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54E6" w:rsidRPr="001E7A28" w:rsidRDefault="00EE54E6" w:rsidP="00EE54E6">
      <w:pPr>
        <w:ind w:right="477"/>
        <w:jc w:val="both"/>
        <w:rPr>
          <w:rFonts w:ascii="Myriad Pro" w:hAnsi="Myriad Pro" w:cs="Arial"/>
          <w:b/>
          <w:bCs/>
          <w:iCs/>
          <w:noProof/>
          <w:sz w:val="22"/>
          <w:szCs w:val="22"/>
        </w:rPr>
      </w:pPr>
      <w:r>
        <w:rPr>
          <w:rFonts w:ascii="Myriad Pro" w:hAnsi="Myriad Pro" w:cs="Arial"/>
          <w:bCs/>
          <w:iCs/>
          <w:noProof/>
          <w:lang w:eastAsia="en-US"/>
        </w:rPr>
        <w:drawing>
          <wp:anchor distT="0" distB="0" distL="114300" distR="114300" simplePos="0" relativeHeight="251659264" behindDoc="1" locked="0" layoutInCell="1" allowOverlap="1" wp14:anchorId="0E66DC8F" wp14:editId="1B281020">
            <wp:simplePos x="0" y="0"/>
            <wp:positionH relativeFrom="column">
              <wp:posOffset>-1143000</wp:posOffset>
            </wp:positionH>
            <wp:positionV relativeFrom="paragraph">
              <wp:posOffset>-571500</wp:posOffset>
            </wp:positionV>
            <wp:extent cx="8115300" cy="2159635"/>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b="16855"/>
                    <a:stretch>
                      <a:fillRect/>
                    </a:stretch>
                  </pic:blipFill>
                  <pic:spPr bwMode="auto">
                    <a:xfrm>
                      <a:off x="0" y="0"/>
                      <a:ext cx="8115300"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54E6" w:rsidRPr="001E7A28" w:rsidRDefault="00EE54E6" w:rsidP="00EE54E6">
      <w:pPr>
        <w:ind w:right="477"/>
        <w:jc w:val="both"/>
        <w:rPr>
          <w:rFonts w:ascii="Myriad Pro" w:hAnsi="Myriad Pro" w:cs="Arial"/>
          <w:b/>
          <w:bCs/>
          <w:iCs/>
          <w:noProof/>
          <w:sz w:val="22"/>
          <w:szCs w:val="22"/>
        </w:rPr>
      </w:pPr>
      <w:r w:rsidRPr="001E7A28">
        <w:rPr>
          <w:rFonts w:ascii="Myriad Pro" w:hAnsi="Myriad Pro" w:cs="Arial"/>
          <w:b/>
          <w:bCs/>
          <w:iCs/>
          <w:noProof/>
          <w:color w:val="FF0000"/>
          <w:sz w:val="22"/>
          <w:szCs w:val="22"/>
        </w:rPr>
        <w:t xml:space="preserve">  </w:t>
      </w:r>
    </w:p>
    <w:p w:rsidR="00EE54E6" w:rsidRPr="001E7A28" w:rsidRDefault="00EE54E6" w:rsidP="00EE54E6">
      <w:pPr>
        <w:ind w:right="277"/>
        <w:jc w:val="center"/>
        <w:rPr>
          <w:rFonts w:ascii="Myriad Pro" w:hAnsi="Myriad Pro" w:cs="Arial"/>
          <w:bCs/>
          <w:iCs/>
          <w:noProof/>
          <w:sz w:val="22"/>
          <w:szCs w:val="22"/>
        </w:rPr>
      </w:pPr>
    </w:p>
    <w:p w:rsidR="00EE54E6" w:rsidRPr="001E7A28" w:rsidRDefault="00EE54E6" w:rsidP="00EE54E6">
      <w:pPr>
        <w:ind w:right="277"/>
        <w:jc w:val="center"/>
        <w:rPr>
          <w:rFonts w:ascii="Myriad Pro" w:hAnsi="Myriad Pro" w:cs="Arial"/>
          <w:bCs/>
          <w:iCs/>
          <w:noProof/>
          <w:sz w:val="22"/>
          <w:szCs w:val="22"/>
        </w:rPr>
      </w:pPr>
    </w:p>
    <w:p w:rsidR="00EE54E6" w:rsidRPr="001E7A28" w:rsidRDefault="00EE54E6" w:rsidP="00EE54E6">
      <w:pPr>
        <w:rPr>
          <w:rFonts w:ascii="Myriad Pro" w:hAnsi="Myriad Pro" w:cs="Arial"/>
          <w:sz w:val="22"/>
          <w:szCs w:val="22"/>
        </w:rPr>
      </w:pPr>
    </w:p>
    <w:p w:rsidR="00EE54E6" w:rsidRPr="001E7A28" w:rsidRDefault="00EE54E6" w:rsidP="00EE54E6">
      <w:pPr>
        <w:rPr>
          <w:rFonts w:ascii="Myriad Pro" w:hAnsi="Myriad Pro" w:cs="Arial"/>
          <w:sz w:val="22"/>
          <w:szCs w:val="22"/>
        </w:rPr>
      </w:pPr>
    </w:p>
    <w:p w:rsidR="00EE54E6" w:rsidRPr="001E7A28" w:rsidRDefault="00EE54E6" w:rsidP="00EE54E6">
      <w:pPr>
        <w:rPr>
          <w:rFonts w:ascii="Myriad Pro" w:hAnsi="Myriad Pro" w:cs="Arial"/>
          <w:sz w:val="22"/>
          <w:szCs w:val="22"/>
        </w:rPr>
      </w:pPr>
    </w:p>
    <w:p w:rsidR="00EE54E6" w:rsidRPr="001E7A28" w:rsidRDefault="00EE54E6" w:rsidP="00EE54E6">
      <w:pPr>
        <w:rPr>
          <w:rFonts w:ascii="Myriad Pro" w:hAnsi="Myriad Pro" w:cs="Arial"/>
          <w:sz w:val="22"/>
          <w:szCs w:val="22"/>
        </w:rPr>
      </w:pPr>
    </w:p>
    <w:p w:rsidR="00EE54E6" w:rsidRPr="001E7A28" w:rsidRDefault="00EE54E6" w:rsidP="00EE54E6">
      <w:pPr>
        <w:rPr>
          <w:rFonts w:ascii="Myriad Pro" w:hAnsi="Myriad Pro" w:cs="Arial"/>
          <w:sz w:val="22"/>
          <w:szCs w:val="22"/>
        </w:rPr>
      </w:pPr>
    </w:p>
    <w:p w:rsidR="00EE54E6" w:rsidRPr="001E7A28" w:rsidRDefault="00EE54E6" w:rsidP="00EE54E6">
      <w:pPr>
        <w:rPr>
          <w:rFonts w:ascii="Myriad Pro" w:hAnsi="Myriad Pro" w:cs="Arial"/>
          <w:sz w:val="22"/>
          <w:szCs w:val="22"/>
        </w:rPr>
      </w:pPr>
    </w:p>
    <w:p w:rsidR="00EE54E6" w:rsidRPr="001E7A28" w:rsidRDefault="00EE54E6" w:rsidP="00EE54E6">
      <w:pPr>
        <w:jc w:val="center"/>
        <w:rPr>
          <w:rFonts w:ascii="Myriad Pro" w:hAnsi="Myriad Pro"/>
          <w:b/>
          <w:sz w:val="16"/>
          <w:szCs w:val="16"/>
        </w:rPr>
      </w:pPr>
    </w:p>
    <w:p w:rsidR="00EE54E6" w:rsidRPr="00B50B96" w:rsidRDefault="00EE54E6" w:rsidP="00EE54E6">
      <w:pPr>
        <w:spacing w:before="240"/>
        <w:jc w:val="center"/>
        <w:rPr>
          <w:rFonts w:ascii="Myriad Pro" w:hAnsi="Myriad Pro"/>
          <w:b/>
          <w:color w:val="1F497D"/>
          <w:sz w:val="44"/>
          <w:szCs w:val="40"/>
        </w:rPr>
      </w:pPr>
      <w:r w:rsidRPr="00B50B96">
        <w:rPr>
          <w:rFonts w:ascii="Myriad Pro" w:hAnsi="Myriad Pro"/>
          <w:b/>
          <w:color w:val="1F497D"/>
          <w:sz w:val="44"/>
          <w:szCs w:val="40"/>
        </w:rPr>
        <w:t xml:space="preserve">Community Based Approach to Local Development </w:t>
      </w:r>
      <w:bookmarkStart w:id="0" w:name="_GoBack"/>
      <w:bookmarkEnd w:id="0"/>
      <w:r w:rsidRPr="00B50B96">
        <w:rPr>
          <w:rFonts w:ascii="Myriad Pro" w:hAnsi="Myriad Pro"/>
          <w:b/>
          <w:color w:val="1F497D"/>
          <w:sz w:val="44"/>
          <w:szCs w:val="40"/>
        </w:rPr>
        <w:t>Project – II</w:t>
      </w:r>
    </w:p>
    <w:p w:rsidR="00EE54E6" w:rsidRPr="001E7A28" w:rsidRDefault="00EE54E6" w:rsidP="00EE54E6">
      <w:pPr>
        <w:jc w:val="center"/>
        <w:rPr>
          <w:rFonts w:ascii="Myriad Pro" w:hAnsi="Myriad Pro"/>
          <w:b/>
          <w:sz w:val="48"/>
          <w:szCs w:val="40"/>
        </w:rPr>
      </w:pPr>
    </w:p>
    <w:p w:rsidR="00EE54E6" w:rsidRPr="001E7A28" w:rsidRDefault="00EE54E6" w:rsidP="00EE54E6">
      <w:pPr>
        <w:ind w:right="277"/>
        <w:jc w:val="center"/>
        <w:rPr>
          <w:rFonts w:ascii="Myriad Pro" w:hAnsi="Myriad Pro" w:cs="Arial"/>
          <w:sz w:val="16"/>
          <w:szCs w:val="22"/>
        </w:rPr>
      </w:pPr>
    </w:p>
    <w:tbl>
      <w:tblPr>
        <w:tblW w:w="0" w:type="auto"/>
        <w:jc w:val="center"/>
        <w:tblInd w:w="1384" w:type="dxa"/>
        <w:tblLook w:val="04A0" w:firstRow="1" w:lastRow="0" w:firstColumn="1" w:lastColumn="0" w:noHBand="0" w:noVBand="1"/>
      </w:tblPr>
      <w:tblGrid>
        <w:gridCol w:w="8347"/>
      </w:tblGrid>
      <w:tr w:rsidR="00EE54E6" w:rsidRPr="001E7A28" w:rsidTr="00744F37">
        <w:trPr>
          <w:trHeight w:val="4116"/>
          <w:jc w:val="center"/>
        </w:trPr>
        <w:tc>
          <w:tcPr>
            <w:tcW w:w="8347" w:type="dxa"/>
            <w:shd w:val="clear" w:color="auto" w:fill="auto"/>
          </w:tcPr>
          <w:p w:rsidR="00EE54E6" w:rsidRPr="00EE54E6" w:rsidRDefault="0047171C" w:rsidP="0047171C">
            <w:pPr>
              <w:jc w:val="center"/>
              <w:rPr>
                <w:rFonts w:ascii="Myriad Pro" w:hAnsi="Myriad Pro"/>
                <w:b/>
              </w:rPr>
            </w:pPr>
            <w:r>
              <w:rPr>
                <w:noProof/>
                <w:lang w:eastAsia="en-US"/>
              </w:rPr>
              <w:drawing>
                <wp:inline distT="0" distB="0" distL="0" distR="0" wp14:anchorId="08572E5E" wp14:editId="139A7763">
                  <wp:extent cx="4276585" cy="3070880"/>
                  <wp:effectExtent l="0" t="0" r="0" b="0"/>
                  <wp:docPr id="14" name="Picture 14" descr="C:\Users\User\AppData\Local\Microsoft\Windows\Temporary Internet Files\Content.Outlook\VKBL34NR\UNDP_UA_Story_Local_Development_Pipe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VKBL34NR\UNDP_UA_Story_Local_Development_Pipes_201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240"/>
                          <a:stretch/>
                        </pic:blipFill>
                        <pic:spPr bwMode="auto">
                          <a:xfrm>
                            <a:off x="0" y="0"/>
                            <a:ext cx="4278342" cy="3072141"/>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EE54E6" w:rsidRPr="001E7A28" w:rsidRDefault="00EE54E6" w:rsidP="00EE54E6">
      <w:pPr>
        <w:jc w:val="center"/>
        <w:rPr>
          <w:rFonts w:ascii="Myriad Pro" w:hAnsi="Myriad Pro"/>
          <w:b/>
          <w:i/>
          <w:szCs w:val="32"/>
        </w:rPr>
      </w:pPr>
    </w:p>
    <w:p w:rsidR="00EE54E6" w:rsidRPr="001E7A28" w:rsidRDefault="00EE54E6" w:rsidP="00EE54E6">
      <w:pPr>
        <w:ind w:right="277"/>
        <w:jc w:val="center"/>
        <w:rPr>
          <w:rFonts w:ascii="Myriad Pro" w:hAnsi="Myriad Pro"/>
          <w:b/>
          <w:sz w:val="20"/>
          <w:szCs w:val="22"/>
        </w:rPr>
      </w:pPr>
    </w:p>
    <w:p w:rsidR="00EE54E6" w:rsidRPr="001E7A28" w:rsidRDefault="00EE54E6" w:rsidP="00EE54E6">
      <w:pPr>
        <w:ind w:right="277"/>
        <w:jc w:val="center"/>
        <w:rPr>
          <w:rFonts w:ascii="Myriad Pro" w:hAnsi="Myriad Pro"/>
          <w:b/>
          <w:sz w:val="20"/>
          <w:szCs w:val="22"/>
        </w:rPr>
      </w:pPr>
    </w:p>
    <w:p w:rsidR="00EE54E6" w:rsidRPr="00B50B96" w:rsidRDefault="00EE54E6" w:rsidP="00EE54E6">
      <w:pPr>
        <w:spacing w:after="240"/>
        <w:ind w:right="277"/>
        <w:jc w:val="center"/>
        <w:rPr>
          <w:rFonts w:ascii="Myriad Pro" w:hAnsi="Myriad Pro"/>
          <w:b/>
          <w:color w:val="1F497D"/>
          <w:sz w:val="40"/>
          <w:szCs w:val="22"/>
        </w:rPr>
      </w:pPr>
      <w:r w:rsidRPr="00B50B96">
        <w:rPr>
          <w:rFonts w:ascii="Myriad Pro" w:hAnsi="Myriad Pro"/>
          <w:b/>
          <w:color w:val="1F497D"/>
          <w:sz w:val="40"/>
          <w:szCs w:val="22"/>
        </w:rPr>
        <w:t>II QUARTERLY PROGRESS REPORT</w:t>
      </w:r>
    </w:p>
    <w:p w:rsidR="00EE54E6" w:rsidRPr="00B50B96" w:rsidRDefault="00EE54E6" w:rsidP="00EE54E6">
      <w:pPr>
        <w:ind w:right="277"/>
        <w:jc w:val="center"/>
        <w:rPr>
          <w:rFonts w:ascii="Myriad Pro" w:hAnsi="Myriad Pro"/>
          <w:b/>
          <w:color w:val="1F497D"/>
          <w:sz w:val="28"/>
          <w:szCs w:val="22"/>
        </w:rPr>
      </w:pPr>
      <w:r w:rsidRPr="00B50B96">
        <w:rPr>
          <w:rFonts w:ascii="Myriad Pro" w:hAnsi="Myriad Pro"/>
          <w:b/>
          <w:color w:val="1F497D"/>
          <w:sz w:val="28"/>
          <w:szCs w:val="22"/>
        </w:rPr>
        <w:t>April – June 201</w:t>
      </w:r>
      <w:r>
        <w:rPr>
          <w:rFonts w:ascii="Myriad Pro" w:hAnsi="Myriad Pro"/>
          <w:b/>
          <w:color w:val="1F497D"/>
          <w:sz w:val="28"/>
          <w:szCs w:val="22"/>
        </w:rPr>
        <w:t>3</w:t>
      </w:r>
    </w:p>
    <w:p w:rsidR="00EE54E6" w:rsidRPr="001E7A28" w:rsidRDefault="00EE54E6" w:rsidP="00EE54E6">
      <w:pPr>
        <w:ind w:right="277"/>
        <w:jc w:val="center"/>
        <w:rPr>
          <w:rFonts w:ascii="Myriad Pro" w:hAnsi="Myriad Pro"/>
          <w:b/>
          <w:sz w:val="16"/>
          <w:szCs w:val="22"/>
        </w:rPr>
      </w:pPr>
    </w:p>
    <w:p w:rsidR="00EE54E6" w:rsidRPr="001E7A28" w:rsidRDefault="00EE54E6" w:rsidP="00EE54E6">
      <w:pPr>
        <w:ind w:right="277"/>
        <w:jc w:val="center"/>
        <w:rPr>
          <w:rFonts w:ascii="Myriad Pro" w:hAnsi="Myriad Pro"/>
          <w:b/>
          <w:sz w:val="16"/>
          <w:szCs w:val="22"/>
        </w:rPr>
      </w:pPr>
    </w:p>
    <w:p w:rsidR="00EE54E6" w:rsidRPr="001E7A28" w:rsidRDefault="00EE54E6" w:rsidP="00EE54E6">
      <w:pPr>
        <w:ind w:right="277"/>
        <w:jc w:val="center"/>
        <w:rPr>
          <w:rFonts w:ascii="Myriad Pro" w:hAnsi="Myriad Pro"/>
          <w:b/>
          <w:sz w:val="16"/>
          <w:szCs w:val="22"/>
        </w:rPr>
      </w:pPr>
    </w:p>
    <w:p w:rsidR="00EE54E6" w:rsidRPr="001E7A28" w:rsidRDefault="00EE54E6" w:rsidP="00EE54E6">
      <w:pPr>
        <w:ind w:right="277"/>
        <w:jc w:val="center"/>
        <w:rPr>
          <w:rFonts w:ascii="Myriad Pro" w:hAnsi="Myriad Pro"/>
          <w:b/>
          <w:sz w:val="16"/>
          <w:szCs w:val="22"/>
        </w:rPr>
      </w:pPr>
    </w:p>
    <w:p w:rsidR="00EE54E6" w:rsidRPr="001E7A28" w:rsidRDefault="00EE54E6" w:rsidP="00EE54E6">
      <w:pPr>
        <w:ind w:right="277"/>
        <w:jc w:val="center"/>
        <w:rPr>
          <w:rFonts w:ascii="Myriad Pro" w:hAnsi="Myriad Pro" w:cs="Arial"/>
          <w:sz w:val="16"/>
          <w:szCs w:val="22"/>
        </w:rPr>
      </w:pPr>
    </w:p>
    <w:tbl>
      <w:tblPr>
        <w:tblW w:w="10167" w:type="dxa"/>
        <w:tblInd w:w="-110" w:type="dxa"/>
        <w:tblCellMar>
          <w:left w:w="70" w:type="dxa"/>
          <w:right w:w="70" w:type="dxa"/>
        </w:tblCellMar>
        <w:tblLook w:val="0000" w:firstRow="0" w:lastRow="0" w:firstColumn="0" w:lastColumn="0" w:noHBand="0" w:noVBand="0"/>
      </w:tblPr>
      <w:tblGrid>
        <w:gridCol w:w="2520"/>
        <w:gridCol w:w="4680"/>
        <w:gridCol w:w="2967"/>
      </w:tblGrid>
      <w:tr w:rsidR="00EE54E6" w:rsidRPr="001E7A28" w:rsidTr="00744F37">
        <w:trPr>
          <w:trHeight w:val="1800"/>
        </w:trPr>
        <w:tc>
          <w:tcPr>
            <w:tcW w:w="2520" w:type="dxa"/>
            <w:vAlign w:val="bottom"/>
          </w:tcPr>
          <w:p w:rsidR="00EE54E6" w:rsidRPr="001E7A28" w:rsidRDefault="00EE54E6" w:rsidP="00744F37">
            <w:pPr>
              <w:ind w:left="-935"/>
              <w:rPr>
                <w:rFonts w:ascii="Myriad Pro" w:hAnsi="Myriad Pro" w:cs="Arial"/>
                <w:sz w:val="20"/>
                <w:szCs w:val="20"/>
              </w:rPr>
            </w:pPr>
            <w:r>
              <w:rPr>
                <w:rFonts w:ascii="Myriad Pro" w:hAnsi="Myriad Pro" w:cs="Arial"/>
                <w:noProof/>
                <w:sz w:val="20"/>
                <w:szCs w:val="20"/>
                <w:lang w:eastAsia="en-US"/>
              </w:rPr>
              <w:drawing>
                <wp:anchor distT="0" distB="0" distL="114300" distR="114300" simplePos="0" relativeHeight="251660288" behindDoc="0" locked="0" layoutInCell="1" allowOverlap="0" wp14:anchorId="6AFF5B9D" wp14:editId="616A7485">
                  <wp:simplePos x="0" y="0"/>
                  <wp:positionH relativeFrom="column">
                    <wp:posOffset>-15875</wp:posOffset>
                  </wp:positionH>
                  <wp:positionV relativeFrom="paragraph">
                    <wp:posOffset>-44450</wp:posOffset>
                  </wp:positionV>
                  <wp:extent cx="874395" cy="561975"/>
                  <wp:effectExtent l="0" t="0" r="1905" b="952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4395" cy="561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54E6" w:rsidRPr="001E7A28" w:rsidRDefault="00EE54E6" w:rsidP="00744F37">
            <w:pPr>
              <w:rPr>
                <w:rFonts w:ascii="Myriad Pro" w:hAnsi="Myriad Pro" w:cs="Arial"/>
                <w:sz w:val="20"/>
                <w:szCs w:val="20"/>
              </w:rPr>
            </w:pPr>
          </w:p>
          <w:p w:rsidR="00EE54E6" w:rsidRPr="001E7A28" w:rsidRDefault="00EE54E6" w:rsidP="00744F37">
            <w:pPr>
              <w:ind w:left="491"/>
              <w:rPr>
                <w:rFonts w:ascii="Myriad Pro" w:hAnsi="Myriad Pro" w:cs="Arial"/>
                <w:sz w:val="20"/>
                <w:szCs w:val="20"/>
                <w:lang w:val="en-GB"/>
              </w:rPr>
            </w:pPr>
          </w:p>
          <w:p w:rsidR="00EE54E6" w:rsidRPr="001E7A28" w:rsidRDefault="00EE54E6" w:rsidP="00744F37">
            <w:pPr>
              <w:rPr>
                <w:rFonts w:ascii="Myriad Pro" w:hAnsi="Myriad Pro" w:cs="Arial"/>
                <w:sz w:val="20"/>
                <w:szCs w:val="20"/>
              </w:rPr>
            </w:pPr>
          </w:p>
          <w:p w:rsidR="00EE54E6" w:rsidRPr="001E7A28" w:rsidRDefault="00EE54E6" w:rsidP="00744F37">
            <w:pPr>
              <w:rPr>
                <w:rFonts w:ascii="Myriad Pro" w:hAnsi="Myriad Pro" w:cs="Arial"/>
                <w:sz w:val="20"/>
                <w:szCs w:val="20"/>
              </w:rPr>
            </w:pPr>
          </w:p>
          <w:p w:rsidR="00EE54E6" w:rsidRPr="001E7A28" w:rsidRDefault="00EE54E6" w:rsidP="00744F37">
            <w:pPr>
              <w:ind w:left="-70"/>
              <w:rPr>
                <w:rFonts w:ascii="Myriad Pro" w:hAnsi="Myriad Pro" w:cs="Arial"/>
                <w:sz w:val="16"/>
                <w:szCs w:val="16"/>
              </w:rPr>
            </w:pPr>
            <w:r w:rsidRPr="001E7A28">
              <w:rPr>
                <w:rFonts w:ascii="Myriad Pro" w:hAnsi="Myriad Pro" w:cs="Arial"/>
                <w:sz w:val="16"/>
                <w:szCs w:val="16"/>
              </w:rPr>
              <w:t>Project is financed</w:t>
            </w:r>
          </w:p>
          <w:p w:rsidR="00EE54E6" w:rsidRPr="001E7A28" w:rsidRDefault="000C3F5C" w:rsidP="00744F37">
            <w:pPr>
              <w:ind w:left="-70"/>
              <w:rPr>
                <w:rFonts w:ascii="Myriad Pro" w:hAnsi="Myriad Pro" w:cs="Arial"/>
                <w:sz w:val="20"/>
                <w:szCs w:val="20"/>
              </w:rPr>
            </w:pPr>
            <w:r>
              <w:rPr>
                <w:rFonts w:ascii="Myriad Pro" w:hAnsi="Myriad Pro" w:cs="Arial"/>
                <w:sz w:val="16"/>
                <w:szCs w:val="16"/>
              </w:rPr>
              <w:t>by</w:t>
            </w:r>
            <w:r w:rsidR="00EE54E6" w:rsidRPr="001E7A28">
              <w:rPr>
                <w:rFonts w:ascii="Myriad Pro" w:hAnsi="Myriad Pro" w:cs="Arial"/>
                <w:sz w:val="16"/>
                <w:szCs w:val="16"/>
              </w:rPr>
              <w:t>European Union</w:t>
            </w:r>
          </w:p>
        </w:tc>
        <w:tc>
          <w:tcPr>
            <w:tcW w:w="4680" w:type="dxa"/>
          </w:tcPr>
          <w:p w:rsidR="00EE54E6" w:rsidRPr="001E7A28" w:rsidRDefault="00EE54E6" w:rsidP="00744F37">
            <w:pPr>
              <w:jc w:val="center"/>
              <w:rPr>
                <w:rFonts w:ascii="Myriad Pro" w:hAnsi="Myriad Pro" w:cs="Arial"/>
                <w:b/>
                <w:sz w:val="20"/>
                <w:szCs w:val="20"/>
                <w:lang w:val="en-GB"/>
              </w:rPr>
            </w:pPr>
          </w:p>
          <w:p w:rsidR="00EE54E6" w:rsidRPr="001E7A28" w:rsidRDefault="00EE54E6" w:rsidP="00744F37">
            <w:pPr>
              <w:jc w:val="center"/>
              <w:rPr>
                <w:rFonts w:ascii="Myriad Pro" w:hAnsi="Myriad Pro" w:cs="Arial"/>
                <w:b/>
                <w:sz w:val="20"/>
                <w:szCs w:val="20"/>
                <w:lang w:val="en-GB"/>
              </w:rPr>
            </w:pPr>
          </w:p>
          <w:p w:rsidR="00EE54E6" w:rsidRPr="001E7A28" w:rsidRDefault="00EE54E6" w:rsidP="00744F37">
            <w:pPr>
              <w:jc w:val="center"/>
              <w:rPr>
                <w:rFonts w:ascii="Myriad Pro" w:hAnsi="Myriad Pro" w:cs="Arial"/>
                <w:b/>
                <w:sz w:val="20"/>
                <w:szCs w:val="20"/>
                <w:lang w:val="en-GB"/>
              </w:rPr>
            </w:pPr>
          </w:p>
          <w:p w:rsidR="00EE54E6" w:rsidRPr="001E7A28" w:rsidRDefault="00EE54E6" w:rsidP="00744F37">
            <w:pPr>
              <w:pStyle w:val="Footer"/>
              <w:jc w:val="center"/>
              <w:rPr>
                <w:rFonts w:ascii="Myriad Pro" w:hAnsi="Myriad Pro" w:cs="Arial"/>
                <w:color w:val="000000"/>
                <w:sz w:val="20"/>
                <w:szCs w:val="20"/>
                <w:lang w:val="en-US"/>
              </w:rPr>
            </w:pPr>
          </w:p>
        </w:tc>
        <w:tc>
          <w:tcPr>
            <w:tcW w:w="2967" w:type="dxa"/>
            <w:vAlign w:val="bottom"/>
          </w:tcPr>
          <w:p w:rsidR="00EE54E6" w:rsidRPr="001E7A28" w:rsidRDefault="00EE54E6" w:rsidP="00744F37">
            <w:pPr>
              <w:jc w:val="right"/>
              <w:rPr>
                <w:rFonts w:ascii="Myriad Pro" w:hAnsi="Myriad Pro" w:cs="Arial"/>
                <w:noProof/>
                <w:sz w:val="20"/>
                <w:szCs w:val="20"/>
              </w:rPr>
            </w:pPr>
            <w:r>
              <w:rPr>
                <w:rFonts w:ascii="Myriad Pro" w:hAnsi="Myriad Pro" w:cs="Arial"/>
                <w:noProof/>
                <w:sz w:val="20"/>
                <w:szCs w:val="20"/>
                <w:lang w:eastAsia="en-US"/>
              </w:rPr>
              <w:drawing>
                <wp:inline distT="0" distB="0" distL="0" distR="0" wp14:anchorId="4C04EE1A" wp14:editId="742F48D6">
                  <wp:extent cx="683895" cy="1022350"/>
                  <wp:effectExtent l="0" t="0" r="1905" b="6350"/>
                  <wp:docPr id="55" name="Picture 55" descr="Description: C:\Documents and Settings\iuliia.iakusha\Local Settings\Temporary Internet Files\Content.Outlook\UU13M9A8\UNDP_new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C:\Documents and Settings\iuliia.iakusha\Local Settings\Temporary Internet Files\Content.Outlook\UU13M9A8\UNDP_new_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3895" cy="1022350"/>
                          </a:xfrm>
                          <a:prstGeom prst="rect">
                            <a:avLst/>
                          </a:prstGeom>
                          <a:noFill/>
                          <a:ln>
                            <a:noFill/>
                          </a:ln>
                        </pic:spPr>
                      </pic:pic>
                    </a:graphicData>
                  </a:graphic>
                </wp:inline>
              </w:drawing>
            </w:r>
          </w:p>
          <w:p w:rsidR="00EE54E6" w:rsidRPr="001E7A28" w:rsidRDefault="00EE54E6" w:rsidP="00744F37">
            <w:pPr>
              <w:jc w:val="right"/>
              <w:rPr>
                <w:rFonts w:ascii="Myriad Pro" w:hAnsi="Myriad Pro" w:cs="Arial"/>
                <w:noProof/>
                <w:sz w:val="16"/>
                <w:szCs w:val="16"/>
              </w:rPr>
            </w:pPr>
            <w:r w:rsidRPr="001E7A28">
              <w:rPr>
                <w:rFonts w:ascii="Myriad Pro" w:hAnsi="Myriad Pro" w:cs="Arial"/>
                <w:noProof/>
                <w:sz w:val="16"/>
                <w:szCs w:val="16"/>
              </w:rPr>
              <w:t xml:space="preserve">Project is cofinanced </w:t>
            </w:r>
          </w:p>
          <w:p w:rsidR="00EE54E6" w:rsidRPr="001E7A28" w:rsidRDefault="00EE54E6" w:rsidP="00744F37">
            <w:pPr>
              <w:jc w:val="right"/>
              <w:rPr>
                <w:rFonts w:ascii="Myriad Pro" w:hAnsi="Myriad Pro" w:cs="Arial"/>
                <w:noProof/>
                <w:sz w:val="20"/>
                <w:szCs w:val="20"/>
              </w:rPr>
            </w:pPr>
            <w:r w:rsidRPr="001E7A28">
              <w:rPr>
                <w:rFonts w:ascii="Myriad Pro" w:hAnsi="Myriad Pro" w:cs="Arial"/>
                <w:noProof/>
                <w:sz w:val="16"/>
                <w:szCs w:val="16"/>
              </w:rPr>
              <w:t>and implemented by UNDP</w:t>
            </w:r>
            <w:r w:rsidRPr="001E7A28">
              <w:rPr>
                <w:rFonts w:ascii="Myriad Pro" w:hAnsi="Myriad Pro" w:cs="Arial"/>
                <w:noProof/>
                <w:sz w:val="20"/>
                <w:szCs w:val="20"/>
              </w:rPr>
              <w:t xml:space="preserve"> </w:t>
            </w:r>
          </w:p>
        </w:tc>
      </w:tr>
    </w:tbl>
    <w:p w:rsidR="00EE54E6" w:rsidRPr="001E7A28" w:rsidRDefault="00EE54E6" w:rsidP="00EE54E6">
      <w:pPr>
        <w:spacing w:before="120" w:after="120"/>
        <w:ind w:right="277"/>
        <w:jc w:val="center"/>
        <w:rPr>
          <w:rFonts w:ascii="Myriad Pro" w:hAnsi="Myriad Pro" w:cs="Arial"/>
          <w:b/>
          <w:sz w:val="28"/>
          <w:szCs w:val="28"/>
        </w:rPr>
        <w:sectPr w:rsidR="00EE54E6" w:rsidRPr="001E7A28" w:rsidSect="00744F37">
          <w:headerReference w:type="even" r:id="rId13"/>
          <w:headerReference w:type="default" r:id="rId14"/>
          <w:footerReference w:type="even" r:id="rId15"/>
          <w:footerReference w:type="default" r:id="rId16"/>
          <w:headerReference w:type="first" r:id="rId17"/>
          <w:footerReference w:type="first" r:id="rId18"/>
          <w:pgSz w:w="11906" w:h="16838" w:code="9"/>
          <w:pgMar w:top="567" w:right="567" w:bottom="567" w:left="1134" w:header="709" w:footer="709" w:gutter="0"/>
          <w:pgNumType w:start="1"/>
          <w:cols w:space="708"/>
          <w:titlePg/>
          <w:docGrid w:linePitch="360"/>
        </w:sectPr>
      </w:pPr>
    </w:p>
    <w:p w:rsidR="00EE54E6" w:rsidRPr="001E7A28" w:rsidRDefault="00EE54E6" w:rsidP="00EE54E6">
      <w:pPr>
        <w:pStyle w:val="Title"/>
        <w:spacing w:line="264" w:lineRule="auto"/>
        <w:jc w:val="center"/>
        <w:rPr>
          <w:rFonts w:ascii="Myriad Pro" w:hAnsi="Myriad Pro"/>
          <w:b/>
          <w:color w:val="auto"/>
          <w:sz w:val="40"/>
          <w:szCs w:val="40"/>
        </w:rPr>
      </w:pPr>
      <w:r w:rsidRPr="001E7A28">
        <w:rPr>
          <w:rFonts w:ascii="Myriad Pro" w:hAnsi="Myriad Pro"/>
          <w:b/>
          <w:color w:val="auto"/>
          <w:sz w:val="40"/>
          <w:szCs w:val="40"/>
        </w:rPr>
        <w:lastRenderedPageBreak/>
        <w:t>TABLE OF CONTENTS</w:t>
      </w:r>
    </w:p>
    <w:p w:rsidR="00EE54E6" w:rsidRPr="001E7A28" w:rsidRDefault="00EE54E6" w:rsidP="00EE54E6">
      <w:pPr>
        <w:pStyle w:val="Title"/>
        <w:spacing w:after="120" w:line="264" w:lineRule="auto"/>
        <w:jc w:val="center"/>
        <w:rPr>
          <w:rFonts w:ascii="Myriad Pro" w:hAnsi="Myriad Pro"/>
          <w:b/>
          <w:sz w:val="28"/>
          <w:szCs w:val="28"/>
          <w:lang w:val="en-GB"/>
        </w:rPr>
      </w:pPr>
    </w:p>
    <w:tbl>
      <w:tblPr>
        <w:tblW w:w="0" w:type="auto"/>
        <w:jc w:val="center"/>
        <w:tblInd w:w="-3024" w:type="dxa"/>
        <w:tblLook w:val="01E0" w:firstRow="1" w:lastRow="1" w:firstColumn="1" w:lastColumn="1" w:noHBand="0" w:noVBand="0"/>
      </w:tblPr>
      <w:tblGrid>
        <w:gridCol w:w="5784"/>
        <w:gridCol w:w="920"/>
      </w:tblGrid>
      <w:tr w:rsidR="00EE54E6" w:rsidRPr="001E7A28" w:rsidTr="005364DB">
        <w:trPr>
          <w:jc w:val="center"/>
        </w:trPr>
        <w:tc>
          <w:tcPr>
            <w:tcW w:w="5784" w:type="dxa"/>
            <w:vAlign w:val="center"/>
          </w:tcPr>
          <w:p w:rsidR="00EE54E6" w:rsidRPr="001E7A28" w:rsidRDefault="00EE54E6" w:rsidP="00744F37">
            <w:pPr>
              <w:widowControl w:val="0"/>
              <w:tabs>
                <w:tab w:val="left" w:pos="-720"/>
                <w:tab w:val="center" w:pos="1261"/>
              </w:tabs>
              <w:suppressAutoHyphens/>
              <w:spacing w:after="60"/>
              <w:rPr>
                <w:rFonts w:ascii="Myriad Pro" w:hAnsi="Myriad Pro" w:cs="Arial"/>
                <w:snapToGrid w:val="0"/>
                <w:spacing w:val="-2"/>
                <w:sz w:val="20"/>
                <w:szCs w:val="20"/>
              </w:rPr>
            </w:pPr>
            <w:r w:rsidRPr="001E7A28">
              <w:rPr>
                <w:rFonts w:ascii="Myriad Pro" w:hAnsi="Myriad Pro" w:cs="Arial"/>
                <w:snapToGrid w:val="0"/>
                <w:spacing w:val="-2"/>
                <w:sz w:val="20"/>
                <w:szCs w:val="20"/>
                <w:lang w:val="en-GB"/>
              </w:rPr>
              <w:t>Executive</w:t>
            </w:r>
            <w:r w:rsidRPr="001E7A28">
              <w:rPr>
                <w:rFonts w:ascii="Myriad Pro" w:hAnsi="Myriad Pro" w:cs="Arial"/>
                <w:snapToGrid w:val="0"/>
                <w:spacing w:val="-2"/>
                <w:sz w:val="20"/>
                <w:szCs w:val="20"/>
              </w:rPr>
              <w:t xml:space="preserve"> Summary</w:t>
            </w:r>
          </w:p>
        </w:tc>
        <w:tc>
          <w:tcPr>
            <w:tcW w:w="920" w:type="dxa"/>
            <w:vAlign w:val="center"/>
          </w:tcPr>
          <w:p w:rsidR="00EE54E6" w:rsidRPr="00B567CB" w:rsidRDefault="00B567CB" w:rsidP="00744F37">
            <w:pPr>
              <w:widowControl w:val="0"/>
              <w:tabs>
                <w:tab w:val="left" w:pos="-720"/>
              </w:tabs>
              <w:suppressAutoHyphens/>
              <w:spacing w:after="60"/>
              <w:jc w:val="center"/>
              <w:rPr>
                <w:rFonts w:ascii="Myriad Pro" w:hAnsi="Myriad Pro" w:cs="Arial"/>
                <w:snapToGrid w:val="0"/>
                <w:spacing w:val="-2"/>
                <w:sz w:val="20"/>
                <w:szCs w:val="20"/>
              </w:rPr>
            </w:pPr>
            <w:r w:rsidRPr="00B567CB">
              <w:rPr>
                <w:rFonts w:ascii="Myriad Pro" w:hAnsi="Myriad Pro" w:cs="Arial"/>
                <w:snapToGrid w:val="0"/>
                <w:spacing w:val="-2"/>
                <w:sz w:val="20"/>
                <w:szCs w:val="20"/>
              </w:rPr>
              <w:t>2</w:t>
            </w:r>
          </w:p>
        </w:tc>
      </w:tr>
      <w:tr w:rsidR="00EE54E6" w:rsidRPr="001E7A28" w:rsidTr="005364DB">
        <w:trPr>
          <w:trHeight w:val="145"/>
          <w:jc w:val="center"/>
        </w:trPr>
        <w:tc>
          <w:tcPr>
            <w:tcW w:w="5784" w:type="dxa"/>
            <w:vAlign w:val="center"/>
          </w:tcPr>
          <w:p w:rsidR="00EE54E6" w:rsidRPr="001E7A28" w:rsidRDefault="00EE54E6" w:rsidP="00744F37">
            <w:pPr>
              <w:widowControl w:val="0"/>
              <w:tabs>
                <w:tab w:val="left" w:pos="-720"/>
              </w:tabs>
              <w:suppressAutoHyphens/>
              <w:spacing w:after="60"/>
              <w:rPr>
                <w:rFonts w:ascii="Myriad Pro" w:hAnsi="Myriad Pro" w:cs="Arial"/>
                <w:snapToGrid w:val="0"/>
                <w:spacing w:val="-2"/>
                <w:sz w:val="20"/>
                <w:szCs w:val="20"/>
              </w:rPr>
            </w:pPr>
            <w:r w:rsidRPr="001E7A28">
              <w:rPr>
                <w:rFonts w:ascii="Myriad Pro" w:hAnsi="Myriad Pro" w:cs="Arial"/>
                <w:snapToGrid w:val="0"/>
                <w:spacing w:val="-2"/>
                <w:sz w:val="20"/>
                <w:szCs w:val="20"/>
              </w:rPr>
              <w:t>Statistical Abstract</w:t>
            </w:r>
          </w:p>
        </w:tc>
        <w:tc>
          <w:tcPr>
            <w:tcW w:w="920" w:type="dxa"/>
            <w:vAlign w:val="center"/>
          </w:tcPr>
          <w:p w:rsidR="00EE54E6" w:rsidRPr="00B567CB" w:rsidRDefault="00B567CB" w:rsidP="00744F37">
            <w:pPr>
              <w:widowControl w:val="0"/>
              <w:tabs>
                <w:tab w:val="left" w:pos="-720"/>
              </w:tabs>
              <w:suppressAutoHyphens/>
              <w:spacing w:after="60"/>
              <w:jc w:val="center"/>
              <w:rPr>
                <w:rFonts w:ascii="Myriad Pro" w:hAnsi="Myriad Pro" w:cs="Arial"/>
                <w:snapToGrid w:val="0"/>
                <w:spacing w:val="-2"/>
                <w:sz w:val="20"/>
                <w:szCs w:val="20"/>
              </w:rPr>
            </w:pPr>
            <w:r>
              <w:rPr>
                <w:rFonts w:ascii="Myriad Pro" w:hAnsi="Myriad Pro" w:cs="Arial"/>
                <w:snapToGrid w:val="0"/>
                <w:spacing w:val="-2"/>
                <w:sz w:val="20"/>
                <w:szCs w:val="20"/>
              </w:rPr>
              <w:t>6</w:t>
            </w:r>
          </w:p>
        </w:tc>
      </w:tr>
      <w:tr w:rsidR="00EE54E6" w:rsidRPr="001E7A28" w:rsidTr="005364DB">
        <w:trPr>
          <w:jc w:val="center"/>
        </w:trPr>
        <w:tc>
          <w:tcPr>
            <w:tcW w:w="5784" w:type="dxa"/>
            <w:vAlign w:val="center"/>
          </w:tcPr>
          <w:p w:rsidR="00EE54E6" w:rsidRPr="001E7A28" w:rsidRDefault="00EE54E6" w:rsidP="00744F37">
            <w:pPr>
              <w:widowControl w:val="0"/>
              <w:tabs>
                <w:tab w:val="left" w:pos="-720"/>
              </w:tabs>
              <w:suppressAutoHyphens/>
              <w:spacing w:after="60"/>
              <w:rPr>
                <w:rFonts w:ascii="Myriad Pro" w:hAnsi="Myriad Pro" w:cs="Arial"/>
                <w:snapToGrid w:val="0"/>
                <w:spacing w:val="-2"/>
                <w:sz w:val="20"/>
                <w:szCs w:val="20"/>
              </w:rPr>
            </w:pPr>
            <w:r w:rsidRPr="001E7A28">
              <w:rPr>
                <w:rFonts w:ascii="Myriad Pro" w:hAnsi="Myriad Pro" w:cs="Arial"/>
                <w:snapToGrid w:val="0"/>
                <w:spacing w:val="-2"/>
                <w:sz w:val="20"/>
                <w:szCs w:val="20"/>
              </w:rPr>
              <w:t>Chapter 1               Introduction</w:t>
            </w:r>
          </w:p>
        </w:tc>
        <w:tc>
          <w:tcPr>
            <w:tcW w:w="920" w:type="dxa"/>
            <w:vAlign w:val="center"/>
          </w:tcPr>
          <w:p w:rsidR="00EE54E6" w:rsidRPr="00B567CB" w:rsidRDefault="00B567CB" w:rsidP="00744F37">
            <w:pPr>
              <w:widowControl w:val="0"/>
              <w:tabs>
                <w:tab w:val="left" w:pos="-720"/>
              </w:tabs>
              <w:suppressAutoHyphens/>
              <w:spacing w:after="60"/>
              <w:jc w:val="center"/>
              <w:rPr>
                <w:rFonts w:ascii="Myriad Pro" w:hAnsi="Myriad Pro" w:cs="Arial"/>
                <w:snapToGrid w:val="0"/>
                <w:spacing w:val="-2"/>
                <w:sz w:val="20"/>
                <w:szCs w:val="20"/>
              </w:rPr>
            </w:pPr>
            <w:r>
              <w:rPr>
                <w:rFonts w:ascii="Myriad Pro" w:hAnsi="Myriad Pro" w:cs="Arial"/>
                <w:snapToGrid w:val="0"/>
                <w:spacing w:val="-2"/>
                <w:sz w:val="20"/>
                <w:szCs w:val="20"/>
              </w:rPr>
              <w:t>8</w:t>
            </w:r>
          </w:p>
        </w:tc>
      </w:tr>
      <w:tr w:rsidR="00EE54E6" w:rsidRPr="001E7A28" w:rsidTr="005364DB">
        <w:trPr>
          <w:trHeight w:val="68"/>
          <w:jc w:val="center"/>
        </w:trPr>
        <w:tc>
          <w:tcPr>
            <w:tcW w:w="5784" w:type="dxa"/>
            <w:vAlign w:val="center"/>
          </w:tcPr>
          <w:p w:rsidR="00EE54E6" w:rsidRPr="001E7A28" w:rsidRDefault="00EE54E6" w:rsidP="00744F37">
            <w:pPr>
              <w:widowControl w:val="0"/>
              <w:tabs>
                <w:tab w:val="left" w:pos="-720"/>
              </w:tabs>
              <w:suppressAutoHyphens/>
              <w:spacing w:after="60"/>
              <w:rPr>
                <w:rFonts w:ascii="Myriad Pro" w:hAnsi="Myriad Pro" w:cs="Arial"/>
                <w:snapToGrid w:val="0"/>
                <w:spacing w:val="-2"/>
                <w:sz w:val="20"/>
                <w:szCs w:val="20"/>
              </w:rPr>
            </w:pPr>
            <w:r w:rsidRPr="001E7A28">
              <w:rPr>
                <w:rFonts w:ascii="Myriad Pro" w:hAnsi="Myriad Pro" w:cs="Arial"/>
                <w:snapToGrid w:val="0"/>
                <w:spacing w:val="-2"/>
                <w:sz w:val="20"/>
                <w:szCs w:val="20"/>
              </w:rPr>
              <w:t xml:space="preserve">Chapter 2   </w:t>
            </w:r>
            <w:r w:rsidRPr="001E7A28">
              <w:rPr>
                <w:rFonts w:ascii="Myriad Pro" w:hAnsi="Myriad Pro" w:cs="Arial"/>
                <w:snapToGrid w:val="0"/>
                <w:spacing w:val="-2"/>
                <w:sz w:val="20"/>
                <w:szCs w:val="20"/>
              </w:rPr>
              <w:tab/>
              <w:t>Establishing partnership</w:t>
            </w:r>
          </w:p>
        </w:tc>
        <w:tc>
          <w:tcPr>
            <w:tcW w:w="920" w:type="dxa"/>
            <w:vAlign w:val="center"/>
          </w:tcPr>
          <w:p w:rsidR="00EE54E6" w:rsidRPr="00B567CB" w:rsidRDefault="00B567CB" w:rsidP="00744F37">
            <w:pPr>
              <w:widowControl w:val="0"/>
              <w:tabs>
                <w:tab w:val="left" w:pos="-720"/>
              </w:tabs>
              <w:suppressAutoHyphens/>
              <w:spacing w:after="60"/>
              <w:jc w:val="center"/>
              <w:rPr>
                <w:rFonts w:ascii="Myriad Pro" w:hAnsi="Myriad Pro" w:cs="Arial"/>
                <w:snapToGrid w:val="0"/>
                <w:spacing w:val="-2"/>
                <w:sz w:val="20"/>
                <w:szCs w:val="20"/>
              </w:rPr>
            </w:pPr>
            <w:r>
              <w:rPr>
                <w:rFonts w:ascii="Myriad Pro" w:hAnsi="Myriad Pro" w:cs="Arial"/>
                <w:snapToGrid w:val="0"/>
                <w:spacing w:val="-2"/>
                <w:sz w:val="20"/>
                <w:szCs w:val="20"/>
              </w:rPr>
              <w:t>10</w:t>
            </w:r>
          </w:p>
        </w:tc>
      </w:tr>
      <w:tr w:rsidR="00EE54E6" w:rsidRPr="001E7A28" w:rsidTr="005364DB">
        <w:trPr>
          <w:jc w:val="center"/>
        </w:trPr>
        <w:tc>
          <w:tcPr>
            <w:tcW w:w="5784" w:type="dxa"/>
            <w:vAlign w:val="center"/>
          </w:tcPr>
          <w:p w:rsidR="00EE54E6" w:rsidRPr="001E7A28" w:rsidRDefault="00EE54E6" w:rsidP="00744F37">
            <w:pPr>
              <w:widowControl w:val="0"/>
              <w:tabs>
                <w:tab w:val="left" w:pos="-720"/>
              </w:tabs>
              <w:suppressAutoHyphens/>
              <w:spacing w:after="60"/>
              <w:rPr>
                <w:rFonts w:ascii="Myriad Pro" w:hAnsi="Myriad Pro" w:cs="Arial"/>
                <w:snapToGrid w:val="0"/>
                <w:spacing w:val="-2"/>
                <w:sz w:val="20"/>
                <w:szCs w:val="20"/>
              </w:rPr>
            </w:pPr>
            <w:r w:rsidRPr="001E7A28">
              <w:rPr>
                <w:rFonts w:ascii="Myriad Pro" w:hAnsi="Myriad Pro" w:cs="Arial"/>
                <w:snapToGrid w:val="0"/>
                <w:spacing w:val="-2"/>
                <w:sz w:val="20"/>
                <w:szCs w:val="20"/>
              </w:rPr>
              <w:t xml:space="preserve">Chapter 3   </w:t>
            </w:r>
            <w:r w:rsidRPr="001E7A28">
              <w:rPr>
                <w:rFonts w:ascii="Myriad Pro" w:hAnsi="Myriad Pro" w:cs="Arial"/>
                <w:snapToGrid w:val="0"/>
                <w:spacing w:val="-2"/>
                <w:sz w:val="20"/>
                <w:szCs w:val="20"/>
              </w:rPr>
              <w:tab/>
              <w:t>Development of support structures</w:t>
            </w:r>
          </w:p>
        </w:tc>
        <w:tc>
          <w:tcPr>
            <w:tcW w:w="920" w:type="dxa"/>
            <w:vAlign w:val="center"/>
          </w:tcPr>
          <w:p w:rsidR="00EE54E6" w:rsidRPr="00B567CB" w:rsidRDefault="00B567CB" w:rsidP="00744F37">
            <w:pPr>
              <w:widowControl w:val="0"/>
              <w:tabs>
                <w:tab w:val="left" w:pos="-720"/>
              </w:tabs>
              <w:suppressAutoHyphens/>
              <w:spacing w:after="60"/>
              <w:jc w:val="center"/>
              <w:rPr>
                <w:rFonts w:ascii="Myriad Pro" w:hAnsi="Myriad Pro" w:cs="Arial"/>
                <w:snapToGrid w:val="0"/>
                <w:spacing w:val="-2"/>
                <w:sz w:val="20"/>
                <w:szCs w:val="20"/>
              </w:rPr>
            </w:pPr>
            <w:r>
              <w:rPr>
                <w:rFonts w:ascii="Myriad Pro" w:hAnsi="Myriad Pro" w:cs="Arial"/>
                <w:snapToGrid w:val="0"/>
                <w:spacing w:val="-2"/>
                <w:sz w:val="20"/>
                <w:szCs w:val="20"/>
              </w:rPr>
              <w:t>12</w:t>
            </w:r>
          </w:p>
        </w:tc>
      </w:tr>
      <w:tr w:rsidR="00EE54E6" w:rsidRPr="001E7A28" w:rsidTr="005364DB">
        <w:trPr>
          <w:jc w:val="center"/>
        </w:trPr>
        <w:tc>
          <w:tcPr>
            <w:tcW w:w="5784" w:type="dxa"/>
            <w:vAlign w:val="center"/>
          </w:tcPr>
          <w:p w:rsidR="00EE54E6" w:rsidRPr="001E7A28" w:rsidRDefault="00EE54E6" w:rsidP="00744F37">
            <w:pPr>
              <w:widowControl w:val="0"/>
              <w:tabs>
                <w:tab w:val="left" w:pos="-720"/>
              </w:tabs>
              <w:suppressAutoHyphens/>
              <w:spacing w:after="60"/>
              <w:rPr>
                <w:rFonts w:ascii="Myriad Pro" w:hAnsi="Myriad Pro" w:cs="Arial"/>
                <w:snapToGrid w:val="0"/>
                <w:spacing w:val="-2"/>
                <w:sz w:val="20"/>
                <w:szCs w:val="20"/>
              </w:rPr>
            </w:pPr>
            <w:r w:rsidRPr="001E7A28">
              <w:rPr>
                <w:rFonts w:ascii="Myriad Pro" w:hAnsi="Myriad Pro" w:cs="Arial"/>
                <w:snapToGrid w:val="0"/>
                <w:spacing w:val="-2"/>
                <w:sz w:val="20"/>
                <w:szCs w:val="20"/>
              </w:rPr>
              <w:t xml:space="preserve">Chapter 4   </w:t>
            </w:r>
            <w:r w:rsidRPr="001E7A28">
              <w:rPr>
                <w:rFonts w:ascii="Myriad Pro" w:hAnsi="Myriad Pro" w:cs="Arial"/>
                <w:snapToGrid w:val="0"/>
                <w:spacing w:val="-2"/>
                <w:sz w:val="20"/>
                <w:szCs w:val="20"/>
              </w:rPr>
              <w:tab/>
              <w:t>Capacity building</w:t>
            </w:r>
          </w:p>
        </w:tc>
        <w:tc>
          <w:tcPr>
            <w:tcW w:w="920" w:type="dxa"/>
            <w:vAlign w:val="center"/>
          </w:tcPr>
          <w:p w:rsidR="00EE54E6" w:rsidRPr="00B567CB" w:rsidRDefault="00B567CB" w:rsidP="00744F37">
            <w:pPr>
              <w:widowControl w:val="0"/>
              <w:tabs>
                <w:tab w:val="left" w:pos="-720"/>
              </w:tabs>
              <w:suppressAutoHyphens/>
              <w:spacing w:after="60"/>
              <w:jc w:val="center"/>
              <w:rPr>
                <w:rFonts w:ascii="Myriad Pro" w:hAnsi="Myriad Pro" w:cs="Arial"/>
                <w:snapToGrid w:val="0"/>
                <w:spacing w:val="-2"/>
                <w:sz w:val="20"/>
                <w:szCs w:val="20"/>
              </w:rPr>
            </w:pPr>
            <w:r>
              <w:rPr>
                <w:rFonts w:ascii="Myriad Pro" w:hAnsi="Myriad Pro" w:cs="Arial"/>
                <w:snapToGrid w:val="0"/>
                <w:spacing w:val="-2"/>
                <w:sz w:val="20"/>
                <w:szCs w:val="20"/>
              </w:rPr>
              <w:t>16</w:t>
            </w:r>
          </w:p>
        </w:tc>
      </w:tr>
      <w:tr w:rsidR="00EE54E6" w:rsidRPr="001E7A28" w:rsidTr="005364DB">
        <w:trPr>
          <w:jc w:val="center"/>
        </w:trPr>
        <w:tc>
          <w:tcPr>
            <w:tcW w:w="5784" w:type="dxa"/>
            <w:vAlign w:val="center"/>
          </w:tcPr>
          <w:p w:rsidR="00EE54E6" w:rsidRPr="001E7A28" w:rsidRDefault="00EE54E6" w:rsidP="00744F37">
            <w:pPr>
              <w:widowControl w:val="0"/>
              <w:tabs>
                <w:tab w:val="left" w:pos="-720"/>
              </w:tabs>
              <w:suppressAutoHyphens/>
              <w:spacing w:after="60"/>
              <w:rPr>
                <w:rFonts w:ascii="Myriad Pro" w:hAnsi="Myriad Pro" w:cs="Arial"/>
                <w:snapToGrid w:val="0"/>
                <w:spacing w:val="-2"/>
                <w:sz w:val="20"/>
                <w:szCs w:val="20"/>
              </w:rPr>
            </w:pPr>
            <w:r w:rsidRPr="001E7A28">
              <w:rPr>
                <w:rFonts w:ascii="Myriad Pro" w:hAnsi="Myriad Pro" w:cs="Arial"/>
                <w:snapToGrid w:val="0"/>
                <w:spacing w:val="-2"/>
                <w:sz w:val="20"/>
                <w:szCs w:val="20"/>
              </w:rPr>
              <w:t xml:space="preserve">Chapter 5   </w:t>
            </w:r>
            <w:r w:rsidRPr="001E7A28">
              <w:rPr>
                <w:rFonts w:ascii="Myriad Pro" w:hAnsi="Myriad Pro" w:cs="Arial"/>
                <w:snapToGrid w:val="0"/>
                <w:spacing w:val="-2"/>
                <w:sz w:val="20"/>
                <w:szCs w:val="20"/>
              </w:rPr>
              <w:tab/>
              <w:t>Community Projects</w:t>
            </w:r>
          </w:p>
        </w:tc>
        <w:tc>
          <w:tcPr>
            <w:tcW w:w="920" w:type="dxa"/>
            <w:vAlign w:val="center"/>
          </w:tcPr>
          <w:p w:rsidR="00EE54E6" w:rsidRPr="00B567CB" w:rsidRDefault="00B567CB" w:rsidP="00744F37">
            <w:pPr>
              <w:widowControl w:val="0"/>
              <w:tabs>
                <w:tab w:val="left" w:pos="-720"/>
              </w:tabs>
              <w:suppressAutoHyphens/>
              <w:spacing w:after="60"/>
              <w:jc w:val="center"/>
              <w:rPr>
                <w:rFonts w:ascii="Myriad Pro" w:hAnsi="Myriad Pro" w:cs="Arial"/>
                <w:snapToGrid w:val="0"/>
                <w:spacing w:val="-2"/>
                <w:sz w:val="20"/>
                <w:szCs w:val="20"/>
              </w:rPr>
            </w:pPr>
            <w:r>
              <w:rPr>
                <w:rFonts w:ascii="Myriad Pro" w:hAnsi="Myriad Pro" w:cs="Arial"/>
                <w:snapToGrid w:val="0"/>
                <w:spacing w:val="-2"/>
                <w:sz w:val="20"/>
                <w:szCs w:val="20"/>
              </w:rPr>
              <w:t>17</w:t>
            </w:r>
          </w:p>
        </w:tc>
      </w:tr>
      <w:tr w:rsidR="00EE54E6" w:rsidRPr="001E7A28" w:rsidTr="005364DB">
        <w:trPr>
          <w:jc w:val="center"/>
        </w:trPr>
        <w:tc>
          <w:tcPr>
            <w:tcW w:w="5784" w:type="dxa"/>
            <w:vAlign w:val="center"/>
          </w:tcPr>
          <w:p w:rsidR="00EE54E6" w:rsidRPr="001E7A28" w:rsidRDefault="00EE54E6" w:rsidP="00B23736">
            <w:pPr>
              <w:widowControl w:val="0"/>
              <w:tabs>
                <w:tab w:val="left" w:pos="-720"/>
              </w:tabs>
              <w:suppressAutoHyphens/>
              <w:spacing w:after="60"/>
              <w:rPr>
                <w:rFonts w:ascii="Myriad Pro" w:hAnsi="Myriad Pro" w:cs="Arial"/>
                <w:snapToGrid w:val="0"/>
                <w:spacing w:val="-2"/>
                <w:sz w:val="20"/>
                <w:szCs w:val="20"/>
              </w:rPr>
            </w:pPr>
            <w:r w:rsidRPr="001E7A28">
              <w:rPr>
                <w:rFonts w:ascii="Myriad Pro" w:hAnsi="Myriad Pro" w:cs="Arial"/>
                <w:snapToGrid w:val="0"/>
                <w:spacing w:val="-2"/>
                <w:sz w:val="20"/>
                <w:szCs w:val="20"/>
              </w:rPr>
              <w:t xml:space="preserve">Chapter 6   </w:t>
            </w:r>
            <w:r w:rsidRPr="001E7A28">
              <w:rPr>
                <w:rFonts w:ascii="Myriad Pro" w:hAnsi="Myriad Pro" w:cs="Arial"/>
                <w:snapToGrid w:val="0"/>
                <w:spacing w:val="-2"/>
                <w:sz w:val="20"/>
                <w:szCs w:val="20"/>
              </w:rPr>
              <w:tab/>
            </w:r>
            <w:r w:rsidR="00B23736" w:rsidRPr="001E7A28">
              <w:rPr>
                <w:rFonts w:ascii="Myriad Pro" w:hAnsi="Myriad Pro" w:cs="Arial"/>
                <w:snapToGrid w:val="0"/>
                <w:spacing w:val="-2"/>
                <w:sz w:val="20"/>
                <w:szCs w:val="20"/>
              </w:rPr>
              <w:t>Methodology Replication</w:t>
            </w:r>
          </w:p>
        </w:tc>
        <w:tc>
          <w:tcPr>
            <w:tcW w:w="920" w:type="dxa"/>
            <w:vAlign w:val="center"/>
          </w:tcPr>
          <w:p w:rsidR="00EE54E6" w:rsidRPr="00B567CB" w:rsidRDefault="00B567CB" w:rsidP="00744F37">
            <w:pPr>
              <w:widowControl w:val="0"/>
              <w:tabs>
                <w:tab w:val="left" w:pos="-720"/>
              </w:tabs>
              <w:suppressAutoHyphens/>
              <w:spacing w:after="60"/>
              <w:jc w:val="center"/>
              <w:rPr>
                <w:rFonts w:ascii="Myriad Pro" w:hAnsi="Myriad Pro" w:cs="Arial"/>
                <w:snapToGrid w:val="0"/>
                <w:spacing w:val="-2"/>
                <w:sz w:val="20"/>
                <w:szCs w:val="20"/>
              </w:rPr>
            </w:pPr>
            <w:r>
              <w:rPr>
                <w:rFonts w:ascii="Myriad Pro" w:hAnsi="Myriad Pro" w:cs="Arial"/>
                <w:snapToGrid w:val="0"/>
                <w:spacing w:val="-2"/>
                <w:sz w:val="20"/>
                <w:szCs w:val="20"/>
              </w:rPr>
              <w:t>20</w:t>
            </w:r>
          </w:p>
        </w:tc>
      </w:tr>
      <w:tr w:rsidR="00EE54E6" w:rsidRPr="001E7A28" w:rsidTr="005364DB">
        <w:trPr>
          <w:jc w:val="center"/>
        </w:trPr>
        <w:tc>
          <w:tcPr>
            <w:tcW w:w="5784" w:type="dxa"/>
            <w:vAlign w:val="center"/>
          </w:tcPr>
          <w:p w:rsidR="00EE54E6" w:rsidRPr="001E7A28" w:rsidRDefault="00EE54E6" w:rsidP="00B23736">
            <w:pPr>
              <w:widowControl w:val="0"/>
              <w:tabs>
                <w:tab w:val="left" w:pos="-720"/>
              </w:tabs>
              <w:suppressAutoHyphens/>
              <w:spacing w:after="60"/>
              <w:rPr>
                <w:rFonts w:ascii="Myriad Pro" w:hAnsi="Myriad Pro" w:cs="Arial"/>
                <w:snapToGrid w:val="0"/>
                <w:spacing w:val="-2"/>
                <w:sz w:val="20"/>
                <w:szCs w:val="20"/>
              </w:rPr>
            </w:pPr>
            <w:r w:rsidRPr="001E7A28">
              <w:rPr>
                <w:rFonts w:ascii="Myriad Pro" w:hAnsi="Myriad Pro" w:cs="Arial"/>
                <w:snapToGrid w:val="0"/>
                <w:spacing w:val="-2"/>
                <w:sz w:val="20"/>
                <w:szCs w:val="20"/>
              </w:rPr>
              <w:t xml:space="preserve">Chapter 7  </w:t>
            </w:r>
            <w:r w:rsidRPr="001E7A28">
              <w:rPr>
                <w:rFonts w:ascii="Myriad Pro" w:hAnsi="Myriad Pro" w:cs="Arial"/>
                <w:snapToGrid w:val="0"/>
                <w:spacing w:val="-2"/>
                <w:sz w:val="20"/>
                <w:szCs w:val="20"/>
              </w:rPr>
              <w:tab/>
            </w:r>
            <w:r w:rsidR="00B23736" w:rsidRPr="001E7A28">
              <w:rPr>
                <w:rFonts w:ascii="Myriad Pro" w:hAnsi="Myriad Pro" w:cs="Arial"/>
                <w:snapToGrid w:val="0"/>
                <w:spacing w:val="-2"/>
                <w:sz w:val="20"/>
                <w:szCs w:val="20"/>
              </w:rPr>
              <w:t xml:space="preserve">Rural Economic Development </w:t>
            </w:r>
          </w:p>
        </w:tc>
        <w:tc>
          <w:tcPr>
            <w:tcW w:w="920" w:type="dxa"/>
            <w:vAlign w:val="center"/>
          </w:tcPr>
          <w:p w:rsidR="00EE54E6" w:rsidRPr="00B567CB" w:rsidRDefault="00B567CB" w:rsidP="00744F37">
            <w:pPr>
              <w:widowControl w:val="0"/>
              <w:tabs>
                <w:tab w:val="left" w:pos="-720"/>
              </w:tabs>
              <w:suppressAutoHyphens/>
              <w:spacing w:after="60"/>
              <w:jc w:val="center"/>
              <w:rPr>
                <w:rFonts w:ascii="Myriad Pro" w:hAnsi="Myriad Pro" w:cs="Arial"/>
                <w:snapToGrid w:val="0"/>
                <w:spacing w:val="-2"/>
                <w:sz w:val="20"/>
                <w:szCs w:val="20"/>
              </w:rPr>
            </w:pPr>
            <w:r>
              <w:rPr>
                <w:rFonts w:ascii="Myriad Pro" w:hAnsi="Myriad Pro" w:cs="Arial"/>
                <w:snapToGrid w:val="0"/>
                <w:spacing w:val="-2"/>
                <w:sz w:val="20"/>
                <w:szCs w:val="20"/>
              </w:rPr>
              <w:t>23</w:t>
            </w:r>
          </w:p>
        </w:tc>
      </w:tr>
      <w:tr w:rsidR="00EE54E6" w:rsidRPr="001E7A28" w:rsidTr="005364DB">
        <w:trPr>
          <w:jc w:val="center"/>
        </w:trPr>
        <w:tc>
          <w:tcPr>
            <w:tcW w:w="5784" w:type="dxa"/>
            <w:vAlign w:val="center"/>
          </w:tcPr>
          <w:p w:rsidR="00EE54E6" w:rsidRPr="001E7A28" w:rsidRDefault="00EE54E6" w:rsidP="00B23736">
            <w:pPr>
              <w:widowControl w:val="0"/>
              <w:tabs>
                <w:tab w:val="left" w:pos="-720"/>
              </w:tabs>
              <w:suppressAutoHyphens/>
              <w:spacing w:after="60"/>
              <w:rPr>
                <w:rFonts w:ascii="Myriad Pro" w:hAnsi="Myriad Pro" w:cs="Arial"/>
                <w:snapToGrid w:val="0"/>
                <w:spacing w:val="-2"/>
                <w:sz w:val="20"/>
                <w:szCs w:val="20"/>
              </w:rPr>
            </w:pPr>
            <w:r w:rsidRPr="001E7A28">
              <w:rPr>
                <w:rFonts w:ascii="Myriad Pro" w:hAnsi="Myriad Pro" w:cs="Arial"/>
                <w:snapToGrid w:val="0"/>
                <w:spacing w:val="-2"/>
                <w:sz w:val="20"/>
                <w:szCs w:val="20"/>
              </w:rPr>
              <w:t xml:space="preserve">Chapter 8 </w:t>
            </w:r>
            <w:r w:rsidRPr="001E7A28">
              <w:rPr>
                <w:rFonts w:ascii="Myriad Pro" w:hAnsi="Myriad Pro" w:cs="Arial"/>
                <w:snapToGrid w:val="0"/>
                <w:spacing w:val="-2"/>
                <w:sz w:val="20"/>
                <w:szCs w:val="20"/>
              </w:rPr>
              <w:tab/>
            </w:r>
            <w:r w:rsidR="00B23736" w:rsidRPr="001E7A28">
              <w:rPr>
                <w:rFonts w:ascii="Myriad Pro" w:hAnsi="Myriad Pro" w:cs="Arial"/>
                <w:snapToGrid w:val="0"/>
                <w:spacing w:val="-2"/>
                <w:sz w:val="20"/>
                <w:szCs w:val="20"/>
              </w:rPr>
              <w:t xml:space="preserve">Energy Efficiency </w:t>
            </w:r>
          </w:p>
        </w:tc>
        <w:tc>
          <w:tcPr>
            <w:tcW w:w="920" w:type="dxa"/>
            <w:vAlign w:val="center"/>
          </w:tcPr>
          <w:p w:rsidR="00EE54E6" w:rsidRPr="00B567CB" w:rsidRDefault="00B567CB" w:rsidP="00744F37">
            <w:pPr>
              <w:widowControl w:val="0"/>
              <w:tabs>
                <w:tab w:val="left" w:pos="-720"/>
              </w:tabs>
              <w:suppressAutoHyphens/>
              <w:spacing w:after="60"/>
              <w:jc w:val="center"/>
              <w:rPr>
                <w:rFonts w:ascii="Myriad Pro" w:hAnsi="Myriad Pro" w:cs="Arial"/>
                <w:snapToGrid w:val="0"/>
                <w:spacing w:val="-2"/>
                <w:sz w:val="20"/>
                <w:szCs w:val="20"/>
              </w:rPr>
            </w:pPr>
            <w:r>
              <w:rPr>
                <w:rFonts w:ascii="Myriad Pro" w:hAnsi="Myriad Pro" w:cs="Arial"/>
                <w:snapToGrid w:val="0"/>
                <w:spacing w:val="-2"/>
                <w:sz w:val="20"/>
                <w:szCs w:val="20"/>
              </w:rPr>
              <w:t>29</w:t>
            </w:r>
          </w:p>
        </w:tc>
      </w:tr>
      <w:tr w:rsidR="00EE54E6" w:rsidRPr="001E7A28" w:rsidTr="005364DB">
        <w:trPr>
          <w:jc w:val="center"/>
        </w:trPr>
        <w:tc>
          <w:tcPr>
            <w:tcW w:w="5784" w:type="dxa"/>
            <w:vAlign w:val="center"/>
          </w:tcPr>
          <w:p w:rsidR="00EE54E6" w:rsidRPr="001E7A28" w:rsidRDefault="00EE54E6" w:rsidP="00B23736">
            <w:pPr>
              <w:widowControl w:val="0"/>
              <w:tabs>
                <w:tab w:val="left" w:pos="-720"/>
              </w:tabs>
              <w:suppressAutoHyphens/>
              <w:spacing w:after="60"/>
              <w:rPr>
                <w:rFonts w:ascii="Myriad Pro" w:hAnsi="Myriad Pro" w:cs="Arial"/>
                <w:snapToGrid w:val="0"/>
                <w:spacing w:val="-2"/>
                <w:sz w:val="20"/>
                <w:szCs w:val="20"/>
              </w:rPr>
            </w:pPr>
            <w:r w:rsidRPr="001E7A28">
              <w:rPr>
                <w:rFonts w:ascii="Myriad Pro" w:hAnsi="Myriad Pro" w:cs="Arial"/>
                <w:snapToGrid w:val="0"/>
                <w:spacing w:val="-2"/>
                <w:sz w:val="20"/>
                <w:szCs w:val="20"/>
              </w:rPr>
              <w:t>Chapter 9</w:t>
            </w:r>
            <w:r w:rsidRPr="001E7A28">
              <w:rPr>
                <w:rFonts w:ascii="Myriad Pro" w:hAnsi="Myriad Pro" w:cs="Arial"/>
                <w:snapToGrid w:val="0"/>
                <w:spacing w:val="-2"/>
                <w:sz w:val="20"/>
                <w:szCs w:val="20"/>
              </w:rPr>
              <w:tab/>
            </w:r>
            <w:r w:rsidR="00B23736" w:rsidRPr="001E7A28">
              <w:rPr>
                <w:rFonts w:ascii="Myriad Pro" w:hAnsi="Myriad Pro" w:cs="Arial"/>
                <w:snapToGrid w:val="0"/>
                <w:spacing w:val="-2"/>
                <w:sz w:val="20"/>
                <w:szCs w:val="20"/>
              </w:rPr>
              <w:t xml:space="preserve">Knowledge Management </w:t>
            </w:r>
          </w:p>
        </w:tc>
        <w:tc>
          <w:tcPr>
            <w:tcW w:w="920" w:type="dxa"/>
            <w:vAlign w:val="center"/>
          </w:tcPr>
          <w:p w:rsidR="00EE54E6" w:rsidRPr="00B567CB" w:rsidRDefault="00B567CB" w:rsidP="00744F37">
            <w:pPr>
              <w:widowControl w:val="0"/>
              <w:tabs>
                <w:tab w:val="left" w:pos="-720"/>
              </w:tabs>
              <w:suppressAutoHyphens/>
              <w:spacing w:after="60"/>
              <w:jc w:val="center"/>
              <w:rPr>
                <w:rFonts w:ascii="Myriad Pro" w:hAnsi="Myriad Pro" w:cs="Arial"/>
                <w:snapToGrid w:val="0"/>
                <w:spacing w:val="-2"/>
                <w:sz w:val="20"/>
                <w:szCs w:val="20"/>
              </w:rPr>
            </w:pPr>
            <w:r>
              <w:rPr>
                <w:rFonts w:ascii="Myriad Pro" w:hAnsi="Myriad Pro" w:cs="Arial"/>
                <w:snapToGrid w:val="0"/>
                <w:spacing w:val="-2"/>
                <w:sz w:val="20"/>
                <w:szCs w:val="20"/>
              </w:rPr>
              <w:t>36</w:t>
            </w:r>
          </w:p>
        </w:tc>
      </w:tr>
      <w:tr w:rsidR="00B23736" w:rsidRPr="001E7A28" w:rsidTr="005364DB">
        <w:trPr>
          <w:jc w:val="center"/>
        </w:trPr>
        <w:tc>
          <w:tcPr>
            <w:tcW w:w="5784" w:type="dxa"/>
            <w:vAlign w:val="center"/>
          </w:tcPr>
          <w:p w:rsidR="00B23736" w:rsidRPr="005364DB" w:rsidRDefault="00B23736" w:rsidP="00B23736">
            <w:pPr>
              <w:widowControl w:val="0"/>
              <w:tabs>
                <w:tab w:val="left" w:pos="-720"/>
              </w:tabs>
              <w:suppressAutoHyphens/>
              <w:spacing w:after="60"/>
              <w:rPr>
                <w:rFonts w:ascii="Myriad Pro" w:hAnsi="Myriad Pro" w:cs="Arial"/>
                <w:snapToGrid w:val="0"/>
                <w:spacing w:val="-2"/>
                <w:sz w:val="20"/>
                <w:szCs w:val="20"/>
              </w:rPr>
            </w:pPr>
            <w:r w:rsidRPr="005364DB">
              <w:rPr>
                <w:rFonts w:ascii="Myriad Pro" w:hAnsi="Myriad Pro" w:cs="Arial"/>
                <w:snapToGrid w:val="0"/>
                <w:spacing w:val="-2"/>
                <w:sz w:val="20"/>
                <w:szCs w:val="20"/>
              </w:rPr>
              <w:t xml:space="preserve">Chapter 10             Communications &amp; Visibility </w:t>
            </w:r>
          </w:p>
        </w:tc>
        <w:tc>
          <w:tcPr>
            <w:tcW w:w="920" w:type="dxa"/>
            <w:vAlign w:val="center"/>
          </w:tcPr>
          <w:p w:rsidR="00B23736" w:rsidRPr="00B567CB" w:rsidRDefault="00B567CB" w:rsidP="00744F37">
            <w:pPr>
              <w:widowControl w:val="0"/>
              <w:tabs>
                <w:tab w:val="left" w:pos="-720"/>
              </w:tabs>
              <w:suppressAutoHyphens/>
              <w:spacing w:after="60"/>
              <w:jc w:val="center"/>
              <w:rPr>
                <w:rFonts w:ascii="Myriad Pro" w:hAnsi="Myriad Pro" w:cs="Arial"/>
                <w:snapToGrid w:val="0"/>
                <w:spacing w:val="-2"/>
                <w:sz w:val="20"/>
                <w:szCs w:val="20"/>
              </w:rPr>
            </w:pPr>
            <w:r>
              <w:rPr>
                <w:rFonts w:ascii="Myriad Pro" w:hAnsi="Myriad Pro" w:cs="Arial"/>
                <w:snapToGrid w:val="0"/>
                <w:spacing w:val="-2"/>
                <w:sz w:val="20"/>
                <w:szCs w:val="20"/>
              </w:rPr>
              <w:t>41</w:t>
            </w:r>
          </w:p>
        </w:tc>
      </w:tr>
      <w:tr w:rsidR="00EE54E6" w:rsidRPr="001E7A28" w:rsidTr="005364DB">
        <w:trPr>
          <w:jc w:val="center"/>
        </w:trPr>
        <w:tc>
          <w:tcPr>
            <w:tcW w:w="5784" w:type="dxa"/>
            <w:vAlign w:val="center"/>
          </w:tcPr>
          <w:p w:rsidR="00EE54E6" w:rsidRPr="005364DB" w:rsidRDefault="00EE54E6" w:rsidP="00B23736">
            <w:pPr>
              <w:widowControl w:val="0"/>
              <w:tabs>
                <w:tab w:val="left" w:pos="-720"/>
              </w:tabs>
              <w:suppressAutoHyphens/>
              <w:spacing w:after="60"/>
              <w:rPr>
                <w:rFonts w:ascii="Myriad Pro" w:hAnsi="Myriad Pro" w:cs="Arial"/>
                <w:snapToGrid w:val="0"/>
                <w:spacing w:val="-2"/>
                <w:sz w:val="20"/>
                <w:szCs w:val="20"/>
              </w:rPr>
            </w:pPr>
            <w:r w:rsidRPr="005364DB">
              <w:rPr>
                <w:rFonts w:ascii="Myriad Pro" w:hAnsi="Myriad Pro" w:cs="Arial"/>
                <w:snapToGrid w:val="0"/>
                <w:spacing w:val="-2"/>
                <w:sz w:val="20"/>
                <w:szCs w:val="20"/>
              </w:rPr>
              <w:t>Chapter 1</w:t>
            </w:r>
            <w:r w:rsidR="00B23736" w:rsidRPr="005364DB">
              <w:rPr>
                <w:rFonts w:ascii="Myriad Pro" w:hAnsi="Myriad Pro" w:cs="Arial"/>
                <w:snapToGrid w:val="0"/>
                <w:spacing w:val="-2"/>
                <w:sz w:val="20"/>
                <w:szCs w:val="20"/>
              </w:rPr>
              <w:t>1</w:t>
            </w:r>
            <w:r w:rsidRPr="005364DB">
              <w:rPr>
                <w:rFonts w:ascii="Myriad Pro" w:hAnsi="Myriad Pro" w:cs="Arial"/>
                <w:snapToGrid w:val="0"/>
                <w:spacing w:val="-2"/>
                <w:sz w:val="20"/>
                <w:szCs w:val="20"/>
              </w:rPr>
              <w:tab/>
            </w:r>
            <w:r w:rsidR="00B23736" w:rsidRPr="005364DB">
              <w:rPr>
                <w:rFonts w:ascii="Myriad Pro" w:hAnsi="Myriad Pro" w:cs="Arial"/>
                <w:snapToGrid w:val="0"/>
                <w:spacing w:val="-2"/>
                <w:sz w:val="20"/>
                <w:szCs w:val="20"/>
              </w:rPr>
              <w:t xml:space="preserve">Advisory and management </w:t>
            </w:r>
          </w:p>
        </w:tc>
        <w:tc>
          <w:tcPr>
            <w:tcW w:w="920" w:type="dxa"/>
            <w:vAlign w:val="center"/>
          </w:tcPr>
          <w:p w:rsidR="00EE54E6" w:rsidRPr="00B567CB" w:rsidRDefault="00B567CB" w:rsidP="00744F37">
            <w:pPr>
              <w:widowControl w:val="0"/>
              <w:tabs>
                <w:tab w:val="left" w:pos="-720"/>
              </w:tabs>
              <w:suppressAutoHyphens/>
              <w:spacing w:after="60"/>
              <w:jc w:val="center"/>
              <w:rPr>
                <w:rFonts w:ascii="Myriad Pro" w:hAnsi="Myriad Pro" w:cs="Arial"/>
                <w:snapToGrid w:val="0"/>
                <w:spacing w:val="-2"/>
                <w:sz w:val="20"/>
                <w:szCs w:val="20"/>
              </w:rPr>
            </w:pPr>
            <w:r>
              <w:rPr>
                <w:rFonts w:ascii="Myriad Pro" w:hAnsi="Myriad Pro" w:cs="Arial"/>
                <w:snapToGrid w:val="0"/>
                <w:spacing w:val="-2"/>
                <w:sz w:val="20"/>
                <w:szCs w:val="20"/>
              </w:rPr>
              <w:t>47</w:t>
            </w:r>
          </w:p>
        </w:tc>
      </w:tr>
      <w:tr w:rsidR="00EE54E6" w:rsidRPr="001E7A28" w:rsidTr="005364DB">
        <w:trPr>
          <w:jc w:val="center"/>
        </w:trPr>
        <w:tc>
          <w:tcPr>
            <w:tcW w:w="5784" w:type="dxa"/>
            <w:vAlign w:val="center"/>
          </w:tcPr>
          <w:p w:rsidR="00EE54E6" w:rsidRPr="001E7A28" w:rsidRDefault="00EE54E6" w:rsidP="00744F37">
            <w:pPr>
              <w:widowControl w:val="0"/>
              <w:tabs>
                <w:tab w:val="left" w:pos="-720"/>
              </w:tabs>
              <w:suppressAutoHyphens/>
              <w:spacing w:after="60"/>
              <w:rPr>
                <w:rFonts w:ascii="Myriad Pro" w:hAnsi="Myriad Pro" w:cs="Arial"/>
                <w:snapToGrid w:val="0"/>
                <w:spacing w:val="-2"/>
                <w:sz w:val="20"/>
                <w:szCs w:val="20"/>
              </w:rPr>
            </w:pPr>
            <w:r w:rsidRPr="001E7A28">
              <w:rPr>
                <w:rFonts w:ascii="Myriad Pro" w:hAnsi="Myriad Pro" w:cs="Arial"/>
                <w:snapToGrid w:val="0"/>
                <w:spacing w:val="-2"/>
                <w:sz w:val="20"/>
                <w:szCs w:val="20"/>
              </w:rPr>
              <w:t xml:space="preserve">Annexure </w:t>
            </w:r>
          </w:p>
        </w:tc>
        <w:tc>
          <w:tcPr>
            <w:tcW w:w="920" w:type="dxa"/>
            <w:vAlign w:val="center"/>
          </w:tcPr>
          <w:p w:rsidR="00EE54E6" w:rsidRPr="00B567CB" w:rsidRDefault="00B567CB" w:rsidP="00744F37">
            <w:pPr>
              <w:widowControl w:val="0"/>
              <w:tabs>
                <w:tab w:val="left" w:pos="-720"/>
              </w:tabs>
              <w:suppressAutoHyphens/>
              <w:spacing w:after="60"/>
              <w:jc w:val="center"/>
              <w:rPr>
                <w:rFonts w:ascii="Myriad Pro" w:hAnsi="Myriad Pro" w:cs="Arial"/>
                <w:snapToGrid w:val="0"/>
                <w:spacing w:val="-2"/>
                <w:sz w:val="20"/>
                <w:szCs w:val="20"/>
              </w:rPr>
            </w:pPr>
            <w:r>
              <w:rPr>
                <w:rFonts w:ascii="Myriad Pro" w:hAnsi="Myriad Pro" w:cs="Arial"/>
                <w:snapToGrid w:val="0"/>
                <w:spacing w:val="-2"/>
                <w:sz w:val="20"/>
                <w:szCs w:val="20"/>
              </w:rPr>
              <w:t>50-79</w:t>
            </w:r>
          </w:p>
        </w:tc>
      </w:tr>
    </w:tbl>
    <w:p w:rsidR="00EE54E6" w:rsidRPr="001E7A28" w:rsidRDefault="00EE54E6" w:rsidP="00EE54E6">
      <w:pPr>
        <w:pStyle w:val="Title"/>
        <w:spacing w:line="264" w:lineRule="auto"/>
        <w:rPr>
          <w:rFonts w:ascii="Myriad Pro" w:hAnsi="Myriad Pro"/>
          <w:sz w:val="28"/>
          <w:szCs w:val="28"/>
        </w:rPr>
      </w:pPr>
    </w:p>
    <w:p w:rsidR="00EE54E6" w:rsidRPr="001E7A28" w:rsidRDefault="00EE54E6" w:rsidP="00EE54E6">
      <w:pPr>
        <w:pStyle w:val="Title"/>
        <w:spacing w:after="120" w:line="264" w:lineRule="auto"/>
        <w:jc w:val="center"/>
        <w:rPr>
          <w:rFonts w:ascii="Myriad Pro" w:hAnsi="Myriad Pro"/>
          <w:b/>
          <w:color w:val="auto"/>
          <w:sz w:val="28"/>
          <w:szCs w:val="28"/>
        </w:rPr>
      </w:pPr>
      <w:r w:rsidRPr="001E7A28">
        <w:rPr>
          <w:rFonts w:ascii="Myriad Pro" w:hAnsi="Myriad Pro"/>
          <w:b/>
          <w:color w:val="auto"/>
          <w:sz w:val="28"/>
          <w:szCs w:val="28"/>
        </w:rPr>
        <w:t xml:space="preserve">LIST OF ABBREVIATIONS </w:t>
      </w:r>
    </w:p>
    <w:tbl>
      <w:tblPr>
        <w:tblW w:w="0" w:type="auto"/>
        <w:jc w:val="center"/>
        <w:tblLook w:val="01E0" w:firstRow="1" w:lastRow="1" w:firstColumn="1" w:lastColumn="1" w:noHBand="0" w:noVBand="0"/>
      </w:tblPr>
      <w:tblGrid>
        <w:gridCol w:w="950"/>
        <w:gridCol w:w="5895"/>
      </w:tblGrid>
      <w:tr w:rsidR="00EE54E6" w:rsidRPr="001E7A28" w:rsidTr="00744F37">
        <w:trPr>
          <w:jc w:val="center"/>
        </w:trPr>
        <w:tc>
          <w:tcPr>
            <w:tcW w:w="950" w:type="dxa"/>
          </w:tcPr>
          <w:p w:rsidR="00EE54E6" w:rsidRPr="001E7A28" w:rsidRDefault="00EE54E6" w:rsidP="00744F37">
            <w:pPr>
              <w:spacing w:before="60"/>
              <w:rPr>
                <w:rFonts w:ascii="Myriad Pro" w:hAnsi="Myriad Pro" w:cs="Arial"/>
                <w:sz w:val="20"/>
              </w:rPr>
            </w:pPr>
            <w:r w:rsidRPr="001E7A28">
              <w:rPr>
                <w:rFonts w:ascii="Myriad Pro" w:hAnsi="Myriad Pro" w:cs="Arial"/>
                <w:sz w:val="20"/>
              </w:rPr>
              <w:t>ARC</w:t>
            </w:r>
          </w:p>
        </w:tc>
        <w:tc>
          <w:tcPr>
            <w:tcW w:w="5895" w:type="dxa"/>
          </w:tcPr>
          <w:p w:rsidR="00EE54E6" w:rsidRPr="001E7A28" w:rsidRDefault="00EE54E6" w:rsidP="00744F37">
            <w:pPr>
              <w:spacing w:before="60"/>
              <w:rPr>
                <w:rFonts w:ascii="Myriad Pro" w:hAnsi="Myriad Pro" w:cs="Arial"/>
                <w:sz w:val="20"/>
              </w:rPr>
            </w:pPr>
            <w:r w:rsidRPr="001E7A28">
              <w:rPr>
                <w:rFonts w:ascii="Myriad Pro" w:hAnsi="Myriad Pro" w:cs="Arial"/>
                <w:sz w:val="20"/>
              </w:rPr>
              <w:t>Autonomous Republic of Crimea</w:t>
            </w:r>
          </w:p>
        </w:tc>
      </w:tr>
      <w:tr w:rsidR="00EE54E6" w:rsidRPr="001E7A28" w:rsidTr="00744F37">
        <w:trPr>
          <w:jc w:val="center"/>
        </w:trPr>
        <w:tc>
          <w:tcPr>
            <w:tcW w:w="950" w:type="dxa"/>
          </w:tcPr>
          <w:p w:rsidR="00EE54E6" w:rsidRPr="001E7A28" w:rsidRDefault="00EE54E6" w:rsidP="00744F37">
            <w:pPr>
              <w:spacing w:before="60"/>
              <w:rPr>
                <w:rFonts w:ascii="Myriad Pro" w:hAnsi="Myriad Pro" w:cs="Arial"/>
                <w:sz w:val="20"/>
              </w:rPr>
            </w:pPr>
            <w:r w:rsidRPr="001E7A28">
              <w:rPr>
                <w:rFonts w:ascii="Myriad Pro" w:hAnsi="Myriad Pro" w:cs="Arial"/>
                <w:sz w:val="20"/>
              </w:rPr>
              <w:t>CBA</w:t>
            </w:r>
          </w:p>
        </w:tc>
        <w:tc>
          <w:tcPr>
            <w:tcW w:w="5895" w:type="dxa"/>
          </w:tcPr>
          <w:p w:rsidR="00EE54E6" w:rsidRPr="001E7A28" w:rsidRDefault="00EE54E6" w:rsidP="00744F37">
            <w:pPr>
              <w:spacing w:before="60"/>
              <w:rPr>
                <w:rFonts w:ascii="Myriad Pro" w:hAnsi="Myriad Pro" w:cs="Arial"/>
                <w:sz w:val="20"/>
              </w:rPr>
            </w:pPr>
            <w:r w:rsidRPr="001E7A28">
              <w:rPr>
                <w:rFonts w:ascii="Myriad Pro" w:hAnsi="Myriad Pro" w:cs="Arial"/>
                <w:sz w:val="20"/>
              </w:rPr>
              <w:t>Community Based Approach to Local Development Project</w:t>
            </w:r>
          </w:p>
        </w:tc>
      </w:tr>
      <w:tr w:rsidR="00EE54E6" w:rsidRPr="001E7A28" w:rsidTr="00744F37">
        <w:trPr>
          <w:jc w:val="center"/>
        </w:trPr>
        <w:tc>
          <w:tcPr>
            <w:tcW w:w="950" w:type="dxa"/>
          </w:tcPr>
          <w:p w:rsidR="00EE54E6" w:rsidRPr="001E7A28" w:rsidRDefault="00EE54E6" w:rsidP="00744F37">
            <w:pPr>
              <w:spacing w:before="60"/>
              <w:rPr>
                <w:rFonts w:ascii="Myriad Pro" w:hAnsi="Myriad Pro" w:cs="Arial"/>
                <w:sz w:val="20"/>
              </w:rPr>
            </w:pPr>
            <w:r w:rsidRPr="001E7A28">
              <w:rPr>
                <w:rFonts w:ascii="Myriad Pro" w:hAnsi="Myriad Pro" w:cs="Arial"/>
                <w:sz w:val="20"/>
              </w:rPr>
              <w:t>CDO</w:t>
            </w:r>
          </w:p>
        </w:tc>
        <w:tc>
          <w:tcPr>
            <w:tcW w:w="5895" w:type="dxa"/>
          </w:tcPr>
          <w:p w:rsidR="00EE54E6" w:rsidRPr="001E7A28" w:rsidRDefault="00EE54E6" w:rsidP="00744F37">
            <w:pPr>
              <w:spacing w:before="60"/>
              <w:rPr>
                <w:rFonts w:ascii="Myriad Pro" w:hAnsi="Myriad Pro" w:cs="Arial"/>
                <w:sz w:val="20"/>
              </w:rPr>
            </w:pPr>
            <w:r w:rsidRPr="001E7A28">
              <w:rPr>
                <w:rFonts w:ascii="Myriad Pro" w:hAnsi="Myriad Pro" w:cs="Arial"/>
                <w:sz w:val="20"/>
              </w:rPr>
              <w:t>Community Development Officer (CBA staff in the region)</w:t>
            </w:r>
          </w:p>
        </w:tc>
      </w:tr>
      <w:tr w:rsidR="00EE54E6" w:rsidRPr="001E7A28" w:rsidTr="00744F37">
        <w:trPr>
          <w:jc w:val="center"/>
        </w:trPr>
        <w:tc>
          <w:tcPr>
            <w:tcW w:w="950" w:type="dxa"/>
          </w:tcPr>
          <w:p w:rsidR="00EE54E6" w:rsidRPr="001E7A28" w:rsidRDefault="00EE54E6" w:rsidP="00744F37">
            <w:pPr>
              <w:spacing w:before="60"/>
              <w:rPr>
                <w:rFonts w:ascii="Myriad Pro" w:hAnsi="Myriad Pro" w:cs="Arial"/>
                <w:sz w:val="20"/>
              </w:rPr>
            </w:pPr>
            <w:r w:rsidRPr="001E7A28">
              <w:rPr>
                <w:rFonts w:ascii="Myriad Pro" w:hAnsi="Myriad Pro" w:cs="Arial"/>
                <w:sz w:val="20"/>
              </w:rPr>
              <w:t>CDP</w:t>
            </w:r>
          </w:p>
        </w:tc>
        <w:tc>
          <w:tcPr>
            <w:tcW w:w="5895" w:type="dxa"/>
          </w:tcPr>
          <w:p w:rsidR="00EE54E6" w:rsidRPr="001E7A28" w:rsidRDefault="00EE54E6" w:rsidP="00744F37">
            <w:pPr>
              <w:spacing w:before="60"/>
              <w:rPr>
                <w:rFonts w:ascii="Myriad Pro" w:hAnsi="Myriad Pro" w:cs="Arial"/>
                <w:sz w:val="20"/>
              </w:rPr>
            </w:pPr>
            <w:r w:rsidRPr="001E7A28">
              <w:rPr>
                <w:rFonts w:ascii="Myriad Pro" w:hAnsi="Myriad Pro" w:cs="Arial"/>
                <w:sz w:val="20"/>
              </w:rPr>
              <w:t>Community Development Plan</w:t>
            </w:r>
          </w:p>
        </w:tc>
      </w:tr>
      <w:tr w:rsidR="00EE54E6" w:rsidRPr="001E7A28" w:rsidTr="00744F37">
        <w:trPr>
          <w:jc w:val="center"/>
        </w:trPr>
        <w:tc>
          <w:tcPr>
            <w:tcW w:w="950" w:type="dxa"/>
          </w:tcPr>
          <w:p w:rsidR="00EE54E6" w:rsidRPr="001E7A28" w:rsidRDefault="00EE54E6" w:rsidP="00744F37">
            <w:pPr>
              <w:spacing w:before="60"/>
              <w:rPr>
                <w:rFonts w:ascii="Myriad Pro" w:hAnsi="Myriad Pro" w:cs="Arial"/>
                <w:sz w:val="20"/>
              </w:rPr>
            </w:pPr>
            <w:r w:rsidRPr="001E7A28">
              <w:rPr>
                <w:rFonts w:ascii="Myriad Pro" w:hAnsi="Myriad Pro" w:cs="Arial"/>
                <w:sz w:val="20"/>
              </w:rPr>
              <w:t>CO</w:t>
            </w:r>
          </w:p>
        </w:tc>
        <w:tc>
          <w:tcPr>
            <w:tcW w:w="5895" w:type="dxa"/>
          </w:tcPr>
          <w:p w:rsidR="00EE54E6" w:rsidRPr="001E7A28" w:rsidRDefault="00EE54E6" w:rsidP="00744F37">
            <w:pPr>
              <w:spacing w:before="60"/>
              <w:rPr>
                <w:rFonts w:ascii="Myriad Pro" w:hAnsi="Myriad Pro" w:cs="Arial"/>
                <w:sz w:val="20"/>
              </w:rPr>
            </w:pPr>
            <w:r w:rsidRPr="001E7A28">
              <w:rPr>
                <w:rFonts w:ascii="Myriad Pro" w:hAnsi="Myriad Pro" w:cs="Arial"/>
                <w:sz w:val="20"/>
              </w:rPr>
              <w:t>Community Organisation</w:t>
            </w:r>
          </w:p>
        </w:tc>
      </w:tr>
      <w:tr w:rsidR="00EE54E6" w:rsidRPr="001E7A28" w:rsidTr="00744F37">
        <w:trPr>
          <w:jc w:val="center"/>
        </w:trPr>
        <w:tc>
          <w:tcPr>
            <w:tcW w:w="950" w:type="dxa"/>
          </w:tcPr>
          <w:p w:rsidR="00EE54E6" w:rsidRPr="001E7A28" w:rsidRDefault="00EE54E6" w:rsidP="00744F37">
            <w:pPr>
              <w:spacing w:before="60"/>
              <w:rPr>
                <w:rFonts w:ascii="Myriad Pro" w:hAnsi="Myriad Pro" w:cs="Arial"/>
                <w:sz w:val="20"/>
              </w:rPr>
            </w:pPr>
            <w:r w:rsidRPr="001E7A28">
              <w:rPr>
                <w:rFonts w:ascii="Myriad Pro" w:hAnsi="Myriad Pro" w:cs="Arial"/>
                <w:sz w:val="20"/>
              </w:rPr>
              <w:t>EE</w:t>
            </w:r>
          </w:p>
        </w:tc>
        <w:tc>
          <w:tcPr>
            <w:tcW w:w="5895" w:type="dxa"/>
          </w:tcPr>
          <w:p w:rsidR="00EE54E6" w:rsidRPr="001E7A28" w:rsidRDefault="00EE54E6" w:rsidP="00744F37">
            <w:pPr>
              <w:spacing w:before="60"/>
              <w:rPr>
                <w:rFonts w:ascii="Myriad Pro" w:hAnsi="Myriad Pro" w:cs="Arial"/>
                <w:sz w:val="20"/>
              </w:rPr>
            </w:pPr>
            <w:r w:rsidRPr="001E7A28">
              <w:rPr>
                <w:rFonts w:ascii="Myriad Pro" w:hAnsi="Myriad Pro" w:cs="Arial"/>
                <w:sz w:val="20"/>
              </w:rPr>
              <w:t>Energy Efficiency component of CBA-II</w:t>
            </w:r>
          </w:p>
        </w:tc>
      </w:tr>
      <w:tr w:rsidR="00EE54E6" w:rsidRPr="001E7A28" w:rsidTr="00744F37">
        <w:trPr>
          <w:jc w:val="center"/>
        </w:trPr>
        <w:tc>
          <w:tcPr>
            <w:tcW w:w="950" w:type="dxa"/>
          </w:tcPr>
          <w:p w:rsidR="00EE54E6" w:rsidRPr="001E7A28" w:rsidRDefault="00EE54E6" w:rsidP="00744F37">
            <w:pPr>
              <w:spacing w:before="60"/>
              <w:rPr>
                <w:rFonts w:ascii="Myriad Pro" w:hAnsi="Myriad Pro" w:cs="Arial"/>
                <w:sz w:val="20"/>
              </w:rPr>
            </w:pPr>
            <w:r w:rsidRPr="001E7A28">
              <w:rPr>
                <w:rFonts w:ascii="Myriad Pro" w:hAnsi="Myriad Pro" w:cs="Arial"/>
                <w:sz w:val="20"/>
              </w:rPr>
              <w:t xml:space="preserve">EU </w:t>
            </w:r>
          </w:p>
        </w:tc>
        <w:tc>
          <w:tcPr>
            <w:tcW w:w="5895" w:type="dxa"/>
          </w:tcPr>
          <w:p w:rsidR="00EE54E6" w:rsidRPr="001E7A28" w:rsidRDefault="00EE54E6" w:rsidP="00744F37">
            <w:pPr>
              <w:spacing w:before="60"/>
              <w:rPr>
                <w:rFonts w:ascii="Myriad Pro" w:hAnsi="Myriad Pro" w:cs="Arial"/>
                <w:sz w:val="20"/>
              </w:rPr>
            </w:pPr>
            <w:r w:rsidRPr="001E7A28">
              <w:rPr>
                <w:rFonts w:ascii="Myriad Pro" w:hAnsi="Myriad Pro" w:cs="Arial"/>
                <w:sz w:val="20"/>
              </w:rPr>
              <w:t>European Union</w:t>
            </w:r>
          </w:p>
        </w:tc>
      </w:tr>
      <w:tr w:rsidR="00EE54E6" w:rsidRPr="001E7A28" w:rsidTr="00744F37">
        <w:trPr>
          <w:jc w:val="center"/>
        </w:trPr>
        <w:tc>
          <w:tcPr>
            <w:tcW w:w="950" w:type="dxa"/>
          </w:tcPr>
          <w:p w:rsidR="00EE54E6" w:rsidRPr="001E7A28" w:rsidRDefault="00EE54E6" w:rsidP="00744F37">
            <w:pPr>
              <w:spacing w:before="60"/>
              <w:rPr>
                <w:rFonts w:ascii="Myriad Pro" w:hAnsi="Myriad Pro" w:cs="Arial"/>
                <w:sz w:val="20"/>
              </w:rPr>
            </w:pPr>
            <w:r w:rsidRPr="001E7A28">
              <w:rPr>
                <w:rFonts w:ascii="Myriad Pro" w:hAnsi="Myriad Pro" w:cs="Arial"/>
                <w:sz w:val="20"/>
              </w:rPr>
              <w:t>FP</w:t>
            </w:r>
          </w:p>
        </w:tc>
        <w:tc>
          <w:tcPr>
            <w:tcW w:w="5895" w:type="dxa"/>
          </w:tcPr>
          <w:p w:rsidR="00EE54E6" w:rsidRPr="001E7A28" w:rsidRDefault="00EE54E6" w:rsidP="00744F37">
            <w:pPr>
              <w:spacing w:before="60"/>
              <w:rPr>
                <w:rFonts w:ascii="Myriad Pro" w:hAnsi="Myriad Pro" w:cs="Arial"/>
                <w:sz w:val="20"/>
              </w:rPr>
            </w:pPr>
            <w:r w:rsidRPr="001E7A28">
              <w:rPr>
                <w:rFonts w:ascii="Myriad Pro" w:hAnsi="Myriad Pro" w:cs="Arial"/>
                <w:sz w:val="20"/>
              </w:rPr>
              <w:t>Focal Person</w:t>
            </w:r>
          </w:p>
        </w:tc>
      </w:tr>
      <w:tr w:rsidR="00EE54E6" w:rsidRPr="001E7A28" w:rsidTr="00744F37">
        <w:trPr>
          <w:jc w:val="center"/>
        </w:trPr>
        <w:tc>
          <w:tcPr>
            <w:tcW w:w="950" w:type="dxa"/>
          </w:tcPr>
          <w:p w:rsidR="00EE54E6" w:rsidRPr="001E7A28" w:rsidRDefault="00EE54E6" w:rsidP="00744F37">
            <w:pPr>
              <w:spacing w:before="60"/>
              <w:rPr>
                <w:rFonts w:ascii="Myriad Pro" w:hAnsi="Myriad Pro" w:cs="Arial"/>
                <w:sz w:val="20"/>
              </w:rPr>
            </w:pPr>
            <w:r w:rsidRPr="001E7A28">
              <w:rPr>
                <w:rFonts w:ascii="Myriad Pro" w:hAnsi="Myriad Pro" w:cs="Arial"/>
                <w:sz w:val="20"/>
              </w:rPr>
              <w:t>KM</w:t>
            </w:r>
          </w:p>
        </w:tc>
        <w:tc>
          <w:tcPr>
            <w:tcW w:w="5895" w:type="dxa"/>
          </w:tcPr>
          <w:p w:rsidR="00EE54E6" w:rsidRPr="001E7A28" w:rsidRDefault="00EE54E6" w:rsidP="00744F37">
            <w:pPr>
              <w:spacing w:before="60"/>
              <w:rPr>
                <w:rFonts w:ascii="Myriad Pro" w:hAnsi="Myriad Pro" w:cs="Arial"/>
                <w:sz w:val="20"/>
              </w:rPr>
            </w:pPr>
            <w:r w:rsidRPr="001E7A28">
              <w:rPr>
                <w:rFonts w:ascii="Myriad Pro" w:hAnsi="Myriad Pro" w:cs="Arial"/>
                <w:sz w:val="20"/>
              </w:rPr>
              <w:t>Knowledge management component of CBA-II</w:t>
            </w:r>
          </w:p>
        </w:tc>
      </w:tr>
      <w:tr w:rsidR="00EE54E6" w:rsidRPr="001E7A28" w:rsidTr="00744F37">
        <w:trPr>
          <w:jc w:val="center"/>
        </w:trPr>
        <w:tc>
          <w:tcPr>
            <w:tcW w:w="950" w:type="dxa"/>
          </w:tcPr>
          <w:p w:rsidR="00EE54E6" w:rsidRPr="001E7A28" w:rsidRDefault="00EE54E6" w:rsidP="00744F37">
            <w:pPr>
              <w:spacing w:before="60"/>
              <w:rPr>
                <w:rFonts w:ascii="Myriad Pro" w:hAnsi="Myriad Pro" w:cs="Arial"/>
                <w:sz w:val="20"/>
              </w:rPr>
            </w:pPr>
            <w:r w:rsidRPr="001E7A28">
              <w:rPr>
                <w:rFonts w:ascii="Myriad Pro" w:hAnsi="Myriad Pro" w:cs="Arial"/>
                <w:sz w:val="20"/>
              </w:rPr>
              <w:t>KMH</w:t>
            </w:r>
          </w:p>
        </w:tc>
        <w:tc>
          <w:tcPr>
            <w:tcW w:w="5895" w:type="dxa"/>
          </w:tcPr>
          <w:p w:rsidR="00EE54E6" w:rsidRPr="001E7A28" w:rsidRDefault="00EE54E6" w:rsidP="00744F37">
            <w:pPr>
              <w:spacing w:before="60"/>
              <w:rPr>
                <w:rFonts w:ascii="Myriad Pro" w:hAnsi="Myriad Pro" w:cs="Arial"/>
                <w:sz w:val="20"/>
              </w:rPr>
            </w:pPr>
            <w:r w:rsidRPr="001E7A28">
              <w:rPr>
                <w:rFonts w:ascii="Myriad Pro" w:hAnsi="Myriad Pro" w:cs="Arial"/>
                <w:sz w:val="20"/>
              </w:rPr>
              <w:t>Knowledge management hub</w:t>
            </w:r>
          </w:p>
        </w:tc>
      </w:tr>
      <w:tr w:rsidR="00EE54E6" w:rsidRPr="001E7A28" w:rsidTr="00744F37">
        <w:trPr>
          <w:jc w:val="center"/>
        </w:trPr>
        <w:tc>
          <w:tcPr>
            <w:tcW w:w="950" w:type="dxa"/>
          </w:tcPr>
          <w:p w:rsidR="00EE54E6" w:rsidRPr="001E7A28" w:rsidRDefault="00EE54E6" w:rsidP="00744F37">
            <w:pPr>
              <w:spacing w:before="60"/>
              <w:rPr>
                <w:rFonts w:ascii="Myriad Pro" w:hAnsi="Myriad Pro" w:cs="Arial"/>
                <w:sz w:val="20"/>
              </w:rPr>
            </w:pPr>
            <w:r w:rsidRPr="001E7A28">
              <w:rPr>
                <w:rFonts w:ascii="Myriad Pro" w:hAnsi="Myriad Pro" w:cs="Arial"/>
                <w:sz w:val="20"/>
              </w:rPr>
              <w:t>LED</w:t>
            </w:r>
          </w:p>
        </w:tc>
        <w:tc>
          <w:tcPr>
            <w:tcW w:w="5895" w:type="dxa"/>
          </w:tcPr>
          <w:p w:rsidR="00EE54E6" w:rsidRPr="001E7A28" w:rsidRDefault="00EE54E6" w:rsidP="00744F37">
            <w:pPr>
              <w:spacing w:before="60"/>
              <w:rPr>
                <w:rFonts w:ascii="Myriad Pro" w:hAnsi="Myriad Pro" w:cs="Arial"/>
                <w:sz w:val="20"/>
              </w:rPr>
            </w:pPr>
            <w:r w:rsidRPr="001E7A28">
              <w:rPr>
                <w:rFonts w:ascii="Myriad Pro" w:hAnsi="Myriad Pro" w:cs="Arial"/>
                <w:sz w:val="20"/>
              </w:rPr>
              <w:t>Local economic development component of CBA-II</w:t>
            </w:r>
          </w:p>
        </w:tc>
      </w:tr>
      <w:tr w:rsidR="00EE54E6" w:rsidRPr="001E7A28" w:rsidTr="00744F37">
        <w:trPr>
          <w:jc w:val="center"/>
        </w:trPr>
        <w:tc>
          <w:tcPr>
            <w:tcW w:w="950" w:type="dxa"/>
          </w:tcPr>
          <w:p w:rsidR="00EE54E6" w:rsidRPr="001E7A28" w:rsidRDefault="00EE54E6" w:rsidP="00744F37">
            <w:pPr>
              <w:spacing w:before="60"/>
              <w:rPr>
                <w:rFonts w:ascii="Myriad Pro" w:hAnsi="Myriad Pro" w:cs="Arial"/>
                <w:sz w:val="20"/>
              </w:rPr>
            </w:pPr>
            <w:r w:rsidRPr="001E7A28">
              <w:rPr>
                <w:rFonts w:ascii="Myriad Pro" w:hAnsi="Myriad Pro" w:cs="Arial"/>
                <w:sz w:val="20"/>
              </w:rPr>
              <w:t>LDF</w:t>
            </w:r>
          </w:p>
        </w:tc>
        <w:tc>
          <w:tcPr>
            <w:tcW w:w="5895" w:type="dxa"/>
          </w:tcPr>
          <w:p w:rsidR="00EE54E6" w:rsidRPr="001E7A28" w:rsidRDefault="00EE54E6" w:rsidP="00744F37">
            <w:pPr>
              <w:spacing w:before="60"/>
              <w:rPr>
                <w:rFonts w:ascii="Myriad Pro" w:hAnsi="Myriad Pro" w:cs="Arial"/>
                <w:sz w:val="20"/>
              </w:rPr>
            </w:pPr>
            <w:r w:rsidRPr="001E7A28">
              <w:rPr>
                <w:rFonts w:ascii="Myriad Pro" w:hAnsi="Myriad Pro" w:cs="Arial"/>
                <w:sz w:val="20"/>
              </w:rPr>
              <w:t>Local Development Forum</w:t>
            </w:r>
          </w:p>
        </w:tc>
      </w:tr>
      <w:tr w:rsidR="00EE54E6" w:rsidRPr="001E7A28" w:rsidTr="00744F37">
        <w:trPr>
          <w:jc w:val="center"/>
        </w:trPr>
        <w:tc>
          <w:tcPr>
            <w:tcW w:w="950" w:type="dxa"/>
          </w:tcPr>
          <w:p w:rsidR="00EE54E6" w:rsidRPr="001E7A28" w:rsidRDefault="00EE54E6" w:rsidP="00744F37">
            <w:pPr>
              <w:spacing w:before="60"/>
              <w:rPr>
                <w:rFonts w:ascii="Myriad Pro" w:hAnsi="Myriad Pro" w:cs="Arial"/>
                <w:sz w:val="20"/>
              </w:rPr>
            </w:pPr>
            <w:r w:rsidRPr="001E7A28">
              <w:rPr>
                <w:rFonts w:ascii="Myriad Pro" w:hAnsi="Myriad Pro" w:cs="Arial"/>
                <w:sz w:val="20"/>
              </w:rPr>
              <w:t>MoU</w:t>
            </w:r>
          </w:p>
        </w:tc>
        <w:tc>
          <w:tcPr>
            <w:tcW w:w="5895" w:type="dxa"/>
          </w:tcPr>
          <w:p w:rsidR="00EE54E6" w:rsidRPr="001E7A28" w:rsidRDefault="00EE54E6" w:rsidP="00744F37">
            <w:pPr>
              <w:spacing w:before="60"/>
              <w:rPr>
                <w:rFonts w:ascii="Myriad Pro" w:hAnsi="Myriad Pro" w:cs="Arial"/>
                <w:sz w:val="20"/>
              </w:rPr>
            </w:pPr>
            <w:r w:rsidRPr="001E7A28">
              <w:rPr>
                <w:rFonts w:ascii="Myriad Pro" w:hAnsi="Myriad Pro" w:cs="Arial"/>
                <w:sz w:val="20"/>
              </w:rPr>
              <w:t>Memorandum of Understanding (similar to PA)</w:t>
            </w:r>
          </w:p>
        </w:tc>
      </w:tr>
      <w:tr w:rsidR="00EE54E6" w:rsidRPr="001E7A28" w:rsidTr="00744F37">
        <w:trPr>
          <w:jc w:val="center"/>
        </w:trPr>
        <w:tc>
          <w:tcPr>
            <w:tcW w:w="950" w:type="dxa"/>
          </w:tcPr>
          <w:p w:rsidR="00EE54E6" w:rsidRPr="001E7A28" w:rsidRDefault="00EE54E6" w:rsidP="00744F37">
            <w:pPr>
              <w:spacing w:before="60"/>
              <w:rPr>
                <w:rFonts w:ascii="Myriad Pro" w:hAnsi="Myriad Pro" w:cs="Arial"/>
                <w:sz w:val="20"/>
              </w:rPr>
            </w:pPr>
            <w:r w:rsidRPr="001E7A28">
              <w:rPr>
                <w:rFonts w:ascii="Myriad Pro" w:hAnsi="Myriad Pro" w:cs="Arial"/>
                <w:sz w:val="20"/>
              </w:rPr>
              <w:t>MPP</w:t>
            </w:r>
          </w:p>
        </w:tc>
        <w:tc>
          <w:tcPr>
            <w:tcW w:w="5895" w:type="dxa"/>
          </w:tcPr>
          <w:p w:rsidR="00EE54E6" w:rsidRPr="001E7A28" w:rsidRDefault="00EE54E6" w:rsidP="00744F37">
            <w:pPr>
              <w:spacing w:before="60"/>
              <w:rPr>
                <w:rFonts w:ascii="Myriad Pro" w:hAnsi="Myriad Pro" w:cs="Arial"/>
                <w:sz w:val="20"/>
              </w:rPr>
            </w:pPr>
            <w:r w:rsidRPr="001E7A28">
              <w:rPr>
                <w:rFonts w:ascii="Myriad Pro" w:hAnsi="Myriad Pro" w:cs="Arial"/>
                <w:sz w:val="20"/>
              </w:rPr>
              <w:t>Micro Project Proposal</w:t>
            </w:r>
          </w:p>
        </w:tc>
      </w:tr>
      <w:tr w:rsidR="00EE54E6" w:rsidRPr="001E7A28" w:rsidTr="00744F37">
        <w:trPr>
          <w:jc w:val="center"/>
        </w:trPr>
        <w:tc>
          <w:tcPr>
            <w:tcW w:w="950" w:type="dxa"/>
          </w:tcPr>
          <w:p w:rsidR="00EE54E6" w:rsidRPr="001E7A28" w:rsidRDefault="00EE54E6" w:rsidP="00744F37">
            <w:pPr>
              <w:spacing w:before="60"/>
              <w:rPr>
                <w:rFonts w:ascii="Myriad Pro" w:hAnsi="Myriad Pro" w:cs="Arial"/>
                <w:sz w:val="20"/>
              </w:rPr>
            </w:pPr>
            <w:r w:rsidRPr="001E7A28">
              <w:rPr>
                <w:rFonts w:ascii="Myriad Pro" w:hAnsi="Myriad Pro" w:cs="Arial"/>
                <w:sz w:val="20"/>
              </w:rPr>
              <w:t>MP</w:t>
            </w:r>
          </w:p>
        </w:tc>
        <w:tc>
          <w:tcPr>
            <w:tcW w:w="5895" w:type="dxa"/>
          </w:tcPr>
          <w:p w:rsidR="00EE54E6" w:rsidRPr="001E7A28" w:rsidRDefault="00EE54E6" w:rsidP="00744F37">
            <w:pPr>
              <w:spacing w:before="60"/>
              <w:rPr>
                <w:rFonts w:ascii="Myriad Pro" w:hAnsi="Myriad Pro" w:cs="Arial"/>
                <w:sz w:val="20"/>
              </w:rPr>
            </w:pPr>
            <w:r w:rsidRPr="001E7A28">
              <w:rPr>
                <w:rFonts w:ascii="Myriad Pro" w:hAnsi="Myriad Pro" w:cs="Arial"/>
                <w:sz w:val="20"/>
              </w:rPr>
              <w:t>Micro Project (Community Project)</w:t>
            </w:r>
          </w:p>
        </w:tc>
      </w:tr>
      <w:tr w:rsidR="00EE54E6" w:rsidRPr="001E7A28" w:rsidTr="00744F37">
        <w:trPr>
          <w:jc w:val="center"/>
        </w:trPr>
        <w:tc>
          <w:tcPr>
            <w:tcW w:w="950" w:type="dxa"/>
          </w:tcPr>
          <w:p w:rsidR="00EE54E6" w:rsidRPr="001E7A28" w:rsidRDefault="00EE54E6" w:rsidP="00744F37">
            <w:pPr>
              <w:spacing w:before="60"/>
              <w:rPr>
                <w:rFonts w:ascii="Myriad Pro" w:hAnsi="Myriad Pro" w:cs="Arial"/>
                <w:sz w:val="20"/>
              </w:rPr>
            </w:pPr>
            <w:r w:rsidRPr="001E7A28">
              <w:rPr>
                <w:rFonts w:ascii="Myriad Pro" w:hAnsi="Myriad Pro" w:cs="Arial"/>
                <w:sz w:val="20"/>
              </w:rPr>
              <w:t>OC</w:t>
            </w:r>
          </w:p>
        </w:tc>
        <w:tc>
          <w:tcPr>
            <w:tcW w:w="5895" w:type="dxa"/>
          </w:tcPr>
          <w:p w:rsidR="00EE54E6" w:rsidRPr="001E7A28" w:rsidRDefault="00EE54E6" w:rsidP="00744F37">
            <w:pPr>
              <w:spacing w:before="60"/>
              <w:rPr>
                <w:rFonts w:ascii="Myriad Pro" w:hAnsi="Myriad Pro" w:cs="Arial"/>
                <w:sz w:val="20"/>
              </w:rPr>
            </w:pPr>
            <w:r w:rsidRPr="001E7A28">
              <w:rPr>
                <w:rFonts w:ascii="Myriad Pro" w:hAnsi="Myriad Pro" w:cs="Arial"/>
                <w:sz w:val="20"/>
              </w:rPr>
              <w:t>Oblast Council</w:t>
            </w:r>
          </w:p>
        </w:tc>
      </w:tr>
      <w:tr w:rsidR="00EE54E6" w:rsidRPr="001E7A28" w:rsidTr="00744F37">
        <w:trPr>
          <w:jc w:val="center"/>
        </w:trPr>
        <w:tc>
          <w:tcPr>
            <w:tcW w:w="950" w:type="dxa"/>
          </w:tcPr>
          <w:p w:rsidR="00EE54E6" w:rsidRPr="001E7A28" w:rsidRDefault="00EE54E6" w:rsidP="00744F37">
            <w:pPr>
              <w:spacing w:before="60"/>
              <w:rPr>
                <w:rFonts w:ascii="Myriad Pro" w:hAnsi="Myriad Pro" w:cs="Arial"/>
                <w:sz w:val="20"/>
              </w:rPr>
            </w:pPr>
            <w:r w:rsidRPr="001E7A28">
              <w:rPr>
                <w:rFonts w:ascii="Myriad Pro" w:hAnsi="Myriad Pro" w:cs="Arial"/>
                <w:sz w:val="20"/>
              </w:rPr>
              <w:t>OCRC</w:t>
            </w:r>
          </w:p>
        </w:tc>
        <w:tc>
          <w:tcPr>
            <w:tcW w:w="5895" w:type="dxa"/>
          </w:tcPr>
          <w:p w:rsidR="00EE54E6" w:rsidRPr="001E7A28" w:rsidRDefault="00EE54E6" w:rsidP="00744F37">
            <w:pPr>
              <w:spacing w:before="60"/>
              <w:rPr>
                <w:rFonts w:ascii="Myriad Pro" w:hAnsi="Myriad Pro" w:cs="Arial"/>
                <w:sz w:val="20"/>
              </w:rPr>
            </w:pPr>
            <w:r w:rsidRPr="001E7A28">
              <w:rPr>
                <w:rFonts w:ascii="Myriad Pro" w:hAnsi="Myriad Pro" w:cs="Arial"/>
                <w:sz w:val="20"/>
              </w:rPr>
              <w:t>Oblast Community Resource Centre (same as OIU)</w:t>
            </w:r>
          </w:p>
        </w:tc>
      </w:tr>
      <w:tr w:rsidR="00EE54E6" w:rsidRPr="001E7A28" w:rsidTr="00744F37">
        <w:trPr>
          <w:jc w:val="center"/>
        </w:trPr>
        <w:tc>
          <w:tcPr>
            <w:tcW w:w="950" w:type="dxa"/>
          </w:tcPr>
          <w:p w:rsidR="00EE54E6" w:rsidRPr="001E7A28" w:rsidRDefault="00EE54E6" w:rsidP="00744F37">
            <w:pPr>
              <w:spacing w:before="60"/>
              <w:rPr>
                <w:rFonts w:ascii="Myriad Pro" w:hAnsi="Myriad Pro" w:cs="Arial"/>
                <w:sz w:val="20"/>
              </w:rPr>
            </w:pPr>
            <w:r w:rsidRPr="001E7A28">
              <w:rPr>
                <w:rFonts w:ascii="Myriad Pro" w:hAnsi="Myriad Pro" w:cs="Arial"/>
                <w:sz w:val="20"/>
              </w:rPr>
              <w:t>OIU</w:t>
            </w:r>
          </w:p>
        </w:tc>
        <w:tc>
          <w:tcPr>
            <w:tcW w:w="5895" w:type="dxa"/>
          </w:tcPr>
          <w:p w:rsidR="00EE54E6" w:rsidRPr="001E7A28" w:rsidRDefault="00EE54E6" w:rsidP="00744F37">
            <w:pPr>
              <w:spacing w:before="60"/>
              <w:rPr>
                <w:rFonts w:ascii="Myriad Pro" w:hAnsi="Myriad Pro" w:cs="Arial"/>
                <w:sz w:val="20"/>
              </w:rPr>
            </w:pPr>
            <w:r w:rsidRPr="001E7A28">
              <w:rPr>
                <w:rFonts w:ascii="Myriad Pro" w:hAnsi="Myriad Pro" w:cs="Arial"/>
                <w:sz w:val="20"/>
              </w:rPr>
              <w:t>Oblast Implementation Unit (same as OCRC)</w:t>
            </w:r>
          </w:p>
        </w:tc>
      </w:tr>
      <w:tr w:rsidR="00EE54E6" w:rsidRPr="001E7A28" w:rsidTr="00744F37">
        <w:trPr>
          <w:jc w:val="center"/>
        </w:trPr>
        <w:tc>
          <w:tcPr>
            <w:tcW w:w="950" w:type="dxa"/>
          </w:tcPr>
          <w:p w:rsidR="00EE54E6" w:rsidRPr="001E7A28" w:rsidRDefault="00EE54E6" w:rsidP="00744F37">
            <w:pPr>
              <w:spacing w:before="60"/>
              <w:rPr>
                <w:rFonts w:ascii="Myriad Pro" w:hAnsi="Myriad Pro" w:cs="Arial"/>
                <w:sz w:val="20"/>
              </w:rPr>
            </w:pPr>
            <w:r w:rsidRPr="001E7A28">
              <w:rPr>
                <w:rFonts w:ascii="Myriad Pro" w:hAnsi="Myriad Pro" w:cs="Arial"/>
                <w:sz w:val="20"/>
              </w:rPr>
              <w:t>OSA</w:t>
            </w:r>
          </w:p>
        </w:tc>
        <w:tc>
          <w:tcPr>
            <w:tcW w:w="5895" w:type="dxa"/>
          </w:tcPr>
          <w:p w:rsidR="00EE54E6" w:rsidRPr="001E7A28" w:rsidRDefault="00EE54E6" w:rsidP="00744F37">
            <w:pPr>
              <w:spacing w:before="60"/>
              <w:rPr>
                <w:rFonts w:ascii="Myriad Pro" w:hAnsi="Myriad Pro" w:cs="Arial"/>
                <w:sz w:val="20"/>
              </w:rPr>
            </w:pPr>
            <w:r w:rsidRPr="001E7A28">
              <w:rPr>
                <w:rFonts w:ascii="Myriad Pro" w:hAnsi="Myriad Pro" w:cs="Arial"/>
                <w:sz w:val="20"/>
              </w:rPr>
              <w:t>Oblast State Administration</w:t>
            </w:r>
          </w:p>
        </w:tc>
      </w:tr>
      <w:tr w:rsidR="00EE54E6" w:rsidRPr="001E7A28" w:rsidTr="00744F37">
        <w:trPr>
          <w:jc w:val="center"/>
        </w:trPr>
        <w:tc>
          <w:tcPr>
            <w:tcW w:w="950" w:type="dxa"/>
          </w:tcPr>
          <w:p w:rsidR="00EE54E6" w:rsidRPr="001E7A28" w:rsidRDefault="00EE54E6" w:rsidP="00744F37">
            <w:pPr>
              <w:spacing w:before="60"/>
              <w:rPr>
                <w:rFonts w:ascii="Myriad Pro" w:hAnsi="Myriad Pro" w:cs="Arial"/>
                <w:sz w:val="20"/>
              </w:rPr>
            </w:pPr>
            <w:r w:rsidRPr="001E7A28">
              <w:rPr>
                <w:rFonts w:ascii="Myriad Pro" w:hAnsi="Myriad Pro" w:cs="Arial"/>
                <w:sz w:val="20"/>
              </w:rPr>
              <w:t>PA</w:t>
            </w:r>
          </w:p>
        </w:tc>
        <w:tc>
          <w:tcPr>
            <w:tcW w:w="5895" w:type="dxa"/>
          </w:tcPr>
          <w:p w:rsidR="00EE54E6" w:rsidRPr="001E7A28" w:rsidRDefault="00EE54E6" w:rsidP="00744F37">
            <w:pPr>
              <w:spacing w:before="60"/>
              <w:rPr>
                <w:rFonts w:ascii="Myriad Pro" w:hAnsi="Myriad Pro" w:cs="Arial"/>
                <w:sz w:val="20"/>
              </w:rPr>
            </w:pPr>
            <w:r w:rsidRPr="001E7A28">
              <w:rPr>
                <w:rFonts w:ascii="Myriad Pro" w:hAnsi="Myriad Pro" w:cs="Arial"/>
                <w:sz w:val="20"/>
              </w:rPr>
              <w:t>Partnership Agreement (similar to MoU)</w:t>
            </w:r>
          </w:p>
        </w:tc>
      </w:tr>
      <w:tr w:rsidR="00EE54E6" w:rsidRPr="001E7A28" w:rsidTr="00744F37">
        <w:trPr>
          <w:jc w:val="center"/>
        </w:trPr>
        <w:tc>
          <w:tcPr>
            <w:tcW w:w="950" w:type="dxa"/>
          </w:tcPr>
          <w:p w:rsidR="00EE54E6" w:rsidRPr="001E7A28" w:rsidRDefault="00EE54E6" w:rsidP="00744F37">
            <w:pPr>
              <w:spacing w:before="60"/>
              <w:rPr>
                <w:rFonts w:ascii="Myriad Pro" w:hAnsi="Myriad Pro" w:cs="Arial"/>
                <w:sz w:val="20"/>
              </w:rPr>
            </w:pPr>
            <w:r w:rsidRPr="001E7A28">
              <w:rPr>
                <w:rFonts w:ascii="Myriad Pro" w:hAnsi="Myriad Pro" w:cs="Arial"/>
                <w:sz w:val="20"/>
              </w:rPr>
              <w:t>PMU</w:t>
            </w:r>
          </w:p>
        </w:tc>
        <w:tc>
          <w:tcPr>
            <w:tcW w:w="5895" w:type="dxa"/>
          </w:tcPr>
          <w:p w:rsidR="00EE54E6" w:rsidRPr="001E7A28" w:rsidRDefault="00EE54E6" w:rsidP="00744F37">
            <w:pPr>
              <w:spacing w:before="60"/>
              <w:rPr>
                <w:rFonts w:ascii="Myriad Pro" w:hAnsi="Myriad Pro" w:cs="Arial"/>
                <w:sz w:val="20"/>
              </w:rPr>
            </w:pPr>
            <w:r w:rsidRPr="001E7A28">
              <w:rPr>
                <w:rFonts w:ascii="Myriad Pro" w:hAnsi="Myriad Pro" w:cs="Arial"/>
                <w:sz w:val="20"/>
              </w:rPr>
              <w:t>Project Management Unit (CBA head office in Kyiv)</w:t>
            </w:r>
          </w:p>
        </w:tc>
      </w:tr>
      <w:tr w:rsidR="00EE54E6" w:rsidRPr="001E7A28" w:rsidTr="00744F37">
        <w:trPr>
          <w:jc w:val="center"/>
        </w:trPr>
        <w:tc>
          <w:tcPr>
            <w:tcW w:w="950" w:type="dxa"/>
          </w:tcPr>
          <w:p w:rsidR="00EE54E6" w:rsidRPr="001E7A28" w:rsidRDefault="00EE54E6" w:rsidP="00744F37">
            <w:pPr>
              <w:spacing w:before="60"/>
              <w:rPr>
                <w:rFonts w:ascii="Myriad Pro" w:hAnsi="Myriad Pro" w:cs="Arial"/>
                <w:sz w:val="20"/>
              </w:rPr>
            </w:pPr>
            <w:r w:rsidRPr="001E7A28">
              <w:rPr>
                <w:rFonts w:ascii="Myriad Pro" w:hAnsi="Myriad Pro" w:cs="Arial"/>
                <w:sz w:val="20"/>
              </w:rPr>
              <w:t>RC</w:t>
            </w:r>
          </w:p>
        </w:tc>
        <w:tc>
          <w:tcPr>
            <w:tcW w:w="5895" w:type="dxa"/>
          </w:tcPr>
          <w:p w:rsidR="00EE54E6" w:rsidRPr="001E7A28" w:rsidRDefault="00EE54E6" w:rsidP="00744F37">
            <w:pPr>
              <w:spacing w:before="60"/>
              <w:rPr>
                <w:rFonts w:ascii="Myriad Pro" w:hAnsi="Myriad Pro" w:cs="Arial"/>
                <w:sz w:val="20"/>
              </w:rPr>
            </w:pPr>
            <w:r w:rsidRPr="001E7A28">
              <w:rPr>
                <w:rFonts w:ascii="Myriad Pro" w:hAnsi="Myriad Pro" w:cs="Arial"/>
                <w:sz w:val="20"/>
              </w:rPr>
              <w:t>Rayon Council</w:t>
            </w:r>
          </w:p>
        </w:tc>
      </w:tr>
      <w:tr w:rsidR="00EE54E6" w:rsidRPr="001E7A28" w:rsidTr="00744F37">
        <w:trPr>
          <w:jc w:val="center"/>
        </w:trPr>
        <w:tc>
          <w:tcPr>
            <w:tcW w:w="950" w:type="dxa"/>
          </w:tcPr>
          <w:p w:rsidR="00EE54E6" w:rsidRPr="001E7A28" w:rsidRDefault="00EE54E6" w:rsidP="00744F37">
            <w:pPr>
              <w:spacing w:before="60"/>
              <w:rPr>
                <w:rFonts w:ascii="Myriad Pro" w:hAnsi="Myriad Pro" w:cs="Arial"/>
                <w:sz w:val="20"/>
              </w:rPr>
            </w:pPr>
            <w:r w:rsidRPr="001E7A28">
              <w:rPr>
                <w:rFonts w:ascii="Myriad Pro" w:hAnsi="Myriad Pro" w:cs="Arial"/>
                <w:sz w:val="20"/>
              </w:rPr>
              <w:t>RCC</w:t>
            </w:r>
          </w:p>
        </w:tc>
        <w:tc>
          <w:tcPr>
            <w:tcW w:w="5895" w:type="dxa"/>
          </w:tcPr>
          <w:p w:rsidR="00EE54E6" w:rsidRPr="001E7A28" w:rsidRDefault="00EE54E6" w:rsidP="00744F37">
            <w:pPr>
              <w:spacing w:before="60"/>
              <w:rPr>
                <w:rFonts w:ascii="Myriad Pro" w:hAnsi="Myriad Pro" w:cs="Arial"/>
                <w:sz w:val="20"/>
              </w:rPr>
            </w:pPr>
            <w:r w:rsidRPr="001E7A28">
              <w:rPr>
                <w:rFonts w:ascii="Myriad Pro" w:hAnsi="Myriad Pro" w:cs="Arial"/>
                <w:sz w:val="20"/>
              </w:rPr>
              <w:t>Region Coordination Council</w:t>
            </w:r>
          </w:p>
        </w:tc>
      </w:tr>
      <w:tr w:rsidR="00EE54E6" w:rsidRPr="001E7A28" w:rsidTr="00744F37">
        <w:trPr>
          <w:jc w:val="center"/>
        </w:trPr>
        <w:tc>
          <w:tcPr>
            <w:tcW w:w="950" w:type="dxa"/>
          </w:tcPr>
          <w:p w:rsidR="00EE54E6" w:rsidRPr="001E7A28" w:rsidRDefault="00EE54E6" w:rsidP="00744F37">
            <w:pPr>
              <w:spacing w:before="60"/>
              <w:rPr>
                <w:rFonts w:ascii="Myriad Pro" w:hAnsi="Myriad Pro" w:cs="Arial"/>
                <w:sz w:val="20"/>
              </w:rPr>
            </w:pPr>
            <w:r w:rsidRPr="001E7A28">
              <w:rPr>
                <w:rFonts w:ascii="Myriad Pro" w:hAnsi="Myriad Pro" w:cs="Arial"/>
                <w:sz w:val="20"/>
              </w:rPr>
              <w:t>RCRC</w:t>
            </w:r>
          </w:p>
        </w:tc>
        <w:tc>
          <w:tcPr>
            <w:tcW w:w="5895" w:type="dxa"/>
          </w:tcPr>
          <w:p w:rsidR="00EE54E6" w:rsidRPr="001E7A28" w:rsidRDefault="00EE54E6" w:rsidP="00744F37">
            <w:pPr>
              <w:spacing w:before="60"/>
              <w:rPr>
                <w:rFonts w:ascii="Myriad Pro" w:hAnsi="Myriad Pro" w:cs="Arial"/>
                <w:sz w:val="20"/>
              </w:rPr>
            </w:pPr>
            <w:r w:rsidRPr="001E7A28">
              <w:rPr>
                <w:rFonts w:ascii="Myriad Pro" w:hAnsi="Myriad Pro" w:cs="Arial"/>
                <w:sz w:val="20"/>
              </w:rPr>
              <w:t>Rayon Community Resource Centre</w:t>
            </w:r>
          </w:p>
        </w:tc>
      </w:tr>
      <w:tr w:rsidR="00EE54E6" w:rsidRPr="001E7A28" w:rsidTr="00744F37">
        <w:trPr>
          <w:jc w:val="center"/>
        </w:trPr>
        <w:tc>
          <w:tcPr>
            <w:tcW w:w="950" w:type="dxa"/>
          </w:tcPr>
          <w:p w:rsidR="00EE54E6" w:rsidRPr="001E7A28" w:rsidRDefault="00EE54E6" w:rsidP="00744F37">
            <w:pPr>
              <w:spacing w:before="60"/>
              <w:rPr>
                <w:rFonts w:ascii="Myriad Pro" w:hAnsi="Myriad Pro" w:cs="Arial"/>
                <w:sz w:val="20"/>
              </w:rPr>
            </w:pPr>
            <w:r w:rsidRPr="001E7A28">
              <w:rPr>
                <w:rFonts w:ascii="Myriad Pro" w:hAnsi="Myriad Pro" w:cs="Arial"/>
                <w:sz w:val="20"/>
              </w:rPr>
              <w:t xml:space="preserve">RM </w:t>
            </w:r>
          </w:p>
        </w:tc>
        <w:tc>
          <w:tcPr>
            <w:tcW w:w="5895" w:type="dxa"/>
          </w:tcPr>
          <w:p w:rsidR="00EE54E6" w:rsidRPr="001E7A28" w:rsidRDefault="00EE54E6" w:rsidP="00744F37">
            <w:pPr>
              <w:spacing w:before="60"/>
              <w:rPr>
                <w:rFonts w:ascii="Myriad Pro" w:hAnsi="Myriad Pro" w:cs="Arial"/>
                <w:sz w:val="20"/>
              </w:rPr>
            </w:pPr>
            <w:r w:rsidRPr="001E7A28">
              <w:rPr>
                <w:rFonts w:ascii="Myriad Pro" w:hAnsi="Myriad Pro" w:cs="Arial"/>
                <w:sz w:val="20"/>
              </w:rPr>
              <w:t>Replication of CBA methodology</w:t>
            </w:r>
          </w:p>
        </w:tc>
      </w:tr>
      <w:tr w:rsidR="00EE54E6" w:rsidRPr="001E7A28" w:rsidTr="00744F37">
        <w:trPr>
          <w:jc w:val="center"/>
        </w:trPr>
        <w:tc>
          <w:tcPr>
            <w:tcW w:w="950" w:type="dxa"/>
          </w:tcPr>
          <w:p w:rsidR="00EE54E6" w:rsidRPr="001E7A28" w:rsidRDefault="00EE54E6" w:rsidP="00744F37">
            <w:pPr>
              <w:spacing w:before="60"/>
              <w:rPr>
                <w:rFonts w:ascii="Myriad Pro" w:hAnsi="Myriad Pro" w:cs="Arial"/>
                <w:sz w:val="20"/>
              </w:rPr>
            </w:pPr>
            <w:r w:rsidRPr="001E7A28">
              <w:rPr>
                <w:rFonts w:ascii="Myriad Pro" w:hAnsi="Myriad Pro" w:cs="Arial"/>
                <w:sz w:val="20"/>
              </w:rPr>
              <w:t>RSA</w:t>
            </w:r>
          </w:p>
        </w:tc>
        <w:tc>
          <w:tcPr>
            <w:tcW w:w="5895" w:type="dxa"/>
          </w:tcPr>
          <w:p w:rsidR="00EE54E6" w:rsidRPr="001E7A28" w:rsidRDefault="00EE54E6" w:rsidP="00744F37">
            <w:pPr>
              <w:spacing w:before="60"/>
              <w:rPr>
                <w:rFonts w:ascii="Myriad Pro" w:hAnsi="Myriad Pro" w:cs="Arial"/>
                <w:sz w:val="20"/>
              </w:rPr>
            </w:pPr>
            <w:r w:rsidRPr="001E7A28">
              <w:rPr>
                <w:rFonts w:ascii="Myriad Pro" w:hAnsi="Myriad Pro" w:cs="Arial"/>
                <w:sz w:val="20"/>
              </w:rPr>
              <w:t>Rayon State Administration</w:t>
            </w:r>
          </w:p>
        </w:tc>
      </w:tr>
      <w:tr w:rsidR="00EE54E6" w:rsidRPr="001E7A28" w:rsidTr="00744F37">
        <w:trPr>
          <w:jc w:val="center"/>
        </w:trPr>
        <w:tc>
          <w:tcPr>
            <w:tcW w:w="950" w:type="dxa"/>
          </w:tcPr>
          <w:p w:rsidR="00EE54E6" w:rsidRPr="001E7A28" w:rsidRDefault="00EE54E6" w:rsidP="00744F37">
            <w:pPr>
              <w:spacing w:before="60"/>
              <w:rPr>
                <w:rFonts w:ascii="Myriad Pro" w:hAnsi="Myriad Pro" w:cs="Arial"/>
                <w:sz w:val="20"/>
              </w:rPr>
            </w:pPr>
            <w:r w:rsidRPr="001E7A28">
              <w:rPr>
                <w:rFonts w:ascii="Myriad Pro" w:hAnsi="Myriad Pro" w:cs="Arial"/>
                <w:sz w:val="20"/>
              </w:rPr>
              <w:t>UADRC</w:t>
            </w:r>
          </w:p>
        </w:tc>
        <w:tc>
          <w:tcPr>
            <w:tcW w:w="5895" w:type="dxa"/>
          </w:tcPr>
          <w:p w:rsidR="00EE54E6" w:rsidRPr="001E7A28" w:rsidRDefault="00EE54E6" w:rsidP="00744F37">
            <w:pPr>
              <w:spacing w:before="60"/>
              <w:rPr>
                <w:rFonts w:ascii="Myriad Pro" w:hAnsi="Myriad Pro" w:cs="Arial"/>
                <w:sz w:val="20"/>
              </w:rPr>
            </w:pPr>
            <w:r w:rsidRPr="001E7A28">
              <w:rPr>
                <w:rFonts w:ascii="Myriad Pro" w:hAnsi="Myriad Pro" w:cs="Arial"/>
                <w:sz w:val="20"/>
              </w:rPr>
              <w:t>Ukrainian Association of District and Regional Authorities</w:t>
            </w:r>
          </w:p>
        </w:tc>
      </w:tr>
      <w:tr w:rsidR="00EE54E6" w:rsidRPr="001E7A28" w:rsidTr="00744F37">
        <w:trPr>
          <w:jc w:val="center"/>
        </w:trPr>
        <w:tc>
          <w:tcPr>
            <w:tcW w:w="950" w:type="dxa"/>
          </w:tcPr>
          <w:p w:rsidR="00EE54E6" w:rsidRPr="001E7A28" w:rsidRDefault="00EE54E6" w:rsidP="00744F37">
            <w:pPr>
              <w:spacing w:before="60"/>
              <w:rPr>
                <w:rFonts w:ascii="Myriad Pro" w:hAnsi="Myriad Pro" w:cs="Arial"/>
                <w:sz w:val="20"/>
              </w:rPr>
            </w:pPr>
            <w:r w:rsidRPr="001E7A28">
              <w:rPr>
                <w:rFonts w:ascii="Myriad Pro" w:hAnsi="Myriad Pro" w:cs="Arial"/>
                <w:sz w:val="20"/>
              </w:rPr>
              <w:t>UNDP</w:t>
            </w:r>
          </w:p>
        </w:tc>
        <w:tc>
          <w:tcPr>
            <w:tcW w:w="5895" w:type="dxa"/>
          </w:tcPr>
          <w:p w:rsidR="00EE54E6" w:rsidRPr="001E7A28" w:rsidRDefault="00EE54E6" w:rsidP="00744F37">
            <w:pPr>
              <w:spacing w:before="60"/>
              <w:rPr>
                <w:rFonts w:ascii="Myriad Pro" w:hAnsi="Myriad Pro" w:cs="Arial"/>
                <w:sz w:val="20"/>
              </w:rPr>
            </w:pPr>
            <w:r w:rsidRPr="001E7A28">
              <w:rPr>
                <w:rFonts w:ascii="Myriad Pro" w:hAnsi="Myriad Pro" w:cs="Arial"/>
                <w:sz w:val="20"/>
              </w:rPr>
              <w:t>United Nations Development Programme</w:t>
            </w:r>
          </w:p>
        </w:tc>
      </w:tr>
      <w:tr w:rsidR="00EE54E6" w:rsidRPr="001E7A28" w:rsidTr="00744F37">
        <w:trPr>
          <w:trHeight w:val="342"/>
          <w:jc w:val="center"/>
        </w:trPr>
        <w:tc>
          <w:tcPr>
            <w:tcW w:w="950" w:type="dxa"/>
          </w:tcPr>
          <w:p w:rsidR="00EE54E6" w:rsidRPr="001E7A28" w:rsidRDefault="00EE54E6" w:rsidP="00744F37">
            <w:pPr>
              <w:spacing w:before="60"/>
              <w:rPr>
                <w:rFonts w:ascii="Myriad Pro" w:hAnsi="Myriad Pro" w:cs="Arial"/>
                <w:sz w:val="20"/>
              </w:rPr>
            </w:pPr>
            <w:r w:rsidRPr="001E7A28">
              <w:rPr>
                <w:rFonts w:ascii="Myriad Pro" w:hAnsi="Myriad Pro" w:cs="Arial"/>
                <w:sz w:val="20"/>
              </w:rPr>
              <w:t>VC/CC</w:t>
            </w:r>
          </w:p>
        </w:tc>
        <w:tc>
          <w:tcPr>
            <w:tcW w:w="5895" w:type="dxa"/>
          </w:tcPr>
          <w:p w:rsidR="00EE54E6" w:rsidRPr="001E7A28" w:rsidRDefault="00EE54E6" w:rsidP="00744F37">
            <w:pPr>
              <w:spacing w:before="60"/>
              <w:rPr>
                <w:rFonts w:ascii="Myriad Pro" w:hAnsi="Myriad Pro" w:cs="Arial"/>
                <w:sz w:val="20"/>
              </w:rPr>
            </w:pPr>
            <w:r w:rsidRPr="001E7A28">
              <w:rPr>
                <w:rFonts w:ascii="Myriad Pro" w:hAnsi="Myriad Pro" w:cs="Arial"/>
                <w:sz w:val="20"/>
              </w:rPr>
              <w:t>Village Council/City Council</w:t>
            </w:r>
          </w:p>
        </w:tc>
      </w:tr>
    </w:tbl>
    <w:p w:rsidR="00EE54E6" w:rsidRPr="00737C94" w:rsidRDefault="00EE54E6" w:rsidP="00EE54E6">
      <w:pPr>
        <w:spacing w:afterLines="40" w:after="96"/>
        <w:jc w:val="center"/>
        <w:rPr>
          <w:rFonts w:ascii="Myriad Pro" w:hAnsi="Myriad Pro" w:cs="Arial"/>
          <w:b/>
          <w:sz w:val="22"/>
          <w:szCs w:val="28"/>
          <w:highlight w:val="lightGray"/>
        </w:rPr>
      </w:pPr>
      <w:r w:rsidRPr="001E7A28">
        <w:rPr>
          <w:rFonts w:ascii="Myriad Pro" w:hAnsi="Myriad Pro" w:cs="Arial"/>
          <w:b/>
          <w:sz w:val="28"/>
          <w:szCs w:val="28"/>
        </w:rPr>
        <w:t xml:space="preserve"> </w:t>
      </w:r>
      <w:r w:rsidRPr="001E7A28">
        <w:rPr>
          <w:rFonts w:ascii="Myriad Pro" w:hAnsi="Myriad Pro" w:cs="Arial"/>
          <w:b/>
          <w:sz w:val="28"/>
          <w:szCs w:val="28"/>
        </w:rPr>
        <w:br w:type="page"/>
      </w:r>
      <w:r w:rsidRPr="00737C94">
        <w:rPr>
          <w:rFonts w:ascii="Myriad Pro" w:hAnsi="Myriad Pro"/>
          <w:b/>
          <w:sz w:val="32"/>
          <w:szCs w:val="40"/>
        </w:rPr>
        <w:lastRenderedPageBreak/>
        <w:t>EXECUTIVE SUMMANRY</w:t>
      </w:r>
    </w:p>
    <w:p w:rsidR="004F0311" w:rsidRPr="00737C94" w:rsidRDefault="004F0311" w:rsidP="00737C94">
      <w:pPr>
        <w:spacing w:before="120" w:after="120" w:line="276" w:lineRule="auto"/>
        <w:jc w:val="center"/>
        <w:rPr>
          <w:rFonts w:ascii="Myriad Pro" w:hAnsi="Myriad Pro"/>
          <w:b/>
          <w:color w:val="FF0000"/>
          <w:sz w:val="22"/>
          <w:szCs w:val="22"/>
        </w:rPr>
      </w:pPr>
    </w:p>
    <w:p w:rsidR="004F0311" w:rsidRPr="00DB60CD" w:rsidRDefault="004F0311" w:rsidP="004F0311">
      <w:pPr>
        <w:spacing w:before="120" w:after="120" w:line="276" w:lineRule="auto"/>
        <w:jc w:val="both"/>
        <w:rPr>
          <w:rFonts w:ascii="Myriad Pro" w:hAnsi="Myriad Pro"/>
          <w:b/>
          <w:color w:val="000000"/>
          <w:szCs w:val="22"/>
        </w:rPr>
      </w:pPr>
      <w:r w:rsidRPr="00DB60CD">
        <w:rPr>
          <w:rFonts w:ascii="Myriad Pro" w:hAnsi="Myriad Pro"/>
          <w:b/>
          <w:color w:val="000000"/>
          <w:szCs w:val="22"/>
        </w:rPr>
        <w:t>Project Background</w:t>
      </w:r>
    </w:p>
    <w:p w:rsidR="004F0311" w:rsidRPr="00DB60CD" w:rsidRDefault="004F0311" w:rsidP="004F0311">
      <w:pPr>
        <w:spacing w:before="120" w:after="120" w:line="276" w:lineRule="auto"/>
        <w:jc w:val="both"/>
        <w:rPr>
          <w:rFonts w:ascii="Myriad Pro" w:hAnsi="Myriad Pro"/>
          <w:color w:val="000000"/>
          <w:sz w:val="22"/>
          <w:szCs w:val="22"/>
        </w:rPr>
      </w:pPr>
      <w:r w:rsidRPr="00DB60CD">
        <w:rPr>
          <w:rFonts w:ascii="Myriad Pro" w:hAnsi="Myriad Pro"/>
          <w:color w:val="000000"/>
          <w:sz w:val="22"/>
          <w:szCs w:val="22"/>
        </w:rPr>
        <w:t>The second phase of the Community-Based Approach to Local Development (CBA-II) Project commenced with the signing of an agreement between the Government of Ukraine and the European Union (EU) on 31 May 2011. CBA-II is funded by the EU and co-financed and implemented by UNDP, with the support of the Government of Ukraine and in partnership with local executive bodies/bodies of self-governance. CBA-II aims to promote a community-based approach to strengthen the process of participatory governance, to promote the idea of sustainable development and to enhance energy efficiency at local level. The project’s total budget is €17 million, with a 98.4 percent contribution from the EU and 1.6 per cent cost-sharing from UNDP. The project’s time-frame is four years (June 2011 to May 2015).</w:t>
      </w:r>
    </w:p>
    <w:p w:rsidR="004F0311" w:rsidRPr="00DB60CD" w:rsidRDefault="004F0311" w:rsidP="004F0311">
      <w:pPr>
        <w:spacing w:after="120" w:line="276" w:lineRule="auto"/>
        <w:jc w:val="both"/>
        <w:rPr>
          <w:rFonts w:ascii="Myriad Pro" w:hAnsi="Myriad Pro"/>
          <w:color w:val="000000"/>
          <w:sz w:val="22"/>
          <w:szCs w:val="22"/>
        </w:rPr>
      </w:pPr>
      <w:r w:rsidRPr="00DB60CD">
        <w:rPr>
          <w:rFonts w:ascii="Myriad Pro" w:hAnsi="Myriad Pro"/>
          <w:color w:val="000000"/>
          <w:sz w:val="22"/>
          <w:szCs w:val="22"/>
        </w:rPr>
        <w:t xml:space="preserve">To achieve the objectives, the project utilizes social mobilization tools to mobilize local communities and local authorities for joint decision-making, cost-sharing, implementation of community projects and establishment of sustainable mechanisms. Establishment/strengthening of the necessary support structures to this end include community organizations (COs), Local Development Forums (LDFs), Regional Coordination Councils (RCCs) and rayon/regional-level Community Resource Centres (CRCs). The capacity of stakeholders is enhanced through training, exposure visits etc. Community projects are used as another tool for capacity-building, with basic needs </w:t>
      </w:r>
      <w:r w:rsidRPr="00DB60CD">
        <w:rPr>
          <w:rFonts w:ascii="Corbel" w:hAnsi="Corbel"/>
          <w:color w:val="000000"/>
          <w:sz w:val="22"/>
          <w:szCs w:val="22"/>
        </w:rPr>
        <w:t>–</w:t>
      </w:r>
      <w:r w:rsidRPr="00DB60CD">
        <w:rPr>
          <w:rFonts w:ascii="Myriad Pro" w:hAnsi="Myriad Pro"/>
          <w:color w:val="000000"/>
          <w:sz w:val="22"/>
          <w:szCs w:val="22"/>
        </w:rPr>
        <w:t xml:space="preserve"> namely, health, the environment, energy efficiency, water supply and rural economic development </w:t>
      </w:r>
      <w:r w:rsidRPr="00DB60CD">
        <w:rPr>
          <w:rFonts w:ascii="Corbel" w:hAnsi="Corbel"/>
          <w:color w:val="000000"/>
          <w:sz w:val="22"/>
          <w:szCs w:val="22"/>
        </w:rPr>
        <w:t>–</w:t>
      </w:r>
      <w:r w:rsidRPr="00DB60CD">
        <w:rPr>
          <w:rFonts w:ascii="Myriad Pro" w:hAnsi="Myriad Pro"/>
          <w:color w:val="000000"/>
          <w:sz w:val="22"/>
          <w:szCs w:val="22"/>
        </w:rPr>
        <w:t xml:space="preserve"> considered priority areas. </w:t>
      </w:r>
    </w:p>
    <w:p w:rsidR="004F0311" w:rsidRPr="00DB60CD" w:rsidRDefault="004F0311" w:rsidP="004F0311">
      <w:pPr>
        <w:spacing w:before="120" w:after="120" w:line="276" w:lineRule="auto"/>
        <w:jc w:val="both"/>
        <w:rPr>
          <w:rFonts w:ascii="Myriad Pro" w:hAnsi="Myriad Pro"/>
          <w:color w:val="000000"/>
          <w:sz w:val="22"/>
          <w:szCs w:val="22"/>
        </w:rPr>
      </w:pPr>
      <w:r w:rsidRPr="00DB60CD">
        <w:rPr>
          <w:rFonts w:ascii="Myriad Pro" w:hAnsi="Myriad Pro"/>
          <w:color w:val="000000"/>
          <w:sz w:val="22"/>
          <w:szCs w:val="22"/>
        </w:rPr>
        <w:t>The project is being implemented in all 25 regions of Ukraine. Its target is to cover 200 rayons, 900 Village/City Councils (VCs/CCs) with populations of less than 10,000 people and 900 local communities. Other targets include: 900 COs and 200 LDFs formed; 900 community projects supported; 16000 community members and 2000 state/elected officials trained; 17 cooperatives established; and a knowledge management hub established.</w:t>
      </w:r>
    </w:p>
    <w:p w:rsidR="004F0311" w:rsidRPr="008A41F6" w:rsidRDefault="004F0311" w:rsidP="004F0311">
      <w:pPr>
        <w:spacing w:before="240" w:after="120" w:line="276" w:lineRule="auto"/>
        <w:jc w:val="both"/>
        <w:rPr>
          <w:rFonts w:ascii="Myriad Pro" w:hAnsi="Myriad Pro"/>
          <w:b/>
        </w:rPr>
      </w:pPr>
      <w:r>
        <w:rPr>
          <w:rFonts w:ascii="Myriad Pro" w:hAnsi="Myriad Pro"/>
          <w:b/>
        </w:rPr>
        <w:t xml:space="preserve">Activity </w:t>
      </w:r>
      <w:proofErr w:type="gramStart"/>
      <w:r>
        <w:rPr>
          <w:rFonts w:ascii="Myriad Pro" w:hAnsi="Myriad Pro"/>
          <w:b/>
        </w:rPr>
        <w:t>During</w:t>
      </w:r>
      <w:proofErr w:type="gramEnd"/>
      <w:r>
        <w:rPr>
          <w:rFonts w:ascii="Myriad Pro" w:hAnsi="Myriad Pro"/>
          <w:b/>
        </w:rPr>
        <w:t xml:space="preserve"> 2</w:t>
      </w:r>
      <w:r w:rsidRPr="008A41F6">
        <w:rPr>
          <w:rFonts w:ascii="Myriad Pro" w:hAnsi="Myriad Pro"/>
          <w:b/>
          <w:vertAlign w:val="superscript"/>
        </w:rPr>
        <w:t>nd</w:t>
      </w:r>
      <w:r>
        <w:rPr>
          <w:rFonts w:ascii="Myriad Pro" w:hAnsi="Myriad Pro"/>
          <w:b/>
        </w:rPr>
        <w:t xml:space="preserve"> Quarter 2013</w:t>
      </w:r>
    </w:p>
    <w:p w:rsidR="004F0311" w:rsidRDefault="004F0311" w:rsidP="004F0311">
      <w:pPr>
        <w:spacing w:before="120" w:after="120" w:line="276" w:lineRule="auto"/>
        <w:jc w:val="both"/>
        <w:rPr>
          <w:rFonts w:ascii="Myriad Pro" w:hAnsi="Myriad Pro"/>
          <w:sz w:val="22"/>
        </w:rPr>
      </w:pPr>
      <w:r w:rsidRPr="00DB60CD">
        <w:rPr>
          <w:rFonts w:ascii="Myriad Pro" w:hAnsi="Myriad Pro"/>
          <w:sz w:val="22"/>
        </w:rPr>
        <w:t>Activities during 2</w:t>
      </w:r>
      <w:r w:rsidRPr="00DB60CD">
        <w:rPr>
          <w:rFonts w:ascii="Myriad Pro" w:hAnsi="Myriad Pro"/>
          <w:sz w:val="22"/>
          <w:vertAlign w:val="superscript"/>
        </w:rPr>
        <w:t>nd</w:t>
      </w:r>
      <w:r w:rsidRPr="00DB60CD">
        <w:rPr>
          <w:rFonts w:ascii="Myriad Pro" w:hAnsi="Myriad Pro"/>
          <w:sz w:val="22"/>
        </w:rPr>
        <w:t xml:space="preserve"> </w:t>
      </w:r>
      <w:r>
        <w:rPr>
          <w:rFonts w:ascii="Myriad Pro" w:hAnsi="Myriad Pro"/>
          <w:sz w:val="22"/>
        </w:rPr>
        <w:t xml:space="preserve">quarter of 2013 </w:t>
      </w:r>
      <w:r w:rsidRPr="00DB60CD">
        <w:rPr>
          <w:rFonts w:ascii="Myriad Pro" w:hAnsi="Myriad Pro"/>
          <w:sz w:val="22"/>
        </w:rPr>
        <w:t>focused on micro-project, knowledge management, methodology replication and cooperative development and energy efficiency component. Details of project activities are given hereunder.</w:t>
      </w:r>
    </w:p>
    <w:p w:rsidR="004F0311" w:rsidRPr="002E4651" w:rsidRDefault="004F0311" w:rsidP="004F0311">
      <w:pPr>
        <w:spacing w:before="120" w:after="120" w:line="276" w:lineRule="auto"/>
        <w:jc w:val="both"/>
        <w:rPr>
          <w:rFonts w:ascii="Myriad Pro" w:hAnsi="Myriad Pro" w:cs="Arial"/>
          <w:b/>
          <w:color w:val="000000"/>
          <w:sz w:val="20"/>
          <w:szCs w:val="22"/>
        </w:rPr>
      </w:pPr>
      <w:r>
        <w:rPr>
          <w:rFonts w:ascii="Myriad Pro" w:hAnsi="Myriad Pro"/>
          <w:b/>
          <w:sz w:val="22"/>
        </w:rPr>
        <w:t>Regular component</w:t>
      </w:r>
    </w:p>
    <w:p w:rsidR="004F0311" w:rsidRPr="00DB60CD" w:rsidRDefault="004F0311" w:rsidP="004F0311">
      <w:pPr>
        <w:numPr>
          <w:ilvl w:val="0"/>
          <w:numId w:val="1"/>
        </w:numPr>
        <w:tabs>
          <w:tab w:val="clear" w:pos="822"/>
        </w:tabs>
        <w:spacing w:before="120" w:after="120" w:line="276" w:lineRule="auto"/>
        <w:ind w:left="540" w:hanging="360"/>
        <w:jc w:val="both"/>
        <w:rPr>
          <w:rFonts w:ascii="Myriad Pro" w:hAnsi="Myriad Pro" w:cs="Arial"/>
          <w:color w:val="000000"/>
          <w:sz w:val="22"/>
          <w:szCs w:val="22"/>
        </w:rPr>
      </w:pPr>
      <w:r w:rsidRPr="00DB60CD">
        <w:rPr>
          <w:rFonts w:ascii="Myriad Pro" w:hAnsi="Myriad Pro" w:cs="Arial"/>
          <w:b/>
          <w:i/>
          <w:color w:val="000000"/>
          <w:sz w:val="22"/>
          <w:szCs w:val="22"/>
        </w:rPr>
        <w:t>Partnership:</w:t>
      </w:r>
      <w:r w:rsidRPr="00DB60CD">
        <w:rPr>
          <w:rFonts w:ascii="Myriad Pro" w:hAnsi="Myriad Pro" w:cs="Arial"/>
          <w:color w:val="000000"/>
          <w:sz w:val="22"/>
          <w:szCs w:val="22"/>
        </w:rPr>
        <w:t xml:space="preserve"> </w:t>
      </w:r>
      <w:r>
        <w:rPr>
          <w:rFonts w:ascii="Myriad Pro" w:hAnsi="Myriad Pro" w:cs="Arial"/>
          <w:color w:val="000000"/>
          <w:sz w:val="22"/>
          <w:szCs w:val="22"/>
        </w:rPr>
        <w:t xml:space="preserve">Partnership was established with </w:t>
      </w:r>
      <w:r w:rsidR="00543231">
        <w:rPr>
          <w:rFonts w:ascii="Myriad Pro" w:hAnsi="Myriad Pro" w:cs="Arial"/>
          <w:color w:val="000000"/>
          <w:sz w:val="22"/>
          <w:szCs w:val="22"/>
        </w:rPr>
        <w:t xml:space="preserve">200 </w:t>
      </w:r>
      <w:r>
        <w:rPr>
          <w:rFonts w:ascii="Myriad Pro" w:hAnsi="Myriad Pro" w:cs="Arial"/>
          <w:color w:val="000000"/>
          <w:sz w:val="22"/>
          <w:szCs w:val="22"/>
        </w:rPr>
        <w:t xml:space="preserve">rayon authorities and </w:t>
      </w:r>
      <w:r w:rsidR="00543231">
        <w:rPr>
          <w:rFonts w:ascii="Myriad Pro" w:hAnsi="Myriad Pro" w:cs="Arial"/>
          <w:color w:val="000000"/>
          <w:sz w:val="22"/>
          <w:szCs w:val="22"/>
        </w:rPr>
        <w:t>85</w:t>
      </w:r>
      <w:r w:rsidR="009760AA">
        <w:rPr>
          <w:rFonts w:ascii="Myriad Pro" w:hAnsi="Myriad Pro" w:cs="Arial"/>
          <w:color w:val="000000"/>
          <w:sz w:val="22"/>
          <w:szCs w:val="22"/>
        </w:rPr>
        <w:t>2</w:t>
      </w:r>
      <w:r>
        <w:rPr>
          <w:rFonts w:ascii="Myriad Pro" w:hAnsi="Myriad Pro" w:cs="Arial"/>
          <w:color w:val="000000"/>
          <w:sz w:val="22"/>
          <w:szCs w:val="22"/>
        </w:rPr>
        <w:t xml:space="preserve"> village/city councils during the reporting period. </w:t>
      </w:r>
    </w:p>
    <w:p w:rsidR="004F0311" w:rsidRDefault="004F0311" w:rsidP="00543231">
      <w:pPr>
        <w:numPr>
          <w:ilvl w:val="0"/>
          <w:numId w:val="1"/>
        </w:numPr>
        <w:tabs>
          <w:tab w:val="clear" w:pos="822"/>
        </w:tabs>
        <w:spacing w:before="120" w:after="120" w:line="276" w:lineRule="auto"/>
        <w:ind w:left="540" w:hanging="360"/>
        <w:jc w:val="both"/>
        <w:rPr>
          <w:rFonts w:ascii="Myriad Pro" w:hAnsi="Myriad Pro" w:cs="Arial"/>
          <w:color w:val="000000"/>
          <w:sz w:val="22"/>
          <w:szCs w:val="22"/>
        </w:rPr>
      </w:pPr>
      <w:r w:rsidRPr="00DB60CD">
        <w:rPr>
          <w:rFonts w:ascii="Myriad Pro" w:hAnsi="Myriad Pro" w:cs="Arial"/>
          <w:b/>
          <w:i/>
          <w:color w:val="000000"/>
          <w:sz w:val="22"/>
          <w:szCs w:val="22"/>
        </w:rPr>
        <w:t>Support structure development:</w:t>
      </w:r>
      <w:r w:rsidRPr="00DB60CD">
        <w:rPr>
          <w:rFonts w:ascii="Myriad Pro" w:hAnsi="Myriad Pro" w:cs="Arial"/>
          <w:color w:val="000000"/>
          <w:sz w:val="22"/>
          <w:szCs w:val="22"/>
        </w:rPr>
        <w:t xml:space="preserve"> Support structures are the institutional mechanism through which the project’s objectives are achieved. </w:t>
      </w:r>
      <w:r w:rsidR="00543231">
        <w:rPr>
          <w:rFonts w:ascii="Myriad Pro" w:hAnsi="Myriad Pro" w:cs="Arial"/>
          <w:color w:val="000000"/>
          <w:sz w:val="22"/>
          <w:szCs w:val="22"/>
        </w:rPr>
        <w:t xml:space="preserve">Since inception, 844 community organizations were </w:t>
      </w:r>
      <w:proofErr w:type="gramStart"/>
      <w:r w:rsidR="00543231">
        <w:rPr>
          <w:rFonts w:ascii="Myriad Pro" w:hAnsi="Myriad Pro" w:cs="Arial"/>
          <w:color w:val="000000"/>
          <w:sz w:val="22"/>
          <w:szCs w:val="22"/>
        </w:rPr>
        <w:t>formed/grafted</w:t>
      </w:r>
      <w:proofErr w:type="gramEnd"/>
      <w:r w:rsidR="00543231">
        <w:rPr>
          <w:rFonts w:ascii="Myriad Pro" w:hAnsi="Myriad Pro" w:cs="Arial"/>
          <w:color w:val="000000"/>
          <w:sz w:val="22"/>
          <w:szCs w:val="22"/>
        </w:rPr>
        <w:t xml:space="preserve">. </w:t>
      </w:r>
      <w:r w:rsidRPr="00DB60CD">
        <w:rPr>
          <w:rFonts w:ascii="Myriad Pro" w:hAnsi="Myriad Pro" w:cs="Arial"/>
          <w:color w:val="000000"/>
          <w:sz w:val="22"/>
          <w:szCs w:val="22"/>
        </w:rPr>
        <w:t xml:space="preserve">To facilitate the bottom-up planning process and participatory decision-making at rayon level, </w:t>
      </w:r>
      <w:r w:rsidR="00543231">
        <w:rPr>
          <w:rFonts w:ascii="Myriad Pro" w:hAnsi="Myriad Pro" w:cs="Arial"/>
          <w:color w:val="000000"/>
          <w:sz w:val="22"/>
          <w:szCs w:val="22"/>
        </w:rPr>
        <w:t xml:space="preserve">200 </w:t>
      </w:r>
      <w:r w:rsidRPr="00DB60CD">
        <w:rPr>
          <w:rFonts w:ascii="Myriad Pro" w:hAnsi="Myriad Pro" w:cs="Arial"/>
          <w:color w:val="000000"/>
          <w:sz w:val="22"/>
          <w:szCs w:val="22"/>
        </w:rPr>
        <w:t>local development forums (LDFs) were formed or strengthened</w:t>
      </w:r>
      <w:r>
        <w:rPr>
          <w:rFonts w:ascii="Myriad Pro" w:hAnsi="Myriad Pro" w:cs="Arial"/>
          <w:color w:val="000000"/>
          <w:sz w:val="22"/>
          <w:szCs w:val="22"/>
        </w:rPr>
        <w:t xml:space="preserve"> under the chair of rayon leadership.</w:t>
      </w:r>
      <w:r w:rsidRPr="00DB60CD">
        <w:rPr>
          <w:rFonts w:ascii="Myriad Pro" w:hAnsi="Myriad Pro" w:cs="Arial"/>
          <w:color w:val="000000"/>
          <w:sz w:val="22"/>
          <w:szCs w:val="22"/>
        </w:rPr>
        <w:t xml:space="preserve"> To support the function of LDFs, </w:t>
      </w:r>
      <w:r w:rsidR="00543231">
        <w:rPr>
          <w:rFonts w:ascii="Myriad Pro" w:hAnsi="Myriad Pro" w:cs="Arial"/>
          <w:color w:val="000000"/>
          <w:sz w:val="22"/>
          <w:szCs w:val="22"/>
        </w:rPr>
        <w:t>200</w:t>
      </w:r>
      <w:r w:rsidRPr="00DB60CD">
        <w:rPr>
          <w:rFonts w:ascii="Myriad Pro" w:hAnsi="Myriad Pro" w:cs="Arial"/>
          <w:color w:val="000000"/>
          <w:sz w:val="22"/>
          <w:szCs w:val="22"/>
        </w:rPr>
        <w:t xml:space="preserve"> rayon community resource centres (CRCs) were created and strengthened. Thus the target for support structure development was accomplished.</w:t>
      </w:r>
    </w:p>
    <w:p w:rsidR="004F0311" w:rsidRPr="002E3C4F" w:rsidRDefault="004F0311" w:rsidP="004F0311">
      <w:pPr>
        <w:spacing w:before="120" w:after="120" w:line="276" w:lineRule="auto"/>
        <w:ind w:left="567"/>
        <w:jc w:val="both"/>
        <w:rPr>
          <w:rFonts w:ascii="Myriad Pro" w:hAnsi="Myriad Pro" w:cs="Arial"/>
          <w:color w:val="000000"/>
          <w:sz w:val="22"/>
          <w:szCs w:val="22"/>
        </w:rPr>
      </w:pPr>
      <w:r>
        <w:rPr>
          <w:rFonts w:ascii="Myriad Pro" w:hAnsi="Myriad Pro" w:cs="Arial"/>
          <w:color w:val="000000"/>
          <w:sz w:val="22"/>
          <w:szCs w:val="22"/>
        </w:rPr>
        <w:t xml:space="preserve">Since inception, </w:t>
      </w:r>
      <w:r w:rsidR="00543231">
        <w:rPr>
          <w:rFonts w:ascii="Myriad Pro" w:hAnsi="Myriad Pro" w:cs="Arial"/>
          <w:color w:val="000000"/>
          <w:sz w:val="22"/>
          <w:szCs w:val="22"/>
        </w:rPr>
        <w:t>462`651</w:t>
      </w:r>
      <w:r>
        <w:rPr>
          <w:rFonts w:ascii="Myriad Pro" w:hAnsi="Myriad Pro" w:cs="Arial"/>
          <w:color w:val="000000"/>
          <w:sz w:val="22"/>
          <w:szCs w:val="22"/>
        </w:rPr>
        <w:t xml:space="preserve"> men and women were mobilised from </w:t>
      </w:r>
      <w:r w:rsidR="00543231">
        <w:rPr>
          <w:rFonts w:ascii="Myriad Pro" w:hAnsi="Myriad Pro" w:cs="Arial"/>
          <w:color w:val="000000"/>
          <w:sz w:val="22"/>
          <w:szCs w:val="22"/>
        </w:rPr>
        <w:t>300`720</w:t>
      </w:r>
      <w:r>
        <w:rPr>
          <w:rFonts w:ascii="Myriad Pro" w:hAnsi="Myriad Pro" w:cs="Arial"/>
          <w:color w:val="000000"/>
          <w:sz w:val="22"/>
          <w:szCs w:val="22"/>
        </w:rPr>
        <w:t xml:space="preserve"> households to join the process of CBA</w:t>
      </w:r>
      <w:r w:rsidR="00165460">
        <w:rPr>
          <w:rFonts w:ascii="Myriad Pro" w:hAnsi="Myriad Pro" w:cs="Arial"/>
          <w:color w:val="000000"/>
          <w:sz w:val="22"/>
          <w:szCs w:val="22"/>
        </w:rPr>
        <w:t xml:space="preserve"> with 57% female participation</w:t>
      </w:r>
      <w:r>
        <w:rPr>
          <w:rFonts w:ascii="Myriad Pro" w:hAnsi="Myriad Pro" w:cs="Arial"/>
          <w:color w:val="000000"/>
          <w:sz w:val="22"/>
          <w:szCs w:val="22"/>
        </w:rPr>
        <w:t xml:space="preserve">. This total household constitutes </w:t>
      </w:r>
      <w:r w:rsidR="00165460">
        <w:rPr>
          <w:rFonts w:ascii="Myriad Pro" w:hAnsi="Myriad Pro" w:cs="Arial"/>
          <w:color w:val="000000"/>
          <w:sz w:val="22"/>
          <w:szCs w:val="22"/>
        </w:rPr>
        <w:t>83.3</w:t>
      </w:r>
      <w:r>
        <w:rPr>
          <w:rFonts w:ascii="Myriad Pro" w:hAnsi="Myriad Pro" w:cs="Arial"/>
          <w:color w:val="000000"/>
          <w:sz w:val="22"/>
          <w:szCs w:val="22"/>
        </w:rPr>
        <w:t>% of total target households in the project area. It reflects fulfillment of the CBA norm of 50% female participation and 80% household coverage.</w:t>
      </w:r>
    </w:p>
    <w:p w:rsidR="004F0311" w:rsidRPr="00DB60CD" w:rsidRDefault="004F0311" w:rsidP="004F0311">
      <w:pPr>
        <w:numPr>
          <w:ilvl w:val="0"/>
          <w:numId w:val="1"/>
        </w:numPr>
        <w:tabs>
          <w:tab w:val="clear" w:pos="822"/>
        </w:tabs>
        <w:spacing w:before="120" w:after="120" w:line="276" w:lineRule="auto"/>
        <w:ind w:left="540" w:hanging="360"/>
        <w:jc w:val="both"/>
        <w:rPr>
          <w:rFonts w:ascii="Myriad Pro" w:hAnsi="Myriad Pro" w:cs="Arial"/>
          <w:color w:val="000000"/>
          <w:sz w:val="22"/>
          <w:szCs w:val="22"/>
        </w:rPr>
      </w:pPr>
      <w:r w:rsidRPr="00DB60CD">
        <w:rPr>
          <w:rFonts w:ascii="Myriad Pro" w:hAnsi="Myriad Pro" w:cs="Arial"/>
          <w:b/>
          <w:i/>
          <w:color w:val="000000"/>
          <w:sz w:val="22"/>
          <w:szCs w:val="22"/>
        </w:rPr>
        <w:lastRenderedPageBreak/>
        <w:t>Capacity-building:</w:t>
      </w:r>
      <w:r w:rsidRPr="00DB60CD">
        <w:rPr>
          <w:rFonts w:ascii="Myriad Pro" w:hAnsi="Myriad Pro" w:cs="Arial"/>
          <w:color w:val="000000"/>
          <w:sz w:val="22"/>
          <w:szCs w:val="22"/>
        </w:rPr>
        <w:t xml:space="preserve"> In a bid to enhance the skill of the human resources involved in CBA-II implementation, </w:t>
      </w:r>
      <w:r w:rsidR="00711824">
        <w:rPr>
          <w:rFonts w:ascii="Myriad Pro" w:hAnsi="Myriad Pro" w:cs="Arial"/>
          <w:color w:val="000000"/>
          <w:sz w:val="22"/>
          <w:szCs w:val="22"/>
        </w:rPr>
        <w:t>393</w:t>
      </w:r>
      <w:r w:rsidRPr="00DB60CD">
        <w:rPr>
          <w:rFonts w:ascii="Myriad Pro" w:hAnsi="Myriad Pro" w:cs="Arial"/>
          <w:color w:val="000000"/>
          <w:sz w:val="22"/>
          <w:szCs w:val="22"/>
        </w:rPr>
        <w:t xml:space="preserve"> CO-executives and </w:t>
      </w:r>
      <w:r w:rsidR="00711824">
        <w:rPr>
          <w:rFonts w:ascii="Myriad Pro" w:hAnsi="Myriad Pro" w:cs="Arial"/>
          <w:color w:val="000000"/>
          <w:sz w:val="22"/>
          <w:szCs w:val="22"/>
        </w:rPr>
        <w:t>131</w:t>
      </w:r>
      <w:r w:rsidRPr="00DB60CD">
        <w:rPr>
          <w:rFonts w:ascii="Myriad Pro" w:hAnsi="Myriad Pro" w:cs="Arial"/>
          <w:color w:val="000000"/>
          <w:sz w:val="22"/>
          <w:szCs w:val="22"/>
        </w:rPr>
        <w:t xml:space="preserve"> state/elected officials were trained during the reporting period. Since inception, </w:t>
      </w:r>
      <w:r w:rsidR="00E1060E">
        <w:rPr>
          <w:rFonts w:ascii="Myriad Pro" w:hAnsi="Myriad Pro" w:cs="Arial"/>
          <w:color w:val="000000"/>
          <w:sz w:val="22"/>
          <w:szCs w:val="22"/>
        </w:rPr>
        <w:t xml:space="preserve">7659 </w:t>
      </w:r>
      <w:r w:rsidRPr="00DB60CD">
        <w:rPr>
          <w:rFonts w:ascii="Myriad Pro" w:hAnsi="Myriad Pro" w:cs="Arial"/>
          <w:color w:val="000000"/>
          <w:sz w:val="22"/>
          <w:szCs w:val="22"/>
        </w:rPr>
        <w:t xml:space="preserve">CO-executives and </w:t>
      </w:r>
      <w:r w:rsidR="00944223">
        <w:rPr>
          <w:rFonts w:ascii="Myriad Pro" w:hAnsi="Myriad Pro" w:cs="Arial"/>
          <w:color w:val="000000"/>
          <w:sz w:val="22"/>
          <w:szCs w:val="22"/>
        </w:rPr>
        <w:t>2471</w:t>
      </w:r>
      <w:r w:rsidRPr="00DB60CD">
        <w:rPr>
          <w:rFonts w:ascii="Myriad Pro" w:hAnsi="Myriad Pro" w:cs="Arial"/>
          <w:color w:val="000000"/>
          <w:sz w:val="22"/>
          <w:szCs w:val="22"/>
        </w:rPr>
        <w:t xml:space="preserve"> local officials were trained. </w:t>
      </w:r>
    </w:p>
    <w:p w:rsidR="004F0311" w:rsidRPr="00DB60CD" w:rsidRDefault="004F0311" w:rsidP="004F0311">
      <w:pPr>
        <w:numPr>
          <w:ilvl w:val="0"/>
          <w:numId w:val="1"/>
        </w:numPr>
        <w:tabs>
          <w:tab w:val="clear" w:pos="822"/>
        </w:tabs>
        <w:spacing w:before="120" w:after="120" w:line="276" w:lineRule="auto"/>
        <w:ind w:left="540" w:hanging="360"/>
        <w:jc w:val="both"/>
        <w:rPr>
          <w:rFonts w:ascii="Myriad Pro" w:hAnsi="Myriad Pro" w:cs="Arial"/>
          <w:color w:val="000000"/>
          <w:sz w:val="22"/>
          <w:szCs w:val="22"/>
        </w:rPr>
      </w:pPr>
      <w:r w:rsidRPr="00DB60CD">
        <w:rPr>
          <w:rFonts w:ascii="Myriad Pro" w:hAnsi="Myriad Pro" w:cs="Arial"/>
          <w:b/>
          <w:i/>
          <w:color w:val="000000"/>
          <w:sz w:val="22"/>
          <w:szCs w:val="22"/>
        </w:rPr>
        <w:t>Community planning:</w:t>
      </w:r>
      <w:r w:rsidRPr="00DB60CD">
        <w:rPr>
          <w:rFonts w:ascii="Myriad Pro" w:hAnsi="Myriad Pro" w:cs="Arial"/>
          <w:color w:val="000000"/>
          <w:sz w:val="22"/>
          <w:szCs w:val="22"/>
        </w:rPr>
        <w:t xml:space="preserve"> During the reporting period, </w:t>
      </w:r>
      <w:r w:rsidR="00E1060E">
        <w:rPr>
          <w:rFonts w:ascii="Myriad Pro" w:hAnsi="Myriad Pro" w:cs="Arial"/>
          <w:color w:val="000000"/>
          <w:sz w:val="22"/>
          <w:szCs w:val="22"/>
        </w:rPr>
        <w:t>1</w:t>
      </w:r>
      <w:r w:rsidRPr="00DB60CD">
        <w:rPr>
          <w:rFonts w:ascii="Myriad Pro" w:hAnsi="Myriad Pro" w:cs="Arial"/>
          <w:color w:val="000000"/>
          <w:sz w:val="22"/>
          <w:szCs w:val="22"/>
        </w:rPr>
        <w:t xml:space="preserve"> COs prepared community development plans. Since inception, </w:t>
      </w:r>
      <w:r w:rsidR="00E1060E">
        <w:rPr>
          <w:rFonts w:ascii="Myriad Pro" w:hAnsi="Myriad Pro" w:cs="Arial"/>
          <w:color w:val="000000"/>
          <w:sz w:val="22"/>
          <w:szCs w:val="22"/>
        </w:rPr>
        <w:t>836</w:t>
      </w:r>
      <w:r w:rsidRPr="00DB60CD">
        <w:rPr>
          <w:rFonts w:ascii="Myriad Pro" w:hAnsi="Myriad Pro" w:cs="Arial"/>
          <w:color w:val="000000"/>
          <w:sz w:val="22"/>
          <w:szCs w:val="22"/>
        </w:rPr>
        <w:t xml:space="preserve"> CDPs were developed and </w:t>
      </w:r>
      <w:r w:rsidR="00E1060E">
        <w:rPr>
          <w:rFonts w:ascii="Myriad Pro" w:hAnsi="Myriad Pro" w:cs="Arial"/>
          <w:color w:val="000000"/>
          <w:sz w:val="22"/>
          <w:szCs w:val="22"/>
        </w:rPr>
        <w:t>8</w:t>
      </w:r>
      <w:r w:rsidR="00771AE3">
        <w:rPr>
          <w:rFonts w:ascii="Myriad Pro" w:hAnsi="Myriad Pro" w:cs="Arial"/>
          <w:color w:val="000000"/>
          <w:sz w:val="22"/>
          <w:szCs w:val="22"/>
        </w:rPr>
        <w:t xml:space="preserve">13 </w:t>
      </w:r>
      <w:r w:rsidRPr="00DB60CD">
        <w:rPr>
          <w:rFonts w:ascii="Myriad Pro" w:hAnsi="Myriad Pro" w:cs="Arial"/>
          <w:color w:val="000000"/>
          <w:sz w:val="22"/>
          <w:szCs w:val="22"/>
        </w:rPr>
        <w:t>of them were mainstreamed.</w:t>
      </w:r>
    </w:p>
    <w:p w:rsidR="00E1060E" w:rsidRDefault="004F0311" w:rsidP="004F0311">
      <w:pPr>
        <w:numPr>
          <w:ilvl w:val="0"/>
          <w:numId w:val="1"/>
        </w:numPr>
        <w:tabs>
          <w:tab w:val="clear" w:pos="822"/>
        </w:tabs>
        <w:spacing w:before="120" w:after="120" w:line="276" w:lineRule="auto"/>
        <w:ind w:left="567" w:hanging="360"/>
        <w:jc w:val="both"/>
        <w:rPr>
          <w:rFonts w:ascii="Myriad Pro" w:hAnsi="Myriad Pro" w:cs="Arial"/>
          <w:color w:val="000000"/>
          <w:sz w:val="22"/>
          <w:szCs w:val="22"/>
        </w:rPr>
      </w:pPr>
      <w:r w:rsidRPr="00E1060E">
        <w:rPr>
          <w:rFonts w:ascii="Myriad Pro" w:hAnsi="Myriad Pro" w:cs="Arial"/>
          <w:b/>
          <w:i/>
          <w:color w:val="000000"/>
          <w:sz w:val="22"/>
          <w:szCs w:val="22"/>
        </w:rPr>
        <w:t>Micro-projects (communal infrastructure):</w:t>
      </w:r>
      <w:r w:rsidRPr="00E1060E">
        <w:rPr>
          <w:rFonts w:ascii="Myriad Pro" w:hAnsi="Myriad Pro" w:cs="Arial"/>
          <w:color w:val="000000"/>
          <w:sz w:val="22"/>
          <w:szCs w:val="22"/>
        </w:rPr>
        <w:t xml:space="preserve"> During the reporting period, </w:t>
      </w:r>
      <w:r w:rsidR="00E1060E" w:rsidRPr="00E1060E">
        <w:rPr>
          <w:rFonts w:ascii="Myriad Pro" w:hAnsi="Myriad Pro" w:cs="Arial"/>
          <w:color w:val="000000"/>
          <w:sz w:val="22"/>
          <w:szCs w:val="22"/>
        </w:rPr>
        <w:t>19</w:t>
      </w:r>
      <w:r w:rsidRPr="00E1060E">
        <w:rPr>
          <w:rFonts w:ascii="Myriad Pro" w:hAnsi="Myriad Pro" w:cs="Arial"/>
          <w:color w:val="000000"/>
          <w:sz w:val="22"/>
          <w:szCs w:val="22"/>
        </w:rPr>
        <w:t xml:space="preserve"> micro-project proposals were approved for funding with </w:t>
      </w:r>
      <w:r w:rsidR="00E1060E" w:rsidRPr="00E1060E">
        <w:rPr>
          <w:rFonts w:ascii="Myriad Pro" w:hAnsi="Myriad Pro" w:cs="Arial"/>
          <w:color w:val="000000"/>
          <w:sz w:val="22"/>
          <w:szCs w:val="22"/>
        </w:rPr>
        <w:t>693</w:t>
      </w:r>
      <w:r w:rsidRPr="00E1060E">
        <w:rPr>
          <w:rFonts w:ascii="Myriad Pro" w:hAnsi="Myriad Pro" w:cs="Arial"/>
          <w:color w:val="000000"/>
          <w:sz w:val="22"/>
          <w:szCs w:val="22"/>
        </w:rPr>
        <w:t xml:space="preserve"> micro-projects approved since inception. The total cost of these micro-projects was UAH </w:t>
      </w:r>
      <w:r w:rsidR="00E1060E" w:rsidRPr="00E1060E">
        <w:rPr>
          <w:rFonts w:ascii="Myriad Pro" w:hAnsi="Myriad Pro" w:cs="Arial"/>
          <w:color w:val="000000"/>
          <w:sz w:val="22"/>
          <w:szCs w:val="22"/>
        </w:rPr>
        <w:t>122.6</w:t>
      </w:r>
      <w:r w:rsidRPr="00E1060E">
        <w:rPr>
          <w:rFonts w:ascii="Myriad Pro" w:hAnsi="Myriad Pro" w:cs="Arial"/>
          <w:color w:val="000000"/>
          <w:sz w:val="22"/>
          <w:szCs w:val="22"/>
        </w:rPr>
        <w:t xml:space="preserve"> million, which was shared by </w:t>
      </w:r>
      <w:proofErr w:type="gramStart"/>
      <w:r w:rsidRPr="00E1060E">
        <w:rPr>
          <w:rFonts w:ascii="Myriad Pro" w:hAnsi="Myriad Pro" w:cs="Arial"/>
          <w:color w:val="000000"/>
          <w:sz w:val="22"/>
          <w:szCs w:val="22"/>
        </w:rPr>
        <w:t>COs</w:t>
      </w:r>
      <w:proofErr w:type="gramEnd"/>
      <w:r w:rsidRPr="00E1060E">
        <w:rPr>
          <w:rFonts w:ascii="Myriad Pro" w:hAnsi="Myriad Pro" w:cs="Arial"/>
          <w:color w:val="000000"/>
          <w:sz w:val="22"/>
          <w:szCs w:val="22"/>
        </w:rPr>
        <w:t xml:space="preserve"> (</w:t>
      </w:r>
      <w:r w:rsidR="00E1060E" w:rsidRPr="00E1060E">
        <w:rPr>
          <w:rFonts w:ascii="Myriad Pro" w:hAnsi="Myriad Pro" w:cs="Arial"/>
          <w:color w:val="000000"/>
          <w:sz w:val="22"/>
          <w:szCs w:val="22"/>
        </w:rPr>
        <w:t>7.7</w:t>
      </w:r>
      <w:r w:rsidRPr="00E1060E">
        <w:rPr>
          <w:rFonts w:ascii="Myriad Pro" w:hAnsi="Myriad Pro" w:cs="Arial"/>
          <w:color w:val="000000"/>
          <w:sz w:val="22"/>
          <w:szCs w:val="22"/>
        </w:rPr>
        <w:t xml:space="preserve"> percent), local authorities (</w:t>
      </w:r>
      <w:r w:rsidR="00E1060E" w:rsidRPr="00E1060E">
        <w:rPr>
          <w:rFonts w:ascii="Myriad Pro" w:hAnsi="Myriad Pro" w:cs="Arial"/>
          <w:color w:val="000000"/>
          <w:sz w:val="22"/>
          <w:szCs w:val="22"/>
        </w:rPr>
        <w:t xml:space="preserve">48.5 </w:t>
      </w:r>
      <w:r w:rsidRPr="00E1060E">
        <w:rPr>
          <w:rFonts w:ascii="Myriad Pro" w:hAnsi="Myriad Pro" w:cs="Arial"/>
          <w:color w:val="000000"/>
          <w:sz w:val="22"/>
          <w:szCs w:val="22"/>
        </w:rPr>
        <w:t>percent), the CBA Project (</w:t>
      </w:r>
      <w:r w:rsidR="00E1060E" w:rsidRPr="00E1060E">
        <w:rPr>
          <w:rFonts w:ascii="Myriad Pro" w:hAnsi="Myriad Pro" w:cs="Arial"/>
          <w:color w:val="000000"/>
          <w:sz w:val="22"/>
          <w:szCs w:val="22"/>
        </w:rPr>
        <w:t xml:space="preserve">42.2 </w:t>
      </w:r>
      <w:r w:rsidRPr="00E1060E">
        <w:rPr>
          <w:rFonts w:ascii="Myriad Pro" w:hAnsi="Myriad Pro" w:cs="Arial"/>
          <w:color w:val="000000"/>
          <w:sz w:val="22"/>
          <w:szCs w:val="22"/>
        </w:rPr>
        <w:t>percent) and private sponsors (</w:t>
      </w:r>
      <w:r w:rsidR="00E1060E" w:rsidRPr="00E1060E">
        <w:rPr>
          <w:rFonts w:ascii="Myriad Pro" w:hAnsi="Myriad Pro" w:cs="Arial"/>
          <w:color w:val="000000"/>
          <w:sz w:val="22"/>
          <w:szCs w:val="22"/>
        </w:rPr>
        <w:t>1.6</w:t>
      </w:r>
      <w:r w:rsidRPr="00E1060E">
        <w:rPr>
          <w:rFonts w:ascii="Myriad Pro" w:hAnsi="Myriad Pro" w:cs="Arial"/>
          <w:color w:val="000000"/>
          <w:sz w:val="22"/>
          <w:szCs w:val="22"/>
        </w:rPr>
        <w:t xml:space="preserve"> percent). </w:t>
      </w:r>
    </w:p>
    <w:p w:rsidR="004F0311" w:rsidRPr="00E1060E" w:rsidRDefault="004F0311" w:rsidP="00E1060E">
      <w:pPr>
        <w:spacing w:before="120" w:after="120" w:line="276" w:lineRule="auto"/>
        <w:ind w:left="567"/>
        <w:jc w:val="both"/>
        <w:rPr>
          <w:rFonts w:ascii="Myriad Pro" w:hAnsi="Myriad Pro" w:cs="Arial"/>
          <w:color w:val="000000"/>
          <w:sz w:val="22"/>
          <w:szCs w:val="22"/>
        </w:rPr>
      </w:pPr>
      <w:r w:rsidRPr="00E1060E">
        <w:rPr>
          <w:rFonts w:ascii="Myriad Pro" w:hAnsi="Myriad Pro" w:cs="Arial"/>
          <w:color w:val="000000"/>
          <w:sz w:val="22"/>
          <w:szCs w:val="22"/>
        </w:rPr>
        <w:t xml:space="preserve">Sectoral analysis of micro-projects indicates that </w:t>
      </w:r>
      <w:r w:rsidR="00082A84">
        <w:rPr>
          <w:rFonts w:ascii="Myriad Pro" w:hAnsi="Myriad Pro" w:cs="Arial"/>
          <w:color w:val="000000"/>
          <w:sz w:val="22"/>
          <w:szCs w:val="22"/>
        </w:rPr>
        <w:t>77.6</w:t>
      </w:r>
      <w:r w:rsidRPr="00E1060E">
        <w:rPr>
          <w:rFonts w:ascii="Myriad Pro" w:hAnsi="Myriad Pro" w:cs="Arial"/>
          <w:color w:val="000000"/>
          <w:sz w:val="22"/>
          <w:szCs w:val="22"/>
        </w:rPr>
        <w:t xml:space="preserve"> percent of them are related to saving energy, </w:t>
      </w:r>
      <w:r w:rsidR="00082A84">
        <w:rPr>
          <w:rFonts w:ascii="Myriad Pro" w:hAnsi="Myriad Pro" w:cs="Arial"/>
          <w:color w:val="000000"/>
          <w:sz w:val="22"/>
          <w:szCs w:val="22"/>
        </w:rPr>
        <w:t>11.0</w:t>
      </w:r>
      <w:r w:rsidRPr="00E1060E">
        <w:rPr>
          <w:rFonts w:ascii="Myriad Pro" w:hAnsi="Myriad Pro" w:cs="Arial"/>
          <w:color w:val="000000"/>
          <w:sz w:val="22"/>
          <w:szCs w:val="22"/>
        </w:rPr>
        <w:t xml:space="preserve"> percent to health, </w:t>
      </w:r>
      <w:r w:rsidR="00082A84">
        <w:rPr>
          <w:rFonts w:ascii="Myriad Pro" w:hAnsi="Myriad Pro" w:cs="Arial"/>
          <w:color w:val="000000"/>
          <w:sz w:val="22"/>
          <w:szCs w:val="22"/>
        </w:rPr>
        <w:t>10.7</w:t>
      </w:r>
      <w:r w:rsidRPr="00E1060E">
        <w:rPr>
          <w:rFonts w:ascii="Myriad Pro" w:hAnsi="Myriad Pro" w:cs="Arial"/>
          <w:color w:val="000000"/>
          <w:sz w:val="22"/>
          <w:szCs w:val="22"/>
        </w:rPr>
        <w:t xml:space="preserve"> percent to water supply, and </w:t>
      </w:r>
      <w:r w:rsidR="005E3CC7">
        <w:rPr>
          <w:rFonts w:ascii="Myriad Pro" w:hAnsi="Myriad Pro" w:cs="Arial"/>
          <w:color w:val="000000"/>
          <w:sz w:val="22"/>
          <w:szCs w:val="22"/>
        </w:rPr>
        <w:t>0.</w:t>
      </w:r>
      <w:r w:rsidR="00771AE3">
        <w:rPr>
          <w:rFonts w:ascii="Myriad Pro" w:hAnsi="Myriad Pro" w:cs="Arial"/>
          <w:color w:val="000000"/>
          <w:sz w:val="22"/>
          <w:szCs w:val="22"/>
        </w:rPr>
        <w:t>7</w:t>
      </w:r>
      <w:r w:rsidR="005E3CC7">
        <w:rPr>
          <w:rFonts w:ascii="Myriad Pro" w:hAnsi="Myriad Pro" w:cs="Arial"/>
          <w:color w:val="000000"/>
          <w:sz w:val="22"/>
          <w:szCs w:val="22"/>
        </w:rPr>
        <w:t xml:space="preserve"> </w:t>
      </w:r>
      <w:r w:rsidRPr="00E1060E">
        <w:rPr>
          <w:rFonts w:ascii="Myriad Pro" w:hAnsi="Myriad Pro" w:cs="Arial"/>
          <w:color w:val="000000"/>
          <w:sz w:val="22"/>
          <w:szCs w:val="22"/>
        </w:rPr>
        <w:t xml:space="preserve">percent to the environment. Furthermore, </w:t>
      </w:r>
      <w:r w:rsidR="005E3CC7">
        <w:rPr>
          <w:rFonts w:ascii="Myriad Pro" w:hAnsi="Myriad Pro" w:cs="Arial"/>
          <w:color w:val="000000"/>
          <w:sz w:val="22"/>
          <w:szCs w:val="22"/>
        </w:rPr>
        <w:t>6</w:t>
      </w:r>
      <w:r w:rsidR="00771AE3">
        <w:rPr>
          <w:rFonts w:ascii="Myriad Pro" w:hAnsi="Myriad Pro" w:cs="Arial"/>
          <w:color w:val="000000"/>
          <w:sz w:val="22"/>
          <w:szCs w:val="22"/>
        </w:rPr>
        <w:t>6.9</w:t>
      </w:r>
      <w:r w:rsidRPr="00E1060E">
        <w:rPr>
          <w:rFonts w:ascii="Myriad Pro" w:hAnsi="Myriad Pro" w:cs="Arial"/>
          <w:color w:val="000000"/>
          <w:sz w:val="22"/>
          <w:szCs w:val="22"/>
        </w:rPr>
        <w:t xml:space="preserve"> percent of these micro-projects are related to schools or kindergartens, </w:t>
      </w:r>
      <w:r w:rsidR="005E3CC7">
        <w:rPr>
          <w:rFonts w:ascii="Myriad Pro" w:hAnsi="Myriad Pro" w:cs="Arial"/>
          <w:color w:val="000000"/>
          <w:sz w:val="22"/>
          <w:szCs w:val="22"/>
        </w:rPr>
        <w:t>19.6</w:t>
      </w:r>
      <w:r w:rsidRPr="00E1060E">
        <w:rPr>
          <w:rFonts w:ascii="Myriad Pro" w:hAnsi="Myriad Pro" w:cs="Arial"/>
          <w:color w:val="000000"/>
          <w:sz w:val="22"/>
          <w:szCs w:val="22"/>
        </w:rPr>
        <w:t xml:space="preserve"> percent to health facilities and </w:t>
      </w:r>
      <w:r w:rsidR="005E3CC7">
        <w:rPr>
          <w:rFonts w:ascii="Myriad Pro" w:hAnsi="Myriad Pro" w:cs="Arial"/>
          <w:color w:val="000000"/>
          <w:sz w:val="22"/>
          <w:szCs w:val="22"/>
        </w:rPr>
        <w:t>13.</w:t>
      </w:r>
      <w:r w:rsidR="00771AE3">
        <w:rPr>
          <w:rFonts w:ascii="Myriad Pro" w:hAnsi="Myriad Pro" w:cs="Arial"/>
          <w:color w:val="000000"/>
          <w:sz w:val="22"/>
          <w:szCs w:val="22"/>
        </w:rPr>
        <w:t>5</w:t>
      </w:r>
      <w:r w:rsidRPr="00E1060E">
        <w:rPr>
          <w:rFonts w:ascii="Myriad Pro" w:hAnsi="Myriad Pro" w:cs="Arial"/>
          <w:color w:val="000000"/>
          <w:sz w:val="22"/>
          <w:szCs w:val="22"/>
        </w:rPr>
        <w:t xml:space="preserve"> percent to the community </w:t>
      </w:r>
      <w:r w:rsidRPr="00E1060E">
        <w:rPr>
          <w:rFonts w:ascii="Corbel" w:hAnsi="Corbel" w:cs="Arial"/>
          <w:color w:val="000000"/>
          <w:sz w:val="22"/>
          <w:szCs w:val="22"/>
        </w:rPr>
        <w:t>–</w:t>
      </w:r>
      <w:r w:rsidRPr="00E1060E">
        <w:rPr>
          <w:rFonts w:ascii="Myriad Pro" w:hAnsi="Myriad Pro" w:cs="Arial"/>
          <w:color w:val="000000"/>
          <w:sz w:val="22"/>
          <w:szCs w:val="22"/>
        </w:rPr>
        <w:t xml:space="preserve"> for example, street lighting, water supply, waste management. A total of </w:t>
      </w:r>
      <w:r w:rsidR="005E3CC7">
        <w:rPr>
          <w:rFonts w:ascii="Myriad Pro" w:hAnsi="Myriad Pro" w:cs="Arial"/>
          <w:color w:val="000000"/>
          <w:sz w:val="22"/>
          <w:szCs w:val="22"/>
        </w:rPr>
        <w:t>788`469</w:t>
      </w:r>
      <w:r w:rsidR="00D34743">
        <w:rPr>
          <w:rFonts w:ascii="Myriad Pro" w:hAnsi="Myriad Pro" w:cs="Arial"/>
          <w:color w:val="000000"/>
          <w:sz w:val="22"/>
          <w:szCs w:val="22"/>
        </w:rPr>
        <w:t xml:space="preserve"> </w:t>
      </w:r>
      <w:r w:rsidRPr="00E1060E">
        <w:rPr>
          <w:rFonts w:ascii="Myriad Pro" w:hAnsi="Myriad Pro" w:cs="Arial"/>
          <w:color w:val="000000"/>
          <w:sz w:val="22"/>
          <w:szCs w:val="22"/>
        </w:rPr>
        <w:t>people are expected to benefit from these micro-projects.</w:t>
      </w:r>
    </w:p>
    <w:p w:rsidR="004F0311" w:rsidRPr="004B376E" w:rsidRDefault="004F0311" w:rsidP="004F0311">
      <w:pPr>
        <w:spacing w:before="120" w:after="120" w:line="276" w:lineRule="auto"/>
        <w:jc w:val="both"/>
        <w:rPr>
          <w:rFonts w:ascii="Myriad Pro" w:hAnsi="Myriad Pro" w:cs="Arial"/>
          <w:b/>
          <w:color w:val="000000"/>
          <w:sz w:val="22"/>
          <w:szCs w:val="22"/>
        </w:rPr>
      </w:pPr>
      <w:r>
        <w:rPr>
          <w:rFonts w:ascii="Myriad Pro" w:hAnsi="Myriad Pro" w:cs="Arial"/>
          <w:b/>
          <w:color w:val="000000"/>
          <w:sz w:val="22"/>
          <w:szCs w:val="22"/>
        </w:rPr>
        <w:t>Methodology replication component</w:t>
      </w:r>
    </w:p>
    <w:p w:rsidR="004F0311" w:rsidRPr="00600FF0" w:rsidRDefault="004F0311" w:rsidP="004F0311">
      <w:pPr>
        <w:numPr>
          <w:ilvl w:val="0"/>
          <w:numId w:val="2"/>
        </w:numPr>
        <w:tabs>
          <w:tab w:val="clear" w:pos="680"/>
        </w:tabs>
        <w:spacing w:before="120" w:after="120" w:line="276" w:lineRule="auto"/>
        <w:ind w:left="538" w:hanging="256"/>
        <w:jc w:val="both"/>
        <w:rPr>
          <w:rFonts w:ascii="Myriad Pro" w:hAnsi="Myriad Pro" w:cs="Arial"/>
          <w:bCs/>
          <w:color w:val="000000"/>
          <w:sz w:val="22"/>
          <w:szCs w:val="22"/>
        </w:rPr>
      </w:pPr>
      <w:r>
        <w:rPr>
          <w:rFonts w:ascii="Myriad Pro" w:hAnsi="Myriad Pro" w:cs="Tahoma"/>
          <w:color w:val="000000"/>
          <w:sz w:val="22"/>
          <w:szCs w:val="22"/>
        </w:rPr>
        <w:t xml:space="preserve">CBA partners in the regions are encouraged to internalise CBA methodology with support of the Project so that they could utilise this methodology to implement their small grant programme with higher effectiveness. It will also ensure sustainability of CBA approach in long term perspective. </w:t>
      </w:r>
    </w:p>
    <w:p w:rsidR="00082A84" w:rsidRPr="00082A84" w:rsidRDefault="004F0311" w:rsidP="004F0311">
      <w:pPr>
        <w:numPr>
          <w:ilvl w:val="0"/>
          <w:numId w:val="2"/>
        </w:numPr>
        <w:tabs>
          <w:tab w:val="clear" w:pos="680"/>
        </w:tabs>
        <w:spacing w:before="120" w:after="120" w:line="276" w:lineRule="auto"/>
        <w:ind w:left="538" w:hanging="256"/>
        <w:jc w:val="both"/>
        <w:rPr>
          <w:rFonts w:ascii="Myriad Pro" w:hAnsi="Myriad Pro" w:cs="Arial"/>
          <w:bCs/>
          <w:color w:val="000000"/>
          <w:sz w:val="22"/>
          <w:szCs w:val="22"/>
        </w:rPr>
      </w:pPr>
      <w:r w:rsidRPr="005E3CC7">
        <w:rPr>
          <w:rFonts w:ascii="Myriad Pro" w:hAnsi="Myriad Pro" w:cs="Tahoma"/>
          <w:color w:val="000000"/>
          <w:sz w:val="22"/>
          <w:szCs w:val="22"/>
        </w:rPr>
        <w:t xml:space="preserve">During the reporting period, </w:t>
      </w:r>
      <w:r w:rsidR="005E3CC7" w:rsidRPr="005E3CC7">
        <w:rPr>
          <w:rFonts w:ascii="Myriad Pro" w:hAnsi="Myriad Pro" w:cs="Tahoma"/>
          <w:color w:val="000000"/>
          <w:sz w:val="22"/>
          <w:szCs w:val="22"/>
        </w:rPr>
        <w:t xml:space="preserve">2 new rayons joint activities on methodology replication; </w:t>
      </w:r>
      <w:r w:rsidR="00D95436">
        <w:rPr>
          <w:rFonts w:ascii="Myriad Pro" w:hAnsi="Myriad Pro" w:cs="Tahoma"/>
          <w:color w:val="000000"/>
          <w:sz w:val="22"/>
          <w:szCs w:val="22"/>
          <w:lang w:val="uk-UA"/>
        </w:rPr>
        <w:t>3</w:t>
      </w:r>
      <w:r w:rsidR="005E3CC7" w:rsidRPr="005E3CC7">
        <w:rPr>
          <w:rFonts w:ascii="Myriad Pro" w:hAnsi="Myriad Pro" w:cs="Tahoma"/>
          <w:color w:val="000000"/>
          <w:sz w:val="22"/>
          <w:szCs w:val="22"/>
        </w:rPr>
        <w:t xml:space="preserve"> village\city councils were selected; 1</w:t>
      </w:r>
      <w:r w:rsidR="00082A84">
        <w:rPr>
          <w:rFonts w:ascii="Myriad Pro" w:hAnsi="Myriad Pro" w:cs="Tahoma"/>
          <w:color w:val="000000"/>
          <w:sz w:val="22"/>
          <w:szCs w:val="22"/>
        </w:rPr>
        <w:t>9 COs were grafted/formed and 2 new LDF established</w:t>
      </w:r>
      <w:r w:rsidR="005E3CC7" w:rsidRPr="005E3CC7">
        <w:rPr>
          <w:rFonts w:ascii="Myriad Pro" w:hAnsi="Myriad Pro" w:cs="Tahoma"/>
          <w:color w:val="000000"/>
          <w:sz w:val="22"/>
          <w:szCs w:val="22"/>
        </w:rPr>
        <w:t>. Since inception, 21</w:t>
      </w:r>
      <w:r w:rsidR="00082A84">
        <w:rPr>
          <w:rFonts w:ascii="Myriad Pro" w:hAnsi="Myriad Pro" w:cs="Tahoma"/>
          <w:color w:val="000000"/>
          <w:sz w:val="22"/>
          <w:szCs w:val="22"/>
        </w:rPr>
        <w:t>6</w:t>
      </w:r>
      <w:r w:rsidR="005E3CC7" w:rsidRPr="005E3CC7">
        <w:rPr>
          <w:rFonts w:ascii="Myriad Pro" w:hAnsi="Myriad Pro" w:cs="Tahoma"/>
          <w:color w:val="000000"/>
          <w:sz w:val="22"/>
          <w:szCs w:val="22"/>
        </w:rPr>
        <w:t xml:space="preserve"> COs were formed, 55 LDF created</w:t>
      </w:r>
      <w:r w:rsidR="00082A84">
        <w:rPr>
          <w:rFonts w:ascii="Myriad Pro" w:hAnsi="Myriad Pro" w:cs="Tahoma"/>
          <w:color w:val="000000"/>
          <w:sz w:val="22"/>
          <w:szCs w:val="22"/>
        </w:rPr>
        <w:t xml:space="preserve"> and 56 resource centres were established</w:t>
      </w:r>
      <w:r w:rsidR="005E3CC7" w:rsidRPr="005E3CC7">
        <w:rPr>
          <w:rFonts w:ascii="Myriad Pro" w:hAnsi="Myriad Pro" w:cs="Tahoma"/>
          <w:color w:val="000000"/>
          <w:sz w:val="22"/>
          <w:szCs w:val="22"/>
        </w:rPr>
        <w:t xml:space="preserve">. </w:t>
      </w:r>
      <w:r w:rsidR="00082A84">
        <w:rPr>
          <w:rFonts w:ascii="Myriad Pro" w:hAnsi="Myriad Pro" w:cs="Arial"/>
          <w:bCs/>
          <w:color w:val="000000"/>
          <w:sz w:val="22"/>
          <w:szCs w:val="22"/>
        </w:rPr>
        <w:t>T</w:t>
      </w:r>
      <w:r w:rsidR="00082A84" w:rsidRPr="00600FF0">
        <w:rPr>
          <w:rFonts w:ascii="Myriad Pro" w:hAnsi="Myriad Pro" w:cs="Arial"/>
          <w:bCs/>
          <w:color w:val="000000"/>
          <w:sz w:val="22"/>
          <w:szCs w:val="22"/>
        </w:rPr>
        <w:t xml:space="preserve">he COs were formed by </w:t>
      </w:r>
      <w:r w:rsidR="00082A84">
        <w:rPr>
          <w:rFonts w:ascii="Myriad Pro" w:hAnsi="Myriad Pro" w:cs="Arial"/>
          <w:bCs/>
          <w:color w:val="000000"/>
          <w:sz w:val="22"/>
          <w:szCs w:val="22"/>
          <w:lang w:val="uk-UA"/>
        </w:rPr>
        <w:t>74</w:t>
      </w:r>
      <w:r w:rsidR="00082A84">
        <w:rPr>
          <w:rFonts w:ascii="Myriad Pro" w:hAnsi="Myriad Pro" w:cs="Arial"/>
          <w:bCs/>
          <w:color w:val="000000"/>
          <w:sz w:val="22"/>
          <w:szCs w:val="22"/>
        </w:rPr>
        <w:t>297</w:t>
      </w:r>
      <w:r w:rsidR="00082A84" w:rsidRPr="00600FF0">
        <w:rPr>
          <w:rFonts w:ascii="Myriad Pro" w:hAnsi="Myriad Pro" w:cs="Arial"/>
          <w:bCs/>
          <w:color w:val="000000"/>
          <w:sz w:val="22"/>
          <w:szCs w:val="22"/>
        </w:rPr>
        <w:t xml:space="preserve"> men and </w:t>
      </w:r>
      <w:r w:rsidR="00082A84">
        <w:rPr>
          <w:rFonts w:ascii="Myriad Pro" w:hAnsi="Myriad Pro" w:cs="Arial"/>
          <w:bCs/>
          <w:color w:val="000000"/>
          <w:sz w:val="22"/>
          <w:szCs w:val="22"/>
        </w:rPr>
        <w:t>w</w:t>
      </w:r>
      <w:r w:rsidR="00082A84" w:rsidRPr="00600FF0">
        <w:rPr>
          <w:rFonts w:ascii="Myriad Pro" w:hAnsi="Myriad Pro" w:cs="Arial"/>
          <w:bCs/>
          <w:color w:val="000000"/>
          <w:sz w:val="22"/>
          <w:szCs w:val="22"/>
        </w:rPr>
        <w:t xml:space="preserve">omen from </w:t>
      </w:r>
      <w:r w:rsidR="00082A84">
        <w:rPr>
          <w:rFonts w:ascii="Myriad Pro" w:hAnsi="Myriad Pro" w:cs="Arial"/>
          <w:bCs/>
          <w:color w:val="000000"/>
          <w:sz w:val="22"/>
          <w:szCs w:val="22"/>
        </w:rPr>
        <w:t xml:space="preserve">56919 </w:t>
      </w:r>
      <w:r w:rsidR="00082A84" w:rsidRPr="00600FF0">
        <w:rPr>
          <w:rFonts w:ascii="Myriad Pro" w:hAnsi="Myriad Pro" w:cs="Arial"/>
          <w:bCs/>
          <w:color w:val="000000"/>
          <w:sz w:val="22"/>
          <w:szCs w:val="22"/>
        </w:rPr>
        <w:t>households in the CBA communities thereby demonstrating higher level of female participation and near 80% household coverage, as stipulated by CBA.</w:t>
      </w:r>
    </w:p>
    <w:p w:rsidR="004F0311" w:rsidRPr="005E3CC7" w:rsidRDefault="004F0311" w:rsidP="004F0311">
      <w:pPr>
        <w:numPr>
          <w:ilvl w:val="0"/>
          <w:numId w:val="2"/>
        </w:numPr>
        <w:tabs>
          <w:tab w:val="clear" w:pos="680"/>
        </w:tabs>
        <w:spacing w:before="120" w:after="120" w:line="276" w:lineRule="auto"/>
        <w:ind w:left="538" w:hanging="256"/>
        <w:jc w:val="both"/>
        <w:rPr>
          <w:rFonts w:ascii="Myriad Pro" w:hAnsi="Myriad Pro" w:cs="Arial"/>
          <w:bCs/>
          <w:color w:val="000000"/>
          <w:sz w:val="22"/>
          <w:szCs w:val="22"/>
        </w:rPr>
      </w:pPr>
      <w:r w:rsidRPr="005E3CC7">
        <w:rPr>
          <w:rFonts w:ascii="Myriad Pro" w:hAnsi="Myriad Pro" w:cs="Tahoma"/>
          <w:color w:val="000000"/>
          <w:sz w:val="22"/>
          <w:szCs w:val="22"/>
        </w:rPr>
        <w:t xml:space="preserve">Also since inception, a total of </w:t>
      </w:r>
      <w:r w:rsidR="00D34743">
        <w:rPr>
          <w:rFonts w:ascii="Myriad Pro" w:hAnsi="Myriad Pro" w:cs="Tahoma"/>
          <w:color w:val="000000"/>
          <w:sz w:val="22"/>
          <w:szCs w:val="22"/>
        </w:rPr>
        <w:t>1361</w:t>
      </w:r>
      <w:r w:rsidR="005E3CC7">
        <w:rPr>
          <w:rFonts w:ascii="Myriad Pro" w:hAnsi="Myriad Pro" w:cs="Tahoma"/>
          <w:color w:val="000000"/>
          <w:sz w:val="22"/>
          <w:szCs w:val="22"/>
        </w:rPr>
        <w:t xml:space="preserve"> </w:t>
      </w:r>
      <w:r w:rsidRPr="005E3CC7">
        <w:rPr>
          <w:rFonts w:ascii="Myriad Pro" w:hAnsi="Myriad Pro" w:cs="Tahoma"/>
          <w:color w:val="000000"/>
          <w:sz w:val="22"/>
          <w:szCs w:val="22"/>
        </w:rPr>
        <w:t xml:space="preserve">CO-executives and </w:t>
      </w:r>
      <w:r w:rsidR="00D34743">
        <w:rPr>
          <w:rFonts w:ascii="Myriad Pro" w:hAnsi="Myriad Pro" w:cs="Tahoma"/>
          <w:color w:val="000000"/>
          <w:sz w:val="22"/>
          <w:szCs w:val="22"/>
        </w:rPr>
        <w:t>468</w:t>
      </w:r>
      <w:r w:rsidRPr="005E3CC7">
        <w:rPr>
          <w:rFonts w:ascii="Myriad Pro" w:hAnsi="Myriad Pro" w:cs="Tahoma"/>
          <w:color w:val="000000"/>
          <w:sz w:val="22"/>
          <w:szCs w:val="22"/>
        </w:rPr>
        <w:t xml:space="preserve"> local officials were trained and </w:t>
      </w:r>
      <w:r w:rsidR="00D34743">
        <w:rPr>
          <w:rFonts w:ascii="Myriad Pro" w:hAnsi="Myriad Pro" w:cs="Tahoma"/>
          <w:color w:val="000000"/>
          <w:sz w:val="22"/>
          <w:szCs w:val="22"/>
        </w:rPr>
        <w:t xml:space="preserve">141 </w:t>
      </w:r>
      <w:r w:rsidRPr="005E3CC7">
        <w:rPr>
          <w:rFonts w:ascii="Myriad Pro" w:hAnsi="Myriad Pro" w:cs="Tahoma"/>
          <w:color w:val="000000"/>
          <w:sz w:val="22"/>
          <w:szCs w:val="22"/>
        </w:rPr>
        <w:t>micro-projects were supported</w:t>
      </w:r>
      <w:r w:rsidRPr="005E3CC7">
        <w:rPr>
          <w:rFonts w:ascii="Myriad Pro" w:hAnsi="Myriad Pro"/>
          <w:color w:val="000000"/>
          <w:sz w:val="22"/>
          <w:szCs w:val="22"/>
        </w:rPr>
        <w:t xml:space="preserve">. Of these micro-projects, </w:t>
      </w:r>
      <w:r w:rsidR="00D34743">
        <w:rPr>
          <w:rFonts w:ascii="Myriad Pro" w:hAnsi="Myriad Pro"/>
          <w:color w:val="000000"/>
          <w:sz w:val="22"/>
          <w:szCs w:val="22"/>
        </w:rPr>
        <w:t>126</w:t>
      </w:r>
      <w:r w:rsidRPr="005E3CC7">
        <w:rPr>
          <w:rFonts w:ascii="Myriad Pro" w:hAnsi="Myriad Pro"/>
          <w:color w:val="000000"/>
          <w:sz w:val="22"/>
          <w:szCs w:val="22"/>
        </w:rPr>
        <w:t xml:space="preserve"> belonged to standard type and </w:t>
      </w:r>
      <w:r w:rsidR="00D34743">
        <w:rPr>
          <w:rFonts w:ascii="Myriad Pro" w:hAnsi="Myriad Pro"/>
          <w:color w:val="000000"/>
          <w:sz w:val="22"/>
          <w:szCs w:val="22"/>
        </w:rPr>
        <w:t>15</w:t>
      </w:r>
      <w:r w:rsidRPr="005E3CC7">
        <w:rPr>
          <w:rFonts w:ascii="Myriad Pro" w:hAnsi="Myriad Pro"/>
          <w:color w:val="000000"/>
          <w:sz w:val="22"/>
          <w:szCs w:val="22"/>
        </w:rPr>
        <w:t xml:space="preserve"> belonged to energy efficiency category. Total cost of these micro-projects was UAH </w:t>
      </w:r>
      <w:r w:rsidR="00D34743">
        <w:rPr>
          <w:rFonts w:ascii="Myriad Pro" w:hAnsi="Myriad Pro"/>
          <w:color w:val="000000"/>
          <w:sz w:val="22"/>
          <w:szCs w:val="22"/>
        </w:rPr>
        <w:t>16.</w:t>
      </w:r>
      <w:r w:rsidR="00082A84">
        <w:rPr>
          <w:rFonts w:ascii="Myriad Pro" w:hAnsi="Myriad Pro"/>
          <w:color w:val="000000"/>
          <w:sz w:val="22"/>
          <w:szCs w:val="22"/>
        </w:rPr>
        <w:t>6</w:t>
      </w:r>
      <w:r w:rsidRPr="005E3CC7">
        <w:rPr>
          <w:rFonts w:ascii="Myriad Pro" w:hAnsi="Myriad Pro"/>
          <w:color w:val="000000"/>
          <w:sz w:val="22"/>
          <w:szCs w:val="22"/>
        </w:rPr>
        <w:t xml:space="preserve"> million that was shared among CO (</w:t>
      </w:r>
      <w:r w:rsidR="00D34743">
        <w:rPr>
          <w:rFonts w:ascii="Myriad Pro" w:hAnsi="Myriad Pro"/>
          <w:color w:val="000000"/>
          <w:sz w:val="22"/>
          <w:szCs w:val="22"/>
        </w:rPr>
        <w:t>7.3</w:t>
      </w:r>
      <w:r w:rsidRPr="005E3CC7">
        <w:rPr>
          <w:rFonts w:ascii="Myriad Pro" w:hAnsi="Myriad Pro"/>
          <w:color w:val="000000"/>
          <w:sz w:val="22"/>
          <w:szCs w:val="22"/>
        </w:rPr>
        <w:t>%), local budget (</w:t>
      </w:r>
      <w:r w:rsidR="00D34743">
        <w:rPr>
          <w:rFonts w:ascii="Myriad Pro" w:hAnsi="Myriad Pro"/>
          <w:color w:val="000000"/>
          <w:sz w:val="22"/>
          <w:szCs w:val="22"/>
        </w:rPr>
        <w:t>74.4</w:t>
      </w:r>
      <w:r w:rsidRPr="005E3CC7">
        <w:rPr>
          <w:rFonts w:ascii="Myriad Pro" w:hAnsi="Myriad Pro"/>
          <w:color w:val="000000"/>
          <w:sz w:val="22"/>
          <w:szCs w:val="22"/>
        </w:rPr>
        <w:t>%), CBA (</w:t>
      </w:r>
      <w:r w:rsidR="00D34743">
        <w:rPr>
          <w:rFonts w:ascii="Myriad Pro" w:hAnsi="Myriad Pro"/>
          <w:color w:val="000000"/>
          <w:sz w:val="22"/>
          <w:szCs w:val="22"/>
        </w:rPr>
        <w:t>16.8%</w:t>
      </w:r>
      <w:r w:rsidRPr="005E3CC7">
        <w:rPr>
          <w:rFonts w:ascii="Myriad Pro" w:hAnsi="Myriad Pro"/>
          <w:color w:val="000000"/>
          <w:sz w:val="22"/>
          <w:szCs w:val="22"/>
        </w:rPr>
        <w:t>) and private sponsors (</w:t>
      </w:r>
      <w:r w:rsidR="00D34743">
        <w:rPr>
          <w:rFonts w:ascii="Myriad Pro" w:hAnsi="Myriad Pro"/>
          <w:color w:val="000000"/>
          <w:sz w:val="22"/>
          <w:szCs w:val="22"/>
        </w:rPr>
        <w:t>1.5</w:t>
      </w:r>
      <w:r w:rsidRPr="005E3CC7">
        <w:rPr>
          <w:rFonts w:ascii="Myriad Pro" w:hAnsi="Myriad Pro"/>
          <w:color w:val="000000"/>
          <w:sz w:val="22"/>
          <w:szCs w:val="22"/>
        </w:rPr>
        <w:t>%).</w:t>
      </w:r>
    </w:p>
    <w:p w:rsidR="004F0311" w:rsidRPr="0060156D" w:rsidRDefault="004F0311" w:rsidP="004F0311">
      <w:pPr>
        <w:spacing w:before="120" w:after="120" w:line="276" w:lineRule="auto"/>
        <w:jc w:val="both"/>
        <w:rPr>
          <w:rFonts w:ascii="Myriad Pro" w:hAnsi="Myriad Pro" w:cs="Arial"/>
          <w:sz w:val="20"/>
          <w:szCs w:val="22"/>
        </w:rPr>
      </w:pPr>
      <w:r w:rsidRPr="0060156D">
        <w:rPr>
          <w:rFonts w:ascii="Myriad Pro" w:hAnsi="Myriad Pro" w:cs="Arial"/>
          <w:b/>
          <w:i/>
          <w:sz w:val="20"/>
          <w:szCs w:val="22"/>
        </w:rPr>
        <w:t xml:space="preserve">Challenges: </w:t>
      </w:r>
      <w:r w:rsidRPr="0060156D">
        <w:rPr>
          <w:rFonts w:ascii="Myriad Pro" w:hAnsi="Myriad Pro" w:cs="Arial"/>
          <w:sz w:val="20"/>
          <w:szCs w:val="22"/>
        </w:rPr>
        <w:t xml:space="preserve">Key challenges that hampered the implementation of replication component include (a) </w:t>
      </w:r>
      <w:r w:rsidRPr="0060156D">
        <w:rPr>
          <w:rFonts w:ascii="Myriad Pro" w:hAnsi="Myriad Pro"/>
          <w:sz w:val="20"/>
          <w:szCs w:val="22"/>
        </w:rPr>
        <w:t>new rules introduced by the Government regarding the construction/rehabilitation of communal infrastructure that requires use of certified contractors only. However, number of such contractors is highly limited in the region and (b) difficulty in co-financing from local budget due to lack of resource.</w:t>
      </w:r>
    </w:p>
    <w:p w:rsidR="004F0311" w:rsidRPr="004B376E" w:rsidRDefault="004F0311" w:rsidP="004F0311">
      <w:pPr>
        <w:spacing w:after="120" w:line="276" w:lineRule="auto"/>
        <w:jc w:val="both"/>
        <w:rPr>
          <w:rFonts w:ascii="Myriad Pro" w:hAnsi="Myriad Pro"/>
          <w:color w:val="000000"/>
          <w:sz w:val="22"/>
          <w:szCs w:val="22"/>
        </w:rPr>
      </w:pPr>
      <w:r w:rsidRPr="004B376E">
        <w:rPr>
          <w:rFonts w:ascii="Myriad Pro" w:hAnsi="Myriad Pro"/>
          <w:b/>
          <w:color w:val="000000"/>
          <w:sz w:val="22"/>
          <w:szCs w:val="22"/>
        </w:rPr>
        <w:t>Rural economic development</w:t>
      </w:r>
      <w:r>
        <w:rPr>
          <w:rFonts w:ascii="Myriad Pro" w:hAnsi="Myriad Pro"/>
          <w:b/>
          <w:color w:val="000000"/>
          <w:sz w:val="22"/>
          <w:szCs w:val="22"/>
        </w:rPr>
        <w:t xml:space="preserve"> component</w:t>
      </w:r>
    </w:p>
    <w:p w:rsidR="004F0311" w:rsidRPr="00DB60CD" w:rsidRDefault="004F0311" w:rsidP="004F0311">
      <w:pPr>
        <w:pStyle w:val="ListParagraph"/>
        <w:numPr>
          <w:ilvl w:val="0"/>
          <w:numId w:val="2"/>
        </w:numPr>
        <w:tabs>
          <w:tab w:val="clear" w:pos="680"/>
        </w:tabs>
        <w:spacing w:after="120" w:line="276" w:lineRule="auto"/>
        <w:ind w:left="567" w:hanging="283"/>
        <w:jc w:val="both"/>
        <w:rPr>
          <w:rFonts w:ascii="Myriad Pro" w:hAnsi="Myriad Pro"/>
          <w:color w:val="000000"/>
          <w:sz w:val="22"/>
          <w:szCs w:val="22"/>
        </w:rPr>
      </w:pPr>
      <w:r w:rsidRPr="00DB60CD">
        <w:rPr>
          <w:rFonts w:ascii="Myriad Pro" w:hAnsi="Myriad Pro"/>
          <w:color w:val="000000"/>
          <w:sz w:val="22"/>
          <w:szCs w:val="22"/>
        </w:rPr>
        <w:t>CBA-II envisions support to small-scale economic initiatives of rural communities. The main focus is on promoting collective actions that could lead to income generation and employment creation in rural areas. The project is expected to assist low-income households to organize and form 17 cooperatives to bring added value to local products through efficient production, packaging and shared marketing.</w:t>
      </w:r>
    </w:p>
    <w:p w:rsidR="004F0311" w:rsidRDefault="004F0311" w:rsidP="004F0311">
      <w:pPr>
        <w:pStyle w:val="ListParagraph"/>
        <w:numPr>
          <w:ilvl w:val="0"/>
          <w:numId w:val="2"/>
        </w:numPr>
        <w:tabs>
          <w:tab w:val="clear" w:pos="680"/>
        </w:tabs>
        <w:spacing w:before="120" w:after="120" w:line="276" w:lineRule="auto"/>
        <w:ind w:left="567" w:hanging="283"/>
        <w:jc w:val="both"/>
        <w:rPr>
          <w:rFonts w:ascii="Myriad Pro" w:hAnsi="Myriad Pro" w:cs="Arial"/>
          <w:color w:val="000000"/>
          <w:sz w:val="22"/>
          <w:szCs w:val="22"/>
        </w:rPr>
      </w:pPr>
      <w:r w:rsidRPr="00600FF0">
        <w:rPr>
          <w:rFonts w:ascii="Myriad Pro" w:hAnsi="Myriad Pro" w:cs="Arial"/>
          <w:color w:val="000000"/>
          <w:sz w:val="22"/>
          <w:szCs w:val="22"/>
        </w:rPr>
        <w:t xml:space="preserve">During the reporting period </w:t>
      </w:r>
      <w:r w:rsidR="00D34743">
        <w:rPr>
          <w:rFonts w:ascii="Myriad Pro" w:hAnsi="Myriad Pro" w:cs="Arial"/>
          <w:color w:val="000000"/>
          <w:sz w:val="22"/>
          <w:szCs w:val="22"/>
        </w:rPr>
        <w:t xml:space="preserve">11 </w:t>
      </w:r>
      <w:r w:rsidRPr="00600FF0">
        <w:rPr>
          <w:rFonts w:ascii="Myriad Pro" w:hAnsi="Myriad Pro" w:cs="Arial"/>
          <w:color w:val="000000"/>
          <w:sz w:val="22"/>
          <w:szCs w:val="22"/>
        </w:rPr>
        <w:t xml:space="preserve">agricultural service cooperatives were formed making it total </w:t>
      </w:r>
      <w:r w:rsidR="00D34743">
        <w:rPr>
          <w:rFonts w:ascii="Myriad Pro" w:hAnsi="Myriad Pro" w:cs="Arial"/>
          <w:color w:val="000000"/>
          <w:sz w:val="22"/>
          <w:szCs w:val="22"/>
        </w:rPr>
        <w:t>1</w:t>
      </w:r>
      <w:r w:rsidR="00082A84">
        <w:rPr>
          <w:rFonts w:ascii="Myriad Pro" w:hAnsi="Myriad Pro" w:cs="Arial"/>
          <w:color w:val="000000"/>
          <w:sz w:val="22"/>
          <w:szCs w:val="22"/>
        </w:rPr>
        <w:t xml:space="preserve">5 </w:t>
      </w:r>
      <w:r w:rsidRPr="00600FF0">
        <w:rPr>
          <w:rFonts w:ascii="Myriad Pro" w:hAnsi="Myriad Pro" w:cs="Arial"/>
          <w:color w:val="000000"/>
          <w:sz w:val="22"/>
          <w:szCs w:val="22"/>
        </w:rPr>
        <w:t>cooperatives since inception. These ASCs were formed by</w:t>
      </w:r>
      <w:r w:rsidR="00A90EFA">
        <w:rPr>
          <w:rFonts w:ascii="Myriad Pro" w:hAnsi="Myriad Pro" w:cs="Arial"/>
          <w:color w:val="000000"/>
          <w:sz w:val="22"/>
          <w:szCs w:val="22"/>
        </w:rPr>
        <w:t xml:space="preserve"> </w:t>
      </w:r>
      <w:r w:rsidR="00D34743">
        <w:rPr>
          <w:rFonts w:ascii="Myriad Pro" w:hAnsi="Myriad Pro" w:cs="Arial"/>
          <w:color w:val="000000"/>
          <w:sz w:val="22"/>
          <w:szCs w:val="22"/>
        </w:rPr>
        <w:t xml:space="preserve">1095 </w:t>
      </w:r>
      <w:r w:rsidRPr="00600FF0">
        <w:rPr>
          <w:rFonts w:ascii="Myriad Pro" w:hAnsi="Myriad Pro" w:cs="Arial"/>
          <w:color w:val="000000"/>
          <w:sz w:val="22"/>
          <w:szCs w:val="22"/>
        </w:rPr>
        <w:t xml:space="preserve">men and women from </w:t>
      </w:r>
      <w:r w:rsidR="00D34743">
        <w:rPr>
          <w:rFonts w:ascii="Myriad Pro" w:hAnsi="Myriad Pro" w:cs="Arial"/>
          <w:color w:val="000000"/>
          <w:sz w:val="22"/>
          <w:szCs w:val="22"/>
        </w:rPr>
        <w:t>1095</w:t>
      </w:r>
      <w:r w:rsidRPr="00600FF0">
        <w:rPr>
          <w:rFonts w:ascii="Myriad Pro" w:hAnsi="Myriad Pro" w:cs="Arial"/>
          <w:color w:val="000000"/>
          <w:sz w:val="22"/>
          <w:szCs w:val="22"/>
        </w:rPr>
        <w:t xml:space="preserve"> households, which represent </w:t>
      </w:r>
      <w:r w:rsidR="00D34743">
        <w:rPr>
          <w:rFonts w:ascii="Myriad Pro" w:hAnsi="Myriad Pro" w:cs="Arial"/>
          <w:color w:val="000000"/>
          <w:sz w:val="22"/>
          <w:szCs w:val="22"/>
        </w:rPr>
        <w:t>54.4</w:t>
      </w:r>
      <w:r w:rsidRPr="00600FF0">
        <w:rPr>
          <w:rFonts w:ascii="Myriad Pro" w:hAnsi="Myriad Pro" w:cs="Arial"/>
          <w:color w:val="000000"/>
          <w:sz w:val="22"/>
          <w:szCs w:val="22"/>
        </w:rPr>
        <w:t xml:space="preserve">% of the target households in the communities. It is expected that gradually more households will join the ASCs, especially upon first round of concrete results achieved by the ASCs. </w:t>
      </w:r>
    </w:p>
    <w:p w:rsidR="004F0311" w:rsidRPr="00600FF0" w:rsidRDefault="00D95436" w:rsidP="004F0311">
      <w:pPr>
        <w:pStyle w:val="ListParagraph"/>
        <w:numPr>
          <w:ilvl w:val="0"/>
          <w:numId w:val="2"/>
        </w:numPr>
        <w:tabs>
          <w:tab w:val="clear" w:pos="680"/>
        </w:tabs>
        <w:spacing w:before="120" w:after="120" w:line="276" w:lineRule="auto"/>
        <w:ind w:left="567" w:hanging="283"/>
        <w:jc w:val="both"/>
        <w:rPr>
          <w:rFonts w:ascii="Myriad Pro" w:hAnsi="Myriad Pro" w:cs="Arial"/>
          <w:color w:val="000000"/>
          <w:sz w:val="22"/>
          <w:szCs w:val="22"/>
        </w:rPr>
      </w:pPr>
      <w:r>
        <w:rPr>
          <w:rFonts w:ascii="Myriad Pro" w:hAnsi="Myriad Pro" w:cs="Arial"/>
          <w:color w:val="000000"/>
          <w:sz w:val="22"/>
          <w:szCs w:val="22"/>
        </w:rPr>
        <w:lastRenderedPageBreak/>
        <w:t xml:space="preserve">During the reporting period </w:t>
      </w:r>
      <w:r w:rsidR="00AC1F91">
        <w:rPr>
          <w:rFonts w:ascii="Myriad Pro" w:hAnsi="Myriad Pro" w:cs="Arial"/>
          <w:color w:val="000000"/>
          <w:sz w:val="22"/>
          <w:szCs w:val="22"/>
        </w:rPr>
        <w:t xml:space="preserve">322 </w:t>
      </w:r>
      <w:r w:rsidR="004F0311" w:rsidRPr="00600FF0">
        <w:rPr>
          <w:rFonts w:ascii="Myriad Pro" w:hAnsi="Myriad Pro" w:cs="Arial"/>
          <w:color w:val="000000"/>
          <w:sz w:val="22"/>
          <w:szCs w:val="22"/>
        </w:rPr>
        <w:t>coop-</w:t>
      </w:r>
      <w:r w:rsidR="00AC1F91">
        <w:rPr>
          <w:rFonts w:ascii="Myriad Pro" w:hAnsi="Myriad Pro" w:cs="Arial"/>
          <w:color w:val="000000"/>
          <w:sz w:val="22"/>
          <w:szCs w:val="22"/>
        </w:rPr>
        <w:t>members</w:t>
      </w:r>
      <w:r w:rsidR="004F0311" w:rsidRPr="00600FF0">
        <w:rPr>
          <w:rFonts w:ascii="Myriad Pro" w:hAnsi="Myriad Pro" w:cs="Arial"/>
          <w:color w:val="000000"/>
          <w:sz w:val="22"/>
          <w:szCs w:val="22"/>
        </w:rPr>
        <w:t xml:space="preserve"> and </w:t>
      </w:r>
      <w:r w:rsidR="00AC1F91">
        <w:rPr>
          <w:rFonts w:ascii="Myriad Pro" w:hAnsi="Myriad Pro" w:cs="Arial"/>
          <w:color w:val="000000"/>
          <w:sz w:val="22"/>
          <w:szCs w:val="22"/>
        </w:rPr>
        <w:t>90</w:t>
      </w:r>
      <w:r w:rsidR="004F0311" w:rsidRPr="00600FF0">
        <w:rPr>
          <w:rFonts w:ascii="Myriad Pro" w:hAnsi="Myriad Pro" w:cs="Arial"/>
          <w:color w:val="000000"/>
          <w:sz w:val="22"/>
          <w:szCs w:val="22"/>
        </w:rPr>
        <w:t xml:space="preserve"> local authorities were trained making it </w:t>
      </w:r>
      <w:r w:rsidR="004F0311" w:rsidRPr="00E67278">
        <w:rPr>
          <w:rFonts w:ascii="Myriad Pro" w:hAnsi="Myriad Pro" w:cs="Arial"/>
          <w:color w:val="000000"/>
          <w:sz w:val="22"/>
          <w:szCs w:val="22"/>
        </w:rPr>
        <w:t xml:space="preserve">total </w:t>
      </w:r>
      <w:r w:rsidR="00AC1F91">
        <w:rPr>
          <w:rFonts w:ascii="Myriad Pro" w:hAnsi="Myriad Pro" w:cs="Arial"/>
          <w:color w:val="000000"/>
          <w:sz w:val="22"/>
          <w:szCs w:val="22"/>
        </w:rPr>
        <w:t>420</w:t>
      </w:r>
      <w:r w:rsidR="004F0311" w:rsidRPr="00600FF0">
        <w:rPr>
          <w:rFonts w:ascii="Myriad Pro" w:hAnsi="Myriad Pro" w:cs="Arial"/>
          <w:color w:val="000000"/>
          <w:sz w:val="22"/>
          <w:szCs w:val="22"/>
        </w:rPr>
        <w:t xml:space="preserve"> Coop-</w:t>
      </w:r>
      <w:r w:rsidR="00AC1F91">
        <w:rPr>
          <w:rFonts w:ascii="Myriad Pro" w:hAnsi="Myriad Pro" w:cs="Arial"/>
          <w:color w:val="000000"/>
          <w:sz w:val="22"/>
          <w:szCs w:val="22"/>
        </w:rPr>
        <w:t>members</w:t>
      </w:r>
      <w:r w:rsidR="004F0311" w:rsidRPr="00600FF0">
        <w:rPr>
          <w:rFonts w:ascii="Myriad Pro" w:hAnsi="Myriad Pro" w:cs="Arial"/>
          <w:color w:val="000000"/>
          <w:sz w:val="22"/>
          <w:szCs w:val="22"/>
        </w:rPr>
        <w:t xml:space="preserve"> and </w:t>
      </w:r>
      <w:r w:rsidR="00AC1F91">
        <w:rPr>
          <w:rFonts w:ascii="Myriad Pro" w:hAnsi="Myriad Pro" w:cs="Arial"/>
          <w:color w:val="000000"/>
          <w:sz w:val="22"/>
          <w:szCs w:val="22"/>
        </w:rPr>
        <w:t>109</w:t>
      </w:r>
      <w:r w:rsidR="004F0311" w:rsidRPr="00600FF0">
        <w:rPr>
          <w:rFonts w:ascii="Myriad Pro" w:hAnsi="Myriad Pro" w:cs="Arial"/>
          <w:color w:val="000000"/>
          <w:sz w:val="22"/>
          <w:szCs w:val="22"/>
        </w:rPr>
        <w:t xml:space="preserve"> state/elected officials since inception. Local authorities provided office premises to these ASCs. CBA supported strengthening </w:t>
      </w:r>
      <w:r w:rsidR="004F0311" w:rsidRPr="00E51750">
        <w:rPr>
          <w:rFonts w:ascii="Myriad Pro" w:hAnsi="Myriad Pro" w:cs="Arial"/>
          <w:color w:val="000000"/>
          <w:sz w:val="22"/>
          <w:szCs w:val="22"/>
        </w:rPr>
        <w:t xml:space="preserve">of </w:t>
      </w:r>
      <w:r w:rsidR="00506443" w:rsidRPr="00E51750">
        <w:rPr>
          <w:rFonts w:ascii="Myriad Pro" w:hAnsi="Myriad Pro" w:cs="Arial"/>
          <w:color w:val="000000"/>
          <w:sz w:val="22"/>
          <w:szCs w:val="22"/>
        </w:rPr>
        <w:t>two</w:t>
      </w:r>
      <w:r w:rsidR="004F0311" w:rsidRPr="00E51750">
        <w:rPr>
          <w:rFonts w:ascii="Myriad Pro" w:hAnsi="Myriad Pro" w:cs="Arial"/>
          <w:color w:val="000000"/>
          <w:sz w:val="22"/>
          <w:szCs w:val="22"/>
        </w:rPr>
        <w:t xml:space="preserve"> technical information centres through equipment, furniture and communication logistics. By June</w:t>
      </w:r>
      <w:r w:rsidR="004F0311" w:rsidRPr="00600FF0">
        <w:rPr>
          <w:rFonts w:ascii="Myriad Pro" w:hAnsi="Myriad Pro" w:cs="Arial"/>
          <w:color w:val="000000"/>
          <w:sz w:val="22"/>
          <w:szCs w:val="22"/>
        </w:rPr>
        <w:t xml:space="preserve"> 2013, </w:t>
      </w:r>
      <w:r w:rsidR="00EE3943">
        <w:rPr>
          <w:rFonts w:ascii="Myriad Pro" w:hAnsi="Myriad Pro" w:cs="Arial"/>
          <w:color w:val="000000"/>
          <w:sz w:val="22"/>
          <w:szCs w:val="22"/>
          <w:lang w:val="uk-UA"/>
        </w:rPr>
        <w:t>3</w:t>
      </w:r>
      <w:r w:rsidR="004F0311" w:rsidRPr="00600FF0">
        <w:rPr>
          <w:rFonts w:ascii="Myriad Pro" w:hAnsi="Myriad Pro" w:cs="Arial"/>
          <w:color w:val="000000"/>
          <w:sz w:val="22"/>
          <w:szCs w:val="22"/>
        </w:rPr>
        <w:t xml:space="preserve"> ASCs developed their economic development plan and </w:t>
      </w:r>
      <w:r w:rsidR="00EE3943">
        <w:rPr>
          <w:rFonts w:ascii="Myriad Pro" w:hAnsi="Myriad Pro" w:cs="Arial"/>
          <w:color w:val="000000"/>
          <w:sz w:val="22"/>
          <w:szCs w:val="22"/>
          <w:lang w:val="uk-UA"/>
        </w:rPr>
        <w:t>2</w:t>
      </w:r>
      <w:r w:rsidR="004F0311" w:rsidRPr="00600FF0">
        <w:rPr>
          <w:rFonts w:ascii="Myriad Pro" w:hAnsi="Myriad Pro" w:cs="Arial"/>
          <w:color w:val="000000"/>
          <w:sz w:val="22"/>
          <w:szCs w:val="22"/>
        </w:rPr>
        <w:t xml:space="preserve"> of the plans were supported by CBA through small grant etc. </w:t>
      </w:r>
      <w:r w:rsidR="00EE3943" w:rsidRPr="00600FF0">
        <w:rPr>
          <w:rFonts w:ascii="Myriad Pro" w:hAnsi="Myriad Pro" w:cs="Arial"/>
          <w:color w:val="000000"/>
          <w:sz w:val="22"/>
          <w:szCs w:val="22"/>
        </w:rPr>
        <w:t>Nature of the micro-projects belongs</w:t>
      </w:r>
      <w:r w:rsidR="004F0311" w:rsidRPr="00600FF0">
        <w:rPr>
          <w:rFonts w:ascii="Myriad Pro" w:hAnsi="Myriad Pro" w:cs="Arial"/>
          <w:color w:val="000000"/>
          <w:sz w:val="22"/>
          <w:szCs w:val="22"/>
        </w:rPr>
        <w:t xml:space="preserve"> to </w:t>
      </w:r>
      <w:r w:rsidR="00EE3943">
        <w:rPr>
          <w:rFonts w:ascii="Myriad Pro" w:hAnsi="Myriad Pro" w:cs="Arial"/>
          <w:color w:val="000000"/>
          <w:sz w:val="22"/>
          <w:szCs w:val="22"/>
        </w:rPr>
        <w:t>equipment purchase, and vegetables production.</w:t>
      </w:r>
      <w:r w:rsidR="004F0311" w:rsidRPr="00600FF0">
        <w:rPr>
          <w:rFonts w:ascii="Myriad Pro" w:hAnsi="Myriad Pro" w:cs="Arial"/>
          <w:color w:val="000000"/>
          <w:sz w:val="22"/>
          <w:szCs w:val="22"/>
        </w:rPr>
        <w:t xml:space="preserve"> Total cost of the micro-projects was UAH </w:t>
      </w:r>
      <w:r w:rsidR="00EE3943">
        <w:rPr>
          <w:rFonts w:ascii="Myriad Pro" w:hAnsi="Myriad Pro" w:cs="Arial"/>
          <w:color w:val="000000"/>
          <w:sz w:val="22"/>
          <w:szCs w:val="22"/>
        </w:rPr>
        <w:t>0.4</w:t>
      </w:r>
      <w:r w:rsidR="004F0311" w:rsidRPr="00600FF0">
        <w:rPr>
          <w:rFonts w:ascii="Myriad Pro" w:hAnsi="Myriad Pro" w:cs="Arial"/>
          <w:color w:val="000000"/>
          <w:sz w:val="22"/>
          <w:szCs w:val="22"/>
        </w:rPr>
        <w:t xml:space="preserve"> million which was shared by the community (</w:t>
      </w:r>
      <w:r w:rsidR="00E51750">
        <w:rPr>
          <w:rFonts w:ascii="Myriad Pro" w:hAnsi="Myriad Pro" w:cs="Arial"/>
          <w:color w:val="000000"/>
          <w:sz w:val="22"/>
          <w:szCs w:val="22"/>
        </w:rPr>
        <w:t>33</w:t>
      </w:r>
      <w:r w:rsidR="004F0311" w:rsidRPr="00600FF0">
        <w:rPr>
          <w:rFonts w:ascii="Myriad Pro" w:hAnsi="Myriad Pro" w:cs="Arial"/>
          <w:color w:val="000000"/>
          <w:sz w:val="22"/>
          <w:szCs w:val="22"/>
        </w:rPr>
        <w:t>%), CBA (</w:t>
      </w:r>
      <w:r w:rsidR="00E51750">
        <w:rPr>
          <w:rFonts w:ascii="Myriad Pro" w:hAnsi="Myriad Pro" w:cs="Arial"/>
          <w:color w:val="000000"/>
          <w:sz w:val="22"/>
          <w:szCs w:val="22"/>
        </w:rPr>
        <w:t>55.2</w:t>
      </w:r>
      <w:r w:rsidR="004F0311" w:rsidRPr="00600FF0">
        <w:rPr>
          <w:rFonts w:ascii="Myriad Pro" w:hAnsi="Myriad Pro" w:cs="Arial"/>
          <w:color w:val="000000"/>
          <w:sz w:val="22"/>
          <w:szCs w:val="22"/>
        </w:rPr>
        <w:t>%), local authorities (</w:t>
      </w:r>
      <w:r w:rsidR="00E51750">
        <w:rPr>
          <w:rFonts w:ascii="Myriad Pro" w:hAnsi="Myriad Pro" w:cs="Arial"/>
          <w:color w:val="000000"/>
          <w:sz w:val="22"/>
          <w:szCs w:val="22"/>
        </w:rPr>
        <w:t>11.8</w:t>
      </w:r>
      <w:r w:rsidR="005816B5">
        <w:rPr>
          <w:rFonts w:ascii="Myriad Pro" w:hAnsi="Myriad Pro" w:cs="Arial"/>
          <w:color w:val="000000"/>
          <w:sz w:val="22"/>
          <w:szCs w:val="22"/>
        </w:rPr>
        <w:t>%). It is expected that a total of 1095</w:t>
      </w:r>
      <w:r w:rsidR="004F0311" w:rsidRPr="00600FF0">
        <w:rPr>
          <w:rFonts w:ascii="Myriad Pro" w:hAnsi="Myriad Pro" w:cs="Arial"/>
          <w:color w:val="000000"/>
          <w:sz w:val="22"/>
          <w:szCs w:val="22"/>
        </w:rPr>
        <w:t xml:space="preserve"> Households will receive direct benefit from the micro-project support.</w:t>
      </w:r>
    </w:p>
    <w:p w:rsidR="004F0311" w:rsidRPr="0060156D" w:rsidRDefault="004F0311" w:rsidP="004F0311">
      <w:pPr>
        <w:spacing w:before="120" w:after="120" w:line="276" w:lineRule="auto"/>
        <w:jc w:val="both"/>
        <w:rPr>
          <w:rFonts w:ascii="Myriad Pro" w:hAnsi="Myriad Pro" w:cs="Arial"/>
          <w:sz w:val="20"/>
          <w:szCs w:val="22"/>
        </w:rPr>
      </w:pPr>
      <w:r w:rsidRPr="0060156D">
        <w:rPr>
          <w:rFonts w:ascii="Myriad Pro" w:hAnsi="Myriad Pro" w:cs="Arial"/>
          <w:b/>
          <w:i/>
          <w:sz w:val="20"/>
          <w:szCs w:val="22"/>
        </w:rPr>
        <w:t xml:space="preserve">Challenges: </w:t>
      </w:r>
      <w:r w:rsidRPr="0060156D">
        <w:rPr>
          <w:rFonts w:ascii="Myriad Pro" w:hAnsi="Myriad Pro" w:cs="Arial"/>
          <w:sz w:val="20"/>
          <w:szCs w:val="22"/>
        </w:rPr>
        <w:t>Key challenges that hampered the implementation of economic component include (a) confusion created by new legislation (2012) on ASC; (b) old mindset of people and authorities on cooperative in light of poor-focused vision and member-based operational methodology of CBA; (c) Relatively high level (30%) cost sharing from members and lack of clear procedure for cost sharing from local budget</w:t>
      </w:r>
      <w:r w:rsidRPr="0060156D">
        <w:rPr>
          <w:rFonts w:ascii="Myriad Pro" w:hAnsi="Myriad Pro"/>
          <w:sz w:val="20"/>
          <w:szCs w:val="22"/>
        </w:rPr>
        <w:t>.</w:t>
      </w:r>
    </w:p>
    <w:p w:rsidR="004F0311" w:rsidRPr="0044688A" w:rsidRDefault="004F0311" w:rsidP="004F0311">
      <w:pPr>
        <w:spacing w:after="120" w:line="276" w:lineRule="auto"/>
        <w:jc w:val="both"/>
        <w:rPr>
          <w:rFonts w:ascii="Myriad Pro" w:hAnsi="Myriad Pro" w:cs="Tahoma"/>
          <w:color w:val="000000"/>
          <w:sz w:val="22"/>
          <w:szCs w:val="22"/>
        </w:rPr>
      </w:pPr>
      <w:r w:rsidRPr="0044688A">
        <w:rPr>
          <w:rFonts w:ascii="Myriad Pro" w:hAnsi="Myriad Pro"/>
          <w:b/>
          <w:color w:val="000000"/>
          <w:sz w:val="22"/>
          <w:szCs w:val="22"/>
        </w:rPr>
        <w:t>Energy efficiency</w:t>
      </w:r>
      <w:r>
        <w:rPr>
          <w:rFonts w:ascii="Myriad Pro" w:hAnsi="Myriad Pro"/>
          <w:b/>
          <w:color w:val="000000"/>
          <w:sz w:val="22"/>
          <w:szCs w:val="22"/>
        </w:rPr>
        <w:t xml:space="preserve"> component</w:t>
      </w:r>
    </w:p>
    <w:p w:rsidR="004F0311" w:rsidRPr="003D06E9" w:rsidRDefault="004F0311" w:rsidP="0044306D">
      <w:pPr>
        <w:pStyle w:val="ListParagraph"/>
        <w:numPr>
          <w:ilvl w:val="0"/>
          <w:numId w:val="20"/>
        </w:numPr>
        <w:tabs>
          <w:tab w:val="clear" w:pos="720"/>
        </w:tabs>
        <w:spacing w:after="120" w:line="276" w:lineRule="auto"/>
        <w:ind w:left="567" w:hanging="243"/>
        <w:jc w:val="both"/>
        <w:rPr>
          <w:rFonts w:ascii="Myriad Pro" w:hAnsi="Myriad Pro" w:cs="Tahoma"/>
          <w:color w:val="000000"/>
          <w:sz w:val="22"/>
          <w:szCs w:val="22"/>
        </w:rPr>
      </w:pPr>
      <w:r w:rsidRPr="003D06E9">
        <w:rPr>
          <w:rFonts w:ascii="Myriad Pro" w:hAnsi="Myriad Pro" w:cs="Tahoma"/>
          <w:color w:val="000000"/>
          <w:sz w:val="22"/>
          <w:szCs w:val="22"/>
        </w:rPr>
        <w:t xml:space="preserve">The overall objective of the EE component of CBA-II is to enhance local capacity by enabling citizens and local authorities to learn about energy efficiency technologies and use them jointly to solve their energy problems sustainably. The project envisions </w:t>
      </w:r>
      <w:proofErr w:type="gramStart"/>
      <w:r w:rsidRPr="003D06E9">
        <w:rPr>
          <w:rFonts w:ascii="Myriad Pro" w:hAnsi="Myriad Pro" w:cs="Tahoma"/>
          <w:color w:val="000000"/>
          <w:sz w:val="22"/>
          <w:szCs w:val="22"/>
        </w:rPr>
        <w:t>to achieve</w:t>
      </w:r>
      <w:proofErr w:type="gramEnd"/>
      <w:r w:rsidRPr="003D06E9">
        <w:rPr>
          <w:rFonts w:ascii="Myriad Pro" w:hAnsi="Myriad Pro" w:cs="Tahoma"/>
          <w:color w:val="000000"/>
          <w:sz w:val="22"/>
          <w:szCs w:val="22"/>
        </w:rPr>
        <w:t xml:space="preserve"> this objective through (a) implementation of 300 micro-projects; (b) updating of energy strategy in 6 regions; (c) supporting larger investment on energy efficiency in 6 regions; and (d) raising skill and public awareness on energy efficiency. </w:t>
      </w:r>
    </w:p>
    <w:p w:rsidR="004F0311" w:rsidRDefault="004F0311" w:rsidP="004F0311">
      <w:pPr>
        <w:pStyle w:val="ListParagraph"/>
        <w:numPr>
          <w:ilvl w:val="0"/>
          <w:numId w:val="2"/>
        </w:numPr>
        <w:tabs>
          <w:tab w:val="clear" w:pos="680"/>
        </w:tabs>
        <w:spacing w:after="120" w:line="276" w:lineRule="auto"/>
        <w:ind w:left="567" w:hanging="283"/>
        <w:jc w:val="both"/>
        <w:rPr>
          <w:rFonts w:ascii="Myriad Pro" w:hAnsi="Myriad Pro" w:cs="Tahoma"/>
          <w:color w:val="000000"/>
          <w:sz w:val="22"/>
          <w:szCs w:val="22"/>
        </w:rPr>
      </w:pPr>
      <w:r w:rsidRPr="00600FF0">
        <w:rPr>
          <w:rFonts w:ascii="Myriad Pro" w:hAnsi="Myriad Pro" w:cs="Tahoma"/>
          <w:color w:val="000000"/>
          <w:sz w:val="22"/>
          <w:szCs w:val="22"/>
        </w:rPr>
        <w:t xml:space="preserve">During the reporting period </w:t>
      </w:r>
      <w:r w:rsidR="005816B5">
        <w:rPr>
          <w:rFonts w:ascii="Myriad Pro" w:hAnsi="Myriad Pro" w:cs="Tahoma"/>
          <w:color w:val="000000"/>
          <w:sz w:val="22"/>
          <w:szCs w:val="22"/>
        </w:rPr>
        <w:t>8</w:t>
      </w:r>
      <w:r w:rsidRPr="00600FF0">
        <w:rPr>
          <w:rFonts w:ascii="Myriad Pro" w:hAnsi="Myriad Pro" w:cs="Tahoma"/>
          <w:color w:val="000000"/>
          <w:sz w:val="22"/>
          <w:szCs w:val="22"/>
        </w:rPr>
        <w:t xml:space="preserve"> micro-projects were supported making it </w:t>
      </w:r>
      <w:r w:rsidR="005816B5">
        <w:rPr>
          <w:rFonts w:ascii="Myriad Pro" w:hAnsi="Myriad Pro" w:cs="Tahoma"/>
          <w:color w:val="000000"/>
          <w:sz w:val="22"/>
          <w:szCs w:val="22"/>
        </w:rPr>
        <w:t>153</w:t>
      </w:r>
      <w:r w:rsidRPr="00600FF0">
        <w:rPr>
          <w:rFonts w:ascii="Myriad Pro" w:hAnsi="Myriad Pro" w:cs="Tahoma"/>
          <w:color w:val="000000"/>
          <w:sz w:val="22"/>
          <w:szCs w:val="22"/>
        </w:rPr>
        <w:t xml:space="preserve"> in total since inception; Total cost of these micro-projects is UAH </w:t>
      </w:r>
      <w:r w:rsidR="00AC1F91">
        <w:rPr>
          <w:rFonts w:ascii="Myriad Pro" w:hAnsi="Myriad Pro" w:cs="Tahoma"/>
          <w:color w:val="000000"/>
          <w:sz w:val="22"/>
          <w:szCs w:val="22"/>
        </w:rPr>
        <w:t>25.3</w:t>
      </w:r>
      <w:r w:rsidRPr="00600FF0">
        <w:rPr>
          <w:rFonts w:ascii="Myriad Pro" w:hAnsi="Myriad Pro" w:cs="Tahoma"/>
          <w:color w:val="000000"/>
          <w:sz w:val="22"/>
          <w:szCs w:val="22"/>
        </w:rPr>
        <w:t xml:space="preserve"> million shared among community (</w:t>
      </w:r>
      <w:r w:rsidR="00AC1F91">
        <w:rPr>
          <w:rFonts w:ascii="Myriad Pro" w:hAnsi="Myriad Pro" w:cs="Tahoma"/>
          <w:color w:val="000000"/>
          <w:sz w:val="22"/>
          <w:szCs w:val="22"/>
        </w:rPr>
        <w:t>5.5</w:t>
      </w:r>
      <w:r w:rsidRPr="00600FF0">
        <w:rPr>
          <w:rFonts w:ascii="Myriad Pro" w:hAnsi="Myriad Pro" w:cs="Tahoma"/>
          <w:color w:val="000000"/>
          <w:sz w:val="22"/>
          <w:szCs w:val="22"/>
        </w:rPr>
        <w:t>%), local budget (</w:t>
      </w:r>
      <w:r w:rsidR="00AC1F91">
        <w:rPr>
          <w:rFonts w:ascii="Myriad Pro" w:hAnsi="Myriad Pro" w:cs="Tahoma"/>
          <w:color w:val="000000"/>
          <w:sz w:val="22"/>
          <w:szCs w:val="22"/>
        </w:rPr>
        <w:t>49.8</w:t>
      </w:r>
      <w:r w:rsidRPr="00600FF0">
        <w:rPr>
          <w:rFonts w:ascii="Myriad Pro" w:hAnsi="Myriad Pro" w:cs="Tahoma"/>
          <w:color w:val="000000"/>
          <w:sz w:val="22"/>
          <w:szCs w:val="22"/>
        </w:rPr>
        <w:t>%), CBA (</w:t>
      </w:r>
      <w:r w:rsidR="00AC1F91">
        <w:rPr>
          <w:rFonts w:ascii="Myriad Pro" w:hAnsi="Myriad Pro" w:cs="Tahoma"/>
          <w:color w:val="000000"/>
          <w:sz w:val="22"/>
          <w:szCs w:val="22"/>
        </w:rPr>
        <w:t>43.9</w:t>
      </w:r>
      <w:r w:rsidRPr="00600FF0">
        <w:rPr>
          <w:rFonts w:ascii="Myriad Pro" w:hAnsi="Myriad Pro" w:cs="Tahoma"/>
          <w:color w:val="000000"/>
          <w:sz w:val="22"/>
          <w:szCs w:val="22"/>
        </w:rPr>
        <w:t>%) and private sponsors (</w:t>
      </w:r>
      <w:r w:rsidR="00AC1F91">
        <w:rPr>
          <w:rFonts w:ascii="Myriad Pro" w:hAnsi="Myriad Pro" w:cs="Tahoma"/>
          <w:color w:val="000000"/>
          <w:sz w:val="22"/>
          <w:szCs w:val="22"/>
        </w:rPr>
        <w:t>0.</w:t>
      </w:r>
      <w:r w:rsidR="005816B5">
        <w:rPr>
          <w:rFonts w:ascii="Myriad Pro" w:hAnsi="Myriad Pro" w:cs="Tahoma"/>
          <w:color w:val="000000"/>
          <w:sz w:val="22"/>
          <w:szCs w:val="22"/>
        </w:rPr>
        <w:t>8</w:t>
      </w:r>
      <w:r w:rsidRPr="00600FF0">
        <w:rPr>
          <w:rFonts w:ascii="Myriad Pro" w:hAnsi="Myriad Pro" w:cs="Tahoma"/>
          <w:color w:val="000000"/>
          <w:sz w:val="22"/>
          <w:szCs w:val="22"/>
        </w:rPr>
        <w:t>%). A</w:t>
      </w:r>
      <w:r w:rsidR="005816B5">
        <w:rPr>
          <w:rFonts w:ascii="Myriad Pro" w:hAnsi="Myriad Pro" w:cs="Tahoma"/>
          <w:color w:val="000000"/>
          <w:sz w:val="22"/>
          <w:szCs w:val="22"/>
        </w:rPr>
        <w:t>s</w:t>
      </w:r>
      <w:r w:rsidRPr="00600FF0">
        <w:rPr>
          <w:rFonts w:ascii="Myriad Pro" w:hAnsi="Myriad Pro" w:cs="Tahoma"/>
          <w:color w:val="000000"/>
          <w:sz w:val="22"/>
          <w:szCs w:val="22"/>
        </w:rPr>
        <w:t xml:space="preserve"> estimated </w:t>
      </w:r>
      <w:r w:rsidR="00AC1F91">
        <w:rPr>
          <w:rFonts w:ascii="Myriad Pro" w:hAnsi="Myriad Pro" w:cs="Tahoma"/>
          <w:color w:val="000000"/>
          <w:sz w:val="22"/>
          <w:szCs w:val="22"/>
        </w:rPr>
        <w:t>165,821</w:t>
      </w:r>
      <w:r w:rsidRPr="00600FF0">
        <w:rPr>
          <w:rFonts w:ascii="Myriad Pro" w:hAnsi="Myriad Pro" w:cs="Tahoma"/>
          <w:color w:val="000000"/>
          <w:sz w:val="22"/>
          <w:szCs w:val="22"/>
        </w:rPr>
        <w:t xml:space="preserve"> persons will receive direct/indirect benefit from this support besides </w:t>
      </w:r>
      <w:r w:rsidR="00AC1F91">
        <w:rPr>
          <w:rFonts w:ascii="Myriad Pro" w:hAnsi="Myriad Pro" w:cs="Tahoma"/>
          <w:color w:val="000000"/>
          <w:sz w:val="22"/>
          <w:szCs w:val="22"/>
        </w:rPr>
        <w:t xml:space="preserve">41 </w:t>
      </w:r>
      <w:r w:rsidRPr="00600FF0">
        <w:rPr>
          <w:rFonts w:ascii="Myriad Pro" w:hAnsi="Myriad Pro" w:cs="Tahoma"/>
          <w:color w:val="000000"/>
          <w:sz w:val="22"/>
          <w:szCs w:val="22"/>
        </w:rPr>
        <w:t xml:space="preserve">schools and </w:t>
      </w:r>
      <w:r w:rsidR="005816B5">
        <w:rPr>
          <w:rFonts w:ascii="Myriad Pro" w:hAnsi="Myriad Pro" w:cs="Tahoma"/>
          <w:color w:val="000000"/>
          <w:sz w:val="22"/>
          <w:szCs w:val="22"/>
        </w:rPr>
        <w:t>1</w:t>
      </w:r>
      <w:r w:rsidR="00AC1F91">
        <w:rPr>
          <w:rFonts w:ascii="Myriad Pro" w:hAnsi="Myriad Pro" w:cs="Tahoma"/>
          <w:color w:val="000000"/>
          <w:sz w:val="22"/>
          <w:szCs w:val="22"/>
        </w:rPr>
        <w:t>0</w:t>
      </w:r>
      <w:r w:rsidRPr="00600FF0">
        <w:rPr>
          <w:rFonts w:ascii="Myriad Pro" w:hAnsi="Myriad Pro" w:cs="Tahoma"/>
          <w:color w:val="000000"/>
          <w:sz w:val="22"/>
          <w:szCs w:val="22"/>
        </w:rPr>
        <w:t xml:space="preserve"> hospitals.</w:t>
      </w:r>
    </w:p>
    <w:p w:rsidR="004F0311" w:rsidRDefault="004F0311" w:rsidP="004F0311">
      <w:pPr>
        <w:pStyle w:val="ListParagraph"/>
        <w:numPr>
          <w:ilvl w:val="0"/>
          <w:numId w:val="2"/>
        </w:numPr>
        <w:tabs>
          <w:tab w:val="clear" w:pos="680"/>
        </w:tabs>
        <w:spacing w:after="120" w:line="276" w:lineRule="auto"/>
        <w:ind w:left="567" w:hanging="283"/>
        <w:jc w:val="both"/>
        <w:rPr>
          <w:rFonts w:ascii="Myriad Pro" w:hAnsi="Myriad Pro" w:cs="Tahoma"/>
          <w:color w:val="000000"/>
          <w:sz w:val="22"/>
          <w:szCs w:val="22"/>
        </w:rPr>
      </w:pPr>
      <w:r>
        <w:rPr>
          <w:rFonts w:ascii="Myriad Pro" w:hAnsi="Myriad Pro" w:cs="Tahoma"/>
          <w:color w:val="000000"/>
          <w:sz w:val="22"/>
          <w:szCs w:val="22"/>
        </w:rPr>
        <w:t xml:space="preserve">During the reporting period, energy strategy of 3 oblasts was updated making it 6 strategies in total. The regional authorities of these oblasts were engaged in developing concept for preparation of technical documentation that would lead to larger investment for enhancing energy efficiency in the region - in line with the recommendation made in the energy strategy document. A roundtable was organised in June 2013 on international financing.  Representatives of </w:t>
      </w:r>
      <w:r w:rsidR="00AC1F91">
        <w:rPr>
          <w:rFonts w:ascii="Myriad Pro" w:hAnsi="Myriad Pro" w:cs="Tahoma"/>
          <w:color w:val="000000"/>
          <w:sz w:val="22"/>
          <w:szCs w:val="22"/>
        </w:rPr>
        <w:t>7</w:t>
      </w:r>
      <w:r>
        <w:rPr>
          <w:rFonts w:ascii="Myriad Pro" w:hAnsi="Myriad Pro" w:cs="Tahoma"/>
          <w:color w:val="000000"/>
          <w:sz w:val="22"/>
          <w:szCs w:val="22"/>
        </w:rPr>
        <w:t xml:space="preserve"> oblast authorities</w:t>
      </w:r>
      <w:r w:rsidR="00AC1F91">
        <w:rPr>
          <w:rFonts w:ascii="Myriad Pro" w:hAnsi="Myriad Pro" w:cs="Tahoma"/>
          <w:color w:val="000000"/>
          <w:sz w:val="22"/>
          <w:szCs w:val="22"/>
        </w:rPr>
        <w:t xml:space="preserve"> and 2 city councils</w:t>
      </w:r>
      <w:r>
        <w:rPr>
          <w:rFonts w:ascii="Myriad Pro" w:hAnsi="Myriad Pro" w:cs="Tahoma"/>
          <w:color w:val="000000"/>
          <w:sz w:val="22"/>
          <w:szCs w:val="22"/>
        </w:rPr>
        <w:t xml:space="preserve"> learned about mechanism and scope of co-financing from European Investment Bank.</w:t>
      </w:r>
    </w:p>
    <w:p w:rsidR="004F0311" w:rsidRDefault="001F1C73" w:rsidP="004F0311">
      <w:pPr>
        <w:pStyle w:val="ListParagraph"/>
        <w:numPr>
          <w:ilvl w:val="0"/>
          <w:numId w:val="2"/>
        </w:numPr>
        <w:tabs>
          <w:tab w:val="clear" w:pos="680"/>
        </w:tabs>
        <w:spacing w:after="120" w:line="276" w:lineRule="auto"/>
        <w:ind w:left="567" w:hanging="283"/>
        <w:jc w:val="both"/>
        <w:rPr>
          <w:rFonts w:ascii="Myriad Pro" w:hAnsi="Myriad Pro" w:cs="Tahoma"/>
          <w:color w:val="000000"/>
          <w:sz w:val="22"/>
          <w:szCs w:val="22"/>
        </w:rPr>
      </w:pPr>
      <w:r>
        <w:rPr>
          <w:rFonts w:ascii="Myriad Pro" w:hAnsi="Myriad Pro" w:cs="Tahoma"/>
          <w:color w:val="000000"/>
          <w:sz w:val="22"/>
          <w:szCs w:val="22"/>
        </w:rPr>
        <w:t>60</w:t>
      </w:r>
      <w:r w:rsidR="004F0311">
        <w:rPr>
          <w:rFonts w:ascii="Myriad Pro" w:hAnsi="Myriad Pro" w:cs="Tahoma"/>
          <w:color w:val="000000"/>
          <w:sz w:val="22"/>
          <w:szCs w:val="22"/>
        </w:rPr>
        <w:t xml:space="preserve"> training/backstopping events were organised during the reporting period to enable CBA partners undertake energy efficiency activities. A total of </w:t>
      </w:r>
      <w:r>
        <w:rPr>
          <w:rFonts w:ascii="Myriad Pro" w:hAnsi="Myriad Pro" w:cs="Tahoma"/>
          <w:color w:val="000000"/>
          <w:sz w:val="22"/>
          <w:szCs w:val="22"/>
        </w:rPr>
        <w:t>388</w:t>
      </w:r>
      <w:r w:rsidR="004F0311">
        <w:rPr>
          <w:rFonts w:ascii="Myriad Pro" w:hAnsi="Myriad Pro" w:cs="Tahoma"/>
          <w:color w:val="000000"/>
          <w:sz w:val="22"/>
          <w:szCs w:val="22"/>
        </w:rPr>
        <w:t xml:space="preserve"> CO-executives and </w:t>
      </w:r>
      <w:r>
        <w:rPr>
          <w:rFonts w:ascii="Myriad Pro" w:hAnsi="Myriad Pro" w:cs="Tahoma"/>
          <w:color w:val="000000"/>
          <w:sz w:val="22"/>
          <w:szCs w:val="22"/>
        </w:rPr>
        <w:t>104</w:t>
      </w:r>
      <w:r w:rsidR="004F0311">
        <w:rPr>
          <w:rFonts w:ascii="Myriad Pro" w:hAnsi="Myriad Pro" w:cs="Tahoma"/>
          <w:color w:val="000000"/>
          <w:sz w:val="22"/>
          <w:szCs w:val="22"/>
        </w:rPr>
        <w:t xml:space="preserve"> elected/state officials received training during 2</w:t>
      </w:r>
      <w:r w:rsidR="004F0311" w:rsidRPr="001860D9">
        <w:rPr>
          <w:rFonts w:ascii="Myriad Pro" w:hAnsi="Myriad Pro" w:cs="Tahoma"/>
          <w:color w:val="000000"/>
          <w:sz w:val="22"/>
          <w:szCs w:val="22"/>
          <w:vertAlign w:val="superscript"/>
        </w:rPr>
        <w:t>nd</w:t>
      </w:r>
      <w:r w:rsidR="004F0311">
        <w:rPr>
          <w:rFonts w:ascii="Myriad Pro" w:hAnsi="Myriad Pro" w:cs="Tahoma"/>
          <w:color w:val="000000"/>
          <w:sz w:val="22"/>
          <w:szCs w:val="22"/>
        </w:rPr>
        <w:t xml:space="preserve"> quarter. Since inception, </w:t>
      </w:r>
      <w:r>
        <w:rPr>
          <w:rFonts w:ascii="Myriad Pro" w:hAnsi="Myriad Pro" w:cs="Tahoma"/>
          <w:color w:val="000000"/>
          <w:sz w:val="22"/>
          <w:szCs w:val="22"/>
        </w:rPr>
        <w:t xml:space="preserve">79 </w:t>
      </w:r>
      <w:r w:rsidR="004F0311">
        <w:rPr>
          <w:rFonts w:ascii="Myriad Pro" w:hAnsi="Myriad Pro" w:cs="Tahoma"/>
          <w:color w:val="000000"/>
          <w:sz w:val="22"/>
          <w:szCs w:val="22"/>
        </w:rPr>
        <w:t xml:space="preserve">training events were held from which </w:t>
      </w:r>
      <w:r>
        <w:rPr>
          <w:rFonts w:ascii="Myriad Pro" w:hAnsi="Myriad Pro" w:cs="Tahoma"/>
          <w:color w:val="000000"/>
          <w:sz w:val="22"/>
          <w:szCs w:val="22"/>
        </w:rPr>
        <w:t>488</w:t>
      </w:r>
      <w:r w:rsidR="004F0311">
        <w:rPr>
          <w:rFonts w:ascii="Myriad Pro" w:hAnsi="Myriad Pro" w:cs="Tahoma"/>
          <w:color w:val="000000"/>
          <w:sz w:val="22"/>
          <w:szCs w:val="22"/>
        </w:rPr>
        <w:t xml:space="preserve"> CO-executives and </w:t>
      </w:r>
      <w:r>
        <w:rPr>
          <w:rFonts w:ascii="Myriad Pro" w:hAnsi="Myriad Pro" w:cs="Tahoma"/>
          <w:color w:val="000000"/>
          <w:sz w:val="22"/>
          <w:szCs w:val="22"/>
        </w:rPr>
        <w:t>157</w:t>
      </w:r>
      <w:r w:rsidR="004F0311">
        <w:rPr>
          <w:rFonts w:ascii="Myriad Pro" w:hAnsi="Myriad Pro" w:cs="Tahoma"/>
          <w:color w:val="000000"/>
          <w:sz w:val="22"/>
          <w:szCs w:val="22"/>
        </w:rPr>
        <w:t xml:space="preserve"> elected/state officials were trained. Besides various</w:t>
      </w:r>
      <w:r w:rsidR="004F0311" w:rsidRPr="00600FF0">
        <w:rPr>
          <w:rFonts w:ascii="Myriad Pro" w:hAnsi="Myriad Pro" w:cs="Tahoma"/>
          <w:color w:val="000000"/>
          <w:sz w:val="22"/>
          <w:szCs w:val="22"/>
        </w:rPr>
        <w:t xml:space="preserve"> awareness m</w:t>
      </w:r>
      <w:r w:rsidR="004F0311">
        <w:rPr>
          <w:rFonts w:ascii="Myriad Pro" w:hAnsi="Myriad Pro" w:cs="Tahoma"/>
          <w:color w:val="000000"/>
          <w:sz w:val="22"/>
          <w:szCs w:val="22"/>
        </w:rPr>
        <w:t>aterials (leaflet, video film) were</w:t>
      </w:r>
      <w:r w:rsidR="004F0311" w:rsidRPr="00600FF0">
        <w:rPr>
          <w:rFonts w:ascii="Myriad Pro" w:hAnsi="Myriad Pro" w:cs="Tahoma"/>
          <w:color w:val="000000"/>
          <w:sz w:val="22"/>
          <w:szCs w:val="22"/>
        </w:rPr>
        <w:t xml:space="preserve"> initiated. </w:t>
      </w:r>
    </w:p>
    <w:p w:rsidR="004F0311" w:rsidRPr="0060156D" w:rsidRDefault="004F0311" w:rsidP="004F0311">
      <w:pPr>
        <w:spacing w:before="120" w:after="120" w:line="276" w:lineRule="auto"/>
        <w:jc w:val="both"/>
        <w:rPr>
          <w:rFonts w:ascii="Myriad Pro" w:hAnsi="Myriad Pro" w:cs="Arial"/>
          <w:sz w:val="20"/>
          <w:szCs w:val="22"/>
        </w:rPr>
      </w:pPr>
      <w:r w:rsidRPr="0060156D">
        <w:rPr>
          <w:rFonts w:ascii="Myriad Pro" w:hAnsi="Myriad Pro" w:cs="Arial"/>
          <w:b/>
          <w:i/>
          <w:sz w:val="20"/>
          <w:szCs w:val="22"/>
        </w:rPr>
        <w:t xml:space="preserve">Challenges: </w:t>
      </w:r>
      <w:r w:rsidRPr="0060156D">
        <w:rPr>
          <w:rFonts w:ascii="Myriad Pro" w:hAnsi="Myriad Pro" w:cs="Arial"/>
          <w:sz w:val="20"/>
          <w:szCs w:val="22"/>
        </w:rPr>
        <w:t xml:space="preserve">Key challenges that hampered the implementation of </w:t>
      </w:r>
      <w:r>
        <w:rPr>
          <w:rFonts w:ascii="Myriad Pro" w:hAnsi="Myriad Pro" w:cs="Arial"/>
          <w:sz w:val="20"/>
          <w:szCs w:val="22"/>
        </w:rPr>
        <w:t>energy efficiency</w:t>
      </w:r>
      <w:r w:rsidRPr="0060156D">
        <w:rPr>
          <w:rFonts w:ascii="Myriad Pro" w:hAnsi="Myriad Pro" w:cs="Arial"/>
          <w:sz w:val="20"/>
          <w:szCs w:val="22"/>
        </w:rPr>
        <w:t xml:space="preserve"> component include (a) </w:t>
      </w:r>
      <w:r w:rsidRPr="0060156D">
        <w:rPr>
          <w:rFonts w:ascii="Myriad Pro" w:hAnsi="Myriad Pro"/>
          <w:sz w:val="20"/>
          <w:szCs w:val="22"/>
        </w:rPr>
        <w:t>new rules introduced by the Government regarding the construction/rehabilitation of communal infrastructure that requires use of certified contractors only. However, number of such contractors is highly limited in the region and (b) difficulty</w:t>
      </w:r>
      <w:r>
        <w:rPr>
          <w:rFonts w:ascii="Myriad Pro" w:hAnsi="Myriad Pro"/>
          <w:sz w:val="20"/>
          <w:szCs w:val="22"/>
        </w:rPr>
        <w:t xml:space="preserve"> facing the local authorities</w:t>
      </w:r>
      <w:r w:rsidRPr="0060156D">
        <w:rPr>
          <w:rFonts w:ascii="Myriad Pro" w:hAnsi="Myriad Pro"/>
          <w:sz w:val="20"/>
          <w:szCs w:val="22"/>
        </w:rPr>
        <w:t xml:space="preserve"> in </w:t>
      </w:r>
      <w:r>
        <w:rPr>
          <w:rFonts w:ascii="Myriad Pro" w:hAnsi="Myriad Pro"/>
          <w:sz w:val="20"/>
          <w:szCs w:val="22"/>
        </w:rPr>
        <w:t xml:space="preserve">developing technical document for micro-projects and </w:t>
      </w:r>
      <w:r w:rsidRPr="0060156D">
        <w:rPr>
          <w:rFonts w:ascii="Myriad Pro" w:hAnsi="Myriad Pro"/>
          <w:sz w:val="20"/>
          <w:szCs w:val="22"/>
        </w:rPr>
        <w:t xml:space="preserve">co-financing </w:t>
      </w:r>
      <w:r>
        <w:rPr>
          <w:rFonts w:ascii="Myriad Pro" w:hAnsi="Myriad Pro"/>
          <w:sz w:val="20"/>
          <w:szCs w:val="22"/>
        </w:rPr>
        <w:t xml:space="preserve">of micro-projects </w:t>
      </w:r>
      <w:r w:rsidRPr="0060156D">
        <w:rPr>
          <w:rFonts w:ascii="Myriad Pro" w:hAnsi="Myriad Pro"/>
          <w:sz w:val="20"/>
          <w:szCs w:val="22"/>
        </w:rPr>
        <w:t xml:space="preserve">due to lack of </w:t>
      </w:r>
      <w:r>
        <w:rPr>
          <w:rFonts w:ascii="Myriad Pro" w:hAnsi="Myriad Pro"/>
          <w:sz w:val="20"/>
          <w:szCs w:val="22"/>
        </w:rPr>
        <w:t>budget; (b) new rules of the Government that requires lengthy and bureaucratic procedure for approval of technical documents</w:t>
      </w:r>
    </w:p>
    <w:p w:rsidR="004F0311" w:rsidRPr="00A914AD" w:rsidRDefault="004F0311" w:rsidP="004F0311">
      <w:pPr>
        <w:spacing w:before="120" w:after="120" w:line="276" w:lineRule="auto"/>
        <w:jc w:val="both"/>
        <w:rPr>
          <w:rFonts w:ascii="Myriad Pro" w:hAnsi="Myriad Pro"/>
          <w:color w:val="000000"/>
          <w:sz w:val="22"/>
          <w:szCs w:val="22"/>
        </w:rPr>
      </w:pPr>
      <w:r>
        <w:rPr>
          <w:rFonts w:ascii="Myriad Pro" w:hAnsi="Myriad Pro"/>
          <w:b/>
          <w:color w:val="000000"/>
          <w:sz w:val="22"/>
          <w:szCs w:val="22"/>
        </w:rPr>
        <w:t>Knowledge management</w:t>
      </w:r>
    </w:p>
    <w:p w:rsidR="004F0311" w:rsidRDefault="004F0311" w:rsidP="004F0311">
      <w:pPr>
        <w:pStyle w:val="ListParagraph"/>
        <w:numPr>
          <w:ilvl w:val="0"/>
          <w:numId w:val="2"/>
        </w:numPr>
        <w:tabs>
          <w:tab w:val="clear" w:pos="680"/>
        </w:tabs>
        <w:spacing w:before="120" w:after="120" w:line="276" w:lineRule="auto"/>
        <w:ind w:left="544" w:hanging="272"/>
        <w:jc w:val="both"/>
        <w:rPr>
          <w:rFonts w:ascii="Myriad Pro" w:hAnsi="Myriad Pro"/>
          <w:color w:val="000000"/>
          <w:sz w:val="22"/>
          <w:szCs w:val="22"/>
        </w:rPr>
      </w:pPr>
      <w:r w:rsidRPr="00DB60CD">
        <w:rPr>
          <w:rFonts w:ascii="Myriad Pro" w:hAnsi="Myriad Pro"/>
          <w:color w:val="000000"/>
          <w:sz w:val="22"/>
          <w:szCs w:val="22"/>
        </w:rPr>
        <w:t xml:space="preserve">Knowledge hub established during </w:t>
      </w:r>
      <w:r>
        <w:rPr>
          <w:rFonts w:ascii="Myriad Pro" w:hAnsi="Myriad Pro"/>
          <w:color w:val="000000"/>
          <w:sz w:val="22"/>
          <w:szCs w:val="22"/>
        </w:rPr>
        <w:t>2012 was further supported with training, equipment and expert services during reporting period to bring the hub to full scale of operation over the period of 2013;</w:t>
      </w:r>
    </w:p>
    <w:p w:rsidR="004F0311" w:rsidRPr="00DB60CD" w:rsidRDefault="004F0311" w:rsidP="004F0311">
      <w:pPr>
        <w:pStyle w:val="ListParagraph"/>
        <w:numPr>
          <w:ilvl w:val="0"/>
          <w:numId w:val="2"/>
        </w:numPr>
        <w:tabs>
          <w:tab w:val="clear" w:pos="680"/>
        </w:tabs>
        <w:spacing w:before="120" w:after="120" w:line="276" w:lineRule="auto"/>
        <w:ind w:left="544" w:hanging="272"/>
        <w:jc w:val="both"/>
        <w:rPr>
          <w:rFonts w:ascii="Myriad Pro" w:hAnsi="Myriad Pro"/>
          <w:color w:val="000000"/>
          <w:sz w:val="22"/>
          <w:szCs w:val="22"/>
        </w:rPr>
      </w:pPr>
      <w:r>
        <w:rPr>
          <w:rFonts w:ascii="Myriad Pro" w:hAnsi="Myriad Pro"/>
          <w:color w:val="000000"/>
          <w:sz w:val="22"/>
          <w:szCs w:val="22"/>
        </w:rPr>
        <w:lastRenderedPageBreak/>
        <w:t>During the</w:t>
      </w:r>
      <w:r w:rsidRPr="00DB60CD">
        <w:rPr>
          <w:rFonts w:ascii="Myriad Pro" w:hAnsi="Myriad Pro"/>
          <w:color w:val="000000"/>
          <w:sz w:val="22"/>
          <w:szCs w:val="22"/>
        </w:rPr>
        <w:t xml:space="preserve"> reporting period </w:t>
      </w:r>
      <w:r>
        <w:rPr>
          <w:rFonts w:ascii="Myriad Pro" w:hAnsi="Myriad Pro"/>
          <w:color w:val="000000"/>
          <w:sz w:val="22"/>
          <w:szCs w:val="22"/>
        </w:rPr>
        <w:t>p</w:t>
      </w:r>
      <w:r w:rsidRPr="00DB60CD">
        <w:rPr>
          <w:rFonts w:ascii="Myriad Pro" w:hAnsi="Myriad Pro"/>
          <w:color w:val="000000"/>
          <w:sz w:val="22"/>
          <w:szCs w:val="22"/>
        </w:rPr>
        <w:t xml:space="preserve">artnership was established with </w:t>
      </w:r>
      <w:r w:rsidR="00B42DCA">
        <w:rPr>
          <w:rFonts w:ascii="Myriad Pro" w:hAnsi="Myriad Pro"/>
          <w:color w:val="000000"/>
          <w:sz w:val="22"/>
          <w:szCs w:val="22"/>
        </w:rPr>
        <w:t>2</w:t>
      </w:r>
      <w:r w:rsidRPr="00DB60CD">
        <w:rPr>
          <w:rFonts w:ascii="Myriad Pro" w:hAnsi="Myriad Pro"/>
          <w:color w:val="000000"/>
          <w:sz w:val="22"/>
          <w:szCs w:val="22"/>
        </w:rPr>
        <w:t xml:space="preserve"> universities, making it total </w:t>
      </w:r>
      <w:r w:rsidRPr="00B42DCA">
        <w:rPr>
          <w:rFonts w:ascii="Myriad Pro" w:hAnsi="Myriad Pro"/>
          <w:color w:val="000000"/>
          <w:sz w:val="22"/>
          <w:szCs w:val="22"/>
        </w:rPr>
        <w:t>23 s</w:t>
      </w:r>
      <w:r w:rsidRPr="00DB60CD">
        <w:rPr>
          <w:rFonts w:ascii="Myriad Pro" w:hAnsi="Myriad Pro"/>
          <w:color w:val="000000"/>
          <w:sz w:val="22"/>
          <w:szCs w:val="22"/>
        </w:rPr>
        <w:t xml:space="preserve">ince inception. Students were supported with training, </w:t>
      </w:r>
      <w:r>
        <w:rPr>
          <w:rFonts w:ascii="Myriad Pro" w:hAnsi="Myriad Pro"/>
          <w:color w:val="000000"/>
          <w:sz w:val="22"/>
          <w:szCs w:val="22"/>
        </w:rPr>
        <w:t xml:space="preserve">debates, </w:t>
      </w:r>
      <w:r w:rsidRPr="00DB60CD">
        <w:rPr>
          <w:rFonts w:ascii="Myriad Pro" w:hAnsi="Myriad Pro"/>
          <w:color w:val="000000"/>
          <w:sz w:val="22"/>
          <w:szCs w:val="22"/>
        </w:rPr>
        <w:t>internship and small research projects on CBA-</w:t>
      </w:r>
      <w:r>
        <w:rPr>
          <w:rFonts w:ascii="Myriad Pro" w:hAnsi="Myriad Pro"/>
          <w:color w:val="000000"/>
          <w:sz w:val="22"/>
          <w:szCs w:val="22"/>
        </w:rPr>
        <w:t>related themes</w:t>
      </w:r>
      <w:r w:rsidRPr="00DB60CD">
        <w:rPr>
          <w:rFonts w:ascii="Myriad Pro" w:hAnsi="Myriad Pro"/>
          <w:color w:val="000000"/>
          <w:sz w:val="22"/>
          <w:szCs w:val="22"/>
        </w:rPr>
        <w:t xml:space="preserve">. </w:t>
      </w:r>
      <w:r w:rsidR="001F1C73">
        <w:rPr>
          <w:rFonts w:ascii="Myriad Pro" w:hAnsi="Myriad Pro"/>
          <w:color w:val="000000"/>
          <w:sz w:val="22"/>
          <w:szCs w:val="22"/>
        </w:rPr>
        <w:t>14</w:t>
      </w:r>
      <w:r>
        <w:rPr>
          <w:rFonts w:ascii="Myriad Pro" w:hAnsi="Myriad Pro"/>
          <w:color w:val="000000"/>
          <w:sz w:val="22"/>
          <w:szCs w:val="22"/>
        </w:rPr>
        <w:t xml:space="preserve"> winners of small research and debate were provided with additional training through a ‘summer school’ organised by CBA.  Also, activity was initiated to develop supplementary teaching /reference materials including cases studies, monographs and short video films</w:t>
      </w:r>
      <w:r w:rsidRPr="00DB60CD">
        <w:rPr>
          <w:rFonts w:ascii="Myriad Pro" w:hAnsi="Myriad Pro"/>
          <w:color w:val="000000"/>
          <w:sz w:val="22"/>
          <w:szCs w:val="22"/>
        </w:rPr>
        <w:t>.</w:t>
      </w:r>
    </w:p>
    <w:p w:rsidR="004F0311" w:rsidRPr="00384FFA" w:rsidRDefault="004F0311" w:rsidP="004F0311">
      <w:pPr>
        <w:spacing w:before="120" w:after="120" w:line="276" w:lineRule="auto"/>
        <w:jc w:val="both"/>
        <w:rPr>
          <w:rFonts w:ascii="Myriad Pro" w:hAnsi="Myriad Pro" w:cs="Arial"/>
          <w:bCs/>
          <w:color w:val="000000"/>
          <w:sz w:val="22"/>
          <w:szCs w:val="22"/>
        </w:rPr>
      </w:pPr>
      <w:r w:rsidRPr="00384FFA">
        <w:rPr>
          <w:rFonts w:ascii="Myriad Pro" w:hAnsi="Myriad Pro" w:cs="Arial"/>
          <w:b/>
          <w:bCs/>
          <w:color w:val="000000"/>
          <w:sz w:val="22"/>
          <w:szCs w:val="22"/>
        </w:rPr>
        <w:t>Information and communication</w:t>
      </w:r>
    </w:p>
    <w:p w:rsidR="004F0311" w:rsidRPr="00DB60CD" w:rsidRDefault="004F0311" w:rsidP="004F0311">
      <w:pPr>
        <w:numPr>
          <w:ilvl w:val="0"/>
          <w:numId w:val="2"/>
        </w:numPr>
        <w:tabs>
          <w:tab w:val="clear" w:pos="680"/>
        </w:tabs>
        <w:spacing w:before="120" w:after="120" w:line="276" w:lineRule="auto"/>
        <w:ind w:left="567" w:hanging="256"/>
        <w:jc w:val="both"/>
        <w:rPr>
          <w:rFonts w:ascii="Myriad Pro" w:hAnsi="Myriad Pro" w:cs="Arial"/>
          <w:bCs/>
          <w:color w:val="000000"/>
          <w:sz w:val="22"/>
          <w:szCs w:val="22"/>
        </w:rPr>
      </w:pPr>
      <w:r w:rsidRPr="00DB60CD">
        <w:rPr>
          <w:rFonts w:ascii="Myriad Pro" w:hAnsi="Myriad Pro"/>
          <w:color w:val="000000"/>
          <w:sz w:val="22"/>
          <w:szCs w:val="22"/>
        </w:rPr>
        <w:t xml:space="preserve">In the reporting period, </w:t>
      </w:r>
      <w:r w:rsidR="00B42DCA">
        <w:rPr>
          <w:rFonts w:ascii="Myriad Pro" w:hAnsi="Myriad Pro"/>
          <w:color w:val="000000"/>
          <w:sz w:val="22"/>
          <w:szCs w:val="22"/>
        </w:rPr>
        <w:t>34</w:t>
      </w:r>
      <w:r w:rsidRPr="00DB60CD">
        <w:rPr>
          <w:rFonts w:ascii="Myriad Pro" w:hAnsi="Myriad Pro"/>
          <w:color w:val="000000"/>
          <w:sz w:val="22"/>
          <w:szCs w:val="22"/>
        </w:rPr>
        <w:t xml:space="preserve"> media events were organized (including regional, rayon seminars, press conferences etc.), </w:t>
      </w:r>
      <w:r w:rsidR="001F1C73">
        <w:rPr>
          <w:rFonts w:ascii="Myriad Pro" w:hAnsi="Myriad Pro"/>
          <w:color w:val="000000"/>
          <w:sz w:val="22"/>
          <w:szCs w:val="22"/>
        </w:rPr>
        <w:t>340</w:t>
      </w:r>
      <w:r w:rsidRPr="00DB60CD">
        <w:rPr>
          <w:rFonts w:ascii="Myriad Pro" w:hAnsi="Myriad Pro"/>
          <w:color w:val="000000"/>
          <w:sz w:val="22"/>
          <w:szCs w:val="22"/>
        </w:rPr>
        <w:t xml:space="preserve"> cases of media coverage were registered, </w:t>
      </w:r>
      <w:r w:rsidR="001F1C73">
        <w:rPr>
          <w:rFonts w:ascii="Myriad Pro" w:hAnsi="Myriad Pro"/>
          <w:color w:val="000000"/>
          <w:sz w:val="22"/>
          <w:szCs w:val="22"/>
        </w:rPr>
        <w:t>152</w:t>
      </w:r>
      <w:r w:rsidRPr="00DB60CD">
        <w:rPr>
          <w:rFonts w:ascii="Myriad Pro" w:hAnsi="Myriad Pro"/>
          <w:color w:val="000000"/>
          <w:sz w:val="22"/>
          <w:szCs w:val="22"/>
        </w:rPr>
        <w:t xml:space="preserve"> publications on websites was registered and </w:t>
      </w:r>
      <w:r w:rsidR="001F1C73">
        <w:rPr>
          <w:rFonts w:ascii="Myriad Pro" w:hAnsi="Myriad Pro"/>
          <w:color w:val="000000"/>
          <w:sz w:val="22"/>
          <w:szCs w:val="22"/>
        </w:rPr>
        <w:t>12</w:t>
      </w:r>
      <w:r w:rsidRPr="00DB60CD">
        <w:rPr>
          <w:rFonts w:ascii="Myriad Pro" w:hAnsi="Myriad Pro"/>
          <w:color w:val="000000"/>
          <w:sz w:val="22"/>
          <w:szCs w:val="22"/>
        </w:rPr>
        <w:t xml:space="preserve"> issues of regional newsletters were disseminated.</w:t>
      </w:r>
      <w:r w:rsidRPr="00DB60CD">
        <w:rPr>
          <w:rFonts w:ascii="Myriad Pro" w:hAnsi="Myriad Pro" w:cs="Arial"/>
          <w:bCs/>
          <w:color w:val="000000"/>
          <w:sz w:val="22"/>
          <w:szCs w:val="22"/>
        </w:rPr>
        <w:t xml:space="preserve"> In addition, </w:t>
      </w:r>
      <w:r w:rsidR="001F1C73">
        <w:rPr>
          <w:rFonts w:ascii="Myriad Pro" w:hAnsi="Myriad Pro" w:cs="Arial"/>
          <w:bCs/>
          <w:color w:val="000000"/>
          <w:sz w:val="22"/>
          <w:szCs w:val="22"/>
        </w:rPr>
        <w:t>1</w:t>
      </w:r>
      <w:r w:rsidRPr="00DB60CD">
        <w:rPr>
          <w:rFonts w:ascii="Myriad Pro" w:hAnsi="Myriad Pro" w:cs="Arial"/>
          <w:bCs/>
          <w:color w:val="000000"/>
          <w:sz w:val="22"/>
          <w:szCs w:val="22"/>
        </w:rPr>
        <w:t xml:space="preserve"> donor visit w</w:t>
      </w:r>
      <w:r w:rsidR="001F1C73">
        <w:rPr>
          <w:rFonts w:ascii="Myriad Pro" w:hAnsi="Myriad Pro" w:cs="Arial"/>
          <w:bCs/>
          <w:color w:val="000000"/>
          <w:sz w:val="22"/>
          <w:szCs w:val="22"/>
        </w:rPr>
        <w:t>as</w:t>
      </w:r>
      <w:r w:rsidRPr="00DB60CD">
        <w:rPr>
          <w:rFonts w:ascii="Myriad Pro" w:hAnsi="Myriad Pro" w:cs="Arial"/>
          <w:bCs/>
          <w:color w:val="000000"/>
          <w:sz w:val="22"/>
          <w:szCs w:val="22"/>
        </w:rPr>
        <w:t xml:space="preserve"> hosted during the reporting period.</w:t>
      </w:r>
      <w:r>
        <w:rPr>
          <w:rFonts w:ascii="Myriad Pro" w:hAnsi="Myriad Pro" w:cs="Arial"/>
          <w:bCs/>
          <w:color w:val="000000"/>
          <w:sz w:val="22"/>
          <w:szCs w:val="22"/>
        </w:rPr>
        <w:t xml:space="preserve"> Since inception, </w:t>
      </w:r>
      <w:r w:rsidR="001F1C73">
        <w:rPr>
          <w:rFonts w:ascii="Myriad Pro" w:hAnsi="Myriad Pro" w:cs="Arial"/>
          <w:bCs/>
          <w:color w:val="000000"/>
          <w:sz w:val="22"/>
          <w:szCs w:val="22"/>
        </w:rPr>
        <w:t xml:space="preserve">485 </w:t>
      </w:r>
      <w:r>
        <w:rPr>
          <w:rFonts w:ascii="Myriad Pro" w:hAnsi="Myriad Pro" w:cs="Arial"/>
          <w:bCs/>
          <w:color w:val="000000"/>
          <w:sz w:val="22"/>
          <w:szCs w:val="22"/>
        </w:rPr>
        <w:t xml:space="preserve">media events, </w:t>
      </w:r>
      <w:r w:rsidR="00B42DCA">
        <w:rPr>
          <w:rFonts w:ascii="Myriad Pro" w:hAnsi="Myriad Pro" w:cs="Arial"/>
          <w:bCs/>
          <w:color w:val="000000"/>
          <w:sz w:val="22"/>
          <w:szCs w:val="22"/>
        </w:rPr>
        <w:t>3988</w:t>
      </w:r>
      <w:r>
        <w:rPr>
          <w:rFonts w:ascii="Myriad Pro" w:hAnsi="Myriad Pro" w:cs="Arial"/>
          <w:bCs/>
          <w:color w:val="000000"/>
          <w:sz w:val="22"/>
          <w:szCs w:val="22"/>
        </w:rPr>
        <w:t xml:space="preserve"> media coverage, </w:t>
      </w:r>
      <w:r w:rsidR="001F1C73">
        <w:rPr>
          <w:rFonts w:ascii="Myriad Pro" w:hAnsi="Myriad Pro" w:cs="Arial"/>
          <w:bCs/>
          <w:color w:val="000000"/>
          <w:sz w:val="22"/>
          <w:szCs w:val="22"/>
        </w:rPr>
        <w:t>1798</w:t>
      </w:r>
      <w:r>
        <w:rPr>
          <w:rFonts w:ascii="Myriad Pro" w:hAnsi="Myriad Pro" w:cs="Arial"/>
          <w:bCs/>
          <w:color w:val="000000"/>
          <w:sz w:val="22"/>
          <w:szCs w:val="22"/>
        </w:rPr>
        <w:t xml:space="preserve"> publications on websites and </w:t>
      </w:r>
      <w:r w:rsidR="001F1C73">
        <w:rPr>
          <w:rFonts w:ascii="Myriad Pro" w:hAnsi="Myriad Pro" w:cs="Arial"/>
          <w:bCs/>
          <w:color w:val="000000"/>
          <w:sz w:val="22"/>
          <w:szCs w:val="22"/>
        </w:rPr>
        <w:t>218</w:t>
      </w:r>
      <w:r>
        <w:rPr>
          <w:rFonts w:ascii="Myriad Pro" w:hAnsi="Myriad Pro" w:cs="Arial"/>
          <w:bCs/>
          <w:color w:val="000000"/>
          <w:sz w:val="22"/>
          <w:szCs w:val="22"/>
        </w:rPr>
        <w:t xml:space="preserve"> issues of regional newsletters were undertaken. All these ensure high degree of transparency in the activities carried out by CBA.</w:t>
      </w:r>
    </w:p>
    <w:p w:rsidR="004F0311" w:rsidRPr="00384FFA" w:rsidRDefault="004F0311" w:rsidP="004F0311">
      <w:pPr>
        <w:spacing w:before="120" w:after="120" w:line="276" w:lineRule="auto"/>
        <w:jc w:val="both"/>
        <w:rPr>
          <w:rFonts w:ascii="Myriad Pro" w:hAnsi="Myriad Pro" w:cs="Arial"/>
          <w:b/>
          <w:i/>
          <w:color w:val="000000"/>
          <w:sz w:val="22"/>
          <w:szCs w:val="22"/>
        </w:rPr>
      </w:pPr>
      <w:r>
        <w:rPr>
          <w:rFonts w:ascii="Myriad Pro" w:hAnsi="Myriad Pro" w:cs="Arial"/>
          <w:b/>
          <w:i/>
          <w:color w:val="000000"/>
          <w:sz w:val="22"/>
          <w:szCs w:val="22"/>
        </w:rPr>
        <w:t>Management</w:t>
      </w:r>
    </w:p>
    <w:p w:rsidR="004F0311" w:rsidRPr="004B3EA3" w:rsidRDefault="004F0311" w:rsidP="004F0311">
      <w:pPr>
        <w:pStyle w:val="ListParagraph"/>
        <w:numPr>
          <w:ilvl w:val="0"/>
          <w:numId w:val="2"/>
        </w:numPr>
        <w:tabs>
          <w:tab w:val="clear" w:pos="680"/>
        </w:tabs>
        <w:spacing w:before="120" w:after="120" w:line="276" w:lineRule="auto"/>
        <w:ind w:left="567" w:hanging="283"/>
        <w:jc w:val="both"/>
        <w:rPr>
          <w:rFonts w:ascii="Myriad Pro" w:hAnsi="Myriad Pro" w:cs="Arial"/>
          <w:b/>
          <w:i/>
          <w:color w:val="000000"/>
          <w:sz w:val="22"/>
          <w:szCs w:val="22"/>
        </w:rPr>
      </w:pPr>
      <w:r w:rsidRPr="004B3EA3">
        <w:rPr>
          <w:rFonts w:ascii="Myriad Pro" w:hAnsi="Myriad Pro" w:cs="Arial"/>
          <w:color w:val="000000"/>
          <w:sz w:val="22"/>
          <w:szCs w:val="22"/>
        </w:rPr>
        <w:t xml:space="preserve">During the reporting period, </w:t>
      </w:r>
      <w:r w:rsidR="00C7314D">
        <w:rPr>
          <w:rFonts w:ascii="Myriad Pro" w:hAnsi="Myriad Pro" w:cs="Arial"/>
          <w:color w:val="000000"/>
          <w:sz w:val="22"/>
          <w:szCs w:val="22"/>
        </w:rPr>
        <w:t>financial progress</w:t>
      </w:r>
      <w:r w:rsidRPr="004B3EA3">
        <w:rPr>
          <w:rFonts w:ascii="Myriad Pro" w:hAnsi="Myriad Pro" w:cs="Arial"/>
          <w:color w:val="000000"/>
          <w:sz w:val="22"/>
          <w:szCs w:val="22"/>
        </w:rPr>
        <w:t xml:space="preserve"> of € </w:t>
      </w:r>
      <w:r w:rsidR="005740ED">
        <w:rPr>
          <w:rFonts w:ascii="Myriad Pro" w:hAnsi="Myriad Pro" w:cs="Arial"/>
          <w:color w:val="000000"/>
          <w:sz w:val="22"/>
          <w:szCs w:val="22"/>
        </w:rPr>
        <w:t>980,900</w:t>
      </w:r>
      <w:r w:rsidRPr="004B3EA3">
        <w:rPr>
          <w:rFonts w:ascii="Myriad Pro" w:hAnsi="Myriad Pro" w:cs="Arial"/>
          <w:color w:val="000000"/>
          <w:sz w:val="22"/>
          <w:szCs w:val="22"/>
        </w:rPr>
        <w:t xml:space="preserve"> </w:t>
      </w:r>
      <w:r>
        <w:rPr>
          <w:rFonts w:ascii="Myriad Pro" w:hAnsi="Myriad Pro" w:cs="Arial"/>
          <w:color w:val="000000"/>
          <w:sz w:val="22"/>
          <w:szCs w:val="22"/>
        </w:rPr>
        <w:t xml:space="preserve">took place making it </w:t>
      </w:r>
      <w:r w:rsidR="005740ED">
        <w:rPr>
          <w:rFonts w:ascii="Myriad Pro" w:hAnsi="Myriad Pro" w:cs="Arial"/>
          <w:color w:val="000000"/>
          <w:sz w:val="22"/>
          <w:szCs w:val="22"/>
        </w:rPr>
        <w:t>29.3</w:t>
      </w:r>
      <w:r>
        <w:rPr>
          <w:rFonts w:ascii="Myriad Pro" w:hAnsi="Myriad Pro" w:cs="Arial"/>
          <w:color w:val="000000"/>
          <w:sz w:val="22"/>
          <w:szCs w:val="22"/>
        </w:rPr>
        <w:t>% of the annual target</w:t>
      </w:r>
      <w:r w:rsidR="00C7314D">
        <w:rPr>
          <w:rFonts w:ascii="Myriad Pro" w:hAnsi="Myriad Pro" w:cs="Arial"/>
          <w:color w:val="000000"/>
          <w:sz w:val="22"/>
          <w:szCs w:val="22"/>
        </w:rPr>
        <w:t xml:space="preserve"> for 2013</w:t>
      </w:r>
      <w:r>
        <w:rPr>
          <w:rFonts w:ascii="Myriad Pro" w:hAnsi="Myriad Pro" w:cs="Arial"/>
          <w:color w:val="000000"/>
          <w:sz w:val="22"/>
          <w:szCs w:val="22"/>
        </w:rPr>
        <w:t>. Key reasons of the low delivery during the first half of the year are lack of conducive environment for ensuring timely co-financing from local budget.</w:t>
      </w:r>
    </w:p>
    <w:p w:rsidR="004F0311" w:rsidRPr="004B3EA3" w:rsidRDefault="004F0311" w:rsidP="004F0311">
      <w:pPr>
        <w:pStyle w:val="ListParagraph"/>
        <w:numPr>
          <w:ilvl w:val="0"/>
          <w:numId w:val="2"/>
        </w:numPr>
        <w:tabs>
          <w:tab w:val="clear" w:pos="680"/>
        </w:tabs>
        <w:spacing w:before="120" w:after="120" w:line="276" w:lineRule="auto"/>
        <w:ind w:left="567" w:hanging="283"/>
        <w:jc w:val="both"/>
        <w:rPr>
          <w:rFonts w:ascii="Myriad Pro" w:hAnsi="Myriad Pro" w:cs="Arial"/>
          <w:b/>
          <w:i/>
          <w:color w:val="000000"/>
          <w:sz w:val="22"/>
          <w:szCs w:val="22"/>
        </w:rPr>
      </w:pPr>
      <w:r>
        <w:rPr>
          <w:rFonts w:ascii="Myriad Pro" w:hAnsi="Myriad Pro" w:cs="Arial"/>
          <w:color w:val="000000"/>
          <w:sz w:val="22"/>
          <w:szCs w:val="22"/>
        </w:rPr>
        <w:t>S</w:t>
      </w:r>
      <w:r w:rsidRPr="004B3EA3">
        <w:rPr>
          <w:rFonts w:ascii="Myriad Pro" w:hAnsi="Myriad Pro"/>
          <w:bCs/>
          <w:color w:val="000000"/>
          <w:sz w:val="22"/>
          <w:szCs w:val="22"/>
        </w:rPr>
        <w:t xml:space="preserve">ince inception. </w:t>
      </w:r>
      <w:r w:rsidRPr="004B3EA3">
        <w:rPr>
          <w:rFonts w:ascii="Myriad Pro" w:hAnsi="Myriad Pro" w:cs="Arial"/>
          <w:color w:val="000000"/>
          <w:sz w:val="22"/>
          <w:szCs w:val="22"/>
        </w:rPr>
        <w:t xml:space="preserve">€ </w:t>
      </w:r>
      <w:r w:rsidR="005740ED">
        <w:rPr>
          <w:rFonts w:ascii="Myriad Pro" w:hAnsi="Myriad Pro" w:cs="Arial"/>
          <w:color w:val="000000"/>
          <w:sz w:val="22"/>
          <w:szCs w:val="22"/>
        </w:rPr>
        <w:t>9.3</w:t>
      </w:r>
      <w:r w:rsidRPr="004B3EA3">
        <w:rPr>
          <w:rFonts w:ascii="Myriad Pro" w:hAnsi="Myriad Pro" w:cs="Arial"/>
          <w:color w:val="000000"/>
          <w:sz w:val="22"/>
          <w:szCs w:val="22"/>
        </w:rPr>
        <w:t xml:space="preserve"> million</w:t>
      </w:r>
      <w:r>
        <w:rPr>
          <w:rFonts w:ascii="Myriad Pro" w:hAnsi="Myriad Pro" w:cs="Arial"/>
          <w:color w:val="000000"/>
          <w:sz w:val="22"/>
          <w:szCs w:val="22"/>
        </w:rPr>
        <w:t xml:space="preserve"> worth </w:t>
      </w:r>
      <w:r w:rsidR="00C7314D">
        <w:rPr>
          <w:rFonts w:ascii="Myriad Pro" w:hAnsi="Myriad Pro" w:cs="Arial"/>
          <w:color w:val="000000"/>
          <w:sz w:val="22"/>
          <w:szCs w:val="22"/>
        </w:rPr>
        <w:t>financial progress</w:t>
      </w:r>
      <w:r>
        <w:rPr>
          <w:rFonts w:ascii="Myriad Pro" w:hAnsi="Myriad Pro" w:cs="Arial"/>
          <w:color w:val="000000"/>
          <w:sz w:val="22"/>
          <w:szCs w:val="22"/>
        </w:rPr>
        <w:t xml:space="preserve"> took place.</w:t>
      </w:r>
      <w:r w:rsidRPr="004B3EA3">
        <w:rPr>
          <w:rFonts w:ascii="Myriad Pro" w:hAnsi="Myriad Pro" w:cs="Arial"/>
          <w:color w:val="000000"/>
          <w:sz w:val="22"/>
          <w:szCs w:val="22"/>
        </w:rPr>
        <w:t xml:space="preserve"> </w:t>
      </w:r>
      <w:r w:rsidRPr="004B3EA3">
        <w:rPr>
          <w:rFonts w:ascii="Myriad Pro" w:hAnsi="Myriad Pro"/>
          <w:bCs/>
          <w:color w:val="000000"/>
          <w:sz w:val="22"/>
          <w:szCs w:val="22"/>
        </w:rPr>
        <w:t xml:space="preserve">With this, the project achieved </w:t>
      </w:r>
      <w:r w:rsidR="005740ED">
        <w:rPr>
          <w:rFonts w:ascii="Myriad Pro" w:hAnsi="Myriad Pro"/>
          <w:bCs/>
          <w:color w:val="000000"/>
          <w:sz w:val="22"/>
          <w:szCs w:val="22"/>
        </w:rPr>
        <w:t>54.7</w:t>
      </w:r>
      <w:r w:rsidRPr="004B3EA3">
        <w:rPr>
          <w:rFonts w:ascii="Myriad Pro" w:hAnsi="Myriad Pro"/>
          <w:bCs/>
          <w:color w:val="000000"/>
          <w:sz w:val="22"/>
          <w:szCs w:val="22"/>
        </w:rPr>
        <w:t xml:space="preserve">% of </w:t>
      </w:r>
      <w:r>
        <w:rPr>
          <w:rFonts w:ascii="Myriad Pro" w:hAnsi="Myriad Pro"/>
          <w:bCs/>
          <w:color w:val="000000"/>
          <w:sz w:val="22"/>
          <w:szCs w:val="22"/>
        </w:rPr>
        <w:t xml:space="preserve">its </w:t>
      </w:r>
      <w:r w:rsidRPr="004B3EA3">
        <w:rPr>
          <w:rFonts w:ascii="Myriad Pro" w:hAnsi="Myriad Pro"/>
          <w:bCs/>
          <w:color w:val="000000"/>
          <w:sz w:val="22"/>
          <w:szCs w:val="22"/>
        </w:rPr>
        <w:t>total financial target.</w:t>
      </w:r>
    </w:p>
    <w:p w:rsidR="004F0311" w:rsidRDefault="004F0311" w:rsidP="004F0311"/>
    <w:p w:rsidR="00EE54E6" w:rsidRPr="001E7A28" w:rsidRDefault="00EE54E6" w:rsidP="00F41665">
      <w:pPr>
        <w:ind w:left="539" w:right="176"/>
        <w:jc w:val="center"/>
        <w:rPr>
          <w:rFonts w:ascii="Myriad Pro" w:hAnsi="Myriad Pro"/>
          <w:b/>
          <w:sz w:val="40"/>
          <w:szCs w:val="40"/>
        </w:rPr>
      </w:pPr>
      <w:r w:rsidRPr="001E7A28">
        <w:rPr>
          <w:rFonts w:ascii="Myriad Pro" w:hAnsi="Myriad Pro" w:cs="Arial"/>
          <w:sz w:val="22"/>
          <w:szCs w:val="22"/>
          <w:lang w:val="en-GB"/>
        </w:rPr>
        <w:br w:type="page"/>
      </w:r>
      <w:r w:rsidRPr="00A90EFA">
        <w:rPr>
          <w:rFonts w:ascii="Myriad Pro" w:hAnsi="Myriad Pro"/>
          <w:b/>
          <w:sz w:val="32"/>
          <w:szCs w:val="40"/>
        </w:rPr>
        <w:lastRenderedPageBreak/>
        <w:t>STATISTICAL ABSTRACT</w:t>
      </w:r>
    </w:p>
    <w:tbl>
      <w:tblPr>
        <w:tblW w:w="9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3534"/>
        <w:gridCol w:w="675"/>
        <w:gridCol w:w="830"/>
        <w:gridCol w:w="757"/>
        <w:gridCol w:w="809"/>
        <w:gridCol w:w="849"/>
        <w:gridCol w:w="748"/>
        <w:gridCol w:w="1277"/>
      </w:tblGrid>
      <w:tr w:rsidR="0004241E" w:rsidRPr="001E7A28" w:rsidTr="004403B9">
        <w:trPr>
          <w:jc w:val="center"/>
        </w:trPr>
        <w:tc>
          <w:tcPr>
            <w:tcW w:w="461" w:type="dxa"/>
            <w:vMerge w:val="restart"/>
            <w:shd w:val="clear" w:color="auto" w:fill="DAEEF3"/>
            <w:vAlign w:val="center"/>
          </w:tcPr>
          <w:p w:rsidR="0004241E" w:rsidRPr="001E7A28" w:rsidRDefault="0004241E" w:rsidP="0004241E">
            <w:pPr>
              <w:jc w:val="center"/>
              <w:rPr>
                <w:rFonts w:ascii="Myriad Pro" w:hAnsi="Myriad Pro"/>
                <w:bCs/>
                <w:sz w:val="18"/>
              </w:rPr>
            </w:pPr>
            <w:r w:rsidRPr="001E7A28">
              <w:rPr>
                <w:rFonts w:ascii="Myriad Pro" w:hAnsi="Myriad Pro"/>
                <w:b/>
                <w:bCs/>
                <w:color w:val="000000"/>
                <w:sz w:val="18"/>
              </w:rPr>
              <w:t>SN</w:t>
            </w:r>
          </w:p>
        </w:tc>
        <w:tc>
          <w:tcPr>
            <w:tcW w:w="3534" w:type="dxa"/>
            <w:vMerge w:val="restart"/>
            <w:shd w:val="clear" w:color="auto" w:fill="DAEEF3"/>
            <w:vAlign w:val="center"/>
          </w:tcPr>
          <w:p w:rsidR="0004241E" w:rsidRPr="001E7A28" w:rsidRDefault="0004241E" w:rsidP="0004241E">
            <w:pPr>
              <w:jc w:val="center"/>
              <w:rPr>
                <w:rFonts w:ascii="Myriad Pro" w:hAnsi="Myriad Pro"/>
                <w:sz w:val="18"/>
              </w:rPr>
            </w:pPr>
            <w:r w:rsidRPr="001E7A28">
              <w:rPr>
                <w:rFonts w:ascii="Myriad Pro" w:hAnsi="Myriad Pro"/>
                <w:b/>
                <w:bCs/>
                <w:sz w:val="18"/>
              </w:rPr>
              <w:t>Activity</w:t>
            </w:r>
          </w:p>
        </w:tc>
        <w:tc>
          <w:tcPr>
            <w:tcW w:w="1505" w:type="dxa"/>
            <w:gridSpan w:val="2"/>
            <w:shd w:val="clear" w:color="auto" w:fill="DAEEF3"/>
            <w:vAlign w:val="center"/>
          </w:tcPr>
          <w:p w:rsidR="0004241E" w:rsidRPr="00A90EFA" w:rsidRDefault="0004241E" w:rsidP="0004241E">
            <w:pPr>
              <w:jc w:val="center"/>
              <w:rPr>
                <w:rFonts w:ascii="Myriad Pro" w:hAnsi="Myriad Pro"/>
                <w:sz w:val="18"/>
              </w:rPr>
            </w:pPr>
            <w:r w:rsidRPr="00A90EFA">
              <w:rPr>
                <w:rFonts w:ascii="Myriad Pro" w:hAnsi="Myriad Pro"/>
                <w:b/>
                <w:bCs/>
                <w:sz w:val="18"/>
              </w:rPr>
              <w:t>Target All Years</w:t>
            </w:r>
          </w:p>
        </w:tc>
        <w:tc>
          <w:tcPr>
            <w:tcW w:w="3163" w:type="dxa"/>
            <w:gridSpan w:val="4"/>
            <w:shd w:val="clear" w:color="auto" w:fill="DAEEF3"/>
            <w:vAlign w:val="center"/>
          </w:tcPr>
          <w:p w:rsidR="0004241E" w:rsidRPr="001E7A28" w:rsidRDefault="0004241E" w:rsidP="0004241E">
            <w:pPr>
              <w:jc w:val="center"/>
              <w:rPr>
                <w:rFonts w:ascii="Myriad Pro" w:hAnsi="Myriad Pro"/>
                <w:b/>
                <w:sz w:val="18"/>
              </w:rPr>
            </w:pPr>
            <w:r w:rsidRPr="001E7A28">
              <w:rPr>
                <w:rFonts w:ascii="Myriad Pro" w:hAnsi="Myriad Pro"/>
                <w:b/>
                <w:sz w:val="18"/>
              </w:rPr>
              <w:t>Achievements</w:t>
            </w:r>
          </w:p>
        </w:tc>
        <w:tc>
          <w:tcPr>
            <w:tcW w:w="1277" w:type="dxa"/>
            <w:vMerge w:val="restart"/>
            <w:shd w:val="clear" w:color="auto" w:fill="DAEEF3"/>
            <w:vAlign w:val="center"/>
          </w:tcPr>
          <w:p w:rsidR="0004241E" w:rsidRPr="001E7A28" w:rsidRDefault="0004241E" w:rsidP="0004241E">
            <w:pPr>
              <w:jc w:val="center"/>
              <w:rPr>
                <w:rFonts w:ascii="Myriad Pro" w:hAnsi="Myriad Pro"/>
                <w:b/>
                <w:sz w:val="18"/>
              </w:rPr>
            </w:pPr>
            <w:r>
              <w:rPr>
                <w:rFonts w:ascii="Myriad Pro" w:hAnsi="Myriad Pro"/>
                <w:b/>
                <w:sz w:val="18"/>
              </w:rPr>
              <w:t>Total Achievement</w:t>
            </w:r>
          </w:p>
        </w:tc>
      </w:tr>
      <w:tr w:rsidR="0004241E" w:rsidRPr="001E7A28" w:rsidTr="004403B9">
        <w:trPr>
          <w:trHeight w:val="142"/>
          <w:jc w:val="center"/>
        </w:trPr>
        <w:tc>
          <w:tcPr>
            <w:tcW w:w="461" w:type="dxa"/>
            <w:vMerge/>
            <w:shd w:val="clear" w:color="auto" w:fill="auto"/>
            <w:vAlign w:val="center"/>
          </w:tcPr>
          <w:p w:rsidR="0004241E" w:rsidRPr="001E7A28" w:rsidRDefault="0004241E" w:rsidP="0004241E">
            <w:pPr>
              <w:jc w:val="center"/>
              <w:rPr>
                <w:rFonts w:ascii="Myriad Pro" w:hAnsi="Myriad Pro"/>
                <w:bCs/>
                <w:sz w:val="20"/>
              </w:rPr>
            </w:pPr>
          </w:p>
        </w:tc>
        <w:tc>
          <w:tcPr>
            <w:tcW w:w="3534" w:type="dxa"/>
            <w:vMerge/>
            <w:shd w:val="clear" w:color="auto" w:fill="auto"/>
            <w:vAlign w:val="center"/>
          </w:tcPr>
          <w:p w:rsidR="0004241E" w:rsidRPr="001E7A28" w:rsidRDefault="0004241E" w:rsidP="0004241E">
            <w:pPr>
              <w:rPr>
                <w:rFonts w:ascii="Myriad Pro" w:hAnsi="Myriad Pro"/>
                <w:sz w:val="20"/>
              </w:rPr>
            </w:pPr>
          </w:p>
        </w:tc>
        <w:tc>
          <w:tcPr>
            <w:tcW w:w="675" w:type="dxa"/>
            <w:vMerge w:val="restart"/>
            <w:shd w:val="clear" w:color="auto" w:fill="DAEEF3"/>
            <w:vAlign w:val="center"/>
          </w:tcPr>
          <w:p w:rsidR="0004241E" w:rsidRPr="001E7A28" w:rsidRDefault="0004241E" w:rsidP="0004241E">
            <w:pPr>
              <w:jc w:val="center"/>
              <w:rPr>
                <w:rFonts w:ascii="Myriad Pro" w:hAnsi="Myriad Pro"/>
                <w:b/>
                <w:sz w:val="18"/>
              </w:rPr>
            </w:pPr>
            <w:r w:rsidRPr="001E7A28">
              <w:rPr>
                <w:rFonts w:ascii="Myriad Pro" w:hAnsi="Myriad Pro"/>
                <w:b/>
                <w:bCs/>
                <w:sz w:val="18"/>
              </w:rPr>
              <w:t>Unit</w:t>
            </w:r>
          </w:p>
        </w:tc>
        <w:tc>
          <w:tcPr>
            <w:tcW w:w="830" w:type="dxa"/>
            <w:vMerge w:val="restart"/>
            <w:shd w:val="clear" w:color="auto" w:fill="DAEEF3"/>
            <w:vAlign w:val="center"/>
          </w:tcPr>
          <w:p w:rsidR="0004241E" w:rsidRPr="001E7A28" w:rsidRDefault="0004241E" w:rsidP="0004241E">
            <w:pPr>
              <w:jc w:val="center"/>
              <w:rPr>
                <w:rFonts w:ascii="Myriad Pro" w:hAnsi="Myriad Pro"/>
                <w:b/>
                <w:sz w:val="18"/>
              </w:rPr>
            </w:pPr>
            <w:r w:rsidRPr="001E7A28">
              <w:rPr>
                <w:rFonts w:ascii="Myriad Pro" w:hAnsi="Myriad Pro"/>
                <w:b/>
                <w:bCs/>
                <w:sz w:val="18"/>
              </w:rPr>
              <w:t>Qty</w:t>
            </w:r>
          </w:p>
        </w:tc>
        <w:tc>
          <w:tcPr>
            <w:tcW w:w="757" w:type="dxa"/>
            <w:vMerge w:val="restart"/>
            <w:shd w:val="clear" w:color="auto" w:fill="DAEEF3"/>
            <w:vAlign w:val="center"/>
          </w:tcPr>
          <w:p w:rsidR="0004241E" w:rsidRPr="00133081" w:rsidRDefault="0004241E" w:rsidP="0004241E">
            <w:pPr>
              <w:jc w:val="center"/>
              <w:rPr>
                <w:rFonts w:ascii="Myriad Pro" w:hAnsi="Myriad Pro"/>
                <w:b/>
                <w:sz w:val="18"/>
              </w:rPr>
            </w:pPr>
            <w:r w:rsidRPr="00133081">
              <w:rPr>
                <w:rFonts w:ascii="Myriad Pro" w:hAnsi="Myriad Pro"/>
                <w:b/>
                <w:sz w:val="18"/>
              </w:rPr>
              <w:t>2011</w:t>
            </w:r>
          </w:p>
        </w:tc>
        <w:tc>
          <w:tcPr>
            <w:tcW w:w="809" w:type="dxa"/>
            <w:vMerge w:val="restart"/>
            <w:shd w:val="clear" w:color="auto" w:fill="DAEEF3"/>
            <w:vAlign w:val="center"/>
          </w:tcPr>
          <w:p w:rsidR="0004241E" w:rsidRPr="001E7A28" w:rsidRDefault="0004241E" w:rsidP="0004241E">
            <w:pPr>
              <w:jc w:val="center"/>
              <w:rPr>
                <w:rFonts w:ascii="Myriad Pro" w:hAnsi="Myriad Pro"/>
                <w:sz w:val="20"/>
              </w:rPr>
            </w:pPr>
            <w:r w:rsidRPr="001E7A28">
              <w:rPr>
                <w:rFonts w:ascii="Myriad Pro" w:hAnsi="Myriad Pro"/>
                <w:b/>
                <w:sz w:val="18"/>
              </w:rPr>
              <w:t>201</w:t>
            </w:r>
            <w:r>
              <w:rPr>
                <w:rFonts w:ascii="Myriad Pro" w:hAnsi="Myriad Pro"/>
                <w:b/>
                <w:sz w:val="18"/>
              </w:rPr>
              <w:t>2</w:t>
            </w:r>
          </w:p>
        </w:tc>
        <w:tc>
          <w:tcPr>
            <w:tcW w:w="1597" w:type="dxa"/>
            <w:gridSpan w:val="2"/>
            <w:shd w:val="clear" w:color="auto" w:fill="DAEEF3"/>
          </w:tcPr>
          <w:p w:rsidR="0004241E" w:rsidRPr="00133081" w:rsidRDefault="0004241E" w:rsidP="0004241E">
            <w:pPr>
              <w:jc w:val="center"/>
              <w:rPr>
                <w:rFonts w:ascii="Myriad Pro" w:hAnsi="Myriad Pro"/>
                <w:b/>
                <w:sz w:val="18"/>
              </w:rPr>
            </w:pPr>
            <w:r w:rsidRPr="00133081">
              <w:rPr>
                <w:rFonts w:ascii="Myriad Pro" w:hAnsi="Myriad Pro"/>
                <w:b/>
                <w:sz w:val="18"/>
              </w:rPr>
              <w:t>2013</w:t>
            </w:r>
          </w:p>
        </w:tc>
        <w:tc>
          <w:tcPr>
            <w:tcW w:w="1277" w:type="dxa"/>
            <w:vMerge/>
            <w:shd w:val="clear" w:color="auto" w:fill="DAEEF3"/>
          </w:tcPr>
          <w:p w:rsidR="0004241E" w:rsidRPr="001E7A28" w:rsidRDefault="0004241E" w:rsidP="0004241E">
            <w:pPr>
              <w:jc w:val="center"/>
              <w:rPr>
                <w:rFonts w:ascii="Myriad Pro" w:hAnsi="Myriad Pro"/>
                <w:sz w:val="20"/>
              </w:rPr>
            </w:pPr>
          </w:p>
        </w:tc>
      </w:tr>
      <w:tr w:rsidR="004111C0" w:rsidRPr="001E7A28" w:rsidTr="004403B9">
        <w:trPr>
          <w:trHeight w:val="47"/>
          <w:jc w:val="center"/>
        </w:trPr>
        <w:tc>
          <w:tcPr>
            <w:tcW w:w="461" w:type="dxa"/>
            <w:vMerge/>
            <w:shd w:val="clear" w:color="auto" w:fill="auto"/>
            <w:vAlign w:val="center"/>
          </w:tcPr>
          <w:p w:rsidR="0004241E" w:rsidRPr="001E7A28" w:rsidRDefault="0004241E" w:rsidP="0004241E">
            <w:pPr>
              <w:jc w:val="center"/>
              <w:rPr>
                <w:rFonts w:ascii="Myriad Pro" w:hAnsi="Myriad Pro"/>
                <w:bCs/>
                <w:sz w:val="20"/>
              </w:rPr>
            </w:pPr>
          </w:p>
        </w:tc>
        <w:tc>
          <w:tcPr>
            <w:tcW w:w="3534" w:type="dxa"/>
            <w:vMerge/>
            <w:shd w:val="clear" w:color="auto" w:fill="auto"/>
            <w:vAlign w:val="center"/>
          </w:tcPr>
          <w:p w:rsidR="0004241E" w:rsidRPr="001E7A28" w:rsidRDefault="0004241E" w:rsidP="0004241E">
            <w:pPr>
              <w:rPr>
                <w:rFonts w:ascii="Myriad Pro" w:hAnsi="Myriad Pro"/>
                <w:sz w:val="20"/>
              </w:rPr>
            </w:pPr>
          </w:p>
        </w:tc>
        <w:tc>
          <w:tcPr>
            <w:tcW w:w="675" w:type="dxa"/>
            <w:vMerge/>
            <w:shd w:val="clear" w:color="auto" w:fill="DAEEF3"/>
            <w:vAlign w:val="center"/>
          </w:tcPr>
          <w:p w:rsidR="0004241E" w:rsidRPr="001E7A28" w:rsidRDefault="0004241E" w:rsidP="0004241E">
            <w:pPr>
              <w:jc w:val="center"/>
              <w:rPr>
                <w:rFonts w:ascii="Myriad Pro" w:hAnsi="Myriad Pro"/>
                <w:b/>
                <w:bCs/>
                <w:sz w:val="18"/>
              </w:rPr>
            </w:pPr>
          </w:p>
        </w:tc>
        <w:tc>
          <w:tcPr>
            <w:tcW w:w="830" w:type="dxa"/>
            <w:vMerge/>
            <w:shd w:val="clear" w:color="auto" w:fill="DAEEF3"/>
            <w:vAlign w:val="center"/>
          </w:tcPr>
          <w:p w:rsidR="0004241E" w:rsidRPr="001E7A28" w:rsidRDefault="0004241E" w:rsidP="0004241E">
            <w:pPr>
              <w:jc w:val="center"/>
              <w:rPr>
                <w:rFonts w:ascii="Myriad Pro" w:hAnsi="Myriad Pro"/>
                <w:b/>
                <w:bCs/>
                <w:sz w:val="18"/>
              </w:rPr>
            </w:pPr>
          </w:p>
        </w:tc>
        <w:tc>
          <w:tcPr>
            <w:tcW w:w="757" w:type="dxa"/>
            <w:vMerge/>
            <w:shd w:val="clear" w:color="auto" w:fill="DAEEF3"/>
          </w:tcPr>
          <w:p w:rsidR="0004241E" w:rsidRPr="00133081" w:rsidRDefault="0004241E" w:rsidP="0004241E">
            <w:pPr>
              <w:jc w:val="center"/>
              <w:rPr>
                <w:rFonts w:ascii="Myriad Pro" w:hAnsi="Myriad Pro"/>
                <w:b/>
                <w:sz w:val="18"/>
              </w:rPr>
            </w:pPr>
          </w:p>
        </w:tc>
        <w:tc>
          <w:tcPr>
            <w:tcW w:w="809" w:type="dxa"/>
            <w:vMerge/>
            <w:shd w:val="clear" w:color="auto" w:fill="DAEEF3"/>
          </w:tcPr>
          <w:p w:rsidR="0004241E" w:rsidRPr="001E7A28" w:rsidRDefault="0004241E" w:rsidP="0004241E">
            <w:pPr>
              <w:jc w:val="center"/>
              <w:rPr>
                <w:rFonts w:ascii="Myriad Pro" w:hAnsi="Myriad Pro"/>
                <w:b/>
                <w:sz w:val="18"/>
              </w:rPr>
            </w:pPr>
          </w:p>
        </w:tc>
        <w:tc>
          <w:tcPr>
            <w:tcW w:w="849" w:type="dxa"/>
            <w:shd w:val="clear" w:color="auto" w:fill="DAEEF3"/>
          </w:tcPr>
          <w:p w:rsidR="0004241E" w:rsidRPr="00133081" w:rsidRDefault="0004241E" w:rsidP="0004241E">
            <w:pPr>
              <w:jc w:val="center"/>
              <w:rPr>
                <w:rFonts w:ascii="Myriad Pro" w:hAnsi="Myriad Pro"/>
                <w:b/>
                <w:sz w:val="18"/>
              </w:rPr>
            </w:pPr>
            <w:r w:rsidRPr="00133081">
              <w:rPr>
                <w:rFonts w:ascii="Myriad Pro" w:hAnsi="Myriad Pro"/>
                <w:b/>
                <w:sz w:val="18"/>
              </w:rPr>
              <w:t>Qr-1</w:t>
            </w:r>
          </w:p>
        </w:tc>
        <w:tc>
          <w:tcPr>
            <w:tcW w:w="748" w:type="dxa"/>
            <w:shd w:val="clear" w:color="auto" w:fill="DAEEF3"/>
          </w:tcPr>
          <w:p w:rsidR="0004241E" w:rsidRPr="00133081" w:rsidRDefault="0004241E" w:rsidP="0004241E">
            <w:pPr>
              <w:jc w:val="center"/>
              <w:rPr>
                <w:rFonts w:ascii="Myriad Pro" w:hAnsi="Myriad Pro"/>
                <w:b/>
                <w:sz w:val="18"/>
              </w:rPr>
            </w:pPr>
            <w:r w:rsidRPr="00133081">
              <w:rPr>
                <w:rFonts w:ascii="Myriad Pro" w:hAnsi="Myriad Pro"/>
                <w:b/>
                <w:sz w:val="18"/>
              </w:rPr>
              <w:t>Qr-2</w:t>
            </w:r>
          </w:p>
        </w:tc>
        <w:tc>
          <w:tcPr>
            <w:tcW w:w="1277" w:type="dxa"/>
            <w:vMerge/>
            <w:shd w:val="clear" w:color="auto" w:fill="DAEEF3"/>
          </w:tcPr>
          <w:p w:rsidR="0004241E" w:rsidRPr="001E7A28" w:rsidRDefault="0004241E" w:rsidP="0004241E">
            <w:pPr>
              <w:jc w:val="center"/>
              <w:rPr>
                <w:rFonts w:ascii="Myriad Pro" w:hAnsi="Myriad Pro"/>
                <w:b/>
                <w:sz w:val="18"/>
              </w:rPr>
            </w:pPr>
          </w:p>
        </w:tc>
      </w:tr>
      <w:tr w:rsidR="004111C0" w:rsidRPr="001E7A28" w:rsidTr="004403B9">
        <w:trPr>
          <w:jc w:val="center"/>
        </w:trPr>
        <w:tc>
          <w:tcPr>
            <w:tcW w:w="461" w:type="dxa"/>
            <w:shd w:val="clear" w:color="auto" w:fill="auto"/>
            <w:vAlign w:val="center"/>
          </w:tcPr>
          <w:p w:rsidR="0004241E" w:rsidRPr="00A90EFA" w:rsidRDefault="0004241E" w:rsidP="0004241E">
            <w:pPr>
              <w:jc w:val="center"/>
              <w:rPr>
                <w:rFonts w:ascii="Myriad Pro" w:hAnsi="Myriad Pro"/>
                <w:bCs/>
                <w:sz w:val="16"/>
                <w:szCs w:val="16"/>
              </w:rPr>
            </w:pPr>
            <w:r w:rsidRPr="00A90EFA">
              <w:rPr>
                <w:rFonts w:ascii="Myriad Pro" w:hAnsi="Myriad Pro"/>
                <w:bCs/>
                <w:sz w:val="16"/>
                <w:szCs w:val="16"/>
              </w:rPr>
              <w:t>1</w:t>
            </w:r>
          </w:p>
        </w:tc>
        <w:tc>
          <w:tcPr>
            <w:tcW w:w="3534" w:type="dxa"/>
            <w:shd w:val="clear" w:color="auto" w:fill="auto"/>
            <w:vAlign w:val="center"/>
          </w:tcPr>
          <w:p w:rsidR="0004241E" w:rsidRPr="00A90EFA" w:rsidRDefault="0004241E" w:rsidP="0004241E">
            <w:pPr>
              <w:rPr>
                <w:rFonts w:ascii="Myriad Pro" w:hAnsi="Myriad Pro"/>
                <w:sz w:val="16"/>
                <w:szCs w:val="16"/>
              </w:rPr>
            </w:pPr>
            <w:r w:rsidRPr="00A90EFA">
              <w:rPr>
                <w:rFonts w:ascii="Myriad Pro" w:hAnsi="Myriad Pro"/>
                <w:sz w:val="16"/>
                <w:szCs w:val="16"/>
              </w:rPr>
              <w:t>Partnership agreement signed with regions</w:t>
            </w:r>
          </w:p>
        </w:tc>
        <w:tc>
          <w:tcPr>
            <w:tcW w:w="675" w:type="dxa"/>
            <w:shd w:val="clear" w:color="auto" w:fill="auto"/>
            <w:vAlign w:val="center"/>
          </w:tcPr>
          <w:p w:rsidR="0004241E" w:rsidRPr="00A90EFA" w:rsidRDefault="0004241E" w:rsidP="0004241E">
            <w:pPr>
              <w:jc w:val="center"/>
              <w:rPr>
                <w:rFonts w:ascii="Myriad Pro" w:hAnsi="Myriad Pro"/>
                <w:sz w:val="16"/>
                <w:szCs w:val="16"/>
              </w:rPr>
            </w:pPr>
            <w:r w:rsidRPr="00A90EFA">
              <w:rPr>
                <w:rFonts w:ascii="Myriad Pro" w:hAnsi="Myriad Pro"/>
                <w:sz w:val="16"/>
                <w:szCs w:val="16"/>
              </w:rPr>
              <w:t>No.</w:t>
            </w:r>
          </w:p>
        </w:tc>
        <w:tc>
          <w:tcPr>
            <w:tcW w:w="830" w:type="dxa"/>
            <w:shd w:val="clear" w:color="auto" w:fill="auto"/>
            <w:vAlign w:val="center"/>
          </w:tcPr>
          <w:p w:rsidR="0004241E" w:rsidRPr="00A90EFA" w:rsidRDefault="00323396" w:rsidP="0004241E">
            <w:pPr>
              <w:jc w:val="center"/>
              <w:rPr>
                <w:rFonts w:ascii="Myriad Pro" w:hAnsi="Myriad Pro"/>
                <w:sz w:val="16"/>
                <w:szCs w:val="16"/>
              </w:rPr>
            </w:pPr>
            <w:r>
              <w:rPr>
                <w:rFonts w:ascii="Myriad Pro" w:hAnsi="Myriad Pro"/>
                <w:sz w:val="16"/>
                <w:szCs w:val="16"/>
              </w:rPr>
              <w:t>25</w:t>
            </w:r>
          </w:p>
        </w:tc>
        <w:tc>
          <w:tcPr>
            <w:tcW w:w="757" w:type="dxa"/>
          </w:tcPr>
          <w:p w:rsidR="0004241E" w:rsidRPr="00A90EFA" w:rsidRDefault="0004241E" w:rsidP="0004241E">
            <w:pPr>
              <w:jc w:val="center"/>
              <w:rPr>
                <w:rFonts w:ascii="Myriad Pro" w:hAnsi="Myriad Pro"/>
                <w:sz w:val="16"/>
                <w:szCs w:val="16"/>
              </w:rPr>
            </w:pPr>
            <w:r w:rsidRPr="00A90EFA">
              <w:rPr>
                <w:rFonts w:ascii="Myriad Pro" w:hAnsi="Myriad Pro"/>
                <w:sz w:val="16"/>
                <w:szCs w:val="16"/>
              </w:rPr>
              <w:t>25</w:t>
            </w:r>
          </w:p>
        </w:tc>
        <w:tc>
          <w:tcPr>
            <w:tcW w:w="809" w:type="dxa"/>
          </w:tcPr>
          <w:p w:rsidR="0004241E" w:rsidRPr="00A90EFA" w:rsidRDefault="0004241E" w:rsidP="0004241E">
            <w:pPr>
              <w:jc w:val="center"/>
              <w:rPr>
                <w:rFonts w:ascii="Myriad Pro" w:hAnsi="Myriad Pro"/>
                <w:sz w:val="16"/>
                <w:szCs w:val="16"/>
              </w:rPr>
            </w:pPr>
            <w:r w:rsidRPr="00A90EFA">
              <w:rPr>
                <w:rFonts w:ascii="Myriad Pro" w:hAnsi="Myriad Pro"/>
                <w:sz w:val="16"/>
                <w:szCs w:val="16"/>
              </w:rPr>
              <w:t>-</w:t>
            </w:r>
          </w:p>
        </w:tc>
        <w:tc>
          <w:tcPr>
            <w:tcW w:w="849" w:type="dxa"/>
          </w:tcPr>
          <w:p w:rsidR="0004241E" w:rsidRPr="00A90EFA" w:rsidRDefault="0004241E" w:rsidP="0004241E">
            <w:pPr>
              <w:jc w:val="center"/>
              <w:rPr>
                <w:rFonts w:ascii="Myriad Pro" w:hAnsi="Myriad Pro"/>
                <w:sz w:val="16"/>
                <w:szCs w:val="16"/>
              </w:rPr>
            </w:pPr>
          </w:p>
        </w:tc>
        <w:tc>
          <w:tcPr>
            <w:tcW w:w="748" w:type="dxa"/>
          </w:tcPr>
          <w:p w:rsidR="0004241E" w:rsidRPr="00A90EFA" w:rsidRDefault="0004241E" w:rsidP="0004241E">
            <w:pPr>
              <w:jc w:val="center"/>
              <w:rPr>
                <w:rFonts w:ascii="Myriad Pro" w:hAnsi="Myriad Pro"/>
                <w:sz w:val="16"/>
                <w:szCs w:val="16"/>
                <w:lang w:val="uk-UA"/>
              </w:rPr>
            </w:pPr>
          </w:p>
        </w:tc>
        <w:tc>
          <w:tcPr>
            <w:tcW w:w="1277" w:type="dxa"/>
          </w:tcPr>
          <w:p w:rsidR="0004241E" w:rsidRPr="00A90EFA" w:rsidRDefault="0004241E" w:rsidP="0004241E">
            <w:pPr>
              <w:jc w:val="center"/>
              <w:rPr>
                <w:rFonts w:ascii="Myriad Pro" w:hAnsi="Myriad Pro"/>
                <w:sz w:val="16"/>
                <w:szCs w:val="16"/>
              </w:rPr>
            </w:pPr>
            <w:r w:rsidRPr="00A90EFA">
              <w:rPr>
                <w:rFonts w:ascii="Myriad Pro" w:hAnsi="Myriad Pro"/>
                <w:sz w:val="16"/>
                <w:szCs w:val="16"/>
              </w:rPr>
              <w:t>25</w:t>
            </w:r>
          </w:p>
        </w:tc>
      </w:tr>
      <w:tr w:rsidR="004111C0" w:rsidRPr="001E7A28" w:rsidTr="004403B9">
        <w:trPr>
          <w:jc w:val="center"/>
        </w:trPr>
        <w:tc>
          <w:tcPr>
            <w:tcW w:w="461" w:type="dxa"/>
            <w:shd w:val="clear" w:color="auto" w:fill="auto"/>
            <w:vAlign w:val="center"/>
          </w:tcPr>
          <w:p w:rsidR="0004241E" w:rsidRPr="00A90EFA" w:rsidRDefault="0004241E" w:rsidP="0004241E">
            <w:pPr>
              <w:jc w:val="center"/>
              <w:rPr>
                <w:rFonts w:ascii="Myriad Pro" w:hAnsi="Myriad Pro"/>
                <w:bCs/>
                <w:sz w:val="16"/>
                <w:szCs w:val="16"/>
              </w:rPr>
            </w:pPr>
            <w:r w:rsidRPr="00A90EFA">
              <w:rPr>
                <w:rFonts w:ascii="Myriad Pro" w:hAnsi="Myriad Pro"/>
                <w:bCs/>
                <w:sz w:val="16"/>
                <w:szCs w:val="16"/>
              </w:rPr>
              <w:t>2</w:t>
            </w:r>
          </w:p>
        </w:tc>
        <w:tc>
          <w:tcPr>
            <w:tcW w:w="3534" w:type="dxa"/>
            <w:shd w:val="clear" w:color="auto" w:fill="auto"/>
            <w:vAlign w:val="center"/>
          </w:tcPr>
          <w:p w:rsidR="0004241E" w:rsidRPr="00A90EFA" w:rsidRDefault="0004241E" w:rsidP="0004241E">
            <w:pPr>
              <w:rPr>
                <w:rFonts w:ascii="Myriad Pro" w:hAnsi="Myriad Pro"/>
                <w:sz w:val="16"/>
                <w:szCs w:val="16"/>
              </w:rPr>
            </w:pPr>
            <w:r w:rsidRPr="00A90EFA">
              <w:rPr>
                <w:rFonts w:ascii="Myriad Pro" w:hAnsi="Myriad Pro"/>
                <w:sz w:val="16"/>
                <w:szCs w:val="16"/>
              </w:rPr>
              <w:t xml:space="preserve">Rayons selected &amp; partnership established </w:t>
            </w:r>
          </w:p>
        </w:tc>
        <w:tc>
          <w:tcPr>
            <w:tcW w:w="675" w:type="dxa"/>
            <w:shd w:val="clear" w:color="auto" w:fill="auto"/>
          </w:tcPr>
          <w:p w:rsidR="0004241E" w:rsidRPr="00A90EFA" w:rsidRDefault="0004241E" w:rsidP="0004241E">
            <w:pPr>
              <w:jc w:val="center"/>
              <w:rPr>
                <w:sz w:val="16"/>
                <w:szCs w:val="16"/>
              </w:rPr>
            </w:pPr>
            <w:r w:rsidRPr="00A90EFA">
              <w:rPr>
                <w:rFonts w:ascii="Myriad Pro" w:hAnsi="Myriad Pro"/>
                <w:sz w:val="16"/>
                <w:szCs w:val="16"/>
              </w:rPr>
              <w:t>No.</w:t>
            </w:r>
          </w:p>
        </w:tc>
        <w:tc>
          <w:tcPr>
            <w:tcW w:w="830" w:type="dxa"/>
            <w:shd w:val="clear" w:color="auto" w:fill="auto"/>
            <w:vAlign w:val="center"/>
          </w:tcPr>
          <w:p w:rsidR="0004241E" w:rsidRPr="00A90EFA" w:rsidRDefault="00323396" w:rsidP="0004241E">
            <w:pPr>
              <w:jc w:val="center"/>
              <w:rPr>
                <w:rFonts w:ascii="Myriad Pro" w:hAnsi="Myriad Pro"/>
                <w:sz w:val="16"/>
                <w:szCs w:val="16"/>
              </w:rPr>
            </w:pPr>
            <w:r>
              <w:rPr>
                <w:rFonts w:ascii="Myriad Pro" w:hAnsi="Myriad Pro"/>
                <w:sz w:val="16"/>
                <w:szCs w:val="16"/>
              </w:rPr>
              <w:t>200</w:t>
            </w:r>
          </w:p>
        </w:tc>
        <w:tc>
          <w:tcPr>
            <w:tcW w:w="757" w:type="dxa"/>
          </w:tcPr>
          <w:p w:rsidR="0004241E" w:rsidRPr="00A90EFA" w:rsidRDefault="0004241E" w:rsidP="0004241E">
            <w:pPr>
              <w:jc w:val="center"/>
              <w:rPr>
                <w:rFonts w:ascii="Myriad Pro" w:hAnsi="Myriad Pro"/>
                <w:sz w:val="16"/>
                <w:szCs w:val="16"/>
              </w:rPr>
            </w:pPr>
            <w:r w:rsidRPr="00A90EFA">
              <w:rPr>
                <w:rFonts w:ascii="Myriad Pro" w:hAnsi="Myriad Pro"/>
                <w:sz w:val="16"/>
                <w:szCs w:val="16"/>
              </w:rPr>
              <w:t>200</w:t>
            </w:r>
          </w:p>
        </w:tc>
        <w:tc>
          <w:tcPr>
            <w:tcW w:w="809" w:type="dxa"/>
          </w:tcPr>
          <w:p w:rsidR="0004241E" w:rsidRPr="00A90EFA" w:rsidRDefault="0004241E" w:rsidP="0004241E">
            <w:pPr>
              <w:jc w:val="center"/>
              <w:rPr>
                <w:rFonts w:ascii="Myriad Pro" w:hAnsi="Myriad Pro"/>
                <w:sz w:val="16"/>
                <w:szCs w:val="16"/>
              </w:rPr>
            </w:pPr>
            <w:r w:rsidRPr="00A90EFA">
              <w:rPr>
                <w:rFonts w:ascii="Myriad Pro" w:hAnsi="Myriad Pro"/>
                <w:sz w:val="16"/>
                <w:szCs w:val="16"/>
              </w:rPr>
              <w:t>-</w:t>
            </w:r>
          </w:p>
        </w:tc>
        <w:tc>
          <w:tcPr>
            <w:tcW w:w="849" w:type="dxa"/>
          </w:tcPr>
          <w:p w:rsidR="0004241E" w:rsidRPr="00A90EFA" w:rsidRDefault="0004241E" w:rsidP="0004241E">
            <w:pPr>
              <w:jc w:val="center"/>
              <w:rPr>
                <w:rFonts w:ascii="Myriad Pro" w:hAnsi="Myriad Pro"/>
                <w:sz w:val="16"/>
                <w:szCs w:val="16"/>
              </w:rPr>
            </w:pPr>
          </w:p>
        </w:tc>
        <w:tc>
          <w:tcPr>
            <w:tcW w:w="748" w:type="dxa"/>
          </w:tcPr>
          <w:p w:rsidR="0004241E" w:rsidRPr="00A90EFA" w:rsidRDefault="0004241E" w:rsidP="0004241E">
            <w:pPr>
              <w:jc w:val="center"/>
              <w:rPr>
                <w:rFonts w:ascii="Myriad Pro" w:hAnsi="Myriad Pro"/>
                <w:sz w:val="16"/>
                <w:szCs w:val="16"/>
                <w:lang w:val="uk-UA"/>
              </w:rPr>
            </w:pPr>
          </w:p>
        </w:tc>
        <w:tc>
          <w:tcPr>
            <w:tcW w:w="1277" w:type="dxa"/>
          </w:tcPr>
          <w:p w:rsidR="0004241E" w:rsidRPr="00A90EFA" w:rsidRDefault="0004241E" w:rsidP="0004241E">
            <w:pPr>
              <w:jc w:val="center"/>
              <w:rPr>
                <w:rFonts w:ascii="Myriad Pro" w:hAnsi="Myriad Pro"/>
                <w:sz w:val="16"/>
                <w:szCs w:val="16"/>
              </w:rPr>
            </w:pPr>
            <w:r w:rsidRPr="00A90EFA">
              <w:rPr>
                <w:rFonts w:ascii="Myriad Pro" w:hAnsi="Myriad Pro"/>
                <w:sz w:val="16"/>
                <w:szCs w:val="16"/>
              </w:rPr>
              <w:t>200</w:t>
            </w:r>
          </w:p>
        </w:tc>
      </w:tr>
      <w:tr w:rsidR="004111C0" w:rsidRPr="001E7A28" w:rsidTr="004403B9">
        <w:trPr>
          <w:jc w:val="center"/>
        </w:trPr>
        <w:tc>
          <w:tcPr>
            <w:tcW w:w="461" w:type="dxa"/>
            <w:shd w:val="clear" w:color="auto" w:fill="auto"/>
            <w:vAlign w:val="center"/>
          </w:tcPr>
          <w:p w:rsidR="0004241E" w:rsidRPr="00A90EFA" w:rsidRDefault="0004241E" w:rsidP="0004241E">
            <w:pPr>
              <w:jc w:val="center"/>
              <w:rPr>
                <w:rFonts w:ascii="Myriad Pro" w:hAnsi="Myriad Pro"/>
                <w:bCs/>
                <w:sz w:val="16"/>
                <w:szCs w:val="16"/>
              </w:rPr>
            </w:pPr>
            <w:r w:rsidRPr="00A90EFA">
              <w:rPr>
                <w:rFonts w:ascii="Myriad Pro" w:hAnsi="Myriad Pro"/>
                <w:bCs/>
                <w:sz w:val="16"/>
                <w:szCs w:val="16"/>
              </w:rPr>
              <w:t>3</w:t>
            </w:r>
          </w:p>
        </w:tc>
        <w:tc>
          <w:tcPr>
            <w:tcW w:w="3534" w:type="dxa"/>
            <w:shd w:val="clear" w:color="auto" w:fill="auto"/>
            <w:vAlign w:val="center"/>
          </w:tcPr>
          <w:p w:rsidR="0004241E" w:rsidRPr="00A90EFA" w:rsidRDefault="0004241E" w:rsidP="0004241E">
            <w:pPr>
              <w:rPr>
                <w:rFonts w:ascii="Myriad Pro" w:hAnsi="Myriad Pro"/>
                <w:sz w:val="16"/>
                <w:szCs w:val="16"/>
              </w:rPr>
            </w:pPr>
            <w:r w:rsidRPr="00A90EFA">
              <w:rPr>
                <w:rFonts w:ascii="Myriad Pro" w:hAnsi="Myriad Pro"/>
                <w:sz w:val="16"/>
                <w:szCs w:val="16"/>
              </w:rPr>
              <w:t>Village/City Council selected &amp; partnership</w:t>
            </w:r>
          </w:p>
        </w:tc>
        <w:tc>
          <w:tcPr>
            <w:tcW w:w="675" w:type="dxa"/>
            <w:shd w:val="clear" w:color="auto" w:fill="auto"/>
          </w:tcPr>
          <w:p w:rsidR="0004241E" w:rsidRPr="00A90EFA" w:rsidRDefault="0004241E" w:rsidP="0004241E">
            <w:pPr>
              <w:jc w:val="center"/>
              <w:rPr>
                <w:sz w:val="16"/>
                <w:szCs w:val="16"/>
              </w:rPr>
            </w:pPr>
            <w:r w:rsidRPr="00A90EFA">
              <w:rPr>
                <w:rFonts w:ascii="Myriad Pro" w:hAnsi="Myriad Pro"/>
                <w:sz w:val="16"/>
                <w:szCs w:val="16"/>
              </w:rPr>
              <w:t>No.</w:t>
            </w:r>
          </w:p>
        </w:tc>
        <w:tc>
          <w:tcPr>
            <w:tcW w:w="830" w:type="dxa"/>
            <w:shd w:val="clear" w:color="auto" w:fill="auto"/>
            <w:vAlign w:val="center"/>
          </w:tcPr>
          <w:p w:rsidR="0004241E" w:rsidRPr="00323396" w:rsidRDefault="00323396" w:rsidP="0004241E">
            <w:pPr>
              <w:jc w:val="center"/>
              <w:rPr>
                <w:rFonts w:ascii="Myriad Pro" w:hAnsi="Myriad Pro"/>
                <w:sz w:val="16"/>
                <w:szCs w:val="16"/>
              </w:rPr>
            </w:pPr>
            <w:r>
              <w:rPr>
                <w:rFonts w:ascii="Myriad Pro" w:hAnsi="Myriad Pro"/>
                <w:sz w:val="16"/>
                <w:szCs w:val="16"/>
              </w:rPr>
              <w:t>900</w:t>
            </w:r>
          </w:p>
        </w:tc>
        <w:tc>
          <w:tcPr>
            <w:tcW w:w="757" w:type="dxa"/>
          </w:tcPr>
          <w:p w:rsidR="0004241E" w:rsidRPr="00A90EFA" w:rsidRDefault="0004241E" w:rsidP="0004241E">
            <w:pPr>
              <w:jc w:val="center"/>
              <w:rPr>
                <w:rFonts w:ascii="Myriad Pro" w:hAnsi="Myriad Pro"/>
                <w:sz w:val="16"/>
                <w:szCs w:val="16"/>
                <w:lang w:val="uk-UA"/>
              </w:rPr>
            </w:pPr>
            <w:r w:rsidRPr="00A90EFA">
              <w:rPr>
                <w:rFonts w:ascii="Myriad Pro" w:hAnsi="Myriad Pro"/>
                <w:sz w:val="16"/>
                <w:szCs w:val="16"/>
              </w:rPr>
              <w:t>83</w:t>
            </w:r>
            <w:r w:rsidRPr="00A90EFA">
              <w:rPr>
                <w:rFonts w:ascii="Myriad Pro" w:hAnsi="Myriad Pro"/>
                <w:sz w:val="16"/>
                <w:szCs w:val="16"/>
                <w:lang w:val="uk-UA"/>
              </w:rPr>
              <w:t>3</w:t>
            </w:r>
          </w:p>
        </w:tc>
        <w:tc>
          <w:tcPr>
            <w:tcW w:w="809" w:type="dxa"/>
          </w:tcPr>
          <w:p w:rsidR="0004241E" w:rsidRPr="00A90EFA" w:rsidRDefault="0004241E" w:rsidP="0004241E">
            <w:pPr>
              <w:jc w:val="center"/>
              <w:rPr>
                <w:rFonts w:ascii="Myriad Pro" w:hAnsi="Myriad Pro"/>
                <w:sz w:val="16"/>
                <w:szCs w:val="16"/>
                <w:lang w:val="uk-UA"/>
              </w:rPr>
            </w:pPr>
            <w:r w:rsidRPr="00A90EFA">
              <w:rPr>
                <w:rFonts w:ascii="Myriad Pro" w:hAnsi="Myriad Pro"/>
                <w:sz w:val="16"/>
                <w:szCs w:val="16"/>
              </w:rPr>
              <w:t>-</w:t>
            </w:r>
            <w:r w:rsidRPr="00A90EFA">
              <w:rPr>
                <w:rFonts w:ascii="Myriad Pro" w:hAnsi="Myriad Pro"/>
                <w:sz w:val="16"/>
                <w:szCs w:val="16"/>
                <w:lang w:val="uk-UA"/>
              </w:rPr>
              <w:t>1</w:t>
            </w:r>
          </w:p>
        </w:tc>
        <w:tc>
          <w:tcPr>
            <w:tcW w:w="849" w:type="dxa"/>
          </w:tcPr>
          <w:p w:rsidR="0004241E" w:rsidRPr="00A90EFA" w:rsidRDefault="009760AA" w:rsidP="00AD5CE4">
            <w:pPr>
              <w:jc w:val="center"/>
              <w:rPr>
                <w:rFonts w:ascii="Myriad Pro" w:hAnsi="Myriad Pro"/>
                <w:sz w:val="16"/>
                <w:szCs w:val="16"/>
              </w:rPr>
            </w:pPr>
            <w:r>
              <w:rPr>
                <w:rFonts w:ascii="Myriad Pro" w:hAnsi="Myriad Pro"/>
                <w:sz w:val="16"/>
                <w:szCs w:val="16"/>
              </w:rPr>
              <w:t>16</w:t>
            </w:r>
          </w:p>
        </w:tc>
        <w:tc>
          <w:tcPr>
            <w:tcW w:w="748" w:type="dxa"/>
          </w:tcPr>
          <w:p w:rsidR="0004241E" w:rsidRPr="00A90EFA" w:rsidRDefault="009760AA" w:rsidP="00AD5CE4">
            <w:pPr>
              <w:jc w:val="center"/>
              <w:rPr>
                <w:rFonts w:ascii="Myriad Pro" w:hAnsi="Myriad Pro"/>
                <w:sz w:val="16"/>
                <w:szCs w:val="16"/>
              </w:rPr>
            </w:pPr>
            <w:r>
              <w:rPr>
                <w:rFonts w:ascii="Myriad Pro" w:hAnsi="Myriad Pro"/>
                <w:sz w:val="16"/>
                <w:szCs w:val="16"/>
              </w:rPr>
              <w:t>4</w:t>
            </w:r>
          </w:p>
        </w:tc>
        <w:tc>
          <w:tcPr>
            <w:tcW w:w="1277" w:type="dxa"/>
          </w:tcPr>
          <w:p w:rsidR="0004241E" w:rsidRPr="00A90EFA" w:rsidRDefault="009760AA" w:rsidP="00151077">
            <w:pPr>
              <w:jc w:val="center"/>
              <w:rPr>
                <w:rFonts w:ascii="Myriad Pro" w:hAnsi="Myriad Pro"/>
                <w:sz w:val="16"/>
                <w:szCs w:val="16"/>
              </w:rPr>
            </w:pPr>
            <w:r>
              <w:rPr>
                <w:rFonts w:ascii="Myriad Pro" w:hAnsi="Myriad Pro"/>
                <w:sz w:val="16"/>
                <w:szCs w:val="16"/>
              </w:rPr>
              <w:t>852</w:t>
            </w:r>
          </w:p>
        </w:tc>
      </w:tr>
      <w:tr w:rsidR="004111C0" w:rsidRPr="001E7A28" w:rsidTr="004403B9">
        <w:trPr>
          <w:jc w:val="center"/>
        </w:trPr>
        <w:tc>
          <w:tcPr>
            <w:tcW w:w="461" w:type="dxa"/>
            <w:shd w:val="clear" w:color="auto" w:fill="auto"/>
            <w:vAlign w:val="center"/>
          </w:tcPr>
          <w:p w:rsidR="0004241E" w:rsidRPr="00A90EFA" w:rsidRDefault="0004241E" w:rsidP="0004241E">
            <w:pPr>
              <w:jc w:val="center"/>
              <w:rPr>
                <w:rFonts w:ascii="Myriad Pro" w:hAnsi="Myriad Pro"/>
                <w:bCs/>
                <w:sz w:val="16"/>
                <w:szCs w:val="16"/>
              </w:rPr>
            </w:pPr>
            <w:r w:rsidRPr="00A90EFA">
              <w:rPr>
                <w:rFonts w:ascii="Myriad Pro" w:hAnsi="Myriad Pro"/>
                <w:bCs/>
                <w:sz w:val="16"/>
                <w:szCs w:val="16"/>
              </w:rPr>
              <w:t>4</w:t>
            </w:r>
          </w:p>
        </w:tc>
        <w:tc>
          <w:tcPr>
            <w:tcW w:w="3534" w:type="dxa"/>
            <w:shd w:val="clear" w:color="auto" w:fill="auto"/>
            <w:vAlign w:val="center"/>
          </w:tcPr>
          <w:p w:rsidR="0004241E" w:rsidRPr="00A90EFA" w:rsidRDefault="0004241E" w:rsidP="0004241E">
            <w:pPr>
              <w:rPr>
                <w:rFonts w:ascii="Myriad Pro" w:hAnsi="Myriad Pro"/>
                <w:sz w:val="16"/>
                <w:szCs w:val="16"/>
              </w:rPr>
            </w:pPr>
            <w:r w:rsidRPr="00A90EFA">
              <w:rPr>
                <w:rFonts w:ascii="Myriad Pro" w:hAnsi="Myriad Pro"/>
                <w:sz w:val="16"/>
                <w:szCs w:val="16"/>
              </w:rPr>
              <w:t>Communities selected for local action</w:t>
            </w:r>
          </w:p>
        </w:tc>
        <w:tc>
          <w:tcPr>
            <w:tcW w:w="675" w:type="dxa"/>
            <w:shd w:val="clear" w:color="auto" w:fill="auto"/>
          </w:tcPr>
          <w:p w:rsidR="0004241E" w:rsidRPr="00A90EFA" w:rsidRDefault="0004241E" w:rsidP="0004241E">
            <w:pPr>
              <w:jc w:val="center"/>
              <w:rPr>
                <w:sz w:val="16"/>
                <w:szCs w:val="16"/>
              </w:rPr>
            </w:pPr>
            <w:r w:rsidRPr="00A90EFA">
              <w:rPr>
                <w:rFonts w:ascii="Myriad Pro" w:hAnsi="Myriad Pro"/>
                <w:sz w:val="16"/>
                <w:szCs w:val="16"/>
              </w:rPr>
              <w:t>No.</w:t>
            </w:r>
          </w:p>
        </w:tc>
        <w:tc>
          <w:tcPr>
            <w:tcW w:w="830" w:type="dxa"/>
            <w:shd w:val="clear" w:color="auto" w:fill="auto"/>
            <w:vAlign w:val="center"/>
          </w:tcPr>
          <w:p w:rsidR="0004241E" w:rsidRPr="00A90EFA" w:rsidRDefault="00323396" w:rsidP="0004241E">
            <w:pPr>
              <w:jc w:val="center"/>
              <w:rPr>
                <w:rFonts w:ascii="Myriad Pro" w:hAnsi="Myriad Pro"/>
                <w:sz w:val="16"/>
                <w:szCs w:val="16"/>
              </w:rPr>
            </w:pPr>
            <w:r>
              <w:rPr>
                <w:rFonts w:ascii="Myriad Pro" w:hAnsi="Myriad Pro"/>
                <w:sz w:val="16"/>
                <w:szCs w:val="16"/>
              </w:rPr>
              <w:t>900</w:t>
            </w:r>
          </w:p>
        </w:tc>
        <w:tc>
          <w:tcPr>
            <w:tcW w:w="757" w:type="dxa"/>
          </w:tcPr>
          <w:p w:rsidR="0004241E" w:rsidRPr="00A90EFA" w:rsidRDefault="0004241E" w:rsidP="0004241E">
            <w:pPr>
              <w:jc w:val="center"/>
              <w:rPr>
                <w:rFonts w:ascii="Myriad Pro" w:hAnsi="Myriad Pro"/>
                <w:sz w:val="16"/>
                <w:szCs w:val="16"/>
              </w:rPr>
            </w:pPr>
            <w:r w:rsidRPr="00A90EFA">
              <w:rPr>
                <w:rFonts w:ascii="Myriad Pro" w:hAnsi="Myriad Pro"/>
                <w:sz w:val="16"/>
                <w:szCs w:val="16"/>
              </w:rPr>
              <w:t>782</w:t>
            </w:r>
          </w:p>
        </w:tc>
        <w:tc>
          <w:tcPr>
            <w:tcW w:w="809" w:type="dxa"/>
          </w:tcPr>
          <w:p w:rsidR="0004241E" w:rsidRPr="00A90EFA" w:rsidRDefault="0004241E" w:rsidP="0004241E">
            <w:pPr>
              <w:jc w:val="center"/>
              <w:rPr>
                <w:rFonts w:ascii="Myriad Pro" w:hAnsi="Myriad Pro"/>
                <w:sz w:val="16"/>
                <w:szCs w:val="16"/>
                <w:lang w:val="uk-UA"/>
              </w:rPr>
            </w:pPr>
            <w:r w:rsidRPr="00A90EFA">
              <w:rPr>
                <w:rFonts w:ascii="Myriad Pro" w:hAnsi="Myriad Pro"/>
                <w:sz w:val="16"/>
                <w:szCs w:val="16"/>
              </w:rPr>
              <w:t>5</w:t>
            </w:r>
            <w:r w:rsidRPr="00A90EFA">
              <w:rPr>
                <w:rFonts w:ascii="Myriad Pro" w:hAnsi="Myriad Pro"/>
                <w:sz w:val="16"/>
                <w:szCs w:val="16"/>
                <w:lang w:val="uk-UA"/>
              </w:rPr>
              <w:t>3</w:t>
            </w:r>
          </w:p>
        </w:tc>
        <w:tc>
          <w:tcPr>
            <w:tcW w:w="849" w:type="dxa"/>
          </w:tcPr>
          <w:p w:rsidR="0004241E" w:rsidRPr="00A90EFA" w:rsidRDefault="00824AA1" w:rsidP="001F0D78">
            <w:pPr>
              <w:jc w:val="center"/>
              <w:rPr>
                <w:rFonts w:ascii="Myriad Pro" w:hAnsi="Myriad Pro"/>
                <w:sz w:val="16"/>
                <w:szCs w:val="16"/>
              </w:rPr>
            </w:pPr>
            <w:r w:rsidRPr="00A90EFA">
              <w:rPr>
                <w:rFonts w:ascii="Myriad Pro" w:hAnsi="Myriad Pro"/>
                <w:sz w:val="16"/>
                <w:szCs w:val="16"/>
              </w:rPr>
              <w:t>1</w:t>
            </w:r>
            <w:r w:rsidR="001F0D78" w:rsidRPr="00A90EFA">
              <w:rPr>
                <w:rFonts w:ascii="Myriad Pro" w:hAnsi="Myriad Pro"/>
                <w:sz w:val="16"/>
                <w:szCs w:val="16"/>
              </w:rPr>
              <w:t>4</w:t>
            </w:r>
          </w:p>
        </w:tc>
        <w:tc>
          <w:tcPr>
            <w:tcW w:w="748" w:type="dxa"/>
          </w:tcPr>
          <w:p w:rsidR="0004241E" w:rsidRPr="00A90EFA" w:rsidRDefault="0004241E" w:rsidP="0004241E">
            <w:pPr>
              <w:jc w:val="center"/>
              <w:rPr>
                <w:rFonts w:ascii="Myriad Pro" w:hAnsi="Myriad Pro"/>
                <w:sz w:val="16"/>
                <w:szCs w:val="16"/>
              </w:rPr>
            </w:pPr>
            <w:r w:rsidRPr="00A90EFA">
              <w:rPr>
                <w:rFonts w:ascii="Myriad Pro" w:hAnsi="Myriad Pro"/>
                <w:sz w:val="16"/>
                <w:szCs w:val="16"/>
              </w:rPr>
              <w:t>4</w:t>
            </w:r>
          </w:p>
        </w:tc>
        <w:tc>
          <w:tcPr>
            <w:tcW w:w="1277" w:type="dxa"/>
          </w:tcPr>
          <w:p w:rsidR="0004241E" w:rsidRPr="00A90EFA" w:rsidRDefault="001F0D78" w:rsidP="0004241E">
            <w:pPr>
              <w:jc w:val="center"/>
              <w:rPr>
                <w:rFonts w:ascii="Myriad Pro" w:hAnsi="Myriad Pro"/>
                <w:sz w:val="16"/>
                <w:szCs w:val="16"/>
              </w:rPr>
            </w:pPr>
            <w:r w:rsidRPr="00A90EFA">
              <w:rPr>
                <w:rFonts w:ascii="Myriad Pro" w:hAnsi="Myriad Pro"/>
                <w:sz w:val="16"/>
                <w:szCs w:val="16"/>
              </w:rPr>
              <w:t>856</w:t>
            </w:r>
          </w:p>
        </w:tc>
      </w:tr>
      <w:tr w:rsidR="004111C0" w:rsidRPr="001E7A28" w:rsidTr="004403B9">
        <w:trPr>
          <w:jc w:val="center"/>
        </w:trPr>
        <w:tc>
          <w:tcPr>
            <w:tcW w:w="461" w:type="dxa"/>
            <w:vMerge w:val="restart"/>
            <w:shd w:val="clear" w:color="auto" w:fill="auto"/>
          </w:tcPr>
          <w:p w:rsidR="0004241E" w:rsidRPr="00A90EFA" w:rsidRDefault="0004241E" w:rsidP="0004241E">
            <w:pPr>
              <w:jc w:val="center"/>
              <w:rPr>
                <w:rFonts w:ascii="Myriad Pro" w:hAnsi="Myriad Pro"/>
                <w:bCs/>
                <w:sz w:val="16"/>
                <w:szCs w:val="16"/>
              </w:rPr>
            </w:pPr>
            <w:r w:rsidRPr="00A90EFA">
              <w:rPr>
                <w:rFonts w:ascii="Myriad Pro" w:hAnsi="Myriad Pro"/>
                <w:bCs/>
                <w:sz w:val="16"/>
                <w:szCs w:val="16"/>
              </w:rPr>
              <w:t>5</w:t>
            </w:r>
          </w:p>
        </w:tc>
        <w:tc>
          <w:tcPr>
            <w:tcW w:w="3534" w:type="dxa"/>
            <w:shd w:val="clear" w:color="auto" w:fill="auto"/>
            <w:vAlign w:val="center"/>
          </w:tcPr>
          <w:p w:rsidR="0004241E" w:rsidRPr="00A90EFA" w:rsidRDefault="0004241E" w:rsidP="0004241E">
            <w:pPr>
              <w:rPr>
                <w:rFonts w:ascii="Myriad Pro" w:hAnsi="Myriad Pro"/>
                <w:sz w:val="16"/>
                <w:szCs w:val="16"/>
              </w:rPr>
            </w:pPr>
            <w:r w:rsidRPr="00A90EFA">
              <w:rPr>
                <w:rFonts w:ascii="Myriad Pro" w:hAnsi="Myriad Pro"/>
                <w:sz w:val="16"/>
                <w:szCs w:val="16"/>
              </w:rPr>
              <w:t xml:space="preserve">Community organizations  </w:t>
            </w:r>
          </w:p>
        </w:tc>
        <w:tc>
          <w:tcPr>
            <w:tcW w:w="675" w:type="dxa"/>
            <w:shd w:val="clear" w:color="auto" w:fill="auto"/>
          </w:tcPr>
          <w:p w:rsidR="0004241E" w:rsidRPr="00A90EFA" w:rsidRDefault="0004241E" w:rsidP="0004241E">
            <w:pPr>
              <w:jc w:val="center"/>
              <w:rPr>
                <w:rFonts w:ascii="Myriad Pro" w:hAnsi="Myriad Pro"/>
                <w:sz w:val="16"/>
                <w:szCs w:val="16"/>
              </w:rPr>
            </w:pPr>
          </w:p>
        </w:tc>
        <w:tc>
          <w:tcPr>
            <w:tcW w:w="830" w:type="dxa"/>
            <w:shd w:val="clear" w:color="auto" w:fill="auto"/>
            <w:vAlign w:val="center"/>
          </w:tcPr>
          <w:p w:rsidR="0004241E" w:rsidRPr="00A90EFA" w:rsidRDefault="0004241E" w:rsidP="0004241E">
            <w:pPr>
              <w:jc w:val="center"/>
              <w:rPr>
                <w:rFonts w:ascii="Myriad Pro" w:hAnsi="Myriad Pro"/>
                <w:sz w:val="16"/>
                <w:szCs w:val="16"/>
              </w:rPr>
            </w:pPr>
          </w:p>
        </w:tc>
        <w:tc>
          <w:tcPr>
            <w:tcW w:w="757" w:type="dxa"/>
          </w:tcPr>
          <w:p w:rsidR="0004241E" w:rsidRPr="00A90EFA" w:rsidRDefault="0004241E" w:rsidP="0004241E">
            <w:pPr>
              <w:jc w:val="center"/>
              <w:rPr>
                <w:rFonts w:ascii="Myriad Pro" w:hAnsi="Myriad Pro"/>
                <w:sz w:val="16"/>
                <w:szCs w:val="16"/>
              </w:rPr>
            </w:pPr>
          </w:p>
        </w:tc>
        <w:tc>
          <w:tcPr>
            <w:tcW w:w="809" w:type="dxa"/>
          </w:tcPr>
          <w:p w:rsidR="0004241E" w:rsidRPr="00A90EFA" w:rsidRDefault="0004241E" w:rsidP="0004241E">
            <w:pPr>
              <w:jc w:val="center"/>
              <w:rPr>
                <w:rFonts w:ascii="Myriad Pro" w:hAnsi="Myriad Pro"/>
                <w:sz w:val="16"/>
                <w:szCs w:val="16"/>
              </w:rPr>
            </w:pPr>
          </w:p>
        </w:tc>
        <w:tc>
          <w:tcPr>
            <w:tcW w:w="849" w:type="dxa"/>
          </w:tcPr>
          <w:p w:rsidR="0004241E" w:rsidRPr="00A90EFA" w:rsidRDefault="0004241E" w:rsidP="0004241E">
            <w:pPr>
              <w:jc w:val="center"/>
              <w:rPr>
                <w:rFonts w:ascii="Myriad Pro" w:hAnsi="Myriad Pro"/>
                <w:sz w:val="16"/>
                <w:szCs w:val="16"/>
              </w:rPr>
            </w:pPr>
          </w:p>
        </w:tc>
        <w:tc>
          <w:tcPr>
            <w:tcW w:w="748" w:type="dxa"/>
          </w:tcPr>
          <w:p w:rsidR="0004241E" w:rsidRPr="00A90EFA" w:rsidRDefault="0004241E" w:rsidP="0004241E">
            <w:pPr>
              <w:jc w:val="center"/>
              <w:rPr>
                <w:rFonts w:ascii="Myriad Pro" w:hAnsi="Myriad Pro"/>
                <w:sz w:val="16"/>
                <w:szCs w:val="16"/>
              </w:rPr>
            </w:pPr>
          </w:p>
        </w:tc>
        <w:tc>
          <w:tcPr>
            <w:tcW w:w="1277" w:type="dxa"/>
          </w:tcPr>
          <w:p w:rsidR="0004241E" w:rsidRPr="00A90EFA" w:rsidRDefault="0004241E" w:rsidP="0004241E">
            <w:pPr>
              <w:jc w:val="center"/>
              <w:rPr>
                <w:rFonts w:ascii="Myriad Pro" w:hAnsi="Myriad Pro"/>
                <w:sz w:val="16"/>
                <w:szCs w:val="16"/>
              </w:rPr>
            </w:pPr>
          </w:p>
        </w:tc>
      </w:tr>
      <w:tr w:rsidR="004111C0" w:rsidRPr="001E7A28" w:rsidTr="004403B9">
        <w:trPr>
          <w:jc w:val="center"/>
        </w:trPr>
        <w:tc>
          <w:tcPr>
            <w:tcW w:w="461" w:type="dxa"/>
            <w:vMerge/>
            <w:shd w:val="clear" w:color="auto" w:fill="auto"/>
          </w:tcPr>
          <w:p w:rsidR="0004241E" w:rsidRPr="00A90EFA" w:rsidRDefault="0004241E" w:rsidP="0004241E">
            <w:pPr>
              <w:jc w:val="center"/>
              <w:rPr>
                <w:rFonts w:ascii="Myriad Pro" w:hAnsi="Myriad Pro"/>
                <w:bCs/>
                <w:sz w:val="16"/>
                <w:szCs w:val="16"/>
              </w:rPr>
            </w:pPr>
          </w:p>
        </w:tc>
        <w:tc>
          <w:tcPr>
            <w:tcW w:w="3534" w:type="dxa"/>
            <w:shd w:val="clear" w:color="auto" w:fill="auto"/>
            <w:vAlign w:val="center"/>
          </w:tcPr>
          <w:p w:rsidR="0004241E" w:rsidRPr="00A90EFA" w:rsidRDefault="0004241E" w:rsidP="0004241E">
            <w:pPr>
              <w:ind w:left="217"/>
              <w:rPr>
                <w:rFonts w:ascii="Myriad Pro" w:hAnsi="Myriad Pro"/>
                <w:sz w:val="16"/>
                <w:szCs w:val="16"/>
              </w:rPr>
            </w:pPr>
            <w:r w:rsidRPr="00A90EFA">
              <w:rPr>
                <w:rFonts w:ascii="Myriad Pro" w:hAnsi="Myriad Pro"/>
                <w:sz w:val="16"/>
                <w:szCs w:val="16"/>
              </w:rPr>
              <w:t>CO formed/grafted</w:t>
            </w:r>
          </w:p>
        </w:tc>
        <w:tc>
          <w:tcPr>
            <w:tcW w:w="675" w:type="dxa"/>
            <w:shd w:val="clear" w:color="auto" w:fill="auto"/>
          </w:tcPr>
          <w:p w:rsidR="0004241E" w:rsidRPr="00A90EFA" w:rsidRDefault="0004241E" w:rsidP="0004241E">
            <w:pPr>
              <w:jc w:val="center"/>
              <w:rPr>
                <w:sz w:val="16"/>
                <w:szCs w:val="16"/>
              </w:rPr>
            </w:pPr>
            <w:r w:rsidRPr="00A90EFA">
              <w:rPr>
                <w:rFonts w:ascii="Myriad Pro" w:hAnsi="Myriad Pro"/>
                <w:sz w:val="16"/>
                <w:szCs w:val="16"/>
              </w:rPr>
              <w:t>No.</w:t>
            </w:r>
          </w:p>
        </w:tc>
        <w:tc>
          <w:tcPr>
            <w:tcW w:w="830" w:type="dxa"/>
            <w:shd w:val="clear" w:color="auto" w:fill="auto"/>
            <w:vAlign w:val="center"/>
          </w:tcPr>
          <w:p w:rsidR="0004241E" w:rsidRPr="00A90EFA" w:rsidRDefault="00323396" w:rsidP="0004241E">
            <w:pPr>
              <w:jc w:val="center"/>
              <w:rPr>
                <w:rFonts w:ascii="Myriad Pro" w:hAnsi="Myriad Pro"/>
                <w:sz w:val="16"/>
                <w:szCs w:val="16"/>
              </w:rPr>
            </w:pPr>
            <w:r>
              <w:rPr>
                <w:rFonts w:ascii="Myriad Pro" w:hAnsi="Myriad Pro"/>
                <w:sz w:val="16"/>
                <w:szCs w:val="16"/>
              </w:rPr>
              <w:t>900</w:t>
            </w:r>
          </w:p>
        </w:tc>
        <w:tc>
          <w:tcPr>
            <w:tcW w:w="757" w:type="dxa"/>
          </w:tcPr>
          <w:p w:rsidR="0004241E" w:rsidRPr="00A90EFA" w:rsidRDefault="0004241E" w:rsidP="0004241E">
            <w:pPr>
              <w:jc w:val="center"/>
              <w:rPr>
                <w:rFonts w:ascii="Myriad Pro" w:hAnsi="Myriad Pro"/>
                <w:sz w:val="16"/>
                <w:szCs w:val="16"/>
              </w:rPr>
            </w:pPr>
            <w:r w:rsidRPr="00A90EFA">
              <w:rPr>
                <w:rFonts w:ascii="Myriad Pro" w:hAnsi="Myriad Pro"/>
                <w:sz w:val="16"/>
                <w:szCs w:val="16"/>
              </w:rPr>
              <w:t>702</w:t>
            </w:r>
          </w:p>
        </w:tc>
        <w:tc>
          <w:tcPr>
            <w:tcW w:w="809" w:type="dxa"/>
          </w:tcPr>
          <w:p w:rsidR="0004241E" w:rsidRPr="00A90EFA" w:rsidRDefault="0004241E" w:rsidP="0004241E">
            <w:pPr>
              <w:jc w:val="center"/>
              <w:rPr>
                <w:rFonts w:ascii="Myriad Pro" w:hAnsi="Myriad Pro"/>
                <w:sz w:val="16"/>
                <w:szCs w:val="16"/>
              </w:rPr>
            </w:pPr>
            <w:r w:rsidRPr="00A90EFA">
              <w:rPr>
                <w:rFonts w:ascii="Myriad Pro" w:hAnsi="Myriad Pro"/>
                <w:sz w:val="16"/>
                <w:szCs w:val="16"/>
              </w:rPr>
              <w:t>134</w:t>
            </w:r>
          </w:p>
        </w:tc>
        <w:tc>
          <w:tcPr>
            <w:tcW w:w="849" w:type="dxa"/>
          </w:tcPr>
          <w:p w:rsidR="0004241E" w:rsidRPr="00A90EFA" w:rsidRDefault="001F0D78" w:rsidP="0004241E">
            <w:pPr>
              <w:jc w:val="center"/>
              <w:rPr>
                <w:rFonts w:ascii="Myriad Pro" w:hAnsi="Myriad Pro"/>
                <w:sz w:val="16"/>
                <w:szCs w:val="16"/>
              </w:rPr>
            </w:pPr>
            <w:r w:rsidRPr="00A90EFA">
              <w:rPr>
                <w:rFonts w:ascii="Myriad Pro" w:hAnsi="Myriad Pro"/>
                <w:sz w:val="16"/>
                <w:szCs w:val="16"/>
              </w:rPr>
              <w:t>8</w:t>
            </w:r>
          </w:p>
        </w:tc>
        <w:tc>
          <w:tcPr>
            <w:tcW w:w="748" w:type="dxa"/>
          </w:tcPr>
          <w:p w:rsidR="0004241E" w:rsidRPr="00A90EFA" w:rsidRDefault="001F0D78" w:rsidP="00824AA1">
            <w:pPr>
              <w:jc w:val="center"/>
              <w:rPr>
                <w:rFonts w:ascii="Myriad Pro" w:hAnsi="Myriad Pro"/>
                <w:sz w:val="16"/>
                <w:szCs w:val="16"/>
              </w:rPr>
            </w:pPr>
            <w:r w:rsidRPr="00A90EFA">
              <w:rPr>
                <w:rFonts w:ascii="Myriad Pro" w:hAnsi="Myriad Pro"/>
                <w:sz w:val="16"/>
                <w:szCs w:val="16"/>
              </w:rPr>
              <w:t>-</w:t>
            </w:r>
          </w:p>
        </w:tc>
        <w:tc>
          <w:tcPr>
            <w:tcW w:w="1277" w:type="dxa"/>
          </w:tcPr>
          <w:p w:rsidR="0004241E" w:rsidRPr="00A90EFA" w:rsidRDefault="0004241E" w:rsidP="0004241E">
            <w:pPr>
              <w:jc w:val="center"/>
              <w:rPr>
                <w:rFonts w:ascii="Myriad Pro" w:hAnsi="Myriad Pro"/>
                <w:sz w:val="16"/>
                <w:szCs w:val="16"/>
              </w:rPr>
            </w:pPr>
            <w:r w:rsidRPr="00A90EFA">
              <w:rPr>
                <w:rFonts w:ascii="Myriad Pro" w:hAnsi="Myriad Pro"/>
                <w:sz w:val="16"/>
                <w:szCs w:val="16"/>
              </w:rPr>
              <w:t>844</w:t>
            </w:r>
          </w:p>
        </w:tc>
      </w:tr>
      <w:tr w:rsidR="004111C0" w:rsidRPr="001E7A28" w:rsidTr="004403B9">
        <w:trPr>
          <w:jc w:val="center"/>
        </w:trPr>
        <w:tc>
          <w:tcPr>
            <w:tcW w:w="461" w:type="dxa"/>
            <w:vMerge/>
            <w:shd w:val="clear" w:color="auto" w:fill="auto"/>
          </w:tcPr>
          <w:p w:rsidR="0004241E" w:rsidRPr="00A90EFA" w:rsidRDefault="0004241E" w:rsidP="0004241E">
            <w:pPr>
              <w:jc w:val="center"/>
              <w:rPr>
                <w:rFonts w:ascii="Myriad Pro" w:hAnsi="Myriad Pro"/>
                <w:bCs/>
                <w:sz w:val="16"/>
                <w:szCs w:val="16"/>
              </w:rPr>
            </w:pPr>
          </w:p>
        </w:tc>
        <w:tc>
          <w:tcPr>
            <w:tcW w:w="3534" w:type="dxa"/>
            <w:shd w:val="clear" w:color="auto" w:fill="auto"/>
            <w:vAlign w:val="center"/>
          </w:tcPr>
          <w:p w:rsidR="0004241E" w:rsidRPr="00A90EFA" w:rsidRDefault="0004241E" w:rsidP="0004241E">
            <w:pPr>
              <w:ind w:left="642"/>
              <w:rPr>
                <w:rFonts w:ascii="Myriad Pro" w:hAnsi="Myriad Pro"/>
                <w:sz w:val="16"/>
                <w:szCs w:val="16"/>
              </w:rPr>
            </w:pPr>
            <w:r w:rsidRPr="00A90EFA">
              <w:rPr>
                <w:rFonts w:ascii="Myriad Pro" w:hAnsi="Myriad Pro"/>
                <w:sz w:val="16"/>
                <w:szCs w:val="16"/>
              </w:rPr>
              <w:t>CBA-I community</w:t>
            </w:r>
          </w:p>
        </w:tc>
        <w:tc>
          <w:tcPr>
            <w:tcW w:w="675" w:type="dxa"/>
            <w:shd w:val="clear" w:color="auto" w:fill="auto"/>
          </w:tcPr>
          <w:p w:rsidR="0004241E" w:rsidRPr="00A90EFA" w:rsidRDefault="0004241E" w:rsidP="0004241E">
            <w:pPr>
              <w:jc w:val="center"/>
              <w:rPr>
                <w:sz w:val="16"/>
                <w:szCs w:val="16"/>
              </w:rPr>
            </w:pPr>
            <w:r w:rsidRPr="00A90EFA">
              <w:rPr>
                <w:rFonts w:ascii="Myriad Pro" w:hAnsi="Myriad Pro"/>
                <w:sz w:val="16"/>
                <w:szCs w:val="16"/>
              </w:rPr>
              <w:t>No.</w:t>
            </w:r>
          </w:p>
        </w:tc>
        <w:tc>
          <w:tcPr>
            <w:tcW w:w="830" w:type="dxa"/>
            <w:shd w:val="clear" w:color="auto" w:fill="auto"/>
            <w:vAlign w:val="center"/>
          </w:tcPr>
          <w:p w:rsidR="0004241E" w:rsidRPr="00A90EFA" w:rsidRDefault="00323396" w:rsidP="0004241E">
            <w:pPr>
              <w:jc w:val="center"/>
              <w:rPr>
                <w:rFonts w:ascii="Myriad Pro" w:hAnsi="Myriad Pro"/>
                <w:sz w:val="16"/>
                <w:szCs w:val="16"/>
              </w:rPr>
            </w:pPr>
            <w:r>
              <w:rPr>
                <w:rFonts w:ascii="Myriad Pro" w:hAnsi="Myriad Pro"/>
                <w:sz w:val="16"/>
                <w:szCs w:val="16"/>
              </w:rPr>
              <w:t>-</w:t>
            </w:r>
          </w:p>
        </w:tc>
        <w:tc>
          <w:tcPr>
            <w:tcW w:w="757" w:type="dxa"/>
          </w:tcPr>
          <w:p w:rsidR="0004241E" w:rsidRPr="00A90EFA" w:rsidRDefault="0004241E" w:rsidP="0004241E">
            <w:pPr>
              <w:jc w:val="center"/>
              <w:rPr>
                <w:rFonts w:ascii="Myriad Pro" w:hAnsi="Myriad Pro"/>
                <w:sz w:val="16"/>
                <w:szCs w:val="16"/>
              </w:rPr>
            </w:pPr>
            <w:r w:rsidRPr="00A90EFA">
              <w:rPr>
                <w:rFonts w:ascii="Myriad Pro" w:hAnsi="Myriad Pro"/>
                <w:sz w:val="16"/>
                <w:szCs w:val="16"/>
              </w:rPr>
              <w:t>133</w:t>
            </w:r>
          </w:p>
        </w:tc>
        <w:tc>
          <w:tcPr>
            <w:tcW w:w="809" w:type="dxa"/>
          </w:tcPr>
          <w:p w:rsidR="0004241E" w:rsidRPr="00A90EFA" w:rsidRDefault="0004241E" w:rsidP="0004241E">
            <w:pPr>
              <w:jc w:val="center"/>
              <w:rPr>
                <w:rFonts w:ascii="Myriad Pro" w:hAnsi="Myriad Pro"/>
                <w:sz w:val="16"/>
                <w:szCs w:val="16"/>
              </w:rPr>
            </w:pPr>
            <w:r w:rsidRPr="00A90EFA">
              <w:rPr>
                <w:rFonts w:ascii="Myriad Pro" w:hAnsi="Myriad Pro"/>
                <w:sz w:val="16"/>
                <w:szCs w:val="16"/>
              </w:rPr>
              <w:t>8</w:t>
            </w:r>
          </w:p>
        </w:tc>
        <w:tc>
          <w:tcPr>
            <w:tcW w:w="849" w:type="dxa"/>
          </w:tcPr>
          <w:p w:rsidR="0004241E" w:rsidRPr="00A90EFA" w:rsidRDefault="0004241E" w:rsidP="0004241E">
            <w:pPr>
              <w:jc w:val="center"/>
              <w:rPr>
                <w:rFonts w:ascii="Myriad Pro" w:hAnsi="Myriad Pro"/>
                <w:sz w:val="16"/>
                <w:szCs w:val="16"/>
              </w:rPr>
            </w:pPr>
            <w:r w:rsidRPr="00A90EFA">
              <w:rPr>
                <w:rFonts w:ascii="Myriad Pro" w:hAnsi="Myriad Pro"/>
                <w:sz w:val="16"/>
                <w:szCs w:val="16"/>
              </w:rPr>
              <w:t>-</w:t>
            </w:r>
          </w:p>
        </w:tc>
        <w:tc>
          <w:tcPr>
            <w:tcW w:w="748" w:type="dxa"/>
          </w:tcPr>
          <w:p w:rsidR="0004241E" w:rsidRPr="00A90EFA" w:rsidRDefault="0004241E" w:rsidP="0004241E">
            <w:pPr>
              <w:jc w:val="center"/>
              <w:rPr>
                <w:rFonts w:ascii="Myriad Pro" w:hAnsi="Myriad Pro"/>
                <w:sz w:val="16"/>
                <w:szCs w:val="16"/>
              </w:rPr>
            </w:pPr>
            <w:r w:rsidRPr="00A90EFA">
              <w:rPr>
                <w:rFonts w:ascii="Myriad Pro" w:hAnsi="Myriad Pro"/>
                <w:sz w:val="16"/>
                <w:szCs w:val="16"/>
              </w:rPr>
              <w:t>-</w:t>
            </w:r>
          </w:p>
        </w:tc>
        <w:tc>
          <w:tcPr>
            <w:tcW w:w="1277" w:type="dxa"/>
          </w:tcPr>
          <w:p w:rsidR="0004241E" w:rsidRPr="00A90EFA" w:rsidRDefault="0004241E" w:rsidP="0004241E">
            <w:pPr>
              <w:jc w:val="center"/>
              <w:rPr>
                <w:rFonts w:ascii="Myriad Pro" w:hAnsi="Myriad Pro"/>
                <w:sz w:val="16"/>
                <w:szCs w:val="16"/>
              </w:rPr>
            </w:pPr>
            <w:r w:rsidRPr="00A90EFA">
              <w:rPr>
                <w:rFonts w:ascii="Myriad Pro" w:hAnsi="Myriad Pro"/>
                <w:sz w:val="16"/>
                <w:szCs w:val="16"/>
              </w:rPr>
              <w:t>141</w:t>
            </w:r>
          </w:p>
        </w:tc>
      </w:tr>
      <w:tr w:rsidR="004111C0" w:rsidRPr="001E7A28" w:rsidTr="004403B9">
        <w:trPr>
          <w:jc w:val="center"/>
        </w:trPr>
        <w:tc>
          <w:tcPr>
            <w:tcW w:w="461" w:type="dxa"/>
            <w:vMerge/>
            <w:shd w:val="clear" w:color="auto" w:fill="auto"/>
          </w:tcPr>
          <w:p w:rsidR="0004241E" w:rsidRPr="00A90EFA" w:rsidRDefault="0004241E" w:rsidP="0004241E">
            <w:pPr>
              <w:jc w:val="center"/>
              <w:rPr>
                <w:rFonts w:ascii="Myriad Pro" w:hAnsi="Myriad Pro"/>
                <w:bCs/>
                <w:sz w:val="16"/>
                <w:szCs w:val="16"/>
              </w:rPr>
            </w:pPr>
          </w:p>
        </w:tc>
        <w:tc>
          <w:tcPr>
            <w:tcW w:w="3534" w:type="dxa"/>
            <w:shd w:val="clear" w:color="auto" w:fill="auto"/>
            <w:vAlign w:val="center"/>
          </w:tcPr>
          <w:p w:rsidR="0004241E" w:rsidRPr="00A90EFA" w:rsidRDefault="0004241E" w:rsidP="0004241E">
            <w:pPr>
              <w:ind w:left="642"/>
              <w:rPr>
                <w:rFonts w:ascii="Myriad Pro" w:hAnsi="Myriad Pro"/>
                <w:sz w:val="16"/>
                <w:szCs w:val="16"/>
              </w:rPr>
            </w:pPr>
            <w:r w:rsidRPr="00A90EFA">
              <w:rPr>
                <w:rFonts w:ascii="Myriad Pro" w:hAnsi="Myriad Pro"/>
                <w:sz w:val="16"/>
                <w:szCs w:val="16"/>
              </w:rPr>
              <w:t>New community</w:t>
            </w:r>
          </w:p>
        </w:tc>
        <w:tc>
          <w:tcPr>
            <w:tcW w:w="675" w:type="dxa"/>
            <w:shd w:val="clear" w:color="auto" w:fill="auto"/>
          </w:tcPr>
          <w:p w:rsidR="0004241E" w:rsidRPr="00A90EFA" w:rsidRDefault="0004241E" w:rsidP="0004241E">
            <w:pPr>
              <w:jc w:val="center"/>
              <w:rPr>
                <w:sz w:val="16"/>
                <w:szCs w:val="16"/>
              </w:rPr>
            </w:pPr>
            <w:r w:rsidRPr="00A90EFA">
              <w:rPr>
                <w:rFonts w:ascii="Myriad Pro" w:hAnsi="Myriad Pro"/>
                <w:sz w:val="16"/>
                <w:szCs w:val="16"/>
              </w:rPr>
              <w:t>No.</w:t>
            </w:r>
          </w:p>
        </w:tc>
        <w:tc>
          <w:tcPr>
            <w:tcW w:w="830" w:type="dxa"/>
            <w:shd w:val="clear" w:color="auto" w:fill="auto"/>
            <w:vAlign w:val="center"/>
          </w:tcPr>
          <w:p w:rsidR="0004241E" w:rsidRPr="00A90EFA" w:rsidRDefault="00323396" w:rsidP="0004241E">
            <w:pPr>
              <w:jc w:val="center"/>
              <w:rPr>
                <w:rFonts w:ascii="Myriad Pro" w:hAnsi="Myriad Pro"/>
                <w:sz w:val="16"/>
                <w:szCs w:val="16"/>
              </w:rPr>
            </w:pPr>
            <w:r>
              <w:rPr>
                <w:rFonts w:ascii="Myriad Pro" w:hAnsi="Myriad Pro"/>
                <w:sz w:val="16"/>
                <w:szCs w:val="16"/>
              </w:rPr>
              <w:t>-</w:t>
            </w:r>
          </w:p>
        </w:tc>
        <w:tc>
          <w:tcPr>
            <w:tcW w:w="757" w:type="dxa"/>
          </w:tcPr>
          <w:p w:rsidR="0004241E" w:rsidRPr="00A90EFA" w:rsidRDefault="0004241E" w:rsidP="0004241E">
            <w:pPr>
              <w:jc w:val="center"/>
              <w:rPr>
                <w:rFonts w:ascii="Myriad Pro" w:hAnsi="Myriad Pro"/>
                <w:sz w:val="16"/>
                <w:szCs w:val="16"/>
              </w:rPr>
            </w:pPr>
            <w:r w:rsidRPr="00A90EFA">
              <w:rPr>
                <w:rFonts w:ascii="Myriad Pro" w:hAnsi="Myriad Pro"/>
                <w:sz w:val="16"/>
                <w:szCs w:val="16"/>
              </w:rPr>
              <w:t>569</w:t>
            </w:r>
          </w:p>
        </w:tc>
        <w:tc>
          <w:tcPr>
            <w:tcW w:w="809" w:type="dxa"/>
          </w:tcPr>
          <w:p w:rsidR="0004241E" w:rsidRPr="00A90EFA" w:rsidRDefault="0004241E" w:rsidP="0004241E">
            <w:pPr>
              <w:jc w:val="center"/>
              <w:rPr>
                <w:rFonts w:ascii="Myriad Pro" w:hAnsi="Myriad Pro"/>
                <w:sz w:val="16"/>
                <w:szCs w:val="16"/>
              </w:rPr>
            </w:pPr>
            <w:r w:rsidRPr="00A90EFA">
              <w:rPr>
                <w:rFonts w:ascii="Myriad Pro" w:hAnsi="Myriad Pro"/>
                <w:sz w:val="16"/>
                <w:szCs w:val="16"/>
              </w:rPr>
              <w:t>126</w:t>
            </w:r>
          </w:p>
        </w:tc>
        <w:tc>
          <w:tcPr>
            <w:tcW w:w="849" w:type="dxa"/>
          </w:tcPr>
          <w:p w:rsidR="0004241E" w:rsidRPr="00A90EFA" w:rsidRDefault="001F0D78" w:rsidP="0004241E">
            <w:pPr>
              <w:jc w:val="center"/>
              <w:rPr>
                <w:rFonts w:ascii="Myriad Pro" w:hAnsi="Myriad Pro"/>
                <w:sz w:val="16"/>
                <w:szCs w:val="16"/>
              </w:rPr>
            </w:pPr>
            <w:r w:rsidRPr="00A90EFA">
              <w:rPr>
                <w:rFonts w:ascii="Myriad Pro" w:hAnsi="Myriad Pro"/>
                <w:sz w:val="16"/>
                <w:szCs w:val="16"/>
              </w:rPr>
              <w:t>8</w:t>
            </w:r>
          </w:p>
        </w:tc>
        <w:tc>
          <w:tcPr>
            <w:tcW w:w="748" w:type="dxa"/>
          </w:tcPr>
          <w:p w:rsidR="0004241E" w:rsidRPr="00A90EFA" w:rsidRDefault="001F0D78" w:rsidP="00824AA1">
            <w:pPr>
              <w:jc w:val="center"/>
              <w:rPr>
                <w:rFonts w:ascii="Myriad Pro" w:hAnsi="Myriad Pro"/>
                <w:sz w:val="16"/>
                <w:szCs w:val="16"/>
              </w:rPr>
            </w:pPr>
            <w:r w:rsidRPr="00A90EFA">
              <w:rPr>
                <w:rFonts w:ascii="Myriad Pro" w:hAnsi="Myriad Pro"/>
                <w:sz w:val="16"/>
                <w:szCs w:val="16"/>
              </w:rPr>
              <w:t>-</w:t>
            </w:r>
          </w:p>
        </w:tc>
        <w:tc>
          <w:tcPr>
            <w:tcW w:w="1277" w:type="dxa"/>
          </w:tcPr>
          <w:p w:rsidR="0004241E" w:rsidRPr="00A90EFA" w:rsidRDefault="0004241E" w:rsidP="0004241E">
            <w:pPr>
              <w:jc w:val="center"/>
              <w:rPr>
                <w:rFonts w:ascii="Myriad Pro" w:hAnsi="Myriad Pro"/>
                <w:sz w:val="16"/>
                <w:szCs w:val="16"/>
              </w:rPr>
            </w:pPr>
            <w:r w:rsidRPr="00A90EFA">
              <w:rPr>
                <w:rFonts w:ascii="Myriad Pro" w:hAnsi="Myriad Pro"/>
                <w:sz w:val="16"/>
                <w:szCs w:val="16"/>
              </w:rPr>
              <w:t>703</w:t>
            </w:r>
          </w:p>
        </w:tc>
      </w:tr>
      <w:tr w:rsidR="004111C0" w:rsidRPr="001E7A28" w:rsidTr="004403B9">
        <w:trPr>
          <w:jc w:val="center"/>
        </w:trPr>
        <w:tc>
          <w:tcPr>
            <w:tcW w:w="461" w:type="dxa"/>
            <w:vMerge/>
            <w:shd w:val="clear" w:color="auto" w:fill="auto"/>
          </w:tcPr>
          <w:p w:rsidR="0004241E" w:rsidRPr="00A90EFA" w:rsidRDefault="0004241E" w:rsidP="0004241E">
            <w:pPr>
              <w:jc w:val="center"/>
              <w:rPr>
                <w:rFonts w:ascii="Myriad Pro" w:hAnsi="Myriad Pro"/>
                <w:bCs/>
                <w:sz w:val="16"/>
                <w:szCs w:val="16"/>
              </w:rPr>
            </w:pPr>
          </w:p>
        </w:tc>
        <w:tc>
          <w:tcPr>
            <w:tcW w:w="3534" w:type="dxa"/>
            <w:shd w:val="clear" w:color="auto" w:fill="auto"/>
            <w:vAlign w:val="center"/>
          </w:tcPr>
          <w:p w:rsidR="0004241E" w:rsidRPr="00A90EFA" w:rsidRDefault="0004241E" w:rsidP="0004241E">
            <w:pPr>
              <w:ind w:left="217"/>
              <w:rPr>
                <w:rFonts w:ascii="Myriad Pro" w:hAnsi="Myriad Pro"/>
                <w:sz w:val="16"/>
                <w:szCs w:val="16"/>
              </w:rPr>
            </w:pPr>
            <w:r w:rsidRPr="00A90EFA">
              <w:rPr>
                <w:rFonts w:ascii="Myriad Pro" w:hAnsi="Myriad Pro"/>
                <w:sz w:val="16"/>
                <w:szCs w:val="16"/>
              </w:rPr>
              <w:t>COs formalisation</w:t>
            </w:r>
          </w:p>
        </w:tc>
        <w:tc>
          <w:tcPr>
            <w:tcW w:w="675" w:type="dxa"/>
            <w:shd w:val="clear" w:color="auto" w:fill="auto"/>
          </w:tcPr>
          <w:p w:rsidR="0004241E" w:rsidRPr="00A90EFA" w:rsidRDefault="0004241E" w:rsidP="0004241E">
            <w:pPr>
              <w:jc w:val="center"/>
              <w:rPr>
                <w:sz w:val="16"/>
                <w:szCs w:val="16"/>
              </w:rPr>
            </w:pPr>
            <w:r w:rsidRPr="00A90EFA">
              <w:rPr>
                <w:rFonts w:ascii="Myriad Pro" w:hAnsi="Myriad Pro"/>
                <w:sz w:val="16"/>
                <w:szCs w:val="16"/>
              </w:rPr>
              <w:t>No.</w:t>
            </w:r>
          </w:p>
        </w:tc>
        <w:tc>
          <w:tcPr>
            <w:tcW w:w="830" w:type="dxa"/>
            <w:shd w:val="clear" w:color="auto" w:fill="auto"/>
            <w:vAlign w:val="center"/>
          </w:tcPr>
          <w:p w:rsidR="0004241E" w:rsidRPr="00A90EFA" w:rsidRDefault="00323396" w:rsidP="0004241E">
            <w:pPr>
              <w:jc w:val="center"/>
              <w:rPr>
                <w:rFonts w:ascii="Myriad Pro" w:hAnsi="Myriad Pro"/>
                <w:sz w:val="16"/>
                <w:szCs w:val="16"/>
              </w:rPr>
            </w:pPr>
            <w:r>
              <w:rPr>
                <w:rFonts w:ascii="Myriad Pro" w:hAnsi="Myriad Pro"/>
                <w:sz w:val="16"/>
                <w:szCs w:val="16"/>
              </w:rPr>
              <w:t>-</w:t>
            </w:r>
          </w:p>
        </w:tc>
        <w:tc>
          <w:tcPr>
            <w:tcW w:w="757" w:type="dxa"/>
          </w:tcPr>
          <w:p w:rsidR="0004241E" w:rsidRPr="00A90EFA" w:rsidRDefault="0004241E" w:rsidP="0004241E">
            <w:pPr>
              <w:jc w:val="center"/>
              <w:rPr>
                <w:rFonts w:ascii="Myriad Pro" w:hAnsi="Myriad Pro"/>
                <w:sz w:val="16"/>
                <w:szCs w:val="16"/>
              </w:rPr>
            </w:pPr>
          </w:p>
        </w:tc>
        <w:tc>
          <w:tcPr>
            <w:tcW w:w="809" w:type="dxa"/>
          </w:tcPr>
          <w:p w:rsidR="0004241E" w:rsidRPr="00A90EFA" w:rsidRDefault="0004241E" w:rsidP="0004241E">
            <w:pPr>
              <w:jc w:val="center"/>
              <w:rPr>
                <w:rFonts w:ascii="Myriad Pro" w:hAnsi="Myriad Pro"/>
                <w:sz w:val="16"/>
                <w:szCs w:val="16"/>
              </w:rPr>
            </w:pPr>
          </w:p>
        </w:tc>
        <w:tc>
          <w:tcPr>
            <w:tcW w:w="849" w:type="dxa"/>
          </w:tcPr>
          <w:p w:rsidR="0004241E" w:rsidRPr="00A90EFA" w:rsidRDefault="0004241E" w:rsidP="0004241E">
            <w:pPr>
              <w:jc w:val="center"/>
              <w:rPr>
                <w:rFonts w:ascii="Myriad Pro" w:hAnsi="Myriad Pro"/>
                <w:sz w:val="16"/>
                <w:szCs w:val="16"/>
              </w:rPr>
            </w:pPr>
          </w:p>
        </w:tc>
        <w:tc>
          <w:tcPr>
            <w:tcW w:w="748" w:type="dxa"/>
          </w:tcPr>
          <w:p w:rsidR="0004241E" w:rsidRPr="00A90EFA" w:rsidRDefault="0004241E" w:rsidP="0004241E">
            <w:pPr>
              <w:jc w:val="center"/>
              <w:rPr>
                <w:rFonts w:ascii="Myriad Pro" w:hAnsi="Myriad Pro"/>
                <w:sz w:val="16"/>
                <w:szCs w:val="16"/>
              </w:rPr>
            </w:pPr>
          </w:p>
        </w:tc>
        <w:tc>
          <w:tcPr>
            <w:tcW w:w="1277" w:type="dxa"/>
          </w:tcPr>
          <w:p w:rsidR="0004241E" w:rsidRPr="00A90EFA" w:rsidRDefault="0004241E" w:rsidP="0004241E">
            <w:pPr>
              <w:jc w:val="center"/>
              <w:rPr>
                <w:rFonts w:ascii="Myriad Pro" w:hAnsi="Myriad Pro"/>
                <w:sz w:val="16"/>
                <w:szCs w:val="16"/>
              </w:rPr>
            </w:pPr>
          </w:p>
        </w:tc>
      </w:tr>
      <w:tr w:rsidR="004111C0" w:rsidRPr="001E7A28" w:rsidTr="004403B9">
        <w:trPr>
          <w:jc w:val="center"/>
        </w:trPr>
        <w:tc>
          <w:tcPr>
            <w:tcW w:w="461" w:type="dxa"/>
            <w:vMerge/>
            <w:shd w:val="clear" w:color="auto" w:fill="auto"/>
          </w:tcPr>
          <w:p w:rsidR="0004241E" w:rsidRPr="00A90EFA" w:rsidRDefault="0004241E" w:rsidP="0004241E">
            <w:pPr>
              <w:jc w:val="center"/>
              <w:rPr>
                <w:rFonts w:ascii="Myriad Pro" w:hAnsi="Myriad Pro"/>
                <w:bCs/>
                <w:sz w:val="16"/>
                <w:szCs w:val="16"/>
              </w:rPr>
            </w:pPr>
          </w:p>
        </w:tc>
        <w:tc>
          <w:tcPr>
            <w:tcW w:w="3534" w:type="dxa"/>
            <w:shd w:val="clear" w:color="auto" w:fill="auto"/>
            <w:vAlign w:val="center"/>
          </w:tcPr>
          <w:p w:rsidR="0004241E" w:rsidRPr="00A90EFA" w:rsidRDefault="0004241E" w:rsidP="0004241E">
            <w:pPr>
              <w:ind w:left="642"/>
              <w:rPr>
                <w:rFonts w:ascii="Myriad Pro" w:hAnsi="Myriad Pro"/>
                <w:sz w:val="16"/>
                <w:szCs w:val="16"/>
              </w:rPr>
            </w:pPr>
            <w:r w:rsidRPr="00A90EFA">
              <w:rPr>
                <w:rFonts w:ascii="Myriad Pro" w:hAnsi="Myriad Pro"/>
                <w:sz w:val="16"/>
                <w:szCs w:val="16"/>
              </w:rPr>
              <w:t>Enrolled with VC/CC</w:t>
            </w:r>
          </w:p>
        </w:tc>
        <w:tc>
          <w:tcPr>
            <w:tcW w:w="675" w:type="dxa"/>
            <w:shd w:val="clear" w:color="auto" w:fill="auto"/>
          </w:tcPr>
          <w:p w:rsidR="0004241E" w:rsidRPr="00A90EFA" w:rsidRDefault="0004241E" w:rsidP="0004241E">
            <w:pPr>
              <w:jc w:val="center"/>
              <w:rPr>
                <w:sz w:val="16"/>
                <w:szCs w:val="16"/>
              </w:rPr>
            </w:pPr>
            <w:r w:rsidRPr="00A90EFA">
              <w:rPr>
                <w:rFonts w:ascii="Myriad Pro" w:hAnsi="Myriad Pro"/>
                <w:sz w:val="16"/>
                <w:szCs w:val="16"/>
              </w:rPr>
              <w:t>No.</w:t>
            </w:r>
          </w:p>
        </w:tc>
        <w:tc>
          <w:tcPr>
            <w:tcW w:w="830" w:type="dxa"/>
            <w:shd w:val="clear" w:color="auto" w:fill="auto"/>
            <w:vAlign w:val="center"/>
          </w:tcPr>
          <w:p w:rsidR="0004241E" w:rsidRPr="00A90EFA" w:rsidRDefault="00323396" w:rsidP="0004241E">
            <w:pPr>
              <w:jc w:val="center"/>
              <w:rPr>
                <w:rFonts w:ascii="Myriad Pro" w:hAnsi="Myriad Pro"/>
                <w:sz w:val="16"/>
                <w:szCs w:val="16"/>
              </w:rPr>
            </w:pPr>
            <w:r>
              <w:rPr>
                <w:rFonts w:ascii="Myriad Pro" w:hAnsi="Myriad Pro"/>
                <w:sz w:val="16"/>
                <w:szCs w:val="16"/>
              </w:rPr>
              <w:t>-</w:t>
            </w:r>
          </w:p>
        </w:tc>
        <w:tc>
          <w:tcPr>
            <w:tcW w:w="757" w:type="dxa"/>
          </w:tcPr>
          <w:p w:rsidR="0004241E" w:rsidRPr="00A90EFA" w:rsidRDefault="0004241E" w:rsidP="0004241E">
            <w:pPr>
              <w:jc w:val="center"/>
              <w:rPr>
                <w:rFonts w:ascii="Myriad Pro" w:hAnsi="Myriad Pro"/>
                <w:sz w:val="16"/>
                <w:szCs w:val="16"/>
              </w:rPr>
            </w:pPr>
            <w:r w:rsidRPr="00A90EFA">
              <w:rPr>
                <w:rFonts w:ascii="Myriad Pro" w:hAnsi="Myriad Pro"/>
                <w:sz w:val="16"/>
                <w:szCs w:val="16"/>
              </w:rPr>
              <w:t>658</w:t>
            </w:r>
          </w:p>
        </w:tc>
        <w:tc>
          <w:tcPr>
            <w:tcW w:w="809" w:type="dxa"/>
          </w:tcPr>
          <w:p w:rsidR="0004241E" w:rsidRPr="00A90EFA" w:rsidRDefault="0004241E" w:rsidP="0004241E">
            <w:pPr>
              <w:jc w:val="center"/>
              <w:rPr>
                <w:rFonts w:ascii="Myriad Pro" w:hAnsi="Myriad Pro"/>
                <w:sz w:val="16"/>
                <w:szCs w:val="16"/>
              </w:rPr>
            </w:pPr>
            <w:r w:rsidRPr="00A90EFA">
              <w:rPr>
                <w:rFonts w:ascii="Myriad Pro" w:hAnsi="Myriad Pro"/>
                <w:sz w:val="16"/>
                <w:szCs w:val="16"/>
              </w:rPr>
              <w:t>118</w:t>
            </w:r>
          </w:p>
        </w:tc>
        <w:tc>
          <w:tcPr>
            <w:tcW w:w="849" w:type="dxa"/>
          </w:tcPr>
          <w:p w:rsidR="0004241E" w:rsidRPr="00A90EFA" w:rsidRDefault="00824AA1" w:rsidP="0004241E">
            <w:pPr>
              <w:jc w:val="center"/>
              <w:rPr>
                <w:rFonts w:ascii="Myriad Pro" w:hAnsi="Myriad Pro"/>
                <w:sz w:val="16"/>
                <w:szCs w:val="16"/>
              </w:rPr>
            </w:pPr>
            <w:r w:rsidRPr="00A90EFA">
              <w:rPr>
                <w:rFonts w:ascii="Myriad Pro" w:hAnsi="Myriad Pro"/>
                <w:sz w:val="16"/>
                <w:szCs w:val="16"/>
              </w:rPr>
              <w:t>2</w:t>
            </w:r>
          </w:p>
        </w:tc>
        <w:tc>
          <w:tcPr>
            <w:tcW w:w="748" w:type="dxa"/>
          </w:tcPr>
          <w:p w:rsidR="0004241E" w:rsidRPr="00A90EFA" w:rsidRDefault="00824AA1" w:rsidP="00824AA1">
            <w:pPr>
              <w:jc w:val="center"/>
              <w:rPr>
                <w:rFonts w:ascii="Myriad Pro" w:hAnsi="Myriad Pro"/>
                <w:sz w:val="16"/>
                <w:szCs w:val="16"/>
              </w:rPr>
            </w:pPr>
            <w:r w:rsidRPr="00A90EFA">
              <w:rPr>
                <w:rFonts w:ascii="Myriad Pro" w:hAnsi="Myriad Pro"/>
                <w:sz w:val="16"/>
                <w:szCs w:val="16"/>
              </w:rPr>
              <w:t>6</w:t>
            </w:r>
          </w:p>
        </w:tc>
        <w:tc>
          <w:tcPr>
            <w:tcW w:w="1277" w:type="dxa"/>
            <w:shd w:val="clear" w:color="auto" w:fill="auto"/>
          </w:tcPr>
          <w:p w:rsidR="0004241E" w:rsidRPr="00A90EFA" w:rsidRDefault="0004241E" w:rsidP="0004241E">
            <w:pPr>
              <w:jc w:val="center"/>
              <w:rPr>
                <w:rFonts w:ascii="Myriad Pro" w:hAnsi="Myriad Pro"/>
                <w:sz w:val="16"/>
                <w:szCs w:val="16"/>
              </w:rPr>
            </w:pPr>
            <w:r w:rsidRPr="00A90EFA">
              <w:rPr>
                <w:rFonts w:ascii="Myriad Pro" w:hAnsi="Myriad Pro"/>
                <w:sz w:val="16"/>
                <w:szCs w:val="16"/>
              </w:rPr>
              <w:t>844</w:t>
            </w:r>
          </w:p>
        </w:tc>
      </w:tr>
      <w:tr w:rsidR="004111C0" w:rsidRPr="001E7A28" w:rsidTr="004403B9">
        <w:trPr>
          <w:jc w:val="center"/>
        </w:trPr>
        <w:tc>
          <w:tcPr>
            <w:tcW w:w="461" w:type="dxa"/>
            <w:vMerge/>
            <w:shd w:val="clear" w:color="auto" w:fill="auto"/>
          </w:tcPr>
          <w:p w:rsidR="0004241E" w:rsidRPr="00A90EFA" w:rsidRDefault="0004241E" w:rsidP="0004241E">
            <w:pPr>
              <w:jc w:val="center"/>
              <w:rPr>
                <w:rFonts w:ascii="Myriad Pro" w:hAnsi="Myriad Pro"/>
                <w:bCs/>
                <w:sz w:val="16"/>
                <w:szCs w:val="16"/>
              </w:rPr>
            </w:pPr>
          </w:p>
        </w:tc>
        <w:tc>
          <w:tcPr>
            <w:tcW w:w="3534" w:type="dxa"/>
            <w:shd w:val="clear" w:color="auto" w:fill="auto"/>
            <w:vAlign w:val="center"/>
          </w:tcPr>
          <w:p w:rsidR="0004241E" w:rsidRPr="00A90EFA" w:rsidRDefault="0004241E" w:rsidP="0004241E">
            <w:pPr>
              <w:ind w:left="642"/>
              <w:rPr>
                <w:rFonts w:ascii="Myriad Pro" w:hAnsi="Myriad Pro"/>
                <w:sz w:val="16"/>
                <w:szCs w:val="16"/>
              </w:rPr>
            </w:pPr>
            <w:r w:rsidRPr="00A90EFA">
              <w:rPr>
                <w:rFonts w:ascii="Myriad Pro" w:hAnsi="Myriad Pro"/>
                <w:sz w:val="16"/>
                <w:szCs w:val="16"/>
              </w:rPr>
              <w:t>Legally registered</w:t>
            </w:r>
          </w:p>
        </w:tc>
        <w:tc>
          <w:tcPr>
            <w:tcW w:w="675" w:type="dxa"/>
            <w:shd w:val="clear" w:color="auto" w:fill="auto"/>
          </w:tcPr>
          <w:p w:rsidR="0004241E" w:rsidRPr="00A90EFA" w:rsidRDefault="0004241E" w:rsidP="0004241E">
            <w:pPr>
              <w:jc w:val="center"/>
              <w:rPr>
                <w:sz w:val="16"/>
                <w:szCs w:val="16"/>
              </w:rPr>
            </w:pPr>
            <w:r w:rsidRPr="00A90EFA">
              <w:rPr>
                <w:rFonts w:ascii="Myriad Pro" w:hAnsi="Myriad Pro"/>
                <w:sz w:val="16"/>
                <w:szCs w:val="16"/>
              </w:rPr>
              <w:t>No.</w:t>
            </w:r>
          </w:p>
        </w:tc>
        <w:tc>
          <w:tcPr>
            <w:tcW w:w="830" w:type="dxa"/>
            <w:shd w:val="clear" w:color="auto" w:fill="auto"/>
            <w:vAlign w:val="center"/>
          </w:tcPr>
          <w:p w:rsidR="0004241E" w:rsidRPr="00A90EFA" w:rsidRDefault="00323396" w:rsidP="0004241E">
            <w:pPr>
              <w:jc w:val="center"/>
              <w:rPr>
                <w:rFonts w:ascii="Myriad Pro" w:hAnsi="Myriad Pro"/>
                <w:sz w:val="16"/>
                <w:szCs w:val="16"/>
              </w:rPr>
            </w:pPr>
            <w:r>
              <w:rPr>
                <w:rFonts w:ascii="Myriad Pro" w:hAnsi="Myriad Pro"/>
                <w:sz w:val="16"/>
                <w:szCs w:val="16"/>
              </w:rPr>
              <w:t>-</w:t>
            </w:r>
          </w:p>
        </w:tc>
        <w:tc>
          <w:tcPr>
            <w:tcW w:w="757" w:type="dxa"/>
          </w:tcPr>
          <w:p w:rsidR="0004241E" w:rsidRPr="00A90EFA" w:rsidRDefault="0004241E" w:rsidP="0004241E">
            <w:pPr>
              <w:jc w:val="center"/>
              <w:rPr>
                <w:rFonts w:ascii="Myriad Pro" w:hAnsi="Myriad Pro"/>
                <w:sz w:val="16"/>
                <w:szCs w:val="16"/>
              </w:rPr>
            </w:pPr>
            <w:r w:rsidRPr="00A90EFA">
              <w:rPr>
                <w:rFonts w:ascii="Myriad Pro" w:hAnsi="Myriad Pro"/>
                <w:sz w:val="16"/>
                <w:szCs w:val="16"/>
              </w:rPr>
              <w:t>617</w:t>
            </w:r>
          </w:p>
        </w:tc>
        <w:tc>
          <w:tcPr>
            <w:tcW w:w="809" w:type="dxa"/>
          </w:tcPr>
          <w:p w:rsidR="0004241E" w:rsidRPr="00A90EFA" w:rsidRDefault="0004241E" w:rsidP="0004241E">
            <w:pPr>
              <w:jc w:val="center"/>
              <w:rPr>
                <w:rFonts w:ascii="Myriad Pro" w:hAnsi="Myriad Pro"/>
                <w:sz w:val="16"/>
                <w:szCs w:val="16"/>
              </w:rPr>
            </w:pPr>
            <w:r w:rsidRPr="00A90EFA">
              <w:rPr>
                <w:rFonts w:ascii="Myriad Pro" w:hAnsi="Myriad Pro"/>
                <w:sz w:val="16"/>
                <w:szCs w:val="16"/>
              </w:rPr>
              <w:t>219</w:t>
            </w:r>
          </w:p>
        </w:tc>
        <w:tc>
          <w:tcPr>
            <w:tcW w:w="849" w:type="dxa"/>
          </w:tcPr>
          <w:p w:rsidR="0004241E" w:rsidRPr="00A90EFA" w:rsidRDefault="00824AA1" w:rsidP="0004241E">
            <w:pPr>
              <w:jc w:val="center"/>
              <w:rPr>
                <w:rFonts w:ascii="Myriad Pro" w:hAnsi="Myriad Pro"/>
                <w:sz w:val="16"/>
                <w:szCs w:val="16"/>
              </w:rPr>
            </w:pPr>
            <w:r w:rsidRPr="00A90EFA">
              <w:rPr>
                <w:rFonts w:ascii="Myriad Pro" w:hAnsi="Myriad Pro"/>
                <w:sz w:val="16"/>
                <w:szCs w:val="16"/>
              </w:rPr>
              <w:t>2</w:t>
            </w:r>
          </w:p>
        </w:tc>
        <w:tc>
          <w:tcPr>
            <w:tcW w:w="748" w:type="dxa"/>
          </w:tcPr>
          <w:p w:rsidR="0004241E" w:rsidRPr="00A90EFA" w:rsidRDefault="00240B25" w:rsidP="0004241E">
            <w:pPr>
              <w:jc w:val="center"/>
              <w:rPr>
                <w:rFonts w:ascii="Myriad Pro" w:hAnsi="Myriad Pro"/>
                <w:sz w:val="16"/>
                <w:szCs w:val="16"/>
              </w:rPr>
            </w:pPr>
            <w:r>
              <w:rPr>
                <w:rFonts w:ascii="Myriad Pro" w:hAnsi="Myriad Pro"/>
                <w:sz w:val="16"/>
                <w:szCs w:val="16"/>
              </w:rPr>
              <w:t>6</w:t>
            </w:r>
          </w:p>
        </w:tc>
        <w:tc>
          <w:tcPr>
            <w:tcW w:w="1277" w:type="dxa"/>
            <w:shd w:val="clear" w:color="auto" w:fill="auto"/>
          </w:tcPr>
          <w:p w:rsidR="0004241E" w:rsidRPr="00A90EFA" w:rsidRDefault="00240B25" w:rsidP="00824AA1">
            <w:pPr>
              <w:jc w:val="center"/>
              <w:rPr>
                <w:rFonts w:ascii="Myriad Pro" w:hAnsi="Myriad Pro"/>
                <w:sz w:val="16"/>
                <w:szCs w:val="16"/>
              </w:rPr>
            </w:pPr>
            <w:r>
              <w:rPr>
                <w:rFonts w:ascii="Myriad Pro" w:hAnsi="Myriad Pro"/>
                <w:sz w:val="16"/>
                <w:szCs w:val="16"/>
              </w:rPr>
              <w:t>844</w:t>
            </w:r>
          </w:p>
        </w:tc>
      </w:tr>
      <w:tr w:rsidR="004111C0" w:rsidRPr="001E7A28" w:rsidTr="004403B9">
        <w:trPr>
          <w:trHeight w:val="235"/>
          <w:jc w:val="center"/>
        </w:trPr>
        <w:tc>
          <w:tcPr>
            <w:tcW w:w="461" w:type="dxa"/>
            <w:vMerge/>
            <w:shd w:val="clear" w:color="auto" w:fill="auto"/>
          </w:tcPr>
          <w:p w:rsidR="0004241E" w:rsidRPr="00A90EFA" w:rsidRDefault="0004241E" w:rsidP="0004241E">
            <w:pPr>
              <w:jc w:val="center"/>
              <w:rPr>
                <w:rFonts w:ascii="Myriad Pro" w:hAnsi="Myriad Pro"/>
                <w:bCs/>
                <w:sz w:val="16"/>
                <w:szCs w:val="16"/>
              </w:rPr>
            </w:pPr>
          </w:p>
        </w:tc>
        <w:tc>
          <w:tcPr>
            <w:tcW w:w="3534" w:type="dxa"/>
            <w:shd w:val="clear" w:color="auto" w:fill="auto"/>
            <w:vAlign w:val="center"/>
          </w:tcPr>
          <w:p w:rsidR="0004241E" w:rsidRPr="00A90EFA" w:rsidRDefault="0004241E" w:rsidP="0004241E">
            <w:pPr>
              <w:ind w:left="217"/>
              <w:rPr>
                <w:rFonts w:ascii="Myriad Pro" w:hAnsi="Myriad Pro"/>
                <w:sz w:val="16"/>
                <w:szCs w:val="16"/>
              </w:rPr>
            </w:pPr>
            <w:r w:rsidRPr="00A90EFA">
              <w:rPr>
                <w:rFonts w:ascii="Myriad Pro" w:hAnsi="Myriad Pro" w:cs="Arial"/>
                <w:bCs/>
                <w:sz w:val="16"/>
                <w:szCs w:val="16"/>
              </w:rPr>
              <w:t>Household participation/membership</w:t>
            </w:r>
          </w:p>
        </w:tc>
        <w:tc>
          <w:tcPr>
            <w:tcW w:w="675" w:type="dxa"/>
            <w:shd w:val="clear" w:color="auto" w:fill="auto"/>
          </w:tcPr>
          <w:p w:rsidR="0004241E" w:rsidRPr="00A90EFA" w:rsidRDefault="0004241E" w:rsidP="0004241E">
            <w:pPr>
              <w:jc w:val="center"/>
              <w:rPr>
                <w:rFonts w:ascii="Myriad Pro" w:hAnsi="Myriad Pro"/>
                <w:sz w:val="16"/>
                <w:szCs w:val="16"/>
              </w:rPr>
            </w:pPr>
          </w:p>
        </w:tc>
        <w:tc>
          <w:tcPr>
            <w:tcW w:w="830" w:type="dxa"/>
            <w:shd w:val="clear" w:color="auto" w:fill="auto"/>
            <w:vAlign w:val="center"/>
          </w:tcPr>
          <w:p w:rsidR="0004241E" w:rsidRPr="00A90EFA" w:rsidRDefault="0004241E" w:rsidP="0004241E">
            <w:pPr>
              <w:jc w:val="center"/>
              <w:rPr>
                <w:rFonts w:ascii="Myriad Pro" w:hAnsi="Myriad Pro"/>
                <w:sz w:val="16"/>
                <w:szCs w:val="16"/>
              </w:rPr>
            </w:pPr>
          </w:p>
        </w:tc>
        <w:tc>
          <w:tcPr>
            <w:tcW w:w="757" w:type="dxa"/>
          </w:tcPr>
          <w:p w:rsidR="0004241E" w:rsidRPr="00A90EFA" w:rsidRDefault="0004241E" w:rsidP="0004241E">
            <w:pPr>
              <w:jc w:val="center"/>
              <w:rPr>
                <w:rFonts w:ascii="Myriad Pro" w:hAnsi="Myriad Pro"/>
                <w:sz w:val="16"/>
                <w:szCs w:val="16"/>
              </w:rPr>
            </w:pPr>
          </w:p>
        </w:tc>
        <w:tc>
          <w:tcPr>
            <w:tcW w:w="809" w:type="dxa"/>
          </w:tcPr>
          <w:p w:rsidR="0004241E" w:rsidRPr="00A90EFA" w:rsidRDefault="0004241E" w:rsidP="0004241E">
            <w:pPr>
              <w:jc w:val="center"/>
              <w:rPr>
                <w:rFonts w:ascii="Myriad Pro" w:hAnsi="Myriad Pro"/>
                <w:sz w:val="16"/>
                <w:szCs w:val="16"/>
              </w:rPr>
            </w:pPr>
          </w:p>
        </w:tc>
        <w:tc>
          <w:tcPr>
            <w:tcW w:w="849" w:type="dxa"/>
          </w:tcPr>
          <w:p w:rsidR="0004241E" w:rsidRPr="00A90EFA" w:rsidRDefault="0004241E" w:rsidP="0004241E">
            <w:pPr>
              <w:jc w:val="center"/>
              <w:rPr>
                <w:rFonts w:ascii="Myriad Pro" w:hAnsi="Myriad Pro"/>
                <w:sz w:val="16"/>
                <w:szCs w:val="16"/>
              </w:rPr>
            </w:pPr>
          </w:p>
        </w:tc>
        <w:tc>
          <w:tcPr>
            <w:tcW w:w="748" w:type="dxa"/>
          </w:tcPr>
          <w:p w:rsidR="0004241E" w:rsidRPr="00A90EFA" w:rsidRDefault="0004241E" w:rsidP="0004241E">
            <w:pPr>
              <w:jc w:val="center"/>
              <w:rPr>
                <w:rFonts w:ascii="Myriad Pro" w:hAnsi="Myriad Pro"/>
                <w:sz w:val="16"/>
                <w:szCs w:val="16"/>
              </w:rPr>
            </w:pPr>
          </w:p>
        </w:tc>
        <w:tc>
          <w:tcPr>
            <w:tcW w:w="1277" w:type="dxa"/>
          </w:tcPr>
          <w:p w:rsidR="0004241E" w:rsidRPr="00A90EFA" w:rsidRDefault="0004241E" w:rsidP="0004241E">
            <w:pPr>
              <w:jc w:val="center"/>
              <w:rPr>
                <w:rFonts w:ascii="Myriad Pro" w:hAnsi="Myriad Pro"/>
                <w:sz w:val="16"/>
                <w:szCs w:val="16"/>
              </w:rPr>
            </w:pPr>
          </w:p>
        </w:tc>
      </w:tr>
      <w:tr w:rsidR="004111C0" w:rsidRPr="001E7A28" w:rsidTr="004403B9">
        <w:trPr>
          <w:jc w:val="center"/>
        </w:trPr>
        <w:tc>
          <w:tcPr>
            <w:tcW w:w="461" w:type="dxa"/>
            <w:vMerge/>
            <w:shd w:val="clear" w:color="auto" w:fill="auto"/>
          </w:tcPr>
          <w:p w:rsidR="0004241E" w:rsidRPr="00A90EFA" w:rsidRDefault="0004241E" w:rsidP="0004241E">
            <w:pPr>
              <w:jc w:val="center"/>
              <w:rPr>
                <w:rFonts w:ascii="Myriad Pro" w:hAnsi="Myriad Pro"/>
                <w:bCs/>
                <w:sz w:val="16"/>
                <w:szCs w:val="16"/>
              </w:rPr>
            </w:pPr>
          </w:p>
        </w:tc>
        <w:tc>
          <w:tcPr>
            <w:tcW w:w="3534" w:type="dxa"/>
            <w:shd w:val="clear" w:color="auto" w:fill="auto"/>
            <w:vAlign w:val="center"/>
          </w:tcPr>
          <w:p w:rsidR="0004241E" w:rsidRPr="00A90EFA" w:rsidRDefault="0004241E" w:rsidP="0004241E">
            <w:pPr>
              <w:ind w:left="642"/>
              <w:rPr>
                <w:rFonts w:ascii="Myriad Pro" w:hAnsi="Myriad Pro"/>
                <w:sz w:val="16"/>
                <w:szCs w:val="16"/>
              </w:rPr>
            </w:pPr>
            <w:r w:rsidRPr="00A90EFA">
              <w:rPr>
                <w:rFonts w:ascii="Myriad Pro" w:hAnsi="Myriad Pro"/>
                <w:sz w:val="16"/>
                <w:szCs w:val="16"/>
              </w:rPr>
              <w:t>Target households</w:t>
            </w:r>
          </w:p>
        </w:tc>
        <w:tc>
          <w:tcPr>
            <w:tcW w:w="675" w:type="dxa"/>
            <w:shd w:val="clear" w:color="auto" w:fill="auto"/>
          </w:tcPr>
          <w:p w:rsidR="0004241E" w:rsidRPr="00A90EFA" w:rsidRDefault="0004241E" w:rsidP="0004241E">
            <w:pPr>
              <w:jc w:val="center"/>
              <w:rPr>
                <w:sz w:val="16"/>
                <w:szCs w:val="16"/>
              </w:rPr>
            </w:pPr>
            <w:r w:rsidRPr="00A90EFA">
              <w:rPr>
                <w:rFonts w:ascii="Myriad Pro" w:hAnsi="Myriad Pro"/>
                <w:sz w:val="16"/>
                <w:szCs w:val="16"/>
              </w:rPr>
              <w:t>No.</w:t>
            </w:r>
          </w:p>
        </w:tc>
        <w:tc>
          <w:tcPr>
            <w:tcW w:w="830" w:type="dxa"/>
            <w:shd w:val="clear" w:color="auto" w:fill="auto"/>
            <w:vAlign w:val="center"/>
          </w:tcPr>
          <w:p w:rsidR="0004241E" w:rsidRPr="00A90EFA" w:rsidRDefault="00323396" w:rsidP="0004241E">
            <w:pPr>
              <w:jc w:val="center"/>
              <w:rPr>
                <w:rFonts w:ascii="Myriad Pro" w:hAnsi="Myriad Pro"/>
                <w:sz w:val="16"/>
                <w:szCs w:val="16"/>
              </w:rPr>
            </w:pPr>
            <w:r>
              <w:rPr>
                <w:rFonts w:ascii="Myriad Pro" w:hAnsi="Myriad Pro"/>
                <w:sz w:val="16"/>
                <w:szCs w:val="16"/>
              </w:rPr>
              <w:t>-</w:t>
            </w:r>
          </w:p>
        </w:tc>
        <w:tc>
          <w:tcPr>
            <w:tcW w:w="757" w:type="dxa"/>
          </w:tcPr>
          <w:p w:rsidR="0004241E" w:rsidRPr="00A90EFA" w:rsidRDefault="0004241E" w:rsidP="0004241E">
            <w:pPr>
              <w:jc w:val="center"/>
              <w:rPr>
                <w:rFonts w:ascii="Myriad Pro" w:hAnsi="Myriad Pro"/>
                <w:sz w:val="16"/>
                <w:szCs w:val="16"/>
              </w:rPr>
            </w:pPr>
            <w:r w:rsidRPr="00A90EFA">
              <w:rPr>
                <w:rFonts w:ascii="Myriad Pro" w:hAnsi="Myriad Pro"/>
                <w:sz w:val="16"/>
                <w:szCs w:val="16"/>
              </w:rPr>
              <w:t>210`785</w:t>
            </w:r>
          </w:p>
        </w:tc>
        <w:tc>
          <w:tcPr>
            <w:tcW w:w="809" w:type="dxa"/>
          </w:tcPr>
          <w:p w:rsidR="0004241E" w:rsidRPr="00A90EFA" w:rsidRDefault="0004241E" w:rsidP="0004241E">
            <w:pPr>
              <w:jc w:val="center"/>
              <w:rPr>
                <w:rFonts w:ascii="Myriad Pro" w:hAnsi="Myriad Pro"/>
                <w:sz w:val="16"/>
                <w:szCs w:val="16"/>
              </w:rPr>
            </w:pPr>
            <w:r w:rsidRPr="00A90EFA">
              <w:rPr>
                <w:rFonts w:ascii="Myriad Pro" w:hAnsi="Myriad Pro"/>
                <w:sz w:val="16"/>
                <w:szCs w:val="16"/>
              </w:rPr>
              <w:t>145`794</w:t>
            </w:r>
          </w:p>
        </w:tc>
        <w:tc>
          <w:tcPr>
            <w:tcW w:w="849" w:type="dxa"/>
          </w:tcPr>
          <w:p w:rsidR="0004241E" w:rsidRPr="00A90EFA" w:rsidRDefault="00157084" w:rsidP="0004241E">
            <w:pPr>
              <w:jc w:val="center"/>
              <w:rPr>
                <w:rFonts w:ascii="Myriad Pro" w:hAnsi="Myriad Pro"/>
                <w:sz w:val="16"/>
                <w:szCs w:val="16"/>
              </w:rPr>
            </w:pPr>
            <w:r w:rsidRPr="00A90EFA">
              <w:rPr>
                <w:rFonts w:ascii="Myriad Pro" w:hAnsi="Myriad Pro"/>
                <w:sz w:val="16"/>
                <w:szCs w:val="16"/>
              </w:rPr>
              <w:t>3494</w:t>
            </w:r>
          </w:p>
        </w:tc>
        <w:tc>
          <w:tcPr>
            <w:tcW w:w="748" w:type="dxa"/>
          </w:tcPr>
          <w:p w:rsidR="0004241E" w:rsidRPr="00A90EFA" w:rsidRDefault="00157084" w:rsidP="0004241E">
            <w:pPr>
              <w:jc w:val="center"/>
              <w:rPr>
                <w:rFonts w:ascii="Myriad Pro" w:hAnsi="Myriad Pro"/>
                <w:sz w:val="16"/>
                <w:szCs w:val="16"/>
              </w:rPr>
            </w:pPr>
            <w:r w:rsidRPr="00A90EFA">
              <w:rPr>
                <w:rFonts w:ascii="Myriad Pro" w:hAnsi="Myriad Pro"/>
                <w:sz w:val="16"/>
                <w:szCs w:val="16"/>
              </w:rPr>
              <w:t>940</w:t>
            </w:r>
          </w:p>
        </w:tc>
        <w:tc>
          <w:tcPr>
            <w:tcW w:w="1277" w:type="dxa"/>
            <w:vAlign w:val="center"/>
          </w:tcPr>
          <w:p w:rsidR="0004241E" w:rsidRPr="00A90EFA" w:rsidRDefault="00157084" w:rsidP="0004241E">
            <w:pPr>
              <w:jc w:val="center"/>
              <w:rPr>
                <w:rFonts w:ascii="Myriad Pro" w:hAnsi="Myriad Pro"/>
                <w:sz w:val="16"/>
                <w:szCs w:val="16"/>
              </w:rPr>
            </w:pPr>
            <w:r w:rsidRPr="00A90EFA">
              <w:rPr>
                <w:rFonts w:ascii="Myriad Pro" w:hAnsi="Myriad Pro"/>
                <w:sz w:val="16"/>
                <w:szCs w:val="16"/>
              </w:rPr>
              <w:t>361013</w:t>
            </w:r>
          </w:p>
        </w:tc>
      </w:tr>
      <w:tr w:rsidR="004111C0" w:rsidRPr="001E7A28" w:rsidTr="004403B9">
        <w:trPr>
          <w:jc w:val="center"/>
        </w:trPr>
        <w:tc>
          <w:tcPr>
            <w:tcW w:w="461" w:type="dxa"/>
            <w:vMerge/>
            <w:shd w:val="clear" w:color="auto" w:fill="auto"/>
          </w:tcPr>
          <w:p w:rsidR="0004241E" w:rsidRPr="00A90EFA" w:rsidRDefault="0004241E" w:rsidP="0004241E">
            <w:pPr>
              <w:jc w:val="center"/>
              <w:rPr>
                <w:rFonts w:ascii="Myriad Pro" w:hAnsi="Myriad Pro"/>
                <w:bCs/>
                <w:sz w:val="16"/>
                <w:szCs w:val="16"/>
              </w:rPr>
            </w:pPr>
          </w:p>
        </w:tc>
        <w:tc>
          <w:tcPr>
            <w:tcW w:w="3534" w:type="dxa"/>
            <w:shd w:val="clear" w:color="auto" w:fill="auto"/>
            <w:vAlign w:val="center"/>
          </w:tcPr>
          <w:p w:rsidR="0004241E" w:rsidRPr="00A90EFA" w:rsidRDefault="0004241E" w:rsidP="0004241E">
            <w:pPr>
              <w:ind w:left="642"/>
              <w:rPr>
                <w:rFonts w:ascii="Myriad Pro" w:hAnsi="Myriad Pro"/>
                <w:sz w:val="16"/>
                <w:szCs w:val="16"/>
              </w:rPr>
            </w:pPr>
            <w:r w:rsidRPr="00A90EFA">
              <w:rPr>
                <w:rFonts w:ascii="Myriad Pro" w:hAnsi="Myriad Pro"/>
                <w:sz w:val="16"/>
                <w:szCs w:val="16"/>
              </w:rPr>
              <w:t>Participated households</w:t>
            </w:r>
          </w:p>
        </w:tc>
        <w:tc>
          <w:tcPr>
            <w:tcW w:w="675" w:type="dxa"/>
            <w:shd w:val="clear" w:color="auto" w:fill="auto"/>
          </w:tcPr>
          <w:p w:rsidR="0004241E" w:rsidRPr="00A90EFA" w:rsidRDefault="0004241E" w:rsidP="0004241E">
            <w:pPr>
              <w:jc w:val="center"/>
              <w:rPr>
                <w:sz w:val="16"/>
                <w:szCs w:val="16"/>
              </w:rPr>
            </w:pPr>
            <w:r w:rsidRPr="00A90EFA">
              <w:rPr>
                <w:rFonts w:ascii="Myriad Pro" w:hAnsi="Myriad Pro"/>
                <w:sz w:val="16"/>
                <w:szCs w:val="16"/>
              </w:rPr>
              <w:t>No.</w:t>
            </w:r>
          </w:p>
        </w:tc>
        <w:tc>
          <w:tcPr>
            <w:tcW w:w="830" w:type="dxa"/>
            <w:shd w:val="clear" w:color="auto" w:fill="auto"/>
            <w:vAlign w:val="center"/>
          </w:tcPr>
          <w:p w:rsidR="0004241E" w:rsidRPr="00A90EFA" w:rsidRDefault="00323396" w:rsidP="0004241E">
            <w:pPr>
              <w:jc w:val="center"/>
              <w:rPr>
                <w:rFonts w:ascii="Myriad Pro" w:hAnsi="Myriad Pro"/>
                <w:sz w:val="16"/>
                <w:szCs w:val="16"/>
              </w:rPr>
            </w:pPr>
            <w:r>
              <w:rPr>
                <w:rFonts w:ascii="Myriad Pro" w:hAnsi="Myriad Pro"/>
                <w:sz w:val="16"/>
                <w:szCs w:val="16"/>
              </w:rPr>
              <w:t>-</w:t>
            </w:r>
          </w:p>
        </w:tc>
        <w:tc>
          <w:tcPr>
            <w:tcW w:w="757" w:type="dxa"/>
          </w:tcPr>
          <w:p w:rsidR="0004241E" w:rsidRPr="00A90EFA" w:rsidRDefault="0004241E" w:rsidP="00A90EFA">
            <w:pPr>
              <w:jc w:val="center"/>
              <w:rPr>
                <w:rFonts w:ascii="Myriad Pro" w:hAnsi="Myriad Pro"/>
                <w:sz w:val="16"/>
                <w:szCs w:val="16"/>
              </w:rPr>
            </w:pPr>
            <w:r w:rsidRPr="00A90EFA">
              <w:rPr>
                <w:rFonts w:ascii="Myriad Pro" w:hAnsi="Myriad Pro"/>
                <w:sz w:val="16"/>
                <w:szCs w:val="16"/>
              </w:rPr>
              <w:t xml:space="preserve">155`232 </w:t>
            </w:r>
          </w:p>
        </w:tc>
        <w:tc>
          <w:tcPr>
            <w:tcW w:w="809" w:type="dxa"/>
          </w:tcPr>
          <w:p w:rsidR="0004241E" w:rsidRPr="00A90EFA" w:rsidRDefault="0004241E" w:rsidP="00A90EFA">
            <w:pPr>
              <w:jc w:val="center"/>
              <w:rPr>
                <w:rFonts w:ascii="Myriad Pro" w:hAnsi="Myriad Pro"/>
                <w:sz w:val="16"/>
                <w:szCs w:val="16"/>
              </w:rPr>
            </w:pPr>
            <w:r w:rsidRPr="00A90EFA">
              <w:rPr>
                <w:rFonts w:ascii="Myriad Pro" w:hAnsi="Myriad Pro"/>
                <w:sz w:val="16"/>
                <w:szCs w:val="16"/>
              </w:rPr>
              <w:t>139`023</w:t>
            </w:r>
          </w:p>
        </w:tc>
        <w:tc>
          <w:tcPr>
            <w:tcW w:w="849" w:type="dxa"/>
          </w:tcPr>
          <w:p w:rsidR="0004241E" w:rsidRPr="00A90EFA" w:rsidRDefault="00157084" w:rsidP="0004241E">
            <w:pPr>
              <w:jc w:val="center"/>
              <w:rPr>
                <w:rFonts w:ascii="Myriad Pro" w:hAnsi="Myriad Pro"/>
                <w:sz w:val="16"/>
                <w:szCs w:val="16"/>
              </w:rPr>
            </w:pPr>
            <w:r w:rsidRPr="00A90EFA">
              <w:rPr>
                <w:rFonts w:ascii="Myriad Pro" w:hAnsi="Myriad Pro"/>
                <w:sz w:val="16"/>
                <w:szCs w:val="16"/>
              </w:rPr>
              <w:t>5525</w:t>
            </w:r>
          </w:p>
        </w:tc>
        <w:tc>
          <w:tcPr>
            <w:tcW w:w="748" w:type="dxa"/>
          </w:tcPr>
          <w:p w:rsidR="0004241E" w:rsidRPr="00A90EFA" w:rsidRDefault="00157084" w:rsidP="0004241E">
            <w:pPr>
              <w:jc w:val="center"/>
              <w:rPr>
                <w:sz w:val="16"/>
                <w:szCs w:val="16"/>
              </w:rPr>
            </w:pPr>
            <w:r w:rsidRPr="00A90EFA">
              <w:rPr>
                <w:sz w:val="16"/>
                <w:szCs w:val="16"/>
              </w:rPr>
              <w:t>940</w:t>
            </w:r>
          </w:p>
        </w:tc>
        <w:tc>
          <w:tcPr>
            <w:tcW w:w="1277" w:type="dxa"/>
            <w:vAlign w:val="center"/>
          </w:tcPr>
          <w:p w:rsidR="0004241E" w:rsidRPr="00A90EFA" w:rsidRDefault="00157084" w:rsidP="0004241E">
            <w:pPr>
              <w:jc w:val="center"/>
              <w:rPr>
                <w:rFonts w:ascii="Myriad Pro" w:hAnsi="Myriad Pro"/>
                <w:sz w:val="16"/>
                <w:szCs w:val="16"/>
              </w:rPr>
            </w:pPr>
            <w:r w:rsidRPr="00A90EFA">
              <w:rPr>
                <w:rFonts w:ascii="Myriad Pro" w:hAnsi="Myriad Pro"/>
                <w:sz w:val="16"/>
                <w:szCs w:val="16"/>
              </w:rPr>
              <w:t>300720</w:t>
            </w:r>
            <w:r w:rsidR="00A90EFA">
              <w:rPr>
                <w:rFonts w:ascii="Myriad Pro" w:hAnsi="Myriad Pro"/>
                <w:sz w:val="16"/>
                <w:szCs w:val="16"/>
              </w:rPr>
              <w:t xml:space="preserve"> (83.3%)</w:t>
            </w:r>
          </w:p>
        </w:tc>
      </w:tr>
      <w:tr w:rsidR="004111C0" w:rsidRPr="001E7A28" w:rsidTr="004403B9">
        <w:trPr>
          <w:jc w:val="center"/>
        </w:trPr>
        <w:tc>
          <w:tcPr>
            <w:tcW w:w="461" w:type="dxa"/>
            <w:vMerge/>
            <w:shd w:val="clear" w:color="auto" w:fill="auto"/>
          </w:tcPr>
          <w:p w:rsidR="0004241E" w:rsidRPr="00A90EFA" w:rsidRDefault="0004241E" w:rsidP="0004241E">
            <w:pPr>
              <w:jc w:val="center"/>
              <w:rPr>
                <w:rFonts w:ascii="Myriad Pro" w:hAnsi="Myriad Pro"/>
                <w:bCs/>
                <w:sz w:val="16"/>
                <w:szCs w:val="16"/>
              </w:rPr>
            </w:pPr>
          </w:p>
        </w:tc>
        <w:tc>
          <w:tcPr>
            <w:tcW w:w="3534" w:type="dxa"/>
            <w:shd w:val="clear" w:color="auto" w:fill="auto"/>
            <w:vAlign w:val="center"/>
          </w:tcPr>
          <w:p w:rsidR="0004241E" w:rsidRPr="00A90EFA" w:rsidRDefault="0004241E" w:rsidP="0004241E">
            <w:pPr>
              <w:ind w:left="642"/>
              <w:rPr>
                <w:rFonts w:ascii="Myriad Pro" w:hAnsi="Myriad Pro"/>
                <w:sz w:val="16"/>
                <w:szCs w:val="16"/>
              </w:rPr>
            </w:pPr>
            <w:r w:rsidRPr="00A90EFA">
              <w:rPr>
                <w:rFonts w:ascii="Myriad Pro" w:hAnsi="Myriad Pro"/>
                <w:sz w:val="16"/>
                <w:szCs w:val="16"/>
              </w:rPr>
              <w:t>CO members (total)</w:t>
            </w:r>
          </w:p>
        </w:tc>
        <w:tc>
          <w:tcPr>
            <w:tcW w:w="675" w:type="dxa"/>
            <w:shd w:val="clear" w:color="auto" w:fill="auto"/>
          </w:tcPr>
          <w:p w:rsidR="0004241E" w:rsidRPr="00A90EFA" w:rsidRDefault="0004241E" w:rsidP="0004241E">
            <w:pPr>
              <w:jc w:val="center"/>
              <w:rPr>
                <w:sz w:val="16"/>
                <w:szCs w:val="16"/>
              </w:rPr>
            </w:pPr>
            <w:r w:rsidRPr="00A90EFA">
              <w:rPr>
                <w:rFonts w:ascii="Myriad Pro" w:hAnsi="Myriad Pro"/>
                <w:sz w:val="16"/>
                <w:szCs w:val="16"/>
              </w:rPr>
              <w:t>No.</w:t>
            </w:r>
          </w:p>
        </w:tc>
        <w:tc>
          <w:tcPr>
            <w:tcW w:w="830" w:type="dxa"/>
            <w:shd w:val="clear" w:color="auto" w:fill="auto"/>
            <w:vAlign w:val="center"/>
          </w:tcPr>
          <w:p w:rsidR="0004241E" w:rsidRPr="00A90EFA" w:rsidRDefault="00323396" w:rsidP="0004241E">
            <w:pPr>
              <w:jc w:val="center"/>
              <w:rPr>
                <w:rFonts w:ascii="Myriad Pro" w:hAnsi="Myriad Pro"/>
                <w:sz w:val="16"/>
                <w:szCs w:val="16"/>
              </w:rPr>
            </w:pPr>
            <w:r>
              <w:rPr>
                <w:rFonts w:ascii="Myriad Pro" w:hAnsi="Myriad Pro"/>
                <w:sz w:val="16"/>
                <w:szCs w:val="16"/>
              </w:rPr>
              <w:t>-</w:t>
            </w:r>
          </w:p>
        </w:tc>
        <w:tc>
          <w:tcPr>
            <w:tcW w:w="757" w:type="dxa"/>
          </w:tcPr>
          <w:p w:rsidR="0004241E" w:rsidRPr="00A90EFA" w:rsidRDefault="0004241E" w:rsidP="0004241E">
            <w:pPr>
              <w:jc w:val="center"/>
              <w:rPr>
                <w:rFonts w:ascii="Myriad Pro" w:hAnsi="Myriad Pro"/>
                <w:sz w:val="16"/>
                <w:szCs w:val="16"/>
              </w:rPr>
            </w:pPr>
            <w:r w:rsidRPr="00A90EFA">
              <w:rPr>
                <w:rFonts w:ascii="Myriad Pro" w:hAnsi="Myriad Pro"/>
                <w:sz w:val="16"/>
                <w:szCs w:val="16"/>
              </w:rPr>
              <w:t>228`149</w:t>
            </w:r>
          </w:p>
        </w:tc>
        <w:tc>
          <w:tcPr>
            <w:tcW w:w="809" w:type="dxa"/>
          </w:tcPr>
          <w:p w:rsidR="0004241E" w:rsidRPr="00A90EFA" w:rsidRDefault="0004241E" w:rsidP="0004241E">
            <w:pPr>
              <w:jc w:val="center"/>
              <w:rPr>
                <w:rFonts w:ascii="Myriad Pro" w:hAnsi="Myriad Pro"/>
                <w:sz w:val="16"/>
                <w:szCs w:val="16"/>
              </w:rPr>
            </w:pPr>
            <w:r w:rsidRPr="00A90EFA">
              <w:rPr>
                <w:rFonts w:ascii="Myriad Pro" w:hAnsi="Myriad Pro"/>
                <w:sz w:val="16"/>
                <w:szCs w:val="16"/>
              </w:rPr>
              <w:t>221463</w:t>
            </w:r>
          </w:p>
        </w:tc>
        <w:tc>
          <w:tcPr>
            <w:tcW w:w="849" w:type="dxa"/>
          </w:tcPr>
          <w:p w:rsidR="0004241E" w:rsidRPr="00A90EFA" w:rsidRDefault="00157084" w:rsidP="0004241E">
            <w:pPr>
              <w:jc w:val="center"/>
              <w:rPr>
                <w:rFonts w:ascii="Myriad Pro" w:hAnsi="Myriad Pro"/>
                <w:sz w:val="16"/>
                <w:szCs w:val="16"/>
              </w:rPr>
            </w:pPr>
            <w:r w:rsidRPr="00A90EFA">
              <w:rPr>
                <w:rFonts w:ascii="Myriad Pro" w:hAnsi="Myriad Pro"/>
                <w:sz w:val="16"/>
                <w:szCs w:val="16"/>
              </w:rPr>
              <w:t>12099</w:t>
            </w:r>
          </w:p>
        </w:tc>
        <w:tc>
          <w:tcPr>
            <w:tcW w:w="748" w:type="dxa"/>
          </w:tcPr>
          <w:p w:rsidR="0004241E" w:rsidRPr="00A90EFA" w:rsidRDefault="00157084" w:rsidP="0004241E">
            <w:pPr>
              <w:jc w:val="center"/>
              <w:rPr>
                <w:sz w:val="16"/>
                <w:szCs w:val="16"/>
              </w:rPr>
            </w:pPr>
            <w:r w:rsidRPr="00A90EFA">
              <w:rPr>
                <w:sz w:val="16"/>
                <w:szCs w:val="16"/>
              </w:rPr>
              <w:t>940</w:t>
            </w:r>
          </w:p>
        </w:tc>
        <w:tc>
          <w:tcPr>
            <w:tcW w:w="1277" w:type="dxa"/>
            <w:shd w:val="clear" w:color="auto" w:fill="auto"/>
            <w:vAlign w:val="center"/>
          </w:tcPr>
          <w:p w:rsidR="0004241E" w:rsidRPr="00A90EFA" w:rsidRDefault="00157084" w:rsidP="0004241E">
            <w:pPr>
              <w:jc w:val="center"/>
              <w:rPr>
                <w:rFonts w:ascii="Myriad Pro" w:hAnsi="Myriad Pro"/>
                <w:sz w:val="16"/>
                <w:szCs w:val="16"/>
              </w:rPr>
            </w:pPr>
            <w:r w:rsidRPr="00A90EFA">
              <w:rPr>
                <w:rFonts w:ascii="Myriad Pro" w:hAnsi="Myriad Pro"/>
                <w:sz w:val="16"/>
                <w:szCs w:val="16"/>
              </w:rPr>
              <w:t>462651</w:t>
            </w:r>
          </w:p>
        </w:tc>
      </w:tr>
      <w:tr w:rsidR="004111C0" w:rsidRPr="001E7A28" w:rsidTr="004403B9">
        <w:trPr>
          <w:jc w:val="center"/>
        </w:trPr>
        <w:tc>
          <w:tcPr>
            <w:tcW w:w="461" w:type="dxa"/>
            <w:vMerge/>
            <w:shd w:val="clear" w:color="auto" w:fill="auto"/>
          </w:tcPr>
          <w:p w:rsidR="0004241E" w:rsidRPr="00A90EFA" w:rsidRDefault="0004241E" w:rsidP="0004241E">
            <w:pPr>
              <w:jc w:val="center"/>
              <w:rPr>
                <w:rFonts w:ascii="Myriad Pro" w:hAnsi="Myriad Pro"/>
                <w:bCs/>
                <w:sz w:val="16"/>
                <w:szCs w:val="16"/>
              </w:rPr>
            </w:pPr>
          </w:p>
        </w:tc>
        <w:tc>
          <w:tcPr>
            <w:tcW w:w="3534" w:type="dxa"/>
            <w:shd w:val="clear" w:color="auto" w:fill="auto"/>
            <w:vAlign w:val="center"/>
          </w:tcPr>
          <w:p w:rsidR="0004241E" w:rsidRPr="00A90EFA" w:rsidRDefault="0004241E" w:rsidP="00A90EFA">
            <w:pPr>
              <w:ind w:left="926"/>
              <w:rPr>
                <w:rFonts w:ascii="Myriad Pro" w:hAnsi="Myriad Pro"/>
                <w:sz w:val="16"/>
                <w:szCs w:val="16"/>
              </w:rPr>
            </w:pPr>
            <w:r w:rsidRPr="00A90EFA">
              <w:rPr>
                <w:rFonts w:ascii="Myriad Pro" w:hAnsi="Myriad Pro"/>
                <w:sz w:val="16"/>
                <w:szCs w:val="16"/>
              </w:rPr>
              <w:t xml:space="preserve">CO </w:t>
            </w:r>
            <w:proofErr w:type="gramStart"/>
            <w:r w:rsidRPr="00A90EFA">
              <w:rPr>
                <w:rFonts w:ascii="Myriad Pro" w:hAnsi="Myriad Pro"/>
                <w:sz w:val="16"/>
                <w:szCs w:val="16"/>
              </w:rPr>
              <w:t>members</w:t>
            </w:r>
            <w:proofErr w:type="gramEnd"/>
            <w:r w:rsidRPr="00A90EFA">
              <w:rPr>
                <w:rFonts w:ascii="Myriad Pro" w:hAnsi="Myriad Pro"/>
                <w:sz w:val="16"/>
                <w:szCs w:val="16"/>
              </w:rPr>
              <w:t xml:space="preserve"> male (</w:t>
            </w:r>
            <w:r w:rsidR="00A90EFA" w:rsidRPr="00A90EFA">
              <w:rPr>
                <w:rFonts w:ascii="Myriad Pro" w:hAnsi="Myriad Pro"/>
                <w:sz w:val="16"/>
                <w:szCs w:val="16"/>
              </w:rPr>
              <w:t>%</w:t>
            </w:r>
            <w:r w:rsidRPr="00A90EFA">
              <w:rPr>
                <w:rFonts w:ascii="Myriad Pro" w:hAnsi="Myriad Pro"/>
                <w:sz w:val="16"/>
                <w:szCs w:val="16"/>
              </w:rPr>
              <w:t>)</w:t>
            </w:r>
          </w:p>
        </w:tc>
        <w:tc>
          <w:tcPr>
            <w:tcW w:w="675" w:type="dxa"/>
            <w:shd w:val="clear" w:color="auto" w:fill="auto"/>
          </w:tcPr>
          <w:p w:rsidR="0004241E" w:rsidRPr="00A90EFA" w:rsidRDefault="0004241E" w:rsidP="0004241E">
            <w:pPr>
              <w:jc w:val="center"/>
              <w:rPr>
                <w:sz w:val="16"/>
                <w:szCs w:val="16"/>
              </w:rPr>
            </w:pPr>
            <w:r w:rsidRPr="00A90EFA">
              <w:rPr>
                <w:rFonts w:ascii="Myriad Pro" w:hAnsi="Myriad Pro"/>
                <w:sz w:val="16"/>
                <w:szCs w:val="16"/>
              </w:rPr>
              <w:t>No.</w:t>
            </w:r>
          </w:p>
        </w:tc>
        <w:tc>
          <w:tcPr>
            <w:tcW w:w="830" w:type="dxa"/>
            <w:shd w:val="clear" w:color="auto" w:fill="auto"/>
            <w:vAlign w:val="center"/>
          </w:tcPr>
          <w:p w:rsidR="0004241E" w:rsidRPr="00A90EFA" w:rsidRDefault="00323396" w:rsidP="0004241E">
            <w:pPr>
              <w:jc w:val="center"/>
              <w:rPr>
                <w:rFonts w:ascii="Myriad Pro" w:hAnsi="Myriad Pro"/>
                <w:sz w:val="16"/>
                <w:szCs w:val="16"/>
              </w:rPr>
            </w:pPr>
            <w:r>
              <w:rPr>
                <w:rFonts w:ascii="Myriad Pro" w:hAnsi="Myriad Pro"/>
                <w:sz w:val="16"/>
                <w:szCs w:val="16"/>
              </w:rPr>
              <w:t>-</w:t>
            </w:r>
          </w:p>
        </w:tc>
        <w:tc>
          <w:tcPr>
            <w:tcW w:w="757" w:type="dxa"/>
          </w:tcPr>
          <w:p w:rsidR="0004241E" w:rsidRPr="00A90EFA" w:rsidRDefault="0004241E" w:rsidP="0004241E">
            <w:pPr>
              <w:jc w:val="center"/>
              <w:rPr>
                <w:rFonts w:ascii="Myriad Pro" w:hAnsi="Myriad Pro"/>
                <w:sz w:val="16"/>
                <w:szCs w:val="16"/>
              </w:rPr>
            </w:pPr>
            <w:r w:rsidRPr="00A90EFA">
              <w:rPr>
                <w:rFonts w:ascii="Myriad Pro" w:hAnsi="Myriad Pro"/>
                <w:sz w:val="16"/>
                <w:szCs w:val="16"/>
              </w:rPr>
              <w:t>43</w:t>
            </w:r>
          </w:p>
        </w:tc>
        <w:tc>
          <w:tcPr>
            <w:tcW w:w="809" w:type="dxa"/>
          </w:tcPr>
          <w:p w:rsidR="0004241E" w:rsidRPr="00A90EFA" w:rsidRDefault="0004241E" w:rsidP="0004241E">
            <w:pPr>
              <w:jc w:val="center"/>
              <w:rPr>
                <w:rFonts w:ascii="Myriad Pro" w:hAnsi="Myriad Pro"/>
                <w:sz w:val="16"/>
                <w:szCs w:val="16"/>
              </w:rPr>
            </w:pPr>
            <w:r w:rsidRPr="00A90EFA">
              <w:rPr>
                <w:rFonts w:ascii="Myriad Pro" w:hAnsi="Myriad Pro"/>
                <w:sz w:val="16"/>
                <w:szCs w:val="16"/>
              </w:rPr>
              <w:t>43</w:t>
            </w:r>
          </w:p>
        </w:tc>
        <w:tc>
          <w:tcPr>
            <w:tcW w:w="849" w:type="dxa"/>
          </w:tcPr>
          <w:p w:rsidR="0004241E" w:rsidRPr="00A90EFA" w:rsidRDefault="0004241E" w:rsidP="00A90EFA">
            <w:pPr>
              <w:jc w:val="center"/>
              <w:rPr>
                <w:rFonts w:ascii="Myriad Pro" w:hAnsi="Myriad Pro"/>
                <w:sz w:val="16"/>
                <w:szCs w:val="16"/>
              </w:rPr>
            </w:pPr>
            <w:r w:rsidRPr="00A90EFA">
              <w:rPr>
                <w:rFonts w:ascii="Myriad Pro" w:hAnsi="Myriad Pro"/>
                <w:sz w:val="16"/>
                <w:szCs w:val="16"/>
              </w:rPr>
              <w:t>43</w:t>
            </w:r>
          </w:p>
        </w:tc>
        <w:tc>
          <w:tcPr>
            <w:tcW w:w="748" w:type="dxa"/>
          </w:tcPr>
          <w:p w:rsidR="0004241E" w:rsidRPr="00A90EFA" w:rsidRDefault="0004241E" w:rsidP="00A90EFA">
            <w:pPr>
              <w:jc w:val="center"/>
              <w:rPr>
                <w:rFonts w:ascii="Myriad Pro" w:hAnsi="Myriad Pro"/>
                <w:sz w:val="16"/>
                <w:szCs w:val="16"/>
              </w:rPr>
            </w:pPr>
            <w:r w:rsidRPr="00A90EFA">
              <w:rPr>
                <w:rFonts w:ascii="Myriad Pro" w:hAnsi="Myriad Pro"/>
                <w:sz w:val="16"/>
                <w:szCs w:val="16"/>
              </w:rPr>
              <w:t>43</w:t>
            </w:r>
          </w:p>
        </w:tc>
        <w:tc>
          <w:tcPr>
            <w:tcW w:w="1277" w:type="dxa"/>
            <w:shd w:val="clear" w:color="auto" w:fill="auto"/>
          </w:tcPr>
          <w:p w:rsidR="0004241E" w:rsidRPr="00A90EFA" w:rsidRDefault="0004241E" w:rsidP="00A90EFA">
            <w:pPr>
              <w:jc w:val="center"/>
              <w:rPr>
                <w:rFonts w:ascii="Myriad Pro" w:hAnsi="Myriad Pro"/>
                <w:sz w:val="16"/>
                <w:szCs w:val="16"/>
              </w:rPr>
            </w:pPr>
            <w:r w:rsidRPr="00A90EFA">
              <w:rPr>
                <w:rFonts w:ascii="Myriad Pro" w:hAnsi="Myriad Pro"/>
                <w:sz w:val="16"/>
                <w:szCs w:val="16"/>
              </w:rPr>
              <w:t>43</w:t>
            </w:r>
          </w:p>
        </w:tc>
      </w:tr>
      <w:tr w:rsidR="004111C0" w:rsidRPr="001E7A28" w:rsidTr="004403B9">
        <w:trPr>
          <w:jc w:val="center"/>
        </w:trPr>
        <w:tc>
          <w:tcPr>
            <w:tcW w:w="461" w:type="dxa"/>
            <w:vMerge/>
            <w:shd w:val="clear" w:color="auto" w:fill="auto"/>
          </w:tcPr>
          <w:p w:rsidR="0004241E" w:rsidRPr="00A90EFA" w:rsidRDefault="0004241E" w:rsidP="0004241E">
            <w:pPr>
              <w:jc w:val="center"/>
              <w:rPr>
                <w:rFonts w:ascii="Myriad Pro" w:hAnsi="Myriad Pro"/>
                <w:bCs/>
                <w:sz w:val="16"/>
                <w:szCs w:val="16"/>
              </w:rPr>
            </w:pPr>
          </w:p>
        </w:tc>
        <w:tc>
          <w:tcPr>
            <w:tcW w:w="3534" w:type="dxa"/>
            <w:shd w:val="clear" w:color="auto" w:fill="auto"/>
            <w:vAlign w:val="center"/>
          </w:tcPr>
          <w:p w:rsidR="0004241E" w:rsidRPr="00A90EFA" w:rsidRDefault="0004241E" w:rsidP="00A90EFA">
            <w:pPr>
              <w:ind w:left="926"/>
              <w:rPr>
                <w:rFonts w:ascii="Myriad Pro" w:hAnsi="Myriad Pro"/>
                <w:sz w:val="16"/>
                <w:szCs w:val="16"/>
              </w:rPr>
            </w:pPr>
            <w:r w:rsidRPr="00A90EFA">
              <w:rPr>
                <w:rFonts w:ascii="Myriad Pro" w:hAnsi="Myriad Pro"/>
                <w:sz w:val="16"/>
                <w:szCs w:val="16"/>
              </w:rPr>
              <w:t xml:space="preserve">CO </w:t>
            </w:r>
            <w:proofErr w:type="gramStart"/>
            <w:r w:rsidRPr="00A90EFA">
              <w:rPr>
                <w:rFonts w:ascii="Myriad Pro" w:hAnsi="Myriad Pro"/>
                <w:sz w:val="16"/>
                <w:szCs w:val="16"/>
              </w:rPr>
              <w:t>members</w:t>
            </w:r>
            <w:proofErr w:type="gramEnd"/>
            <w:r w:rsidRPr="00A90EFA">
              <w:rPr>
                <w:rFonts w:ascii="Myriad Pro" w:hAnsi="Myriad Pro"/>
                <w:sz w:val="16"/>
                <w:szCs w:val="16"/>
              </w:rPr>
              <w:t xml:space="preserve"> female (</w:t>
            </w:r>
            <w:r w:rsidR="00A90EFA" w:rsidRPr="00A90EFA">
              <w:rPr>
                <w:rFonts w:ascii="Myriad Pro" w:hAnsi="Myriad Pro"/>
                <w:sz w:val="16"/>
                <w:szCs w:val="16"/>
              </w:rPr>
              <w:t>%</w:t>
            </w:r>
            <w:r w:rsidRPr="00A90EFA">
              <w:rPr>
                <w:rFonts w:ascii="Myriad Pro" w:hAnsi="Myriad Pro"/>
                <w:sz w:val="16"/>
                <w:szCs w:val="16"/>
              </w:rPr>
              <w:t>)</w:t>
            </w:r>
          </w:p>
        </w:tc>
        <w:tc>
          <w:tcPr>
            <w:tcW w:w="675" w:type="dxa"/>
            <w:shd w:val="clear" w:color="auto" w:fill="auto"/>
          </w:tcPr>
          <w:p w:rsidR="0004241E" w:rsidRPr="00A90EFA" w:rsidRDefault="0004241E" w:rsidP="0004241E">
            <w:pPr>
              <w:jc w:val="center"/>
              <w:rPr>
                <w:sz w:val="16"/>
                <w:szCs w:val="16"/>
              </w:rPr>
            </w:pPr>
            <w:r w:rsidRPr="00A90EFA">
              <w:rPr>
                <w:rFonts w:ascii="Myriad Pro" w:hAnsi="Myriad Pro"/>
                <w:sz w:val="16"/>
                <w:szCs w:val="16"/>
              </w:rPr>
              <w:t>No.</w:t>
            </w:r>
          </w:p>
        </w:tc>
        <w:tc>
          <w:tcPr>
            <w:tcW w:w="830" w:type="dxa"/>
            <w:shd w:val="clear" w:color="auto" w:fill="auto"/>
            <w:vAlign w:val="center"/>
          </w:tcPr>
          <w:p w:rsidR="0004241E" w:rsidRPr="00A90EFA" w:rsidRDefault="00323396" w:rsidP="0004241E">
            <w:pPr>
              <w:jc w:val="center"/>
              <w:rPr>
                <w:rFonts w:ascii="Myriad Pro" w:hAnsi="Myriad Pro"/>
                <w:sz w:val="16"/>
                <w:szCs w:val="16"/>
              </w:rPr>
            </w:pPr>
            <w:r>
              <w:rPr>
                <w:rFonts w:ascii="Myriad Pro" w:hAnsi="Myriad Pro"/>
                <w:sz w:val="16"/>
                <w:szCs w:val="16"/>
              </w:rPr>
              <w:t>-</w:t>
            </w:r>
          </w:p>
        </w:tc>
        <w:tc>
          <w:tcPr>
            <w:tcW w:w="757" w:type="dxa"/>
          </w:tcPr>
          <w:p w:rsidR="0004241E" w:rsidRPr="00A90EFA" w:rsidRDefault="0004241E" w:rsidP="0004241E">
            <w:pPr>
              <w:jc w:val="center"/>
              <w:rPr>
                <w:rFonts w:ascii="Myriad Pro" w:hAnsi="Myriad Pro"/>
                <w:sz w:val="16"/>
                <w:szCs w:val="16"/>
              </w:rPr>
            </w:pPr>
            <w:r w:rsidRPr="00A90EFA">
              <w:rPr>
                <w:rFonts w:ascii="Myriad Pro" w:hAnsi="Myriad Pro"/>
                <w:sz w:val="16"/>
                <w:szCs w:val="16"/>
              </w:rPr>
              <w:t>57</w:t>
            </w:r>
          </w:p>
        </w:tc>
        <w:tc>
          <w:tcPr>
            <w:tcW w:w="809" w:type="dxa"/>
          </w:tcPr>
          <w:p w:rsidR="0004241E" w:rsidRPr="00A90EFA" w:rsidRDefault="0004241E" w:rsidP="0004241E">
            <w:pPr>
              <w:jc w:val="center"/>
              <w:rPr>
                <w:rFonts w:ascii="Myriad Pro" w:hAnsi="Myriad Pro"/>
                <w:sz w:val="16"/>
                <w:szCs w:val="16"/>
              </w:rPr>
            </w:pPr>
            <w:r w:rsidRPr="00A90EFA">
              <w:rPr>
                <w:rFonts w:ascii="Myriad Pro" w:hAnsi="Myriad Pro"/>
                <w:sz w:val="16"/>
                <w:szCs w:val="16"/>
              </w:rPr>
              <w:t>57</w:t>
            </w:r>
          </w:p>
        </w:tc>
        <w:tc>
          <w:tcPr>
            <w:tcW w:w="849" w:type="dxa"/>
          </w:tcPr>
          <w:p w:rsidR="0004241E" w:rsidRPr="00A90EFA" w:rsidRDefault="0004241E" w:rsidP="00A90EFA">
            <w:pPr>
              <w:jc w:val="center"/>
              <w:rPr>
                <w:rFonts w:ascii="Myriad Pro" w:hAnsi="Myriad Pro"/>
                <w:sz w:val="16"/>
                <w:szCs w:val="16"/>
              </w:rPr>
            </w:pPr>
            <w:r w:rsidRPr="00A90EFA">
              <w:rPr>
                <w:rFonts w:ascii="Myriad Pro" w:hAnsi="Myriad Pro"/>
                <w:sz w:val="16"/>
                <w:szCs w:val="16"/>
              </w:rPr>
              <w:t>57</w:t>
            </w:r>
          </w:p>
        </w:tc>
        <w:tc>
          <w:tcPr>
            <w:tcW w:w="748" w:type="dxa"/>
          </w:tcPr>
          <w:p w:rsidR="0004241E" w:rsidRPr="00A90EFA" w:rsidRDefault="0004241E" w:rsidP="00A90EFA">
            <w:pPr>
              <w:jc w:val="center"/>
              <w:rPr>
                <w:rFonts w:ascii="Myriad Pro" w:hAnsi="Myriad Pro"/>
                <w:sz w:val="16"/>
                <w:szCs w:val="16"/>
              </w:rPr>
            </w:pPr>
            <w:r w:rsidRPr="00A90EFA">
              <w:rPr>
                <w:rFonts w:ascii="Myriad Pro" w:hAnsi="Myriad Pro"/>
                <w:sz w:val="16"/>
                <w:szCs w:val="16"/>
              </w:rPr>
              <w:t>57</w:t>
            </w:r>
          </w:p>
        </w:tc>
        <w:tc>
          <w:tcPr>
            <w:tcW w:w="1277" w:type="dxa"/>
            <w:shd w:val="clear" w:color="auto" w:fill="auto"/>
          </w:tcPr>
          <w:p w:rsidR="0004241E" w:rsidRPr="00A90EFA" w:rsidRDefault="0004241E" w:rsidP="00A90EFA">
            <w:pPr>
              <w:jc w:val="center"/>
              <w:rPr>
                <w:rFonts w:ascii="Myriad Pro" w:hAnsi="Myriad Pro"/>
                <w:sz w:val="16"/>
                <w:szCs w:val="16"/>
              </w:rPr>
            </w:pPr>
            <w:r w:rsidRPr="00A90EFA">
              <w:rPr>
                <w:rFonts w:ascii="Myriad Pro" w:hAnsi="Myriad Pro"/>
                <w:sz w:val="16"/>
                <w:szCs w:val="16"/>
              </w:rPr>
              <w:t>57</w:t>
            </w:r>
          </w:p>
        </w:tc>
      </w:tr>
      <w:tr w:rsidR="004111C0" w:rsidRPr="001E7A28" w:rsidTr="004403B9">
        <w:trPr>
          <w:jc w:val="center"/>
        </w:trPr>
        <w:tc>
          <w:tcPr>
            <w:tcW w:w="461" w:type="dxa"/>
            <w:vMerge w:val="restart"/>
            <w:shd w:val="clear" w:color="auto" w:fill="auto"/>
          </w:tcPr>
          <w:p w:rsidR="0004241E" w:rsidRPr="00A90EFA" w:rsidRDefault="0004241E" w:rsidP="0004241E">
            <w:pPr>
              <w:jc w:val="center"/>
              <w:rPr>
                <w:rFonts w:ascii="Myriad Pro" w:hAnsi="Myriad Pro"/>
                <w:bCs/>
                <w:sz w:val="16"/>
                <w:szCs w:val="16"/>
              </w:rPr>
            </w:pPr>
            <w:r w:rsidRPr="00A90EFA">
              <w:rPr>
                <w:rFonts w:ascii="Myriad Pro" w:hAnsi="Myriad Pro"/>
                <w:bCs/>
                <w:sz w:val="16"/>
                <w:szCs w:val="16"/>
              </w:rPr>
              <w:t>6</w:t>
            </w:r>
          </w:p>
        </w:tc>
        <w:tc>
          <w:tcPr>
            <w:tcW w:w="3534" w:type="dxa"/>
            <w:shd w:val="clear" w:color="auto" w:fill="auto"/>
            <w:vAlign w:val="center"/>
          </w:tcPr>
          <w:p w:rsidR="0004241E" w:rsidRPr="00A90EFA" w:rsidRDefault="0004241E" w:rsidP="0004241E">
            <w:pPr>
              <w:rPr>
                <w:rFonts w:ascii="Myriad Pro" w:hAnsi="Myriad Pro"/>
                <w:sz w:val="16"/>
                <w:szCs w:val="16"/>
              </w:rPr>
            </w:pPr>
            <w:r w:rsidRPr="00A90EFA">
              <w:rPr>
                <w:rFonts w:ascii="Myriad Pro" w:hAnsi="Myriad Pro"/>
                <w:sz w:val="16"/>
                <w:szCs w:val="16"/>
              </w:rPr>
              <w:t>Local Development Forums (formed/grafted)</w:t>
            </w:r>
          </w:p>
        </w:tc>
        <w:tc>
          <w:tcPr>
            <w:tcW w:w="675" w:type="dxa"/>
            <w:shd w:val="clear" w:color="auto" w:fill="auto"/>
          </w:tcPr>
          <w:p w:rsidR="0004241E" w:rsidRPr="00A90EFA" w:rsidRDefault="0004241E" w:rsidP="0004241E">
            <w:pPr>
              <w:jc w:val="center"/>
              <w:rPr>
                <w:sz w:val="16"/>
                <w:szCs w:val="16"/>
              </w:rPr>
            </w:pPr>
            <w:r w:rsidRPr="00A90EFA">
              <w:rPr>
                <w:rFonts w:ascii="Myriad Pro" w:hAnsi="Myriad Pro"/>
                <w:sz w:val="16"/>
                <w:szCs w:val="16"/>
              </w:rPr>
              <w:t>No.</w:t>
            </w:r>
          </w:p>
        </w:tc>
        <w:tc>
          <w:tcPr>
            <w:tcW w:w="830" w:type="dxa"/>
            <w:shd w:val="clear" w:color="auto" w:fill="auto"/>
            <w:vAlign w:val="center"/>
          </w:tcPr>
          <w:p w:rsidR="0004241E" w:rsidRPr="00A90EFA" w:rsidRDefault="00323396" w:rsidP="0004241E">
            <w:pPr>
              <w:jc w:val="center"/>
              <w:rPr>
                <w:rFonts w:ascii="Myriad Pro" w:hAnsi="Myriad Pro"/>
                <w:sz w:val="16"/>
                <w:szCs w:val="16"/>
              </w:rPr>
            </w:pPr>
            <w:r>
              <w:rPr>
                <w:rFonts w:ascii="Myriad Pro" w:hAnsi="Myriad Pro"/>
                <w:sz w:val="16"/>
                <w:szCs w:val="16"/>
              </w:rPr>
              <w:t>200</w:t>
            </w:r>
          </w:p>
        </w:tc>
        <w:tc>
          <w:tcPr>
            <w:tcW w:w="757" w:type="dxa"/>
          </w:tcPr>
          <w:p w:rsidR="0004241E" w:rsidRPr="00A90EFA" w:rsidRDefault="0004241E" w:rsidP="0004241E">
            <w:pPr>
              <w:jc w:val="center"/>
              <w:rPr>
                <w:rFonts w:ascii="Myriad Pro" w:hAnsi="Myriad Pro"/>
                <w:sz w:val="16"/>
                <w:szCs w:val="16"/>
                <w:lang w:val="uk-UA"/>
              </w:rPr>
            </w:pPr>
            <w:r w:rsidRPr="00A90EFA">
              <w:rPr>
                <w:rFonts w:ascii="Myriad Pro" w:hAnsi="Myriad Pro"/>
                <w:sz w:val="16"/>
                <w:szCs w:val="16"/>
              </w:rPr>
              <w:t>18</w:t>
            </w:r>
            <w:r w:rsidRPr="00A90EFA">
              <w:rPr>
                <w:rFonts w:ascii="Myriad Pro" w:hAnsi="Myriad Pro"/>
                <w:sz w:val="16"/>
                <w:szCs w:val="16"/>
                <w:lang w:val="uk-UA"/>
              </w:rPr>
              <w:t>2</w:t>
            </w:r>
          </w:p>
        </w:tc>
        <w:tc>
          <w:tcPr>
            <w:tcW w:w="809" w:type="dxa"/>
          </w:tcPr>
          <w:p w:rsidR="0004241E" w:rsidRPr="00A90EFA" w:rsidRDefault="0004241E" w:rsidP="0004241E">
            <w:pPr>
              <w:jc w:val="center"/>
              <w:rPr>
                <w:rFonts w:ascii="Myriad Pro" w:hAnsi="Myriad Pro"/>
                <w:sz w:val="16"/>
                <w:szCs w:val="16"/>
                <w:lang w:val="uk-UA"/>
              </w:rPr>
            </w:pPr>
            <w:r w:rsidRPr="00A90EFA">
              <w:rPr>
                <w:rFonts w:ascii="Myriad Pro" w:hAnsi="Myriad Pro"/>
                <w:sz w:val="16"/>
                <w:szCs w:val="16"/>
              </w:rPr>
              <w:t>1</w:t>
            </w:r>
            <w:r w:rsidRPr="00A90EFA">
              <w:rPr>
                <w:rFonts w:ascii="Myriad Pro" w:hAnsi="Myriad Pro"/>
                <w:sz w:val="16"/>
                <w:szCs w:val="16"/>
                <w:lang w:val="uk-UA"/>
              </w:rPr>
              <w:t>8</w:t>
            </w:r>
          </w:p>
        </w:tc>
        <w:tc>
          <w:tcPr>
            <w:tcW w:w="849" w:type="dxa"/>
          </w:tcPr>
          <w:p w:rsidR="0004241E" w:rsidRPr="00A90EFA" w:rsidRDefault="0004241E" w:rsidP="0004241E">
            <w:pPr>
              <w:jc w:val="center"/>
              <w:rPr>
                <w:rFonts w:ascii="Myriad Pro" w:hAnsi="Myriad Pro"/>
                <w:sz w:val="16"/>
                <w:szCs w:val="16"/>
              </w:rPr>
            </w:pPr>
            <w:r w:rsidRPr="00A90EFA">
              <w:rPr>
                <w:rFonts w:ascii="Myriad Pro" w:hAnsi="Myriad Pro"/>
                <w:sz w:val="16"/>
                <w:szCs w:val="16"/>
              </w:rPr>
              <w:t>-</w:t>
            </w:r>
          </w:p>
        </w:tc>
        <w:tc>
          <w:tcPr>
            <w:tcW w:w="748" w:type="dxa"/>
          </w:tcPr>
          <w:p w:rsidR="0004241E" w:rsidRPr="00A90EFA" w:rsidRDefault="0004241E" w:rsidP="0004241E">
            <w:pPr>
              <w:jc w:val="center"/>
              <w:rPr>
                <w:rFonts w:ascii="Myriad Pro" w:hAnsi="Myriad Pro"/>
                <w:sz w:val="16"/>
                <w:szCs w:val="16"/>
              </w:rPr>
            </w:pPr>
            <w:r w:rsidRPr="00A90EFA">
              <w:rPr>
                <w:rFonts w:ascii="Myriad Pro" w:hAnsi="Myriad Pro"/>
                <w:sz w:val="16"/>
                <w:szCs w:val="16"/>
              </w:rPr>
              <w:t>-</w:t>
            </w:r>
          </w:p>
        </w:tc>
        <w:tc>
          <w:tcPr>
            <w:tcW w:w="1277" w:type="dxa"/>
          </w:tcPr>
          <w:p w:rsidR="0004241E" w:rsidRPr="00A90EFA" w:rsidRDefault="0004241E" w:rsidP="0004241E">
            <w:pPr>
              <w:jc w:val="center"/>
              <w:rPr>
                <w:rFonts w:ascii="Myriad Pro" w:hAnsi="Myriad Pro"/>
                <w:sz w:val="16"/>
                <w:szCs w:val="16"/>
              </w:rPr>
            </w:pPr>
            <w:r w:rsidRPr="00A90EFA">
              <w:rPr>
                <w:rFonts w:ascii="Myriad Pro" w:hAnsi="Myriad Pro"/>
                <w:sz w:val="16"/>
                <w:szCs w:val="16"/>
              </w:rPr>
              <w:t>200</w:t>
            </w:r>
          </w:p>
        </w:tc>
      </w:tr>
      <w:tr w:rsidR="004111C0" w:rsidRPr="001E7A28" w:rsidTr="004403B9">
        <w:trPr>
          <w:jc w:val="center"/>
        </w:trPr>
        <w:tc>
          <w:tcPr>
            <w:tcW w:w="461" w:type="dxa"/>
            <w:vMerge/>
            <w:shd w:val="clear" w:color="auto" w:fill="auto"/>
          </w:tcPr>
          <w:p w:rsidR="0004241E" w:rsidRPr="00A90EFA" w:rsidRDefault="0004241E" w:rsidP="0004241E">
            <w:pPr>
              <w:jc w:val="center"/>
              <w:rPr>
                <w:rFonts w:ascii="Myriad Pro" w:hAnsi="Myriad Pro"/>
                <w:bCs/>
                <w:sz w:val="16"/>
                <w:szCs w:val="16"/>
              </w:rPr>
            </w:pPr>
          </w:p>
        </w:tc>
        <w:tc>
          <w:tcPr>
            <w:tcW w:w="3534" w:type="dxa"/>
            <w:shd w:val="clear" w:color="auto" w:fill="auto"/>
            <w:vAlign w:val="center"/>
          </w:tcPr>
          <w:p w:rsidR="0004241E" w:rsidRPr="00A90EFA" w:rsidRDefault="0004241E" w:rsidP="0004241E">
            <w:pPr>
              <w:rPr>
                <w:rFonts w:ascii="Myriad Pro" w:hAnsi="Myriad Pro"/>
                <w:sz w:val="16"/>
                <w:szCs w:val="16"/>
              </w:rPr>
            </w:pPr>
            <w:r w:rsidRPr="00A90EFA">
              <w:rPr>
                <w:rFonts w:ascii="Myriad Pro" w:hAnsi="Myriad Pro"/>
                <w:sz w:val="16"/>
                <w:szCs w:val="16"/>
              </w:rPr>
              <w:t>LDF sittings held</w:t>
            </w:r>
          </w:p>
        </w:tc>
        <w:tc>
          <w:tcPr>
            <w:tcW w:w="675" w:type="dxa"/>
            <w:shd w:val="clear" w:color="auto" w:fill="auto"/>
          </w:tcPr>
          <w:p w:rsidR="0004241E" w:rsidRPr="00A90EFA" w:rsidRDefault="0004241E" w:rsidP="0004241E">
            <w:pPr>
              <w:jc w:val="center"/>
              <w:rPr>
                <w:rFonts w:ascii="Myriad Pro" w:hAnsi="Myriad Pro"/>
                <w:sz w:val="16"/>
                <w:szCs w:val="16"/>
              </w:rPr>
            </w:pPr>
          </w:p>
        </w:tc>
        <w:tc>
          <w:tcPr>
            <w:tcW w:w="830" w:type="dxa"/>
            <w:shd w:val="clear" w:color="auto" w:fill="auto"/>
            <w:vAlign w:val="center"/>
          </w:tcPr>
          <w:p w:rsidR="0004241E" w:rsidRPr="00A90EFA" w:rsidRDefault="00323396" w:rsidP="0004241E">
            <w:pPr>
              <w:jc w:val="center"/>
              <w:rPr>
                <w:rFonts w:ascii="Myriad Pro" w:hAnsi="Myriad Pro"/>
                <w:sz w:val="16"/>
                <w:szCs w:val="16"/>
              </w:rPr>
            </w:pPr>
            <w:r>
              <w:rPr>
                <w:rFonts w:ascii="Myriad Pro" w:hAnsi="Myriad Pro"/>
                <w:sz w:val="16"/>
                <w:szCs w:val="16"/>
              </w:rPr>
              <w:t>-</w:t>
            </w:r>
          </w:p>
        </w:tc>
        <w:tc>
          <w:tcPr>
            <w:tcW w:w="757" w:type="dxa"/>
          </w:tcPr>
          <w:p w:rsidR="0004241E" w:rsidRPr="00A90EFA" w:rsidRDefault="0004241E" w:rsidP="0004241E">
            <w:pPr>
              <w:jc w:val="center"/>
              <w:rPr>
                <w:rFonts w:ascii="Myriad Pro" w:hAnsi="Myriad Pro"/>
                <w:sz w:val="16"/>
                <w:szCs w:val="16"/>
              </w:rPr>
            </w:pPr>
            <w:r w:rsidRPr="00A90EFA">
              <w:rPr>
                <w:rFonts w:ascii="Myriad Pro" w:hAnsi="Myriad Pro"/>
                <w:sz w:val="16"/>
                <w:szCs w:val="16"/>
              </w:rPr>
              <w:t>226</w:t>
            </w:r>
          </w:p>
        </w:tc>
        <w:tc>
          <w:tcPr>
            <w:tcW w:w="809" w:type="dxa"/>
          </w:tcPr>
          <w:p w:rsidR="0004241E" w:rsidRPr="00A90EFA" w:rsidRDefault="0004241E" w:rsidP="0004241E">
            <w:pPr>
              <w:jc w:val="center"/>
              <w:rPr>
                <w:rFonts w:ascii="Myriad Pro" w:hAnsi="Myriad Pro"/>
                <w:sz w:val="16"/>
                <w:szCs w:val="16"/>
              </w:rPr>
            </w:pPr>
            <w:r w:rsidRPr="00A90EFA">
              <w:rPr>
                <w:rFonts w:ascii="Myriad Pro" w:hAnsi="Myriad Pro"/>
                <w:sz w:val="16"/>
                <w:szCs w:val="16"/>
              </w:rPr>
              <w:t>623</w:t>
            </w:r>
          </w:p>
        </w:tc>
        <w:tc>
          <w:tcPr>
            <w:tcW w:w="849" w:type="dxa"/>
          </w:tcPr>
          <w:p w:rsidR="0004241E" w:rsidRPr="00A90EFA" w:rsidRDefault="0004241E" w:rsidP="0004241E">
            <w:pPr>
              <w:jc w:val="center"/>
              <w:rPr>
                <w:rFonts w:ascii="Myriad Pro" w:hAnsi="Myriad Pro"/>
                <w:sz w:val="16"/>
                <w:szCs w:val="16"/>
              </w:rPr>
            </w:pPr>
            <w:r w:rsidRPr="00A90EFA">
              <w:rPr>
                <w:rFonts w:ascii="Myriad Pro" w:hAnsi="Myriad Pro"/>
                <w:sz w:val="16"/>
                <w:szCs w:val="16"/>
              </w:rPr>
              <w:t>115</w:t>
            </w:r>
          </w:p>
        </w:tc>
        <w:tc>
          <w:tcPr>
            <w:tcW w:w="748" w:type="dxa"/>
          </w:tcPr>
          <w:p w:rsidR="0004241E" w:rsidRPr="00A90EFA" w:rsidRDefault="0004241E" w:rsidP="0004241E">
            <w:pPr>
              <w:jc w:val="center"/>
              <w:rPr>
                <w:rFonts w:ascii="Myriad Pro" w:hAnsi="Myriad Pro"/>
                <w:sz w:val="16"/>
                <w:szCs w:val="16"/>
              </w:rPr>
            </w:pPr>
            <w:r w:rsidRPr="00A90EFA">
              <w:rPr>
                <w:rFonts w:ascii="Myriad Pro" w:hAnsi="Myriad Pro"/>
                <w:sz w:val="16"/>
                <w:szCs w:val="16"/>
              </w:rPr>
              <w:t>91</w:t>
            </w:r>
          </w:p>
        </w:tc>
        <w:tc>
          <w:tcPr>
            <w:tcW w:w="1277" w:type="dxa"/>
          </w:tcPr>
          <w:p w:rsidR="0004241E" w:rsidRPr="00A90EFA" w:rsidRDefault="0004241E" w:rsidP="0004241E">
            <w:pPr>
              <w:jc w:val="center"/>
              <w:rPr>
                <w:rFonts w:ascii="Myriad Pro" w:hAnsi="Myriad Pro"/>
                <w:sz w:val="16"/>
                <w:szCs w:val="16"/>
              </w:rPr>
            </w:pPr>
            <w:r w:rsidRPr="00A90EFA">
              <w:rPr>
                <w:rFonts w:ascii="Myriad Pro" w:hAnsi="Myriad Pro"/>
                <w:sz w:val="16"/>
                <w:szCs w:val="16"/>
              </w:rPr>
              <w:t>1055</w:t>
            </w:r>
          </w:p>
        </w:tc>
      </w:tr>
      <w:tr w:rsidR="004111C0" w:rsidRPr="001E7A28" w:rsidTr="004403B9">
        <w:trPr>
          <w:jc w:val="center"/>
        </w:trPr>
        <w:tc>
          <w:tcPr>
            <w:tcW w:w="461" w:type="dxa"/>
            <w:vMerge w:val="restart"/>
            <w:shd w:val="clear" w:color="auto" w:fill="auto"/>
          </w:tcPr>
          <w:p w:rsidR="0004241E" w:rsidRPr="00A90EFA" w:rsidRDefault="0004241E" w:rsidP="0004241E">
            <w:pPr>
              <w:jc w:val="center"/>
              <w:rPr>
                <w:rFonts w:ascii="Myriad Pro" w:hAnsi="Myriad Pro"/>
                <w:bCs/>
                <w:sz w:val="16"/>
                <w:szCs w:val="16"/>
              </w:rPr>
            </w:pPr>
            <w:r w:rsidRPr="00A90EFA">
              <w:rPr>
                <w:rFonts w:ascii="Myriad Pro" w:hAnsi="Myriad Pro"/>
                <w:bCs/>
                <w:sz w:val="16"/>
                <w:szCs w:val="16"/>
              </w:rPr>
              <w:t>7</w:t>
            </w:r>
          </w:p>
        </w:tc>
        <w:tc>
          <w:tcPr>
            <w:tcW w:w="3534" w:type="dxa"/>
            <w:shd w:val="clear" w:color="auto" w:fill="auto"/>
            <w:vAlign w:val="center"/>
          </w:tcPr>
          <w:p w:rsidR="0004241E" w:rsidRPr="00A90EFA" w:rsidRDefault="0004241E" w:rsidP="0004241E">
            <w:pPr>
              <w:rPr>
                <w:rFonts w:ascii="Myriad Pro" w:hAnsi="Myriad Pro"/>
                <w:sz w:val="16"/>
                <w:szCs w:val="16"/>
              </w:rPr>
            </w:pPr>
            <w:r w:rsidRPr="00A90EFA">
              <w:rPr>
                <w:rFonts w:ascii="Myriad Pro" w:hAnsi="Myriad Pro"/>
                <w:sz w:val="16"/>
                <w:szCs w:val="16"/>
              </w:rPr>
              <w:t>Regional Coordination Councils grafted</w:t>
            </w:r>
          </w:p>
        </w:tc>
        <w:tc>
          <w:tcPr>
            <w:tcW w:w="675" w:type="dxa"/>
            <w:shd w:val="clear" w:color="auto" w:fill="auto"/>
          </w:tcPr>
          <w:p w:rsidR="0004241E" w:rsidRPr="00A90EFA" w:rsidRDefault="0004241E" w:rsidP="0004241E">
            <w:pPr>
              <w:jc w:val="center"/>
              <w:rPr>
                <w:sz w:val="16"/>
                <w:szCs w:val="16"/>
              </w:rPr>
            </w:pPr>
            <w:r w:rsidRPr="00A90EFA">
              <w:rPr>
                <w:rFonts w:ascii="Myriad Pro" w:hAnsi="Myriad Pro"/>
                <w:sz w:val="16"/>
                <w:szCs w:val="16"/>
              </w:rPr>
              <w:t>No.</w:t>
            </w:r>
          </w:p>
        </w:tc>
        <w:tc>
          <w:tcPr>
            <w:tcW w:w="830" w:type="dxa"/>
            <w:shd w:val="clear" w:color="auto" w:fill="auto"/>
            <w:vAlign w:val="center"/>
          </w:tcPr>
          <w:p w:rsidR="0004241E" w:rsidRPr="00323396" w:rsidRDefault="00323396" w:rsidP="0004241E">
            <w:pPr>
              <w:jc w:val="center"/>
              <w:rPr>
                <w:rFonts w:ascii="Myriad Pro" w:hAnsi="Myriad Pro"/>
                <w:sz w:val="16"/>
                <w:szCs w:val="16"/>
              </w:rPr>
            </w:pPr>
            <w:r>
              <w:rPr>
                <w:rFonts w:ascii="Myriad Pro" w:hAnsi="Myriad Pro"/>
                <w:sz w:val="16"/>
                <w:szCs w:val="16"/>
              </w:rPr>
              <w:t>25</w:t>
            </w:r>
          </w:p>
        </w:tc>
        <w:tc>
          <w:tcPr>
            <w:tcW w:w="757" w:type="dxa"/>
          </w:tcPr>
          <w:p w:rsidR="0004241E" w:rsidRPr="00A90EFA" w:rsidRDefault="0004241E" w:rsidP="0004241E">
            <w:pPr>
              <w:jc w:val="center"/>
              <w:rPr>
                <w:rFonts w:ascii="Myriad Pro" w:hAnsi="Myriad Pro"/>
                <w:sz w:val="16"/>
                <w:szCs w:val="16"/>
              </w:rPr>
            </w:pPr>
            <w:r w:rsidRPr="00A90EFA">
              <w:rPr>
                <w:rFonts w:ascii="Myriad Pro" w:hAnsi="Myriad Pro"/>
                <w:sz w:val="16"/>
                <w:szCs w:val="16"/>
              </w:rPr>
              <w:t>11</w:t>
            </w:r>
          </w:p>
        </w:tc>
        <w:tc>
          <w:tcPr>
            <w:tcW w:w="809" w:type="dxa"/>
          </w:tcPr>
          <w:p w:rsidR="0004241E" w:rsidRPr="00A90EFA" w:rsidRDefault="0004241E" w:rsidP="0004241E">
            <w:pPr>
              <w:jc w:val="center"/>
              <w:rPr>
                <w:rFonts w:ascii="Myriad Pro" w:hAnsi="Myriad Pro"/>
                <w:sz w:val="16"/>
                <w:szCs w:val="16"/>
              </w:rPr>
            </w:pPr>
            <w:r w:rsidRPr="00A90EFA">
              <w:rPr>
                <w:rFonts w:ascii="Myriad Pro" w:hAnsi="Myriad Pro"/>
                <w:sz w:val="16"/>
                <w:szCs w:val="16"/>
              </w:rPr>
              <w:t>13</w:t>
            </w:r>
          </w:p>
        </w:tc>
        <w:tc>
          <w:tcPr>
            <w:tcW w:w="849" w:type="dxa"/>
          </w:tcPr>
          <w:p w:rsidR="0004241E" w:rsidRPr="00A90EFA" w:rsidRDefault="0004241E" w:rsidP="0004241E">
            <w:pPr>
              <w:jc w:val="center"/>
              <w:rPr>
                <w:rFonts w:ascii="Myriad Pro" w:hAnsi="Myriad Pro"/>
                <w:sz w:val="16"/>
                <w:szCs w:val="16"/>
              </w:rPr>
            </w:pPr>
            <w:r w:rsidRPr="00A90EFA">
              <w:rPr>
                <w:rFonts w:ascii="Myriad Pro" w:hAnsi="Myriad Pro"/>
                <w:sz w:val="16"/>
                <w:szCs w:val="16"/>
              </w:rPr>
              <w:t>1</w:t>
            </w:r>
          </w:p>
        </w:tc>
        <w:tc>
          <w:tcPr>
            <w:tcW w:w="748" w:type="dxa"/>
          </w:tcPr>
          <w:p w:rsidR="0004241E" w:rsidRPr="00A90EFA" w:rsidRDefault="0004241E" w:rsidP="0004241E">
            <w:pPr>
              <w:jc w:val="center"/>
              <w:rPr>
                <w:rFonts w:ascii="Myriad Pro" w:hAnsi="Myriad Pro"/>
                <w:sz w:val="16"/>
                <w:szCs w:val="16"/>
              </w:rPr>
            </w:pPr>
            <w:r w:rsidRPr="00A90EFA">
              <w:rPr>
                <w:rFonts w:ascii="Myriad Pro" w:hAnsi="Myriad Pro"/>
                <w:sz w:val="16"/>
                <w:szCs w:val="16"/>
              </w:rPr>
              <w:t>-</w:t>
            </w:r>
          </w:p>
        </w:tc>
        <w:tc>
          <w:tcPr>
            <w:tcW w:w="1277" w:type="dxa"/>
          </w:tcPr>
          <w:p w:rsidR="0004241E" w:rsidRPr="00A90EFA" w:rsidRDefault="0004241E" w:rsidP="0004241E">
            <w:pPr>
              <w:jc w:val="center"/>
              <w:rPr>
                <w:rFonts w:ascii="Myriad Pro" w:hAnsi="Myriad Pro"/>
                <w:sz w:val="16"/>
                <w:szCs w:val="16"/>
              </w:rPr>
            </w:pPr>
            <w:r w:rsidRPr="00A90EFA">
              <w:rPr>
                <w:rFonts w:ascii="Myriad Pro" w:hAnsi="Myriad Pro"/>
                <w:sz w:val="16"/>
                <w:szCs w:val="16"/>
              </w:rPr>
              <w:t>25</w:t>
            </w:r>
          </w:p>
        </w:tc>
      </w:tr>
      <w:tr w:rsidR="004111C0" w:rsidRPr="001E7A28" w:rsidTr="004403B9">
        <w:trPr>
          <w:jc w:val="center"/>
        </w:trPr>
        <w:tc>
          <w:tcPr>
            <w:tcW w:w="461" w:type="dxa"/>
            <w:vMerge/>
            <w:shd w:val="clear" w:color="auto" w:fill="auto"/>
          </w:tcPr>
          <w:p w:rsidR="0004241E" w:rsidRPr="00A90EFA" w:rsidRDefault="0004241E" w:rsidP="0004241E">
            <w:pPr>
              <w:jc w:val="center"/>
              <w:rPr>
                <w:rFonts w:ascii="Myriad Pro" w:hAnsi="Myriad Pro"/>
                <w:bCs/>
                <w:sz w:val="16"/>
                <w:szCs w:val="16"/>
              </w:rPr>
            </w:pPr>
          </w:p>
        </w:tc>
        <w:tc>
          <w:tcPr>
            <w:tcW w:w="3534" w:type="dxa"/>
            <w:shd w:val="clear" w:color="auto" w:fill="auto"/>
            <w:vAlign w:val="center"/>
          </w:tcPr>
          <w:p w:rsidR="0004241E" w:rsidRPr="00A90EFA" w:rsidRDefault="0004241E" w:rsidP="0004241E">
            <w:pPr>
              <w:rPr>
                <w:rFonts w:ascii="Myriad Pro" w:hAnsi="Myriad Pro"/>
                <w:sz w:val="16"/>
                <w:szCs w:val="16"/>
              </w:rPr>
            </w:pPr>
            <w:r w:rsidRPr="00A90EFA">
              <w:rPr>
                <w:rFonts w:ascii="Myriad Pro" w:hAnsi="Myriad Pro"/>
                <w:sz w:val="16"/>
                <w:szCs w:val="16"/>
              </w:rPr>
              <w:t>RCC sitting held</w:t>
            </w:r>
          </w:p>
        </w:tc>
        <w:tc>
          <w:tcPr>
            <w:tcW w:w="675" w:type="dxa"/>
            <w:shd w:val="clear" w:color="auto" w:fill="auto"/>
          </w:tcPr>
          <w:p w:rsidR="0004241E" w:rsidRPr="00A90EFA" w:rsidRDefault="0004241E" w:rsidP="0004241E">
            <w:pPr>
              <w:jc w:val="center"/>
              <w:rPr>
                <w:rFonts w:ascii="Myriad Pro" w:hAnsi="Myriad Pro"/>
                <w:sz w:val="16"/>
                <w:szCs w:val="16"/>
              </w:rPr>
            </w:pPr>
          </w:p>
        </w:tc>
        <w:tc>
          <w:tcPr>
            <w:tcW w:w="830" w:type="dxa"/>
            <w:shd w:val="clear" w:color="auto" w:fill="auto"/>
            <w:vAlign w:val="center"/>
          </w:tcPr>
          <w:p w:rsidR="0004241E" w:rsidRPr="00A90EFA" w:rsidRDefault="00323396" w:rsidP="0004241E">
            <w:pPr>
              <w:jc w:val="center"/>
              <w:rPr>
                <w:rFonts w:ascii="Myriad Pro" w:hAnsi="Myriad Pro"/>
                <w:sz w:val="16"/>
                <w:szCs w:val="16"/>
              </w:rPr>
            </w:pPr>
            <w:r>
              <w:rPr>
                <w:rFonts w:ascii="Myriad Pro" w:hAnsi="Myriad Pro"/>
                <w:sz w:val="16"/>
                <w:szCs w:val="16"/>
              </w:rPr>
              <w:t>-</w:t>
            </w:r>
          </w:p>
        </w:tc>
        <w:tc>
          <w:tcPr>
            <w:tcW w:w="757" w:type="dxa"/>
          </w:tcPr>
          <w:p w:rsidR="0004241E" w:rsidRPr="00A90EFA" w:rsidRDefault="0004241E" w:rsidP="0004241E">
            <w:pPr>
              <w:jc w:val="center"/>
              <w:rPr>
                <w:rFonts w:ascii="Myriad Pro" w:hAnsi="Myriad Pro"/>
                <w:sz w:val="16"/>
                <w:szCs w:val="16"/>
              </w:rPr>
            </w:pPr>
            <w:r w:rsidRPr="00A90EFA">
              <w:rPr>
                <w:rFonts w:ascii="Myriad Pro" w:hAnsi="Myriad Pro"/>
                <w:sz w:val="16"/>
                <w:szCs w:val="16"/>
              </w:rPr>
              <w:t>11</w:t>
            </w:r>
          </w:p>
        </w:tc>
        <w:tc>
          <w:tcPr>
            <w:tcW w:w="809" w:type="dxa"/>
          </w:tcPr>
          <w:p w:rsidR="0004241E" w:rsidRPr="00A90EFA" w:rsidRDefault="0004241E" w:rsidP="0004241E">
            <w:pPr>
              <w:jc w:val="center"/>
              <w:rPr>
                <w:rFonts w:ascii="Myriad Pro" w:hAnsi="Myriad Pro"/>
                <w:sz w:val="16"/>
                <w:szCs w:val="16"/>
                <w:lang w:val="uk-UA"/>
              </w:rPr>
            </w:pPr>
            <w:r w:rsidRPr="00A90EFA">
              <w:rPr>
                <w:rFonts w:ascii="Myriad Pro" w:hAnsi="Myriad Pro"/>
                <w:sz w:val="16"/>
                <w:szCs w:val="16"/>
                <w:lang w:val="uk-UA"/>
              </w:rPr>
              <w:t>40</w:t>
            </w:r>
          </w:p>
        </w:tc>
        <w:tc>
          <w:tcPr>
            <w:tcW w:w="849" w:type="dxa"/>
          </w:tcPr>
          <w:p w:rsidR="0004241E" w:rsidRPr="00A90EFA" w:rsidRDefault="0004241E" w:rsidP="0004241E">
            <w:pPr>
              <w:jc w:val="center"/>
              <w:rPr>
                <w:rFonts w:ascii="Myriad Pro" w:hAnsi="Myriad Pro"/>
                <w:sz w:val="16"/>
                <w:szCs w:val="16"/>
              </w:rPr>
            </w:pPr>
            <w:r w:rsidRPr="00A90EFA">
              <w:rPr>
                <w:rFonts w:ascii="Myriad Pro" w:hAnsi="Myriad Pro"/>
                <w:sz w:val="16"/>
                <w:szCs w:val="16"/>
              </w:rPr>
              <w:t>11</w:t>
            </w:r>
          </w:p>
        </w:tc>
        <w:tc>
          <w:tcPr>
            <w:tcW w:w="748" w:type="dxa"/>
          </w:tcPr>
          <w:p w:rsidR="0004241E" w:rsidRPr="00A90EFA" w:rsidRDefault="0004241E" w:rsidP="0004241E">
            <w:pPr>
              <w:jc w:val="center"/>
              <w:rPr>
                <w:rFonts w:ascii="Myriad Pro" w:hAnsi="Myriad Pro"/>
                <w:sz w:val="16"/>
                <w:szCs w:val="16"/>
              </w:rPr>
            </w:pPr>
            <w:r w:rsidRPr="00A90EFA">
              <w:rPr>
                <w:rFonts w:ascii="Myriad Pro" w:hAnsi="Myriad Pro"/>
                <w:sz w:val="16"/>
                <w:szCs w:val="16"/>
              </w:rPr>
              <w:t>7</w:t>
            </w:r>
          </w:p>
        </w:tc>
        <w:tc>
          <w:tcPr>
            <w:tcW w:w="1277" w:type="dxa"/>
            <w:shd w:val="clear" w:color="auto" w:fill="auto"/>
          </w:tcPr>
          <w:p w:rsidR="0004241E" w:rsidRPr="00A90EFA" w:rsidRDefault="0004241E" w:rsidP="0004241E">
            <w:pPr>
              <w:jc w:val="center"/>
              <w:rPr>
                <w:rFonts w:ascii="Myriad Pro" w:hAnsi="Myriad Pro"/>
                <w:sz w:val="16"/>
                <w:szCs w:val="16"/>
              </w:rPr>
            </w:pPr>
            <w:r w:rsidRPr="00A90EFA">
              <w:rPr>
                <w:rFonts w:ascii="Myriad Pro" w:hAnsi="Myriad Pro"/>
                <w:sz w:val="16"/>
                <w:szCs w:val="16"/>
              </w:rPr>
              <w:t>69</w:t>
            </w:r>
          </w:p>
        </w:tc>
      </w:tr>
      <w:tr w:rsidR="004111C0" w:rsidRPr="001E7A28" w:rsidTr="004403B9">
        <w:trPr>
          <w:jc w:val="center"/>
        </w:trPr>
        <w:tc>
          <w:tcPr>
            <w:tcW w:w="461" w:type="dxa"/>
            <w:vMerge w:val="restart"/>
            <w:shd w:val="clear" w:color="auto" w:fill="auto"/>
          </w:tcPr>
          <w:p w:rsidR="0004241E" w:rsidRPr="00A90EFA" w:rsidRDefault="0004241E" w:rsidP="0004241E">
            <w:pPr>
              <w:jc w:val="center"/>
              <w:rPr>
                <w:rFonts w:ascii="Myriad Pro" w:hAnsi="Myriad Pro"/>
                <w:bCs/>
                <w:sz w:val="16"/>
                <w:szCs w:val="16"/>
              </w:rPr>
            </w:pPr>
            <w:r w:rsidRPr="00A90EFA">
              <w:rPr>
                <w:rFonts w:ascii="Myriad Pro" w:hAnsi="Myriad Pro"/>
                <w:bCs/>
                <w:sz w:val="16"/>
                <w:szCs w:val="16"/>
              </w:rPr>
              <w:t>8</w:t>
            </w:r>
          </w:p>
        </w:tc>
        <w:tc>
          <w:tcPr>
            <w:tcW w:w="3534" w:type="dxa"/>
            <w:shd w:val="clear" w:color="auto" w:fill="auto"/>
            <w:vAlign w:val="center"/>
          </w:tcPr>
          <w:p w:rsidR="0004241E" w:rsidRPr="00A90EFA" w:rsidRDefault="0004241E" w:rsidP="0004241E">
            <w:pPr>
              <w:rPr>
                <w:rFonts w:ascii="Myriad Pro" w:hAnsi="Myriad Pro"/>
                <w:sz w:val="16"/>
                <w:szCs w:val="16"/>
              </w:rPr>
            </w:pPr>
            <w:r w:rsidRPr="00A90EFA">
              <w:rPr>
                <w:rFonts w:ascii="Myriad Pro" w:hAnsi="Myriad Pro"/>
                <w:sz w:val="16"/>
                <w:szCs w:val="16"/>
              </w:rPr>
              <w:t>Community Resource Centers formed/grafted</w:t>
            </w:r>
          </w:p>
        </w:tc>
        <w:tc>
          <w:tcPr>
            <w:tcW w:w="675" w:type="dxa"/>
            <w:shd w:val="clear" w:color="auto" w:fill="auto"/>
          </w:tcPr>
          <w:p w:rsidR="0004241E" w:rsidRPr="00A90EFA" w:rsidRDefault="0004241E" w:rsidP="0004241E">
            <w:pPr>
              <w:jc w:val="center"/>
              <w:rPr>
                <w:sz w:val="16"/>
                <w:szCs w:val="16"/>
              </w:rPr>
            </w:pPr>
            <w:r w:rsidRPr="00A90EFA">
              <w:rPr>
                <w:rFonts w:ascii="Myriad Pro" w:hAnsi="Myriad Pro"/>
                <w:sz w:val="16"/>
                <w:szCs w:val="16"/>
              </w:rPr>
              <w:t>No.</w:t>
            </w:r>
          </w:p>
        </w:tc>
        <w:tc>
          <w:tcPr>
            <w:tcW w:w="830" w:type="dxa"/>
            <w:shd w:val="clear" w:color="auto" w:fill="auto"/>
            <w:vAlign w:val="center"/>
          </w:tcPr>
          <w:p w:rsidR="0004241E" w:rsidRPr="00A90EFA" w:rsidRDefault="00323396" w:rsidP="0004241E">
            <w:pPr>
              <w:jc w:val="center"/>
              <w:rPr>
                <w:rFonts w:ascii="Myriad Pro" w:hAnsi="Myriad Pro"/>
                <w:sz w:val="16"/>
                <w:szCs w:val="16"/>
              </w:rPr>
            </w:pPr>
            <w:r>
              <w:rPr>
                <w:rFonts w:ascii="Myriad Pro" w:hAnsi="Myriad Pro"/>
                <w:sz w:val="16"/>
                <w:szCs w:val="16"/>
              </w:rPr>
              <w:t>223</w:t>
            </w:r>
          </w:p>
        </w:tc>
        <w:tc>
          <w:tcPr>
            <w:tcW w:w="757" w:type="dxa"/>
          </w:tcPr>
          <w:p w:rsidR="0004241E" w:rsidRPr="00A90EFA" w:rsidRDefault="0004241E" w:rsidP="0004241E">
            <w:pPr>
              <w:jc w:val="center"/>
              <w:rPr>
                <w:rFonts w:ascii="Myriad Pro" w:hAnsi="Myriad Pro"/>
                <w:sz w:val="16"/>
                <w:szCs w:val="16"/>
              </w:rPr>
            </w:pPr>
            <w:r w:rsidRPr="00A90EFA">
              <w:rPr>
                <w:rFonts w:ascii="Myriad Pro" w:hAnsi="Myriad Pro"/>
                <w:sz w:val="16"/>
                <w:szCs w:val="16"/>
              </w:rPr>
              <w:t>170+23</w:t>
            </w:r>
          </w:p>
        </w:tc>
        <w:tc>
          <w:tcPr>
            <w:tcW w:w="809" w:type="dxa"/>
          </w:tcPr>
          <w:p w:rsidR="0004241E" w:rsidRPr="00A90EFA" w:rsidRDefault="0004241E" w:rsidP="0004241E">
            <w:pPr>
              <w:jc w:val="center"/>
              <w:rPr>
                <w:rFonts w:ascii="Myriad Pro" w:hAnsi="Myriad Pro"/>
                <w:sz w:val="16"/>
                <w:szCs w:val="16"/>
              </w:rPr>
            </w:pPr>
            <w:r w:rsidRPr="00A90EFA">
              <w:rPr>
                <w:rFonts w:ascii="Myriad Pro" w:hAnsi="Myriad Pro"/>
                <w:sz w:val="16"/>
                <w:szCs w:val="16"/>
              </w:rPr>
              <w:t>30+0</w:t>
            </w:r>
          </w:p>
        </w:tc>
        <w:tc>
          <w:tcPr>
            <w:tcW w:w="849" w:type="dxa"/>
          </w:tcPr>
          <w:p w:rsidR="0004241E" w:rsidRPr="00A90EFA" w:rsidRDefault="00240B25" w:rsidP="0004241E">
            <w:pPr>
              <w:jc w:val="center"/>
              <w:rPr>
                <w:rFonts w:ascii="Myriad Pro" w:hAnsi="Myriad Pro"/>
                <w:sz w:val="16"/>
                <w:szCs w:val="16"/>
              </w:rPr>
            </w:pPr>
            <w:r>
              <w:rPr>
                <w:rFonts w:ascii="Myriad Pro" w:hAnsi="Myriad Pro"/>
                <w:sz w:val="16"/>
                <w:szCs w:val="16"/>
              </w:rPr>
              <w:t>-</w:t>
            </w:r>
          </w:p>
        </w:tc>
        <w:tc>
          <w:tcPr>
            <w:tcW w:w="748" w:type="dxa"/>
          </w:tcPr>
          <w:p w:rsidR="0004241E" w:rsidRPr="00240B25" w:rsidRDefault="00240B25" w:rsidP="0004241E">
            <w:pPr>
              <w:jc w:val="center"/>
              <w:rPr>
                <w:rFonts w:ascii="Myriad Pro" w:hAnsi="Myriad Pro"/>
                <w:sz w:val="16"/>
                <w:szCs w:val="16"/>
              </w:rPr>
            </w:pPr>
            <w:r>
              <w:rPr>
                <w:rFonts w:ascii="Myriad Pro" w:hAnsi="Myriad Pro"/>
                <w:sz w:val="16"/>
                <w:szCs w:val="16"/>
              </w:rPr>
              <w:t>-</w:t>
            </w:r>
          </w:p>
        </w:tc>
        <w:tc>
          <w:tcPr>
            <w:tcW w:w="1277" w:type="dxa"/>
            <w:shd w:val="clear" w:color="auto" w:fill="auto"/>
          </w:tcPr>
          <w:p w:rsidR="0004241E" w:rsidRPr="00240B25" w:rsidRDefault="00240B25" w:rsidP="0004241E">
            <w:pPr>
              <w:jc w:val="center"/>
              <w:rPr>
                <w:rFonts w:ascii="Myriad Pro" w:hAnsi="Myriad Pro"/>
                <w:sz w:val="16"/>
                <w:szCs w:val="16"/>
              </w:rPr>
            </w:pPr>
            <w:r>
              <w:rPr>
                <w:rFonts w:ascii="Myriad Pro" w:hAnsi="Myriad Pro"/>
                <w:sz w:val="16"/>
                <w:szCs w:val="16"/>
              </w:rPr>
              <w:t>223</w:t>
            </w:r>
          </w:p>
        </w:tc>
      </w:tr>
      <w:tr w:rsidR="004111C0" w:rsidRPr="001E7A28" w:rsidTr="004403B9">
        <w:trPr>
          <w:jc w:val="center"/>
        </w:trPr>
        <w:tc>
          <w:tcPr>
            <w:tcW w:w="461" w:type="dxa"/>
            <w:vMerge/>
            <w:shd w:val="clear" w:color="auto" w:fill="auto"/>
          </w:tcPr>
          <w:p w:rsidR="0004241E" w:rsidRPr="00A90EFA" w:rsidRDefault="0004241E" w:rsidP="0004241E">
            <w:pPr>
              <w:jc w:val="center"/>
              <w:rPr>
                <w:rFonts w:ascii="Myriad Pro" w:hAnsi="Myriad Pro"/>
                <w:bCs/>
                <w:sz w:val="16"/>
                <w:szCs w:val="16"/>
              </w:rPr>
            </w:pPr>
          </w:p>
        </w:tc>
        <w:tc>
          <w:tcPr>
            <w:tcW w:w="3534" w:type="dxa"/>
            <w:shd w:val="clear" w:color="auto" w:fill="auto"/>
            <w:vAlign w:val="center"/>
          </w:tcPr>
          <w:p w:rsidR="0004241E" w:rsidRPr="00A90EFA" w:rsidRDefault="0004241E" w:rsidP="0004241E">
            <w:pPr>
              <w:ind w:left="20"/>
              <w:rPr>
                <w:rFonts w:ascii="Myriad Pro" w:hAnsi="Myriad Pro"/>
                <w:sz w:val="16"/>
                <w:szCs w:val="16"/>
              </w:rPr>
            </w:pPr>
            <w:r w:rsidRPr="00A90EFA">
              <w:rPr>
                <w:rFonts w:ascii="Myriad Pro" w:hAnsi="Myriad Pro"/>
                <w:sz w:val="16"/>
                <w:szCs w:val="16"/>
              </w:rPr>
              <w:t>Capacity of CRCs strengthened</w:t>
            </w:r>
          </w:p>
        </w:tc>
        <w:tc>
          <w:tcPr>
            <w:tcW w:w="675" w:type="dxa"/>
            <w:shd w:val="clear" w:color="auto" w:fill="auto"/>
          </w:tcPr>
          <w:p w:rsidR="0004241E" w:rsidRPr="00A90EFA" w:rsidRDefault="0004241E" w:rsidP="0004241E">
            <w:pPr>
              <w:jc w:val="center"/>
              <w:rPr>
                <w:sz w:val="16"/>
                <w:szCs w:val="16"/>
              </w:rPr>
            </w:pPr>
            <w:r w:rsidRPr="00A90EFA">
              <w:rPr>
                <w:rFonts w:ascii="Myriad Pro" w:hAnsi="Myriad Pro"/>
                <w:sz w:val="16"/>
                <w:szCs w:val="16"/>
              </w:rPr>
              <w:t>No.</w:t>
            </w:r>
          </w:p>
        </w:tc>
        <w:tc>
          <w:tcPr>
            <w:tcW w:w="830" w:type="dxa"/>
            <w:shd w:val="clear" w:color="auto" w:fill="auto"/>
            <w:vAlign w:val="center"/>
          </w:tcPr>
          <w:p w:rsidR="0004241E" w:rsidRPr="00A90EFA" w:rsidRDefault="00323396" w:rsidP="0004241E">
            <w:pPr>
              <w:jc w:val="center"/>
              <w:rPr>
                <w:rFonts w:ascii="Myriad Pro" w:hAnsi="Myriad Pro"/>
                <w:sz w:val="16"/>
                <w:szCs w:val="16"/>
              </w:rPr>
            </w:pPr>
            <w:r>
              <w:rPr>
                <w:rFonts w:ascii="Myriad Pro" w:hAnsi="Myriad Pro"/>
                <w:sz w:val="16"/>
                <w:szCs w:val="16"/>
              </w:rPr>
              <w:t>100</w:t>
            </w:r>
          </w:p>
        </w:tc>
        <w:tc>
          <w:tcPr>
            <w:tcW w:w="757" w:type="dxa"/>
          </w:tcPr>
          <w:p w:rsidR="0004241E" w:rsidRPr="00A90EFA" w:rsidRDefault="0004241E" w:rsidP="0004241E">
            <w:pPr>
              <w:jc w:val="center"/>
              <w:rPr>
                <w:rFonts w:ascii="Myriad Pro" w:hAnsi="Myriad Pro"/>
                <w:sz w:val="16"/>
                <w:szCs w:val="16"/>
              </w:rPr>
            </w:pPr>
            <w:r w:rsidRPr="00A90EFA">
              <w:rPr>
                <w:rFonts w:ascii="Myriad Pro" w:hAnsi="Myriad Pro"/>
                <w:sz w:val="16"/>
                <w:szCs w:val="16"/>
              </w:rPr>
              <w:t>0+19</w:t>
            </w:r>
          </w:p>
        </w:tc>
        <w:tc>
          <w:tcPr>
            <w:tcW w:w="809" w:type="dxa"/>
          </w:tcPr>
          <w:p w:rsidR="0004241E" w:rsidRPr="00A90EFA" w:rsidRDefault="0004241E" w:rsidP="0004241E">
            <w:pPr>
              <w:jc w:val="center"/>
              <w:rPr>
                <w:rFonts w:ascii="Myriad Pro" w:hAnsi="Myriad Pro"/>
                <w:sz w:val="16"/>
                <w:szCs w:val="16"/>
              </w:rPr>
            </w:pPr>
            <w:r w:rsidRPr="00A90EFA">
              <w:rPr>
                <w:rFonts w:ascii="Myriad Pro" w:hAnsi="Myriad Pro"/>
                <w:sz w:val="16"/>
                <w:szCs w:val="16"/>
              </w:rPr>
              <w:t>73+6</w:t>
            </w:r>
          </w:p>
        </w:tc>
        <w:tc>
          <w:tcPr>
            <w:tcW w:w="849" w:type="dxa"/>
            <w:shd w:val="clear" w:color="auto" w:fill="auto"/>
          </w:tcPr>
          <w:p w:rsidR="0004241E" w:rsidRPr="00A90EFA" w:rsidRDefault="00240B25" w:rsidP="0004241E">
            <w:pPr>
              <w:jc w:val="center"/>
              <w:rPr>
                <w:rFonts w:ascii="Myriad Pro" w:hAnsi="Myriad Pro"/>
                <w:sz w:val="16"/>
                <w:szCs w:val="16"/>
              </w:rPr>
            </w:pPr>
            <w:r>
              <w:rPr>
                <w:rFonts w:ascii="Myriad Pro" w:hAnsi="Myriad Pro"/>
                <w:sz w:val="16"/>
                <w:szCs w:val="16"/>
              </w:rPr>
              <w:t>-</w:t>
            </w:r>
          </w:p>
        </w:tc>
        <w:tc>
          <w:tcPr>
            <w:tcW w:w="748" w:type="dxa"/>
          </w:tcPr>
          <w:p w:rsidR="0004241E" w:rsidRPr="00240B25" w:rsidRDefault="00240B25" w:rsidP="0004241E">
            <w:pPr>
              <w:jc w:val="center"/>
              <w:rPr>
                <w:rFonts w:ascii="Myriad Pro" w:hAnsi="Myriad Pro"/>
                <w:sz w:val="16"/>
                <w:szCs w:val="16"/>
              </w:rPr>
            </w:pPr>
            <w:r>
              <w:rPr>
                <w:rFonts w:ascii="Myriad Pro" w:hAnsi="Myriad Pro"/>
                <w:sz w:val="16"/>
                <w:szCs w:val="16"/>
              </w:rPr>
              <w:t>-</w:t>
            </w:r>
          </w:p>
        </w:tc>
        <w:tc>
          <w:tcPr>
            <w:tcW w:w="1277" w:type="dxa"/>
            <w:shd w:val="clear" w:color="auto" w:fill="auto"/>
          </w:tcPr>
          <w:p w:rsidR="0004241E" w:rsidRPr="00240B25" w:rsidRDefault="00240B25" w:rsidP="0004241E">
            <w:pPr>
              <w:jc w:val="center"/>
              <w:rPr>
                <w:rFonts w:ascii="Myriad Pro" w:hAnsi="Myriad Pro"/>
                <w:sz w:val="16"/>
                <w:szCs w:val="16"/>
              </w:rPr>
            </w:pPr>
            <w:r>
              <w:rPr>
                <w:rFonts w:ascii="Myriad Pro" w:hAnsi="Myriad Pro"/>
                <w:sz w:val="16"/>
                <w:szCs w:val="16"/>
              </w:rPr>
              <w:t>98</w:t>
            </w:r>
          </w:p>
        </w:tc>
      </w:tr>
      <w:tr w:rsidR="004111C0" w:rsidRPr="001E7A28" w:rsidTr="004403B9">
        <w:trPr>
          <w:jc w:val="center"/>
        </w:trPr>
        <w:tc>
          <w:tcPr>
            <w:tcW w:w="461" w:type="dxa"/>
            <w:vMerge w:val="restart"/>
            <w:shd w:val="clear" w:color="auto" w:fill="auto"/>
          </w:tcPr>
          <w:p w:rsidR="0004241E" w:rsidRPr="00A90EFA" w:rsidRDefault="0004241E" w:rsidP="0004241E">
            <w:pPr>
              <w:jc w:val="center"/>
              <w:rPr>
                <w:rFonts w:ascii="Myriad Pro" w:hAnsi="Myriad Pro"/>
                <w:bCs/>
                <w:sz w:val="16"/>
                <w:szCs w:val="16"/>
              </w:rPr>
            </w:pPr>
            <w:r w:rsidRPr="00A90EFA">
              <w:rPr>
                <w:rFonts w:ascii="Myriad Pro" w:hAnsi="Myriad Pro"/>
                <w:bCs/>
                <w:sz w:val="16"/>
                <w:szCs w:val="16"/>
              </w:rPr>
              <w:t>9</w:t>
            </w:r>
          </w:p>
        </w:tc>
        <w:tc>
          <w:tcPr>
            <w:tcW w:w="3534" w:type="dxa"/>
            <w:shd w:val="clear" w:color="auto" w:fill="auto"/>
            <w:vAlign w:val="center"/>
          </w:tcPr>
          <w:p w:rsidR="0004241E" w:rsidRPr="00A90EFA" w:rsidRDefault="0004241E" w:rsidP="0004241E">
            <w:pPr>
              <w:rPr>
                <w:rFonts w:ascii="Myriad Pro" w:hAnsi="Myriad Pro"/>
                <w:sz w:val="16"/>
                <w:szCs w:val="16"/>
              </w:rPr>
            </w:pPr>
            <w:r w:rsidRPr="00A90EFA">
              <w:rPr>
                <w:rFonts w:ascii="Myriad Pro" w:hAnsi="Myriad Pro"/>
                <w:sz w:val="16"/>
                <w:szCs w:val="16"/>
              </w:rPr>
              <w:t xml:space="preserve">Human Resource Development </w:t>
            </w:r>
          </w:p>
        </w:tc>
        <w:tc>
          <w:tcPr>
            <w:tcW w:w="675" w:type="dxa"/>
            <w:shd w:val="clear" w:color="auto" w:fill="auto"/>
          </w:tcPr>
          <w:p w:rsidR="0004241E" w:rsidRPr="00A90EFA" w:rsidRDefault="0004241E" w:rsidP="0004241E">
            <w:pPr>
              <w:jc w:val="center"/>
              <w:rPr>
                <w:rFonts w:ascii="Myriad Pro" w:hAnsi="Myriad Pro"/>
                <w:sz w:val="16"/>
                <w:szCs w:val="16"/>
              </w:rPr>
            </w:pPr>
          </w:p>
        </w:tc>
        <w:tc>
          <w:tcPr>
            <w:tcW w:w="830" w:type="dxa"/>
            <w:shd w:val="clear" w:color="auto" w:fill="auto"/>
            <w:vAlign w:val="center"/>
          </w:tcPr>
          <w:p w:rsidR="0004241E" w:rsidRPr="00A90EFA" w:rsidRDefault="0004241E" w:rsidP="0004241E">
            <w:pPr>
              <w:jc w:val="center"/>
              <w:rPr>
                <w:rFonts w:ascii="Myriad Pro" w:hAnsi="Myriad Pro"/>
                <w:sz w:val="16"/>
                <w:szCs w:val="16"/>
              </w:rPr>
            </w:pPr>
          </w:p>
        </w:tc>
        <w:tc>
          <w:tcPr>
            <w:tcW w:w="757" w:type="dxa"/>
          </w:tcPr>
          <w:p w:rsidR="0004241E" w:rsidRPr="00A90EFA" w:rsidRDefault="0004241E" w:rsidP="0004241E">
            <w:pPr>
              <w:jc w:val="center"/>
              <w:rPr>
                <w:rFonts w:ascii="Myriad Pro" w:hAnsi="Myriad Pro"/>
                <w:sz w:val="16"/>
                <w:szCs w:val="16"/>
              </w:rPr>
            </w:pPr>
          </w:p>
        </w:tc>
        <w:tc>
          <w:tcPr>
            <w:tcW w:w="809" w:type="dxa"/>
          </w:tcPr>
          <w:p w:rsidR="0004241E" w:rsidRPr="00A90EFA" w:rsidRDefault="0004241E" w:rsidP="0004241E">
            <w:pPr>
              <w:jc w:val="center"/>
              <w:rPr>
                <w:rFonts w:ascii="Myriad Pro" w:hAnsi="Myriad Pro"/>
                <w:sz w:val="16"/>
                <w:szCs w:val="16"/>
              </w:rPr>
            </w:pPr>
          </w:p>
        </w:tc>
        <w:tc>
          <w:tcPr>
            <w:tcW w:w="849" w:type="dxa"/>
          </w:tcPr>
          <w:p w:rsidR="0004241E" w:rsidRPr="00A90EFA" w:rsidRDefault="0004241E" w:rsidP="0004241E">
            <w:pPr>
              <w:jc w:val="center"/>
              <w:rPr>
                <w:rFonts w:ascii="Myriad Pro" w:hAnsi="Myriad Pro"/>
                <w:sz w:val="16"/>
                <w:szCs w:val="16"/>
                <w:lang w:val="ru-RU"/>
              </w:rPr>
            </w:pPr>
          </w:p>
        </w:tc>
        <w:tc>
          <w:tcPr>
            <w:tcW w:w="748" w:type="dxa"/>
          </w:tcPr>
          <w:p w:rsidR="0004241E" w:rsidRPr="00A90EFA" w:rsidRDefault="0004241E" w:rsidP="0004241E">
            <w:pPr>
              <w:jc w:val="center"/>
              <w:rPr>
                <w:rFonts w:ascii="Myriad Pro" w:hAnsi="Myriad Pro"/>
                <w:sz w:val="16"/>
                <w:szCs w:val="16"/>
                <w:lang w:val="ru-RU"/>
              </w:rPr>
            </w:pPr>
          </w:p>
        </w:tc>
        <w:tc>
          <w:tcPr>
            <w:tcW w:w="1277" w:type="dxa"/>
          </w:tcPr>
          <w:p w:rsidR="0004241E" w:rsidRPr="00A90EFA" w:rsidRDefault="0004241E" w:rsidP="0004241E">
            <w:pPr>
              <w:jc w:val="center"/>
              <w:rPr>
                <w:rFonts w:ascii="Myriad Pro" w:hAnsi="Myriad Pro"/>
                <w:sz w:val="16"/>
                <w:szCs w:val="16"/>
                <w:lang w:val="ru-RU"/>
              </w:rPr>
            </w:pPr>
          </w:p>
        </w:tc>
      </w:tr>
      <w:tr w:rsidR="004111C0" w:rsidRPr="001E7A28" w:rsidTr="004403B9">
        <w:trPr>
          <w:jc w:val="center"/>
        </w:trPr>
        <w:tc>
          <w:tcPr>
            <w:tcW w:w="461" w:type="dxa"/>
            <w:vMerge/>
            <w:shd w:val="clear" w:color="auto" w:fill="auto"/>
          </w:tcPr>
          <w:p w:rsidR="0004241E" w:rsidRPr="00A90EFA" w:rsidRDefault="0004241E" w:rsidP="0004241E">
            <w:pPr>
              <w:jc w:val="center"/>
              <w:rPr>
                <w:rFonts w:ascii="Myriad Pro" w:hAnsi="Myriad Pro"/>
                <w:bCs/>
                <w:sz w:val="16"/>
                <w:szCs w:val="16"/>
              </w:rPr>
            </w:pPr>
          </w:p>
        </w:tc>
        <w:tc>
          <w:tcPr>
            <w:tcW w:w="3534" w:type="dxa"/>
            <w:shd w:val="clear" w:color="auto" w:fill="auto"/>
            <w:vAlign w:val="center"/>
          </w:tcPr>
          <w:p w:rsidR="0004241E" w:rsidRPr="00A90EFA" w:rsidRDefault="0004241E" w:rsidP="0004241E">
            <w:pPr>
              <w:ind w:left="217"/>
              <w:rPr>
                <w:rFonts w:ascii="Myriad Pro" w:hAnsi="Myriad Pro"/>
                <w:sz w:val="16"/>
                <w:szCs w:val="16"/>
              </w:rPr>
            </w:pPr>
            <w:r w:rsidRPr="00A90EFA">
              <w:rPr>
                <w:rFonts w:ascii="Myriad Pro" w:hAnsi="Myriad Pro"/>
                <w:sz w:val="16"/>
                <w:szCs w:val="16"/>
              </w:rPr>
              <w:t xml:space="preserve">Training conducted </w:t>
            </w:r>
          </w:p>
        </w:tc>
        <w:tc>
          <w:tcPr>
            <w:tcW w:w="675" w:type="dxa"/>
            <w:shd w:val="clear" w:color="auto" w:fill="auto"/>
          </w:tcPr>
          <w:p w:rsidR="0004241E" w:rsidRPr="00A90EFA" w:rsidRDefault="0004241E" w:rsidP="0004241E">
            <w:pPr>
              <w:jc w:val="center"/>
              <w:rPr>
                <w:sz w:val="16"/>
                <w:szCs w:val="16"/>
              </w:rPr>
            </w:pPr>
            <w:r w:rsidRPr="00A90EFA">
              <w:rPr>
                <w:rFonts w:ascii="Myriad Pro" w:hAnsi="Myriad Pro"/>
                <w:sz w:val="16"/>
                <w:szCs w:val="16"/>
              </w:rPr>
              <w:t>No.</w:t>
            </w:r>
          </w:p>
        </w:tc>
        <w:tc>
          <w:tcPr>
            <w:tcW w:w="830" w:type="dxa"/>
            <w:shd w:val="clear" w:color="auto" w:fill="auto"/>
            <w:vAlign w:val="center"/>
          </w:tcPr>
          <w:p w:rsidR="0004241E" w:rsidRPr="00A90EFA" w:rsidRDefault="00323396" w:rsidP="0004241E">
            <w:pPr>
              <w:jc w:val="center"/>
              <w:rPr>
                <w:rFonts w:ascii="Myriad Pro" w:hAnsi="Myriad Pro"/>
                <w:sz w:val="16"/>
                <w:szCs w:val="16"/>
              </w:rPr>
            </w:pPr>
            <w:r>
              <w:rPr>
                <w:rFonts w:ascii="Myriad Pro" w:hAnsi="Myriad Pro"/>
                <w:sz w:val="16"/>
                <w:szCs w:val="16"/>
              </w:rPr>
              <w:t>-</w:t>
            </w:r>
          </w:p>
        </w:tc>
        <w:tc>
          <w:tcPr>
            <w:tcW w:w="757" w:type="dxa"/>
          </w:tcPr>
          <w:p w:rsidR="0004241E" w:rsidRPr="00A90EFA" w:rsidRDefault="00240B25" w:rsidP="0004241E">
            <w:pPr>
              <w:jc w:val="center"/>
              <w:rPr>
                <w:rFonts w:ascii="Myriad Pro" w:hAnsi="Myriad Pro"/>
                <w:sz w:val="16"/>
                <w:szCs w:val="16"/>
              </w:rPr>
            </w:pPr>
            <w:r>
              <w:rPr>
                <w:rFonts w:ascii="Myriad Pro" w:hAnsi="Myriad Pro"/>
                <w:sz w:val="16"/>
                <w:szCs w:val="16"/>
              </w:rPr>
              <w:t>648</w:t>
            </w:r>
          </w:p>
        </w:tc>
        <w:tc>
          <w:tcPr>
            <w:tcW w:w="809" w:type="dxa"/>
          </w:tcPr>
          <w:p w:rsidR="0004241E" w:rsidRPr="00A90EFA" w:rsidRDefault="00240B25" w:rsidP="0004241E">
            <w:pPr>
              <w:jc w:val="center"/>
              <w:rPr>
                <w:rFonts w:ascii="Myriad Pro" w:hAnsi="Myriad Pro"/>
                <w:sz w:val="16"/>
                <w:szCs w:val="16"/>
              </w:rPr>
            </w:pPr>
            <w:r>
              <w:rPr>
                <w:rFonts w:ascii="Myriad Pro" w:hAnsi="Myriad Pro"/>
                <w:sz w:val="16"/>
                <w:szCs w:val="16"/>
              </w:rPr>
              <w:t>644</w:t>
            </w:r>
          </w:p>
        </w:tc>
        <w:tc>
          <w:tcPr>
            <w:tcW w:w="849" w:type="dxa"/>
          </w:tcPr>
          <w:p w:rsidR="0004241E" w:rsidRPr="00A90EFA" w:rsidRDefault="0004241E" w:rsidP="0004241E">
            <w:pPr>
              <w:jc w:val="center"/>
              <w:rPr>
                <w:rFonts w:ascii="Myriad Pro" w:hAnsi="Myriad Pro"/>
                <w:sz w:val="16"/>
                <w:szCs w:val="16"/>
              </w:rPr>
            </w:pPr>
            <w:r w:rsidRPr="00A90EFA">
              <w:rPr>
                <w:rFonts w:ascii="Myriad Pro" w:hAnsi="Myriad Pro"/>
                <w:sz w:val="16"/>
                <w:szCs w:val="16"/>
              </w:rPr>
              <w:t>90</w:t>
            </w:r>
          </w:p>
        </w:tc>
        <w:tc>
          <w:tcPr>
            <w:tcW w:w="748" w:type="dxa"/>
          </w:tcPr>
          <w:p w:rsidR="0004241E" w:rsidRPr="00A90EFA" w:rsidRDefault="0004241E" w:rsidP="0004241E">
            <w:pPr>
              <w:jc w:val="center"/>
              <w:rPr>
                <w:rFonts w:ascii="Myriad Pro" w:hAnsi="Myriad Pro"/>
                <w:sz w:val="16"/>
                <w:szCs w:val="16"/>
              </w:rPr>
            </w:pPr>
            <w:r w:rsidRPr="00A90EFA">
              <w:rPr>
                <w:rFonts w:ascii="Myriad Pro" w:hAnsi="Myriad Pro"/>
                <w:sz w:val="16"/>
                <w:szCs w:val="16"/>
              </w:rPr>
              <w:t>83</w:t>
            </w:r>
          </w:p>
        </w:tc>
        <w:tc>
          <w:tcPr>
            <w:tcW w:w="1277" w:type="dxa"/>
          </w:tcPr>
          <w:p w:rsidR="0004241E" w:rsidRPr="00A90EFA" w:rsidRDefault="0004241E" w:rsidP="00240B25">
            <w:pPr>
              <w:jc w:val="center"/>
              <w:rPr>
                <w:rFonts w:ascii="Myriad Pro" w:hAnsi="Myriad Pro"/>
                <w:sz w:val="16"/>
                <w:szCs w:val="16"/>
              </w:rPr>
            </w:pPr>
            <w:r w:rsidRPr="00A90EFA">
              <w:rPr>
                <w:rFonts w:ascii="Myriad Pro" w:hAnsi="Myriad Pro"/>
                <w:sz w:val="16"/>
                <w:szCs w:val="16"/>
              </w:rPr>
              <w:t>14</w:t>
            </w:r>
            <w:r w:rsidR="00240B25">
              <w:rPr>
                <w:rFonts w:ascii="Myriad Pro" w:hAnsi="Myriad Pro"/>
                <w:sz w:val="16"/>
                <w:szCs w:val="16"/>
              </w:rPr>
              <w:t>65</w:t>
            </w:r>
          </w:p>
        </w:tc>
      </w:tr>
      <w:tr w:rsidR="004111C0" w:rsidRPr="001E7A28" w:rsidTr="004403B9">
        <w:trPr>
          <w:jc w:val="center"/>
        </w:trPr>
        <w:tc>
          <w:tcPr>
            <w:tcW w:w="461" w:type="dxa"/>
            <w:vMerge/>
            <w:shd w:val="clear" w:color="auto" w:fill="auto"/>
          </w:tcPr>
          <w:p w:rsidR="0004241E" w:rsidRPr="00A90EFA" w:rsidRDefault="0004241E" w:rsidP="0004241E">
            <w:pPr>
              <w:jc w:val="center"/>
              <w:rPr>
                <w:rFonts w:ascii="Myriad Pro" w:hAnsi="Myriad Pro"/>
                <w:bCs/>
                <w:sz w:val="16"/>
                <w:szCs w:val="16"/>
              </w:rPr>
            </w:pPr>
          </w:p>
        </w:tc>
        <w:tc>
          <w:tcPr>
            <w:tcW w:w="3534" w:type="dxa"/>
            <w:shd w:val="clear" w:color="auto" w:fill="auto"/>
            <w:vAlign w:val="center"/>
          </w:tcPr>
          <w:p w:rsidR="0004241E" w:rsidRPr="00A90EFA" w:rsidRDefault="0004241E" w:rsidP="0004241E">
            <w:pPr>
              <w:ind w:left="217"/>
              <w:rPr>
                <w:rFonts w:ascii="Myriad Pro" w:hAnsi="Myriad Pro"/>
                <w:sz w:val="16"/>
                <w:szCs w:val="16"/>
              </w:rPr>
            </w:pPr>
            <w:r w:rsidRPr="00A90EFA">
              <w:rPr>
                <w:rFonts w:ascii="Myriad Pro" w:hAnsi="Myriad Pro"/>
                <w:sz w:val="16"/>
                <w:szCs w:val="16"/>
              </w:rPr>
              <w:t>Participants of the trainings</w:t>
            </w:r>
          </w:p>
        </w:tc>
        <w:tc>
          <w:tcPr>
            <w:tcW w:w="675" w:type="dxa"/>
            <w:shd w:val="clear" w:color="auto" w:fill="auto"/>
          </w:tcPr>
          <w:p w:rsidR="0004241E" w:rsidRPr="00A90EFA" w:rsidRDefault="0004241E" w:rsidP="0004241E">
            <w:pPr>
              <w:jc w:val="center"/>
              <w:rPr>
                <w:sz w:val="16"/>
                <w:szCs w:val="16"/>
              </w:rPr>
            </w:pPr>
            <w:r w:rsidRPr="00A90EFA">
              <w:rPr>
                <w:rFonts w:ascii="Myriad Pro" w:hAnsi="Myriad Pro"/>
                <w:sz w:val="16"/>
                <w:szCs w:val="16"/>
              </w:rPr>
              <w:t>No.</w:t>
            </w:r>
          </w:p>
        </w:tc>
        <w:tc>
          <w:tcPr>
            <w:tcW w:w="830" w:type="dxa"/>
            <w:shd w:val="clear" w:color="auto" w:fill="auto"/>
            <w:vAlign w:val="center"/>
          </w:tcPr>
          <w:p w:rsidR="0004241E" w:rsidRPr="00A90EFA" w:rsidRDefault="00323396" w:rsidP="0004241E">
            <w:pPr>
              <w:jc w:val="center"/>
              <w:rPr>
                <w:rFonts w:ascii="Myriad Pro" w:hAnsi="Myriad Pro"/>
                <w:sz w:val="16"/>
                <w:szCs w:val="16"/>
              </w:rPr>
            </w:pPr>
            <w:r>
              <w:rPr>
                <w:rFonts w:ascii="Myriad Pro" w:hAnsi="Myriad Pro"/>
                <w:sz w:val="16"/>
                <w:szCs w:val="16"/>
              </w:rPr>
              <w:t>18000</w:t>
            </w:r>
          </w:p>
        </w:tc>
        <w:tc>
          <w:tcPr>
            <w:tcW w:w="757" w:type="dxa"/>
          </w:tcPr>
          <w:p w:rsidR="0004241E" w:rsidRPr="00A90EFA" w:rsidRDefault="00117939" w:rsidP="0004241E">
            <w:pPr>
              <w:jc w:val="center"/>
              <w:rPr>
                <w:rFonts w:ascii="Myriad Pro" w:hAnsi="Myriad Pro"/>
                <w:sz w:val="16"/>
                <w:szCs w:val="16"/>
              </w:rPr>
            </w:pPr>
            <w:r>
              <w:rPr>
                <w:rFonts w:ascii="Myriad Pro" w:hAnsi="Myriad Pro"/>
                <w:sz w:val="16"/>
                <w:szCs w:val="16"/>
              </w:rPr>
              <w:t>5262</w:t>
            </w:r>
          </w:p>
        </w:tc>
        <w:tc>
          <w:tcPr>
            <w:tcW w:w="809" w:type="dxa"/>
          </w:tcPr>
          <w:p w:rsidR="0004241E" w:rsidRPr="00A90EFA" w:rsidRDefault="00117939" w:rsidP="0004241E">
            <w:pPr>
              <w:jc w:val="center"/>
              <w:rPr>
                <w:rFonts w:ascii="Myriad Pro" w:hAnsi="Myriad Pro"/>
                <w:sz w:val="16"/>
                <w:szCs w:val="16"/>
              </w:rPr>
            </w:pPr>
            <w:r>
              <w:rPr>
                <w:rFonts w:ascii="Myriad Pro" w:hAnsi="Myriad Pro"/>
                <w:sz w:val="16"/>
                <w:szCs w:val="16"/>
              </w:rPr>
              <w:t>4231</w:t>
            </w:r>
          </w:p>
        </w:tc>
        <w:tc>
          <w:tcPr>
            <w:tcW w:w="849" w:type="dxa"/>
          </w:tcPr>
          <w:p w:rsidR="0004241E" w:rsidRPr="00A90EFA" w:rsidRDefault="00401663" w:rsidP="0004241E">
            <w:pPr>
              <w:jc w:val="center"/>
              <w:rPr>
                <w:rFonts w:ascii="Myriad Pro" w:hAnsi="Myriad Pro"/>
                <w:sz w:val="16"/>
                <w:szCs w:val="16"/>
              </w:rPr>
            </w:pPr>
            <w:r>
              <w:rPr>
                <w:rFonts w:ascii="Myriad Pro" w:hAnsi="Myriad Pro"/>
                <w:sz w:val="16"/>
                <w:szCs w:val="16"/>
              </w:rPr>
              <w:t>253</w:t>
            </w:r>
          </w:p>
        </w:tc>
        <w:tc>
          <w:tcPr>
            <w:tcW w:w="748" w:type="dxa"/>
          </w:tcPr>
          <w:p w:rsidR="0004241E" w:rsidRPr="00401663" w:rsidRDefault="00401663" w:rsidP="0004241E">
            <w:pPr>
              <w:jc w:val="center"/>
              <w:rPr>
                <w:rFonts w:ascii="Myriad Pro" w:hAnsi="Myriad Pro"/>
                <w:sz w:val="16"/>
                <w:szCs w:val="16"/>
              </w:rPr>
            </w:pPr>
            <w:r>
              <w:rPr>
                <w:rFonts w:ascii="Myriad Pro" w:hAnsi="Myriad Pro"/>
                <w:sz w:val="16"/>
                <w:szCs w:val="16"/>
              </w:rPr>
              <w:t>524</w:t>
            </w:r>
          </w:p>
        </w:tc>
        <w:tc>
          <w:tcPr>
            <w:tcW w:w="1277" w:type="dxa"/>
            <w:shd w:val="clear" w:color="auto" w:fill="auto"/>
          </w:tcPr>
          <w:p w:rsidR="0004241E" w:rsidRPr="00A90EFA" w:rsidRDefault="00401663" w:rsidP="0004241E">
            <w:pPr>
              <w:jc w:val="center"/>
              <w:rPr>
                <w:rFonts w:ascii="Myriad Pro" w:hAnsi="Myriad Pro"/>
                <w:sz w:val="16"/>
                <w:szCs w:val="16"/>
              </w:rPr>
            </w:pPr>
            <w:r>
              <w:rPr>
                <w:rFonts w:ascii="Myriad Pro" w:hAnsi="Myriad Pro"/>
                <w:sz w:val="16"/>
                <w:szCs w:val="16"/>
              </w:rPr>
              <w:t>10200</w:t>
            </w:r>
          </w:p>
        </w:tc>
      </w:tr>
      <w:tr w:rsidR="004111C0" w:rsidRPr="001E7A28" w:rsidTr="004403B9">
        <w:trPr>
          <w:jc w:val="center"/>
        </w:trPr>
        <w:tc>
          <w:tcPr>
            <w:tcW w:w="461" w:type="dxa"/>
            <w:vMerge/>
            <w:shd w:val="clear" w:color="auto" w:fill="auto"/>
          </w:tcPr>
          <w:p w:rsidR="0004241E" w:rsidRPr="00A90EFA" w:rsidRDefault="0004241E" w:rsidP="0004241E">
            <w:pPr>
              <w:jc w:val="center"/>
              <w:rPr>
                <w:rFonts w:ascii="Myriad Pro" w:hAnsi="Myriad Pro"/>
                <w:bCs/>
                <w:sz w:val="16"/>
                <w:szCs w:val="16"/>
              </w:rPr>
            </w:pPr>
          </w:p>
        </w:tc>
        <w:tc>
          <w:tcPr>
            <w:tcW w:w="3534" w:type="dxa"/>
            <w:shd w:val="clear" w:color="auto" w:fill="auto"/>
            <w:vAlign w:val="center"/>
          </w:tcPr>
          <w:p w:rsidR="0004241E" w:rsidRPr="00A90EFA" w:rsidRDefault="0004241E" w:rsidP="0004241E">
            <w:pPr>
              <w:ind w:left="642"/>
              <w:rPr>
                <w:rFonts w:ascii="Myriad Pro" w:hAnsi="Myriad Pro"/>
                <w:sz w:val="16"/>
                <w:szCs w:val="16"/>
              </w:rPr>
            </w:pPr>
            <w:r w:rsidRPr="00A90EFA">
              <w:rPr>
                <w:rFonts w:ascii="Myriad Pro" w:hAnsi="Myriad Pro"/>
                <w:sz w:val="16"/>
                <w:szCs w:val="16"/>
              </w:rPr>
              <w:t xml:space="preserve">CO-members </w:t>
            </w:r>
          </w:p>
        </w:tc>
        <w:tc>
          <w:tcPr>
            <w:tcW w:w="675" w:type="dxa"/>
            <w:shd w:val="clear" w:color="auto" w:fill="auto"/>
          </w:tcPr>
          <w:p w:rsidR="0004241E" w:rsidRPr="00A90EFA" w:rsidRDefault="0004241E" w:rsidP="0004241E">
            <w:pPr>
              <w:jc w:val="center"/>
              <w:rPr>
                <w:sz w:val="16"/>
                <w:szCs w:val="16"/>
              </w:rPr>
            </w:pPr>
            <w:r w:rsidRPr="00A90EFA">
              <w:rPr>
                <w:rFonts w:ascii="Myriad Pro" w:hAnsi="Myriad Pro"/>
                <w:sz w:val="16"/>
                <w:szCs w:val="16"/>
              </w:rPr>
              <w:t>No.</w:t>
            </w:r>
          </w:p>
        </w:tc>
        <w:tc>
          <w:tcPr>
            <w:tcW w:w="830" w:type="dxa"/>
            <w:shd w:val="clear" w:color="auto" w:fill="auto"/>
            <w:vAlign w:val="center"/>
          </w:tcPr>
          <w:p w:rsidR="0004241E" w:rsidRPr="00A90EFA" w:rsidRDefault="00323396" w:rsidP="0004241E">
            <w:pPr>
              <w:jc w:val="center"/>
              <w:rPr>
                <w:rFonts w:ascii="Myriad Pro" w:hAnsi="Myriad Pro"/>
                <w:sz w:val="16"/>
                <w:szCs w:val="16"/>
              </w:rPr>
            </w:pPr>
            <w:r>
              <w:rPr>
                <w:rFonts w:ascii="Myriad Pro" w:hAnsi="Myriad Pro"/>
                <w:sz w:val="16"/>
                <w:szCs w:val="16"/>
              </w:rPr>
              <w:t>16000</w:t>
            </w:r>
          </w:p>
        </w:tc>
        <w:tc>
          <w:tcPr>
            <w:tcW w:w="757" w:type="dxa"/>
          </w:tcPr>
          <w:p w:rsidR="0004241E" w:rsidRPr="00A90EFA" w:rsidRDefault="0004241E" w:rsidP="0004241E">
            <w:pPr>
              <w:jc w:val="center"/>
              <w:rPr>
                <w:rFonts w:ascii="Myriad Pro" w:hAnsi="Myriad Pro"/>
                <w:sz w:val="16"/>
                <w:szCs w:val="16"/>
              </w:rPr>
            </w:pPr>
            <w:r w:rsidRPr="00A90EFA">
              <w:rPr>
                <w:rFonts w:ascii="Myriad Pro" w:hAnsi="Myriad Pro"/>
                <w:sz w:val="16"/>
                <w:szCs w:val="16"/>
              </w:rPr>
              <w:t>3795</w:t>
            </w:r>
          </w:p>
        </w:tc>
        <w:tc>
          <w:tcPr>
            <w:tcW w:w="809" w:type="dxa"/>
          </w:tcPr>
          <w:p w:rsidR="0004241E" w:rsidRPr="00A90EFA" w:rsidRDefault="0004241E" w:rsidP="0004241E">
            <w:pPr>
              <w:jc w:val="center"/>
              <w:rPr>
                <w:rFonts w:ascii="Myriad Pro" w:hAnsi="Myriad Pro"/>
                <w:sz w:val="16"/>
                <w:szCs w:val="16"/>
              </w:rPr>
            </w:pPr>
            <w:r w:rsidRPr="00A90EFA">
              <w:rPr>
                <w:rFonts w:ascii="Myriad Pro" w:hAnsi="Myriad Pro"/>
                <w:sz w:val="16"/>
                <w:szCs w:val="16"/>
              </w:rPr>
              <w:t>3376</w:t>
            </w:r>
          </w:p>
        </w:tc>
        <w:tc>
          <w:tcPr>
            <w:tcW w:w="849" w:type="dxa"/>
          </w:tcPr>
          <w:p w:rsidR="0004241E" w:rsidRPr="00A90EFA" w:rsidRDefault="0004241E" w:rsidP="0004241E">
            <w:pPr>
              <w:jc w:val="center"/>
              <w:rPr>
                <w:rFonts w:ascii="Myriad Pro" w:hAnsi="Myriad Pro"/>
                <w:sz w:val="16"/>
                <w:szCs w:val="16"/>
              </w:rPr>
            </w:pPr>
            <w:r w:rsidRPr="00A90EFA">
              <w:rPr>
                <w:rFonts w:ascii="Myriad Pro" w:hAnsi="Myriad Pro"/>
                <w:sz w:val="16"/>
                <w:szCs w:val="16"/>
              </w:rPr>
              <w:t>95</w:t>
            </w:r>
          </w:p>
        </w:tc>
        <w:tc>
          <w:tcPr>
            <w:tcW w:w="748" w:type="dxa"/>
          </w:tcPr>
          <w:p w:rsidR="0004241E" w:rsidRPr="00A90EFA" w:rsidRDefault="0004241E" w:rsidP="0004241E">
            <w:pPr>
              <w:jc w:val="center"/>
              <w:rPr>
                <w:rFonts w:ascii="Myriad Pro" w:hAnsi="Myriad Pro"/>
                <w:sz w:val="16"/>
                <w:szCs w:val="16"/>
              </w:rPr>
            </w:pPr>
            <w:r w:rsidRPr="00A90EFA">
              <w:rPr>
                <w:rFonts w:ascii="Myriad Pro" w:hAnsi="Myriad Pro"/>
                <w:sz w:val="16"/>
                <w:szCs w:val="16"/>
              </w:rPr>
              <w:t>393</w:t>
            </w:r>
          </w:p>
        </w:tc>
        <w:tc>
          <w:tcPr>
            <w:tcW w:w="1277" w:type="dxa"/>
            <w:shd w:val="clear" w:color="auto" w:fill="auto"/>
          </w:tcPr>
          <w:p w:rsidR="0004241E" w:rsidRPr="00A90EFA" w:rsidRDefault="0004241E" w:rsidP="0004241E">
            <w:pPr>
              <w:jc w:val="center"/>
              <w:rPr>
                <w:rFonts w:ascii="Myriad Pro" w:hAnsi="Myriad Pro"/>
                <w:sz w:val="16"/>
                <w:szCs w:val="16"/>
              </w:rPr>
            </w:pPr>
            <w:r w:rsidRPr="00A90EFA">
              <w:rPr>
                <w:rFonts w:ascii="Myriad Pro" w:hAnsi="Myriad Pro"/>
                <w:sz w:val="16"/>
                <w:szCs w:val="16"/>
              </w:rPr>
              <w:t>7659</w:t>
            </w:r>
          </w:p>
        </w:tc>
      </w:tr>
      <w:tr w:rsidR="004111C0" w:rsidRPr="001E7A28" w:rsidTr="004403B9">
        <w:trPr>
          <w:jc w:val="center"/>
        </w:trPr>
        <w:tc>
          <w:tcPr>
            <w:tcW w:w="461" w:type="dxa"/>
            <w:vMerge/>
            <w:shd w:val="clear" w:color="auto" w:fill="auto"/>
          </w:tcPr>
          <w:p w:rsidR="0004241E" w:rsidRPr="00A90EFA" w:rsidRDefault="0004241E" w:rsidP="0004241E">
            <w:pPr>
              <w:jc w:val="center"/>
              <w:rPr>
                <w:rFonts w:ascii="Myriad Pro" w:hAnsi="Myriad Pro"/>
                <w:bCs/>
                <w:sz w:val="16"/>
                <w:szCs w:val="16"/>
              </w:rPr>
            </w:pPr>
          </w:p>
        </w:tc>
        <w:tc>
          <w:tcPr>
            <w:tcW w:w="3534" w:type="dxa"/>
            <w:shd w:val="clear" w:color="auto" w:fill="auto"/>
            <w:vAlign w:val="center"/>
          </w:tcPr>
          <w:p w:rsidR="0004241E" w:rsidRPr="00A90EFA" w:rsidRDefault="0004241E" w:rsidP="0004241E">
            <w:pPr>
              <w:ind w:left="642"/>
              <w:rPr>
                <w:rFonts w:ascii="Myriad Pro" w:hAnsi="Myriad Pro"/>
                <w:sz w:val="16"/>
                <w:szCs w:val="16"/>
              </w:rPr>
            </w:pPr>
            <w:r w:rsidRPr="00A90EFA">
              <w:rPr>
                <w:rFonts w:ascii="Myriad Pro" w:hAnsi="Myriad Pro"/>
                <w:sz w:val="16"/>
                <w:szCs w:val="16"/>
              </w:rPr>
              <w:t xml:space="preserve">Local authorities </w:t>
            </w:r>
          </w:p>
        </w:tc>
        <w:tc>
          <w:tcPr>
            <w:tcW w:w="675" w:type="dxa"/>
            <w:shd w:val="clear" w:color="auto" w:fill="auto"/>
          </w:tcPr>
          <w:p w:rsidR="0004241E" w:rsidRPr="00A90EFA" w:rsidRDefault="0004241E" w:rsidP="0004241E">
            <w:pPr>
              <w:jc w:val="center"/>
              <w:rPr>
                <w:sz w:val="16"/>
                <w:szCs w:val="16"/>
              </w:rPr>
            </w:pPr>
            <w:r w:rsidRPr="00A90EFA">
              <w:rPr>
                <w:rFonts w:ascii="Myriad Pro" w:hAnsi="Myriad Pro"/>
                <w:sz w:val="16"/>
                <w:szCs w:val="16"/>
              </w:rPr>
              <w:t>No.</w:t>
            </w:r>
          </w:p>
        </w:tc>
        <w:tc>
          <w:tcPr>
            <w:tcW w:w="830" w:type="dxa"/>
            <w:shd w:val="clear" w:color="auto" w:fill="auto"/>
            <w:vAlign w:val="center"/>
          </w:tcPr>
          <w:p w:rsidR="0004241E" w:rsidRPr="00A90EFA" w:rsidRDefault="00323396" w:rsidP="0004241E">
            <w:pPr>
              <w:jc w:val="center"/>
              <w:rPr>
                <w:rFonts w:ascii="Myriad Pro" w:hAnsi="Myriad Pro"/>
                <w:sz w:val="16"/>
                <w:szCs w:val="16"/>
              </w:rPr>
            </w:pPr>
            <w:r>
              <w:rPr>
                <w:rFonts w:ascii="Myriad Pro" w:hAnsi="Myriad Pro"/>
                <w:sz w:val="16"/>
                <w:szCs w:val="16"/>
              </w:rPr>
              <w:t>2000</w:t>
            </w:r>
          </w:p>
        </w:tc>
        <w:tc>
          <w:tcPr>
            <w:tcW w:w="757" w:type="dxa"/>
          </w:tcPr>
          <w:p w:rsidR="0004241E" w:rsidRPr="00A90EFA" w:rsidRDefault="00401663" w:rsidP="0004241E">
            <w:pPr>
              <w:jc w:val="center"/>
              <w:rPr>
                <w:rFonts w:ascii="Myriad Pro" w:hAnsi="Myriad Pro"/>
                <w:sz w:val="16"/>
                <w:szCs w:val="16"/>
              </w:rPr>
            </w:pPr>
            <w:r>
              <w:rPr>
                <w:rFonts w:ascii="Myriad Pro" w:hAnsi="Myriad Pro"/>
                <w:sz w:val="16"/>
                <w:szCs w:val="16"/>
              </w:rPr>
              <w:t>1397</w:t>
            </w:r>
          </w:p>
        </w:tc>
        <w:tc>
          <w:tcPr>
            <w:tcW w:w="809" w:type="dxa"/>
          </w:tcPr>
          <w:p w:rsidR="0004241E" w:rsidRPr="00A90EFA" w:rsidRDefault="00401663" w:rsidP="0004241E">
            <w:pPr>
              <w:jc w:val="center"/>
              <w:rPr>
                <w:rFonts w:ascii="Myriad Pro" w:hAnsi="Myriad Pro"/>
                <w:sz w:val="16"/>
                <w:szCs w:val="16"/>
              </w:rPr>
            </w:pPr>
            <w:r>
              <w:rPr>
                <w:rFonts w:ascii="Myriad Pro" w:hAnsi="Myriad Pro"/>
                <w:sz w:val="16"/>
                <w:szCs w:val="16"/>
              </w:rPr>
              <w:t>785</w:t>
            </w:r>
          </w:p>
        </w:tc>
        <w:tc>
          <w:tcPr>
            <w:tcW w:w="849" w:type="dxa"/>
          </w:tcPr>
          <w:p w:rsidR="0004241E" w:rsidRPr="00A90EFA" w:rsidRDefault="0004241E" w:rsidP="0004241E">
            <w:pPr>
              <w:jc w:val="center"/>
              <w:rPr>
                <w:rFonts w:ascii="Myriad Pro" w:hAnsi="Myriad Pro"/>
                <w:sz w:val="16"/>
                <w:szCs w:val="16"/>
              </w:rPr>
            </w:pPr>
            <w:r w:rsidRPr="00A90EFA">
              <w:rPr>
                <w:rFonts w:ascii="Myriad Pro" w:hAnsi="Myriad Pro"/>
                <w:sz w:val="16"/>
                <w:szCs w:val="16"/>
              </w:rPr>
              <w:t>158</w:t>
            </w:r>
          </w:p>
        </w:tc>
        <w:tc>
          <w:tcPr>
            <w:tcW w:w="748" w:type="dxa"/>
          </w:tcPr>
          <w:p w:rsidR="0004241E" w:rsidRPr="00A90EFA" w:rsidRDefault="0004241E" w:rsidP="0004241E">
            <w:pPr>
              <w:jc w:val="center"/>
              <w:rPr>
                <w:rFonts w:ascii="Myriad Pro" w:hAnsi="Myriad Pro"/>
                <w:sz w:val="16"/>
                <w:szCs w:val="16"/>
              </w:rPr>
            </w:pPr>
            <w:r w:rsidRPr="00A90EFA">
              <w:rPr>
                <w:rFonts w:ascii="Myriad Pro" w:hAnsi="Myriad Pro"/>
                <w:sz w:val="16"/>
                <w:szCs w:val="16"/>
              </w:rPr>
              <w:t>131</w:t>
            </w:r>
          </w:p>
        </w:tc>
        <w:tc>
          <w:tcPr>
            <w:tcW w:w="1277" w:type="dxa"/>
            <w:shd w:val="clear" w:color="auto" w:fill="auto"/>
          </w:tcPr>
          <w:p w:rsidR="0004241E" w:rsidRPr="00A90EFA" w:rsidRDefault="00401663" w:rsidP="0004241E">
            <w:pPr>
              <w:jc w:val="center"/>
              <w:rPr>
                <w:rFonts w:ascii="Myriad Pro" w:hAnsi="Myriad Pro"/>
                <w:sz w:val="16"/>
                <w:szCs w:val="16"/>
              </w:rPr>
            </w:pPr>
            <w:r>
              <w:rPr>
                <w:rFonts w:ascii="Myriad Pro" w:hAnsi="Myriad Pro"/>
                <w:sz w:val="16"/>
                <w:szCs w:val="16"/>
              </w:rPr>
              <w:t>2471</w:t>
            </w:r>
          </w:p>
        </w:tc>
      </w:tr>
      <w:tr w:rsidR="004111C0" w:rsidRPr="001E7A28" w:rsidTr="004403B9">
        <w:trPr>
          <w:jc w:val="center"/>
        </w:trPr>
        <w:tc>
          <w:tcPr>
            <w:tcW w:w="461" w:type="dxa"/>
            <w:vMerge/>
            <w:shd w:val="clear" w:color="auto" w:fill="auto"/>
          </w:tcPr>
          <w:p w:rsidR="0004241E" w:rsidRPr="00A90EFA" w:rsidRDefault="0004241E" w:rsidP="0004241E">
            <w:pPr>
              <w:jc w:val="center"/>
              <w:rPr>
                <w:rFonts w:ascii="Myriad Pro" w:hAnsi="Myriad Pro"/>
                <w:bCs/>
                <w:sz w:val="16"/>
                <w:szCs w:val="16"/>
              </w:rPr>
            </w:pPr>
          </w:p>
        </w:tc>
        <w:tc>
          <w:tcPr>
            <w:tcW w:w="3534" w:type="dxa"/>
            <w:shd w:val="clear" w:color="auto" w:fill="auto"/>
            <w:vAlign w:val="center"/>
          </w:tcPr>
          <w:p w:rsidR="0004241E" w:rsidRPr="00A90EFA" w:rsidRDefault="0004241E" w:rsidP="0004241E">
            <w:pPr>
              <w:ind w:left="231"/>
              <w:rPr>
                <w:rFonts w:ascii="Myriad Pro" w:hAnsi="Myriad Pro"/>
                <w:i/>
                <w:sz w:val="16"/>
                <w:szCs w:val="16"/>
              </w:rPr>
            </w:pPr>
            <w:r w:rsidRPr="00A90EFA">
              <w:rPr>
                <w:rFonts w:ascii="Myriad Pro" w:hAnsi="Myriad Pro"/>
                <w:i/>
                <w:sz w:val="16"/>
                <w:szCs w:val="16"/>
              </w:rPr>
              <w:t>Project staffs</w:t>
            </w:r>
          </w:p>
        </w:tc>
        <w:tc>
          <w:tcPr>
            <w:tcW w:w="675" w:type="dxa"/>
            <w:shd w:val="clear" w:color="auto" w:fill="auto"/>
          </w:tcPr>
          <w:p w:rsidR="0004241E" w:rsidRPr="00A90EFA" w:rsidRDefault="0004241E" w:rsidP="0004241E">
            <w:pPr>
              <w:jc w:val="center"/>
              <w:rPr>
                <w:rFonts w:ascii="Myriad Pro" w:hAnsi="Myriad Pro"/>
                <w:i/>
                <w:sz w:val="16"/>
                <w:szCs w:val="16"/>
              </w:rPr>
            </w:pPr>
          </w:p>
        </w:tc>
        <w:tc>
          <w:tcPr>
            <w:tcW w:w="830" w:type="dxa"/>
            <w:shd w:val="clear" w:color="auto" w:fill="auto"/>
            <w:vAlign w:val="center"/>
          </w:tcPr>
          <w:p w:rsidR="0004241E" w:rsidRPr="00A90EFA" w:rsidRDefault="0004241E" w:rsidP="0004241E">
            <w:pPr>
              <w:jc w:val="center"/>
              <w:rPr>
                <w:rFonts w:ascii="Myriad Pro" w:hAnsi="Myriad Pro"/>
                <w:i/>
                <w:sz w:val="16"/>
                <w:szCs w:val="16"/>
              </w:rPr>
            </w:pPr>
          </w:p>
        </w:tc>
        <w:tc>
          <w:tcPr>
            <w:tcW w:w="757" w:type="dxa"/>
          </w:tcPr>
          <w:p w:rsidR="0004241E" w:rsidRPr="00A90EFA" w:rsidRDefault="0004241E" w:rsidP="0004241E">
            <w:pPr>
              <w:jc w:val="center"/>
              <w:rPr>
                <w:rFonts w:ascii="Myriad Pro" w:hAnsi="Myriad Pro"/>
                <w:i/>
                <w:sz w:val="16"/>
                <w:szCs w:val="16"/>
              </w:rPr>
            </w:pPr>
            <w:r w:rsidRPr="00A90EFA">
              <w:rPr>
                <w:rFonts w:ascii="Myriad Pro" w:hAnsi="Myriad Pro"/>
                <w:i/>
                <w:sz w:val="16"/>
                <w:szCs w:val="16"/>
              </w:rPr>
              <w:t>70</w:t>
            </w:r>
          </w:p>
        </w:tc>
        <w:tc>
          <w:tcPr>
            <w:tcW w:w="809" w:type="dxa"/>
          </w:tcPr>
          <w:p w:rsidR="0004241E" w:rsidRPr="00A90EFA" w:rsidRDefault="0004241E" w:rsidP="0004241E">
            <w:pPr>
              <w:jc w:val="center"/>
              <w:rPr>
                <w:rFonts w:ascii="Myriad Pro" w:hAnsi="Myriad Pro"/>
                <w:i/>
                <w:sz w:val="16"/>
                <w:szCs w:val="16"/>
              </w:rPr>
            </w:pPr>
            <w:r w:rsidRPr="00A90EFA">
              <w:rPr>
                <w:rFonts w:ascii="Myriad Pro" w:hAnsi="Myriad Pro"/>
                <w:i/>
                <w:sz w:val="16"/>
                <w:szCs w:val="16"/>
              </w:rPr>
              <w:t>-</w:t>
            </w:r>
          </w:p>
        </w:tc>
        <w:tc>
          <w:tcPr>
            <w:tcW w:w="849" w:type="dxa"/>
          </w:tcPr>
          <w:p w:rsidR="0004241E" w:rsidRPr="00A90EFA" w:rsidRDefault="00401663" w:rsidP="0004241E">
            <w:pPr>
              <w:jc w:val="center"/>
              <w:rPr>
                <w:rFonts w:ascii="Myriad Pro" w:hAnsi="Myriad Pro"/>
                <w:i/>
                <w:sz w:val="16"/>
                <w:szCs w:val="16"/>
              </w:rPr>
            </w:pPr>
            <w:r>
              <w:rPr>
                <w:rFonts w:ascii="Myriad Pro" w:hAnsi="Myriad Pro"/>
                <w:i/>
                <w:sz w:val="16"/>
                <w:szCs w:val="16"/>
              </w:rPr>
              <w:t>-</w:t>
            </w:r>
          </w:p>
        </w:tc>
        <w:tc>
          <w:tcPr>
            <w:tcW w:w="748" w:type="dxa"/>
          </w:tcPr>
          <w:p w:rsidR="0004241E" w:rsidRPr="00401663" w:rsidRDefault="00401663" w:rsidP="0004241E">
            <w:pPr>
              <w:jc w:val="center"/>
              <w:rPr>
                <w:rFonts w:ascii="Myriad Pro" w:hAnsi="Myriad Pro"/>
                <w:i/>
                <w:sz w:val="16"/>
                <w:szCs w:val="16"/>
              </w:rPr>
            </w:pPr>
            <w:r>
              <w:rPr>
                <w:rFonts w:ascii="Myriad Pro" w:hAnsi="Myriad Pro"/>
                <w:i/>
                <w:sz w:val="16"/>
                <w:szCs w:val="16"/>
              </w:rPr>
              <w:t>-</w:t>
            </w:r>
          </w:p>
        </w:tc>
        <w:tc>
          <w:tcPr>
            <w:tcW w:w="1277" w:type="dxa"/>
          </w:tcPr>
          <w:p w:rsidR="0004241E" w:rsidRPr="00401663" w:rsidRDefault="00401663" w:rsidP="0004241E">
            <w:pPr>
              <w:jc w:val="center"/>
              <w:rPr>
                <w:rFonts w:ascii="Myriad Pro" w:hAnsi="Myriad Pro"/>
                <w:i/>
                <w:sz w:val="16"/>
                <w:szCs w:val="16"/>
              </w:rPr>
            </w:pPr>
            <w:r>
              <w:rPr>
                <w:rFonts w:ascii="Myriad Pro" w:hAnsi="Myriad Pro"/>
                <w:i/>
                <w:sz w:val="16"/>
                <w:szCs w:val="16"/>
              </w:rPr>
              <w:t>70</w:t>
            </w:r>
          </w:p>
        </w:tc>
      </w:tr>
      <w:tr w:rsidR="004111C0" w:rsidRPr="001E7A28" w:rsidTr="004403B9">
        <w:trPr>
          <w:jc w:val="center"/>
        </w:trPr>
        <w:tc>
          <w:tcPr>
            <w:tcW w:w="461" w:type="dxa"/>
            <w:vMerge w:val="restart"/>
            <w:shd w:val="clear" w:color="auto" w:fill="auto"/>
          </w:tcPr>
          <w:p w:rsidR="0004241E" w:rsidRPr="00A90EFA" w:rsidRDefault="0004241E" w:rsidP="0004241E">
            <w:pPr>
              <w:jc w:val="center"/>
              <w:rPr>
                <w:rFonts w:ascii="Myriad Pro" w:hAnsi="Myriad Pro"/>
                <w:bCs/>
                <w:sz w:val="16"/>
                <w:szCs w:val="16"/>
              </w:rPr>
            </w:pPr>
            <w:r w:rsidRPr="00A90EFA">
              <w:rPr>
                <w:rFonts w:ascii="Myriad Pro" w:hAnsi="Myriad Pro"/>
                <w:bCs/>
                <w:sz w:val="16"/>
                <w:szCs w:val="16"/>
              </w:rPr>
              <w:t>10</w:t>
            </w:r>
          </w:p>
        </w:tc>
        <w:tc>
          <w:tcPr>
            <w:tcW w:w="3534" w:type="dxa"/>
            <w:shd w:val="clear" w:color="auto" w:fill="auto"/>
            <w:vAlign w:val="center"/>
          </w:tcPr>
          <w:p w:rsidR="0004241E" w:rsidRPr="00A90EFA" w:rsidRDefault="0004241E" w:rsidP="0004241E">
            <w:pPr>
              <w:rPr>
                <w:rFonts w:ascii="Myriad Pro" w:hAnsi="Myriad Pro"/>
                <w:sz w:val="16"/>
                <w:szCs w:val="16"/>
              </w:rPr>
            </w:pPr>
            <w:r w:rsidRPr="00A90EFA">
              <w:rPr>
                <w:rFonts w:ascii="Myriad Pro" w:hAnsi="Myriad Pro"/>
                <w:sz w:val="16"/>
                <w:szCs w:val="16"/>
              </w:rPr>
              <w:t>Community development planning</w:t>
            </w:r>
          </w:p>
        </w:tc>
        <w:tc>
          <w:tcPr>
            <w:tcW w:w="675" w:type="dxa"/>
            <w:shd w:val="clear" w:color="auto" w:fill="auto"/>
          </w:tcPr>
          <w:p w:rsidR="0004241E" w:rsidRPr="00A90EFA" w:rsidRDefault="0004241E" w:rsidP="0004241E">
            <w:pPr>
              <w:jc w:val="center"/>
              <w:rPr>
                <w:rFonts w:ascii="Myriad Pro" w:hAnsi="Myriad Pro"/>
                <w:sz w:val="16"/>
                <w:szCs w:val="16"/>
              </w:rPr>
            </w:pPr>
          </w:p>
        </w:tc>
        <w:tc>
          <w:tcPr>
            <w:tcW w:w="830" w:type="dxa"/>
            <w:shd w:val="clear" w:color="auto" w:fill="auto"/>
            <w:vAlign w:val="center"/>
          </w:tcPr>
          <w:p w:rsidR="0004241E" w:rsidRPr="00A90EFA" w:rsidRDefault="0004241E" w:rsidP="0004241E">
            <w:pPr>
              <w:jc w:val="center"/>
              <w:rPr>
                <w:rFonts w:ascii="Myriad Pro" w:hAnsi="Myriad Pro"/>
                <w:sz w:val="16"/>
                <w:szCs w:val="16"/>
              </w:rPr>
            </w:pPr>
          </w:p>
        </w:tc>
        <w:tc>
          <w:tcPr>
            <w:tcW w:w="757" w:type="dxa"/>
          </w:tcPr>
          <w:p w:rsidR="0004241E" w:rsidRPr="00A90EFA" w:rsidRDefault="0004241E" w:rsidP="0004241E">
            <w:pPr>
              <w:jc w:val="center"/>
              <w:rPr>
                <w:rFonts w:ascii="Myriad Pro" w:hAnsi="Myriad Pro"/>
                <w:sz w:val="16"/>
                <w:szCs w:val="16"/>
              </w:rPr>
            </w:pPr>
          </w:p>
        </w:tc>
        <w:tc>
          <w:tcPr>
            <w:tcW w:w="809" w:type="dxa"/>
          </w:tcPr>
          <w:p w:rsidR="0004241E" w:rsidRPr="00A90EFA" w:rsidRDefault="0004241E" w:rsidP="0004241E">
            <w:pPr>
              <w:jc w:val="center"/>
              <w:rPr>
                <w:rFonts w:ascii="Myriad Pro" w:hAnsi="Myriad Pro"/>
                <w:sz w:val="16"/>
                <w:szCs w:val="16"/>
              </w:rPr>
            </w:pPr>
          </w:p>
        </w:tc>
        <w:tc>
          <w:tcPr>
            <w:tcW w:w="849" w:type="dxa"/>
          </w:tcPr>
          <w:p w:rsidR="0004241E" w:rsidRPr="00A90EFA" w:rsidRDefault="0004241E" w:rsidP="0004241E">
            <w:pPr>
              <w:jc w:val="center"/>
              <w:rPr>
                <w:rFonts w:ascii="Myriad Pro" w:hAnsi="Myriad Pro"/>
                <w:sz w:val="16"/>
                <w:szCs w:val="16"/>
              </w:rPr>
            </w:pPr>
          </w:p>
        </w:tc>
        <w:tc>
          <w:tcPr>
            <w:tcW w:w="748" w:type="dxa"/>
          </w:tcPr>
          <w:p w:rsidR="0004241E" w:rsidRPr="00A90EFA" w:rsidRDefault="0004241E" w:rsidP="0004241E">
            <w:pPr>
              <w:jc w:val="center"/>
              <w:rPr>
                <w:rFonts w:ascii="Myriad Pro" w:hAnsi="Myriad Pro"/>
                <w:sz w:val="16"/>
                <w:szCs w:val="16"/>
              </w:rPr>
            </w:pPr>
          </w:p>
        </w:tc>
        <w:tc>
          <w:tcPr>
            <w:tcW w:w="1277" w:type="dxa"/>
          </w:tcPr>
          <w:p w:rsidR="0004241E" w:rsidRPr="00A90EFA" w:rsidRDefault="0004241E" w:rsidP="0004241E">
            <w:pPr>
              <w:jc w:val="center"/>
              <w:rPr>
                <w:rFonts w:ascii="Myriad Pro" w:hAnsi="Myriad Pro"/>
                <w:sz w:val="16"/>
                <w:szCs w:val="16"/>
              </w:rPr>
            </w:pPr>
          </w:p>
        </w:tc>
      </w:tr>
      <w:tr w:rsidR="004111C0" w:rsidRPr="001E7A28" w:rsidTr="004403B9">
        <w:trPr>
          <w:jc w:val="center"/>
        </w:trPr>
        <w:tc>
          <w:tcPr>
            <w:tcW w:w="461" w:type="dxa"/>
            <w:vMerge/>
            <w:shd w:val="clear" w:color="auto" w:fill="auto"/>
          </w:tcPr>
          <w:p w:rsidR="0004241E" w:rsidRPr="00A90EFA" w:rsidRDefault="0004241E" w:rsidP="0004241E">
            <w:pPr>
              <w:jc w:val="center"/>
              <w:rPr>
                <w:rFonts w:ascii="Myriad Pro" w:hAnsi="Myriad Pro"/>
                <w:bCs/>
                <w:sz w:val="16"/>
                <w:szCs w:val="16"/>
              </w:rPr>
            </w:pPr>
          </w:p>
        </w:tc>
        <w:tc>
          <w:tcPr>
            <w:tcW w:w="3534" w:type="dxa"/>
            <w:shd w:val="clear" w:color="auto" w:fill="auto"/>
            <w:vAlign w:val="center"/>
          </w:tcPr>
          <w:p w:rsidR="0004241E" w:rsidRPr="00A90EFA" w:rsidRDefault="0004241E" w:rsidP="0004241E">
            <w:pPr>
              <w:ind w:left="317"/>
              <w:rPr>
                <w:rFonts w:ascii="Myriad Pro" w:hAnsi="Myriad Pro"/>
                <w:sz w:val="16"/>
                <w:szCs w:val="16"/>
              </w:rPr>
            </w:pPr>
            <w:r w:rsidRPr="00A90EFA">
              <w:rPr>
                <w:rFonts w:ascii="Myriad Pro" w:hAnsi="Myriad Pro"/>
                <w:sz w:val="16"/>
                <w:szCs w:val="16"/>
              </w:rPr>
              <w:t>COs with CDP prepared</w:t>
            </w:r>
          </w:p>
        </w:tc>
        <w:tc>
          <w:tcPr>
            <w:tcW w:w="675" w:type="dxa"/>
            <w:shd w:val="clear" w:color="auto" w:fill="auto"/>
          </w:tcPr>
          <w:p w:rsidR="0004241E" w:rsidRPr="00A90EFA" w:rsidRDefault="0004241E" w:rsidP="0004241E">
            <w:pPr>
              <w:jc w:val="center"/>
              <w:rPr>
                <w:sz w:val="16"/>
                <w:szCs w:val="16"/>
              </w:rPr>
            </w:pPr>
            <w:r w:rsidRPr="00A90EFA">
              <w:rPr>
                <w:rFonts w:ascii="Myriad Pro" w:hAnsi="Myriad Pro"/>
                <w:sz w:val="16"/>
                <w:szCs w:val="16"/>
              </w:rPr>
              <w:t>No.</w:t>
            </w:r>
          </w:p>
        </w:tc>
        <w:tc>
          <w:tcPr>
            <w:tcW w:w="830" w:type="dxa"/>
            <w:shd w:val="clear" w:color="auto" w:fill="auto"/>
            <w:vAlign w:val="center"/>
          </w:tcPr>
          <w:p w:rsidR="0004241E" w:rsidRPr="00A90EFA" w:rsidRDefault="00323396" w:rsidP="0004241E">
            <w:pPr>
              <w:jc w:val="center"/>
              <w:rPr>
                <w:rFonts w:ascii="Myriad Pro" w:hAnsi="Myriad Pro"/>
                <w:sz w:val="16"/>
                <w:szCs w:val="16"/>
              </w:rPr>
            </w:pPr>
            <w:r>
              <w:rPr>
                <w:rFonts w:ascii="Myriad Pro" w:hAnsi="Myriad Pro"/>
                <w:sz w:val="16"/>
                <w:szCs w:val="16"/>
              </w:rPr>
              <w:t>900</w:t>
            </w:r>
          </w:p>
        </w:tc>
        <w:tc>
          <w:tcPr>
            <w:tcW w:w="757" w:type="dxa"/>
          </w:tcPr>
          <w:p w:rsidR="0004241E" w:rsidRPr="00A90EFA" w:rsidRDefault="0004241E" w:rsidP="0004241E">
            <w:pPr>
              <w:jc w:val="center"/>
              <w:rPr>
                <w:rFonts w:ascii="Myriad Pro" w:hAnsi="Myriad Pro"/>
                <w:sz w:val="16"/>
                <w:szCs w:val="16"/>
              </w:rPr>
            </w:pPr>
            <w:r w:rsidRPr="00A90EFA">
              <w:rPr>
                <w:rFonts w:ascii="Myriad Pro" w:hAnsi="Myriad Pro"/>
                <w:sz w:val="16"/>
                <w:szCs w:val="16"/>
              </w:rPr>
              <w:t>516</w:t>
            </w:r>
          </w:p>
        </w:tc>
        <w:tc>
          <w:tcPr>
            <w:tcW w:w="809" w:type="dxa"/>
          </w:tcPr>
          <w:p w:rsidR="0004241E" w:rsidRPr="00A90EFA" w:rsidRDefault="00401663" w:rsidP="0004241E">
            <w:pPr>
              <w:jc w:val="center"/>
              <w:rPr>
                <w:rFonts w:ascii="Myriad Pro" w:hAnsi="Myriad Pro"/>
                <w:sz w:val="16"/>
                <w:szCs w:val="16"/>
                <w:lang w:val="uk-UA"/>
              </w:rPr>
            </w:pPr>
            <w:r>
              <w:rPr>
                <w:rFonts w:ascii="Myriad Pro" w:hAnsi="Myriad Pro"/>
                <w:sz w:val="16"/>
                <w:szCs w:val="16"/>
              </w:rPr>
              <w:t>319</w:t>
            </w:r>
          </w:p>
        </w:tc>
        <w:tc>
          <w:tcPr>
            <w:tcW w:w="849" w:type="dxa"/>
          </w:tcPr>
          <w:p w:rsidR="0004241E" w:rsidRPr="00A90EFA" w:rsidRDefault="0004241E" w:rsidP="0004241E">
            <w:pPr>
              <w:jc w:val="center"/>
              <w:rPr>
                <w:rFonts w:ascii="Myriad Pro" w:hAnsi="Myriad Pro"/>
                <w:sz w:val="16"/>
                <w:szCs w:val="16"/>
              </w:rPr>
            </w:pPr>
            <w:r w:rsidRPr="00A90EFA">
              <w:rPr>
                <w:rFonts w:ascii="Myriad Pro" w:hAnsi="Myriad Pro"/>
                <w:sz w:val="16"/>
                <w:szCs w:val="16"/>
              </w:rPr>
              <w:t>-</w:t>
            </w:r>
          </w:p>
        </w:tc>
        <w:tc>
          <w:tcPr>
            <w:tcW w:w="748" w:type="dxa"/>
          </w:tcPr>
          <w:p w:rsidR="0004241E" w:rsidRPr="00A90EFA" w:rsidRDefault="0004241E" w:rsidP="0004241E">
            <w:pPr>
              <w:jc w:val="center"/>
              <w:rPr>
                <w:rFonts w:ascii="Myriad Pro" w:hAnsi="Myriad Pro"/>
                <w:sz w:val="16"/>
                <w:szCs w:val="16"/>
              </w:rPr>
            </w:pPr>
            <w:r w:rsidRPr="00A90EFA">
              <w:rPr>
                <w:rFonts w:ascii="Myriad Pro" w:hAnsi="Myriad Pro"/>
                <w:sz w:val="16"/>
                <w:szCs w:val="16"/>
              </w:rPr>
              <w:t>1</w:t>
            </w:r>
          </w:p>
        </w:tc>
        <w:tc>
          <w:tcPr>
            <w:tcW w:w="1277" w:type="dxa"/>
          </w:tcPr>
          <w:p w:rsidR="0004241E" w:rsidRPr="00A90EFA" w:rsidRDefault="0004241E" w:rsidP="0004241E">
            <w:pPr>
              <w:jc w:val="center"/>
              <w:rPr>
                <w:rFonts w:ascii="Myriad Pro" w:hAnsi="Myriad Pro"/>
                <w:sz w:val="16"/>
                <w:szCs w:val="16"/>
              </w:rPr>
            </w:pPr>
            <w:r w:rsidRPr="00A90EFA">
              <w:rPr>
                <w:rFonts w:ascii="Myriad Pro" w:hAnsi="Myriad Pro"/>
                <w:sz w:val="16"/>
                <w:szCs w:val="16"/>
              </w:rPr>
              <w:t>836</w:t>
            </w:r>
          </w:p>
        </w:tc>
      </w:tr>
      <w:tr w:rsidR="004111C0" w:rsidRPr="001E7A28" w:rsidTr="00DC74C8">
        <w:trPr>
          <w:jc w:val="center"/>
        </w:trPr>
        <w:tc>
          <w:tcPr>
            <w:tcW w:w="461" w:type="dxa"/>
            <w:vMerge/>
            <w:shd w:val="clear" w:color="auto" w:fill="auto"/>
          </w:tcPr>
          <w:p w:rsidR="0004241E" w:rsidRPr="00A90EFA" w:rsidRDefault="0004241E" w:rsidP="0004241E">
            <w:pPr>
              <w:jc w:val="center"/>
              <w:rPr>
                <w:rFonts w:ascii="Myriad Pro" w:hAnsi="Myriad Pro"/>
                <w:bCs/>
                <w:sz w:val="16"/>
                <w:szCs w:val="16"/>
              </w:rPr>
            </w:pPr>
          </w:p>
        </w:tc>
        <w:tc>
          <w:tcPr>
            <w:tcW w:w="3534" w:type="dxa"/>
            <w:shd w:val="clear" w:color="auto" w:fill="auto"/>
            <w:vAlign w:val="center"/>
          </w:tcPr>
          <w:p w:rsidR="0004241E" w:rsidRPr="00A90EFA" w:rsidRDefault="0004241E" w:rsidP="0004241E">
            <w:pPr>
              <w:ind w:left="317"/>
              <w:rPr>
                <w:rFonts w:ascii="Myriad Pro" w:hAnsi="Myriad Pro"/>
                <w:sz w:val="16"/>
                <w:szCs w:val="16"/>
              </w:rPr>
            </w:pPr>
            <w:r w:rsidRPr="00A90EFA">
              <w:rPr>
                <w:rFonts w:ascii="Myriad Pro" w:hAnsi="Myriad Pro"/>
                <w:sz w:val="16"/>
                <w:szCs w:val="16"/>
              </w:rPr>
              <w:t>CDP approved and mainstreamed</w:t>
            </w:r>
          </w:p>
        </w:tc>
        <w:tc>
          <w:tcPr>
            <w:tcW w:w="675" w:type="dxa"/>
            <w:shd w:val="clear" w:color="auto" w:fill="auto"/>
          </w:tcPr>
          <w:p w:rsidR="0004241E" w:rsidRPr="00A90EFA" w:rsidRDefault="0004241E" w:rsidP="0004241E">
            <w:pPr>
              <w:jc w:val="center"/>
              <w:rPr>
                <w:sz w:val="16"/>
                <w:szCs w:val="16"/>
              </w:rPr>
            </w:pPr>
            <w:r w:rsidRPr="00A90EFA">
              <w:rPr>
                <w:rFonts w:ascii="Myriad Pro" w:hAnsi="Myriad Pro"/>
                <w:sz w:val="16"/>
                <w:szCs w:val="16"/>
              </w:rPr>
              <w:t>No.</w:t>
            </w:r>
          </w:p>
        </w:tc>
        <w:tc>
          <w:tcPr>
            <w:tcW w:w="830" w:type="dxa"/>
            <w:shd w:val="clear" w:color="auto" w:fill="auto"/>
            <w:vAlign w:val="center"/>
          </w:tcPr>
          <w:p w:rsidR="0004241E" w:rsidRPr="00A90EFA" w:rsidRDefault="00323396" w:rsidP="0004241E">
            <w:pPr>
              <w:jc w:val="center"/>
              <w:rPr>
                <w:rFonts w:ascii="Myriad Pro" w:hAnsi="Myriad Pro"/>
                <w:sz w:val="16"/>
                <w:szCs w:val="16"/>
              </w:rPr>
            </w:pPr>
            <w:r>
              <w:rPr>
                <w:rFonts w:ascii="Myriad Pro" w:hAnsi="Myriad Pro"/>
                <w:sz w:val="16"/>
                <w:szCs w:val="16"/>
              </w:rPr>
              <w:t>900</w:t>
            </w:r>
          </w:p>
        </w:tc>
        <w:tc>
          <w:tcPr>
            <w:tcW w:w="757" w:type="dxa"/>
            <w:shd w:val="clear" w:color="auto" w:fill="auto"/>
          </w:tcPr>
          <w:p w:rsidR="0004241E" w:rsidRPr="00A90EFA" w:rsidRDefault="0004241E" w:rsidP="0004241E">
            <w:pPr>
              <w:jc w:val="center"/>
              <w:rPr>
                <w:rFonts w:ascii="Myriad Pro" w:hAnsi="Myriad Pro"/>
                <w:sz w:val="16"/>
                <w:szCs w:val="16"/>
              </w:rPr>
            </w:pPr>
            <w:r w:rsidRPr="00A90EFA">
              <w:rPr>
                <w:rFonts w:ascii="Myriad Pro" w:hAnsi="Myriad Pro"/>
                <w:sz w:val="16"/>
                <w:szCs w:val="16"/>
              </w:rPr>
              <w:t>321</w:t>
            </w:r>
          </w:p>
        </w:tc>
        <w:tc>
          <w:tcPr>
            <w:tcW w:w="809" w:type="dxa"/>
            <w:shd w:val="clear" w:color="auto" w:fill="auto"/>
          </w:tcPr>
          <w:p w:rsidR="0004241E" w:rsidRPr="00A90EFA" w:rsidRDefault="0004241E" w:rsidP="0004241E">
            <w:pPr>
              <w:jc w:val="center"/>
              <w:rPr>
                <w:rFonts w:ascii="Myriad Pro" w:hAnsi="Myriad Pro"/>
                <w:sz w:val="16"/>
                <w:szCs w:val="16"/>
                <w:lang w:val="uk-UA"/>
              </w:rPr>
            </w:pPr>
            <w:r w:rsidRPr="00A90EFA">
              <w:rPr>
                <w:rFonts w:ascii="Myriad Pro" w:hAnsi="Myriad Pro"/>
                <w:sz w:val="16"/>
                <w:szCs w:val="16"/>
                <w:lang w:val="uk-UA"/>
              </w:rPr>
              <w:t>489</w:t>
            </w:r>
          </w:p>
        </w:tc>
        <w:tc>
          <w:tcPr>
            <w:tcW w:w="849" w:type="dxa"/>
            <w:shd w:val="clear" w:color="auto" w:fill="auto"/>
          </w:tcPr>
          <w:p w:rsidR="0004241E" w:rsidRPr="00A90EFA" w:rsidRDefault="0004241E" w:rsidP="0004241E">
            <w:pPr>
              <w:jc w:val="center"/>
              <w:rPr>
                <w:rFonts w:ascii="Myriad Pro" w:hAnsi="Myriad Pro"/>
                <w:sz w:val="16"/>
                <w:szCs w:val="16"/>
              </w:rPr>
            </w:pPr>
            <w:r w:rsidRPr="00A90EFA">
              <w:rPr>
                <w:rFonts w:ascii="Myriad Pro" w:hAnsi="Myriad Pro"/>
                <w:sz w:val="16"/>
                <w:szCs w:val="16"/>
              </w:rPr>
              <w:t>2</w:t>
            </w:r>
          </w:p>
        </w:tc>
        <w:tc>
          <w:tcPr>
            <w:tcW w:w="748" w:type="dxa"/>
            <w:shd w:val="clear" w:color="auto" w:fill="auto"/>
          </w:tcPr>
          <w:p w:rsidR="0004241E" w:rsidRPr="00A90EFA" w:rsidRDefault="0004241E" w:rsidP="0004241E">
            <w:pPr>
              <w:jc w:val="center"/>
              <w:rPr>
                <w:rFonts w:ascii="Myriad Pro" w:hAnsi="Myriad Pro"/>
                <w:sz w:val="16"/>
                <w:szCs w:val="16"/>
              </w:rPr>
            </w:pPr>
            <w:r w:rsidRPr="00A90EFA">
              <w:rPr>
                <w:rFonts w:ascii="Myriad Pro" w:hAnsi="Myriad Pro"/>
                <w:sz w:val="16"/>
                <w:szCs w:val="16"/>
              </w:rPr>
              <w:t>1</w:t>
            </w:r>
          </w:p>
        </w:tc>
        <w:tc>
          <w:tcPr>
            <w:tcW w:w="1277" w:type="dxa"/>
            <w:shd w:val="clear" w:color="auto" w:fill="auto"/>
          </w:tcPr>
          <w:p w:rsidR="0004241E" w:rsidRPr="00A90EFA" w:rsidRDefault="0004241E" w:rsidP="0004241E">
            <w:pPr>
              <w:jc w:val="center"/>
              <w:rPr>
                <w:rFonts w:ascii="Myriad Pro" w:hAnsi="Myriad Pro"/>
                <w:sz w:val="16"/>
                <w:szCs w:val="16"/>
              </w:rPr>
            </w:pPr>
            <w:r w:rsidRPr="00A90EFA">
              <w:rPr>
                <w:rFonts w:ascii="Myriad Pro" w:hAnsi="Myriad Pro"/>
                <w:sz w:val="16"/>
                <w:szCs w:val="16"/>
              </w:rPr>
              <w:t>813</w:t>
            </w:r>
          </w:p>
        </w:tc>
      </w:tr>
      <w:tr w:rsidR="004111C0" w:rsidRPr="001E7A28" w:rsidTr="004403B9">
        <w:trPr>
          <w:jc w:val="center"/>
        </w:trPr>
        <w:tc>
          <w:tcPr>
            <w:tcW w:w="461" w:type="dxa"/>
            <w:vMerge w:val="restart"/>
            <w:shd w:val="clear" w:color="auto" w:fill="auto"/>
          </w:tcPr>
          <w:p w:rsidR="0004241E" w:rsidRPr="00A90EFA" w:rsidRDefault="0004241E" w:rsidP="0004241E">
            <w:pPr>
              <w:jc w:val="center"/>
              <w:rPr>
                <w:rFonts w:ascii="Myriad Pro" w:hAnsi="Myriad Pro"/>
                <w:bCs/>
                <w:sz w:val="16"/>
                <w:szCs w:val="16"/>
              </w:rPr>
            </w:pPr>
            <w:r w:rsidRPr="00A90EFA">
              <w:rPr>
                <w:rFonts w:ascii="Myriad Pro" w:hAnsi="Myriad Pro"/>
                <w:bCs/>
                <w:sz w:val="16"/>
                <w:szCs w:val="16"/>
              </w:rPr>
              <w:t>11</w:t>
            </w:r>
          </w:p>
        </w:tc>
        <w:tc>
          <w:tcPr>
            <w:tcW w:w="3534" w:type="dxa"/>
            <w:shd w:val="clear" w:color="auto" w:fill="auto"/>
            <w:vAlign w:val="center"/>
          </w:tcPr>
          <w:p w:rsidR="0004241E" w:rsidRPr="00A90EFA" w:rsidRDefault="0004241E" w:rsidP="0004241E">
            <w:pPr>
              <w:rPr>
                <w:rFonts w:ascii="Myriad Pro" w:hAnsi="Myriad Pro"/>
                <w:sz w:val="16"/>
                <w:szCs w:val="16"/>
              </w:rPr>
            </w:pPr>
            <w:r w:rsidRPr="00A90EFA">
              <w:rPr>
                <w:rFonts w:ascii="Myriad Pro" w:hAnsi="Myriad Pro"/>
                <w:sz w:val="16"/>
                <w:szCs w:val="16"/>
              </w:rPr>
              <w:t>Micro-Project supported</w:t>
            </w:r>
          </w:p>
        </w:tc>
        <w:tc>
          <w:tcPr>
            <w:tcW w:w="675" w:type="dxa"/>
            <w:shd w:val="clear" w:color="auto" w:fill="auto"/>
          </w:tcPr>
          <w:p w:rsidR="0004241E" w:rsidRPr="00A90EFA" w:rsidRDefault="0004241E" w:rsidP="0004241E">
            <w:pPr>
              <w:jc w:val="center"/>
              <w:rPr>
                <w:sz w:val="16"/>
                <w:szCs w:val="16"/>
              </w:rPr>
            </w:pPr>
            <w:r w:rsidRPr="00A90EFA">
              <w:rPr>
                <w:rFonts w:ascii="Myriad Pro" w:hAnsi="Myriad Pro"/>
                <w:sz w:val="16"/>
                <w:szCs w:val="16"/>
              </w:rPr>
              <w:t>No.</w:t>
            </w:r>
          </w:p>
        </w:tc>
        <w:tc>
          <w:tcPr>
            <w:tcW w:w="830" w:type="dxa"/>
            <w:shd w:val="clear" w:color="auto" w:fill="auto"/>
            <w:vAlign w:val="center"/>
          </w:tcPr>
          <w:p w:rsidR="0004241E" w:rsidRPr="00A90EFA" w:rsidRDefault="00323396" w:rsidP="0004241E">
            <w:pPr>
              <w:jc w:val="center"/>
              <w:rPr>
                <w:rFonts w:ascii="Myriad Pro" w:hAnsi="Myriad Pro"/>
                <w:sz w:val="16"/>
                <w:szCs w:val="16"/>
              </w:rPr>
            </w:pPr>
            <w:r>
              <w:rPr>
                <w:rFonts w:ascii="Myriad Pro" w:hAnsi="Myriad Pro"/>
                <w:sz w:val="16"/>
                <w:szCs w:val="16"/>
              </w:rPr>
              <w:t>600</w:t>
            </w:r>
          </w:p>
        </w:tc>
        <w:tc>
          <w:tcPr>
            <w:tcW w:w="757" w:type="dxa"/>
          </w:tcPr>
          <w:p w:rsidR="0004241E" w:rsidRPr="00A90EFA" w:rsidRDefault="0004241E" w:rsidP="0004241E">
            <w:pPr>
              <w:jc w:val="center"/>
              <w:rPr>
                <w:rFonts w:ascii="Myriad Pro" w:hAnsi="Myriad Pro"/>
                <w:sz w:val="16"/>
                <w:szCs w:val="16"/>
              </w:rPr>
            </w:pPr>
            <w:r w:rsidRPr="00A90EFA">
              <w:rPr>
                <w:rFonts w:ascii="Myriad Pro" w:hAnsi="Myriad Pro"/>
                <w:sz w:val="16"/>
                <w:szCs w:val="16"/>
              </w:rPr>
              <w:t>112</w:t>
            </w:r>
          </w:p>
        </w:tc>
        <w:tc>
          <w:tcPr>
            <w:tcW w:w="809" w:type="dxa"/>
          </w:tcPr>
          <w:p w:rsidR="0004241E" w:rsidRPr="00A90EFA" w:rsidRDefault="0004241E" w:rsidP="0004241E">
            <w:pPr>
              <w:jc w:val="center"/>
              <w:rPr>
                <w:rFonts w:ascii="Myriad Pro" w:hAnsi="Myriad Pro"/>
                <w:sz w:val="16"/>
                <w:szCs w:val="16"/>
              </w:rPr>
            </w:pPr>
            <w:r w:rsidRPr="00A90EFA">
              <w:rPr>
                <w:rFonts w:ascii="Myriad Pro" w:hAnsi="Myriad Pro"/>
                <w:sz w:val="16"/>
                <w:szCs w:val="16"/>
              </w:rPr>
              <w:t>667</w:t>
            </w:r>
          </w:p>
        </w:tc>
        <w:tc>
          <w:tcPr>
            <w:tcW w:w="849" w:type="dxa"/>
          </w:tcPr>
          <w:p w:rsidR="0004241E" w:rsidRPr="00A90EFA" w:rsidRDefault="000C7B13" w:rsidP="0004241E">
            <w:pPr>
              <w:jc w:val="center"/>
              <w:rPr>
                <w:rFonts w:ascii="Myriad Pro" w:hAnsi="Myriad Pro"/>
                <w:sz w:val="16"/>
                <w:szCs w:val="16"/>
                <w:lang w:val="uk-UA"/>
              </w:rPr>
            </w:pPr>
            <w:r w:rsidRPr="00A90EFA">
              <w:rPr>
                <w:rFonts w:ascii="Myriad Pro" w:hAnsi="Myriad Pro"/>
                <w:sz w:val="16"/>
                <w:szCs w:val="16"/>
                <w:lang w:val="uk-UA"/>
              </w:rPr>
              <w:t>18</w:t>
            </w:r>
          </w:p>
        </w:tc>
        <w:tc>
          <w:tcPr>
            <w:tcW w:w="748" w:type="dxa"/>
          </w:tcPr>
          <w:p w:rsidR="0004241E" w:rsidRPr="00A90EFA" w:rsidRDefault="000C7B13" w:rsidP="0004241E">
            <w:pPr>
              <w:jc w:val="center"/>
              <w:rPr>
                <w:rFonts w:ascii="Myriad Pro" w:hAnsi="Myriad Pro"/>
                <w:sz w:val="16"/>
                <w:szCs w:val="16"/>
                <w:lang w:val="uk-UA"/>
              </w:rPr>
            </w:pPr>
            <w:r w:rsidRPr="00A90EFA">
              <w:rPr>
                <w:rFonts w:ascii="Myriad Pro" w:hAnsi="Myriad Pro"/>
                <w:sz w:val="16"/>
                <w:szCs w:val="16"/>
                <w:lang w:val="uk-UA"/>
              </w:rPr>
              <w:t>19</w:t>
            </w:r>
          </w:p>
        </w:tc>
        <w:tc>
          <w:tcPr>
            <w:tcW w:w="1277" w:type="dxa"/>
            <w:shd w:val="clear" w:color="auto" w:fill="FFFFFF" w:themeFill="background1"/>
          </w:tcPr>
          <w:p w:rsidR="0004241E" w:rsidRPr="00A90EFA" w:rsidRDefault="00C66BEB" w:rsidP="0004241E">
            <w:pPr>
              <w:jc w:val="center"/>
              <w:rPr>
                <w:rFonts w:ascii="Myriad Pro" w:hAnsi="Myriad Pro"/>
                <w:sz w:val="16"/>
                <w:szCs w:val="16"/>
                <w:lang w:val="uk-UA"/>
              </w:rPr>
            </w:pPr>
            <w:r w:rsidRPr="00A90EFA">
              <w:rPr>
                <w:rFonts w:ascii="Myriad Pro" w:hAnsi="Myriad Pro"/>
                <w:sz w:val="16"/>
                <w:szCs w:val="16"/>
              </w:rPr>
              <w:t>693</w:t>
            </w:r>
            <w:r w:rsidR="000C7B13" w:rsidRPr="00A90EFA">
              <w:rPr>
                <w:rFonts w:ascii="Myriad Pro" w:hAnsi="Myriad Pro"/>
                <w:sz w:val="16"/>
                <w:szCs w:val="16"/>
                <w:lang w:val="uk-UA"/>
              </w:rPr>
              <w:t>*</w:t>
            </w:r>
          </w:p>
        </w:tc>
      </w:tr>
      <w:tr w:rsidR="004111C0" w:rsidRPr="001E7A28" w:rsidTr="004403B9">
        <w:trPr>
          <w:jc w:val="center"/>
        </w:trPr>
        <w:tc>
          <w:tcPr>
            <w:tcW w:w="461" w:type="dxa"/>
            <w:vMerge/>
            <w:shd w:val="clear" w:color="auto" w:fill="auto"/>
          </w:tcPr>
          <w:p w:rsidR="0004241E" w:rsidRPr="00A90EFA" w:rsidRDefault="0004241E" w:rsidP="0004241E">
            <w:pPr>
              <w:jc w:val="center"/>
              <w:rPr>
                <w:rFonts w:ascii="Myriad Pro" w:hAnsi="Myriad Pro"/>
                <w:bCs/>
                <w:sz w:val="16"/>
                <w:szCs w:val="16"/>
              </w:rPr>
            </w:pPr>
          </w:p>
        </w:tc>
        <w:tc>
          <w:tcPr>
            <w:tcW w:w="3534" w:type="dxa"/>
            <w:shd w:val="clear" w:color="auto" w:fill="auto"/>
            <w:vAlign w:val="center"/>
          </w:tcPr>
          <w:p w:rsidR="0004241E" w:rsidRPr="00A90EFA" w:rsidRDefault="0004241E" w:rsidP="0004241E">
            <w:pPr>
              <w:ind w:left="304"/>
              <w:rPr>
                <w:rFonts w:ascii="Myriad Pro" w:hAnsi="Myriad Pro"/>
                <w:sz w:val="16"/>
                <w:szCs w:val="16"/>
              </w:rPr>
            </w:pPr>
            <w:r w:rsidRPr="00A90EFA">
              <w:rPr>
                <w:rFonts w:ascii="Myriad Pro" w:hAnsi="Myriad Pro"/>
                <w:sz w:val="16"/>
                <w:szCs w:val="16"/>
              </w:rPr>
              <w:t>Sectoral distribution</w:t>
            </w:r>
          </w:p>
        </w:tc>
        <w:tc>
          <w:tcPr>
            <w:tcW w:w="675" w:type="dxa"/>
            <w:shd w:val="clear" w:color="auto" w:fill="auto"/>
          </w:tcPr>
          <w:p w:rsidR="0004241E" w:rsidRPr="00A90EFA" w:rsidRDefault="0004241E" w:rsidP="0004241E">
            <w:pPr>
              <w:jc w:val="center"/>
              <w:rPr>
                <w:rFonts w:ascii="Myriad Pro" w:hAnsi="Myriad Pro"/>
                <w:sz w:val="16"/>
                <w:szCs w:val="16"/>
              </w:rPr>
            </w:pPr>
          </w:p>
        </w:tc>
        <w:tc>
          <w:tcPr>
            <w:tcW w:w="830" w:type="dxa"/>
            <w:shd w:val="clear" w:color="auto" w:fill="auto"/>
            <w:vAlign w:val="center"/>
          </w:tcPr>
          <w:p w:rsidR="0004241E" w:rsidRPr="00A90EFA" w:rsidRDefault="0004241E" w:rsidP="0004241E">
            <w:pPr>
              <w:jc w:val="center"/>
              <w:rPr>
                <w:rFonts w:ascii="Myriad Pro" w:hAnsi="Myriad Pro"/>
                <w:sz w:val="16"/>
                <w:szCs w:val="16"/>
              </w:rPr>
            </w:pPr>
          </w:p>
        </w:tc>
        <w:tc>
          <w:tcPr>
            <w:tcW w:w="757" w:type="dxa"/>
          </w:tcPr>
          <w:p w:rsidR="0004241E" w:rsidRPr="00A90EFA" w:rsidRDefault="0004241E" w:rsidP="0004241E">
            <w:pPr>
              <w:jc w:val="center"/>
              <w:rPr>
                <w:rFonts w:ascii="Myriad Pro" w:hAnsi="Myriad Pro"/>
                <w:sz w:val="16"/>
                <w:szCs w:val="16"/>
              </w:rPr>
            </w:pPr>
          </w:p>
        </w:tc>
        <w:tc>
          <w:tcPr>
            <w:tcW w:w="809" w:type="dxa"/>
          </w:tcPr>
          <w:p w:rsidR="0004241E" w:rsidRPr="00A90EFA" w:rsidRDefault="0004241E" w:rsidP="0004241E">
            <w:pPr>
              <w:jc w:val="center"/>
              <w:rPr>
                <w:rFonts w:ascii="Myriad Pro" w:hAnsi="Myriad Pro"/>
                <w:sz w:val="16"/>
                <w:szCs w:val="16"/>
              </w:rPr>
            </w:pPr>
          </w:p>
        </w:tc>
        <w:tc>
          <w:tcPr>
            <w:tcW w:w="849" w:type="dxa"/>
          </w:tcPr>
          <w:p w:rsidR="0004241E" w:rsidRPr="00A90EFA" w:rsidRDefault="0004241E" w:rsidP="0004241E">
            <w:pPr>
              <w:jc w:val="center"/>
              <w:rPr>
                <w:rFonts w:ascii="Myriad Pro" w:hAnsi="Myriad Pro"/>
                <w:sz w:val="16"/>
                <w:szCs w:val="16"/>
              </w:rPr>
            </w:pPr>
          </w:p>
        </w:tc>
        <w:tc>
          <w:tcPr>
            <w:tcW w:w="748" w:type="dxa"/>
          </w:tcPr>
          <w:p w:rsidR="0004241E" w:rsidRPr="00A90EFA" w:rsidRDefault="0004241E" w:rsidP="0004241E">
            <w:pPr>
              <w:jc w:val="center"/>
              <w:rPr>
                <w:rFonts w:ascii="Myriad Pro" w:hAnsi="Myriad Pro"/>
                <w:sz w:val="16"/>
                <w:szCs w:val="16"/>
              </w:rPr>
            </w:pPr>
          </w:p>
        </w:tc>
        <w:tc>
          <w:tcPr>
            <w:tcW w:w="1277" w:type="dxa"/>
          </w:tcPr>
          <w:p w:rsidR="0004241E" w:rsidRPr="00A90EFA" w:rsidRDefault="0004241E" w:rsidP="0004241E">
            <w:pPr>
              <w:jc w:val="center"/>
              <w:rPr>
                <w:rFonts w:ascii="Myriad Pro" w:hAnsi="Myriad Pro"/>
                <w:sz w:val="16"/>
                <w:szCs w:val="16"/>
              </w:rPr>
            </w:pPr>
          </w:p>
        </w:tc>
      </w:tr>
      <w:tr w:rsidR="00B91108" w:rsidRPr="001E7A28" w:rsidTr="00082A84">
        <w:trPr>
          <w:jc w:val="center"/>
        </w:trPr>
        <w:tc>
          <w:tcPr>
            <w:tcW w:w="461" w:type="dxa"/>
            <w:vMerge/>
            <w:shd w:val="clear" w:color="auto" w:fill="auto"/>
          </w:tcPr>
          <w:p w:rsidR="00B91108" w:rsidRPr="00A90EFA" w:rsidRDefault="00B91108" w:rsidP="0004241E">
            <w:pPr>
              <w:jc w:val="center"/>
              <w:rPr>
                <w:rFonts w:ascii="Myriad Pro" w:hAnsi="Myriad Pro"/>
                <w:bCs/>
                <w:sz w:val="16"/>
                <w:szCs w:val="16"/>
              </w:rPr>
            </w:pPr>
          </w:p>
        </w:tc>
        <w:tc>
          <w:tcPr>
            <w:tcW w:w="3534" w:type="dxa"/>
            <w:shd w:val="clear" w:color="auto" w:fill="auto"/>
            <w:vAlign w:val="center"/>
          </w:tcPr>
          <w:p w:rsidR="00B91108" w:rsidRPr="00A90EFA" w:rsidRDefault="00B91108" w:rsidP="001F03AA">
            <w:pPr>
              <w:ind w:left="729"/>
              <w:rPr>
                <w:rFonts w:ascii="Myriad Pro" w:hAnsi="Myriad Pro"/>
                <w:i/>
                <w:sz w:val="16"/>
                <w:szCs w:val="16"/>
              </w:rPr>
            </w:pPr>
            <w:r w:rsidRPr="00A90EFA">
              <w:rPr>
                <w:rFonts w:ascii="Myriad Pro" w:hAnsi="Myriad Pro"/>
                <w:i/>
                <w:sz w:val="16"/>
                <w:szCs w:val="16"/>
              </w:rPr>
              <w:t xml:space="preserve">Energy </w:t>
            </w:r>
            <w:r>
              <w:rPr>
                <w:rFonts w:ascii="Myriad Pro" w:hAnsi="Myriad Pro"/>
                <w:i/>
                <w:sz w:val="16"/>
                <w:szCs w:val="16"/>
              </w:rPr>
              <w:t>saving</w:t>
            </w:r>
          </w:p>
        </w:tc>
        <w:tc>
          <w:tcPr>
            <w:tcW w:w="675" w:type="dxa"/>
            <w:shd w:val="clear" w:color="auto" w:fill="auto"/>
          </w:tcPr>
          <w:p w:rsidR="00B91108" w:rsidRPr="00A90EFA" w:rsidRDefault="00B91108" w:rsidP="0004241E">
            <w:pPr>
              <w:jc w:val="center"/>
              <w:rPr>
                <w:rFonts w:ascii="Myriad Pro" w:hAnsi="Myriad Pro"/>
                <w:sz w:val="16"/>
                <w:szCs w:val="16"/>
              </w:rPr>
            </w:pPr>
            <w:r w:rsidRPr="00A90EFA">
              <w:rPr>
                <w:rFonts w:ascii="Myriad Pro" w:hAnsi="Myriad Pro"/>
                <w:sz w:val="16"/>
                <w:szCs w:val="16"/>
              </w:rPr>
              <w:t>%</w:t>
            </w:r>
          </w:p>
        </w:tc>
        <w:tc>
          <w:tcPr>
            <w:tcW w:w="830" w:type="dxa"/>
            <w:shd w:val="clear" w:color="auto" w:fill="auto"/>
            <w:vAlign w:val="center"/>
          </w:tcPr>
          <w:p w:rsidR="00B91108" w:rsidRPr="00A90EFA" w:rsidRDefault="00B91108" w:rsidP="0004241E">
            <w:pPr>
              <w:jc w:val="center"/>
              <w:rPr>
                <w:rFonts w:ascii="Myriad Pro" w:hAnsi="Myriad Pro"/>
                <w:sz w:val="16"/>
                <w:szCs w:val="16"/>
              </w:rPr>
            </w:pPr>
            <w:r>
              <w:rPr>
                <w:rFonts w:ascii="Myriad Pro" w:hAnsi="Myriad Pro"/>
                <w:sz w:val="16"/>
                <w:szCs w:val="16"/>
              </w:rPr>
              <w:t>-</w:t>
            </w:r>
          </w:p>
        </w:tc>
        <w:tc>
          <w:tcPr>
            <w:tcW w:w="757" w:type="dxa"/>
          </w:tcPr>
          <w:p w:rsidR="00B91108" w:rsidRPr="00A90EFA" w:rsidRDefault="00B91108" w:rsidP="0004241E">
            <w:pPr>
              <w:jc w:val="center"/>
              <w:rPr>
                <w:rFonts w:ascii="Myriad Pro" w:hAnsi="Myriad Pro"/>
                <w:i/>
                <w:sz w:val="16"/>
                <w:szCs w:val="16"/>
              </w:rPr>
            </w:pPr>
            <w:r w:rsidRPr="00A90EFA">
              <w:rPr>
                <w:rFonts w:ascii="Myriad Pro" w:hAnsi="Myriad Pro"/>
                <w:i/>
                <w:sz w:val="16"/>
                <w:szCs w:val="16"/>
              </w:rPr>
              <w:t>85.7</w:t>
            </w:r>
          </w:p>
        </w:tc>
        <w:tc>
          <w:tcPr>
            <w:tcW w:w="809" w:type="dxa"/>
          </w:tcPr>
          <w:p w:rsidR="00B91108" w:rsidRPr="00A90EFA" w:rsidRDefault="00B91108" w:rsidP="0004241E">
            <w:pPr>
              <w:jc w:val="center"/>
              <w:rPr>
                <w:rFonts w:ascii="Myriad Pro" w:hAnsi="Myriad Pro"/>
                <w:sz w:val="16"/>
                <w:szCs w:val="16"/>
              </w:rPr>
            </w:pPr>
            <w:r w:rsidRPr="00A90EFA">
              <w:rPr>
                <w:rFonts w:ascii="Myriad Pro" w:hAnsi="Myriad Pro"/>
                <w:sz w:val="16"/>
                <w:szCs w:val="16"/>
              </w:rPr>
              <w:t>76.4</w:t>
            </w:r>
          </w:p>
        </w:tc>
        <w:tc>
          <w:tcPr>
            <w:tcW w:w="849" w:type="dxa"/>
          </w:tcPr>
          <w:p w:rsidR="00B91108" w:rsidRPr="00A90EFA" w:rsidRDefault="00B91108" w:rsidP="0004241E">
            <w:pPr>
              <w:jc w:val="center"/>
              <w:rPr>
                <w:rFonts w:ascii="Myriad Pro" w:hAnsi="Myriad Pro"/>
                <w:sz w:val="16"/>
                <w:szCs w:val="16"/>
              </w:rPr>
            </w:pPr>
            <w:r>
              <w:rPr>
                <w:rFonts w:ascii="Myriad Pro" w:hAnsi="Myriad Pro"/>
                <w:sz w:val="16"/>
                <w:szCs w:val="16"/>
              </w:rPr>
              <w:t>n.a.</w:t>
            </w:r>
          </w:p>
        </w:tc>
        <w:tc>
          <w:tcPr>
            <w:tcW w:w="748" w:type="dxa"/>
          </w:tcPr>
          <w:p w:rsidR="00B91108" w:rsidRPr="001F03AA" w:rsidRDefault="00B91108" w:rsidP="0004241E">
            <w:pPr>
              <w:jc w:val="center"/>
              <w:rPr>
                <w:rFonts w:ascii="Myriad Pro" w:hAnsi="Myriad Pro"/>
                <w:sz w:val="16"/>
                <w:szCs w:val="16"/>
              </w:rPr>
            </w:pPr>
            <w:r>
              <w:rPr>
                <w:rFonts w:ascii="Myriad Pro" w:hAnsi="Myriad Pro"/>
                <w:sz w:val="16"/>
                <w:szCs w:val="16"/>
              </w:rPr>
              <w:t>73.1</w:t>
            </w:r>
          </w:p>
        </w:tc>
        <w:tc>
          <w:tcPr>
            <w:tcW w:w="1277" w:type="dxa"/>
            <w:vAlign w:val="center"/>
          </w:tcPr>
          <w:p w:rsidR="00B91108" w:rsidRDefault="00B91108">
            <w:pPr>
              <w:jc w:val="center"/>
              <w:rPr>
                <w:rFonts w:ascii="Myriad Pro" w:hAnsi="Myriad Pro" w:cs="Calibri"/>
                <w:color w:val="000000"/>
                <w:sz w:val="16"/>
                <w:szCs w:val="16"/>
              </w:rPr>
            </w:pPr>
            <w:r>
              <w:rPr>
                <w:rFonts w:ascii="Myriad Pro" w:hAnsi="Myriad Pro" w:cs="Calibri"/>
                <w:color w:val="000000"/>
                <w:sz w:val="16"/>
                <w:szCs w:val="16"/>
                <w:lang w:val="uk-UA"/>
              </w:rPr>
              <w:t>77.6</w:t>
            </w:r>
          </w:p>
        </w:tc>
      </w:tr>
      <w:tr w:rsidR="00B91108" w:rsidRPr="001E7A28" w:rsidTr="00082A84">
        <w:trPr>
          <w:jc w:val="center"/>
        </w:trPr>
        <w:tc>
          <w:tcPr>
            <w:tcW w:w="461" w:type="dxa"/>
            <w:vMerge/>
            <w:shd w:val="clear" w:color="auto" w:fill="auto"/>
          </w:tcPr>
          <w:p w:rsidR="00B91108" w:rsidRPr="00A90EFA" w:rsidRDefault="00B91108" w:rsidP="0004241E">
            <w:pPr>
              <w:jc w:val="center"/>
              <w:rPr>
                <w:rFonts w:ascii="Myriad Pro" w:hAnsi="Myriad Pro"/>
                <w:bCs/>
                <w:sz w:val="16"/>
                <w:szCs w:val="16"/>
              </w:rPr>
            </w:pPr>
          </w:p>
        </w:tc>
        <w:tc>
          <w:tcPr>
            <w:tcW w:w="3534" w:type="dxa"/>
            <w:shd w:val="clear" w:color="auto" w:fill="auto"/>
            <w:vAlign w:val="center"/>
          </w:tcPr>
          <w:p w:rsidR="00B91108" w:rsidRPr="00A90EFA" w:rsidRDefault="00B91108" w:rsidP="0004241E">
            <w:pPr>
              <w:ind w:left="729"/>
              <w:rPr>
                <w:rFonts w:ascii="Myriad Pro" w:hAnsi="Myriad Pro"/>
                <w:i/>
                <w:sz w:val="16"/>
                <w:szCs w:val="16"/>
              </w:rPr>
            </w:pPr>
            <w:r w:rsidRPr="00A90EFA">
              <w:rPr>
                <w:rFonts w:ascii="Myriad Pro" w:hAnsi="Myriad Pro"/>
                <w:i/>
                <w:sz w:val="16"/>
                <w:szCs w:val="16"/>
              </w:rPr>
              <w:t>Water supply</w:t>
            </w:r>
          </w:p>
        </w:tc>
        <w:tc>
          <w:tcPr>
            <w:tcW w:w="675" w:type="dxa"/>
            <w:shd w:val="clear" w:color="auto" w:fill="auto"/>
          </w:tcPr>
          <w:p w:rsidR="00B91108" w:rsidRPr="00A90EFA" w:rsidRDefault="00B91108" w:rsidP="0004241E">
            <w:pPr>
              <w:jc w:val="center"/>
              <w:rPr>
                <w:rFonts w:ascii="Myriad Pro" w:hAnsi="Myriad Pro"/>
                <w:sz w:val="16"/>
                <w:szCs w:val="16"/>
              </w:rPr>
            </w:pPr>
            <w:r w:rsidRPr="00A90EFA">
              <w:rPr>
                <w:rFonts w:ascii="Myriad Pro" w:hAnsi="Myriad Pro"/>
                <w:sz w:val="16"/>
                <w:szCs w:val="16"/>
              </w:rPr>
              <w:t>%</w:t>
            </w:r>
          </w:p>
        </w:tc>
        <w:tc>
          <w:tcPr>
            <w:tcW w:w="830" w:type="dxa"/>
            <w:shd w:val="clear" w:color="auto" w:fill="auto"/>
            <w:vAlign w:val="center"/>
          </w:tcPr>
          <w:p w:rsidR="00B91108" w:rsidRPr="00A90EFA" w:rsidRDefault="00B91108" w:rsidP="0004241E">
            <w:pPr>
              <w:jc w:val="center"/>
              <w:rPr>
                <w:rFonts w:ascii="Myriad Pro" w:hAnsi="Myriad Pro"/>
                <w:sz w:val="16"/>
                <w:szCs w:val="16"/>
              </w:rPr>
            </w:pPr>
            <w:r>
              <w:rPr>
                <w:rFonts w:ascii="Myriad Pro" w:hAnsi="Myriad Pro"/>
                <w:sz w:val="16"/>
                <w:szCs w:val="16"/>
              </w:rPr>
              <w:t>-</w:t>
            </w:r>
          </w:p>
        </w:tc>
        <w:tc>
          <w:tcPr>
            <w:tcW w:w="757" w:type="dxa"/>
          </w:tcPr>
          <w:p w:rsidR="00B91108" w:rsidRPr="00A90EFA" w:rsidRDefault="00B91108" w:rsidP="0004241E">
            <w:pPr>
              <w:jc w:val="center"/>
              <w:rPr>
                <w:rFonts w:ascii="Myriad Pro" w:hAnsi="Myriad Pro"/>
                <w:i/>
                <w:sz w:val="16"/>
                <w:szCs w:val="16"/>
              </w:rPr>
            </w:pPr>
            <w:r w:rsidRPr="00A90EFA">
              <w:rPr>
                <w:rFonts w:ascii="Myriad Pro" w:hAnsi="Myriad Pro"/>
                <w:i/>
                <w:sz w:val="16"/>
                <w:szCs w:val="16"/>
              </w:rPr>
              <w:t>5.4</w:t>
            </w:r>
          </w:p>
        </w:tc>
        <w:tc>
          <w:tcPr>
            <w:tcW w:w="809" w:type="dxa"/>
          </w:tcPr>
          <w:p w:rsidR="00B91108" w:rsidRPr="00A90EFA" w:rsidRDefault="00B91108" w:rsidP="0004241E">
            <w:pPr>
              <w:jc w:val="center"/>
              <w:rPr>
                <w:rFonts w:ascii="Myriad Pro" w:hAnsi="Myriad Pro"/>
                <w:sz w:val="16"/>
                <w:szCs w:val="16"/>
              </w:rPr>
            </w:pPr>
            <w:r w:rsidRPr="00A90EFA">
              <w:rPr>
                <w:rFonts w:ascii="Myriad Pro" w:hAnsi="Myriad Pro"/>
                <w:sz w:val="16"/>
                <w:szCs w:val="16"/>
              </w:rPr>
              <w:t>11.5</w:t>
            </w:r>
          </w:p>
        </w:tc>
        <w:tc>
          <w:tcPr>
            <w:tcW w:w="849" w:type="dxa"/>
          </w:tcPr>
          <w:p w:rsidR="00B91108" w:rsidRPr="00A90EFA" w:rsidRDefault="00B91108" w:rsidP="00082A84">
            <w:pPr>
              <w:jc w:val="center"/>
              <w:rPr>
                <w:rFonts w:ascii="Myriad Pro" w:hAnsi="Myriad Pro"/>
                <w:sz w:val="16"/>
                <w:szCs w:val="16"/>
              </w:rPr>
            </w:pPr>
            <w:r>
              <w:rPr>
                <w:rFonts w:ascii="Myriad Pro" w:hAnsi="Myriad Pro"/>
                <w:sz w:val="16"/>
                <w:szCs w:val="16"/>
              </w:rPr>
              <w:t>n.a.</w:t>
            </w:r>
          </w:p>
        </w:tc>
        <w:tc>
          <w:tcPr>
            <w:tcW w:w="748" w:type="dxa"/>
          </w:tcPr>
          <w:p w:rsidR="00B91108" w:rsidRPr="001F03AA" w:rsidRDefault="00B91108" w:rsidP="0004241E">
            <w:pPr>
              <w:jc w:val="center"/>
              <w:rPr>
                <w:rFonts w:ascii="Myriad Pro" w:hAnsi="Myriad Pro"/>
                <w:sz w:val="16"/>
                <w:szCs w:val="16"/>
              </w:rPr>
            </w:pPr>
            <w:r>
              <w:rPr>
                <w:rFonts w:ascii="Myriad Pro" w:hAnsi="Myriad Pro"/>
                <w:sz w:val="16"/>
                <w:szCs w:val="16"/>
              </w:rPr>
              <w:t>13.0</w:t>
            </w:r>
          </w:p>
        </w:tc>
        <w:tc>
          <w:tcPr>
            <w:tcW w:w="1277" w:type="dxa"/>
            <w:vAlign w:val="center"/>
          </w:tcPr>
          <w:p w:rsidR="00B91108" w:rsidRDefault="00B91108">
            <w:pPr>
              <w:jc w:val="center"/>
              <w:rPr>
                <w:rFonts w:ascii="Myriad Pro" w:hAnsi="Myriad Pro" w:cs="Calibri"/>
                <w:color w:val="000000"/>
                <w:sz w:val="16"/>
                <w:szCs w:val="16"/>
              </w:rPr>
            </w:pPr>
            <w:r>
              <w:rPr>
                <w:rFonts w:ascii="Myriad Pro" w:hAnsi="Myriad Pro" w:cs="Calibri"/>
                <w:color w:val="000000"/>
                <w:sz w:val="16"/>
                <w:szCs w:val="16"/>
                <w:lang w:val="uk-UA"/>
              </w:rPr>
              <w:t>10.7</w:t>
            </w:r>
          </w:p>
        </w:tc>
      </w:tr>
      <w:tr w:rsidR="00B91108" w:rsidRPr="001E7A28" w:rsidTr="00082A84">
        <w:trPr>
          <w:jc w:val="center"/>
        </w:trPr>
        <w:tc>
          <w:tcPr>
            <w:tcW w:w="461" w:type="dxa"/>
            <w:vMerge/>
            <w:shd w:val="clear" w:color="auto" w:fill="auto"/>
          </w:tcPr>
          <w:p w:rsidR="00B91108" w:rsidRPr="00A90EFA" w:rsidRDefault="00B91108" w:rsidP="0004241E">
            <w:pPr>
              <w:jc w:val="center"/>
              <w:rPr>
                <w:rFonts w:ascii="Myriad Pro" w:hAnsi="Myriad Pro"/>
                <w:bCs/>
                <w:sz w:val="16"/>
                <w:szCs w:val="16"/>
              </w:rPr>
            </w:pPr>
          </w:p>
        </w:tc>
        <w:tc>
          <w:tcPr>
            <w:tcW w:w="3534" w:type="dxa"/>
            <w:shd w:val="clear" w:color="auto" w:fill="auto"/>
            <w:vAlign w:val="center"/>
          </w:tcPr>
          <w:p w:rsidR="00B91108" w:rsidRPr="00A90EFA" w:rsidRDefault="00B91108" w:rsidP="0004241E">
            <w:pPr>
              <w:ind w:left="729"/>
              <w:rPr>
                <w:rFonts w:ascii="Myriad Pro" w:hAnsi="Myriad Pro"/>
                <w:i/>
                <w:sz w:val="16"/>
                <w:szCs w:val="16"/>
              </w:rPr>
            </w:pPr>
            <w:r w:rsidRPr="00A90EFA">
              <w:rPr>
                <w:rFonts w:ascii="Myriad Pro" w:hAnsi="Myriad Pro"/>
                <w:i/>
                <w:sz w:val="16"/>
                <w:szCs w:val="16"/>
              </w:rPr>
              <w:t>Health posts</w:t>
            </w:r>
          </w:p>
        </w:tc>
        <w:tc>
          <w:tcPr>
            <w:tcW w:w="675" w:type="dxa"/>
            <w:shd w:val="clear" w:color="auto" w:fill="auto"/>
          </w:tcPr>
          <w:p w:rsidR="00B91108" w:rsidRPr="00A90EFA" w:rsidRDefault="00B91108" w:rsidP="0004241E">
            <w:pPr>
              <w:jc w:val="center"/>
              <w:rPr>
                <w:rFonts w:ascii="Myriad Pro" w:hAnsi="Myriad Pro"/>
                <w:sz w:val="16"/>
                <w:szCs w:val="16"/>
              </w:rPr>
            </w:pPr>
            <w:r w:rsidRPr="00A90EFA">
              <w:rPr>
                <w:rFonts w:ascii="Myriad Pro" w:hAnsi="Myriad Pro"/>
                <w:sz w:val="16"/>
                <w:szCs w:val="16"/>
              </w:rPr>
              <w:t>%</w:t>
            </w:r>
          </w:p>
        </w:tc>
        <w:tc>
          <w:tcPr>
            <w:tcW w:w="830" w:type="dxa"/>
            <w:shd w:val="clear" w:color="auto" w:fill="auto"/>
            <w:vAlign w:val="center"/>
          </w:tcPr>
          <w:p w:rsidR="00B91108" w:rsidRPr="00A90EFA" w:rsidRDefault="00B91108" w:rsidP="0004241E">
            <w:pPr>
              <w:jc w:val="center"/>
              <w:rPr>
                <w:rFonts w:ascii="Myriad Pro" w:hAnsi="Myriad Pro"/>
                <w:sz w:val="16"/>
                <w:szCs w:val="16"/>
              </w:rPr>
            </w:pPr>
            <w:r>
              <w:rPr>
                <w:rFonts w:ascii="Myriad Pro" w:hAnsi="Myriad Pro"/>
                <w:sz w:val="16"/>
                <w:szCs w:val="16"/>
              </w:rPr>
              <w:t>-</w:t>
            </w:r>
          </w:p>
        </w:tc>
        <w:tc>
          <w:tcPr>
            <w:tcW w:w="757" w:type="dxa"/>
          </w:tcPr>
          <w:p w:rsidR="00B91108" w:rsidRPr="00A90EFA" w:rsidRDefault="00B91108" w:rsidP="0004241E">
            <w:pPr>
              <w:jc w:val="center"/>
              <w:rPr>
                <w:rFonts w:ascii="Myriad Pro" w:hAnsi="Myriad Pro"/>
                <w:i/>
                <w:sz w:val="16"/>
                <w:szCs w:val="16"/>
              </w:rPr>
            </w:pPr>
            <w:r w:rsidRPr="00A90EFA">
              <w:rPr>
                <w:rFonts w:ascii="Myriad Pro" w:hAnsi="Myriad Pro"/>
                <w:i/>
                <w:sz w:val="16"/>
                <w:szCs w:val="16"/>
              </w:rPr>
              <w:t>8.0</w:t>
            </w:r>
          </w:p>
        </w:tc>
        <w:tc>
          <w:tcPr>
            <w:tcW w:w="809" w:type="dxa"/>
          </w:tcPr>
          <w:p w:rsidR="00B91108" w:rsidRPr="00A90EFA" w:rsidRDefault="00B91108" w:rsidP="0004241E">
            <w:pPr>
              <w:jc w:val="center"/>
              <w:rPr>
                <w:rFonts w:ascii="Myriad Pro" w:hAnsi="Myriad Pro"/>
                <w:sz w:val="16"/>
                <w:szCs w:val="16"/>
              </w:rPr>
            </w:pPr>
            <w:r w:rsidRPr="00A90EFA">
              <w:rPr>
                <w:rFonts w:ascii="Myriad Pro" w:hAnsi="Myriad Pro"/>
                <w:sz w:val="16"/>
                <w:szCs w:val="16"/>
              </w:rPr>
              <w:t>11.4</w:t>
            </w:r>
          </w:p>
        </w:tc>
        <w:tc>
          <w:tcPr>
            <w:tcW w:w="849" w:type="dxa"/>
          </w:tcPr>
          <w:p w:rsidR="00B91108" w:rsidRPr="00A90EFA" w:rsidRDefault="00B91108" w:rsidP="00082A84">
            <w:pPr>
              <w:jc w:val="center"/>
              <w:rPr>
                <w:rFonts w:ascii="Myriad Pro" w:hAnsi="Myriad Pro"/>
                <w:sz w:val="16"/>
                <w:szCs w:val="16"/>
              </w:rPr>
            </w:pPr>
            <w:r>
              <w:rPr>
                <w:rFonts w:ascii="Myriad Pro" w:hAnsi="Myriad Pro"/>
                <w:sz w:val="16"/>
                <w:szCs w:val="16"/>
              </w:rPr>
              <w:t>n.a.</w:t>
            </w:r>
          </w:p>
        </w:tc>
        <w:tc>
          <w:tcPr>
            <w:tcW w:w="748" w:type="dxa"/>
          </w:tcPr>
          <w:p w:rsidR="00B91108" w:rsidRPr="001F03AA" w:rsidRDefault="00B91108" w:rsidP="0004241E">
            <w:pPr>
              <w:jc w:val="center"/>
              <w:rPr>
                <w:rFonts w:ascii="Myriad Pro" w:hAnsi="Myriad Pro"/>
                <w:sz w:val="16"/>
                <w:szCs w:val="16"/>
              </w:rPr>
            </w:pPr>
            <w:r>
              <w:rPr>
                <w:rFonts w:ascii="Myriad Pro" w:hAnsi="Myriad Pro"/>
                <w:sz w:val="16"/>
                <w:szCs w:val="16"/>
              </w:rPr>
              <w:t>13.2</w:t>
            </w:r>
          </w:p>
        </w:tc>
        <w:tc>
          <w:tcPr>
            <w:tcW w:w="1277" w:type="dxa"/>
            <w:vAlign w:val="center"/>
          </w:tcPr>
          <w:p w:rsidR="00B91108" w:rsidRDefault="00B91108">
            <w:pPr>
              <w:jc w:val="center"/>
              <w:rPr>
                <w:rFonts w:ascii="Myriad Pro" w:hAnsi="Myriad Pro" w:cs="Calibri"/>
                <w:color w:val="000000"/>
                <w:sz w:val="16"/>
                <w:szCs w:val="16"/>
              </w:rPr>
            </w:pPr>
            <w:r>
              <w:rPr>
                <w:rFonts w:ascii="Myriad Pro" w:hAnsi="Myriad Pro" w:cs="Calibri"/>
                <w:color w:val="000000"/>
                <w:sz w:val="16"/>
                <w:szCs w:val="16"/>
                <w:lang w:val="uk-UA"/>
              </w:rPr>
              <w:t>11.0</w:t>
            </w:r>
          </w:p>
        </w:tc>
      </w:tr>
      <w:tr w:rsidR="00B91108" w:rsidRPr="001E7A28" w:rsidTr="00082A84">
        <w:trPr>
          <w:jc w:val="center"/>
        </w:trPr>
        <w:tc>
          <w:tcPr>
            <w:tcW w:w="461" w:type="dxa"/>
            <w:vMerge/>
            <w:shd w:val="clear" w:color="auto" w:fill="auto"/>
          </w:tcPr>
          <w:p w:rsidR="00B91108" w:rsidRPr="00A90EFA" w:rsidRDefault="00B91108" w:rsidP="0004241E">
            <w:pPr>
              <w:jc w:val="center"/>
              <w:rPr>
                <w:rFonts w:ascii="Myriad Pro" w:hAnsi="Myriad Pro"/>
                <w:bCs/>
                <w:sz w:val="16"/>
                <w:szCs w:val="16"/>
              </w:rPr>
            </w:pPr>
          </w:p>
        </w:tc>
        <w:tc>
          <w:tcPr>
            <w:tcW w:w="3534" w:type="dxa"/>
            <w:shd w:val="clear" w:color="auto" w:fill="auto"/>
            <w:vAlign w:val="center"/>
          </w:tcPr>
          <w:p w:rsidR="00B91108" w:rsidRPr="00A90EFA" w:rsidRDefault="00B91108" w:rsidP="0004241E">
            <w:pPr>
              <w:ind w:left="729"/>
              <w:rPr>
                <w:rFonts w:ascii="Myriad Pro" w:hAnsi="Myriad Pro"/>
                <w:i/>
                <w:sz w:val="16"/>
                <w:szCs w:val="16"/>
              </w:rPr>
            </w:pPr>
            <w:r w:rsidRPr="00A90EFA">
              <w:rPr>
                <w:rFonts w:ascii="Myriad Pro" w:hAnsi="Myriad Pro"/>
                <w:i/>
                <w:sz w:val="16"/>
                <w:szCs w:val="16"/>
              </w:rPr>
              <w:t>Environment</w:t>
            </w:r>
          </w:p>
        </w:tc>
        <w:tc>
          <w:tcPr>
            <w:tcW w:w="675" w:type="dxa"/>
            <w:shd w:val="clear" w:color="auto" w:fill="auto"/>
          </w:tcPr>
          <w:p w:rsidR="00B91108" w:rsidRPr="00A90EFA" w:rsidRDefault="00B91108" w:rsidP="0004241E">
            <w:pPr>
              <w:jc w:val="center"/>
              <w:rPr>
                <w:rFonts w:ascii="Myriad Pro" w:hAnsi="Myriad Pro"/>
                <w:sz w:val="16"/>
                <w:szCs w:val="16"/>
              </w:rPr>
            </w:pPr>
            <w:r w:rsidRPr="00A90EFA">
              <w:rPr>
                <w:rFonts w:ascii="Myriad Pro" w:hAnsi="Myriad Pro"/>
                <w:sz w:val="16"/>
                <w:szCs w:val="16"/>
              </w:rPr>
              <w:t>%</w:t>
            </w:r>
          </w:p>
        </w:tc>
        <w:tc>
          <w:tcPr>
            <w:tcW w:w="830" w:type="dxa"/>
            <w:shd w:val="clear" w:color="auto" w:fill="auto"/>
            <w:vAlign w:val="center"/>
          </w:tcPr>
          <w:p w:rsidR="00B91108" w:rsidRPr="00A90EFA" w:rsidRDefault="00B91108" w:rsidP="0004241E">
            <w:pPr>
              <w:jc w:val="center"/>
              <w:rPr>
                <w:rFonts w:ascii="Myriad Pro" w:hAnsi="Myriad Pro"/>
                <w:sz w:val="16"/>
                <w:szCs w:val="16"/>
              </w:rPr>
            </w:pPr>
            <w:r>
              <w:rPr>
                <w:rFonts w:ascii="Myriad Pro" w:hAnsi="Myriad Pro"/>
                <w:sz w:val="16"/>
                <w:szCs w:val="16"/>
              </w:rPr>
              <w:t>-</w:t>
            </w:r>
          </w:p>
        </w:tc>
        <w:tc>
          <w:tcPr>
            <w:tcW w:w="757" w:type="dxa"/>
          </w:tcPr>
          <w:p w:rsidR="00B91108" w:rsidRPr="00A90EFA" w:rsidRDefault="00B91108" w:rsidP="0004241E">
            <w:pPr>
              <w:jc w:val="center"/>
              <w:rPr>
                <w:rFonts w:ascii="Myriad Pro" w:hAnsi="Myriad Pro"/>
                <w:i/>
                <w:sz w:val="16"/>
                <w:szCs w:val="16"/>
              </w:rPr>
            </w:pPr>
            <w:r w:rsidRPr="00A90EFA">
              <w:rPr>
                <w:rFonts w:ascii="Myriad Pro" w:hAnsi="Myriad Pro"/>
                <w:i/>
                <w:sz w:val="16"/>
                <w:szCs w:val="16"/>
              </w:rPr>
              <w:t>0.9</w:t>
            </w:r>
          </w:p>
        </w:tc>
        <w:tc>
          <w:tcPr>
            <w:tcW w:w="809" w:type="dxa"/>
          </w:tcPr>
          <w:p w:rsidR="00B91108" w:rsidRPr="00A90EFA" w:rsidRDefault="00B91108" w:rsidP="0004241E">
            <w:pPr>
              <w:jc w:val="center"/>
              <w:rPr>
                <w:rFonts w:ascii="Myriad Pro" w:hAnsi="Myriad Pro"/>
                <w:sz w:val="16"/>
                <w:szCs w:val="16"/>
              </w:rPr>
            </w:pPr>
            <w:r w:rsidRPr="00A90EFA">
              <w:rPr>
                <w:rFonts w:ascii="Myriad Pro" w:hAnsi="Myriad Pro"/>
                <w:sz w:val="16"/>
                <w:szCs w:val="16"/>
              </w:rPr>
              <w:t>0.7</w:t>
            </w:r>
          </w:p>
        </w:tc>
        <w:tc>
          <w:tcPr>
            <w:tcW w:w="849" w:type="dxa"/>
            <w:shd w:val="clear" w:color="auto" w:fill="auto"/>
          </w:tcPr>
          <w:p w:rsidR="00B91108" w:rsidRPr="00A90EFA" w:rsidRDefault="00B91108" w:rsidP="00082A84">
            <w:pPr>
              <w:jc w:val="center"/>
              <w:rPr>
                <w:rFonts w:ascii="Myriad Pro" w:hAnsi="Myriad Pro"/>
                <w:sz w:val="16"/>
                <w:szCs w:val="16"/>
              </w:rPr>
            </w:pPr>
            <w:r>
              <w:rPr>
                <w:rFonts w:ascii="Myriad Pro" w:hAnsi="Myriad Pro"/>
                <w:sz w:val="16"/>
                <w:szCs w:val="16"/>
              </w:rPr>
              <w:t>n.a.</w:t>
            </w:r>
          </w:p>
        </w:tc>
        <w:tc>
          <w:tcPr>
            <w:tcW w:w="748" w:type="dxa"/>
          </w:tcPr>
          <w:p w:rsidR="00B91108" w:rsidRPr="001F03AA" w:rsidRDefault="00B91108" w:rsidP="0004241E">
            <w:pPr>
              <w:jc w:val="center"/>
              <w:rPr>
                <w:rFonts w:ascii="Myriad Pro" w:hAnsi="Myriad Pro"/>
                <w:sz w:val="16"/>
                <w:szCs w:val="16"/>
              </w:rPr>
            </w:pPr>
            <w:r>
              <w:rPr>
                <w:rFonts w:ascii="Myriad Pro" w:hAnsi="Myriad Pro"/>
                <w:sz w:val="16"/>
                <w:szCs w:val="16"/>
              </w:rPr>
              <w:t>0.7</w:t>
            </w:r>
          </w:p>
        </w:tc>
        <w:tc>
          <w:tcPr>
            <w:tcW w:w="1277" w:type="dxa"/>
            <w:shd w:val="clear" w:color="auto" w:fill="auto"/>
            <w:vAlign w:val="center"/>
          </w:tcPr>
          <w:p w:rsidR="00B91108" w:rsidRDefault="00B91108">
            <w:pPr>
              <w:jc w:val="center"/>
              <w:rPr>
                <w:rFonts w:ascii="Myriad Pro" w:hAnsi="Myriad Pro" w:cs="Calibri"/>
                <w:color w:val="000000"/>
                <w:sz w:val="16"/>
                <w:szCs w:val="16"/>
              </w:rPr>
            </w:pPr>
            <w:r>
              <w:rPr>
                <w:rFonts w:ascii="Myriad Pro" w:hAnsi="Myriad Pro" w:cs="Calibri"/>
                <w:color w:val="000000"/>
                <w:sz w:val="16"/>
                <w:szCs w:val="16"/>
                <w:lang w:val="uk-UA"/>
              </w:rPr>
              <w:t>0.7</w:t>
            </w:r>
          </w:p>
        </w:tc>
      </w:tr>
      <w:tr w:rsidR="004111C0" w:rsidRPr="001E7A28" w:rsidTr="004403B9">
        <w:trPr>
          <w:trHeight w:val="159"/>
          <w:jc w:val="center"/>
        </w:trPr>
        <w:tc>
          <w:tcPr>
            <w:tcW w:w="461" w:type="dxa"/>
            <w:vMerge/>
            <w:shd w:val="clear" w:color="auto" w:fill="auto"/>
          </w:tcPr>
          <w:p w:rsidR="0004241E" w:rsidRPr="00A90EFA" w:rsidRDefault="0004241E" w:rsidP="0004241E">
            <w:pPr>
              <w:jc w:val="center"/>
              <w:rPr>
                <w:rFonts w:ascii="Myriad Pro" w:hAnsi="Myriad Pro"/>
                <w:bCs/>
                <w:sz w:val="16"/>
                <w:szCs w:val="16"/>
              </w:rPr>
            </w:pPr>
          </w:p>
        </w:tc>
        <w:tc>
          <w:tcPr>
            <w:tcW w:w="3534" w:type="dxa"/>
            <w:shd w:val="clear" w:color="auto" w:fill="auto"/>
            <w:vAlign w:val="center"/>
          </w:tcPr>
          <w:p w:rsidR="0004241E" w:rsidRPr="00A90EFA" w:rsidRDefault="0004241E" w:rsidP="0004241E">
            <w:pPr>
              <w:ind w:left="304"/>
              <w:rPr>
                <w:rFonts w:ascii="Myriad Pro" w:hAnsi="Myriad Pro" w:cs="Arial"/>
                <w:bCs/>
                <w:sz w:val="16"/>
                <w:szCs w:val="16"/>
              </w:rPr>
            </w:pPr>
            <w:r w:rsidRPr="00A90EFA">
              <w:rPr>
                <w:rFonts w:ascii="Myriad Pro" w:hAnsi="Myriad Pro" w:cs="Arial"/>
                <w:bCs/>
                <w:sz w:val="16"/>
                <w:szCs w:val="16"/>
              </w:rPr>
              <w:t>Total cost of approved MPPs</w:t>
            </w:r>
          </w:p>
        </w:tc>
        <w:tc>
          <w:tcPr>
            <w:tcW w:w="675" w:type="dxa"/>
            <w:shd w:val="clear" w:color="auto" w:fill="auto"/>
            <w:vAlign w:val="center"/>
          </w:tcPr>
          <w:p w:rsidR="0004241E" w:rsidRPr="00323396" w:rsidRDefault="0004241E" w:rsidP="0004241E">
            <w:pPr>
              <w:jc w:val="center"/>
              <w:rPr>
                <w:rFonts w:ascii="Myriad Pro" w:hAnsi="Myriad Pro" w:cs="Arial"/>
                <w:sz w:val="12"/>
                <w:szCs w:val="16"/>
              </w:rPr>
            </w:pPr>
            <w:r w:rsidRPr="00323396">
              <w:rPr>
                <w:rFonts w:ascii="Myriad Pro" w:hAnsi="Myriad Pro" w:cs="Arial"/>
                <w:bCs/>
                <w:sz w:val="12"/>
                <w:szCs w:val="16"/>
              </w:rPr>
              <w:t>UAH ml</w:t>
            </w:r>
            <w:r w:rsidR="005A24FF" w:rsidRPr="00323396">
              <w:rPr>
                <w:rFonts w:ascii="Myriad Pro" w:hAnsi="Myriad Pro" w:cs="Arial"/>
                <w:bCs/>
                <w:sz w:val="12"/>
                <w:szCs w:val="16"/>
              </w:rPr>
              <w:t>n</w:t>
            </w:r>
          </w:p>
        </w:tc>
        <w:tc>
          <w:tcPr>
            <w:tcW w:w="830" w:type="dxa"/>
            <w:shd w:val="clear" w:color="auto" w:fill="auto"/>
            <w:vAlign w:val="center"/>
          </w:tcPr>
          <w:p w:rsidR="0004241E" w:rsidRPr="00A90EFA" w:rsidRDefault="00323396" w:rsidP="0004241E">
            <w:pPr>
              <w:jc w:val="center"/>
              <w:rPr>
                <w:rFonts w:ascii="Myriad Pro" w:hAnsi="Myriad Pro"/>
                <w:sz w:val="16"/>
                <w:szCs w:val="16"/>
              </w:rPr>
            </w:pPr>
            <w:r>
              <w:rPr>
                <w:rFonts w:ascii="Myriad Pro" w:hAnsi="Myriad Pro"/>
                <w:sz w:val="16"/>
                <w:szCs w:val="16"/>
              </w:rPr>
              <w:t>-</w:t>
            </w:r>
          </w:p>
        </w:tc>
        <w:tc>
          <w:tcPr>
            <w:tcW w:w="757" w:type="dxa"/>
          </w:tcPr>
          <w:p w:rsidR="0004241E" w:rsidRPr="00A90EFA" w:rsidRDefault="0004241E" w:rsidP="0004241E">
            <w:pPr>
              <w:jc w:val="center"/>
              <w:rPr>
                <w:rFonts w:ascii="Myriad Pro" w:hAnsi="Myriad Pro"/>
                <w:sz w:val="16"/>
                <w:szCs w:val="16"/>
              </w:rPr>
            </w:pPr>
            <w:r w:rsidRPr="00A90EFA">
              <w:rPr>
                <w:rFonts w:ascii="Myriad Pro" w:hAnsi="Myriad Pro"/>
                <w:sz w:val="16"/>
                <w:szCs w:val="16"/>
              </w:rPr>
              <w:t>20.4</w:t>
            </w:r>
          </w:p>
        </w:tc>
        <w:tc>
          <w:tcPr>
            <w:tcW w:w="809" w:type="dxa"/>
          </w:tcPr>
          <w:p w:rsidR="0004241E" w:rsidRPr="00A90EFA" w:rsidRDefault="0004241E" w:rsidP="0004241E">
            <w:pPr>
              <w:jc w:val="center"/>
              <w:rPr>
                <w:rFonts w:ascii="Myriad Pro" w:hAnsi="Myriad Pro"/>
                <w:sz w:val="16"/>
                <w:szCs w:val="16"/>
              </w:rPr>
            </w:pPr>
            <w:r w:rsidRPr="00A90EFA">
              <w:rPr>
                <w:rFonts w:ascii="Myriad Pro" w:hAnsi="Myriad Pro"/>
                <w:sz w:val="16"/>
                <w:szCs w:val="16"/>
              </w:rPr>
              <w:t>115.8</w:t>
            </w:r>
          </w:p>
        </w:tc>
        <w:tc>
          <w:tcPr>
            <w:tcW w:w="849" w:type="dxa"/>
            <w:shd w:val="clear" w:color="auto" w:fill="auto"/>
          </w:tcPr>
          <w:p w:rsidR="0004241E" w:rsidRPr="00A90EFA" w:rsidRDefault="00636D24" w:rsidP="0004241E">
            <w:pPr>
              <w:jc w:val="center"/>
              <w:rPr>
                <w:rFonts w:ascii="Myriad Pro" w:hAnsi="Myriad Pro"/>
                <w:sz w:val="16"/>
                <w:szCs w:val="16"/>
                <w:lang w:val="uk-UA"/>
              </w:rPr>
            </w:pPr>
            <w:r w:rsidRPr="00A90EFA">
              <w:rPr>
                <w:rFonts w:ascii="Myriad Pro" w:hAnsi="Myriad Pro"/>
                <w:sz w:val="16"/>
                <w:szCs w:val="16"/>
                <w:lang w:val="uk-UA"/>
              </w:rPr>
              <w:t>3,1</w:t>
            </w:r>
          </w:p>
        </w:tc>
        <w:tc>
          <w:tcPr>
            <w:tcW w:w="748" w:type="dxa"/>
            <w:shd w:val="clear" w:color="auto" w:fill="auto"/>
          </w:tcPr>
          <w:p w:rsidR="0004241E" w:rsidRPr="00A90EFA" w:rsidRDefault="0004241E" w:rsidP="0004241E">
            <w:pPr>
              <w:jc w:val="center"/>
              <w:rPr>
                <w:rFonts w:ascii="Myriad Pro" w:hAnsi="Myriad Pro"/>
                <w:sz w:val="16"/>
                <w:szCs w:val="16"/>
              </w:rPr>
            </w:pPr>
            <w:r w:rsidRPr="00A90EFA">
              <w:rPr>
                <w:rFonts w:ascii="Myriad Pro" w:hAnsi="Myriad Pro"/>
                <w:sz w:val="16"/>
                <w:szCs w:val="16"/>
              </w:rPr>
              <w:t>3.6</w:t>
            </w:r>
          </w:p>
        </w:tc>
        <w:tc>
          <w:tcPr>
            <w:tcW w:w="1277" w:type="dxa"/>
            <w:shd w:val="clear" w:color="auto" w:fill="auto"/>
          </w:tcPr>
          <w:p w:rsidR="0004241E" w:rsidRPr="00A90EFA" w:rsidRDefault="0004241E" w:rsidP="0004241E">
            <w:pPr>
              <w:jc w:val="center"/>
              <w:rPr>
                <w:rFonts w:ascii="Myriad Pro" w:hAnsi="Myriad Pro"/>
                <w:sz w:val="16"/>
                <w:szCs w:val="16"/>
                <w:lang w:val="uk-UA"/>
              </w:rPr>
            </w:pPr>
            <w:r w:rsidRPr="00A90EFA">
              <w:rPr>
                <w:rFonts w:ascii="Myriad Pro" w:hAnsi="Myriad Pro"/>
                <w:sz w:val="16"/>
                <w:szCs w:val="16"/>
              </w:rPr>
              <w:t>122.6</w:t>
            </w:r>
            <w:r w:rsidR="00636D24" w:rsidRPr="00A90EFA">
              <w:rPr>
                <w:rFonts w:ascii="Myriad Pro" w:hAnsi="Myriad Pro"/>
                <w:sz w:val="16"/>
                <w:szCs w:val="16"/>
                <w:lang w:val="uk-UA"/>
              </w:rPr>
              <w:t>*</w:t>
            </w:r>
          </w:p>
        </w:tc>
      </w:tr>
      <w:tr w:rsidR="004111C0" w:rsidRPr="001E7A28" w:rsidTr="004403B9">
        <w:trPr>
          <w:jc w:val="center"/>
        </w:trPr>
        <w:tc>
          <w:tcPr>
            <w:tcW w:w="461" w:type="dxa"/>
            <w:vMerge/>
            <w:shd w:val="clear" w:color="auto" w:fill="auto"/>
          </w:tcPr>
          <w:p w:rsidR="0004241E" w:rsidRPr="00A90EFA" w:rsidRDefault="0004241E" w:rsidP="0004241E">
            <w:pPr>
              <w:jc w:val="center"/>
              <w:rPr>
                <w:rFonts w:ascii="Myriad Pro" w:hAnsi="Myriad Pro"/>
                <w:bCs/>
                <w:sz w:val="16"/>
                <w:szCs w:val="16"/>
              </w:rPr>
            </w:pPr>
          </w:p>
        </w:tc>
        <w:tc>
          <w:tcPr>
            <w:tcW w:w="3534" w:type="dxa"/>
            <w:shd w:val="clear" w:color="auto" w:fill="auto"/>
            <w:vAlign w:val="center"/>
          </w:tcPr>
          <w:p w:rsidR="0004241E" w:rsidRPr="00A90EFA" w:rsidRDefault="0004241E" w:rsidP="0004241E">
            <w:pPr>
              <w:ind w:left="729"/>
              <w:rPr>
                <w:rFonts w:ascii="Myriad Pro" w:hAnsi="Myriad Pro" w:cs="Arial"/>
                <w:bCs/>
                <w:i/>
                <w:sz w:val="16"/>
                <w:szCs w:val="16"/>
              </w:rPr>
            </w:pPr>
            <w:r w:rsidRPr="00A90EFA">
              <w:rPr>
                <w:rFonts w:ascii="Myriad Pro" w:hAnsi="Myriad Pro" w:cs="Arial"/>
                <w:bCs/>
                <w:i/>
                <w:sz w:val="16"/>
                <w:szCs w:val="16"/>
              </w:rPr>
              <w:t>Shared by COs</w:t>
            </w:r>
          </w:p>
        </w:tc>
        <w:tc>
          <w:tcPr>
            <w:tcW w:w="675" w:type="dxa"/>
            <w:shd w:val="clear" w:color="auto" w:fill="auto"/>
            <w:vAlign w:val="center"/>
          </w:tcPr>
          <w:p w:rsidR="0004241E" w:rsidRPr="00A90EFA" w:rsidRDefault="0004241E" w:rsidP="0004241E">
            <w:pPr>
              <w:jc w:val="center"/>
              <w:rPr>
                <w:rFonts w:ascii="Myriad Pro" w:hAnsi="Myriad Pro" w:cs="Arial"/>
                <w:bCs/>
                <w:sz w:val="16"/>
                <w:szCs w:val="16"/>
              </w:rPr>
            </w:pPr>
            <w:r w:rsidRPr="00A90EFA">
              <w:rPr>
                <w:rFonts w:ascii="Myriad Pro" w:hAnsi="Myriad Pro" w:cs="Arial"/>
                <w:bCs/>
                <w:sz w:val="16"/>
                <w:szCs w:val="16"/>
              </w:rPr>
              <w:t>%</w:t>
            </w:r>
          </w:p>
        </w:tc>
        <w:tc>
          <w:tcPr>
            <w:tcW w:w="830" w:type="dxa"/>
            <w:shd w:val="clear" w:color="auto" w:fill="auto"/>
            <w:vAlign w:val="center"/>
          </w:tcPr>
          <w:p w:rsidR="0004241E" w:rsidRPr="00A90EFA" w:rsidRDefault="00323396" w:rsidP="0004241E">
            <w:pPr>
              <w:jc w:val="center"/>
              <w:rPr>
                <w:rFonts w:ascii="Myriad Pro" w:hAnsi="Myriad Pro"/>
                <w:sz w:val="16"/>
                <w:szCs w:val="16"/>
              </w:rPr>
            </w:pPr>
            <w:r>
              <w:rPr>
                <w:rFonts w:ascii="Myriad Pro" w:hAnsi="Myriad Pro"/>
                <w:sz w:val="16"/>
                <w:szCs w:val="16"/>
              </w:rPr>
              <w:t>5</w:t>
            </w:r>
          </w:p>
        </w:tc>
        <w:tc>
          <w:tcPr>
            <w:tcW w:w="757" w:type="dxa"/>
            <w:vAlign w:val="center"/>
          </w:tcPr>
          <w:p w:rsidR="0004241E" w:rsidRPr="00A90EFA" w:rsidRDefault="0004241E" w:rsidP="0004241E">
            <w:pPr>
              <w:jc w:val="center"/>
              <w:rPr>
                <w:rFonts w:ascii="Myriad Pro" w:hAnsi="Myriad Pro"/>
                <w:sz w:val="16"/>
                <w:szCs w:val="16"/>
              </w:rPr>
            </w:pPr>
            <w:r w:rsidRPr="00A90EFA">
              <w:rPr>
                <w:rFonts w:ascii="Myriad Pro" w:hAnsi="Myriad Pro"/>
                <w:sz w:val="16"/>
                <w:szCs w:val="16"/>
              </w:rPr>
              <w:t>8.2</w:t>
            </w:r>
          </w:p>
        </w:tc>
        <w:tc>
          <w:tcPr>
            <w:tcW w:w="809" w:type="dxa"/>
            <w:vAlign w:val="center"/>
          </w:tcPr>
          <w:p w:rsidR="0004241E" w:rsidRPr="00A90EFA" w:rsidRDefault="0004241E" w:rsidP="0004241E">
            <w:pPr>
              <w:jc w:val="center"/>
              <w:rPr>
                <w:rFonts w:ascii="Myriad Pro" w:hAnsi="Myriad Pro"/>
                <w:sz w:val="16"/>
                <w:szCs w:val="16"/>
              </w:rPr>
            </w:pPr>
            <w:r w:rsidRPr="00A90EFA">
              <w:rPr>
                <w:rFonts w:ascii="Myriad Pro" w:hAnsi="Myriad Pro"/>
                <w:sz w:val="16"/>
                <w:szCs w:val="16"/>
              </w:rPr>
              <w:t>7.3</w:t>
            </w:r>
          </w:p>
        </w:tc>
        <w:tc>
          <w:tcPr>
            <w:tcW w:w="849" w:type="dxa"/>
            <w:shd w:val="clear" w:color="auto" w:fill="auto"/>
            <w:vAlign w:val="center"/>
          </w:tcPr>
          <w:p w:rsidR="0004241E" w:rsidRPr="00A90EFA" w:rsidRDefault="00540BFE" w:rsidP="0004241E">
            <w:pPr>
              <w:jc w:val="center"/>
              <w:rPr>
                <w:rFonts w:ascii="Myriad Pro" w:hAnsi="Myriad Pro"/>
                <w:sz w:val="16"/>
                <w:szCs w:val="16"/>
                <w:lang w:val="uk-UA"/>
              </w:rPr>
            </w:pPr>
            <w:r w:rsidRPr="00A90EFA">
              <w:rPr>
                <w:rFonts w:ascii="Myriad Pro" w:hAnsi="Myriad Pro"/>
                <w:sz w:val="16"/>
                <w:szCs w:val="16"/>
                <w:lang w:val="uk-UA"/>
              </w:rPr>
              <w:t>7,0</w:t>
            </w:r>
          </w:p>
        </w:tc>
        <w:tc>
          <w:tcPr>
            <w:tcW w:w="748" w:type="dxa"/>
            <w:shd w:val="clear" w:color="auto" w:fill="auto"/>
          </w:tcPr>
          <w:p w:rsidR="0004241E" w:rsidRPr="00A90EFA" w:rsidRDefault="00540BFE" w:rsidP="0004241E">
            <w:pPr>
              <w:jc w:val="center"/>
              <w:rPr>
                <w:rFonts w:ascii="Myriad Pro" w:hAnsi="Myriad Pro"/>
                <w:sz w:val="16"/>
                <w:szCs w:val="16"/>
                <w:lang w:val="uk-UA"/>
              </w:rPr>
            </w:pPr>
            <w:r w:rsidRPr="00A90EFA">
              <w:rPr>
                <w:rFonts w:ascii="Myriad Pro" w:hAnsi="Myriad Pro"/>
                <w:sz w:val="16"/>
                <w:szCs w:val="16"/>
                <w:lang w:val="uk-UA"/>
              </w:rPr>
              <w:t>5,9</w:t>
            </w:r>
          </w:p>
        </w:tc>
        <w:tc>
          <w:tcPr>
            <w:tcW w:w="1277" w:type="dxa"/>
            <w:shd w:val="clear" w:color="auto" w:fill="auto"/>
            <w:vAlign w:val="center"/>
          </w:tcPr>
          <w:p w:rsidR="0004241E" w:rsidRPr="00A90EFA" w:rsidRDefault="00540BFE" w:rsidP="0004241E">
            <w:pPr>
              <w:jc w:val="center"/>
              <w:rPr>
                <w:rFonts w:ascii="Myriad Pro" w:hAnsi="Myriad Pro"/>
                <w:sz w:val="16"/>
                <w:szCs w:val="16"/>
                <w:lang w:val="uk-UA"/>
              </w:rPr>
            </w:pPr>
            <w:r w:rsidRPr="00A90EFA">
              <w:rPr>
                <w:rFonts w:ascii="Myriad Pro" w:hAnsi="Myriad Pro"/>
                <w:sz w:val="16"/>
                <w:szCs w:val="16"/>
                <w:lang w:val="uk-UA"/>
              </w:rPr>
              <w:t>7,7</w:t>
            </w:r>
          </w:p>
        </w:tc>
      </w:tr>
      <w:tr w:rsidR="004111C0" w:rsidRPr="001E7A28" w:rsidTr="004403B9">
        <w:trPr>
          <w:jc w:val="center"/>
        </w:trPr>
        <w:tc>
          <w:tcPr>
            <w:tcW w:w="461" w:type="dxa"/>
            <w:vMerge/>
            <w:shd w:val="clear" w:color="auto" w:fill="auto"/>
          </w:tcPr>
          <w:p w:rsidR="0004241E" w:rsidRPr="00A90EFA" w:rsidRDefault="0004241E" w:rsidP="0004241E">
            <w:pPr>
              <w:jc w:val="center"/>
              <w:rPr>
                <w:rFonts w:ascii="Myriad Pro" w:hAnsi="Myriad Pro"/>
                <w:bCs/>
                <w:sz w:val="16"/>
                <w:szCs w:val="16"/>
              </w:rPr>
            </w:pPr>
          </w:p>
        </w:tc>
        <w:tc>
          <w:tcPr>
            <w:tcW w:w="3534" w:type="dxa"/>
            <w:shd w:val="clear" w:color="auto" w:fill="auto"/>
            <w:vAlign w:val="center"/>
          </w:tcPr>
          <w:p w:rsidR="0004241E" w:rsidRPr="00A90EFA" w:rsidRDefault="0004241E" w:rsidP="0004241E">
            <w:pPr>
              <w:ind w:left="729"/>
              <w:rPr>
                <w:rFonts w:ascii="Myriad Pro" w:hAnsi="Myriad Pro" w:cs="Arial"/>
                <w:bCs/>
                <w:i/>
                <w:sz w:val="16"/>
                <w:szCs w:val="16"/>
              </w:rPr>
            </w:pPr>
            <w:r w:rsidRPr="00A90EFA">
              <w:rPr>
                <w:rFonts w:ascii="Myriad Pro" w:hAnsi="Myriad Pro" w:cs="Arial"/>
                <w:bCs/>
                <w:i/>
                <w:sz w:val="16"/>
                <w:szCs w:val="16"/>
              </w:rPr>
              <w:t>Shared by local,</w:t>
            </w:r>
            <w:r w:rsidR="005A24FF" w:rsidRPr="00A90EFA">
              <w:rPr>
                <w:rFonts w:ascii="Myriad Pro" w:hAnsi="Myriad Pro" w:cs="Arial"/>
                <w:bCs/>
                <w:i/>
                <w:sz w:val="16"/>
                <w:szCs w:val="16"/>
              </w:rPr>
              <w:t xml:space="preserve"> </w:t>
            </w:r>
            <w:r w:rsidRPr="00A90EFA">
              <w:rPr>
                <w:rFonts w:ascii="Myriad Pro" w:hAnsi="Myriad Pro" w:cs="Arial"/>
                <w:bCs/>
                <w:i/>
                <w:sz w:val="16"/>
                <w:szCs w:val="16"/>
              </w:rPr>
              <w:t>rayon,</w:t>
            </w:r>
            <w:r w:rsidR="005A24FF" w:rsidRPr="00A90EFA">
              <w:rPr>
                <w:rFonts w:ascii="Myriad Pro" w:hAnsi="Myriad Pro" w:cs="Arial"/>
                <w:bCs/>
                <w:i/>
                <w:sz w:val="16"/>
                <w:szCs w:val="16"/>
              </w:rPr>
              <w:t xml:space="preserve"> </w:t>
            </w:r>
            <w:r w:rsidRPr="00A90EFA">
              <w:rPr>
                <w:rFonts w:ascii="Myriad Pro" w:hAnsi="Myriad Pro" w:cs="Arial"/>
                <w:bCs/>
                <w:i/>
                <w:sz w:val="16"/>
                <w:szCs w:val="16"/>
              </w:rPr>
              <w:t>regional authorities</w:t>
            </w:r>
          </w:p>
        </w:tc>
        <w:tc>
          <w:tcPr>
            <w:tcW w:w="675" w:type="dxa"/>
            <w:shd w:val="clear" w:color="auto" w:fill="auto"/>
            <w:vAlign w:val="center"/>
          </w:tcPr>
          <w:p w:rsidR="0004241E" w:rsidRPr="00A90EFA" w:rsidRDefault="0004241E" w:rsidP="0004241E">
            <w:pPr>
              <w:jc w:val="center"/>
              <w:rPr>
                <w:rFonts w:ascii="Myriad Pro" w:hAnsi="Myriad Pro"/>
                <w:sz w:val="16"/>
                <w:szCs w:val="16"/>
              </w:rPr>
            </w:pPr>
            <w:r w:rsidRPr="00A90EFA">
              <w:rPr>
                <w:rFonts w:ascii="Myriad Pro" w:hAnsi="Myriad Pro" w:cs="Arial"/>
                <w:sz w:val="16"/>
                <w:szCs w:val="16"/>
              </w:rPr>
              <w:t>%</w:t>
            </w:r>
          </w:p>
        </w:tc>
        <w:tc>
          <w:tcPr>
            <w:tcW w:w="830" w:type="dxa"/>
            <w:shd w:val="clear" w:color="auto" w:fill="auto"/>
            <w:vAlign w:val="center"/>
          </w:tcPr>
          <w:p w:rsidR="0004241E" w:rsidRPr="00A90EFA" w:rsidRDefault="00323396" w:rsidP="0004241E">
            <w:pPr>
              <w:jc w:val="center"/>
              <w:rPr>
                <w:rFonts w:ascii="Myriad Pro" w:hAnsi="Myriad Pro"/>
                <w:sz w:val="16"/>
                <w:szCs w:val="16"/>
              </w:rPr>
            </w:pPr>
            <w:r>
              <w:rPr>
                <w:rFonts w:ascii="Myriad Pro" w:hAnsi="Myriad Pro"/>
                <w:sz w:val="16"/>
                <w:szCs w:val="16"/>
              </w:rPr>
              <w:t>45</w:t>
            </w:r>
          </w:p>
        </w:tc>
        <w:tc>
          <w:tcPr>
            <w:tcW w:w="757" w:type="dxa"/>
            <w:vAlign w:val="center"/>
          </w:tcPr>
          <w:p w:rsidR="0004241E" w:rsidRPr="00A90EFA" w:rsidRDefault="0004241E" w:rsidP="0004241E">
            <w:pPr>
              <w:jc w:val="center"/>
              <w:rPr>
                <w:rFonts w:ascii="Myriad Pro" w:hAnsi="Myriad Pro"/>
                <w:sz w:val="16"/>
                <w:szCs w:val="16"/>
              </w:rPr>
            </w:pPr>
            <w:r w:rsidRPr="00A90EFA">
              <w:rPr>
                <w:rFonts w:ascii="Myriad Pro" w:hAnsi="Myriad Pro"/>
                <w:sz w:val="16"/>
                <w:szCs w:val="16"/>
              </w:rPr>
              <w:t>49.4</w:t>
            </w:r>
          </w:p>
        </w:tc>
        <w:tc>
          <w:tcPr>
            <w:tcW w:w="809" w:type="dxa"/>
            <w:vAlign w:val="center"/>
          </w:tcPr>
          <w:p w:rsidR="0004241E" w:rsidRPr="00A90EFA" w:rsidRDefault="0004241E" w:rsidP="0004241E">
            <w:pPr>
              <w:jc w:val="center"/>
              <w:rPr>
                <w:rFonts w:ascii="Myriad Pro" w:hAnsi="Myriad Pro"/>
                <w:sz w:val="16"/>
                <w:szCs w:val="16"/>
              </w:rPr>
            </w:pPr>
            <w:r w:rsidRPr="00A90EFA">
              <w:rPr>
                <w:rFonts w:ascii="Myriad Pro" w:hAnsi="Myriad Pro"/>
                <w:sz w:val="16"/>
                <w:szCs w:val="16"/>
              </w:rPr>
              <w:t>48.2</w:t>
            </w:r>
          </w:p>
        </w:tc>
        <w:tc>
          <w:tcPr>
            <w:tcW w:w="849" w:type="dxa"/>
            <w:shd w:val="clear" w:color="auto" w:fill="auto"/>
            <w:vAlign w:val="center"/>
          </w:tcPr>
          <w:p w:rsidR="0004241E" w:rsidRPr="00A90EFA" w:rsidRDefault="00540BFE" w:rsidP="0004241E">
            <w:pPr>
              <w:jc w:val="center"/>
              <w:rPr>
                <w:rFonts w:ascii="Myriad Pro" w:hAnsi="Myriad Pro"/>
                <w:sz w:val="16"/>
                <w:szCs w:val="16"/>
                <w:lang w:val="uk-UA"/>
              </w:rPr>
            </w:pPr>
            <w:r w:rsidRPr="00A90EFA">
              <w:rPr>
                <w:rFonts w:ascii="Myriad Pro" w:hAnsi="Myriad Pro"/>
                <w:sz w:val="16"/>
                <w:szCs w:val="16"/>
                <w:lang w:val="uk-UA"/>
              </w:rPr>
              <w:t>49,2</w:t>
            </w:r>
          </w:p>
        </w:tc>
        <w:tc>
          <w:tcPr>
            <w:tcW w:w="748" w:type="dxa"/>
            <w:shd w:val="clear" w:color="auto" w:fill="auto"/>
            <w:vAlign w:val="center"/>
          </w:tcPr>
          <w:p w:rsidR="0004241E" w:rsidRPr="00A90EFA" w:rsidRDefault="00540BFE" w:rsidP="008B62C5">
            <w:pPr>
              <w:jc w:val="center"/>
              <w:rPr>
                <w:rFonts w:ascii="Myriad Pro" w:hAnsi="Myriad Pro"/>
                <w:sz w:val="16"/>
                <w:szCs w:val="16"/>
                <w:lang w:val="uk-UA"/>
              </w:rPr>
            </w:pPr>
            <w:r w:rsidRPr="00A90EFA">
              <w:rPr>
                <w:rFonts w:ascii="Myriad Pro" w:hAnsi="Myriad Pro"/>
                <w:sz w:val="16"/>
                <w:szCs w:val="16"/>
                <w:lang w:val="uk-UA"/>
              </w:rPr>
              <w:t>54,4</w:t>
            </w:r>
          </w:p>
        </w:tc>
        <w:tc>
          <w:tcPr>
            <w:tcW w:w="1277" w:type="dxa"/>
            <w:shd w:val="clear" w:color="auto" w:fill="auto"/>
            <w:vAlign w:val="center"/>
          </w:tcPr>
          <w:p w:rsidR="0004241E" w:rsidRPr="00A90EFA" w:rsidRDefault="00540BFE" w:rsidP="0004241E">
            <w:pPr>
              <w:jc w:val="center"/>
              <w:rPr>
                <w:rFonts w:ascii="Myriad Pro" w:hAnsi="Myriad Pro"/>
                <w:sz w:val="16"/>
                <w:szCs w:val="16"/>
                <w:lang w:val="uk-UA"/>
              </w:rPr>
            </w:pPr>
            <w:r w:rsidRPr="00A90EFA">
              <w:rPr>
                <w:rFonts w:ascii="Myriad Pro" w:hAnsi="Myriad Pro"/>
                <w:sz w:val="16"/>
                <w:szCs w:val="16"/>
                <w:lang w:val="uk-UA"/>
              </w:rPr>
              <w:t>48,5</w:t>
            </w:r>
          </w:p>
        </w:tc>
      </w:tr>
      <w:tr w:rsidR="004111C0" w:rsidRPr="001E7A28" w:rsidTr="004403B9">
        <w:trPr>
          <w:jc w:val="center"/>
        </w:trPr>
        <w:tc>
          <w:tcPr>
            <w:tcW w:w="461" w:type="dxa"/>
            <w:vMerge/>
            <w:shd w:val="clear" w:color="auto" w:fill="auto"/>
          </w:tcPr>
          <w:p w:rsidR="0004241E" w:rsidRPr="00A90EFA" w:rsidRDefault="0004241E" w:rsidP="0004241E">
            <w:pPr>
              <w:jc w:val="center"/>
              <w:rPr>
                <w:rFonts w:ascii="Myriad Pro" w:hAnsi="Myriad Pro"/>
                <w:bCs/>
                <w:sz w:val="16"/>
                <w:szCs w:val="16"/>
              </w:rPr>
            </w:pPr>
          </w:p>
        </w:tc>
        <w:tc>
          <w:tcPr>
            <w:tcW w:w="3534" w:type="dxa"/>
            <w:shd w:val="clear" w:color="auto" w:fill="auto"/>
            <w:vAlign w:val="center"/>
          </w:tcPr>
          <w:p w:rsidR="0004241E" w:rsidRPr="00A90EFA" w:rsidRDefault="0004241E" w:rsidP="0004241E">
            <w:pPr>
              <w:ind w:left="729"/>
              <w:rPr>
                <w:rFonts w:ascii="Myriad Pro" w:hAnsi="Myriad Pro" w:cs="Arial"/>
                <w:bCs/>
                <w:i/>
                <w:sz w:val="16"/>
                <w:szCs w:val="16"/>
              </w:rPr>
            </w:pPr>
            <w:r w:rsidRPr="00A90EFA">
              <w:rPr>
                <w:rFonts w:ascii="Myriad Pro" w:hAnsi="Myriad Pro" w:cs="Arial"/>
                <w:bCs/>
                <w:i/>
                <w:sz w:val="16"/>
                <w:szCs w:val="16"/>
              </w:rPr>
              <w:t xml:space="preserve">Shared by CBA </w:t>
            </w:r>
          </w:p>
        </w:tc>
        <w:tc>
          <w:tcPr>
            <w:tcW w:w="675" w:type="dxa"/>
            <w:shd w:val="clear" w:color="auto" w:fill="auto"/>
            <w:vAlign w:val="center"/>
          </w:tcPr>
          <w:p w:rsidR="0004241E" w:rsidRPr="00A90EFA" w:rsidRDefault="0004241E" w:rsidP="0004241E">
            <w:pPr>
              <w:jc w:val="center"/>
              <w:rPr>
                <w:rFonts w:ascii="Myriad Pro" w:hAnsi="Myriad Pro"/>
                <w:sz w:val="16"/>
                <w:szCs w:val="16"/>
              </w:rPr>
            </w:pPr>
            <w:r w:rsidRPr="00A90EFA">
              <w:rPr>
                <w:rFonts w:ascii="Myriad Pro" w:hAnsi="Myriad Pro" w:cs="Arial"/>
                <w:sz w:val="16"/>
                <w:szCs w:val="16"/>
              </w:rPr>
              <w:t>%</w:t>
            </w:r>
          </w:p>
        </w:tc>
        <w:tc>
          <w:tcPr>
            <w:tcW w:w="830" w:type="dxa"/>
            <w:shd w:val="clear" w:color="auto" w:fill="auto"/>
            <w:vAlign w:val="center"/>
          </w:tcPr>
          <w:p w:rsidR="0004241E" w:rsidRPr="00A90EFA" w:rsidRDefault="00323396" w:rsidP="0004241E">
            <w:pPr>
              <w:jc w:val="center"/>
              <w:rPr>
                <w:rFonts w:ascii="Myriad Pro" w:hAnsi="Myriad Pro"/>
                <w:sz w:val="16"/>
                <w:szCs w:val="16"/>
              </w:rPr>
            </w:pPr>
            <w:r>
              <w:rPr>
                <w:rFonts w:ascii="Myriad Pro" w:hAnsi="Myriad Pro"/>
                <w:sz w:val="16"/>
                <w:szCs w:val="16"/>
              </w:rPr>
              <w:t>50</w:t>
            </w:r>
          </w:p>
        </w:tc>
        <w:tc>
          <w:tcPr>
            <w:tcW w:w="757" w:type="dxa"/>
            <w:vAlign w:val="center"/>
          </w:tcPr>
          <w:p w:rsidR="0004241E" w:rsidRPr="00A90EFA" w:rsidRDefault="0004241E" w:rsidP="0004241E">
            <w:pPr>
              <w:jc w:val="center"/>
              <w:rPr>
                <w:rFonts w:ascii="Myriad Pro" w:hAnsi="Myriad Pro"/>
                <w:sz w:val="16"/>
                <w:szCs w:val="16"/>
              </w:rPr>
            </w:pPr>
            <w:r w:rsidRPr="00A90EFA">
              <w:rPr>
                <w:rFonts w:ascii="Myriad Pro" w:hAnsi="Myriad Pro"/>
                <w:sz w:val="16"/>
                <w:szCs w:val="16"/>
              </w:rPr>
              <w:t>40.4</w:t>
            </w:r>
          </w:p>
        </w:tc>
        <w:tc>
          <w:tcPr>
            <w:tcW w:w="809" w:type="dxa"/>
            <w:vAlign w:val="center"/>
          </w:tcPr>
          <w:p w:rsidR="0004241E" w:rsidRPr="00A90EFA" w:rsidRDefault="0004241E" w:rsidP="0004241E">
            <w:pPr>
              <w:jc w:val="center"/>
              <w:rPr>
                <w:rFonts w:ascii="Myriad Pro" w:hAnsi="Myriad Pro"/>
                <w:sz w:val="16"/>
                <w:szCs w:val="16"/>
              </w:rPr>
            </w:pPr>
            <w:r w:rsidRPr="00A90EFA">
              <w:rPr>
                <w:rFonts w:ascii="Myriad Pro" w:hAnsi="Myriad Pro"/>
                <w:sz w:val="16"/>
                <w:szCs w:val="16"/>
              </w:rPr>
              <w:t>42.8</w:t>
            </w:r>
          </w:p>
        </w:tc>
        <w:tc>
          <w:tcPr>
            <w:tcW w:w="849" w:type="dxa"/>
            <w:shd w:val="clear" w:color="auto" w:fill="auto"/>
            <w:vAlign w:val="center"/>
          </w:tcPr>
          <w:p w:rsidR="0004241E" w:rsidRPr="00A90EFA" w:rsidRDefault="00540BFE" w:rsidP="0004241E">
            <w:pPr>
              <w:jc w:val="center"/>
              <w:rPr>
                <w:rFonts w:ascii="Myriad Pro" w:hAnsi="Myriad Pro"/>
                <w:sz w:val="16"/>
                <w:szCs w:val="16"/>
                <w:lang w:val="uk-UA"/>
              </w:rPr>
            </w:pPr>
            <w:r w:rsidRPr="00A90EFA">
              <w:rPr>
                <w:rFonts w:ascii="Myriad Pro" w:hAnsi="Myriad Pro"/>
                <w:sz w:val="16"/>
                <w:szCs w:val="16"/>
                <w:lang w:val="uk-UA"/>
              </w:rPr>
              <w:t>42,6</w:t>
            </w:r>
          </w:p>
        </w:tc>
        <w:tc>
          <w:tcPr>
            <w:tcW w:w="748" w:type="dxa"/>
            <w:shd w:val="clear" w:color="auto" w:fill="auto"/>
          </w:tcPr>
          <w:p w:rsidR="0004241E" w:rsidRPr="00A90EFA" w:rsidRDefault="00540BFE" w:rsidP="0004241E">
            <w:pPr>
              <w:jc w:val="center"/>
              <w:rPr>
                <w:rFonts w:ascii="Myriad Pro" w:hAnsi="Myriad Pro"/>
                <w:sz w:val="16"/>
                <w:szCs w:val="16"/>
                <w:lang w:val="uk-UA"/>
              </w:rPr>
            </w:pPr>
            <w:r w:rsidRPr="00A90EFA">
              <w:rPr>
                <w:rFonts w:ascii="Myriad Pro" w:hAnsi="Myriad Pro"/>
                <w:sz w:val="16"/>
                <w:szCs w:val="16"/>
                <w:lang w:val="uk-UA"/>
              </w:rPr>
              <w:t>38,4</w:t>
            </w:r>
          </w:p>
        </w:tc>
        <w:tc>
          <w:tcPr>
            <w:tcW w:w="1277" w:type="dxa"/>
            <w:shd w:val="clear" w:color="auto" w:fill="auto"/>
            <w:vAlign w:val="center"/>
          </w:tcPr>
          <w:p w:rsidR="0004241E" w:rsidRPr="00A90EFA" w:rsidRDefault="00540BFE" w:rsidP="0004241E">
            <w:pPr>
              <w:jc w:val="center"/>
              <w:rPr>
                <w:rFonts w:ascii="Myriad Pro" w:hAnsi="Myriad Pro"/>
                <w:sz w:val="16"/>
                <w:szCs w:val="16"/>
                <w:lang w:val="uk-UA"/>
              </w:rPr>
            </w:pPr>
            <w:r w:rsidRPr="00A90EFA">
              <w:rPr>
                <w:rFonts w:ascii="Myriad Pro" w:hAnsi="Myriad Pro"/>
                <w:sz w:val="16"/>
                <w:szCs w:val="16"/>
                <w:lang w:val="uk-UA"/>
              </w:rPr>
              <w:t>42,2</w:t>
            </w:r>
          </w:p>
        </w:tc>
      </w:tr>
      <w:tr w:rsidR="004111C0" w:rsidRPr="001E7A28" w:rsidTr="004403B9">
        <w:trPr>
          <w:jc w:val="center"/>
        </w:trPr>
        <w:tc>
          <w:tcPr>
            <w:tcW w:w="461" w:type="dxa"/>
            <w:vMerge/>
            <w:shd w:val="clear" w:color="auto" w:fill="auto"/>
          </w:tcPr>
          <w:p w:rsidR="0004241E" w:rsidRPr="00A90EFA" w:rsidRDefault="0004241E" w:rsidP="0004241E">
            <w:pPr>
              <w:jc w:val="center"/>
              <w:rPr>
                <w:rFonts w:ascii="Myriad Pro" w:hAnsi="Myriad Pro"/>
                <w:bCs/>
                <w:sz w:val="16"/>
                <w:szCs w:val="16"/>
              </w:rPr>
            </w:pPr>
          </w:p>
        </w:tc>
        <w:tc>
          <w:tcPr>
            <w:tcW w:w="3534" w:type="dxa"/>
            <w:shd w:val="clear" w:color="auto" w:fill="auto"/>
            <w:vAlign w:val="center"/>
          </w:tcPr>
          <w:p w:rsidR="0004241E" w:rsidRPr="00A90EFA" w:rsidRDefault="0004241E" w:rsidP="0004241E">
            <w:pPr>
              <w:ind w:left="729"/>
              <w:rPr>
                <w:rFonts w:ascii="Myriad Pro" w:hAnsi="Myriad Pro" w:cs="Arial"/>
                <w:bCs/>
                <w:i/>
                <w:sz w:val="16"/>
                <w:szCs w:val="16"/>
              </w:rPr>
            </w:pPr>
            <w:r w:rsidRPr="00A90EFA">
              <w:rPr>
                <w:rFonts w:ascii="Myriad Pro" w:hAnsi="Myriad Pro" w:cs="Arial"/>
                <w:bCs/>
                <w:i/>
                <w:sz w:val="16"/>
                <w:szCs w:val="16"/>
              </w:rPr>
              <w:t>Shared by others (private sponsors)</w:t>
            </w:r>
          </w:p>
        </w:tc>
        <w:tc>
          <w:tcPr>
            <w:tcW w:w="675" w:type="dxa"/>
            <w:shd w:val="clear" w:color="auto" w:fill="auto"/>
            <w:vAlign w:val="center"/>
          </w:tcPr>
          <w:p w:rsidR="0004241E" w:rsidRPr="00A90EFA" w:rsidRDefault="0004241E" w:rsidP="0004241E">
            <w:pPr>
              <w:jc w:val="center"/>
              <w:rPr>
                <w:rFonts w:ascii="Myriad Pro" w:hAnsi="Myriad Pro"/>
                <w:sz w:val="16"/>
                <w:szCs w:val="16"/>
              </w:rPr>
            </w:pPr>
            <w:r w:rsidRPr="00A90EFA">
              <w:rPr>
                <w:rFonts w:ascii="Myriad Pro" w:hAnsi="Myriad Pro" w:cs="Arial"/>
                <w:sz w:val="16"/>
                <w:szCs w:val="16"/>
              </w:rPr>
              <w:t>%</w:t>
            </w:r>
          </w:p>
        </w:tc>
        <w:tc>
          <w:tcPr>
            <w:tcW w:w="830" w:type="dxa"/>
            <w:shd w:val="clear" w:color="auto" w:fill="auto"/>
            <w:vAlign w:val="center"/>
          </w:tcPr>
          <w:p w:rsidR="0004241E" w:rsidRPr="00A90EFA" w:rsidRDefault="00323396" w:rsidP="0004241E">
            <w:pPr>
              <w:jc w:val="center"/>
              <w:rPr>
                <w:rFonts w:ascii="Myriad Pro" w:hAnsi="Myriad Pro"/>
                <w:sz w:val="16"/>
                <w:szCs w:val="16"/>
              </w:rPr>
            </w:pPr>
            <w:r>
              <w:rPr>
                <w:rFonts w:ascii="Myriad Pro" w:hAnsi="Myriad Pro"/>
                <w:sz w:val="16"/>
                <w:szCs w:val="16"/>
              </w:rPr>
              <w:t>-</w:t>
            </w:r>
          </w:p>
        </w:tc>
        <w:tc>
          <w:tcPr>
            <w:tcW w:w="757" w:type="dxa"/>
            <w:vAlign w:val="center"/>
          </w:tcPr>
          <w:p w:rsidR="0004241E" w:rsidRPr="00A90EFA" w:rsidRDefault="0004241E" w:rsidP="0004241E">
            <w:pPr>
              <w:jc w:val="center"/>
              <w:rPr>
                <w:rFonts w:ascii="Myriad Pro" w:hAnsi="Myriad Pro"/>
                <w:sz w:val="16"/>
                <w:szCs w:val="16"/>
              </w:rPr>
            </w:pPr>
            <w:r w:rsidRPr="00A90EFA">
              <w:rPr>
                <w:rFonts w:ascii="Myriad Pro" w:hAnsi="Myriad Pro"/>
                <w:sz w:val="16"/>
                <w:szCs w:val="16"/>
              </w:rPr>
              <w:t>2.0</w:t>
            </w:r>
          </w:p>
        </w:tc>
        <w:tc>
          <w:tcPr>
            <w:tcW w:w="809" w:type="dxa"/>
            <w:vAlign w:val="center"/>
          </w:tcPr>
          <w:p w:rsidR="0004241E" w:rsidRPr="00A90EFA" w:rsidRDefault="0004241E" w:rsidP="0004241E">
            <w:pPr>
              <w:jc w:val="center"/>
              <w:rPr>
                <w:rFonts w:ascii="Myriad Pro" w:hAnsi="Myriad Pro"/>
                <w:sz w:val="16"/>
                <w:szCs w:val="16"/>
              </w:rPr>
            </w:pPr>
            <w:r w:rsidRPr="00A90EFA">
              <w:rPr>
                <w:rFonts w:ascii="Myriad Pro" w:hAnsi="Myriad Pro"/>
                <w:sz w:val="16"/>
                <w:szCs w:val="16"/>
              </w:rPr>
              <w:t>1.7</w:t>
            </w:r>
          </w:p>
        </w:tc>
        <w:tc>
          <w:tcPr>
            <w:tcW w:w="849" w:type="dxa"/>
            <w:shd w:val="clear" w:color="auto" w:fill="auto"/>
            <w:vAlign w:val="center"/>
          </w:tcPr>
          <w:p w:rsidR="0004241E" w:rsidRPr="00A90EFA" w:rsidRDefault="00540BFE" w:rsidP="0004241E">
            <w:pPr>
              <w:jc w:val="center"/>
              <w:rPr>
                <w:rFonts w:ascii="Myriad Pro" w:hAnsi="Myriad Pro"/>
                <w:sz w:val="16"/>
                <w:szCs w:val="16"/>
                <w:lang w:val="uk-UA"/>
              </w:rPr>
            </w:pPr>
            <w:r w:rsidRPr="00A90EFA">
              <w:rPr>
                <w:rFonts w:ascii="Myriad Pro" w:hAnsi="Myriad Pro"/>
                <w:sz w:val="16"/>
                <w:szCs w:val="16"/>
                <w:lang w:val="uk-UA"/>
              </w:rPr>
              <w:t>1,2</w:t>
            </w:r>
          </w:p>
        </w:tc>
        <w:tc>
          <w:tcPr>
            <w:tcW w:w="748" w:type="dxa"/>
            <w:shd w:val="clear" w:color="auto" w:fill="auto"/>
          </w:tcPr>
          <w:p w:rsidR="0004241E" w:rsidRPr="00A90EFA" w:rsidRDefault="00540BFE" w:rsidP="0004241E">
            <w:pPr>
              <w:jc w:val="center"/>
              <w:rPr>
                <w:rFonts w:ascii="Myriad Pro" w:hAnsi="Myriad Pro"/>
                <w:sz w:val="16"/>
                <w:szCs w:val="16"/>
                <w:lang w:val="uk-UA"/>
              </w:rPr>
            </w:pPr>
            <w:r w:rsidRPr="00A90EFA">
              <w:rPr>
                <w:rFonts w:ascii="Myriad Pro" w:hAnsi="Myriad Pro"/>
                <w:sz w:val="16"/>
                <w:szCs w:val="16"/>
                <w:lang w:val="uk-UA"/>
              </w:rPr>
              <w:t>1,3</w:t>
            </w:r>
          </w:p>
        </w:tc>
        <w:tc>
          <w:tcPr>
            <w:tcW w:w="1277" w:type="dxa"/>
            <w:shd w:val="clear" w:color="auto" w:fill="auto"/>
            <w:vAlign w:val="center"/>
          </w:tcPr>
          <w:p w:rsidR="0004241E" w:rsidRPr="00A90EFA" w:rsidRDefault="00540BFE" w:rsidP="0004241E">
            <w:pPr>
              <w:jc w:val="center"/>
              <w:rPr>
                <w:rFonts w:ascii="Myriad Pro" w:hAnsi="Myriad Pro"/>
                <w:sz w:val="16"/>
                <w:szCs w:val="16"/>
                <w:lang w:val="uk-UA"/>
              </w:rPr>
            </w:pPr>
            <w:r w:rsidRPr="00A90EFA">
              <w:rPr>
                <w:rFonts w:ascii="Myriad Pro" w:hAnsi="Myriad Pro"/>
                <w:sz w:val="16"/>
                <w:szCs w:val="16"/>
                <w:lang w:val="uk-UA"/>
              </w:rPr>
              <w:t>1,6</w:t>
            </w:r>
          </w:p>
        </w:tc>
      </w:tr>
      <w:tr w:rsidR="004111C0" w:rsidRPr="001E7A28" w:rsidTr="004403B9">
        <w:trPr>
          <w:jc w:val="center"/>
        </w:trPr>
        <w:tc>
          <w:tcPr>
            <w:tcW w:w="461" w:type="dxa"/>
            <w:vMerge/>
            <w:shd w:val="clear" w:color="auto" w:fill="auto"/>
          </w:tcPr>
          <w:p w:rsidR="0004241E" w:rsidRPr="00A90EFA" w:rsidRDefault="0004241E" w:rsidP="0004241E">
            <w:pPr>
              <w:jc w:val="center"/>
              <w:rPr>
                <w:rFonts w:ascii="Myriad Pro" w:hAnsi="Myriad Pro"/>
                <w:bCs/>
                <w:sz w:val="16"/>
                <w:szCs w:val="16"/>
              </w:rPr>
            </w:pPr>
          </w:p>
        </w:tc>
        <w:tc>
          <w:tcPr>
            <w:tcW w:w="3534" w:type="dxa"/>
            <w:shd w:val="clear" w:color="auto" w:fill="auto"/>
            <w:vAlign w:val="center"/>
          </w:tcPr>
          <w:p w:rsidR="0004241E" w:rsidRPr="00A90EFA" w:rsidRDefault="0004241E" w:rsidP="0004241E">
            <w:pPr>
              <w:ind w:left="304"/>
              <w:rPr>
                <w:rFonts w:ascii="Myriad Pro" w:hAnsi="Myriad Pro" w:cs="Arial"/>
                <w:bCs/>
                <w:sz w:val="16"/>
                <w:szCs w:val="16"/>
              </w:rPr>
            </w:pPr>
            <w:r w:rsidRPr="00A90EFA">
              <w:rPr>
                <w:rFonts w:ascii="Myriad Pro" w:hAnsi="Myriad Pro" w:cs="Arial"/>
                <w:bCs/>
                <w:sz w:val="16"/>
                <w:szCs w:val="16"/>
              </w:rPr>
              <w:t xml:space="preserve">Beneficiary characteristics of approved MPs </w:t>
            </w:r>
          </w:p>
        </w:tc>
        <w:tc>
          <w:tcPr>
            <w:tcW w:w="675" w:type="dxa"/>
            <w:shd w:val="clear" w:color="auto" w:fill="auto"/>
          </w:tcPr>
          <w:p w:rsidR="0004241E" w:rsidRPr="00A90EFA" w:rsidRDefault="0004241E" w:rsidP="0004241E">
            <w:pPr>
              <w:jc w:val="center"/>
              <w:rPr>
                <w:rFonts w:ascii="Myriad Pro" w:hAnsi="Myriad Pro"/>
                <w:sz w:val="16"/>
                <w:szCs w:val="16"/>
              </w:rPr>
            </w:pPr>
          </w:p>
        </w:tc>
        <w:tc>
          <w:tcPr>
            <w:tcW w:w="830" w:type="dxa"/>
            <w:shd w:val="clear" w:color="auto" w:fill="auto"/>
            <w:vAlign w:val="center"/>
          </w:tcPr>
          <w:p w:rsidR="0004241E" w:rsidRPr="00A90EFA" w:rsidRDefault="0004241E" w:rsidP="0004241E">
            <w:pPr>
              <w:jc w:val="center"/>
              <w:rPr>
                <w:rFonts w:ascii="Myriad Pro" w:hAnsi="Myriad Pro"/>
                <w:sz w:val="16"/>
                <w:szCs w:val="16"/>
              </w:rPr>
            </w:pPr>
          </w:p>
        </w:tc>
        <w:tc>
          <w:tcPr>
            <w:tcW w:w="757" w:type="dxa"/>
          </w:tcPr>
          <w:p w:rsidR="0004241E" w:rsidRPr="00A90EFA" w:rsidRDefault="0004241E" w:rsidP="0004241E">
            <w:pPr>
              <w:jc w:val="center"/>
              <w:rPr>
                <w:rFonts w:ascii="Myriad Pro" w:hAnsi="Myriad Pro"/>
                <w:sz w:val="16"/>
                <w:szCs w:val="16"/>
              </w:rPr>
            </w:pPr>
          </w:p>
        </w:tc>
        <w:tc>
          <w:tcPr>
            <w:tcW w:w="809" w:type="dxa"/>
          </w:tcPr>
          <w:p w:rsidR="0004241E" w:rsidRPr="00A90EFA" w:rsidRDefault="0004241E" w:rsidP="0004241E">
            <w:pPr>
              <w:jc w:val="center"/>
              <w:rPr>
                <w:rFonts w:ascii="Myriad Pro" w:hAnsi="Myriad Pro"/>
                <w:sz w:val="16"/>
                <w:szCs w:val="16"/>
              </w:rPr>
            </w:pPr>
          </w:p>
        </w:tc>
        <w:tc>
          <w:tcPr>
            <w:tcW w:w="849" w:type="dxa"/>
            <w:shd w:val="clear" w:color="auto" w:fill="auto"/>
            <w:vAlign w:val="center"/>
          </w:tcPr>
          <w:p w:rsidR="0004241E" w:rsidRPr="00A90EFA" w:rsidRDefault="0004241E" w:rsidP="0004241E">
            <w:pPr>
              <w:jc w:val="center"/>
              <w:rPr>
                <w:rFonts w:ascii="Myriad Pro" w:hAnsi="Myriad Pro"/>
                <w:sz w:val="16"/>
                <w:szCs w:val="16"/>
              </w:rPr>
            </w:pPr>
          </w:p>
        </w:tc>
        <w:tc>
          <w:tcPr>
            <w:tcW w:w="748" w:type="dxa"/>
            <w:shd w:val="clear" w:color="auto" w:fill="auto"/>
          </w:tcPr>
          <w:p w:rsidR="0004241E" w:rsidRPr="00A90EFA" w:rsidRDefault="0004241E" w:rsidP="0004241E">
            <w:pPr>
              <w:jc w:val="center"/>
              <w:rPr>
                <w:rFonts w:ascii="Myriad Pro" w:hAnsi="Myriad Pro"/>
                <w:sz w:val="16"/>
                <w:szCs w:val="16"/>
              </w:rPr>
            </w:pPr>
          </w:p>
        </w:tc>
        <w:tc>
          <w:tcPr>
            <w:tcW w:w="1277" w:type="dxa"/>
            <w:shd w:val="clear" w:color="auto" w:fill="auto"/>
            <w:vAlign w:val="center"/>
          </w:tcPr>
          <w:p w:rsidR="0004241E" w:rsidRPr="00A90EFA" w:rsidRDefault="0004241E" w:rsidP="0004241E">
            <w:pPr>
              <w:jc w:val="center"/>
              <w:rPr>
                <w:rFonts w:ascii="Myriad Pro" w:hAnsi="Myriad Pro"/>
                <w:sz w:val="16"/>
                <w:szCs w:val="16"/>
              </w:rPr>
            </w:pPr>
          </w:p>
        </w:tc>
      </w:tr>
      <w:tr w:rsidR="004111C0" w:rsidRPr="001E7A28" w:rsidTr="004403B9">
        <w:trPr>
          <w:jc w:val="center"/>
        </w:trPr>
        <w:tc>
          <w:tcPr>
            <w:tcW w:w="461" w:type="dxa"/>
            <w:vMerge/>
            <w:shd w:val="clear" w:color="auto" w:fill="auto"/>
          </w:tcPr>
          <w:p w:rsidR="0004241E" w:rsidRPr="00A90EFA" w:rsidRDefault="0004241E" w:rsidP="0004241E">
            <w:pPr>
              <w:jc w:val="center"/>
              <w:rPr>
                <w:rFonts w:ascii="Myriad Pro" w:hAnsi="Myriad Pro"/>
                <w:bCs/>
                <w:sz w:val="16"/>
                <w:szCs w:val="16"/>
              </w:rPr>
            </w:pPr>
          </w:p>
        </w:tc>
        <w:tc>
          <w:tcPr>
            <w:tcW w:w="3534" w:type="dxa"/>
            <w:shd w:val="clear" w:color="auto" w:fill="auto"/>
            <w:vAlign w:val="center"/>
          </w:tcPr>
          <w:p w:rsidR="0004241E" w:rsidRPr="00A90EFA" w:rsidRDefault="0004241E" w:rsidP="0004241E">
            <w:pPr>
              <w:ind w:left="729"/>
              <w:rPr>
                <w:rFonts w:ascii="Myriad Pro" w:hAnsi="Myriad Pro" w:cs="Arial"/>
                <w:bCs/>
                <w:i/>
                <w:sz w:val="16"/>
                <w:szCs w:val="16"/>
              </w:rPr>
            </w:pPr>
            <w:r w:rsidRPr="00A90EFA">
              <w:rPr>
                <w:rFonts w:ascii="Myriad Pro" w:hAnsi="Myriad Pro" w:cs="Arial"/>
                <w:bCs/>
                <w:i/>
                <w:sz w:val="16"/>
                <w:szCs w:val="16"/>
              </w:rPr>
              <w:t xml:space="preserve">Beneficiary population </w:t>
            </w:r>
          </w:p>
        </w:tc>
        <w:tc>
          <w:tcPr>
            <w:tcW w:w="675" w:type="dxa"/>
            <w:shd w:val="clear" w:color="auto" w:fill="auto"/>
          </w:tcPr>
          <w:p w:rsidR="0004241E" w:rsidRPr="00A90EFA" w:rsidRDefault="0004241E" w:rsidP="0004241E">
            <w:pPr>
              <w:jc w:val="center"/>
              <w:rPr>
                <w:sz w:val="16"/>
                <w:szCs w:val="16"/>
              </w:rPr>
            </w:pPr>
            <w:r w:rsidRPr="00A90EFA">
              <w:rPr>
                <w:rFonts w:ascii="Myriad Pro" w:hAnsi="Myriad Pro"/>
                <w:sz w:val="16"/>
                <w:szCs w:val="16"/>
              </w:rPr>
              <w:t>No.</w:t>
            </w:r>
          </w:p>
        </w:tc>
        <w:tc>
          <w:tcPr>
            <w:tcW w:w="830" w:type="dxa"/>
            <w:shd w:val="clear" w:color="auto" w:fill="auto"/>
            <w:vAlign w:val="center"/>
          </w:tcPr>
          <w:p w:rsidR="0004241E" w:rsidRPr="00A90EFA" w:rsidRDefault="003A4E7F" w:rsidP="0004241E">
            <w:pPr>
              <w:jc w:val="center"/>
              <w:rPr>
                <w:rFonts w:ascii="Myriad Pro" w:hAnsi="Myriad Pro"/>
                <w:sz w:val="16"/>
                <w:szCs w:val="16"/>
              </w:rPr>
            </w:pPr>
            <w:r>
              <w:rPr>
                <w:rFonts w:ascii="Myriad Pro" w:hAnsi="Myriad Pro"/>
                <w:sz w:val="16"/>
                <w:szCs w:val="16"/>
              </w:rPr>
              <w:t>-</w:t>
            </w:r>
          </w:p>
        </w:tc>
        <w:tc>
          <w:tcPr>
            <w:tcW w:w="757" w:type="dxa"/>
          </w:tcPr>
          <w:p w:rsidR="0004241E" w:rsidRPr="00A90EFA" w:rsidRDefault="0004241E" w:rsidP="0004241E">
            <w:pPr>
              <w:jc w:val="center"/>
              <w:rPr>
                <w:rFonts w:ascii="Myriad Pro" w:hAnsi="Myriad Pro"/>
                <w:sz w:val="16"/>
                <w:szCs w:val="16"/>
              </w:rPr>
            </w:pPr>
            <w:r w:rsidRPr="00A90EFA">
              <w:rPr>
                <w:rFonts w:ascii="Myriad Pro" w:hAnsi="Myriad Pro"/>
                <w:sz w:val="16"/>
                <w:szCs w:val="16"/>
              </w:rPr>
              <w:t>146,704</w:t>
            </w:r>
          </w:p>
        </w:tc>
        <w:tc>
          <w:tcPr>
            <w:tcW w:w="809" w:type="dxa"/>
          </w:tcPr>
          <w:p w:rsidR="0004241E" w:rsidRPr="00A90EFA" w:rsidRDefault="0004241E" w:rsidP="0004241E">
            <w:pPr>
              <w:jc w:val="center"/>
              <w:rPr>
                <w:rFonts w:ascii="Myriad Pro" w:hAnsi="Myriad Pro"/>
                <w:sz w:val="16"/>
                <w:szCs w:val="16"/>
              </w:rPr>
            </w:pPr>
            <w:r w:rsidRPr="00A90EFA">
              <w:rPr>
                <w:rFonts w:ascii="Myriad Pro" w:hAnsi="Myriad Pro"/>
                <w:sz w:val="16"/>
                <w:szCs w:val="16"/>
              </w:rPr>
              <w:t>749748</w:t>
            </w:r>
          </w:p>
        </w:tc>
        <w:tc>
          <w:tcPr>
            <w:tcW w:w="849" w:type="dxa"/>
            <w:shd w:val="clear" w:color="auto" w:fill="auto"/>
            <w:vAlign w:val="center"/>
          </w:tcPr>
          <w:p w:rsidR="0004241E" w:rsidRPr="00A90EFA" w:rsidRDefault="006F28ED" w:rsidP="0004241E">
            <w:pPr>
              <w:jc w:val="center"/>
              <w:rPr>
                <w:rFonts w:ascii="Myriad Pro" w:hAnsi="Myriad Pro"/>
                <w:sz w:val="16"/>
                <w:szCs w:val="16"/>
              </w:rPr>
            </w:pPr>
            <w:r w:rsidRPr="00A90EFA">
              <w:rPr>
                <w:rFonts w:ascii="Myriad Pro" w:hAnsi="Myriad Pro"/>
                <w:sz w:val="16"/>
                <w:szCs w:val="16"/>
              </w:rPr>
              <w:t>20536</w:t>
            </w:r>
          </w:p>
        </w:tc>
        <w:tc>
          <w:tcPr>
            <w:tcW w:w="748" w:type="dxa"/>
            <w:shd w:val="clear" w:color="auto" w:fill="auto"/>
          </w:tcPr>
          <w:p w:rsidR="0004241E" w:rsidRPr="00A90EFA" w:rsidRDefault="0004241E" w:rsidP="0004241E">
            <w:pPr>
              <w:jc w:val="center"/>
              <w:rPr>
                <w:rFonts w:ascii="Myriad Pro" w:hAnsi="Myriad Pro"/>
                <w:sz w:val="16"/>
                <w:szCs w:val="16"/>
              </w:rPr>
            </w:pPr>
            <w:r w:rsidRPr="00A90EFA">
              <w:rPr>
                <w:rFonts w:ascii="Myriad Pro" w:hAnsi="Myriad Pro"/>
                <w:sz w:val="16"/>
                <w:szCs w:val="16"/>
              </w:rPr>
              <w:t>22661</w:t>
            </w:r>
          </w:p>
        </w:tc>
        <w:tc>
          <w:tcPr>
            <w:tcW w:w="1277" w:type="dxa"/>
            <w:shd w:val="clear" w:color="auto" w:fill="auto"/>
            <w:vAlign w:val="center"/>
          </w:tcPr>
          <w:p w:rsidR="0004241E" w:rsidRPr="00A90EFA" w:rsidRDefault="0004241E" w:rsidP="0004241E">
            <w:pPr>
              <w:jc w:val="center"/>
              <w:rPr>
                <w:rFonts w:ascii="Myriad Pro" w:hAnsi="Myriad Pro"/>
                <w:sz w:val="16"/>
                <w:szCs w:val="16"/>
              </w:rPr>
            </w:pPr>
            <w:r w:rsidRPr="00A90EFA">
              <w:rPr>
                <w:rFonts w:ascii="Myriad Pro" w:hAnsi="Myriad Pro"/>
                <w:sz w:val="16"/>
                <w:szCs w:val="16"/>
              </w:rPr>
              <w:t>788469</w:t>
            </w:r>
          </w:p>
        </w:tc>
      </w:tr>
      <w:tr w:rsidR="004111C0" w:rsidRPr="001E7A28" w:rsidTr="004403B9">
        <w:trPr>
          <w:jc w:val="center"/>
        </w:trPr>
        <w:tc>
          <w:tcPr>
            <w:tcW w:w="461" w:type="dxa"/>
            <w:vMerge/>
            <w:shd w:val="clear" w:color="auto" w:fill="auto"/>
          </w:tcPr>
          <w:p w:rsidR="0004241E" w:rsidRPr="00A90EFA" w:rsidRDefault="0004241E" w:rsidP="0004241E">
            <w:pPr>
              <w:jc w:val="center"/>
              <w:rPr>
                <w:rFonts w:ascii="Myriad Pro" w:hAnsi="Myriad Pro"/>
                <w:bCs/>
                <w:sz w:val="16"/>
                <w:szCs w:val="16"/>
              </w:rPr>
            </w:pPr>
          </w:p>
        </w:tc>
        <w:tc>
          <w:tcPr>
            <w:tcW w:w="3534" w:type="dxa"/>
            <w:shd w:val="clear" w:color="auto" w:fill="auto"/>
            <w:vAlign w:val="center"/>
          </w:tcPr>
          <w:p w:rsidR="0004241E" w:rsidRPr="00A90EFA" w:rsidRDefault="0004241E" w:rsidP="0004241E">
            <w:pPr>
              <w:ind w:left="729"/>
              <w:rPr>
                <w:rFonts w:ascii="Myriad Pro" w:hAnsi="Myriad Pro" w:cs="Arial"/>
                <w:bCs/>
                <w:i/>
                <w:sz w:val="16"/>
                <w:szCs w:val="16"/>
              </w:rPr>
            </w:pPr>
            <w:r w:rsidRPr="00A90EFA">
              <w:rPr>
                <w:rFonts w:ascii="Myriad Pro" w:hAnsi="Myriad Pro" w:cs="Arial"/>
                <w:bCs/>
                <w:i/>
                <w:sz w:val="16"/>
                <w:szCs w:val="16"/>
              </w:rPr>
              <w:t xml:space="preserve">Institutional </w:t>
            </w:r>
            <w:r w:rsidR="005A24FF" w:rsidRPr="00A90EFA">
              <w:rPr>
                <w:rFonts w:ascii="Myriad Pro" w:hAnsi="Myriad Pro" w:cs="Arial"/>
                <w:bCs/>
                <w:i/>
                <w:sz w:val="16"/>
                <w:szCs w:val="16"/>
              </w:rPr>
              <w:t>beneficiary</w:t>
            </w:r>
          </w:p>
        </w:tc>
        <w:tc>
          <w:tcPr>
            <w:tcW w:w="675" w:type="dxa"/>
            <w:shd w:val="clear" w:color="auto" w:fill="auto"/>
          </w:tcPr>
          <w:p w:rsidR="0004241E" w:rsidRPr="00A90EFA" w:rsidRDefault="0004241E" w:rsidP="0004241E">
            <w:pPr>
              <w:jc w:val="center"/>
              <w:rPr>
                <w:sz w:val="16"/>
                <w:szCs w:val="16"/>
              </w:rPr>
            </w:pPr>
            <w:r w:rsidRPr="00A90EFA">
              <w:rPr>
                <w:rFonts w:ascii="Myriad Pro" w:hAnsi="Myriad Pro"/>
                <w:sz w:val="16"/>
                <w:szCs w:val="16"/>
              </w:rPr>
              <w:t>No.</w:t>
            </w:r>
          </w:p>
        </w:tc>
        <w:tc>
          <w:tcPr>
            <w:tcW w:w="830" w:type="dxa"/>
            <w:shd w:val="clear" w:color="auto" w:fill="auto"/>
            <w:vAlign w:val="center"/>
          </w:tcPr>
          <w:p w:rsidR="0004241E" w:rsidRPr="00A90EFA" w:rsidRDefault="003A4E7F" w:rsidP="0004241E">
            <w:pPr>
              <w:jc w:val="center"/>
              <w:rPr>
                <w:rFonts w:ascii="Myriad Pro" w:hAnsi="Myriad Pro"/>
                <w:sz w:val="16"/>
                <w:szCs w:val="16"/>
              </w:rPr>
            </w:pPr>
            <w:r>
              <w:rPr>
                <w:rFonts w:ascii="Myriad Pro" w:hAnsi="Myriad Pro"/>
                <w:sz w:val="16"/>
                <w:szCs w:val="16"/>
              </w:rPr>
              <w:t>-</w:t>
            </w:r>
          </w:p>
        </w:tc>
        <w:tc>
          <w:tcPr>
            <w:tcW w:w="757" w:type="dxa"/>
          </w:tcPr>
          <w:p w:rsidR="0004241E" w:rsidRPr="00A90EFA" w:rsidRDefault="0004241E" w:rsidP="0004241E">
            <w:pPr>
              <w:jc w:val="center"/>
              <w:rPr>
                <w:rFonts w:ascii="Myriad Pro" w:hAnsi="Myriad Pro"/>
                <w:sz w:val="16"/>
                <w:szCs w:val="16"/>
              </w:rPr>
            </w:pPr>
            <w:r w:rsidRPr="00A90EFA">
              <w:rPr>
                <w:rFonts w:ascii="Myriad Pro" w:hAnsi="Myriad Pro"/>
                <w:sz w:val="16"/>
                <w:szCs w:val="16"/>
              </w:rPr>
              <w:t>112</w:t>
            </w:r>
          </w:p>
        </w:tc>
        <w:tc>
          <w:tcPr>
            <w:tcW w:w="809" w:type="dxa"/>
          </w:tcPr>
          <w:p w:rsidR="0004241E" w:rsidRPr="00A90EFA" w:rsidRDefault="0004241E" w:rsidP="0004241E">
            <w:pPr>
              <w:jc w:val="center"/>
              <w:rPr>
                <w:rFonts w:ascii="Myriad Pro" w:hAnsi="Myriad Pro"/>
                <w:sz w:val="16"/>
                <w:szCs w:val="16"/>
              </w:rPr>
            </w:pPr>
            <w:r w:rsidRPr="00A90EFA">
              <w:rPr>
                <w:rFonts w:ascii="Myriad Pro" w:hAnsi="Myriad Pro"/>
                <w:sz w:val="16"/>
                <w:szCs w:val="16"/>
              </w:rPr>
              <w:t>667</w:t>
            </w:r>
          </w:p>
        </w:tc>
        <w:tc>
          <w:tcPr>
            <w:tcW w:w="849" w:type="dxa"/>
            <w:vAlign w:val="center"/>
          </w:tcPr>
          <w:p w:rsidR="0004241E" w:rsidRPr="00A90EFA" w:rsidRDefault="00540BFE" w:rsidP="0004241E">
            <w:pPr>
              <w:jc w:val="center"/>
              <w:rPr>
                <w:rFonts w:ascii="Myriad Pro" w:hAnsi="Myriad Pro"/>
                <w:sz w:val="16"/>
                <w:szCs w:val="16"/>
                <w:lang w:val="uk-UA"/>
              </w:rPr>
            </w:pPr>
            <w:r w:rsidRPr="00A90EFA">
              <w:rPr>
                <w:rFonts w:ascii="Myriad Pro" w:hAnsi="Myriad Pro"/>
                <w:sz w:val="16"/>
                <w:szCs w:val="16"/>
                <w:lang w:val="uk-UA"/>
              </w:rPr>
              <w:t>18</w:t>
            </w:r>
          </w:p>
        </w:tc>
        <w:tc>
          <w:tcPr>
            <w:tcW w:w="748" w:type="dxa"/>
          </w:tcPr>
          <w:p w:rsidR="0004241E" w:rsidRPr="00A90EFA" w:rsidRDefault="00540BFE" w:rsidP="0004241E">
            <w:pPr>
              <w:jc w:val="center"/>
              <w:rPr>
                <w:rFonts w:ascii="Myriad Pro" w:hAnsi="Myriad Pro"/>
                <w:sz w:val="16"/>
                <w:szCs w:val="16"/>
                <w:lang w:val="uk-UA"/>
              </w:rPr>
            </w:pPr>
            <w:r w:rsidRPr="00A90EFA">
              <w:rPr>
                <w:rFonts w:ascii="Myriad Pro" w:hAnsi="Myriad Pro"/>
                <w:sz w:val="16"/>
                <w:szCs w:val="16"/>
                <w:lang w:val="uk-UA"/>
              </w:rPr>
              <w:t>19</w:t>
            </w:r>
          </w:p>
        </w:tc>
        <w:tc>
          <w:tcPr>
            <w:tcW w:w="1277" w:type="dxa"/>
            <w:vAlign w:val="center"/>
          </w:tcPr>
          <w:p w:rsidR="0004241E" w:rsidRPr="00A90EFA" w:rsidRDefault="0004241E" w:rsidP="0004241E">
            <w:pPr>
              <w:jc w:val="center"/>
              <w:rPr>
                <w:rFonts w:ascii="Myriad Pro" w:hAnsi="Myriad Pro"/>
                <w:sz w:val="16"/>
                <w:szCs w:val="16"/>
                <w:lang w:val="uk-UA"/>
              </w:rPr>
            </w:pPr>
            <w:r w:rsidRPr="00A90EFA">
              <w:rPr>
                <w:rFonts w:ascii="Myriad Pro" w:hAnsi="Myriad Pro"/>
                <w:sz w:val="16"/>
                <w:szCs w:val="16"/>
              </w:rPr>
              <w:t>693</w:t>
            </w:r>
            <w:r w:rsidR="00540BFE" w:rsidRPr="00A90EFA">
              <w:rPr>
                <w:rFonts w:ascii="Myriad Pro" w:hAnsi="Myriad Pro"/>
                <w:sz w:val="16"/>
                <w:szCs w:val="16"/>
                <w:lang w:val="uk-UA"/>
              </w:rPr>
              <w:t>*</w:t>
            </w:r>
          </w:p>
        </w:tc>
      </w:tr>
      <w:tr w:rsidR="004111C0" w:rsidRPr="001E7A28" w:rsidTr="004403B9">
        <w:trPr>
          <w:jc w:val="center"/>
        </w:trPr>
        <w:tc>
          <w:tcPr>
            <w:tcW w:w="461" w:type="dxa"/>
            <w:vMerge/>
            <w:shd w:val="clear" w:color="auto" w:fill="auto"/>
          </w:tcPr>
          <w:p w:rsidR="0004241E" w:rsidRPr="00A90EFA" w:rsidRDefault="0004241E" w:rsidP="0004241E">
            <w:pPr>
              <w:jc w:val="center"/>
              <w:rPr>
                <w:rFonts w:ascii="Myriad Pro" w:hAnsi="Myriad Pro"/>
                <w:bCs/>
                <w:sz w:val="16"/>
                <w:szCs w:val="16"/>
              </w:rPr>
            </w:pPr>
          </w:p>
        </w:tc>
        <w:tc>
          <w:tcPr>
            <w:tcW w:w="3534" w:type="dxa"/>
            <w:shd w:val="clear" w:color="auto" w:fill="auto"/>
            <w:vAlign w:val="center"/>
          </w:tcPr>
          <w:p w:rsidR="0004241E" w:rsidRPr="00A90EFA" w:rsidRDefault="0004241E" w:rsidP="0004241E">
            <w:pPr>
              <w:ind w:left="1012"/>
              <w:rPr>
                <w:rFonts w:ascii="Myriad Pro" w:hAnsi="Myriad Pro" w:cs="Arial"/>
                <w:bCs/>
                <w:i/>
                <w:sz w:val="16"/>
                <w:szCs w:val="16"/>
              </w:rPr>
            </w:pPr>
            <w:r w:rsidRPr="00A90EFA">
              <w:rPr>
                <w:rFonts w:ascii="Myriad Pro" w:hAnsi="Myriad Pro" w:cs="Arial"/>
                <w:bCs/>
                <w:i/>
                <w:sz w:val="16"/>
                <w:szCs w:val="16"/>
              </w:rPr>
              <w:t xml:space="preserve"> School/kindergarten (cum.)</w:t>
            </w:r>
          </w:p>
        </w:tc>
        <w:tc>
          <w:tcPr>
            <w:tcW w:w="675" w:type="dxa"/>
            <w:shd w:val="clear" w:color="auto" w:fill="auto"/>
          </w:tcPr>
          <w:p w:rsidR="0004241E" w:rsidRPr="00A90EFA" w:rsidRDefault="0004241E" w:rsidP="0004241E">
            <w:pPr>
              <w:jc w:val="center"/>
              <w:rPr>
                <w:rFonts w:ascii="Myriad Pro" w:hAnsi="Myriad Pro"/>
                <w:sz w:val="16"/>
                <w:szCs w:val="16"/>
              </w:rPr>
            </w:pPr>
            <w:r w:rsidRPr="00A90EFA">
              <w:rPr>
                <w:rFonts w:ascii="Myriad Pro" w:hAnsi="Myriad Pro"/>
                <w:sz w:val="16"/>
                <w:szCs w:val="16"/>
              </w:rPr>
              <w:t>%</w:t>
            </w:r>
          </w:p>
        </w:tc>
        <w:tc>
          <w:tcPr>
            <w:tcW w:w="830" w:type="dxa"/>
            <w:shd w:val="clear" w:color="auto" w:fill="auto"/>
            <w:vAlign w:val="center"/>
          </w:tcPr>
          <w:p w:rsidR="0004241E" w:rsidRPr="00A90EFA" w:rsidRDefault="003A4E7F" w:rsidP="0004241E">
            <w:pPr>
              <w:jc w:val="center"/>
              <w:rPr>
                <w:rFonts w:ascii="Myriad Pro" w:hAnsi="Myriad Pro"/>
                <w:sz w:val="16"/>
                <w:szCs w:val="16"/>
              </w:rPr>
            </w:pPr>
            <w:r>
              <w:rPr>
                <w:rFonts w:ascii="Myriad Pro" w:hAnsi="Myriad Pro"/>
                <w:sz w:val="16"/>
                <w:szCs w:val="16"/>
              </w:rPr>
              <w:t>-</w:t>
            </w:r>
          </w:p>
        </w:tc>
        <w:tc>
          <w:tcPr>
            <w:tcW w:w="757" w:type="dxa"/>
          </w:tcPr>
          <w:p w:rsidR="0004241E" w:rsidRPr="00A90EFA" w:rsidRDefault="0004241E" w:rsidP="0004241E">
            <w:pPr>
              <w:jc w:val="center"/>
              <w:rPr>
                <w:rFonts w:ascii="Myriad Pro" w:hAnsi="Myriad Pro"/>
                <w:sz w:val="16"/>
                <w:szCs w:val="16"/>
              </w:rPr>
            </w:pPr>
            <w:r w:rsidRPr="00A90EFA">
              <w:rPr>
                <w:rFonts w:ascii="Myriad Pro" w:hAnsi="Myriad Pro"/>
                <w:sz w:val="16"/>
                <w:szCs w:val="16"/>
              </w:rPr>
              <w:t>73.1</w:t>
            </w:r>
          </w:p>
        </w:tc>
        <w:tc>
          <w:tcPr>
            <w:tcW w:w="809" w:type="dxa"/>
          </w:tcPr>
          <w:p w:rsidR="0004241E" w:rsidRPr="00A90EFA" w:rsidRDefault="0004241E" w:rsidP="0004241E">
            <w:pPr>
              <w:jc w:val="center"/>
              <w:rPr>
                <w:rFonts w:ascii="Myriad Pro" w:hAnsi="Myriad Pro"/>
                <w:sz w:val="16"/>
                <w:szCs w:val="16"/>
              </w:rPr>
            </w:pPr>
            <w:r w:rsidRPr="00A90EFA">
              <w:rPr>
                <w:rFonts w:ascii="Myriad Pro" w:hAnsi="Myriad Pro"/>
                <w:sz w:val="16"/>
                <w:szCs w:val="16"/>
              </w:rPr>
              <w:t>65.4</w:t>
            </w:r>
          </w:p>
        </w:tc>
        <w:tc>
          <w:tcPr>
            <w:tcW w:w="849" w:type="dxa"/>
            <w:vAlign w:val="center"/>
          </w:tcPr>
          <w:p w:rsidR="0004241E" w:rsidRPr="00A90EFA" w:rsidRDefault="00D95892" w:rsidP="0004241E">
            <w:pPr>
              <w:jc w:val="center"/>
              <w:rPr>
                <w:rFonts w:ascii="Myriad Pro" w:hAnsi="Myriad Pro"/>
                <w:sz w:val="16"/>
                <w:szCs w:val="16"/>
              </w:rPr>
            </w:pPr>
            <w:r w:rsidRPr="00A90EFA">
              <w:rPr>
                <w:rFonts w:ascii="Myriad Pro" w:hAnsi="Myriad Pro"/>
                <w:sz w:val="16"/>
                <w:szCs w:val="16"/>
              </w:rPr>
              <w:t>63.0</w:t>
            </w:r>
          </w:p>
        </w:tc>
        <w:tc>
          <w:tcPr>
            <w:tcW w:w="748" w:type="dxa"/>
            <w:shd w:val="clear" w:color="auto" w:fill="auto"/>
          </w:tcPr>
          <w:p w:rsidR="0004241E" w:rsidRPr="00A90EFA" w:rsidRDefault="00D95892" w:rsidP="0004241E">
            <w:pPr>
              <w:jc w:val="center"/>
              <w:rPr>
                <w:rFonts w:ascii="Myriad Pro" w:hAnsi="Myriad Pro"/>
                <w:sz w:val="16"/>
                <w:szCs w:val="16"/>
              </w:rPr>
            </w:pPr>
            <w:r w:rsidRPr="00A90EFA">
              <w:rPr>
                <w:rFonts w:ascii="Myriad Pro" w:hAnsi="Myriad Pro"/>
                <w:sz w:val="16"/>
                <w:szCs w:val="16"/>
              </w:rPr>
              <w:t>63.2</w:t>
            </w:r>
          </w:p>
        </w:tc>
        <w:tc>
          <w:tcPr>
            <w:tcW w:w="1277" w:type="dxa"/>
          </w:tcPr>
          <w:p w:rsidR="0004241E" w:rsidRPr="001F03AA" w:rsidRDefault="001F03AA" w:rsidP="00D95892">
            <w:pPr>
              <w:jc w:val="center"/>
              <w:rPr>
                <w:rFonts w:ascii="Myriad Pro" w:hAnsi="Myriad Pro"/>
                <w:sz w:val="16"/>
                <w:szCs w:val="16"/>
              </w:rPr>
            </w:pPr>
            <w:r>
              <w:rPr>
                <w:rFonts w:ascii="Myriad Pro" w:hAnsi="Myriad Pro"/>
                <w:sz w:val="16"/>
                <w:szCs w:val="16"/>
                <w:lang w:val="uk-UA"/>
              </w:rPr>
              <w:t>6</w:t>
            </w:r>
            <w:r>
              <w:rPr>
                <w:rFonts w:ascii="Myriad Pro" w:hAnsi="Myriad Pro"/>
                <w:sz w:val="16"/>
                <w:szCs w:val="16"/>
              </w:rPr>
              <w:t>6</w:t>
            </w:r>
            <w:r w:rsidR="00D95892" w:rsidRPr="00A90EFA">
              <w:rPr>
                <w:rFonts w:ascii="Myriad Pro" w:hAnsi="Myriad Pro"/>
                <w:sz w:val="16"/>
                <w:szCs w:val="16"/>
              </w:rPr>
              <w:t>.</w:t>
            </w:r>
            <w:r>
              <w:rPr>
                <w:rFonts w:ascii="Myriad Pro" w:hAnsi="Myriad Pro"/>
                <w:sz w:val="16"/>
                <w:szCs w:val="16"/>
              </w:rPr>
              <w:t>9</w:t>
            </w:r>
          </w:p>
        </w:tc>
      </w:tr>
      <w:tr w:rsidR="004111C0" w:rsidRPr="001E7A28" w:rsidTr="004403B9">
        <w:trPr>
          <w:jc w:val="center"/>
        </w:trPr>
        <w:tc>
          <w:tcPr>
            <w:tcW w:w="461" w:type="dxa"/>
            <w:vMerge/>
            <w:shd w:val="clear" w:color="auto" w:fill="auto"/>
          </w:tcPr>
          <w:p w:rsidR="0004241E" w:rsidRPr="00A90EFA" w:rsidRDefault="0004241E" w:rsidP="0004241E">
            <w:pPr>
              <w:jc w:val="center"/>
              <w:rPr>
                <w:rFonts w:ascii="Myriad Pro" w:hAnsi="Myriad Pro"/>
                <w:bCs/>
                <w:sz w:val="16"/>
                <w:szCs w:val="16"/>
              </w:rPr>
            </w:pPr>
          </w:p>
        </w:tc>
        <w:tc>
          <w:tcPr>
            <w:tcW w:w="3534" w:type="dxa"/>
            <w:shd w:val="clear" w:color="auto" w:fill="auto"/>
            <w:vAlign w:val="center"/>
          </w:tcPr>
          <w:p w:rsidR="0004241E" w:rsidRPr="00A90EFA" w:rsidRDefault="0004241E" w:rsidP="0004241E">
            <w:pPr>
              <w:ind w:left="1012"/>
              <w:rPr>
                <w:rFonts w:ascii="Myriad Pro" w:hAnsi="Myriad Pro" w:cs="Arial"/>
                <w:bCs/>
                <w:i/>
                <w:sz w:val="16"/>
                <w:szCs w:val="16"/>
              </w:rPr>
            </w:pPr>
            <w:r w:rsidRPr="00A90EFA">
              <w:rPr>
                <w:rFonts w:ascii="Myriad Pro" w:hAnsi="Myriad Pro" w:cs="Arial"/>
                <w:bCs/>
                <w:i/>
                <w:sz w:val="16"/>
                <w:szCs w:val="16"/>
              </w:rPr>
              <w:t xml:space="preserve"> Healthpost (cum.)</w:t>
            </w:r>
          </w:p>
        </w:tc>
        <w:tc>
          <w:tcPr>
            <w:tcW w:w="675" w:type="dxa"/>
            <w:shd w:val="clear" w:color="auto" w:fill="auto"/>
          </w:tcPr>
          <w:p w:rsidR="0004241E" w:rsidRPr="00A90EFA" w:rsidRDefault="0004241E" w:rsidP="0004241E">
            <w:pPr>
              <w:jc w:val="center"/>
              <w:rPr>
                <w:rFonts w:ascii="Myriad Pro" w:hAnsi="Myriad Pro"/>
                <w:sz w:val="16"/>
                <w:szCs w:val="16"/>
              </w:rPr>
            </w:pPr>
            <w:r w:rsidRPr="00A90EFA">
              <w:rPr>
                <w:rFonts w:ascii="Myriad Pro" w:hAnsi="Myriad Pro"/>
                <w:sz w:val="16"/>
                <w:szCs w:val="16"/>
              </w:rPr>
              <w:t>%</w:t>
            </w:r>
          </w:p>
        </w:tc>
        <w:tc>
          <w:tcPr>
            <w:tcW w:w="830" w:type="dxa"/>
            <w:shd w:val="clear" w:color="auto" w:fill="auto"/>
            <w:vAlign w:val="center"/>
          </w:tcPr>
          <w:p w:rsidR="0004241E" w:rsidRPr="00A90EFA" w:rsidRDefault="003A4E7F" w:rsidP="0004241E">
            <w:pPr>
              <w:jc w:val="center"/>
              <w:rPr>
                <w:rFonts w:ascii="Myriad Pro" w:hAnsi="Myriad Pro"/>
                <w:sz w:val="16"/>
                <w:szCs w:val="16"/>
              </w:rPr>
            </w:pPr>
            <w:r>
              <w:rPr>
                <w:rFonts w:ascii="Myriad Pro" w:hAnsi="Myriad Pro"/>
                <w:sz w:val="16"/>
                <w:szCs w:val="16"/>
              </w:rPr>
              <w:t>-</w:t>
            </w:r>
          </w:p>
        </w:tc>
        <w:tc>
          <w:tcPr>
            <w:tcW w:w="757" w:type="dxa"/>
          </w:tcPr>
          <w:p w:rsidR="0004241E" w:rsidRPr="00A90EFA" w:rsidRDefault="0004241E" w:rsidP="0004241E">
            <w:pPr>
              <w:jc w:val="center"/>
              <w:rPr>
                <w:rFonts w:ascii="Myriad Pro" w:hAnsi="Myriad Pro"/>
                <w:sz w:val="16"/>
                <w:szCs w:val="16"/>
              </w:rPr>
            </w:pPr>
            <w:r w:rsidRPr="00A90EFA">
              <w:rPr>
                <w:rFonts w:ascii="Myriad Pro" w:hAnsi="Myriad Pro"/>
                <w:sz w:val="16"/>
                <w:szCs w:val="16"/>
              </w:rPr>
              <w:t>9</w:t>
            </w:r>
          </w:p>
        </w:tc>
        <w:tc>
          <w:tcPr>
            <w:tcW w:w="809" w:type="dxa"/>
          </w:tcPr>
          <w:p w:rsidR="0004241E" w:rsidRPr="00A90EFA" w:rsidRDefault="0004241E" w:rsidP="0004241E">
            <w:pPr>
              <w:jc w:val="center"/>
              <w:rPr>
                <w:rFonts w:ascii="Myriad Pro" w:hAnsi="Myriad Pro"/>
                <w:sz w:val="16"/>
                <w:szCs w:val="16"/>
              </w:rPr>
            </w:pPr>
            <w:r w:rsidRPr="00A90EFA">
              <w:rPr>
                <w:rFonts w:ascii="Myriad Pro" w:hAnsi="Myriad Pro"/>
                <w:sz w:val="16"/>
                <w:szCs w:val="16"/>
              </w:rPr>
              <w:t>11.7</w:t>
            </w:r>
          </w:p>
        </w:tc>
        <w:tc>
          <w:tcPr>
            <w:tcW w:w="849" w:type="dxa"/>
            <w:vAlign w:val="center"/>
          </w:tcPr>
          <w:p w:rsidR="0004241E" w:rsidRPr="00A90EFA" w:rsidRDefault="00D95892" w:rsidP="0004241E">
            <w:pPr>
              <w:jc w:val="center"/>
              <w:rPr>
                <w:rFonts w:ascii="Myriad Pro" w:hAnsi="Myriad Pro"/>
                <w:sz w:val="16"/>
                <w:szCs w:val="16"/>
              </w:rPr>
            </w:pPr>
            <w:r w:rsidRPr="00A90EFA">
              <w:rPr>
                <w:rFonts w:ascii="Myriad Pro" w:hAnsi="Myriad Pro"/>
                <w:sz w:val="16"/>
                <w:szCs w:val="16"/>
              </w:rPr>
              <w:t>21.0</w:t>
            </w:r>
          </w:p>
        </w:tc>
        <w:tc>
          <w:tcPr>
            <w:tcW w:w="748" w:type="dxa"/>
            <w:shd w:val="clear" w:color="auto" w:fill="auto"/>
          </w:tcPr>
          <w:p w:rsidR="0004241E" w:rsidRPr="00A90EFA" w:rsidRDefault="00D95892" w:rsidP="0004241E">
            <w:pPr>
              <w:jc w:val="center"/>
              <w:rPr>
                <w:rFonts w:ascii="Myriad Pro" w:hAnsi="Myriad Pro"/>
                <w:sz w:val="16"/>
                <w:szCs w:val="16"/>
              </w:rPr>
            </w:pPr>
            <w:r w:rsidRPr="00A90EFA">
              <w:rPr>
                <w:rFonts w:ascii="Myriad Pro" w:hAnsi="Myriad Pro"/>
                <w:sz w:val="16"/>
                <w:szCs w:val="16"/>
              </w:rPr>
              <w:t>21.1</w:t>
            </w:r>
          </w:p>
        </w:tc>
        <w:tc>
          <w:tcPr>
            <w:tcW w:w="1277" w:type="dxa"/>
          </w:tcPr>
          <w:p w:rsidR="0004241E" w:rsidRPr="00A90EFA" w:rsidRDefault="00D95892" w:rsidP="0004241E">
            <w:pPr>
              <w:jc w:val="center"/>
              <w:rPr>
                <w:rFonts w:ascii="Myriad Pro" w:hAnsi="Myriad Pro"/>
                <w:sz w:val="16"/>
                <w:szCs w:val="16"/>
              </w:rPr>
            </w:pPr>
            <w:r w:rsidRPr="00A90EFA">
              <w:rPr>
                <w:rFonts w:ascii="Myriad Pro" w:hAnsi="Myriad Pro"/>
                <w:sz w:val="16"/>
                <w:szCs w:val="16"/>
              </w:rPr>
              <w:t>19.6</w:t>
            </w:r>
          </w:p>
        </w:tc>
      </w:tr>
      <w:tr w:rsidR="004111C0" w:rsidRPr="001E7A28" w:rsidTr="004403B9">
        <w:trPr>
          <w:jc w:val="center"/>
        </w:trPr>
        <w:tc>
          <w:tcPr>
            <w:tcW w:w="461" w:type="dxa"/>
            <w:vMerge/>
            <w:shd w:val="clear" w:color="auto" w:fill="auto"/>
          </w:tcPr>
          <w:p w:rsidR="0004241E" w:rsidRPr="00A90EFA" w:rsidRDefault="0004241E" w:rsidP="0004241E">
            <w:pPr>
              <w:jc w:val="center"/>
              <w:rPr>
                <w:rFonts w:ascii="Myriad Pro" w:hAnsi="Myriad Pro"/>
                <w:bCs/>
                <w:sz w:val="16"/>
                <w:szCs w:val="16"/>
              </w:rPr>
            </w:pPr>
          </w:p>
        </w:tc>
        <w:tc>
          <w:tcPr>
            <w:tcW w:w="3534" w:type="dxa"/>
            <w:shd w:val="clear" w:color="auto" w:fill="auto"/>
            <w:vAlign w:val="center"/>
          </w:tcPr>
          <w:p w:rsidR="0004241E" w:rsidRPr="00A90EFA" w:rsidRDefault="0004241E" w:rsidP="0004241E">
            <w:pPr>
              <w:ind w:left="1012"/>
              <w:rPr>
                <w:rFonts w:ascii="Myriad Pro" w:hAnsi="Myriad Pro" w:cs="Arial"/>
                <w:bCs/>
                <w:i/>
                <w:sz w:val="16"/>
                <w:szCs w:val="16"/>
              </w:rPr>
            </w:pPr>
            <w:r w:rsidRPr="00A90EFA">
              <w:rPr>
                <w:rFonts w:ascii="Myriad Pro" w:hAnsi="Myriad Pro" w:cs="Arial"/>
                <w:bCs/>
                <w:i/>
                <w:sz w:val="16"/>
                <w:szCs w:val="16"/>
              </w:rPr>
              <w:t xml:space="preserve"> Local communities (cum.)</w:t>
            </w:r>
          </w:p>
        </w:tc>
        <w:tc>
          <w:tcPr>
            <w:tcW w:w="675" w:type="dxa"/>
            <w:shd w:val="clear" w:color="auto" w:fill="auto"/>
          </w:tcPr>
          <w:p w:rsidR="0004241E" w:rsidRPr="00A90EFA" w:rsidRDefault="0004241E" w:rsidP="0004241E">
            <w:pPr>
              <w:jc w:val="center"/>
              <w:rPr>
                <w:rFonts w:ascii="Myriad Pro" w:hAnsi="Myriad Pro"/>
                <w:sz w:val="16"/>
                <w:szCs w:val="16"/>
              </w:rPr>
            </w:pPr>
            <w:r w:rsidRPr="00A90EFA">
              <w:rPr>
                <w:rFonts w:ascii="Myriad Pro" w:hAnsi="Myriad Pro"/>
                <w:sz w:val="16"/>
                <w:szCs w:val="16"/>
              </w:rPr>
              <w:t>%</w:t>
            </w:r>
          </w:p>
        </w:tc>
        <w:tc>
          <w:tcPr>
            <w:tcW w:w="830" w:type="dxa"/>
            <w:shd w:val="clear" w:color="auto" w:fill="auto"/>
            <w:vAlign w:val="center"/>
          </w:tcPr>
          <w:p w:rsidR="0004241E" w:rsidRPr="00A90EFA" w:rsidRDefault="003A4E7F" w:rsidP="0004241E">
            <w:pPr>
              <w:jc w:val="center"/>
              <w:rPr>
                <w:rFonts w:ascii="Myriad Pro" w:hAnsi="Myriad Pro"/>
                <w:sz w:val="16"/>
                <w:szCs w:val="16"/>
              </w:rPr>
            </w:pPr>
            <w:r>
              <w:rPr>
                <w:rFonts w:ascii="Myriad Pro" w:hAnsi="Myriad Pro"/>
                <w:sz w:val="16"/>
                <w:szCs w:val="16"/>
              </w:rPr>
              <w:t>-</w:t>
            </w:r>
          </w:p>
        </w:tc>
        <w:tc>
          <w:tcPr>
            <w:tcW w:w="757" w:type="dxa"/>
          </w:tcPr>
          <w:p w:rsidR="0004241E" w:rsidRPr="00A90EFA" w:rsidRDefault="0004241E" w:rsidP="0004241E">
            <w:pPr>
              <w:jc w:val="center"/>
              <w:rPr>
                <w:rFonts w:ascii="Myriad Pro" w:hAnsi="Myriad Pro"/>
                <w:sz w:val="16"/>
                <w:szCs w:val="16"/>
              </w:rPr>
            </w:pPr>
            <w:r w:rsidRPr="00A90EFA">
              <w:rPr>
                <w:rFonts w:ascii="Myriad Pro" w:hAnsi="Myriad Pro"/>
                <w:sz w:val="16"/>
                <w:szCs w:val="16"/>
              </w:rPr>
              <w:t>17.9</w:t>
            </w:r>
          </w:p>
        </w:tc>
        <w:tc>
          <w:tcPr>
            <w:tcW w:w="809" w:type="dxa"/>
          </w:tcPr>
          <w:p w:rsidR="0004241E" w:rsidRPr="00A90EFA" w:rsidRDefault="0004241E" w:rsidP="0004241E">
            <w:pPr>
              <w:jc w:val="center"/>
              <w:rPr>
                <w:rFonts w:ascii="Myriad Pro" w:hAnsi="Myriad Pro"/>
                <w:sz w:val="16"/>
                <w:szCs w:val="16"/>
              </w:rPr>
            </w:pPr>
            <w:r w:rsidRPr="00A90EFA">
              <w:rPr>
                <w:rFonts w:ascii="Myriad Pro" w:hAnsi="Myriad Pro"/>
                <w:sz w:val="16"/>
                <w:szCs w:val="16"/>
              </w:rPr>
              <w:t>22.9</w:t>
            </w:r>
          </w:p>
        </w:tc>
        <w:tc>
          <w:tcPr>
            <w:tcW w:w="849" w:type="dxa"/>
            <w:vAlign w:val="center"/>
          </w:tcPr>
          <w:p w:rsidR="0004241E" w:rsidRPr="00A90EFA" w:rsidRDefault="00D95892" w:rsidP="0004241E">
            <w:pPr>
              <w:jc w:val="center"/>
              <w:rPr>
                <w:rFonts w:ascii="Myriad Pro" w:hAnsi="Myriad Pro"/>
                <w:sz w:val="16"/>
                <w:szCs w:val="16"/>
              </w:rPr>
            </w:pPr>
            <w:r w:rsidRPr="00A90EFA">
              <w:rPr>
                <w:rFonts w:ascii="Myriad Pro" w:hAnsi="Myriad Pro"/>
                <w:sz w:val="16"/>
                <w:szCs w:val="16"/>
              </w:rPr>
              <w:t>16.0</w:t>
            </w:r>
          </w:p>
        </w:tc>
        <w:tc>
          <w:tcPr>
            <w:tcW w:w="748" w:type="dxa"/>
            <w:shd w:val="clear" w:color="auto" w:fill="auto"/>
          </w:tcPr>
          <w:p w:rsidR="0004241E" w:rsidRPr="00A90EFA" w:rsidRDefault="00D95892" w:rsidP="0004241E">
            <w:pPr>
              <w:jc w:val="center"/>
              <w:rPr>
                <w:rFonts w:ascii="Myriad Pro" w:hAnsi="Myriad Pro"/>
                <w:sz w:val="16"/>
                <w:szCs w:val="16"/>
              </w:rPr>
            </w:pPr>
            <w:r w:rsidRPr="00A90EFA">
              <w:rPr>
                <w:rFonts w:ascii="Myriad Pro" w:hAnsi="Myriad Pro"/>
                <w:sz w:val="16"/>
                <w:szCs w:val="16"/>
              </w:rPr>
              <w:t>15.8</w:t>
            </w:r>
          </w:p>
        </w:tc>
        <w:tc>
          <w:tcPr>
            <w:tcW w:w="1277" w:type="dxa"/>
          </w:tcPr>
          <w:p w:rsidR="0004241E" w:rsidRPr="00A90EFA" w:rsidRDefault="001F03AA" w:rsidP="0004241E">
            <w:pPr>
              <w:jc w:val="center"/>
              <w:rPr>
                <w:rFonts w:ascii="Myriad Pro" w:hAnsi="Myriad Pro"/>
                <w:sz w:val="16"/>
                <w:szCs w:val="16"/>
              </w:rPr>
            </w:pPr>
            <w:r>
              <w:rPr>
                <w:rFonts w:ascii="Myriad Pro" w:hAnsi="Myriad Pro"/>
                <w:sz w:val="16"/>
                <w:szCs w:val="16"/>
              </w:rPr>
              <w:t>13.5</w:t>
            </w:r>
          </w:p>
        </w:tc>
      </w:tr>
      <w:tr w:rsidR="004111C0" w:rsidRPr="001E7A28" w:rsidTr="004403B9">
        <w:trPr>
          <w:jc w:val="center"/>
        </w:trPr>
        <w:tc>
          <w:tcPr>
            <w:tcW w:w="461" w:type="dxa"/>
            <w:vMerge w:val="restart"/>
            <w:shd w:val="clear" w:color="auto" w:fill="auto"/>
          </w:tcPr>
          <w:p w:rsidR="0004241E" w:rsidRPr="00A90EFA" w:rsidRDefault="0004241E" w:rsidP="0004241E">
            <w:pPr>
              <w:jc w:val="center"/>
              <w:rPr>
                <w:rFonts w:ascii="Myriad Pro" w:hAnsi="Myriad Pro"/>
                <w:bCs/>
                <w:sz w:val="16"/>
                <w:szCs w:val="16"/>
              </w:rPr>
            </w:pPr>
            <w:r w:rsidRPr="00A90EFA">
              <w:rPr>
                <w:rFonts w:ascii="Myriad Pro" w:hAnsi="Myriad Pro"/>
                <w:bCs/>
                <w:sz w:val="16"/>
                <w:szCs w:val="16"/>
              </w:rPr>
              <w:t>12</w:t>
            </w:r>
          </w:p>
        </w:tc>
        <w:tc>
          <w:tcPr>
            <w:tcW w:w="3534" w:type="dxa"/>
            <w:shd w:val="clear" w:color="auto" w:fill="auto"/>
            <w:vAlign w:val="center"/>
          </w:tcPr>
          <w:p w:rsidR="0004241E" w:rsidRPr="00A90EFA" w:rsidRDefault="0004241E" w:rsidP="0004241E">
            <w:pPr>
              <w:rPr>
                <w:rFonts w:ascii="Myriad Pro" w:hAnsi="Myriad Pro"/>
                <w:sz w:val="16"/>
                <w:szCs w:val="16"/>
              </w:rPr>
            </w:pPr>
            <w:r w:rsidRPr="00A90EFA">
              <w:rPr>
                <w:rFonts w:ascii="Myriad Pro" w:hAnsi="Myriad Pro"/>
                <w:sz w:val="16"/>
                <w:szCs w:val="16"/>
              </w:rPr>
              <w:t>Energy Efficiency Component</w:t>
            </w:r>
          </w:p>
        </w:tc>
        <w:tc>
          <w:tcPr>
            <w:tcW w:w="675" w:type="dxa"/>
            <w:shd w:val="clear" w:color="auto" w:fill="auto"/>
          </w:tcPr>
          <w:p w:rsidR="0004241E" w:rsidRPr="00A90EFA" w:rsidRDefault="0004241E" w:rsidP="0004241E">
            <w:pPr>
              <w:jc w:val="center"/>
              <w:rPr>
                <w:rFonts w:ascii="Myriad Pro" w:hAnsi="Myriad Pro"/>
                <w:sz w:val="16"/>
                <w:szCs w:val="16"/>
              </w:rPr>
            </w:pPr>
          </w:p>
        </w:tc>
        <w:tc>
          <w:tcPr>
            <w:tcW w:w="830" w:type="dxa"/>
            <w:shd w:val="clear" w:color="auto" w:fill="auto"/>
            <w:vAlign w:val="center"/>
          </w:tcPr>
          <w:p w:rsidR="0004241E" w:rsidRPr="00A90EFA" w:rsidRDefault="0004241E" w:rsidP="0004241E">
            <w:pPr>
              <w:jc w:val="center"/>
              <w:rPr>
                <w:rFonts w:ascii="Myriad Pro" w:hAnsi="Myriad Pro"/>
                <w:sz w:val="16"/>
                <w:szCs w:val="16"/>
              </w:rPr>
            </w:pPr>
          </w:p>
        </w:tc>
        <w:tc>
          <w:tcPr>
            <w:tcW w:w="757" w:type="dxa"/>
          </w:tcPr>
          <w:p w:rsidR="0004241E" w:rsidRPr="00A90EFA" w:rsidRDefault="0004241E" w:rsidP="0004241E">
            <w:pPr>
              <w:jc w:val="center"/>
              <w:rPr>
                <w:rFonts w:ascii="Myriad Pro" w:hAnsi="Myriad Pro"/>
                <w:sz w:val="16"/>
                <w:szCs w:val="16"/>
              </w:rPr>
            </w:pPr>
          </w:p>
        </w:tc>
        <w:tc>
          <w:tcPr>
            <w:tcW w:w="809" w:type="dxa"/>
          </w:tcPr>
          <w:p w:rsidR="0004241E" w:rsidRPr="00A90EFA" w:rsidRDefault="0004241E" w:rsidP="0004241E">
            <w:pPr>
              <w:jc w:val="center"/>
              <w:rPr>
                <w:rFonts w:ascii="Myriad Pro" w:hAnsi="Myriad Pro"/>
                <w:sz w:val="16"/>
                <w:szCs w:val="16"/>
              </w:rPr>
            </w:pPr>
          </w:p>
        </w:tc>
        <w:tc>
          <w:tcPr>
            <w:tcW w:w="849" w:type="dxa"/>
            <w:vAlign w:val="center"/>
          </w:tcPr>
          <w:p w:rsidR="0004241E" w:rsidRPr="00A90EFA" w:rsidRDefault="0004241E" w:rsidP="0004241E">
            <w:pPr>
              <w:jc w:val="center"/>
              <w:rPr>
                <w:rFonts w:ascii="Myriad Pro" w:hAnsi="Myriad Pro"/>
                <w:sz w:val="16"/>
                <w:szCs w:val="16"/>
              </w:rPr>
            </w:pPr>
          </w:p>
        </w:tc>
        <w:tc>
          <w:tcPr>
            <w:tcW w:w="748" w:type="dxa"/>
          </w:tcPr>
          <w:p w:rsidR="0004241E" w:rsidRPr="00A90EFA" w:rsidRDefault="0004241E" w:rsidP="0004241E">
            <w:pPr>
              <w:jc w:val="center"/>
              <w:rPr>
                <w:rFonts w:ascii="Myriad Pro" w:hAnsi="Myriad Pro"/>
                <w:sz w:val="16"/>
                <w:szCs w:val="16"/>
              </w:rPr>
            </w:pPr>
          </w:p>
        </w:tc>
        <w:tc>
          <w:tcPr>
            <w:tcW w:w="1277" w:type="dxa"/>
            <w:vAlign w:val="center"/>
          </w:tcPr>
          <w:p w:rsidR="0004241E" w:rsidRPr="00A90EFA" w:rsidRDefault="0004241E" w:rsidP="0004241E">
            <w:pPr>
              <w:jc w:val="center"/>
              <w:rPr>
                <w:rFonts w:ascii="Myriad Pro" w:hAnsi="Myriad Pro"/>
                <w:sz w:val="16"/>
                <w:szCs w:val="16"/>
              </w:rPr>
            </w:pPr>
          </w:p>
        </w:tc>
      </w:tr>
      <w:tr w:rsidR="004403B9" w:rsidRPr="001E7A28" w:rsidTr="004403B9">
        <w:trPr>
          <w:jc w:val="center"/>
        </w:trPr>
        <w:tc>
          <w:tcPr>
            <w:tcW w:w="461" w:type="dxa"/>
            <w:vMerge/>
            <w:shd w:val="clear" w:color="auto" w:fill="auto"/>
          </w:tcPr>
          <w:p w:rsidR="004403B9" w:rsidRPr="00A90EFA" w:rsidRDefault="004403B9" w:rsidP="0004241E">
            <w:pPr>
              <w:jc w:val="center"/>
              <w:rPr>
                <w:rFonts w:ascii="Myriad Pro" w:hAnsi="Myriad Pro"/>
                <w:bCs/>
                <w:sz w:val="16"/>
                <w:szCs w:val="16"/>
              </w:rPr>
            </w:pPr>
          </w:p>
        </w:tc>
        <w:tc>
          <w:tcPr>
            <w:tcW w:w="3534" w:type="dxa"/>
            <w:shd w:val="clear" w:color="auto" w:fill="auto"/>
            <w:vAlign w:val="center"/>
          </w:tcPr>
          <w:p w:rsidR="004403B9" w:rsidRPr="00A90EFA" w:rsidRDefault="004403B9" w:rsidP="00082A84">
            <w:pPr>
              <w:ind w:left="317"/>
              <w:rPr>
                <w:rFonts w:ascii="Myriad Pro" w:hAnsi="Myriad Pro"/>
                <w:sz w:val="16"/>
                <w:szCs w:val="16"/>
              </w:rPr>
            </w:pPr>
            <w:r w:rsidRPr="00A90EFA">
              <w:rPr>
                <w:rFonts w:ascii="Myriad Pro" w:hAnsi="Myriad Pro"/>
                <w:sz w:val="16"/>
                <w:szCs w:val="16"/>
              </w:rPr>
              <w:t>Micro-project supported</w:t>
            </w:r>
          </w:p>
        </w:tc>
        <w:tc>
          <w:tcPr>
            <w:tcW w:w="675" w:type="dxa"/>
            <w:shd w:val="clear" w:color="auto" w:fill="auto"/>
          </w:tcPr>
          <w:p w:rsidR="004403B9" w:rsidRPr="00A90EFA" w:rsidRDefault="004403B9" w:rsidP="00082A84">
            <w:pPr>
              <w:jc w:val="center"/>
              <w:rPr>
                <w:sz w:val="16"/>
                <w:szCs w:val="16"/>
              </w:rPr>
            </w:pPr>
            <w:r w:rsidRPr="00A90EFA">
              <w:rPr>
                <w:rFonts w:ascii="Myriad Pro" w:hAnsi="Myriad Pro"/>
                <w:sz w:val="16"/>
                <w:szCs w:val="16"/>
              </w:rPr>
              <w:t>No.</w:t>
            </w:r>
          </w:p>
        </w:tc>
        <w:tc>
          <w:tcPr>
            <w:tcW w:w="830" w:type="dxa"/>
            <w:shd w:val="clear" w:color="auto" w:fill="auto"/>
            <w:vAlign w:val="center"/>
          </w:tcPr>
          <w:p w:rsidR="004403B9" w:rsidRPr="00A90EFA" w:rsidRDefault="004403B9" w:rsidP="00082A84">
            <w:pPr>
              <w:jc w:val="center"/>
              <w:rPr>
                <w:rFonts w:ascii="Myriad Pro" w:hAnsi="Myriad Pro"/>
                <w:sz w:val="16"/>
                <w:szCs w:val="16"/>
              </w:rPr>
            </w:pPr>
            <w:r>
              <w:rPr>
                <w:rFonts w:ascii="Myriad Pro" w:hAnsi="Myriad Pro"/>
                <w:sz w:val="16"/>
                <w:szCs w:val="16"/>
              </w:rPr>
              <w:t>300</w:t>
            </w:r>
          </w:p>
        </w:tc>
        <w:tc>
          <w:tcPr>
            <w:tcW w:w="757" w:type="dxa"/>
          </w:tcPr>
          <w:p w:rsidR="004403B9" w:rsidRPr="00A90EFA" w:rsidRDefault="004403B9" w:rsidP="00082A84">
            <w:pPr>
              <w:jc w:val="center"/>
              <w:rPr>
                <w:rFonts w:ascii="Myriad Pro" w:hAnsi="Myriad Pro"/>
                <w:sz w:val="16"/>
                <w:szCs w:val="16"/>
              </w:rPr>
            </w:pPr>
            <w:r w:rsidRPr="00A90EFA">
              <w:rPr>
                <w:rFonts w:ascii="Myriad Pro" w:hAnsi="Myriad Pro"/>
                <w:sz w:val="16"/>
                <w:szCs w:val="16"/>
              </w:rPr>
              <w:t>-</w:t>
            </w:r>
          </w:p>
        </w:tc>
        <w:tc>
          <w:tcPr>
            <w:tcW w:w="809" w:type="dxa"/>
          </w:tcPr>
          <w:p w:rsidR="004403B9" w:rsidRPr="00A90EFA" w:rsidRDefault="004403B9" w:rsidP="00082A84">
            <w:pPr>
              <w:jc w:val="center"/>
              <w:rPr>
                <w:rFonts w:ascii="Myriad Pro" w:hAnsi="Myriad Pro"/>
                <w:sz w:val="16"/>
                <w:szCs w:val="16"/>
              </w:rPr>
            </w:pPr>
            <w:r w:rsidRPr="00A90EFA">
              <w:rPr>
                <w:rFonts w:ascii="Myriad Pro" w:hAnsi="Myriad Pro"/>
                <w:sz w:val="16"/>
                <w:szCs w:val="16"/>
              </w:rPr>
              <w:t>-</w:t>
            </w:r>
          </w:p>
        </w:tc>
        <w:tc>
          <w:tcPr>
            <w:tcW w:w="849" w:type="dxa"/>
            <w:vAlign w:val="center"/>
          </w:tcPr>
          <w:p w:rsidR="004403B9" w:rsidRPr="00A90EFA" w:rsidRDefault="004403B9" w:rsidP="00082A84">
            <w:pPr>
              <w:jc w:val="center"/>
              <w:rPr>
                <w:rFonts w:ascii="Myriad Pro" w:hAnsi="Myriad Pro"/>
                <w:sz w:val="16"/>
                <w:szCs w:val="16"/>
                <w:lang w:val="uk-UA"/>
              </w:rPr>
            </w:pPr>
            <w:r w:rsidRPr="00A90EFA">
              <w:rPr>
                <w:rFonts w:ascii="Myriad Pro" w:hAnsi="Myriad Pro"/>
                <w:sz w:val="16"/>
                <w:szCs w:val="16"/>
                <w:lang w:val="uk-UA"/>
              </w:rPr>
              <w:t>145</w:t>
            </w:r>
          </w:p>
        </w:tc>
        <w:tc>
          <w:tcPr>
            <w:tcW w:w="748" w:type="dxa"/>
          </w:tcPr>
          <w:p w:rsidR="004403B9" w:rsidRPr="00A90EFA" w:rsidRDefault="004403B9" w:rsidP="00082A84">
            <w:pPr>
              <w:jc w:val="center"/>
              <w:rPr>
                <w:rFonts w:ascii="Myriad Pro" w:hAnsi="Myriad Pro"/>
                <w:sz w:val="16"/>
                <w:szCs w:val="16"/>
              </w:rPr>
            </w:pPr>
            <w:r w:rsidRPr="00A90EFA">
              <w:rPr>
                <w:rFonts w:ascii="Myriad Pro" w:hAnsi="Myriad Pro"/>
                <w:sz w:val="16"/>
                <w:szCs w:val="16"/>
              </w:rPr>
              <w:t>8</w:t>
            </w:r>
          </w:p>
        </w:tc>
        <w:tc>
          <w:tcPr>
            <w:tcW w:w="1277" w:type="dxa"/>
            <w:vAlign w:val="center"/>
          </w:tcPr>
          <w:p w:rsidR="004403B9" w:rsidRPr="00A90EFA" w:rsidRDefault="004403B9" w:rsidP="00082A84">
            <w:pPr>
              <w:jc w:val="center"/>
              <w:rPr>
                <w:rFonts w:ascii="Myriad Pro" w:hAnsi="Myriad Pro"/>
                <w:sz w:val="16"/>
                <w:szCs w:val="16"/>
              </w:rPr>
            </w:pPr>
            <w:r w:rsidRPr="00A90EFA">
              <w:rPr>
                <w:rFonts w:ascii="Myriad Pro" w:hAnsi="Myriad Pro"/>
                <w:sz w:val="16"/>
                <w:szCs w:val="16"/>
              </w:rPr>
              <w:t>153</w:t>
            </w:r>
          </w:p>
        </w:tc>
      </w:tr>
      <w:tr w:rsidR="004403B9" w:rsidRPr="001E7A28" w:rsidTr="004403B9">
        <w:trPr>
          <w:jc w:val="center"/>
        </w:trPr>
        <w:tc>
          <w:tcPr>
            <w:tcW w:w="461" w:type="dxa"/>
            <w:vMerge/>
            <w:shd w:val="clear" w:color="auto" w:fill="auto"/>
          </w:tcPr>
          <w:p w:rsidR="004403B9" w:rsidRPr="00A90EFA" w:rsidRDefault="004403B9" w:rsidP="0004241E">
            <w:pPr>
              <w:jc w:val="center"/>
              <w:rPr>
                <w:rFonts w:ascii="Myriad Pro" w:hAnsi="Myriad Pro"/>
                <w:bCs/>
                <w:sz w:val="16"/>
                <w:szCs w:val="16"/>
              </w:rPr>
            </w:pPr>
          </w:p>
        </w:tc>
        <w:tc>
          <w:tcPr>
            <w:tcW w:w="3534" w:type="dxa"/>
            <w:shd w:val="clear" w:color="auto" w:fill="auto"/>
            <w:vAlign w:val="center"/>
          </w:tcPr>
          <w:p w:rsidR="004403B9" w:rsidRPr="00A90EFA" w:rsidRDefault="004403B9" w:rsidP="006F28ED">
            <w:pPr>
              <w:ind w:firstLine="272"/>
              <w:rPr>
                <w:rFonts w:ascii="Myriad Pro" w:hAnsi="Myriad Pro"/>
                <w:sz w:val="16"/>
                <w:szCs w:val="16"/>
              </w:rPr>
            </w:pPr>
            <w:r w:rsidRPr="00A90EFA">
              <w:rPr>
                <w:rFonts w:ascii="Myriad Pro" w:hAnsi="Myriad Pro"/>
                <w:sz w:val="16"/>
                <w:szCs w:val="16"/>
              </w:rPr>
              <w:t>Total cost of approved MP</w:t>
            </w:r>
          </w:p>
        </w:tc>
        <w:tc>
          <w:tcPr>
            <w:tcW w:w="675" w:type="dxa"/>
            <w:shd w:val="clear" w:color="auto" w:fill="auto"/>
            <w:vAlign w:val="center"/>
          </w:tcPr>
          <w:p w:rsidR="004403B9" w:rsidRPr="00323396" w:rsidRDefault="004403B9" w:rsidP="00F93A43">
            <w:pPr>
              <w:jc w:val="center"/>
              <w:rPr>
                <w:rFonts w:ascii="Myriad Pro" w:hAnsi="Myriad Pro" w:cs="Arial"/>
                <w:sz w:val="12"/>
                <w:szCs w:val="16"/>
              </w:rPr>
            </w:pPr>
            <w:r w:rsidRPr="00323396">
              <w:rPr>
                <w:rFonts w:ascii="Myriad Pro" w:hAnsi="Myriad Pro" w:cs="Arial"/>
                <w:bCs/>
                <w:sz w:val="12"/>
                <w:szCs w:val="16"/>
              </w:rPr>
              <w:t>UAH mln</w:t>
            </w:r>
          </w:p>
        </w:tc>
        <w:tc>
          <w:tcPr>
            <w:tcW w:w="830" w:type="dxa"/>
            <w:shd w:val="clear" w:color="auto" w:fill="auto"/>
            <w:vAlign w:val="center"/>
          </w:tcPr>
          <w:p w:rsidR="004403B9" w:rsidRPr="00A90EFA" w:rsidRDefault="004403B9" w:rsidP="0004241E">
            <w:pPr>
              <w:jc w:val="center"/>
              <w:rPr>
                <w:rFonts w:ascii="Myriad Pro" w:hAnsi="Myriad Pro"/>
                <w:sz w:val="16"/>
                <w:szCs w:val="16"/>
              </w:rPr>
            </w:pPr>
            <w:r>
              <w:rPr>
                <w:rFonts w:ascii="Myriad Pro" w:hAnsi="Myriad Pro"/>
                <w:sz w:val="16"/>
                <w:szCs w:val="16"/>
              </w:rPr>
              <w:t>-</w:t>
            </w:r>
          </w:p>
        </w:tc>
        <w:tc>
          <w:tcPr>
            <w:tcW w:w="757" w:type="dxa"/>
          </w:tcPr>
          <w:p w:rsidR="004403B9" w:rsidRPr="00A90EFA" w:rsidRDefault="004403B9" w:rsidP="0004241E">
            <w:pPr>
              <w:jc w:val="center"/>
              <w:rPr>
                <w:rFonts w:ascii="Myriad Pro" w:hAnsi="Myriad Pro"/>
                <w:sz w:val="16"/>
                <w:szCs w:val="16"/>
              </w:rPr>
            </w:pPr>
          </w:p>
        </w:tc>
        <w:tc>
          <w:tcPr>
            <w:tcW w:w="809" w:type="dxa"/>
          </w:tcPr>
          <w:p w:rsidR="004403B9" w:rsidRPr="00A90EFA" w:rsidRDefault="004403B9" w:rsidP="0004241E">
            <w:pPr>
              <w:jc w:val="center"/>
              <w:rPr>
                <w:rFonts w:ascii="Myriad Pro" w:hAnsi="Myriad Pro"/>
                <w:sz w:val="16"/>
                <w:szCs w:val="16"/>
              </w:rPr>
            </w:pPr>
          </w:p>
        </w:tc>
        <w:tc>
          <w:tcPr>
            <w:tcW w:w="849" w:type="dxa"/>
            <w:vAlign w:val="center"/>
          </w:tcPr>
          <w:p w:rsidR="004403B9" w:rsidRPr="00A90EFA" w:rsidRDefault="004403B9" w:rsidP="0004241E">
            <w:pPr>
              <w:jc w:val="center"/>
              <w:rPr>
                <w:rFonts w:ascii="Myriad Pro" w:hAnsi="Myriad Pro"/>
                <w:sz w:val="16"/>
                <w:szCs w:val="16"/>
              </w:rPr>
            </w:pPr>
            <w:r>
              <w:rPr>
                <w:rFonts w:ascii="Myriad Pro" w:hAnsi="Myriad Pro"/>
                <w:sz w:val="16"/>
                <w:szCs w:val="16"/>
              </w:rPr>
              <w:t>8</w:t>
            </w:r>
            <w:r w:rsidRPr="00A90EFA">
              <w:rPr>
                <w:rFonts w:ascii="Myriad Pro" w:hAnsi="Myriad Pro"/>
                <w:sz w:val="16"/>
                <w:szCs w:val="16"/>
              </w:rPr>
              <w:t>.0</w:t>
            </w:r>
          </w:p>
        </w:tc>
        <w:tc>
          <w:tcPr>
            <w:tcW w:w="748" w:type="dxa"/>
          </w:tcPr>
          <w:p w:rsidR="004403B9" w:rsidRPr="00A90EFA" w:rsidRDefault="004403B9" w:rsidP="004403B9">
            <w:pPr>
              <w:jc w:val="center"/>
              <w:rPr>
                <w:rFonts w:ascii="Myriad Pro" w:hAnsi="Myriad Pro"/>
                <w:sz w:val="16"/>
                <w:szCs w:val="16"/>
              </w:rPr>
            </w:pPr>
            <w:r>
              <w:rPr>
                <w:rFonts w:ascii="Myriad Pro" w:hAnsi="Myriad Pro"/>
                <w:sz w:val="16"/>
                <w:szCs w:val="16"/>
              </w:rPr>
              <w:t>17.3</w:t>
            </w:r>
          </w:p>
        </w:tc>
        <w:tc>
          <w:tcPr>
            <w:tcW w:w="1277" w:type="dxa"/>
            <w:vAlign w:val="center"/>
          </w:tcPr>
          <w:p w:rsidR="004403B9" w:rsidRPr="00A90EFA" w:rsidRDefault="004403B9" w:rsidP="0004241E">
            <w:pPr>
              <w:jc w:val="center"/>
              <w:rPr>
                <w:rFonts w:ascii="Myriad Pro" w:hAnsi="Myriad Pro"/>
                <w:sz w:val="16"/>
                <w:szCs w:val="16"/>
              </w:rPr>
            </w:pPr>
            <w:r>
              <w:rPr>
                <w:rFonts w:ascii="Myriad Pro" w:hAnsi="Myriad Pro"/>
                <w:sz w:val="16"/>
                <w:szCs w:val="16"/>
              </w:rPr>
              <w:t>25.3</w:t>
            </w:r>
          </w:p>
        </w:tc>
      </w:tr>
      <w:tr w:rsidR="004403B9" w:rsidRPr="001E7A28" w:rsidTr="004403B9">
        <w:trPr>
          <w:jc w:val="center"/>
        </w:trPr>
        <w:tc>
          <w:tcPr>
            <w:tcW w:w="461" w:type="dxa"/>
            <w:vMerge/>
            <w:shd w:val="clear" w:color="auto" w:fill="auto"/>
          </w:tcPr>
          <w:p w:rsidR="004403B9" w:rsidRPr="00A90EFA" w:rsidRDefault="004403B9" w:rsidP="0004241E">
            <w:pPr>
              <w:jc w:val="center"/>
              <w:rPr>
                <w:rFonts w:ascii="Myriad Pro" w:hAnsi="Myriad Pro"/>
                <w:bCs/>
                <w:sz w:val="16"/>
                <w:szCs w:val="16"/>
              </w:rPr>
            </w:pPr>
          </w:p>
        </w:tc>
        <w:tc>
          <w:tcPr>
            <w:tcW w:w="3534" w:type="dxa"/>
            <w:shd w:val="clear" w:color="auto" w:fill="auto"/>
            <w:vAlign w:val="center"/>
          </w:tcPr>
          <w:p w:rsidR="004403B9" w:rsidRPr="00A90EFA" w:rsidRDefault="004403B9" w:rsidP="0004241E">
            <w:pPr>
              <w:ind w:left="317"/>
              <w:rPr>
                <w:rFonts w:ascii="Myriad Pro" w:hAnsi="Myriad Pro"/>
                <w:sz w:val="16"/>
                <w:szCs w:val="16"/>
              </w:rPr>
            </w:pPr>
            <w:r w:rsidRPr="00A90EFA">
              <w:rPr>
                <w:rFonts w:ascii="Myriad Pro" w:hAnsi="Myriad Pro"/>
                <w:sz w:val="16"/>
                <w:szCs w:val="16"/>
              </w:rPr>
              <w:t xml:space="preserve">Supporting energy efficiency strategic plans </w:t>
            </w:r>
          </w:p>
        </w:tc>
        <w:tc>
          <w:tcPr>
            <w:tcW w:w="675" w:type="dxa"/>
            <w:shd w:val="clear" w:color="auto" w:fill="auto"/>
          </w:tcPr>
          <w:p w:rsidR="004403B9" w:rsidRPr="00A90EFA" w:rsidRDefault="004403B9" w:rsidP="0004241E">
            <w:pPr>
              <w:jc w:val="center"/>
              <w:rPr>
                <w:sz w:val="16"/>
                <w:szCs w:val="16"/>
              </w:rPr>
            </w:pPr>
            <w:r w:rsidRPr="00A90EFA">
              <w:rPr>
                <w:rFonts w:ascii="Myriad Pro" w:hAnsi="Myriad Pro"/>
                <w:sz w:val="16"/>
                <w:szCs w:val="16"/>
              </w:rPr>
              <w:t>No.</w:t>
            </w:r>
          </w:p>
        </w:tc>
        <w:tc>
          <w:tcPr>
            <w:tcW w:w="830" w:type="dxa"/>
            <w:shd w:val="clear" w:color="auto" w:fill="auto"/>
            <w:vAlign w:val="center"/>
          </w:tcPr>
          <w:p w:rsidR="004403B9" w:rsidRPr="00A90EFA" w:rsidRDefault="004403B9" w:rsidP="0004241E">
            <w:pPr>
              <w:jc w:val="center"/>
              <w:rPr>
                <w:rFonts w:ascii="Myriad Pro" w:hAnsi="Myriad Pro"/>
                <w:sz w:val="16"/>
                <w:szCs w:val="16"/>
              </w:rPr>
            </w:pPr>
            <w:r>
              <w:rPr>
                <w:rFonts w:ascii="Myriad Pro" w:hAnsi="Myriad Pro"/>
                <w:sz w:val="16"/>
                <w:szCs w:val="16"/>
              </w:rPr>
              <w:t>6</w:t>
            </w:r>
          </w:p>
        </w:tc>
        <w:tc>
          <w:tcPr>
            <w:tcW w:w="757" w:type="dxa"/>
          </w:tcPr>
          <w:p w:rsidR="004403B9" w:rsidRPr="00A90EFA" w:rsidRDefault="004403B9" w:rsidP="0004241E">
            <w:pPr>
              <w:jc w:val="center"/>
              <w:rPr>
                <w:rFonts w:ascii="Myriad Pro" w:hAnsi="Myriad Pro"/>
                <w:sz w:val="16"/>
                <w:szCs w:val="16"/>
              </w:rPr>
            </w:pPr>
            <w:r w:rsidRPr="00A90EFA">
              <w:rPr>
                <w:rFonts w:ascii="Myriad Pro" w:hAnsi="Myriad Pro"/>
                <w:sz w:val="16"/>
                <w:szCs w:val="16"/>
              </w:rPr>
              <w:t>-</w:t>
            </w:r>
          </w:p>
        </w:tc>
        <w:tc>
          <w:tcPr>
            <w:tcW w:w="809" w:type="dxa"/>
          </w:tcPr>
          <w:p w:rsidR="004403B9" w:rsidRPr="00A90EFA" w:rsidRDefault="004403B9" w:rsidP="0004241E">
            <w:pPr>
              <w:jc w:val="center"/>
              <w:rPr>
                <w:rFonts w:ascii="Myriad Pro" w:hAnsi="Myriad Pro"/>
                <w:sz w:val="16"/>
                <w:szCs w:val="16"/>
              </w:rPr>
            </w:pPr>
            <w:r w:rsidRPr="00A90EFA">
              <w:rPr>
                <w:rFonts w:ascii="Myriad Pro" w:hAnsi="Myriad Pro"/>
                <w:sz w:val="16"/>
                <w:szCs w:val="16"/>
              </w:rPr>
              <w:t>-</w:t>
            </w:r>
          </w:p>
        </w:tc>
        <w:tc>
          <w:tcPr>
            <w:tcW w:w="849" w:type="dxa"/>
          </w:tcPr>
          <w:p w:rsidR="004403B9" w:rsidRPr="00A90EFA" w:rsidRDefault="004403B9" w:rsidP="0004241E">
            <w:pPr>
              <w:jc w:val="center"/>
              <w:rPr>
                <w:rFonts w:ascii="Myriad Pro" w:hAnsi="Myriad Pro"/>
                <w:sz w:val="16"/>
                <w:szCs w:val="16"/>
                <w:lang w:val="uk-UA"/>
              </w:rPr>
            </w:pPr>
            <w:r w:rsidRPr="00A90EFA">
              <w:rPr>
                <w:rFonts w:ascii="Myriad Pro" w:hAnsi="Myriad Pro"/>
                <w:sz w:val="16"/>
                <w:szCs w:val="16"/>
                <w:lang w:val="uk-UA"/>
              </w:rPr>
              <w:t>-</w:t>
            </w:r>
          </w:p>
        </w:tc>
        <w:tc>
          <w:tcPr>
            <w:tcW w:w="748" w:type="dxa"/>
          </w:tcPr>
          <w:p w:rsidR="004403B9" w:rsidRPr="00A90EFA" w:rsidRDefault="004403B9" w:rsidP="0004241E">
            <w:pPr>
              <w:jc w:val="center"/>
              <w:rPr>
                <w:rFonts w:ascii="Myriad Pro" w:hAnsi="Myriad Pro"/>
                <w:sz w:val="16"/>
                <w:szCs w:val="16"/>
                <w:lang w:val="uk-UA"/>
              </w:rPr>
            </w:pPr>
            <w:r w:rsidRPr="00A90EFA">
              <w:rPr>
                <w:rFonts w:ascii="Myriad Pro" w:hAnsi="Myriad Pro"/>
                <w:sz w:val="16"/>
                <w:szCs w:val="16"/>
                <w:lang w:val="uk-UA"/>
              </w:rPr>
              <w:t>6</w:t>
            </w:r>
          </w:p>
        </w:tc>
        <w:tc>
          <w:tcPr>
            <w:tcW w:w="1277" w:type="dxa"/>
          </w:tcPr>
          <w:p w:rsidR="004403B9" w:rsidRPr="00A90EFA" w:rsidRDefault="004403B9" w:rsidP="0004241E">
            <w:pPr>
              <w:jc w:val="center"/>
              <w:rPr>
                <w:rFonts w:ascii="Myriad Pro" w:hAnsi="Myriad Pro"/>
                <w:sz w:val="16"/>
                <w:szCs w:val="16"/>
                <w:lang w:val="uk-UA"/>
              </w:rPr>
            </w:pPr>
            <w:r w:rsidRPr="00A90EFA">
              <w:rPr>
                <w:rFonts w:ascii="Myriad Pro" w:hAnsi="Myriad Pro"/>
                <w:sz w:val="16"/>
                <w:szCs w:val="16"/>
                <w:lang w:val="uk-UA"/>
              </w:rPr>
              <w:t>6</w:t>
            </w:r>
          </w:p>
        </w:tc>
      </w:tr>
      <w:tr w:rsidR="004403B9" w:rsidRPr="001E7A28" w:rsidTr="004403B9">
        <w:trPr>
          <w:jc w:val="center"/>
        </w:trPr>
        <w:tc>
          <w:tcPr>
            <w:tcW w:w="461" w:type="dxa"/>
            <w:vMerge/>
            <w:shd w:val="clear" w:color="auto" w:fill="auto"/>
          </w:tcPr>
          <w:p w:rsidR="004403B9" w:rsidRPr="00A90EFA" w:rsidRDefault="004403B9" w:rsidP="0004241E">
            <w:pPr>
              <w:jc w:val="center"/>
              <w:rPr>
                <w:rFonts w:ascii="Myriad Pro" w:hAnsi="Myriad Pro"/>
                <w:bCs/>
                <w:sz w:val="16"/>
                <w:szCs w:val="16"/>
              </w:rPr>
            </w:pPr>
          </w:p>
        </w:tc>
        <w:tc>
          <w:tcPr>
            <w:tcW w:w="3534" w:type="dxa"/>
            <w:shd w:val="clear" w:color="auto" w:fill="auto"/>
            <w:vAlign w:val="center"/>
          </w:tcPr>
          <w:p w:rsidR="004403B9" w:rsidRPr="00A90EFA" w:rsidRDefault="004403B9" w:rsidP="0004241E">
            <w:pPr>
              <w:ind w:left="317"/>
              <w:rPr>
                <w:rFonts w:ascii="Myriad Pro" w:hAnsi="Myriad Pro"/>
                <w:sz w:val="16"/>
                <w:szCs w:val="16"/>
              </w:rPr>
            </w:pPr>
            <w:r w:rsidRPr="00A90EFA">
              <w:rPr>
                <w:rFonts w:ascii="Myriad Pro" w:hAnsi="Myriad Pro"/>
                <w:sz w:val="16"/>
                <w:szCs w:val="16"/>
              </w:rPr>
              <w:t>Supporting technical design development</w:t>
            </w:r>
          </w:p>
        </w:tc>
        <w:tc>
          <w:tcPr>
            <w:tcW w:w="675" w:type="dxa"/>
            <w:shd w:val="clear" w:color="auto" w:fill="auto"/>
          </w:tcPr>
          <w:p w:rsidR="004403B9" w:rsidRPr="00A90EFA" w:rsidRDefault="004403B9" w:rsidP="0004241E">
            <w:pPr>
              <w:jc w:val="center"/>
              <w:rPr>
                <w:sz w:val="16"/>
                <w:szCs w:val="16"/>
              </w:rPr>
            </w:pPr>
            <w:r w:rsidRPr="00A90EFA">
              <w:rPr>
                <w:rFonts w:ascii="Myriad Pro" w:hAnsi="Myriad Pro"/>
                <w:sz w:val="16"/>
                <w:szCs w:val="16"/>
              </w:rPr>
              <w:t>No.</w:t>
            </w:r>
          </w:p>
        </w:tc>
        <w:tc>
          <w:tcPr>
            <w:tcW w:w="830" w:type="dxa"/>
            <w:shd w:val="clear" w:color="auto" w:fill="auto"/>
            <w:vAlign w:val="center"/>
          </w:tcPr>
          <w:p w:rsidR="004403B9" w:rsidRPr="00A90EFA" w:rsidRDefault="004403B9" w:rsidP="0004241E">
            <w:pPr>
              <w:jc w:val="center"/>
              <w:rPr>
                <w:rFonts w:ascii="Myriad Pro" w:hAnsi="Myriad Pro"/>
                <w:sz w:val="16"/>
                <w:szCs w:val="16"/>
              </w:rPr>
            </w:pPr>
            <w:r>
              <w:rPr>
                <w:rFonts w:ascii="Myriad Pro" w:hAnsi="Myriad Pro"/>
                <w:sz w:val="16"/>
                <w:szCs w:val="16"/>
              </w:rPr>
              <w:t>6</w:t>
            </w:r>
          </w:p>
        </w:tc>
        <w:tc>
          <w:tcPr>
            <w:tcW w:w="757" w:type="dxa"/>
          </w:tcPr>
          <w:p w:rsidR="004403B9" w:rsidRPr="00A90EFA" w:rsidRDefault="004403B9" w:rsidP="0004241E">
            <w:pPr>
              <w:jc w:val="center"/>
              <w:rPr>
                <w:rFonts w:ascii="Myriad Pro" w:hAnsi="Myriad Pro"/>
                <w:sz w:val="16"/>
                <w:szCs w:val="16"/>
              </w:rPr>
            </w:pPr>
            <w:r w:rsidRPr="00A90EFA">
              <w:rPr>
                <w:rFonts w:ascii="Myriad Pro" w:hAnsi="Myriad Pro"/>
                <w:sz w:val="16"/>
                <w:szCs w:val="16"/>
              </w:rPr>
              <w:t>-</w:t>
            </w:r>
          </w:p>
        </w:tc>
        <w:tc>
          <w:tcPr>
            <w:tcW w:w="809" w:type="dxa"/>
          </w:tcPr>
          <w:p w:rsidR="004403B9" w:rsidRPr="00A90EFA" w:rsidRDefault="004403B9" w:rsidP="0004241E">
            <w:pPr>
              <w:jc w:val="center"/>
              <w:rPr>
                <w:rFonts w:ascii="Myriad Pro" w:hAnsi="Myriad Pro"/>
                <w:sz w:val="16"/>
                <w:szCs w:val="16"/>
              </w:rPr>
            </w:pPr>
            <w:r w:rsidRPr="00A90EFA">
              <w:rPr>
                <w:rFonts w:ascii="Myriad Pro" w:hAnsi="Myriad Pro"/>
                <w:sz w:val="16"/>
                <w:szCs w:val="16"/>
              </w:rPr>
              <w:t>-</w:t>
            </w:r>
          </w:p>
        </w:tc>
        <w:tc>
          <w:tcPr>
            <w:tcW w:w="849" w:type="dxa"/>
            <w:shd w:val="clear" w:color="auto" w:fill="auto"/>
          </w:tcPr>
          <w:p w:rsidR="004403B9" w:rsidRPr="00323396" w:rsidRDefault="004403B9" w:rsidP="0004241E">
            <w:pPr>
              <w:jc w:val="center"/>
              <w:rPr>
                <w:rFonts w:ascii="Myriad Pro" w:hAnsi="Myriad Pro"/>
                <w:sz w:val="16"/>
                <w:szCs w:val="16"/>
              </w:rPr>
            </w:pPr>
            <w:r>
              <w:rPr>
                <w:rFonts w:ascii="Myriad Pro" w:hAnsi="Myriad Pro"/>
                <w:sz w:val="16"/>
                <w:szCs w:val="16"/>
              </w:rPr>
              <w:t>-</w:t>
            </w:r>
          </w:p>
        </w:tc>
        <w:tc>
          <w:tcPr>
            <w:tcW w:w="748" w:type="dxa"/>
            <w:shd w:val="clear" w:color="auto" w:fill="auto"/>
          </w:tcPr>
          <w:p w:rsidR="004403B9" w:rsidRPr="00323396" w:rsidRDefault="004403B9" w:rsidP="0004241E">
            <w:pPr>
              <w:jc w:val="center"/>
              <w:rPr>
                <w:rFonts w:ascii="Myriad Pro" w:hAnsi="Myriad Pro"/>
                <w:sz w:val="16"/>
                <w:szCs w:val="16"/>
              </w:rPr>
            </w:pPr>
            <w:r>
              <w:rPr>
                <w:rFonts w:ascii="Myriad Pro" w:hAnsi="Myriad Pro"/>
                <w:sz w:val="16"/>
                <w:szCs w:val="16"/>
              </w:rPr>
              <w:t>0</w:t>
            </w:r>
          </w:p>
        </w:tc>
        <w:tc>
          <w:tcPr>
            <w:tcW w:w="1277" w:type="dxa"/>
            <w:shd w:val="clear" w:color="auto" w:fill="auto"/>
          </w:tcPr>
          <w:p w:rsidR="004403B9" w:rsidRPr="00323396" w:rsidRDefault="004403B9" w:rsidP="0004241E">
            <w:pPr>
              <w:jc w:val="center"/>
              <w:rPr>
                <w:rFonts w:ascii="Myriad Pro" w:hAnsi="Myriad Pro"/>
                <w:sz w:val="16"/>
                <w:szCs w:val="16"/>
              </w:rPr>
            </w:pPr>
            <w:r>
              <w:rPr>
                <w:rFonts w:ascii="Myriad Pro" w:hAnsi="Myriad Pro"/>
                <w:sz w:val="16"/>
                <w:szCs w:val="16"/>
              </w:rPr>
              <w:t>0</w:t>
            </w:r>
          </w:p>
        </w:tc>
      </w:tr>
      <w:tr w:rsidR="004403B9" w:rsidRPr="001E7A28" w:rsidTr="004403B9">
        <w:trPr>
          <w:jc w:val="center"/>
        </w:trPr>
        <w:tc>
          <w:tcPr>
            <w:tcW w:w="461" w:type="dxa"/>
            <w:vMerge w:val="restart"/>
            <w:shd w:val="clear" w:color="auto" w:fill="auto"/>
          </w:tcPr>
          <w:p w:rsidR="004403B9" w:rsidRPr="00A90EFA" w:rsidRDefault="004403B9" w:rsidP="0004241E">
            <w:pPr>
              <w:jc w:val="center"/>
              <w:rPr>
                <w:rFonts w:ascii="Myriad Pro" w:hAnsi="Myriad Pro"/>
                <w:bCs/>
                <w:sz w:val="16"/>
                <w:szCs w:val="16"/>
              </w:rPr>
            </w:pPr>
            <w:r w:rsidRPr="00A90EFA">
              <w:rPr>
                <w:rFonts w:ascii="Myriad Pro" w:hAnsi="Myriad Pro"/>
                <w:bCs/>
                <w:sz w:val="16"/>
                <w:szCs w:val="16"/>
              </w:rPr>
              <w:t>13</w:t>
            </w:r>
          </w:p>
        </w:tc>
        <w:tc>
          <w:tcPr>
            <w:tcW w:w="3534" w:type="dxa"/>
            <w:shd w:val="clear" w:color="auto" w:fill="auto"/>
            <w:vAlign w:val="center"/>
          </w:tcPr>
          <w:p w:rsidR="004403B9" w:rsidRPr="00A90EFA" w:rsidRDefault="004403B9" w:rsidP="0004241E">
            <w:pPr>
              <w:rPr>
                <w:rFonts w:ascii="Myriad Pro" w:hAnsi="Myriad Pro"/>
                <w:sz w:val="16"/>
                <w:szCs w:val="16"/>
              </w:rPr>
            </w:pPr>
            <w:r w:rsidRPr="00A90EFA">
              <w:rPr>
                <w:rFonts w:ascii="Myriad Pro" w:hAnsi="Myriad Pro"/>
                <w:sz w:val="16"/>
                <w:szCs w:val="16"/>
              </w:rPr>
              <w:t>Agro/Service Cooperative Developed</w:t>
            </w:r>
          </w:p>
        </w:tc>
        <w:tc>
          <w:tcPr>
            <w:tcW w:w="675" w:type="dxa"/>
            <w:shd w:val="clear" w:color="auto" w:fill="auto"/>
          </w:tcPr>
          <w:p w:rsidR="004403B9" w:rsidRPr="00A90EFA" w:rsidRDefault="004403B9" w:rsidP="0004241E">
            <w:pPr>
              <w:jc w:val="center"/>
              <w:rPr>
                <w:sz w:val="16"/>
                <w:szCs w:val="16"/>
              </w:rPr>
            </w:pPr>
            <w:r w:rsidRPr="00A90EFA">
              <w:rPr>
                <w:rFonts w:ascii="Myriad Pro" w:hAnsi="Myriad Pro"/>
                <w:sz w:val="16"/>
                <w:szCs w:val="16"/>
              </w:rPr>
              <w:t>No.</w:t>
            </w:r>
          </w:p>
        </w:tc>
        <w:tc>
          <w:tcPr>
            <w:tcW w:w="830" w:type="dxa"/>
            <w:shd w:val="clear" w:color="auto" w:fill="auto"/>
            <w:vAlign w:val="center"/>
          </w:tcPr>
          <w:p w:rsidR="004403B9" w:rsidRPr="00A90EFA" w:rsidRDefault="004403B9" w:rsidP="0004241E">
            <w:pPr>
              <w:jc w:val="center"/>
              <w:rPr>
                <w:rFonts w:ascii="Myriad Pro" w:hAnsi="Myriad Pro"/>
                <w:sz w:val="16"/>
                <w:szCs w:val="16"/>
              </w:rPr>
            </w:pPr>
            <w:r>
              <w:rPr>
                <w:rFonts w:ascii="Myriad Pro" w:hAnsi="Myriad Pro"/>
                <w:sz w:val="16"/>
                <w:szCs w:val="16"/>
              </w:rPr>
              <w:t>17</w:t>
            </w:r>
          </w:p>
        </w:tc>
        <w:tc>
          <w:tcPr>
            <w:tcW w:w="757" w:type="dxa"/>
          </w:tcPr>
          <w:p w:rsidR="004403B9" w:rsidRPr="00A90EFA" w:rsidRDefault="004403B9" w:rsidP="0004241E">
            <w:pPr>
              <w:jc w:val="center"/>
              <w:rPr>
                <w:rFonts w:ascii="Myriad Pro" w:hAnsi="Myriad Pro"/>
                <w:sz w:val="16"/>
                <w:szCs w:val="16"/>
              </w:rPr>
            </w:pPr>
            <w:r w:rsidRPr="00A90EFA">
              <w:rPr>
                <w:rFonts w:ascii="Myriad Pro" w:hAnsi="Myriad Pro"/>
                <w:sz w:val="16"/>
                <w:szCs w:val="16"/>
              </w:rPr>
              <w:t>-</w:t>
            </w:r>
          </w:p>
        </w:tc>
        <w:tc>
          <w:tcPr>
            <w:tcW w:w="809" w:type="dxa"/>
          </w:tcPr>
          <w:p w:rsidR="004403B9" w:rsidRPr="00A90EFA" w:rsidRDefault="004403B9" w:rsidP="0004241E">
            <w:pPr>
              <w:jc w:val="center"/>
              <w:rPr>
                <w:rFonts w:ascii="Myriad Pro" w:hAnsi="Myriad Pro"/>
                <w:sz w:val="16"/>
                <w:szCs w:val="16"/>
              </w:rPr>
            </w:pPr>
            <w:r w:rsidRPr="00A90EFA">
              <w:rPr>
                <w:rFonts w:ascii="Myriad Pro" w:hAnsi="Myriad Pro"/>
                <w:sz w:val="16"/>
                <w:szCs w:val="16"/>
              </w:rPr>
              <w:t>-</w:t>
            </w:r>
          </w:p>
        </w:tc>
        <w:tc>
          <w:tcPr>
            <w:tcW w:w="849" w:type="dxa"/>
            <w:shd w:val="clear" w:color="auto" w:fill="auto"/>
          </w:tcPr>
          <w:p w:rsidR="004403B9" w:rsidRPr="00323396" w:rsidRDefault="004403B9" w:rsidP="0004241E">
            <w:pPr>
              <w:jc w:val="center"/>
              <w:rPr>
                <w:rFonts w:ascii="Myriad Pro" w:hAnsi="Myriad Pro"/>
                <w:sz w:val="16"/>
                <w:szCs w:val="16"/>
              </w:rPr>
            </w:pPr>
            <w:r>
              <w:rPr>
                <w:rFonts w:ascii="Myriad Pro" w:hAnsi="Myriad Pro"/>
                <w:sz w:val="16"/>
                <w:szCs w:val="16"/>
              </w:rPr>
              <w:t>4</w:t>
            </w:r>
          </w:p>
        </w:tc>
        <w:tc>
          <w:tcPr>
            <w:tcW w:w="748" w:type="dxa"/>
            <w:shd w:val="clear" w:color="auto" w:fill="auto"/>
          </w:tcPr>
          <w:p w:rsidR="004403B9" w:rsidRPr="00323396" w:rsidRDefault="004403B9" w:rsidP="0004241E">
            <w:pPr>
              <w:jc w:val="center"/>
              <w:rPr>
                <w:rFonts w:ascii="Myriad Pro" w:hAnsi="Myriad Pro"/>
                <w:sz w:val="16"/>
                <w:szCs w:val="16"/>
              </w:rPr>
            </w:pPr>
            <w:r>
              <w:rPr>
                <w:rFonts w:ascii="Myriad Pro" w:hAnsi="Myriad Pro"/>
                <w:sz w:val="16"/>
                <w:szCs w:val="16"/>
              </w:rPr>
              <w:t>11</w:t>
            </w:r>
          </w:p>
        </w:tc>
        <w:tc>
          <w:tcPr>
            <w:tcW w:w="1277" w:type="dxa"/>
            <w:shd w:val="clear" w:color="auto" w:fill="auto"/>
          </w:tcPr>
          <w:p w:rsidR="004403B9" w:rsidRPr="00323396" w:rsidRDefault="004403B9" w:rsidP="004403B9">
            <w:pPr>
              <w:jc w:val="center"/>
              <w:rPr>
                <w:rFonts w:ascii="Myriad Pro" w:hAnsi="Myriad Pro"/>
                <w:sz w:val="16"/>
                <w:szCs w:val="16"/>
              </w:rPr>
            </w:pPr>
            <w:r>
              <w:rPr>
                <w:rFonts w:ascii="Myriad Pro" w:hAnsi="Myriad Pro"/>
                <w:sz w:val="16"/>
                <w:szCs w:val="16"/>
              </w:rPr>
              <w:t>15</w:t>
            </w:r>
          </w:p>
        </w:tc>
      </w:tr>
      <w:tr w:rsidR="004403B9" w:rsidRPr="001E7A28" w:rsidTr="004403B9">
        <w:trPr>
          <w:jc w:val="center"/>
        </w:trPr>
        <w:tc>
          <w:tcPr>
            <w:tcW w:w="461" w:type="dxa"/>
            <w:vMerge/>
            <w:shd w:val="clear" w:color="auto" w:fill="auto"/>
          </w:tcPr>
          <w:p w:rsidR="004403B9" w:rsidRPr="00A90EFA" w:rsidRDefault="004403B9" w:rsidP="0004241E">
            <w:pPr>
              <w:jc w:val="center"/>
              <w:rPr>
                <w:rFonts w:ascii="Myriad Pro" w:hAnsi="Myriad Pro"/>
                <w:bCs/>
                <w:sz w:val="16"/>
                <w:szCs w:val="16"/>
              </w:rPr>
            </w:pPr>
          </w:p>
        </w:tc>
        <w:tc>
          <w:tcPr>
            <w:tcW w:w="3534" w:type="dxa"/>
            <w:shd w:val="clear" w:color="auto" w:fill="auto"/>
            <w:vAlign w:val="center"/>
          </w:tcPr>
          <w:p w:rsidR="004403B9" w:rsidRPr="00A90EFA" w:rsidRDefault="004403B9" w:rsidP="0004241E">
            <w:pPr>
              <w:ind w:left="317"/>
              <w:rPr>
                <w:rFonts w:ascii="Myriad Pro" w:hAnsi="Myriad Pro"/>
                <w:sz w:val="16"/>
                <w:szCs w:val="16"/>
              </w:rPr>
            </w:pPr>
            <w:r w:rsidRPr="00A90EFA">
              <w:rPr>
                <w:rFonts w:ascii="Myriad Pro" w:hAnsi="Myriad Pro"/>
                <w:sz w:val="16"/>
                <w:szCs w:val="16"/>
              </w:rPr>
              <w:t>Economic micro-projects supported</w:t>
            </w:r>
          </w:p>
        </w:tc>
        <w:tc>
          <w:tcPr>
            <w:tcW w:w="675" w:type="dxa"/>
            <w:shd w:val="clear" w:color="auto" w:fill="auto"/>
          </w:tcPr>
          <w:p w:rsidR="004403B9" w:rsidRPr="00A90EFA" w:rsidRDefault="004403B9" w:rsidP="0004241E">
            <w:pPr>
              <w:jc w:val="center"/>
              <w:rPr>
                <w:sz w:val="16"/>
                <w:szCs w:val="16"/>
              </w:rPr>
            </w:pPr>
            <w:r w:rsidRPr="00A90EFA">
              <w:rPr>
                <w:rFonts w:ascii="Myriad Pro" w:hAnsi="Myriad Pro"/>
                <w:sz w:val="16"/>
                <w:szCs w:val="16"/>
              </w:rPr>
              <w:t>No.</w:t>
            </w:r>
          </w:p>
        </w:tc>
        <w:tc>
          <w:tcPr>
            <w:tcW w:w="830" w:type="dxa"/>
            <w:shd w:val="clear" w:color="auto" w:fill="auto"/>
            <w:vAlign w:val="center"/>
          </w:tcPr>
          <w:p w:rsidR="004403B9" w:rsidRPr="00A90EFA" w:rsidRDefault="004403B9" w:rsidP="0004241E">
            <w:pPr>
              <w:jc w:val="center"/>
              <w:rPr>
                <w:rFonts w:ascii="Myriad Pro" w:hAnsi="Myriad Pro"/>
                <w:sz w:val="16"/>
                <w:szCs w:val="16"/>
              </w:rPr>
            </w:pPr>
            <w:r>
              <w:rPr>
                <w:rFonts w:ascii="Myriad Pro" w:hAnsi="Myriad Pro"/>
                <w:sz w:val="16"/>
                <w:szCs w:val="16"/>
              </w:rPr>
              <w:t>17</w:t>
            </w:r>
          </w:p>
        </w:tc>
        <w:tc>
          <w:tcPr>
            <w:tcW w:w="757" w:type="dxa"/>
          </w:tcPr>
          <w:p w:rsidR="004403B9" w:rsidRPr="00A90EFA" w:rsidRDefault="004403B9" w:rsidP="0004241E">
            <w:pPr>
              <w:jc w:val="center"/>
              <w:rPr>
                <w:rFonts w:ascii="Myriad Pro" w:hAnsi="Myriad Pro"/>
                <w:sz w:val="16"/>
                <w:szCs w:val="16"/>
              </w:rPr>
            </w:pPr>
            <w:r w:rsidRPr="00A90EFA">
              <w:rPr>
                <w:rFonts w:ascii="Myriad Pro" w:hAnsi="Myriad Pro"/>
                <w:sz w:val="16"/>
                <w:szCs w:val="16"/>
              </w:rPr>
              <w:t>-</w:t>
            </w:r>
          </w:p>
        </w:tc>
        <w:tc>
          <w:tcPr>
            <w:tcW w:w="809" w:type="dxa"/>
          </w:tcPr>
          <w:p w:rsidR="004403B9" w:rsidRPr="00A90EFA" w:rsidRDefault="004403B9" w:rsidP="0004241E">
            <w:pPr>
              <w:jc w:val="center"/>
              <w:rPr>
                <w:rFonts w:ascii="Myriad Pro" w:hAnsi="Myriad Pro"/>
                <w:sz w:val="16"/>
                <w:szCs w:val="16"/>
              </w:rPr>
            </w:pPr>
            <w:r w:rsidRPr="00A90EFA">
              <w:rPr>
                <w:rFonts w:ascii="Myriad Pro" w:hAnsi="Myriad Pro"/>
                <w:sz w:val="16"/>
                <w:szCs w:val="16"/>
              </w:rPr>
              <w:t>-</w:t>
            </w:r>
          </w:p>
        </w:tc>
        <w:tc>
          <w:tcPr>
            <w:tcW w:w="849" w:type="dxa"/>
          </w:tcPr>
          <w:p w:rsidR="004403B9" w:rsidRPr="00A90EFA" w:rsidRDefault="004403B9" w:rsidP="0004241E">
            <w:pPr>
              <w:jc w:val="center"/>
              <w:rPr>
                <w:rFonts w:ascii="Myriad Pro" w:hAnsi="Myriad Pro"/>
                <w:sz w:val="16"/>
                <w:szCs w:val="16"/>
              </w:rPr>
            </w:pPr>
            <w:r w:rsidRPr="00A90EFA">
              <w:rPr>
                <w:rFonts w:ascii="Myriad Pro" w:hAnsi="Myriad Pro"/>
                <w:sz w:val="16"/>
                <w:szCs w:val="16"/>
              </w:rPr>
              <w:t>-</w:t>
            </w:r>
          </w:p>
        </w:tc>
        <w:tc>
          <w:tcPr>
            <w:tcW w:w="748" w:type="dxa"/>
          </w:tcPr>
          <w:p w:rsidR="004403B9" w:rsidRPr="00A90EFA" w:rsidRDefault="004403B9" w:rsidP="0004241E">
            <w:pPr>
              <w:jc w:val="center"/>
              <w:rPr>
                <w:rFonts w:ascii="Myriad Pro" w:hAnsi="Myriad Pro"/>
                <w:sz w:val="16"/>
                <w:szCs w:val="16"/>
              </w:rPr>
            </w:pPr>
            <w:r w:rsidRPr="00A90EFA">
              <w:rPr>
                <w:rFonts w:ascii="Myriad Pro" w:hAnsi="Myriad Pro"/>
                <w:sz w:val="16"/>
                <w:szCs w:val="16"/>
              </w:rPr>
              <w:t>2</w:t>
            </w:r>
          </w:p>
        </w:tc>
        <w:tc>
          <w:tcPr>
            <w:tcW w:w="1277" w:type="dxa"/>
          </w:tcPr>
          <w:p w:rsidR="004403B9" w:rsidRPr="00A90EFA" w:rsidRDefault="004403B9" w:rsidP="0004241E">
            <w:pPr>
              <w:jc w:val="center"/>
              <w:rPr>
                <w:rFonts w:ascii="Myriad Pro" w:hAnsi="Myriad Pro"/>
                <w:sz w:val="16"/>
                <w:szCs w:val="16"/>
              </w:rPr>
            </w:pPr>
            <w:r w:rsidRPr="00A90EFA">
              <w:rPr>
                <w:rFonts w:ascii="Myriad Pro" w:hAnsi="Myriad Pro"/>
                <w:sz w:val="16"/>
                <w:szCs w:val="16"/>
              </w:rPr>
              <w:t>2</w:t>
            </w:r>
          </w:p>
        </w:tc>
      </w:tr>
      <w:tr w:rsidR="004403B9" w:rsidRPr="001E7A28" w:rsidTr="004403B9">
        <w:trPr>
          <w:jc w:val="center"/>
        </w:trPr>
        <w:tc>
          <w:tcPr>
            <w:tcW w:w="461" w:type="dxa"/>
            <w:vMerge w:val="restart"/>
            <w:shd w:val="clear" w:color="auto" w:fill="auto"/>
          </w:tcPr>
          <w:p w:rsidR="004403B9" w:rsidRPr="00A90EFA" w:rsidRDefault="004403B9" w:rsidP="0004241E">
            <w:pPr>
              <w:jc w:val="center"/>
              <w:rPr>
                <w:rFonts w:ascii="Myriad Pro" w:hAnsi="Myriad Pro"/>
                <w:bCs/>
                <w:sz w:val="16"/>
                <w:szCs w:val="16"/>
              </w:rPr>
            </w:pPr>
            <w:r w:rsidRPr="00A90EFA">
              <w:rPr>
                <w:rFonts w:ascii="Myriad Pro" w:hAnsi="Myriad Pro"/>
                <w:bCs/>
                <w:sz w:val="16"/>
                <w:szCs w:val="16"/>
              </w:rPr>
              <w:t>14</w:t>
            </w:r>
          </w:p>
        </w:tc>
        <w:tc>
          <w:tcPr>
            <w:tcW w:w="3534" w:type="dxa"/>
            <w:shd w:val="clear" w:color="auto" w:fill="auto"/>
            <w:vAlign w:val="center"/>
          </w:tcPr>
          <w:p w:rsidR="004403B9" w:rsidRPr="00A90EFA" w:rsidRDefault="004403B9" w:rsidP="0004241E">
            <w:pPr>
              <w:rPr>
                <w:rFonts w:ascii="Myriad Pro" w:hAnsi="Myriad Pro"/>
                <w:sz w:val="16"/>
                <w:szCs w:val="16"/>
              </w:rPr>
            </w:pPr>
            <w:r w:rsidRPr="00A90EFA">
              <w:rPr>
                <w:rFonts w:ascii="Myriad Pro" w:hAnsi="Myriad Pro"/>
                <w:sz w:val="16"/>
                <w:szCs w:val="16"/>
              </w:rPr>
              <w:t>Knowledge Management</w:t>
            </w:r>
          </w:p>
        </w:tc>
        <w:tc>
          <w:tcPr>
            <w:tcW w:w="675" w:type="dxa"/>
            <w:shd w:val="clear" w:color="auto" w:fill="auto"/>
          </w:tcPr>
          <w:p w:rsidR="004403B9" w:rsidRPr="00A90EFA" w:rsidRDefault="004403B9" w:rsidP="0004241E">
            <w:pPr>
              <w:jc w:val="center"/>
              <w:rPr>
                <w:rFonts w:ascii="Myriad Pro" w:hAnsi="Myriad Pro"/>
                <w:sz w:val="16"/>
                <w:szCs w:val="16"/>
              </w:rPr>
            </w:pPr>
          </w:p>
        </w:tc>
        <w:tc>
          <w:tcPr>
            <w:tcW w:w="830" w:type="dxa"/>
            <w:shd w:val="clear" w:color="auto" w:fill="auto"/>
            <w:vAlign w:val="center"/>
          </w:tcPr>
          <w:p w:rsidR="004403B9" w:rsidRPr="00A90EFA" w:rsidRDefault="004403B9" w:rsidP="0004241E">
            <w:pPr>
              <w:jc w:val="center"/>
              <w:rPr>
                <w:rFonts w:ascii="Myriad Pro" w:hAnsi="Myriad Pro"/>
                <w:sz w:val="16"/>
                <w:szCs w:val="16"/>
              </w:rPr>
            </w:pPr>
          </w:p>
        </w:tc>
        <w:tc>
          <w:tcPr>
            <w:tcW w:w="757" w:type="dxa"/>
          </w:tcPr>
          <w:p w:rsidR="004403B9" w:rsidRPr="00A90EFA" w:rsidRDefault="004403B9" w:rsidP="0004241E">
            <w:pPr>
              <w:jc w:val="center"/>
              <w:rPr>
                <w:rFonts w:ascii="Myriad Pro" w:hAnsi="Myriad Pro"/>
                <w:sz w:val="16"/>
                <w:szCs w:val="16"/>
              </w:rPr>
            </w:pPr>
          </w:p>
        </w:tc>
        <w:tc>
          <w:tcPr>
            <w:tcW w:w="809" w:type="dxa"/>
          </w:tcPr>
          <w:p w:rsidR="004403B9" w:rsidRPr="00A90EFA" w:rsidRDefault="004403B9" w:rsidP="0004241E">
            <w:pPr>
              <w:jc w:val="center"/>
              <w:rPr>
                <w:rFonts w:ascii="Myriad Pro" w:hAnsi="Myriad Pro"/>
                <w:sz w:val="16"/>
                <w:szCs w:val="16"/>
              </w:rPr>
            </w:pPr>
          </w:p>
        </w:tc>
        <w:tc>
          <w:tcPr>
            <w:tcW w:w="849" w:type="dxa"/>
          </w:tcPr>
          <w:p w:rsidR="004403B9" w:rsidRPr="00A90EFA" w:rsidRDefault="004403B9" w:rsidP="0004241E">
            <w:pPr>
              <w:jc w:val="center"/>
              <w:rPr>
                <w:rFonts w:ascii="Myriad Pro" w:hAnsi="Myriad Pro"/>
                <w:sz w:val="16"/>
                <w:szCs w:val="16"/>
              </w:rPr>
            </w:pPr>
          </w:p>
        </w:tc>
        <w:tc>
          <w:tcPr>
            <w:tcW w:w="748" w:type="dxa"/>
          </w:tcPr>
          <w:p w:rsidR="004403B9" w:rsidRPr="00A90EFA" w:rsidRDefault="004403B9" w:rsidP="0004241E">
            <w:pPr>
              <w:jc w:val="center"/>
              <w:rPr>
                <w:rFonts w:ascii="Myriad Pro" w:hAnsi="Myriad Pro"/>
                <w:sz w:val="16"/>
                <w:szCs w:val="16"/>
              </w:rPr>
            </w:pPr>
          </w:p>
        </w:tc>
        <w:tc>
          <w:tcPr>
            <w:tcW w:w="1277" w:type="dxa"/>
          </w:tcPr>
          <w:p w:rsidR="004403B9" w:rsidRPr="00A90EFA" w:rsidRDefault="004403B9" w:rsidP="0004241E">
            <w:pPr>
              <w:jc w:val="center"/>
              <w:rPr>
                <w:rFonts w:ascii="Myriad Pro" w:hAnsi="Myriad Pro"/>
                <w:sz w:val="16"/>
                <w:szCs w:val="16"/>
              </w:rPr>
            </w:pPr>
          </w:p>
        </w:tc>
      </w:tr>
      <w:tr w:rsidR="004403B9" w:rsidRPr="001E7A28" w:rsidTr="004403B9">
        <w:trPr>
          <w:jc w:val="center"/>
        </w:trPr>
        <w:tc>
          <w:tcPr>
            <w:tcW w:w="461" w:type="dxa"/>
            <w:vMerge/>
            <w:shd w:val="clear" w:color="auto" w:fill="auto"/>
          </w:tcPr>
          <w:p w:rsidR="004403B9" w:rsidRPr="00A90EFA" w:rsidRDefault="004403B9" w:rsidP="0004241E">
            <w:pPr>
              <w:jc w:val="center"/>
              <w:rPr>
                <w:rFonts w:ascii="Myriad Pro" w:hAnsi="Myriad Pro"/>
                <w:bCs/>
                <w:sz w:val="16"/>
                <w:szCs w:val="16"/>
              </w:rPr>
            </w:pPr>
          </w:p>
        </w:tc>
        <w:tc>
          <w:tcPr>
            <w:tcW w:w="3534" w:type="dxa"/>
            <w:shd w:val="clear" w:color="auto" w:fill="auto"/>
            <w:vAlign w:val="center"/>
          </w:tcPr>
          <w:p w:rsidR="004403B9" w:rsidRPr="00A90EFA" w:rsidRDefault="004403B9" w:rsidP="0004241E">
            <w:pPr>
              <w:ind w:left="317"/>
              <w:rPr>
                <w:rFonts w:ascii="Myriad Pro" w:hAnsi="Myriad Pro"/>
                <w:sz w:val="16"/>
                <w:szCs w:val="16"/>
              </w:rPr>
            </w:pPr>
            <w:r w:rsidRPr="00A90EFA">
              <w:rPr>
                <w:rFonts w:ascii="Myriad Pro" w:hAnsi="Myriad Pro"/>
                <w:sz w:val="16"/>
                <w:szCs w:val="16"/>
              </w:rPr>
              <w:t>Partnership with academia</w:t>
            </w:r>
          </w:p>
        </w:tc>
        <w:tc>
          <w:tcPr>
            <w:tcW w:w="675" w:type="dxa"/>
            <w:shd w:val="clear" w:color="auto" w:fill="auto"/>
          </w:tcPr>
          <w:p w:rsidR="004403B9" w:rsidRPr="00A90EFA" w:rsidRDefault="004403B9" w:rsidP="0004241E">
            <w:pPr>
              <w:jc w:val="center"/>
              <w:rPr>
                <w:sz w:val="16"/>
                <w:szCs w:val="16"/>
              </w:rPr>
            </w:pPr>
            <w:r w:rsidRPr="00A90EFA">
              <w:rPr>
                <w:rFonts w:ascii="Myriad Pro" w:hAnsi="Myriad Pro"/>
                <w:sz w:val="16"/>
                <w:szCs w:val="16"/>
              </w:rPr>
              <w:t>No.</w:t>
            </w:r>
          </w:p>
        </w:tc>
        <w:tc>
          <w:tcPr>
            <w:tcW w:w="830" w:type="dxa"/>
            <w:shd w:val="clear" w:color="auto" w:fill="auto"/>
            <w:vAlign w:val="center"/>
          </w:tcPr>
          <w:p w:rsidR="004403B9" w:rsidRPr="00A90EFA" w:rsidRDefault="004403B9" w:rsidP="0004241E">
            <w:pPr>
              <w:jc w:val="center"/>
              <w:rPr>
                <w:rFonts w:ascii="Myriad Pro" w:hAnsi="Myriad Pro"/>
                <w:sz w:val="16"/>
                <w:szCs w:val="16"/>
              </w:rPr>
            </w:pPr>
            <w:r>
              <w:rPr>
                <w:rFonts w:ascii="Myriad Pro" w:hAnsi="Myriad Pro"/>
                <w:sz w:val="16"/>
                <w:szCs w:val="16"/>
              </w:rPr>
              <w:t>10</w:t>
            </w:r>
          </w:p>
        </w:tc>
        <w:tc>
          <w:tcPr>
            <w:tcW w:w="757" w:type="dxa"/>
          </w:tcPr>
          <w:p w:rsidR="004403B9" w:rsidRPr="00A90EFA" w:rsidRDefault="004403B9" w:rsidP="0004241E">
            <w:pPr>
              <w:jc w:val="center"/>
              <w:rPr>
                <w:rFonts w:ascii="Myriad Pro" w:hAnsi="Myriad Pro"/>
                <w:sz w:val="16"/>
                <w:szCs w:val="16"/>
              </w:rPr>
            </w:pPr>
            <w:r w:rsidRPr="00A90EFA">
              <w:rPr>
                <w:rFonts w:ascii="Myriad Pro" w:hAnsi="Myriad Pro"/>
                <w:sz w:val="16"/>
                <w:szCs w:val="16"/>
              </w:rPr>
              <w:t>5</w:t>
            </w:r>
          </w:p>
        </w:tc>
        <w:tc>
          <w:tcPr>
            <w:tcW w:w="809" w:type="dxa"/>
          </w:tcPr>
          <w:p w:rsidR="004403B9" w:rsidRPr="00A90EFA" w:rsidRDefault="004403B9" w:rsidP="0004241E">
            <w:pPr>
              <w:jc w:val="center"/>
              <w:rPr>
                <w:rFonts w:ascii="Myriad Pro" w:hAnsi="Myriad Pro"/>
                <w:sz w:val="16"/>
                <w:szCs w:val="16"/>
              </w:rPr>
            </w:pPr>
            <w:r w:rsidRPr="00A90EFA">
              <w:rPr>
                <w:rFonts w:ascii="Myriad Pro" w:hAnsi="Myriad Pro"/>
                <w:sz w:val="16"/>
                <w:szCs w:val="16"/>
              </w:rPr>
              <w:t>20</w:t>
            </w:r>
          </w:p>
        </w:tc>
        <w:tc>
          <w:tcPr>
            <w:tcW w:w="849" w:type="dxa"/>
          </w:tcPr>
          <w:p w:rsidR="004403B9" w:rsidRPr="00A90EFA" w:rsidRDefault="004403B9" w:rsidP="0004241E">
            <w:pPr>
              <w:jc w:val="center"/>
              <w:rPr>
                <w:rFonts w:ascii="Myriad Pro" w:hAnsi="Myriad Pro"/>
                <w:sz w:val="16"/>
                <w:szCs w:val="16"/>
              </w:rPr>
            </w:pPr>
            <w:r w:rsidRPr="00A90EFA">
              <w:rPr>
                <w:rFonts w:ascii="Myriad Pro" w:hAnsi="Myriad Pro"/>
                <w:sz w:val="16"/>
                <w:szCs w:val="16"/>
              </w:rPr>
              <w:t>1</w:t>
            </w:r>
          </w:p>
        </w:tc>
        <w:tc>
          <w:tcPr>
            <w:tcW w:w="748" w:type="dxa"/>
          </w:tcPr>
          <w:p w:rsidR="004403B9" w:rsidRPr="00A90EFA" w:rsidRDefault="004403B9" w:rsidP="0004241E">
            <w:pPr>
              <w:jc w:val="center"/>
              <w:rPr>
                <w:rFonts w:ascii="Myriad Pro" w:hAnsi="Myriad Pro"/>
                <w:sz w:val="16"/>
                <w:szCs w:val="16"/>
              </w:rPr>
            </w:pPr>
            <w:r>
              <w:rPr>
                <w:rFonts w:ascii="Myriad Pro" w:hAnsi="Myriad Pro"/>
                <w:sz w:val="16"/>
                <w:szCs w:val="16"/>
              </w:rPr>
              <w:t>2</w:t>
            </w:r>
          </w:p>
        </w:tc>
        <w:tc>
          <w:tcPr>
            <w:tcW w:w="1277" w:type="dxa"/>
          </w:tcPr>
          <w:p w:rsidR="004403B9" w:rsidRPr="00A90EFA" w:rsidRDefault="004403B9" w:rsidP="0004241E">
            <w:pPr>
              <w:jc w:val="center"/>
              <w:rPr>
                <w:rFonts w:ascii="Myriad Pro" w:hAnsi="Myriad Pro"/>
                <w:sz w:val="16"/>
                <w:szCs w:val="16"/>
              </w:rPr>
            </w:pPr>
            <w:r w:rsidRPr="00A90EFA">
              <w:rPr>
                <w:rFonts w:ascii="Myriad Pro" w:hAnsi="Myriad Pro"/>
                <w:sz w:val="16"/>
                <w:szCs w:val="16"/>
              </w:rPr>
              <w:t>23</w:t>
            </w:r>
          </w:p>
        </w:tc>
      </w:tr>
      <w:tr w:rsidR="004403B9" w:rsidRPr="001E7A28" w:rsidTr="004403B9">
        <w:trPr>
          <w:jc w:val="center"/>
        </w:trPr>
        <w:tc>
          <w:tcPr>
            <w:tcW w:w="461" w:type="dxa"/>
            <w:vMerge/>
            <w:shd w:val="clear" w:color="auto" w:fill="auto"/>
          </w:tcPr>
          <w:p w:rsidR="004403B9" w:rsidRPr="00A90EFA" w:rsidRDefault="004403B9" w:rsidP="0004241E">
            <w:pPr>
              <w:jc w:val="center"/>
              <w:rPr>
                <w:rFonts w:ascii="Myriad Pro" w:hAnsi="Myriad Pro"/>
                <w:bCs/>
                <w:sz w:val="16"/>
                <w:szCs w:val="16"/>
              </w:rPr>
            </w:pPr>
          </w:p>
        </w:tc>
        <w:tc>
          <w:tcPr>
            <w:tcW w:w="3534" w:type="dxa"/>
            <w:shd w:val="clear" w:color="auto" w:fill="auto"/>
            <w:vAlign w:val="center"/>
          </w:tcPr>
          <w:p w:rsidR="004403B9" w:rsidRPr="00A90EFA" w:rsidRDefault="004403B9" w:rsidP="0004241E">
            <w:pPr>
              <w:ind w:left="317"/>
              <w:rPr>
                <w:rFonts w:ascii="Myriad Pro" w:hAnsi="Myriad Pro"/>
                <w:sz w:val="16"/>
                <w:szCs w:val="16"/>
              </w:rPr>
            </w:pPr>
            <w:r w:rsidRPr="00A90EFA">
              <w:rPr>
                <w:rFonts w:ascii="Myriad Pro" w:hAnsi="Myriad Pro"/>
                <w:sz w:val="16"/>
                <w:szCs w:val="16"/>
              </w:rPr>
              <w:t>Curriculum introduced in academia</w:t>
            </w:r>
          </w:p>
        </w:tc>
        <w:tc>
          <w:tcPr>
            <w:tcW w:w="675" w:type="dxa"/>
            <w:shd w:val="clear" w:color="auto" w:fill="auto"/>
          </w:tcPr>
          <w:p w:rsidR="004403B9" w:rsidRPr="00A90EFA" w:rsidRDefault="004403B9" w:rsidP="0004241E">
            <w:pPr>
              <w:jc w:val="center"/>
              <w:rPr>
                <w:sz w:val="16"/>
                <w:szCs w:val="16"/>
              </w:rPr>
            </w:pPr>
            <w:r w:rsidRPr="00A90EFA">
              <w:rPr>
                <w:rFonts w:ascii="Myriad Pro" w:hAnsi="Myriad Pro"/>
                <w:sz w:val="16"/>
                <w:szCs w:val="16"/>
              </w:rPr>
              <w:t>No.</w:t>
            </w:r>
          </w:p>
        </w:tc>
        <w:tc>
          <w:tcPr>
            <w:tcW w:w="830" w:type="dxa"/>
            <w:shd w:val="clear" w:color="auto" w:fill="auto"/>
            <w:vAlign w:val="center"/>
          </w:tcPr>
          <w:p w:rsidR="004403B9" w:rsidRPr="00A90EFA" w:rsidRDefault="004403B9" w:rsidP="0004241E">
            <w:pPr>
              <w:jc w:val="center"/>
              <w:rPr>
                <w:rFonts w:ascii="Myriad Pro" w:hAnsi="Myriad Pro"/>
                <w:sz w:val="16"/>
                <w:szCs w:val="16"/>
              </w:rPr>
            </w:pPr>
            <w:r>
              <w:rPr>
                <w:rFonts w:ascii="Myriad Pro" w:hAnsi="Myriad Pro"/>
                <w:sz w:val="16"/>
                <w:szCs w:val="16"/>
              </w:rPr>
              <w:t>2</w:t>
            </w:r>
          </w:p>
        </w:tc>
        <w:tc>
          <w:tcPr>
            <w:tcW w:w="757" w:type="dxa"/>
          </w:tcPr>
          <w:p w:rsidR="004403B9" w:rsidRPr="00A90EFA" w:rsidRDefault="004403B9" w:rsidP="0004241E">
            <w:pPr>
              <w:jc w:val="center"/>
              <w:rPr>
                <w:rFonts w:ascii="Myriad Pro" w:hAnsi="Myriad Pro"/>
                <w:sz w:val="16"/>
                <w:szCs w:val="16"/>
              </w:rPr>
            </w:pPr>
            <w:r w:rsidRPr="00A90EFA">
              <w:rPr>
                <w:rFonts w:ascii="Myriad Pro" w:hAnsi="Myriad Pro"/>
                <w:sz w:val="16"/>
                <w:szCs w:val="16"/>
              </w:rPr>
              <w:t>-</w:t>
            </w:r>
          </w:p>
        </w:tc>
        <w:tc>
          <w:tcPr>
            <w:tcW w:w="809" w:type="dxa"/>
          </w:tcPr>
          <w:p w:rsidR="004403B9" w:rsidRPr="00A90EFA" w:rsidRDefault="004403B9" w:rsidP="0004241E">
            <w:pPr>
              <w:jc w:val="center"/>
              <w:rPr>
                <w:rFonts w:ascii="Myriad Pro" w:hAnsi="Myriad Pro"/>
                <w:sz w:val="16"/>
                <w:szCs w:val="16"/>
              </w:rPr>
            </w:pPr>
            <w:r w:rsidRPr="00A90EFA">
              <w:rPr>
                <w:rFonts w:ascii="Myriad Pro" w:hAnsi="Myriad Pro"/>
                <w:sz w:val="16"/>
                <w:szCs w:val="16"/>
              </w:rPr>
              <w:t>13</w:t>
            </w:r>
          </w:p>
        </w:tc>
        <w:tc>
          <w:tcPr>
            <w:tcW w:w="849" w:type="dxa"/>
          </w:tcPr>
          <w:p w:rsidR="004403B9" w:rsidRPr="00A90EFA" w:rsidRDefault="004403B9" w:rsidP="0004241E">
            <w:pPr>
              <w:jc w:val="center"/>
              <w:rPr>
                <w:rFonts w:ascii="Myriad Pro" w:hAnsi="Myriad Pro"/>
                <w:sz w:val="16"/>
                <w:szCs w:val="16"/>
              </w:rPr>
            </w:pPr>
            <w:r w:rsidRPr="00A90EFA">
              <w:rPr>
                <w:rFonts w:ascii="Myriad Pro" w:hAnsi="Myriad Pro"/>
                <w:sz w:val="16"/>
                <w:szCs w:val="16"/>
              </w:rPr>
              <w:t>-</w:t>
            </w:r>
          </w:p>
        </w:tc>
        <w:tc>
          <w:tcPr>
            <w:tcW w:w="748" w:type="dxa"/>
          </w:tcPr>
          <w:p w:rsidR="004403B9" w:rsidRPr="00A90EFA" w:rsidRDefault="004403B9" w:rsidP="0004241E">
            <w:pPr>
              <w:jc w:val="center"/>
              <w:rPr>
                <w:rFonts w:ascii="Myriad Pro" w:hAnsi="Myriad Pro"/>
                <w:sz w:val="16"/>
                <w:szCs w:val="16"/>
              </w:rPr>
            </w:pPr>
            <w:r w:rsidRPr="00A90EFA">
              <w:rPr>
                <w:rFonts w:ascii="Myriad Pro" w:hAnsi="Myriad Pro"/>
                <w:sz w:val="16"/>
                <w:szCs w:val="16"/>
              </w:rPr>
              <w:t>-</w:t>
            </w:r>
          </w:p>
        </w:tc>
        <w:tc>
          <w:tcPr>
            <w:tcW w:w="1277" w:type="dxa"/>
          </w:tcPr>
          <w:p w:rsidR="004403B9" w:rsidRPr="00A90EFA" w:rsidRDefault="004403B9" w:rsidP="0004241E">
            <w:pPr>
              <w:jc w:val="center"/>
              <w:rPr>
                <w:rFonts w:ascii="Myriad Pro" w:hAnsi="Myriad Pro"/>
                <w:sz w:val="16"/>
                <w:szCs w:val="16"/>
              </w:rPr>
            </w:pPr>
            <w:r w:rsidRPr="00A90EFA">
              <w:rPr>
                <w:rFonts w:ascii="Myriad Pro" w:hAnsi="Myriad Pro"/>
                <w:sz w:val="16"/>
                <w:szCs w:val="16"/>
              </w:rPr>
              <w:t>13</w:t>
            </w:r>
          </w:p>
        </w:tc>
      </w:tr>
      <w:tr w:rsidR="004403B9" w:rsidRPr="001E7A28" w:rsidTr="004403B9">
        <w:trPr>
          <w:jc w:val="center"/>
        </w:trPr>
        <w:tc>
          <w:tcPr>
            <w:tcW w:w="461" w:type="dxa"/>
            <w:vMerge/>
            <w:shd w:val="clear" w:color="auto" w:fill="auto"/>
          </w:tcPr>
          <w:p w:rsidR="004403B9" w:rsidRPr="00A90EFA" w:rsidRDefault="004403B9" w:rsidP="0004241E">
            <w:pPr>
              <w:jc w:val="center"/>
              <w:rPr>
                <w:rFonts w:ascii="Myriad Pro" w:hAnsi="Myriad Pro"/>
                <w:bCs/>
                <w:sz w:val="16"/>
                <w:szCs w:val="16"/>
              </w:rPr>
            </w:pPr>
          </w:p>
        </w:tc>
        <w:tc>
          <w:tcPr>
            <w:tcW w:w="3534" w:type="dxa"/>
            <w:shd w:val="clear" w:color="auto" w:fill="auto"/>
            <w:vAlign w:val="center"/>
          </w:tcPr>
          <w:p w:rsidR="004403B9" w:rsidRPr="00A90EFA" w:rsidRDefault="004403B9" w:rsidP="0004241E">
            <w:pPr>
              <w:ind w:left="317"/>
              <w:rPr>
                <w:rFonts w:ascii="Myriad Pro" w:hAnsi="Myriad Pro"/>
                <w:sz w:val="16"/>
                <w:szCs w:val="16"/>
              </w:rPr>
            </w:pPr>
            <w:r w:rsidRPr="00A90EFA">
              <w:rPr>
                <w:rFonts w:ascii="Myriad Pro" w:hAnsi="Myriad Pro"/>
                <w:sz w:val="16"/>
                <w:szCs w:val="16"/>
              </w:rPr>
              <w:t>Knowledge management hub</w:t>
            </w:r>
          </w:p>
        </w:tc>
        <w:tc>
          <w:tcPr>
            <w:tcW w:w="675" w:type="dxa"/>
            <w:shd w:val="clear" w:color="auto" w:fill="auto"/>
          </w:tcPr>
          <w:p w:rsidR="004403B9" w:rsidRPr="00A90EFA" w:rsidRDefault="004403B9" w:rsidP="0004241E">
            <w:pPr>
              <w:jc w:val="center"/>
              <w:rPr>
                <w:sz w:val="16"/>
                <w:szCs w:val="16"/>
              </w:rPr>
            </w:pPr>
            <w:r w:rsidRPr="00A90EFA">
              <w:rPr>
                <w:rFonts w:ascii="Myriad Pro" w:hAnsi="Myriad Pro"/>
                <w:sz w:val="16"/>
                <w:szCs w:val="16"/>
              </w:rPr>
              <w:t>No.</w:t>
            </w:r>
          </w:p>
        </w:tc>
        <w:tc>
          <w:tcPr>
            <w:tcW w:w="830" w:type="dxa"/>
            <w:shd w:val="clear" w:color="auto" w:fill="auto"/>
            <w:vAlign w:val="center"/>
          </w:tcPr>
          <w:p w:rsidR="004403B9" w:rsidRPr="00A90EFA" w:rsidRDefault="004403B9" w:rsidP="0004241E">
            <w:pPr>
              <w:jc w:val="center"/>
              <w:rPr>
                <w:rFonts w:ascii="Myriad Pro" w:hAnsi="Myriad Pro"/>
                <w:sz w:val="16"/>
                <w:szCs w:val="16"/>
              </w:rPr>
            </w:pPr>
            <w:r>
              <w:rPr>
                <w:rFonts w:ascii="Myriad Pro" w:hAnsi="Myriad Pro"/>
                <w:sz w:val="16"/>
                <w:szCs w:val="16"/>
              </w:rPr>
              <w:t>1</w:t>
            </w:r>
          </w:p>
        </w:tc>
        <w:tc>
          <w:tcPr>
            <w:tcW w:w="757" w:type="dxa"/>
          </w:tcPr>
          <w:p w:rsidR="004403B9" w:rsidRPr="00A90EFA" w:rsidRDefault="004403B9" w:rsidP="0004241E">
            <w:pPr>
              <w:jc w:val="center"/>
              <w:rPr>
                <w:rFonts w:ascii="Myriad Pro" w:hAnsi="Myriad Pro"/>
                <w:sz w:val="16"/>
                <w:szCs w:val="16"/>
              </w:rPr>
            </w:pPr>
            <w:r w:rsidRPr="00A90EFA">
              <w:rPr>
                <w:rFonts w:ascii="Myriad Pro" w:hAnsi="Myriad Pro"/>
                <w:sz w:val="16"/>
                <w:szCs w:val="16"/>
              </w:rPr>
              <w:t>-</w:t>
            </w:r>
          </w:p>
        </w:tc>
        <w:tc>
          <w:tcPr>
            <w:tcW w:w="809" w:type="dxa"/>
          </w:tcPr>
          <w:p w:rsidR="004403B9" w:rsidRPr="00A90EFA" w:rsidRDefault="004403B9" w:rsidP="0004241E">
            <w:pPr>
              <w:jc w:val="center"/>
              <w:rPr>
                <w:rFonts w:ascii="Myriad Pro" w:hAnsi="Myriad Pro"/>
                <w:sz w:val="16"/>
                <w:szCs w:val="16"/>
              </w:rPr>
            </w:pPr>
            <w:r w:rsidRPr="00A90EFA">
              <w:rPr>
                <w:rFonts w:ascii="Myriad Pro" w:hAnsi="Myriad Pro"/>
                <w:sz w:val="16"/>
                <w:szCs w:val="16"/>
              </w:rPr>
              <w:t>1</w:t>
            </w:r>
          </w:p>
        </w:tc>
        <w:tc>
          <w:tcPr>
            <w:tcW w:w="849" w:type="dxa"/>
          </w:tcPr>
          <w:p w:rsidR="004403B9" w:rsidRPr="00A90EFA" w:rsidRDefault="004403B9" w:rsidP="0004241E">
            <w:pPr>
              <w:jc w:val="center"/>
              <w:rPr>
                <w:rFonts w:ascii="Myriad Pro" w:hAnsi="Myriad Pro"/>
                <w:sz w:val="16"/>
                <w:szCs w:val="16"/>
              </w:rPr>
            </w:pPr>
            <w:r w:rsidRPr="00A90EFA">
              <w:rPr>
                <w:rFonts w:ascii="Myriad Pro" w:hAnsi="Myriad Pro"/>
                <w:sz w:val="16"/>
                <w:szCs w:val="16"/>
              </w:rPr>
              <w:t>-</w:t>
            </w:r>
          </w:p>
        </w:tc>
        <w:tc>
          <w:tcPr>
            <w:tcW w:w="748" w:type="dxa"/>
          </w:tcPr>
          <w:p w:rsidR="004403B9" w:rsidRPr="00A90EFA" w:rsidRDefault="004403B9" w:rsidP="0004241E">
            <w:pPr>
              <w:jc w:val="center"/>
              <w:rPr>
                <w:rFonts w:ascii="Myriad Pro" w:hAnsi="Myriad Pro"/>
                <w:sz w:val="16"/>
                <w:szCs w:val="16"/>
              </w:rPr>
            </w:pPr>
            <w:r w:rsidRPr="00A90EFA">
              <w:rPr>
                <w:rFonts w:ascii="Myriad Pro" w:hAnsi="Myriad Pro"/>
                <w:sz w:val="16"/>
                <w:szCs w:val="16"/>
              </w:rPr>
              <w:t>-</w:t>
            </w:r>
          </w:p>
        </w:tc>
        <w:tc>
          <w:tcPr>
            <w:tcW w:w="1277" w:type="dxa"/>
          </w:tcPr>
          <w:p w:rsidR="004403B9" w:rsidRPr="00A90EFA" w:rsidRDefault="004403B9" w:rsidP="0004241E">
            <w:pPr>
              <w:jc w:val="center"/>
              <w:rPr>
                <w:rFonts w:ascii="Myriad Pro" w:hAnsi="Myriad Pro"/>
                <w:sz w:val="16"/>
                <w:szCs w:val="16"/>
              </w:rPr>
            </w:pPr>
            <w:r w:rsidRPr="00A90EFA">
              <w:rPr>
                <w:rFonts w:ascii="Myriad Pro" w:hAnsi="Myriad Pro"/>
                <w:sz w:val="16"/>
                <w:szCs w:val="16"/>
              </w:rPr>
              <w:t>1</w:t>
            </w:r>
          </w:p>
        </w:tc>
      </w:tr>
      <w:tr w:rsidR="004403B9" w:rsidRPr="001E7A28" w:rsidTr="004403B9">
        <w:trPr>
          <w:jc w:val="center"/>
        </w:trPr>
        <w:tc>
          <w:tcPr>
            <w:tcW w:w="461" w:type="dxa"/>
            <w:vMerge w:val="restart"/>
            <w:shd w:val="clear" w:color="auto" w:fill="auto"/>
          </w:tcPr>
          <w:p w:rsidR="004403B9" w:rsidRPr="00A90EFA" w:rsidRDefault="004403B9" w:rsidP="0004241E">
            <w:pPr>
              <w:jc w:val="center"/>
              <w:rPr>
                <w:rFonts w:ascii="Myriad Pro" w:hAnsi="Myriad Pro"/>
                <w:bCs/>
                <w:sz w:val="16"/>
                <w:szCs w:val="16"/>
              </w:rPr>
            </w:pPr>
            <w:r w:rsidRPr="00A90EFA">
              <w:rPr>
                <w:rFonts w:ascii="Myriad Pro" w:hAnsi="Myriad Pro"/>
                <w:bCs/>
                <w:sz w:val="16"/>
                <w:szCs w:val="16"/>
              </w:rPr>
              <w:t>15</w:t>
            </w:r>
          </w:p>
        </w:tc>
        <w:tc>
          <w:tcPr>
            <w:tcW w:w="3534" w:type="dxa"/>
            <w:shd w:val="clear" w:color="auto" w:fill="auto"/>
            <w:vAlign w:val="center"/>
          </w:tcPr>
          <w:p w:rsidR="004403B9" w:rsidRPr="00A90EFA" w:rsidRDefault="004403B9" w:rsidP="0004241E">
            <w:pPr>
              <w:rPr>
                <w:rFonts w:ascii="Myriad Pro" w:hAnsi="Myriad Pro"/>
                <w:sz w:val="16"/>
                <w:szCs w:val="16"/>
              </w:rPr>
            </w:pPr>
            <w:r w:rsidRPr="00A90EFA">
              <w:rPr>
                <w:rFonts w:ascii="Myriad Pro" w:hAnsi="Myriad Pro"/>
                <w:sz w:val="16"/>
                <w:szCs w:val="16"/>
              </w:rPr>
              <w:t xml:space="preserve">Information campaign and media strategy </w:t>
            </w:r>
          </w:p>
        </w:tc>
        <w:tc>
          <w:tcPr>
            <w:tcW w:w="675" w:type="dxa"/>
            <w:shd w:val="clear" w:color="auto" w:fill="auto"/>
          </w:tcPr>
          <w:p w:rsidR="004403B9" w:rsidRPr="00A90EFA" w:rsidRDefault="004403B9" w:rsidP="0004241E">
            <w:pPr>
              <w:jc w:val="center"/>
              <w:rPr>
                <w:rFonts w:ascii="Myriad Pro" w:hAnsi="Myriad Pro"/>
                <w:sz w:val="16"/>
                <w:szCs w:val="16"/>
              </w:rPr>
            </w:pPr>
          </w:p>
        </w:tc>
        <w:tc>
          <w:tcPr>
            <w:tcW w:w="830" w:type="dxa"/>
            <w:shd w:val="clear" w:color="auto" w:fill="auto"/>
            <w:vAlign w:val="center"/>
          </w:tcPr>
          <w:p w:rsidR="004403B9" w:rsidRPr="00A90EFA" w:rsidRDefault="004403B9" w:rsidP="0004241E">
            <w:pPr>
              <w:jc w:val="center"/>
              <w:rPr>
                <w:rFonts w:ascii="Myriad Pro" w:hAnsi="Myriad Pro"/>
                <w:sz w:val="16"/>
                <w:szCs w:val="16"/>
              </w:rPr>
            </w:pPr>
          </w:p>
        </w:tc>
        <w:tc>
          <w:tcPr>
            <w:tcW w:w="757" w:type="dxa"/>
          </w:tcPr>
          <w:p w:rsidR="004403B9" w:rsidRPr="00A90EFA" w:rsidRDefault="004403B9" w:rsidP="0004241E">
            <w:pPr>
              <w:jc w:val="center"/>
              <w:rPr>
                <w:rFonts w:ascii="Myriad Pro" w:hAnsi="Myriad Pro"/>
                <w:sz w:val="16"/>
                <w:szCs w:val="16"/>
              </w:rPr>
            </w:pPr>
          </w:p>
        </w:tc>
        <w:tc>
          <w:tcPr>
            <w:tcW w:w="809" w:type="dxa"/>
          </w:tcPr>
          <w:p w:rsidR="004403B9" w:rsidRPr="00A90EFA" w:rsidRDefault="004403B9" w:rsidP="0004241E">
            <w:pPr>
              <w:jc w:val="center"/>
              <w:rPr>
                <w:rFonts w:ascii="Myriad Pro" w:hAnsi="Myriad Pro"/>
                <w:sz w:val="16"/>
                <w:szCs w:val="16"/>
              </w:rPr>
            </w:pPr>
          </w:p>
        </w:tc>
        <w:tc>
          <w:tcPr>
            <w:tcW w:w="849" w:type="dxa"/>
          </w:tcPr>
          <w:p w:rsidR="004403B9" w:rsidRPr="00A90EFA" w:rsidRDefault="004403B9" w:rsidP="0004241E">
            <w:pPr>
              <w:jc w:val="center"/>
              <w:rPr>
                <w:rFonts w:ascii="Myriad Pro" w:hAnsi="Myriad Pro"/>
                <w:sz w:val="16"/>
                <w:szCs w:val="16"/>
              </w:rPr>
            </w:pPr>
          </w:p>
        </w:tc>
        <w:tc>
          <w:tcPr>
            <w:tcW w:w="748" w:type="dxa"/>
          </w:tcPr>
          <w:p w:rsidR="004403B9" w:rsidRPr="00A90EFA" w:rsidRDefault="004403B9" w:rsidP="0004241E">
            <w:pPr>
              <w:jc w:val="center"/>
              <w:rPr>
                <w:rFonts w:ascii="Myriad Pro" w:hAnsi="Myriad Pro"/>
                <w:sz w:val="16"/>
                <w:szCs w:val="16"/>
              </w:rPr>
            </w:pPr>
          </w:p>
        </w:tc>
        <w:tc>
          <w:tcPr>
            <w:tcW w:w="1277" w:type="dxa"/>
          </w:tcPr>
          <w:p w:rsidR="004403B9" w:rsidRPr="00A90EFA" w:rsidRDefault="004403B9" w:rsidP="0004241E">
            <w:pPr>
              <w:jc w:val="center"/>
              <w:rPr>
                <w:rFonts w:ascii="Myriad Pro" w:hAnsi="Myriad Pro"/>
                <w:sz w:val="16"/>
                <w:szCs w:val="16"/>
              </w:rPr>
            </w:pPr>
          </w:p>
        </w:tc>
      </w:tr>
      <w:tr w:rsidR="004403B9" w:rsidRPr="001E7A28" w:rsidTr="004403B9">
        <w:trPr>
          <w:jc w:val="center"/>
        </w:trPr>
        <w:tc>
          <w:tcPr>
            <w:tcW w:w="461" w:type="dxa"/>
            <w:vMerge/>
            <w:shd w:val="clear" w:color="auto" w:fill="auto"/>
            <w:vAlign w:val="center"/>
          </w:tcPr>
          <w:p w:rsidR="004403B9" w:rsidRPr="00A90EFA" w:rsidRDefault="004403B9" w:rsidP="0004241E">
            <w:pPr>
              <w:jc w:val="center"/>
              <w:rPr>
                <w:rFonts w:ascii="Myriad Pro" w:hAnsi="Myriad Pro"/>
                <w:bCs/>
                <w:sz w:val="16"/>
                <w:szCs w:val="16"/>
              </w:rPr>
            </w:pPr>
          </w:p>
        </w:tc>
        <w:tc>
          <w:tcPr>
            <w:tcW w:w="3534" w:type="dxa"/>
            <w:shd w:val="clear" w:color="auto" w:fill="auto"/>
            <w:vAlign w:val="center"/>
          </w:tcPr>
          <w:p w:rsidR="004403B9" w:rsidRPr="00A90EFA" w:rsidRDefault="004403B9" w:rsidP="0004241E">
            <w:pPr>
              <w:ind w:firstLine="331"/>
              <w:rPr>
                <w:rFonts w:ascii="Myriad Pro" w:hAnsi="Myriad Pro"/>
                <w:sz w:val="16"/>
                <w:szCs w:val="16"/>
              </w:rPr>
            </w:pPr>
            <w:r w:rsidRPr="00A90EFA">
              <w:rPr>
                <w:rFonts w:ascii="Myriad Pro" w:hAnsi="Myriad Pro"/>
                <w:sz w:val="16"/>
                <w:szCs w:val="16"/>
              </w:rPr>
              <w:t xml:space="preserve">Media events </w:t>
            </w:r>
          </w:p>
        </w:tc>
        <w:tc>
          <w:tcPr>
            <w:tcW w:w="675" w:type="dxa"/>
            <w:shd w:val="clear" w:color="auto" w:fill="auto"/>
          </w:tcPr>
          <w:p w:rsidR="004403B9" w:rsidRPr="00A90EFA" w:rsidRDefault="004403B9" w:rsidP="0004241E">
            <w:pPr>
              <w:jc w:val="center"/>
              <w:rPr>
                <w:sz w:val="16"/>
                <w:szCs w:val="16"/>
              </w:rPr>
            </w:pPr>
            <w:r w:rsidRPr="00A90EFA">
              <w:rPr>
                <w:rFonts w:ascii="Myriad Pro" w:hAnsi="Myriad Pro"/>
                <w:sz w:val="16"/>
                <w:szCs w:val="16"/>
              </w:rPr>
              <w:t>No.</w:t>
            </w:r>
          </w:p>
        </w:tc>
        <w:tc>
          <w:tcPr>
            <w:tcW w:w="830" w:type="dxa"/>
            <w:shd w:val="clear" w:color="auto" w:fill="auto"/>
            <w:vAlign w:val="center"/>
          </w:tcPr>
          <w:p w:rsidR="004403B9" w:rsidRPr="00A90EFA" w:rsidRDefault="004403B9" w:rsidP="0004241E">
            <w:pPr>
              <w:jc w:val="center"/>
              <w:rPr>
                <w:rFonts w:ascii="Myriad Pro" w:hAnsi="Myriad Pro"/>
                <w:sz w:val="16"/>
                <w:szCs w:val="16"/>
              </w:rPr>
            </w:pPr>
            <w:r>
              <w:rPr>
                <w:rFonts w:ascii="Myriad Pro" w:hAnsi="Myriad Pro"/>
                <w:sz w:val="16"/>
                <w:szCs w:val="16"/>
              </w:rPr>
              <w:t>-</w:t>
            </w:r>
          </w:p>
        </w:tc>
        <w:tc>
          <w:tcPr>
            <w:tcW w:w="757" w:type="dxa"/>
          </w:tcPr>
          <w:p w:rsidR="004403B9" w:rsidRPr="00A90EFA" w:rsidRDefault="004403B9" w:rsidP="0004241E">
            <w:pPr>
              <w:jc w:val="center"/>
              <w:rPr>
                <w:rFonts w:ascii="Myriad Pro" w:hAnsi="Myriad Pro"/>
                <w:sz w:val="16"/>
                <w:szCs w:val="16"/>
              </w:rPr>
            </w:pPr>
            <w:r w:rsidRPr="00A90EFA">
              <w:rPr>
                <w:rFonts w:ascii="Myriad Pro" w:hAnsi="Myriad Pro"/>
                <w:sz w:val="16"/>
                <w:szCs w:val="16"/>
              </w:rPr>
              <w:t>269</w:t>
            </w:r>
          </w:p>
        </w:tc>
        <w:tc>
          <w:tcPr>
            <w:tcW w:w="809" w:type="dxa"/>
          </w:tcPr>
          <w:p w:rsidR="004403B9" w:rsidRPr="00A90EFA" w:rsidRDefault="004403B9" w:rsidP="0004241E">
            <w:pPr>
              <w:jc w:val="center"/>
              <w:rPr>
                <w:rFonts w:ascii="Myriad Pro" w:hAnsi="Myriad Pro"/>
                <w:sz w:val="16"/>
                <w:szCs w:val="16"/>
              </w:rPr>
            </w:pPr>
            <w:r w:rsidRPr="00A90EFA">
              <w:rPr>
                <w:rFonts w:ascii="Myriad Pro" w:hAnsi="Myriad Pro"/>
                <w:sz w:val="16"/>
                <w:szCs w:val="16"/>
              </w:rPr>
              <w:t>144</w:t>
            </w:r>
          </w:p>
        </w:tc>
        <w:tc>
          <w:tcPr>
            <w:tcW w:w="849" w:type="dxa"/>
          </w:tcPr>
          <w:p w:rsidR="004403B9" w:rsidRPr="00A90EFA" w:rsidRDefault="004403B9" w:rsidP="0004241E">
            <w:pPr>
              <w:jc w:val="center"/>
              <w:rPr>
                <w:rFonts w:ascii="Myriad Pro" w:hAnsi="Myriad Pro"/>
                <w:sz w:val="16"/>
                <w:szCs w:val="16"/>
              </w:rPr>
            </w:pPr>
            <w:r w:rsidRPr="00A90EFA">
              <w:rPr>
                <w:rFonts w:ascii="Myriad Pro" w:hAnsi="Myriad Pro"/>
                <w:sz w:val="16"/>
                <w:szCs w:val="16"/>
              </w:rPr>
              <w:t>38</w:t>
            </w:r>
          </w:p>
        </w:tc>
        <w:tc>
          <w:tcPr>
            <w:tcW w:w="748" w:type="dxa"/>
          </w:tcPr>
          <w:p w:rsidR="004403B9" w:rsidRPr="00A90EFA" w:rsidRDefault="004403B9" w:rsidP="0004241E">
            <w:pPr>
              <w:jc w:val="center"/>
              <w:rPr>
                <w:rFonts w:ascii="Myriad Pro" w:hAnsi="Myriad Pro"/>
                <w:sz w:val="16"/>
                <w:szCs w:val="16"/>
              </w:rPr>
            </w:pPr>
            <w:r w:rsidRPr="00A90EFA">
              <w:rPr>
                <w:rFonts w:ascii="Myriad Pro" w:hAnsi="Myriad Pro"/>
                <w:sz w:val="16"/>
                <w:szCs w:val="16"/>
              </w:rPr>
              <w:t>34</w:t>
            </w:r>
          </w:p>
        </w:tc>
        <w:tc>
          <w:tcPr>
            <w:tcW w:w="1277" w:type="dxa"/>
          </w:tcPr>
          <w:p w:rsidR="004403B9" w:rsidRPr="00A90EFA" w:rsidRDefault="004403B9" w:rsidP="0004241E">
            <w:pPr>
              <w:jc w:val="center"/>
              <w:rPr>
                <w:rFonts w:ascii="Myriad Pro" w:hAnsi="Myriad Pro"/>
                <w:sz w:val="16"/>
                <w:szCs w:val="16"/>
              </w:rPr>
            </w:pPr>
            <w:r w:rsidRPr="00A90EFA">
              <w:rPr>
                <w:rFonts w:ascii="Myriad Pro" w:hAnsi="Myriad Pro"/>
                <w:sz w:val="16"/>
                <w:szCs w:val="16"/>
              </w:rPr>
              <w:t>485</w:t>
            </w:r>
          </w:p>
        </w:tc>
      </w:tr>
      <w:tr w:rsidR="004403B9" w:rsidRPr="001E7A28" w:rsidTr="004403B9">
        <w:trPr>
          <w:jc w:val="center"/>
        </w:trPr>
        <w:tc>
          <w:tcPr>
            <w:tcW w:w="461" w:type="dxa"/>
            <w:vMerge/>
            <w:shd w:val="clear" w:color="auto" w:fill="auto"/>
            <w:vAlign w:val="center"/>
          </w:tcPr>
          <w:p w:rsidR="004403B9" w:rsidRPr="00A90EFA" w:rsidRDefault="004403B9" w:rsidP="0004241E">
            <w:pPr>
              <w:jc w:val="center"/>
              <w:rPr>
                <w:rFonts w:ascii="Myriad Pro" w:hAnsi="Myriad Pro"/>
                <w:bCs/>
                <w:sz w:val="16"/>
                <w:szCs w:val="16"/>
              </w:rPr>
            </w:pPr>
          </w:p>
        </w:tc>
        <w:tc>
          <w:tcPr>
            <w:tcW w:w="3534" w:type="dxa"/>
            <w:shd w:val="clear" w:color="auto" w:fill="auto"/>
            <w:vAlign w:val="center"/>
          </w:tcPr>
          <w:p w:rsidR="004403B9" w:rsidRPr="00A90EFA" w:rsidRDefault="004403B9" w:rsidP="0004241E">
            <w:pPr>
              <w:ind w:firstLine="331"/>
              <w:rPr>
                <w:rFonts w:ascii="Myriad Pro" w:hAnsi="Myriad Pro"/>
                <w:sz w:val="16"/>
                <w:szCs w:val="16"/>
              </w:rPr>
            </w:pPr>
            <w:r w:rsidRPr="00A90EFA">
              <w:rPr>
                <w:rFonts w:ascii="Myriad Pro" w:hAnsi="Myriad Pro"/>
                <w:sz w:val="16"/>
                <w:szCs w:val="16"/>
              </w:rPr>
              <w:t xml:space="preserve">Media coverage </w:t>
            </w:r>
          </w:p>
        </w:tc>
        <w:tc>
          <w:tcPr>
            <w:tcW w:w="675" w:type="dxa"/>
            <w:shd w:val="clear" w:color="auto" w:fill="auto"/>
          </w:tcPr>
          <w:p w:rsidR="004403B9" w:rsidRPr="00A90EFA" w:rsidRDefault="004403B9" w:rsidP="0004241E">
            <w:pPr>
              <w:jc w:val="center"/>
              <w:rPr>
                <w:sz w:val="16"/>
                <w:szCs w:val="16"/>
              </w:rPr>
            </w:pPr>
            <w:r w:rsidRPr="00A90EFA">
              <w:rPr>
                <w:rFonts w:ascii="Myriad Pro" w:hAnsi="Myriad Pro"/>
                <w:sz w:val="16"/>
                <w:szCs w:val="16"/>
              </w:rPr>
              <w:t>No.</w:t>
            </w:r>
          </w:p>
        </w:tc>
        <w:tc>
          <w:tcPr>
            <w:tcW w:w="830" w:type="dxa"/>
            <w:shd w:val="clear" w:color="auto" w:fill="auto"/>
            <w:vAlign w:val="center"/>
          </w:tcPr>
          <w:p w:rsidR="004403B9" w:rsidRPr="00A90EFA" w:rsidRDefault="004403B9" w:rsidP="0004241E">
            <w:pPr>
              <w:jc w:val="center"/>
              <w:rPr>
                <w:rFonts w:ascii="Myriad Pro" w:hAnsi="Myriad Pro"/>
                <w:sz w:val="16"/>
                <w:szCs w:val="16"/>
              </w:rPr>
            </w:pPr>
            <w:r>
              <w:rPr>
                <w:rFonts w:ascii="Myriad Pro" w:hAnsi="Myriad Pro"/>
                <w:sz w:val="16"/>
                <w:szCs w:val="16"/>
              </w:rPr>
              <w:t>-</w:t>
            </w:r>
          </w:p>
        </w:tc>
        <w:tc>
          <w:tcPr>
            <w:tcW w:w="757" w:type="dxa"/>
          </w:tcPr>
          <w:p w:rsidR="004403B9" w:rsidRPr="00A90EFA" w:rsidRDefault="004403B9" w:rsidP="004403B9">
            <w:pPr>
              <w:jc w:val="center"/>
              <w:rPr>
                <w:rFonts w:ascii="Myriad Pro" w:hAnsi="Myriad Pro"/>
                <w:sz w:val="16"/>
                <w:szCs w:val="16"/>
              </w:rPr>
            </w:pPr>
            <w:r w:rsidRPr="00A90EFA">
              <w:rPr>
                <w:rFonts w:ascii="Myriad Pro" w:hAnsi="Myriad Pro"/>
                <w:sz w:val="16"/>
                <w:szCs w:val="16"/>
              </w:rPr>
              <w:t>12</w:t>
            </w:r>
            <w:r>
              <w:rPr>
                <w:rFonts w:ascii="Myriad Pro" w:hAnsi="Myriad Pro"/>
                <w:sz w:val="16"/>
                <w:szCs w:val="16"/>
              </w:rPr>
              <w:t>82</w:t>
            </w:r>
          </w:p>
        </w:tc>
        <w:tc>
          <w:tcPr>
            <w:tcW w:w="809" w:type="dxa"/>
          </w:tcPr>
          <w:p w:rsidR="004403B9" w:rsidRPr="00A90EFA" w:rsidRDefault="004403B9" w:rsidP="004403B9">
            <w:pPr>
              <w:jc w:val="center"/>
              <w:rPr>
                <w:rFonts w:ascii="Myriad Pro" w:hAnsi="Myriad Pro"/>
                <w:sz w:val="16"/>
                <w:szCs w:val="16"/>
              </w:rPr>
            </w:pPr>
            <w:r w:rsidRPr="00A90EFA">
              <w:rPr>
                <w:rFonts w:ascii="Myriad Pro" w:hAnsi="Myriad Pro"/>
                <w:sz w:val="16"/>
                <w:szCs w:val="16"/>
              </w:rPr>
              <w:t>18</w:t>
            </w:r>
            <w:r>
              <w:rPr>
                <w:rFonts w:ascii="Myriad Pro" w:hAnsi="Myriad Pro"/>
                <w:sz w:val="16"/>
                <w:szCs w:val="16"/>
              </w:rPr>
              <w:t>83</w:t>
            </w:r>
          </w:p>
        </w:tc>
        <w:tc>
          <w:tcPr>
            <w:tcW w:w="849" w:type="dxa"/>
          </w:tcPr>
          <w:p w:rsidR="004403B9" w:rsidRPr="00A90EFA" w:rsidRDefault="004403B9" w:rsidP="0004241E">
            <w:pPr>
              <w:jc w:val="center"/>
              <w:rPr>
                <w:rFonts w:ascii="Myriad Pro" w:hAnsi="Myriad Pro"/>
                <w:sz w:val="16"/>
                <w:szCs w:val="16"/>
              </w:rPr>
            </w:pPr>
            <w:r w:rsidRPr="00A90EFA">
              <w:rPr>
                <w:rFonts w:ascii="Myriad Pro" w:hAnsi="Myriad Pro"/>
                <w:sz w:val="16"/>
                <w:szCs w:val="16"/>
              </w:rPr>
              <w:t>483</w:t>
            </w:r>
          </w:p>
        </w:tc>
        <w:tc>
          <w:tcPr>
            <w:tcW w:w="748" w:type="dxa"/>
          </w:tcPr>
          <w:p w:rsidR="004403B9" w:rsidRPr="00A90EFA" w:rsidRDefault="004403B9" w:rsidP="0004241E">
            <w:pPr>
              <w:jc w:val="center"/>
              <w:rPr>
                <w:rFonts w:ascii="Myriad Pro" w:hAnsi="Myriad Pro"/>
                <w:sz w:val="16"/>
                <w:szCs w:val="16"/>
              </w:rPr>
            </w:pPr>
            <w:r w:rsidRPr="00A90EFA">
              <w:rPr>
                <w:rFonts w:ascii="Myriad Pro" w:hAnsi="Myriad Pro"/>
                <w:sz w:val="16"/>
                <w:szCs w:val="16"/>
              </w:rPr>
              <w:t>340</w:t>
            </w:r>
          </w:p>
        </w:tc>
        <w:tc>
          <w:tcPr>
            <w:tcW w:w="1277" w:type="dxa"/>
          </w:tcPr>
          <w:p w:rsidR="004403B9" w:rsidRPr="00A90EFA" w:rsidRDefault="004403B9" w:rsidP="0004241E">
            <w:pPr>
              <w:jc w:val="center"/>
              <w:rPr>
                <w:rFonts w:ascii="Myriad Pro" w:hAnsi="Myriad Pro"/>
                <w:sz w:val="16"/>
                <w:szCs w:val="16"/>
              </w:rPr>
            </w:pPr>
            <w:r w:rsidRPr="00A90EFA">
              <w:rPr>
                <w:rFonts w:ascii="Myriad Pro" w:hAnsi="Myriad Pro"/>
                <w:sz w:val="16"/>
                <w:szCs w:val="16"/>
              </w:rPr>
              <w:t>3988</w:t>
            </w:r>
          </w:p>
        </w:tc>
      </w:tr>
      <w:tr w:rsidR="004403B9" w:rsidRPr="001E7A28" w:rsidTr="004403B9">
        <w:trPr>
          <w:jc w:val="center"/>
        </w:trPr>
        <w:tc>
          <w:tcPr>
            <w:tcW w:w="461" w:type="dxa"/>
            <w:vMerge/>
            <w:shd w:val="clear" w:color="auto" w:fill="auto"/>
            <w:vAlign w:val="center"/>
          </w:tcPr>
          <w:p w:rsidR="004403B9" w:rsidRPr="00A90EFA" w:rsidRDefault="004403B9" w:rsidP="0004241E">
            <w:pPr>
              <w:jc w:val="center"/>
              <w:rPr>
                <w:rFonts w:ascii="Myriad Pro" w:hAnsi="Myriad Pro"/>
                <w:bCs/>
                <w:sz w:val="16"/>
                <w:szCs w:val="16"/>
              </w:rPr>
            </w:pPr>
          </w:p>
        </w:tc>
        <w:tc>
          <w:tcPr>
            <w:tcW w:w="3534" w:type="dxa"/>
            <w:shd w:val="clear" w:color="auto" w:fill="auto"/>
            <w:vAlign w:val="center"/>
          </w:tcPr>
          <w:p w:rsidR="004403B9" w:rsidRPr="00A90EFA" w:rsidRDefault="004403B9" w:rsidP="0004241E">
            <w:pPr>
              <w:ind w:firstLine="331"/>
              <w:rPr>
                <w:rFonts w:ascii="Myriad Pro" w:hAnsi="Myriad Pro"/>
                <w:sz w:val="16"/>
                <w:szCs w:val="16"/>
              </w:rPr>
            </w:pPr>
            <w:r w:rsidRPr="00A90EFA">
              <w:rPr>
                <w:rFonts w:ascii="Myriad Pro" w:hAnsi="Myriad Pro"/>
                <w:sz w:val="16"/>
                <w:szCs w:val="16"/>
              </w:rPr>
              <w:t>Publications (web sites)</w:t>
            </w:r>
          </w:p>
        </w:tc>
        <w:tc>
          <w:tcPr>
            <w:tcW w:w="675" w:type="dxa"/>
            <w:shd w:val="clear" w:color="auto" w:fill="auto"/>
          </w:tcPr>
          <w:p w:rsidR="004403B9" w:rsidRPr="00A90EFA" w:rsidRDefault="004403B9" w:rsidP="0004241E">
            <w:pPr>
              <w:jc w:val="center"/>
              <w:rPr>
                <w:sz w:val="16"/>
                <w:szCs w:val="16"/>
              </w:rPr>
            </w:pPr>
            <w:r w:rsidRPr="00A90EFA">
              <w:rPr>
                <w:rFonts w:ascii="Myriad Pro" w:hAnsi="Myriad Pro"/>
                <w:sz w:val="16"/>
                <w:szCs w:val="16"/>
              </w:rPr>
              <w:t>No.</w:t>
            </w:r>
          </w:p>
        </w:tc>
        <w:tc>
          <w:tcPr>
            <w:tcW w:w="830" w:type="dxa"/>
            <w:shd w:val="clear" w:color="auto" w:fill="auto"/>
            <w:vAlign w:val="center"/>
          </w:tcPr>
          <w:p w:rsidR="004403B9" w:rsidRPr="00A90EFA" w:rsidRDefault="004403B9" w:rsidP="0004241E">
            <w:pPr>
              <w:jc w:val="center"/>
              <w:rPr>
                <w:rFonts w:ascii="Myriad Pro" w:hAnsi="Myriad Pro"/>
                <w:sz w:val="16"/>
                <w:szCs w:val="16"/>
              </w:rPr>
            </w:pPr>
            <w:r>
              <w:rPr>
                <w:rFonts w:ascii="Myriad Pro" w:hAnsi="Myriad Pro"/>
                <w:sz w:val="16"/>
                <w:szCs w:val="16"/>
              </w:rPr>
              <w:t>-</w:t>
            </w:r>
          </w:p>
        </w:tc>
        <w:tc>
          <w:tcPr>
            <w:tcW w:w="757" w:type="dxa"/>
          </w:tcPr>
          <w:p w:rsidR="004403B9" w:rsidRPr="00A90EFA" w:rsidRDefault="004403B9" w:rsidP="0004241E">
            <w:pPr>
              <w:jc w:val="center"/>
              <w:rPr>
                <w:rFonts w:ascii="Myriad Pro" w:hAnsi="Myriad Pro"/>
                <w:sz w:val="16"/>
                <w:szCs w:val="16"/>
              </w:rPr>
            </w:pPr>
            <w:r w:rsidRPr="00A90EFA">
              <w:rPr>
                <w:rFonts w:ascii="Myriad Pro" w:hAnsi="Myriad Pro"/>
                <w:sz w:val="16"/>
                <w:szCs w:val="16"/>
              </w:rPr>
              <w:t>587</w:t>
            </w:r>
          </w:p>
        </w:tc>
        <w:tc>
          <w:tcPr>
            <w:tcW w:w="809" w:type="dxa"/>
          </w:tcPr>
          <w:p w:rsidR="004403B9" w:rsidRPr="00A90EFA" w:rsidRDefault="004403B9" w:rsidP="0004241E">
            <w:pPr>
              <w:jc w:val="center"/>
              <w:rPr>
                <w:rFonts w:ascii="Myriad Pro" w:hAnsi="Myriad Pro"/>
                <w:sz w:val="16"/>
                <w:szCs w:val="16"/>
              </w:rPr>
            </w:pPr>
            <w:r w:rsidRPr="00A90EFA">
              <w:rPr>
                <w:rFonts w:ascii="Myriad Pro" w:hAnsi="Myriad Pro"/>
                <w:sz w:val="16"/>
                <w:szCs w:val="16"/>
              </w:rPr>
              <w:t>853</w:t>
            </w:r>
          </w:p>
        </w:tc>
        <w:tc>
          <w:tcPr>
            <w:tcW w:w="849" w:type="dxa"/>
          </w:tcPr>
          <w:p w:rsidR="004403B9" w:rsidRPr="00A90EFA" w:rsidRDefault="004403B9" w:rsidP="0004241E">
            <w:pPr>
              <w:jc w:val="center"/>
              <w:rPr>
                <w:rFonts w:ascii="Myriad Pro" w:hAnsi="Myriad Pro"/>
                <w:sz w:val="16"/>
                <w:szCs w:val="16"/>
              </w:rPr>
            </w:pPr>
            <w:r w:rsidRPr="00A90EFA">
              <w:rPr>
                <w:rFonts w:ascii="Myriad Pro" w:hAnsi="Myriad Pro"/>
                <w:sz w:val="16"/>
                <w:szCs w:val="16"/>
              </w:rPr>
              <w:t>206</w:t>
            </w:r>
          </w:p>
        </w:tc>
        <w:tc>
          <w:tcPr>
            <w:tcW w:w="748" w:type="dxa"/>
          </w:tcPr>
          <w:p w:rsidR="004403B9" w:rsidRPr="00A90EFA" w:rsidRDefault="004403B9" w:rsidP="0004241E">
            <w:pPr>
              <w:jc w:val="center"/>
              <w:rPr>
                <w:rFonts w:ascii="Myriad Pro" w:hAnsi="Myriad Pro"/>
                <w:sz w:val="16"/>
                <w:szCs w:val="16"/>
              </w:rPr>
            </w:pPr>
            <w:r w:rsidRPr="00A90EFA">
              <w:rPr>
                <w:rFonts w:ascii="Myriad Pro" w:hAnsi="Myriad Pro"/>
                <w:sz w:val="16"/>
                <w:szCs w:val="16"/>
              </w:rPr>
              <w:t>152</w:t>
            </w:r>
          </w:p>
        </w:tc>
        <w:tc>
          <w:tcPr>
            <w:tcW w:w="1277" w:type="dxa"/>
          </w:tcPr>
          <w:p w:rsidR="004403B9" w:rsidRPr="00A90EFA" w:rsidRDefault="004403B9" w:rsidP="0004241E">
            <w:pPr>
              <w:jc w:val="center"/>
              <w:rPr>
                <w:rFonts w:ascii="Myriad Pro" w:hAnsi="Myriad Pro"/>
                <w:sz w:val="16"/>
                <w:szCs w:val="16"/>
              </w:rPr>
            </w:pPr>
            <w:r w:rsidRPr="00A90EFA">
              <w:rPr>
                <w:rFonts w:ascii="Myriad Pro" w:hAnsi="Myriad Pro"/>
                <w:sz w:val="16"/>
                <w:szCs w:val="16"/>
              </w:rPr>
              <w:t>1798</w:t>
            </w:r>
          </w:p>
        </w:tc>
      </w:tr>
      <w:tr w:rsidR="004403B9" w:rsidRPr="001E7A28" w:rsidTr="004403B9">
        <w:trPr>
          <w:trHeight w:val="47"/>
          <w:jc w:val="center"/>
        </w:trPr>
        <w:tc>
          <w:tcPr>
            <w:tcW w:w="461" w:type="dxa"/>
            <w:vMerge/>
            <w:shd w:val="clear" w:color="auto" w:fill="auto"/>
            <w:vAlign w:val="center"/>
          </w:tcPr>
          <w:p w:rsidR="004403B9" w:rsidRPr="00A90EFA" w:rsidRDefault="004403B9" w:rsidP="0004241E">
            <w:pPr>
              <w:jc w:val="center"/>
              <w:rPr>
                <w:rFonts w:ascii="Myriad Pro" w:hAnsi="Myriad Pro"/>
                <w:bCs/>
                <w:sz w:val="16"/>
                <w:szCs w:val="16"/>
              </w:rPr>
            </w:pPr>
          </w:p>
        </w:tc>
        <w:tc>
          <w:tcPr>
            <w:tcW w:w="3534" w:type="dxa"/>
            <w:shd w:val="clear" w:color="auto" w:fill="auto"/>
            <w:vAlign w:val="center"/>
          </w:tcPr>
          <w:p w:rsidR="004403B9" w:rsidRPr="00A90EFA" w:rsidRDefault="004403B9" w:rsidP="0004241E">
            <w:pPr>
              <w:ind w:firstLine="331"/>
              <w:rPr>
                <w:rFonts w:ascii="Myriad Pro" w:hAnsi="Myriad Pro"/>
                <w:sz w:val="16"/>
                <w:szCs w:val="16"/>
              </w:rPr>
            </w:pPr>
            <w:r w:rsidRPr="00A90EFA">
              <w:rPr>
                <w:rFonts w:ascii="Myriad Pro" w:hAnsi="Myriad Pro"/>
                <w:sz w:val="16"/>
                <w:szCs w:val="16"/>
              </w:rPr>
              <w:t xml:space="preserve">Newsletters </w:t>
            </w:r>
          </w:p>
        </w:tc>
        <w:tc>
          <w:tcPr>
            <w:tcW w:w="675" w:type="dxa"/>
            <w:shd w:val="clear" w:color="auto" w:fill="auto"/>
          </w:tcPr>
          <w:p w:rsidR="004403B9" w:rsidRPr="00A90EFA" w:rsidRDefault="004403B9" w:rsidP="0004241E">
            <w:pPr>
              <w:jc w:val="center"/>
              <w:rPr>
                <w:sz w:val="16"/>
                <w:szCs w:val="16"/>
              </w:rPr>
            </w:pPr>
            <w:r w:rsidRPr="00A90EFA">
              <w:rPr>
                <w:rFonts w:ascii="Myriad Pro" w:hAnsi="Myriad Pro"/>
                <w:sz w:val="16"/>
                <w:szCs w:val="16"/>
              </w:rPr>
              <w:t>No.</w:t>
            </w:r>
          </w:p>
        </w:tc>
        <w:tc>
          <w:tcPr>
            <w:tcW w:w="830" w:type="dxa"/>
            <w:shd w:val="clear" w:color="auto" w:fill="auto"/>
            <w:vAlign w:val="center"/>
          </w:tcPr>
          <w:p w:rsidR="004403B9" w:rsidRPr="00A90EFA" w:rsidRDefault="004403B9" w:rsidP="0004241E">
            <w:pPr>
              <w:jc w:val="center"/>
              <w:rPr>
                <w:rFonts w:ascii="Myriad Pro" w:hAnsi="Myriad Pro"/>
                <w:sz w:val="16"/>
                <w:szCs w:val="16"/>
              </w:rPr>
            </w:pPr>
            <w:r>
              <w:rPr>
                <w:rFonts w:ascii="Myriad Pro" w:hAnsi="Myriad Pro"/>
                <w:sz w:val="16"/>
                <w:szCs w:val="16"/>
              </w:rPr>
              <w:t>-</w:t>
            </w:r>
          </w:p>
        </w:tc>
        <w:tc>
          <w:tcPr>
            <w:tcW w:w="757" w:type="dxa"/>
          </w:tcPr>
          <w:p w:rsidR="004403B9" w:rsidRPr="00A90EFA" w:rsidRDefault="004403B9" w:rsidP="0004241E">
            <w:pPr>
              <w:jc w:val="center"/>
              <w:rPr>
                <w:rFonts w:ascii="Myriad Pro" w:hAnsi="Myriad Pro"/>
                <w:sz w:val="16"/>
                <w:szCs w:val="16"/>
              </w:rPr>
            </w:pPr>
            <w:r w:rsidRPr="00A90EFA">
              <w:rPr>
                <w:rFonts w:ascii="Myriad Pro" w:hAnsi="Myriad Pro"/>
                <w:sz w:val="16"/>
                <w:szCs w:val="16"/>
              </w:rPr>
              <w:t>71</w:t>
            </w:r>
          </w:p>
        </w:tc>
        <w:tc>
          <w:tcPr>
            <w:tcW w:w="809" w:type="dxa"/>
          </w:tcPr>
          <w:p w:rsidR="004403B9" w:rsidRPr="00A90EFA" w:rsidRDefault="004403B9" w:rsidP="0004241E">
            <w:pPr>
              <w:jc w:val="center"/>
              <w:rPr>
                <w:rFonts w:ascii="Myriad Pro" w:hAnsi="Myriad Pro"/>
                <w:sz w:val="16"/>
                <w:szCs w:val="16"/>
              </w:rPr>
            </w:pPr>
            <w:r w:rsidRPr="00A90EFA">
              <w:rPr>
                <w:rFonts w:ascii="Myriad Pro" w:hAnsi="Myriad Pro"/>
                <w:sz w:val="16"/>
                <w:szCs w:val="16"/>
              </w:rPr>
              <w:t>112</w:t>
            </w:r>
          </w:p>
        </w:tc>
        <w:tc>
          <w:tcPr>
            <w:tcW w:w="849" w:type="dxa"/>
          </w:tcPr>
          <w:p w:rsidR="004403B9" w:rsidRPr="00A90EFA" w:rsidRDefault="004403B9" w:rsidP="0004241E">
            <w:pPr>
              <w:jc w:val="center"/>
              <w:rPr>
                <w:rFonts w:ascii="Myriad Pro" w:hAnsi="Myriad Pro"/>
                <w:sz w:val="16"/>
                <w:szCs w:val="16"/>
              </w:rPr>
            </w:pPr>
            <w:r w:rsidRPr="00A90EFA">
              <w:rPr>
                <w:rFonts w:ascii="Myriad Pro" w:hAnsi="Myriad Pro"/>
                <w:sz w:val="16"/>
                <w:szCs w:val="16"/>
              </w:rPr>
              <w:t>23</w:t>
            </w:r>
          </w:p>
        </w:tc>
        <w:tc>
          <w:tcPr>
            <w:tcW w:w="748" w:type="dxa"/>
          </w:tcPr>
          <w:p w:rsidR="004403B9" w:rsidRPr="00A90EFA" w:rsidRDefault="004403B9" w:rsidP="0004241E">
            <w:pPr>
              <w:jc w:val="center"/>
              <w:rPr>
                <w:rFonts w:ascii="Myriad Pro" w:hAnsi="Myriad Pro"/>
                <w:sz w:val="16"/>
                <w:szCs w:val="16"/>
              </w:rPr>
            </w:pPr>
            <w:r w:rsidRPr="00A90EFA">
              <w:rPr>
                <w:rFonts w:ascii="Myriad Pro" w:hAnsi="Myriad Pro"/>
                <w:sz w:val="16"/>
                <w:szCs w:val="16"/>
              </w:rPr>
              <w:t>12</w:t>
            </w:r>
          </w:p>
        </w:tc>
        <w:tc>
          <w:tcPr>
            <w:tcW w:w="1277" w:type="dxa"/>
          </w:tcPr>
          <w:p w:rsidR="004403B9" w:rsidRPr="00A90EFA" w:rsidRDefault="004403B9" w:rsidP="0004241E">
            <w:pPr>
              <w:jc w:val="center"/>
              <w:rPr>
                <w:rFonts w:ascii="Myriad Pro" w:hAnsi="Myriad Pro"/>
                <w:sz w:val="16"/>
                <w:szCs w:val="16"/>
              </w:rPr>
            </w:pPr>
            <w:r w:rsidRPr="00A90EFA">
              <w:rPr>
                <w:rFonts w:ascii="Myriad Pro" w:hAnsi="Myriad Pro"/>
                <w:sz w:val="16"/>
                <w:szCs w:val="16"/>
              </w:rPr>
              <w:t>218</w:t>
            </w:r>
          </w:p>
        </w:tc>
      </w:tr>
      <w:tr w:rsidR="004403B9" w:rsidRPr="001E7A28" w:rsidTr="004403B9">
        <w:trPr>
          <w:jc w:val="center"/>
        </w:trPr>
        <w:tc>
          <w:tcPr>
            <w:tcW w:w="461" w:type="dxa"/>
            <w:shd w:val="clear" w:color="auto" w:fill="auto"/>
            <w:vAlign w:val="center"/>
          </w:tcPr>
          <w:p w:rsidR="004403B9" w:rsidRPr="00A90EFA" w:rsidRDefault="004403B9" w:rsidP="0004241E">
            <w:pPr>
              <w:jc w:val="center"/>
              <w:rPr>
                <w:rFonts w:ascii="Myriad Pro" w:hAnsi="Myriad Pro"/>
                <w:bCs/>
                <w:sz w:val="16"/>
                <w:szCs w:val="16"/>
              </w:rPr>
            </w:pPr>
            <w:r w:rsidRPr="00A90EFA">
              <w:rPr>
                <w:rFonts w:ascii="Myriad Pro" w:hAnsi="Myriad Pro"/>
                <w:bCs/>
                <w:sz w:val="16"/>
                <w:szCs w:val="16"/>
              </w:rPr>
              <w:t>16</w:t>
            </w:r>
          </w:p>
        </w:tc>
        <w:tc>
          <w:tcPr>
            <w:tcW w:w="3534" w:type="dxa"/>
            <w:shd w:val="clear" w:color="auto" w:fill="auto"/>
            <w:vAlign w:val="center"/>
          </w:tcPr>
          <w:p w:rsidR="004403B9" w:rsidRPr="00A90EFA" w:rsidRDefault="004403B9" w:rsidP="0004241E">
            <w:pPr>
              <w:rPr>
                <w:rFonts w:ascii="Myriad Pro" w:hAnsi="Myriad Pro"/>
                <w:sz w:val="16"/>
                <w:szCs w:val="16"/>
              </w:rPr>
            </w:pPr>
            <w:r w:rsidRPr="00A90EFA">
              <w:rPr>
                <w:rFonts w:ascii="Myriad Pro" w:hAnsi="Myriad Pro"/>
                <w:sz w:val="16"/>
                <w:szCs w:val="16"/>
              </w:rPr>
              <w:t>Financial Progress (estimated)</w:t>
            </w:r>
          </w:p>
        </w:tc>
        <w:tc>
          <w:tcPr>
            <w:tcW w:w="675" w:type="dxa"/>
            <w:shd w:val="clear" w:color="auto" w:fill="auto"/>
          </w:tcPr>
          <w:p w:rsidR="004403B9" w:rsidRPr="004111C0" w:rsidRDefault="004403B9" w:rsidP="0004241E">
            <w:pPr>
              <w:jc w:val="center"/>
              <w:rPr>
                <w:rFonts w:ascii="Myriad Pro" w:hAnsi="Myriad Pro"/>
                <w:sz w:val="12"/>
                <w:szCs w:val="16"/>
              </w:rPr>
            </w:pPr>
            <w:r w:rsidRPr="004111C0">
              <w:rPr>
                <w:rFonts w:ascii="Myriad Pro" w:hAnsi="Myriad Pro"/>
                <w:sz w:val="12"/>
                <w:szCs w:val="16"/>
              </w:rPr>
              <w:t>Mill. $/€</w:t>
            </w:r>
          </w:p>
        </w:tc>
        <w:tc>
          <w:tcPr>
            <w:tcW w:w="830" w:type="dxa"/>
            <w:shd w:val="clear" w:color="auto" w:fill="auto"/>
            <w:vAlign w:val="center"/>
          </w:tcPr>
          <w:p w:rsidR="004403B9" w:rsidRPr="00A90EFA" w:rsidRDefault="004403B9" w:rsidP="0004241E">
            <w:pPr>
              <w:jc w:val="center"/>
              <w:rPr>
                <w:rFonts w:ascii="Myriad Pro" w:hAnsi="Myriad Pro"/>
                <w:sz w:val="16"/>
                <w:szCs w:val="16"/>
              </w:rPr>
            </w:pPr>
            <w:r>
              <w:rPr>
                <w:rFonts w:ascii="Myriad Pro" w:hAnsi="Myriad Pro"/>
                <w:sz w:val="16"/>
                <w:szCs w:val="16"/>
              </w:rPr>
              <w:t>23.3/</w:t>
            </w:r>
            <w:r w:rsidRPr="0006132F">
              <w:rPr>
                <w:rFonts w:ascii="Myriad Pro" w:hAnsi="Myriad Pro"/>
                <w:sz w:val="16"/>
                <w:szCs w:val="16"/>
              </w:rPr>
              <w:t>17.1</w:t>
            </w:r>
          </w:p>
        </w:tc>
        <w:tc>
          <w:tcPr>
            <w:tcW w:w="757" w:type="dxa"/>
          </w:tcPr>
          <w:p w:rsidR="004403B9" w:rsidRPr="00A90EFA" w:rsidRDefault="004403B9" w:rsidP="0004241E">
            <w:pPr>
              <w:jc w:val="center"/>
              <w:rPr>
                <w:rFonts w:ascii="Myriad Pro" w:hAnsi="Myriad Pro"/>
                <w:sz w:val="16"/>
                <w:szCs w:val="16"/>
                <w:highlight w:val="yellow"/>
              </w:rPr>
            </w:pPr>
            <w:r w:rsidRPr="00A90EFA">
              <w:rPr>
                <w:rFonts w:ascii="Myriad Pro" w:hAnsi="Myriad Pro"/>
                <w:sz w:val="16"/>
                <w:szCs w:val="16"/>
              </w:rPr>
              <w:t>1.7/1.1</w:t>
            </w:r>
          </w:p>
        </w:tc>
        <w:tc>
          <w:tcPr>
            <w:tcW w:w="809" w:type="dxa"/>
          </w:tcPr>
          <w:p w:rsidR="004403B9" w:rsidRPr="00A90EFA" w:rsidRDefault="004403B9" w:rsidP="0004241E">
            <w:pPr>
              <w:jc w:val="center"/>
              <w:rPr>
                <w:rFonts w:ascii="Myriad Pro" w:hAnsi="Myriad Pro"/>
                <w:sz w:val="16"/>
                <w:szCs w:val="16"/>
              </w:rPr>
            </w:pPr>
            <w:r>
              <w:rPr>
                <w:rFonts w:ascii="Myriad Pro" w:hAnsi="Myriad Pro"/>
                <w:sz w:val="16"/>
                <w:szCs w:val="16"/>
              </w:rPr>
              <w:t>8.6/6.5</w:t>
            </w:r>
          </w:p>
        </w:tc>
        <w:tc>
          <w:tcPr>
            <w:tcW w:w="849" w:type="dxa"/>
            <w:shd w:val="clear" w:color="auto" w:fill="auto"/>
          </w:tcPr>
          <w:p w:rsidR="004403B9" w:rsidRPr="00A90EFA" w:rsidRDefault="004403B9" w:rsidP="0004241E">
            <w:pPr>
              <w:jc w:val="center"/>
              <w:rPr>
                <w:rFonts w:ascii="Myriad Pro" w:hAnsi="Myriad Pro"/>
                <w:sz w:val="16"/>
                <w:szCs w:val="16"/>
              </w:rPr>
            </w:pPr>
            <w:r>
              <w:rPr>
                <w:rFonts w:ascii="Myriad Pro" w:hAnsi="Myriad Pro"/>
                <w:sz w:val="16"/>
                <w:szCs w:val="16"/>
              </w:rPr>
              <w:t>0.98/0.75</w:t>
            </w:r>
          </w:p>
        </w:tc>
        <w:tc>
          <w:tcPr>
            <w:tcW w:w="748" w:type="dxa"/>
            <w:shd w:val="clear" w:color="auto" w:fill="auto"/>
          </w:tcPr>
          <w:p w:rsidR="004403B9" w:rsidRPr="004111C0" w:rsidRDefault="004403B9" w:rsidP="0004241E">
            <w:pPr>
              <w:jc w:val="center"/>
              <w:rPr>
                <w:rFonts w:ascii="Myriad Pro" w:hAnsi="Myriad Pro"/>
                <w:sz w:val="16"/>
                <w:szCs w:val="16"/>
              </w:rPr>
            </w:pPr>
            <w:r>
              <w:rPr>
                <w:rFonts w:ascii="Myriad Pro" w:hAnsi="Myriad Pro"/>
                <w:sz w:val="16"/>
                <w:szCs w:val="16"/>
              </w:rPr>
              <w:t>1.3/0.98</w:t>
            </w:r>
          </w:p>
        </w:tc>
        <w:tc>
          <w:tcPr>
            <w:tcW w:w="1277" w:type="dxa"/>
            <w:shd w:val="clear" w:color="auto" w:fill="auto"/>
          </w:tcPr>
          <w:p w:rsidR="004403B9" w:rsidRPr="004111C0" w:rsidRDefault="004403B9" w:rsidP="002169D1">
            <w:pPr>
              <w:jc w:val="center"/>
              <w:rPr>
                <w:rFonts w:ascii="Myriad Pro" w:hAnsi="Myriad Pro"/>
                <w:sz w:val="16"/>
                <w:szCs w:val="16"/>
              </w:rPr>
            </w:pPr>
            <w:r>
              <w:rPr>
                <w:rFonts w:ascii="Myriad Pro" w:hAnsi="Myriad Pro"/>
                <w:sz w:val="16"/>
                <w:szCs w:val="16"/>
              </w:rPr>
              <w:t>12.6/9.</w:t>
            </w:r>
            <w:r w:rsidR="002169D1">
              <w:rPr>
                <w:rFonts w:ascii="Myriad Pro" w:hAnsi="Myriad Pro"/>
                <w:sz w:val="16"/>
                <w:szCs w:val="16"/>
              </w:rPr>
              <w:t>3</w:t>
            </w:r>
          </w:p>
        </w:tc>
      </w:tr>
    </w:tbl>
    <w:p w:rsidR="000C7B13" w:rsidRPr="006F28ED" w:rsidRDefault="000C7B13" w:rsidP="00A90EFA">
      <w:pPr>
        <w:ind w:left="851" w:right="278" w:hanging="143"/>
        <w:rPr>
          <w:rFonts w:ascii="Myriad Pro" w:hAnsi="Myriad Pro"/>
          <w:sz w:val="16"/>
        </w:rPr>
      </w:pPr>
      <w:r>
        <w:rPr>
          <w:rFonts w:ascii="Myriad Pro" w:hAnsi="Myriad Pro"/>
          <w:sz w:val="16"/>
          <w:lang w:val="uk-UA"/>
        </w:rPr>
        <w:t>*</w:t>
      </w:r>
      <w:r w:rsidR="006F28ED">
        <w:rPr>
          <w:rFonts w:ascii="Myriad Pro" w:hAnsi="Myriad Pro"/>
          <w:sz w:val="16"/>
        </w:rPr>
        <w:t xml:space="preserve">130 approved </w:t>
      </w:r>
      <w:r w:rsidR="00ED7188">
        <w:rPr>
          <w:rFonts w:ascii="Myriad Pro" w:hAnsi="Myriad Pro"/>
          <w:sz w:val="16"/>
        </w:rPr>
        <w:t xml:space="preserve">MPs of regular component </w:t>
      </w:r>
      <w:r w:rsidR="006F28ED">
        <w:rPr>
          <w:rFonts w:ascii="Myriad Pro" w:hAnsi="Myriad Pro"/>
          <w:sz w:val="16"/>
        </w:rPr>
        <w:t>were moved to energy efficiency component.</w:t>
      </w:r>
      <w:r w:rsidR="00721438">
        <w:rPr>
          <w:rFonts w:ascii="Myriad Pro" w:hAnsi="Myriad Pro"/>
          <w:sz w:val="16"/>
        </w:rPr>
        <w:t xml:space="preserve"> </w:t>
      </w:r>
    </w:p>
    <w:p w:rsidR="00EE54E6" w:rsidRPr="001E7A28" w:rsidRDefault="00EE54E6" w:rsidP="00EE54E6">
      <w:pPr>
        <w:ind w:right="278"/>
        <w:jc w:val="center"/>
        <w:rPr>
          <w:rFonts w:ascii="Myriad Pro" w:hAnsi="Myriad Pro" w:cs="Arial"/>
          <w:b/>
          <w:caps/>
          <w:sz w:val="28"/>
          <w:szCs w:val="22"/>
        </w:rPr>
      </w:pPr>
      <w:r w:rsidRPr="001E7A28">
        <w:rPr>
          <w:rFonts w:ascii="Myriad Pro" w:hAnsi="Myriad Pro"/>
          <w:sz w:val="16"/>
        </w:rPr>
        <w:br w:type="page"/>
      </w:r>
      <w:r w:rsidRPr="001E7A28">
        <w:rPr>
          <w:rFonts w:ascii="Myriad Pro" w:hAnsi="Myriad Pro" w:cs="Arial"/>
          <w:b/>
          <w:caps/>
          <w:sz w:val="28"/>
          <w:szCs w:val="22"/>
        </w:rPr>
        <w:lastRenderedPageBreak/>
        <w:t xml:space="preserve"> </w:t>
      </w:r>
    </w:p>
    <w:p w:rsidR="008645A1" w:rsidRPr="00A90EFA" w:rsidRDefault="008645A1" w:rsidP="008645A1">
      <w:pPr>
        <w:ind w:right="278"/>
        <w:jc w:val="center"/>
        <w:rPr>
          <w:rFonts w:ascii="Myriad Pro" w:hAnsi="Myriad Pro"/>
          <w:b/>
          <w:sz w:val="32"/>
          <w:szCs w:val="40"/>
        </w:rPr>
      </w:pPr>
      <w:r w:rsidRPr="00A90EFA">
        <w:rPr>
          <w:rFonts w:ascii="Myriad Pro" w:hAnsi="Myriad Pro"/>
          <w:b/>
          <w:sz w:val="32"/>
          <w:szCs w:val="40"/>
        </w:rPr>
        <w:t>STATISTICAL ABSTRACT</w:t>
      </w:r>
    </w:p>
    <w:p w:rsidR="008645A1" w:rsidRPr="00A90EFA" w:rsidRDefault="008645A1" w:rsidP="008645A1">
      <w:pPr>
        <w:spacing w:after="120"/>
        <w:ind w:right="278"/>
        <w:jc w:val="center"/>
        <w:rPr>
          <w:rFonts w:ascii="Myriad Pro" w:hAnsi="Myriad Pro"/>
          <w:color w:val="1F497D"/>
          <w:sz w:val="28"/>
          <w:szCs w:val="36"/>
        </w:rPr>
      </w:pPr>
      <w:r w:rsidRPr="00A90EFA">
        <w:rPr>
          <w:rFonts w:ascii="Myriad Pro" w:hAnsi="Myriad Pro"/>
          <w:color w:val="1F497D"/>
          <w:sz w:val="28"/>
          <w:szCs w:val="36"/>
        </w:rPr>
        <w:t xml:space="preserve">(Replication component) </w:t>
      </w:r>
    </w:p>
    <w:tbl>
      <w:tblPr>
        <w:tblW w:w="92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3462"/>
        <w:gridCol w:w="774"/>
        <w:gridCol w:w="851"/>
        <w:gridCol w:w="785"/>
        <w:gridCol w:w="702"/>
        <w:gridCol w:w="704"/>
        <w:gridCol w:w="18"/>
        <w:gridCol w:w="1516"/>
      </w:tblGrid>
      <w:tr w:rsidR="008645A1" w:rsidRPr="001E7A28" w:rsidTr="00A46BCB">
        <w:trPr>
          <w:trHeight w:val="237"/>
          <w:jc w:val="center"/>
        </w:trPr>
        <w:tc>
          <w:tcPr>
            <w:tcW w:w="477" w:type="dxa"/>
            <w:vMerge w:val="restart"/>
            <w:shd w:val="clear" w:color="auto" w:fill="DAEEF3"/>
            <w:vAlign w:val="center"/>
          </w:tcPr>
          <w:p w:rsidR="008645A1" w:rsidRPr="001E7A28" w:rsidRDefault="008645A1" w:rsidP="008645A1">
            <w:pPr>
              <w:jc w:val="center"/>
              <w:rPr>
                <w:rFonts w:ascii="Myriad Pro" w:hAnsi="Myriad Pro"/>
                <w:bCs/>
                <w:sz w:val="18"/>
              </w:rPr>
            </w:pPr>
            <w:r w:rsidRPr="001E7A28">
              <w:rPr>
                <w:rFonts w:ascii="Myriad Pro" w:hAnsi="Myriad Pro"/>
                <w:b/>
                <w:bCs/>
                <w:color w:val="000000"/>
                <w:sz w:val="18"/>
              </w:rPr>
              <w:t>SN</w:t>
            </w:r>
          </w:p>
        </w:tc>
        <w:tc>
          <w:tcPr>
            <w:tcW w:w="3462" w:type="dxa"/>
            <w:vMerge w:val="restart"/>
            <w:shd w:val="clear" w:color="auto" w:fill="DAEEF3"/>
            <w:vAlign w:val="center"/>
          </w:tcPr>
          <w:p w:rsidR="008645A1" w:rsidRPr="001E7A28" w:rsidRDefault="008645A1" w:rsidP="008645A1">
            <w:pPr>
              <w:jc w:val="center"/>
              <w:rPr>
                <w:rFonts w:ascii="Myriad Pro" w:hAnsi="Myriad Pro"/>
                <w:sz w:val="18"/>
              </w:rPr>
            </w:pPr>
            <w:r w:rsidRPr="001E7A28">
              <w:rPr>
                <w:rFonts w:ascii="Myriad Pro" w:hAnsi="Myriad Pro"/>
                <w:b/>
                <w:bCs/>
                <w:sz w:val="18"/>
              </w:rPr>
              <w:t>Activity</w:t>
            </w:r>
          </w:p>
        </w:tc>
        <w:tc>
          <w:tcPr>
            <w:tcW w:w="1625" w:type="dxa"/>
            <w:gridSpan w:val="2"/>
            <w:vMerge w:val="restart"/>
            <w:shd w:val="clear" w:color="auto" w:fill="DAEEF3"/>
            <w:vAlign w:val="center"/>
          </w:tcPr>
          <w:p w:rsidR="008645A1" w:rsidRPr="001E7A28" w:rsidRDefault="008645A1" w:rsidP="008645A1">
            <w:pPr>
              <w:jc w:val="center"/>
              <w:rPr>
                <w:rFonts w:ascii="Myriad Pro" w:hAnsi="Myriad Pro"/>
                <w:sz w:val="18"/>
              </w:rPr>
            </w:pPr>
            <w:r w:rsidRPr="001E7A28">
              <w:rPr>
                <w:rFonts w:ascii="Myriad Pro" w:hAnsi="Myriad Pro"/>
                <w:b/>
                <w:bCs/>
                <w:sz w:val="18"/>
              </w:rPr>
              <w:t>Target All Years</w:t>
            </w:r>
          </w:p>
        </w:tc>
        <w:tc>
          <w:tcPr>
            <w:tcW w:w="2191" w:type="dxa"/>
            <w:gridSpan w:val="3"/>
            <w:shd w:val="clear" w:color="auto" w:fill="DAEEF3"/>
          </w:tcPr>
          <w:p w:rsidR="008645A1" w:rsidRPr="001E7A28" w:rsidRDefault="008645A1" w:rsidP="008645A1">
            <w:pPr>
              <w:jc w:val="center"/>
              <w:rPr>
                <w:rFonts w:ascii="Myriad Pro" w:hAnsi="Myriad Pro"/>
                <w:b/>
                <w:sz w:val="18"/>
              </w:rPr>
            </w:pPr>
            <w:r w:rsidRPr="001E7A28">
              <w:rPr>
                <w:rFonts w:ascii="Myriad Pro" w:hAnsi="Myriad Pro"/>
                <w:b/>
                <w:sz w:val="18"/>
              </w:rPr>
              <w:t>Achievements</w:t>
            </w:r>
          </w:p>
        </w:tc>
        <w:tc>
          <w:tcPr>
            <w:tcW w:w="1534" w:type="dxa"/>
            <w:gridSpan w:val="2"/>
            <w:shd w:val="clear" w:color="auto" w:fill="DAEEF3"/>
            <w:vAlign w:val="center"/>
          </w:tcPr>
          <w:p w:rsidR="008645A1" w:rsidRPr="001E7A28" w:rsidRDefault="008645A1" w:rsidP="008645A1">
            <w:pPr>
              <w:jc w:val="center"/>
              <w:rPr>
                <w:rFonts w:ascii="Myriad Pro" w:hAnsi="Myriad Pro"/>
                <w:b/>
                <w:sz w:val="18"/>
              </w:rPr>
            </w:pPr>
            <w:r w:rsidRPr="001E7A28">
              <w:rPr>
                <w:rFonts w:ascii="Myriad Pro" w:hAnsi="Myriad Pro"/>
                <w:b/>
                <w:sz w:val="18"/>
              </w:rPr>
              <w:t>Total</w:t>
            </w:r>
            <w:r>
              <w:rPr>
                <w:rFonts w:ascii="Myriad Pro" w:hAnsi="Myriad Pro"/>
                <w:b/>
                <w:sz w:val="18"/>
              </w:rPr>
              <w:t xml:space="preserve"> Achievement</w:t>
            </w:r>
          </w:p>
        </w:tc>
      </w:tr>
      <w:tr w:rsidR="008645A1" w:rsidRPr="001E7A28" w:rsidTr="00A46BCB">
        <w:trPr>
          <w:trHeight w:val="173"/>
          <w:jc w:val="center"/>
        </w:trPr>
        <w:tc>
          <w:tcPr>
            <w:tcW w:w="477" w:type="dxa"/>
            <w:vMerge/>
            <w:shd w:val="clear" w:color="auto" w:fill="DAEEF3"/>
            <w:vAlign w:val="center"/>
          </w:tcPr>
          <w:p w:rsidR="008645A1" w:rsidRPr="001E7A28" w:rsidRDefault="008645A1" w:rsidP="008645A1">
            <w:pPr>
              <w:jc w:val="center"/>
              <w:rPr>
                <w:rFonts w:ascii="Myriad Pro" w:hAnsi="Myriad Pro"/>
                <w:b/>
                <w:bCs/>
                <w:color w:val="000000"/>
                <w:sz w:val="18"/>
              </w:rPr>
            </w:pPr>
          </w:p>
        </w:tc>
        <w:tc>
          <w:tcPr>
            <w:tcW w:w="3462" w:type="dxa"/>
            <w:vMerge/>
            <w:shd w:val="clear" w:color="auto" w:fill="DAEEF3"/>
            <w:vAlign w:val="center"/>
          </w:tcPr>
          <w:p w:rsidR="008645A1" w:rsidRPr="001E7A28" w:rsidRDefault="008645A1" w:rsidP="008645A1">
            <w:pPr>
              <w:jc w:val="center"/>
              <w:rPr>
                <w:rFonts w:ascii="Myriad Pro" w:hAnsi="Myriad Pro"/>
                <w:b/>
                <w:bCs/>
                <w:sz w:val="18"/>
              </w:rPr>
            </w:pPr>
          </w:p>
        </w:tc>
        <w:tc>
          <w:tcPr>
            <w:tcW w:w="1625" w:type="dxa"/>
            <w:gridSpan w:val="2"/>
            <w:vMerge/>
            <w:shd w:val="clear" w:color="auto" w:fill="DAEEF3"/>
            <w:vAlign w:val="center"/>
          </w:tcPr>
          <w:p w:rsidR="008645A1" w:rsidRPr="001E7A28" w:rsidRDefault="008645A1" w:rsidP="008645A1">
            <w:pPr>
              <w:jc w:val="center"/>
              <w:rPr>
                <w:rFonts w:ascii="Myriad Pro" w:hAnsi="Myriad Pro"/>
                <w:b/>
                <w:bCs/>
                <w:sz w:val="18"/>
              </w:rPr>
            </w:pPr>
          </w:p>
        </w:tc>
        <w:tc>
          <w:tcPr>
            <w:tcW w:w="785" w:type="dxa"/>
            <w:vMerge w:val="restart"/>
            <w:shd w:val="clear" w:color="auto" w:fill="DAEEF3"/>
            <w:vAlign w:val="center"/>
          </w:tcPr>
          <w:p w:rsidR="008645A1" w:rsidRPr="001E7A28" w:rsidRDefault="008645A1" w:rsidP="008645A1">
            <w:pPr>
              <w:jc w:val="center"/>
              <w:rPr>
                <w:rFonts w:ascii="Myriad Pro" w:hAnsi="Myriad Pro"/>
                <w:b/>
                <w:sz w:val="18"/>
              </w:rPr>
            </w:pPr>
            <w:r>
              <w:rPr>
                <w:rFonts w:ascii="Myriad Pro" w:hAnsi="Myriad Pro"/>
                <w:b/>
                <w:sz w:val="18"/>
              </w:rPr>
              <w:t>2012</w:t>
            </w:r>
          </w:p>
        </w:tc>
        <w:tc>
          <w:tcPr>
            <w:tcW w:w="1424" w:type="dxa"/>
            <w:gridSpan w:val="3"/>
            <w:shd w:val="clear" w:color="auto" w:fill="DAEEF3"/>
          </w:tcPr>
          <w:p w:rsidR="008645A1" w:rsidRPr="001E7A28" w:rsidRDefault="008645A1" w:rsidP="008645A1">
            <w:pPr>
              <w:jc w:val="center"/>
              <w:rPr>
                <w:rFonts w:ascii="Myriad Pro" w:hAnsi="Myriad Pro"/>
                <w:b/>
                <w:sz w:val="18"/>
              </w:rPr>
            </w:pPr>
            <w:r>
              <w:rPr>
                <w:rFonts w:ascii="Myriad Pro" w:hAnsi="Myriad Pro"/>
                <w:b/>
                <w:sz w:val="18"/>
              </w:rPr>
              <w:t>2013</w:t>
            </w:r>
          </w:p>
        </w:tc>
        <w:tc>
          <w:tcPr>
            <w:tcW w:w="1516" w:type="dxa"/>
            <w:vMerge w:val="restart"/>
            <w:shd w:val="clear" w:color="auto" w:fill="DAEEF3"/>
            <w:vAlign w:val="center"/>
          </w:tcPr>
          <w:p w:rsidR="008645A1" w:rsidRPr="001E7A28" w:rsidRDefault="008645A1" w:rsidP="008645A1">
            <w:pPr>
              <w:jc w:val="center"/>
              <w:rPr>
                <w:rFonts w:ascii="Myriad Pro" w:hAnsi="Myriad Pro"/>
                <w:b/>
                <w:sz w:val="18"/>
              </w:rPr>
            </w:pPr>
          </w:p>
        </w:tc>
      </w:tr>
      <w:tr w:rsidR="008645A1" w:rsidRPr="001E7A28" w:rsidTr="00A46BCB">
        <w:trPr>
          <w:jc w:val="center"/>
        </w:trPr>
        <w:tc>
          <w:tcPr>
            <w:tcW w:w="477" w:type="dxa"/>
            <w:vMerge/>
            <w:shd w:val="clear" w:color="auto" w:fill="auto"/>
            <w:vAlign w:val="center"/>
          </w:tcPr>
          <w:p w:rsidR="008645A1" w:rsidRPr="001E7A28" w:rsidRDefault="008645A1" w:rsidP="008645A1">
            <w:pPr>
              <w:jc w:val="center"/>
              <w:rPr>
                <w:rFonts w:ascii="Myriad Pro" w:hAnsi="Myriad Pro"/>
                <w:bCs/>
                <w:sz w:val="20"/>
              </w:rPr>
            </w:pPr>
          </w:p>
        </w:tc>
        <w:tc>
          <w:tcPr>
            <w:tcW w:w="3462" w:type="dxa"/>
            <w:vMerge/>
            <w:shd w:val="clear" w:color="auto" w:fill="auto"/>
            <w:vAlign w:val="center"/>
          </w:tcPr>
          <w:p w:rsidR="008645A1" w:rsidRPr="001E7A28" w:rsidRDefault="008645A1" w:rsidP="008645A1">
            <w:pPr>
              <w:rPr>
                <w:rFonts w:ascii="Myriad Pro" w:hAnsi="Myriad Pro"/>
                <w:sz w:val="20"/>
              </w:rPr>
            </w:pPr>
          </w:p>
        </w:tc>
        <w:tc>
          <w:tcPr>
            <w:tcW w:w="774" w:type="dxa"/>
            <w:shd w:val="clear" w:color="auto" w:fill="DAEEF3"/>
            <w:vAlign w:val="center"/>
          </w:tcPr>
          <w:p w:rsidR="008645A1" w:rsidRPr="001E7A28" w:rsidRDefault="008645A1" w:rsidP="008645A1">
            <w:pPr>
              <w:jc w:val="center"/>
              <w:rPr>
                <w:rFonts w:ascii="Myriad Pro" w:hAnsi="Myriad Pro"/>
                <w:b/>
                <w:sz w:val="18"/>
              </w:rPr>
            </w:pPr>
            <w:r w:rsidRPr="001E7A28">
              <w:rPr>
                <w:rFonts w:ascii="Myriad Pro" w:hAnsi="Myriad Pro"/>
                <w:b/>
                <w:bCs/>
                <w:sz w:val="18"/>
              </w:rPr>
              <w:t>Unit</w:t>
            </w:r>
          </w:p>
        </w:tc>
        <w:tc>
          <w:tcPr>
            <w:tcW w:w="851" w:type="dxa"/>
            <w:shd w:val="clear" w:color="auto" w:fill="DAEEF3"/>
            <w:vAlign w:val="center"/>
          </w:tcPr>
          <w:p w:rsidR="008645A1" w:rsidRPr="001E7A28" w:rsidRDefault="008645A1" w:rsidP="008645A1">
            <w:pPr>
              <w:jc w:val="center"/>
              <w:rPr>
                <w:rFonts w:ascii="Myriad Pro" w:hAnsi="Myriad Pro"/>
                <w:b/>
                <w:sz w:val="18"/>
              </w:rPr>
            </w:pPr>
            <w:r w:rsidRPr="001E7A28">
              <w:rPr>
                <w:rFonts w:ascii="Myriad Pro" w:hAnsi="Myriad Pro"/>
                <w:b/>
                <w:bCs/>
                <w:sz w:val="18"/>
              </w:rPr>
              <w:t>Qty</w:t>
            </w:r>
          </w:p>
        </w:tc>
        <w:tc>
          <w:tcPr>
            <w:tcW w:w="785" w:type="dxa"/>
            <w:vMerge/>
            <w:shd w:val="clear" w:color="auto" w:fill="DAEEF3"/>
          </w:tcPr>
          <w:p w:rsidR="008645A1" w:rsidRPr="001E7A28" w:rsidRDefault="008645A1" w:rsidP="008645A1">
            <w:pPr>
              <w:jc w:val="center"/>
              <w:rPr>
                <w:rFonts w:ascii="Myriad Pro" w:hAnsi="Myriad Pro"/>
                <w:b/>
                <w:sz w:val="20"/>
              </w:rPr>
            </w:pPr>
          </w:p>
        </w:tc>
        <w:tc>
          <w:tcPr>
            <w:tcW w:w="702" w:type="dxa"/>
            <w:shd w:val="clear" w:color="auto" w:fill="DAEEF3"/>
          </w:tcPr>
          <w:p w:rsidR="008645A1" w:rsidRPr="001E7A28" w:rsidRDefault="008645A1" w:rsidP="008645A1">
            <w:pPr>
              <w:jc w:val="center"/>
              <w:rPr>
                <w:rFonts w:ascii="Myriad Pro" w:hAnsi="Myriad Pro"/>
                <w:b/>
                <w:sz w:val="20"/>
              </w:rPr>
            </w:pPr>
            <w:r>
              <w:rPr>
                <w:rFonts w:ascii="Myriad Pro" w:hAnsi="Myriad Pro"/>
                <w:b/>
                <w:sz w:val="20"/>
              </w:rPr>
              <w:t>Qr-1</w:t>
            </w:r>
          </w:p>
        </w:tc>
        <w:tc>
          <w:tcPr>
            <w:tcW w:w="722" w:type="dxa"/>
            <w:gridSpan w:val="2"/>
            <w:shd w:val="clear" w:color="auto" w:fill="DAEEF3"/>
          </w:tcPr>
          <w:p w:rsidR="008645A1" w:rsidRPr="001E7A28" w:rsidRDefault="008645A1" w:rsidP="008645A1">
            <w:pPr>
              <w:jc w:val="center"/>
              <w:rPr>
                <w:rFonts w:ascii="Myriad Pro" w:hAnsi="Myriad Pro"/>
                <w:b/>
                <w:sz w:val="20"/>
              </w:rPr>
            </w:pPr>
            <w:r>
              <w:rPr>
                <w:rFonts w:ascii="Myriad Pro" w:hAnsi="Myriad Pro"/>
                <w:b/>
                <w:sz w:val="20"/>
              </w:rPr>
              <w:t>Qr-2</w:t>
            </w:r>
          </w:p>
        </w:tc>
        <w:tc>
          <w:tcPr>
            <w:tcW w:w="1516" w:type="dxa"/>
            <w:vMerge/>
            <w:shd w:val="clear" w:color="auto" w:fill="DAEEF3"/>
          </w:tcPr>
          <w:p w:rsidR="008645A1" w:rsidRPr="001E7A28" w:rsidRDefault="008645A1" w:rsidP="008645A1">
            <w:pPr>
              <w:jc w:val="center"/>
              <w:rPr>
                <w:rFonts w:ascii="Myriad Pro" w:hAnsi="Myriad Pro"/>
                <w:sz w:val="20"/>
              </w:rPr>
            </w:pPr>
          </w:p>
        </w:tc>
      </w:tr>
      <w:tr w:rsidR="008645A1" w:rsidRPr="001E7A28" w:rsidTr="00A46BCB">
        <w:trPr>
          <w:jc w:val="center"/>
        </w:trPr>
        <w:tc>
          <w:tcPr>
            <w:tcW w:w="477" w:type="dxa"/>
            <w:shd w:val="clear" w:color="auto" w:fill="auto"/>
            <w:vAlign w:val="center"/>
          </w:tcPr>
          <w:p w:rsidR="008645A1" w:rsidRPr="001E7A28" w:rsidRDefault="008645A1" w:rsidP="008645A1">
            <w:pPr>
              <w:jc w:val="center"/>
              <w:rPr>
                <w:rFonts w:ascii="Myriad Pro" w:hAnsi="Myriad Pro"/>
                <w:bCs/>
                <w:sz w:val="16"/>
                <w:szCs w:val="16"/>
              </w:rPr>
            </w:pPr>
            <w:r w:rsidRPr="001E7A28">
              <w:rPr>
                <w:rFonts w:ascii="Myriad Pro" w:hAnsi="Myriad Pro"/>
                <w:bCs/>
                <w:sz w:val="16"/>
                <w:szCs w:val="16"/>
              </w:rPr>
              <w:t>1</w:t>
            </w:r>
          </w:p>
        </w:tc>
        <w:tc>
          <w:tcPr>
            <w:tcW w:w="3462" w:type="dxa"/>
            <w:shd w:val="clear" w:color="auto" w:fill="auto"/>
            <w:vAlign w:val="center"/>
          </w:tcPr>
          <w:p w:rsidR="008645A1" w:rsidRPr="001E7A28" w:rsidRDefault="008645A1" w:rsidP="008645A1">
            <w:pPr>
              <w:rPr>
                <w:rFonts w:ascii="Myriad Pro" w:hAnsi="Myriad Pro"/>
                <w:sz w:val="16"/>
                <w:szCs w:val="16"/>
              </w:rPr>
            </w:pPr>
            <w:r w:rsidRPr="001E7A28">
              <w:rPr>
                <w:rFonts w:ascii="Myriad Pro" w:hAnsi="Myriad Pro"/>
                <w:sz w:val="16"/>
                <w:szCs w:val="16"/>
              </w:rPr>
              <w:t xml:space="preserve">Rayons selected &amp; partnership established </w:t>
            </w:r>
          </w:p>
        </w:tc>
        <w:tc>
          <w:tcPr>
            <w:tcW w:w="774" w:type="dxa"/>
            <w:shd w:val="clear" w:color="auto" w:fill="auto"/>
          </w:tcPr>
          <w:p w:rsidR="008645A1" w:rsidRPr="001E7A28" w:rsidRDefault="008645A1" w:rsidP="008645A1">
            <w:pPr>
              <w:jc w:val="center"/>
              <w:rPr>
                <w:rFonts w:ascii="Myriad Pro" w:hAnsi="Myriad Pro"/>
                <w:sz w:val="16"/>
                <w:szCs w:val="16"/>
              </w:rPr>
            </w:pPr>
            <w:r>
              <w:rPr>
                <w:rFonts w:ascii="Myriad Pro" w:hAnsi="Myriad Pro"/>
                <w:sz w:val="16"/>
                <w:szCs w:val="16"/>
              </w:rPr>
              <w:t>No.</w:t>
            </w:r>
          </w:p>
        </w:tc>
        <w:tc>
          <w:tcPr>
            <w:tcW w:w="851" w:type="dxa"/>
            <w:shd w:val="clear" w:color="auto" w:fill="auto"/>
            <w:vAlign w:val="center"/>
          </w:tcPr>
          <w:p w:rsidR="008645A1" w:rsidRPr="001E7A28" w:rsidRDefault="009C72D4" w:rsidP="008645A1">
            <w:pPr>
              <w:jc w:val="center"/>
              <w:rPr>
                <w:rFonts w:ascii="Myriad Pro" w:hAnsi="Myriad Pro"/>
                <w:sz w:val="16"/>
                <w:szCs w:val="16"/>
              </w:rPr>
            </w:pPr>
            <w:r>
              <w:rPr>
                <w:rFonts w:ascii="Myriad Pro" w:hAnsi="Myriad Pro"/>
                <w:sz w:val="16"/>
                <w:szCs w:val="16"/>
              </w:rPr>
              <w:t>60</w:t>
            </w:r>
          </w:p>
        </w:tc>
        <w:tc>
          <w:tcPr>
            <w:tcW w:w="785" w:type="dxa"/>
            <w:vAlign w:val="center"/>
          </w:tcPr>
          <w:p w:rsidR="008645A1" w:rsidRPr="00F47B1F" w:rsidRDefault="008645A1" w:rsidP="008645A1">
            <w:pPr>
              <w:contextualSpacing/>
              <w:jc w:val="center"/>
              <w:rPr>
                <w:rFonts w:ascii="Myriad Pro" w:hAnsi="Myriad Pro"/>
                <w:sz w:val="16"/>
                <w:szCs w:val="16"/>
              </w:rPr>
            </w:pPr>
            <w:r w:rsidRPr="00F47B1F">
              <w:rPr>
                <w:rFonts w:ascii="Myriad Pro" w:hAnsi="Myriad Pro"/>
                <w:sz w:val="16"/>
                <w:szCs w:val="16"/>
              </w:rPr>
              <w:t>61</w:t>
            </w:r>
          </w:p>
        </w:tc>
        <w:tc>
          <w:tcPr>
            <w:tcW w:w="702" w:type="dxa"/>
            <w:vAlign w:val="center"/>
          </w:tcPr>
          <w:p w:rsidR="008645A1" w:rsidRPr="001E7A28" w:rsidRDefault="008645A1" w:rsidP="008645A1">
            <w:pPr>
              <w:jc w:val="center"/>
              <w:rPr>
                <w:rFonts w:ascii="Myriad Pro" w:hAnsi="Myriad Pro"/>
                <w:sz w:val="16"/>
                <w:szCs w:val="16"/>
              </w:rPr>
            </w:pPr>
            <w:r>
              <w:rPr>
                <w:rFonts w:ascii="Myriad Pro" w:hAnsi="Myriad Pro"/>
                <w:sz w:val="16"/>
                <w:szCs w:val="16"/>
              </w:rPr>
              <w:t>-</w:t>
            </w:r>
          </w:p>
        </w:tc>
        <w:tc>
          <w:tcPr>
            <w:tcW w:w="722" w:type="dxa"/>
            <w:gridSpan w:val="2"/>
            <w:vAlign w:val="center"/>
          </w:tcPr>
          <w:p w:rsidR="008645A1" w:rsidRPr="001E7A28" w:rsidRDefault="008645A1" w:rsidP="008645A1">
            <w:pPr>
              <w:jc w:val="center"/>
              <w:rPr>
                <w:rFonts w:ascii="Myriad Pro" w:hAnsi="Myriad Pro"/>
                <w:sz w:val="16"/>
                <w:szCs w:val="16"/>
              </w:rPr>
            </w:pPr>
            <w:r>
              <w:rPr>
                <w:rFonts w:ascii="Myriad Pro" w:hAnsi="Myriad Pro"/>
                <w:sz w:val="16"/>
                <w:szCs w:val="16"/>
              </w:rPr>
              <w:t>2</w:t>
            </w:r>
          </w:p>
        </w:tc>
        <w:tc>
          <w:tcPr>
            <w:tcW w:w="1516" w:type="dxa"/>
            <w:vAlign w:val="center"/>
          </w:tcPr>
          <w:p w:rsidR="008645A1" w:rsidRPr="00A452A0" w:rsidRDefault="008645A1" w:rsidP="008645A1">
            <w:pPr>
              <w:jc w:val="center"/>
              <w:rPr>
                <w:rFonts w:ascii="Myriad Pro" w:hAnsi="Myriad Pro"/>
                <w:sz w:val="16"/>
                <w:szCs w:val="16"/>
              </w:rPr>
            </w:pPr>
            <w:r>
              <w:rPr>
                <w:rFonts w:ascii="Myriad Pro" w:hAnsi="Myriad Pro"/>
                <w:sz w:val="16"/>
                <w:szCs w:val="16"/>
              </w:rPr>
              <w:t>63</w:t>
            </w:r>
          </w:p>
        </w:tc>
      </w:tr>
      <w:tr w:rsidR="008645A1" w:rsidRPr="001E7A28" w:rsidTr="00A46BCB">
        <w:trPr>
          <w:jc w:val="center"/>
        </w:trPr>
        <w:tc>
          <w:tcPr>
            <w:tcW w:w="477" w:type="dxa"/>
            <w:shd w:val="clear" w:color="auto" w:fill="auto"/>
            <w:vAlign w:val="center"/>
          </w:tcPr>
          <w:p w:rsidR="008645A1" w:rsidRPr="001E7A28" w:rsidRDefault="008645A1" w:rsidP="008645A1">
            <w:pPr>
              <w:jc w:val="center"/>
              <w:rPr>
                <w:rFonts w:ascii="Myriad Pro" w:hAnsi="Myriad Pro"/>
                <w:bCs/>
                <w:sz w:val="16"/>
                <w:szCs w:val="16"/>
              </w:rPr>
            </w:pPr>
            <w:r w:rsidRPr="001E7A28">
              <w:rPr>
                <w:rFonts w:ascii="Myriad Pro" w:hAnsi="Myriad Pro"/>
                <w:bCs/>
                <w:sz w:val="16"/>
                <w:szCs w:val="16"/>
              </w:rPr>
              <w:t>2</w:t>
            </w:r>
          </w:p>
        </w:tc>
        <w:tc>
          <w:tcPr>
            <w:tcW w:w="3462" w:type="dxa"/>
            <w:shd w:val="clear" w:color="auto" w:fill="auto"/>
            <w:vAlign w:val="center"/>
          </w:tcPr>
          <w:p w:rsidR="008645A1" w:rsidRPr="001E7A28" w:rsidRDefault="008645A1" w:rsidP="008645A1">
            <w:pPr>
              <w:rPr>
                <w:rFonts w:ascii="Myriad Pro" w:hAnsi="Myriad Pro"/>
                <w:sz w:val="16"/>
                <w:szCs w:val="16"/>
              </w:rPr>
            </w:pPr>
            <w:r w:rsidRPr="001E7A28">
              <w:rPr>
                <w:rFonts w:ascii="Myriad Pro" w:hAnsi="Myriad Pro"/>
                <w:sz w:val="16"/>
                <w:szCs w:val="16"/>
              </w:rPr>
              <w:t>Village/City Council selected &amp; partnership</w:t>
            </w:r>
          </w:p>
        </w:tc>
        <w:tc>
          <w:tcPr>
            <w:tcW w:w="774" w:type="dxa"/>
            <w:shd w:val="clear" w:color="auto" w:fill="auto"/>
          </w:tcPr>
          <w:p w:rsidR="008645A1" w:rsidRPr="001E7A28" w:rsidRDefault="008645A1" w:rsidP="008645A1">
            <w:pPr>
              <w:jc w:val="center"/>
              <w:rPr>
                <w:rFonts w:ascii="Myriad Pro" w:hAnsi="Myriad Pro"/>
                <w:sz w:val="16"/>
                <w:szCs w:val="16"/>
              </w:rPr>
            </w:pPr>
            <w:r>
              <w:rPr>
                <w:rFonts w:ascii="Myriad Pro" w:hAnsi="Myriad Pro"/>
                <w:sz w:val="16"/>
                <w:szCs w:val="16"/>
              </w:rPr>
              <w:t>No.</w:t>
            </w:r>
          </w:p>
        </w:tc>
        <w:tc>
          <w:tcPr>
            <w:tcW w:w="851" w:type="dxa"/>
            <w:shd w:val="clear" w:color="auto" w:fill="auto"/>
            <w:vAlign w:val="center"/>
          </w:tcPr>
          <w:p w:rsidR="008645A1" w:rsidRPr="009C72D4" w:rsidRDefault="009C72D4" w:rsidP="008645A1">
            <w:pPr>
              <w:jc w:val="center"/>
              <w:rPr>
                <w:rFonts w:ascii="Myriad Pro" w:hAnsi="Myriad Pro"/>
                <w:sz w:val="16"/>
                <w:szCs w:val="16"/>
              </w:rPr>
            </w:pPr>
            <w:r>
              <w:rPr>
                <w:rFonts w:ascii="Myriad Pro" w:hAnsi="Myriad Pro"/>
                <w:sz w:val="16"/>
                <w:szCs w:val="16"/>
              </w:rPr>
              <w:t>240</w:t>
            </w:r>
          </w:p>
        </w:tc>
        <w:tc>
          <w:tcPr>
            <w:tcW w:w="785" w:type="dxa"/>
            <w:vAlign w:val="center"/>
          </w:tcPr>
          <w:p w:rsidR="008645A1" w:rsidRPr="00F47B1F" w:rsidRDefault="008645A1" w:rsidP="008645A1">
            <w:pPr>
              <w:contextualSpacing/>
              <w:jc w:val="center"/>
              <w:rPr>
                <w:rFonts w:ascii="Myriad Pro" w:hAnsi="Myriad Pro"/>
                <w:sz w:val="16"/>
                <w:szCs w:val="16"/>
              </w:rPr>
            </w:pPr>
            <w:r w:rsidRPr="00F47B1F">
              <w:rPr>
                <w:rFonts w:ascii="Myriad Pro" w:hAnsi="Myriad Pro"/>
                <w:sz w:val="16"/>
                <w:szCs w:val="16"/>
              </w:rPr>
              <w:t>243</w:t>
            </w:r>
          </w:p>
        </w:tc>
        <w:tc>
          <w:tcPr>
            <w:tcW w:w="702" w:type="dxa"/>
          </w:tcPr>
          <w:p w:rsidR="008645A1" w:rsidRPr="001E7A28" w:rsidRDefault="008645A1" w:rsidP="008645A1">
            <w:pPr>
              <w:jc w:val="center"/>
              <w:rPr>
                <w:rFonts w:ascii="Myriad Pro" w:hAnsi="Myriad Pro"/>
                <w:sz w:val="16"/>
                <w:szCs w:val="16"/>
              </w:rPr>
            </w:pPr>
            <w:r>
              <w:rPr>
                <w:rFonts w:ascii="Myriad Pro" w:hAnsi="Myriad Pro"/>
                <w:sz w:val="16"/>
                <w:szCs w:val="16"/>
              </w:rPr>
              <w:t>5</w:t>
            </w:r>
          </w:p>
        </w:tc>
        <w:tc>
          <w:tcPr>
            <w:tcW w:w="722" w:type="dxa"/>
            <w:gridSpan w:val="2"/>
          </w:tcPr>
          <w:p w:rsidR="008645A1" w:rsidRPr="00D95436" w:rsidRDefault="00D95436" w:rsidP="008645A1">
            <w:pPr>
              <w:jc w:val="center"/>
              <w:rPr>
                <w:rFonts w:ascii="Myriad Pro" w:hAnsi="Myriad Pro"/>
                <w:sz w:val="16"/>
                <w:szCs w:val="16"/>
                <w:lang w:val="uk-UA"/>
              </w:rPr>
            </w:pPr>
            <w:r>
              <w:rPr>
                <w:rFonts w:ascii="Myriad Pro" w:hAnsi="Myriad Pro"/>
                <w:sz w:val="16"/>
                <w:szCs w:val="16"/>
                <w:lang w:val="uk-UA"/>
              </w:rPr>
              <w:t>3</w:t>
            </w:r>
          </w:p>
        </w:tc>
        <w:tc>
          <w:tcPr>
            <w:tcW w:w="1516" w:type="dxa"/>
          </w:tcPr>
          <w:p w:rsidR="008645A1" w:rsidRPr="00D95436" w:rsidRDefault="00D95436" w:rsidP="008645A1">
            <w:pPr>
              <w:jc w:val="center"/>
              <w:rPr>
                <w:rFonts w:ascii="Myriad Pro" w:hAnsi="Myriad Pro"/>
                <w:sz w:val="16"/>
                <w:szCs w:val="16"/>
                <w:lang w:val="uk-UA"/>
              </w:rPr>
            </w:pPr>
            <w:r>
              <w:rPr>
                <w:rFonts w:ascii="Myriad Pro" w:hAnsi="Myriad Pro"/>
                <w:sz w:val="16"/>
                <w:szCs w:val="16"/>
              </w:rPr>
              <w:t>2</w:t>
            </w:r>
            <w:r>
              <w:rPr>
                <w:rFonts w:ascii="Myriad Pro" w:hAnsi="Myriad Pro"/>
                <w:sz w:val="16"/>
                <w:szCs w:val="16"/>
                <w:lang w:val="uk-UA"/>
              </w:rPr>
              <w:t>51</w:t>
            </w:r>
          </w:p>
        </w:tc>
      </w:tr>
      <w:tr w:rsidR="008645A1" w:rsidRPr="001E7A28" w:rsidTr="00A46BCB">
        <w:trPr>
          <w:jc w:val="center"/>
        </w:trPr>
        <w:tc>
          <w:tcPr>
            <w:tcW w:w="477" w:type="dxa"/>
            <w:shd w:val="clear" w:color="auto" w:fill="auto"/>
            <w:vAlign w:val="center"/>
          </w:tcPr>
          <w:p w:rsidR="008645A1" w:rsidRPr="001E7A28" w:rsidRDefault="008645A1" w:rsidP="008645A1">
            <w:pPr>
              <w:jc w:val="center"/>
              <w:rPr>
                <w:rFonts w:ascii="Myriad Pro" w:hAnsi="Myriad Pro"/>
                <w:bCs/>
                <w:sz w:val="16"/>
                <w:szCs w:val="16"/>
              </w:rPr>
            </w:pPr>
            <w:r w:rsidRPr="001E7A28">
              <w:rPr>
                <w:rFonts w:ascii="Myriad Pro" w:hAnsi="Myriad Pro"/>
                <w:bCs/>
                <w:sz w:val="16"/>
                <w:szCs w:val="16"/>
              </w:rPr>
              <w:t>3</w:t>
            </w:r>
          </w:p>
        </w:tc>
        <w:tc>
          <w:tcPr>
            <w:tcW w:w="3462" w:type="dxa"/>
            <w:shd w:val="clear" w:color="auto" w:fill="auto"/>
            <w:vAlign w:val="center"/>
          </w:tcPr>
          <w:p w:rsidR="008645A1" w:rsidRPr="001E7A28" w:rsidRDefault="008645A1" w:rsidP="008645A1">
            <w:pPr>
              <w:rPr>
                <w:rFonts w:ascii="Myriad Pro" w:hAnsi="Myriad Pro"/>
                <w:sz w:val="16"/>
                <w:szCs w:val="16"/>
              </w:rPr>
            </w:pPr>
            <w:r w:rsidRPr="001E7A28">
              <w:rPr>
                <w:rFonts w:ascii="Myriad Pro" w:hAnsi="Myriad Pro"/>
                <w:sz w:val="16"/>
                <w:szCs w:val="16"/>
              </w:rPr>
              <w:t>Communities selected for local action</w:t>
            </w:r>
          </w:p>
        </w:tc>
        <w:tc>
          <w:tcPr>
            <w:tcW w:w="774" w:type="dxa"/>
            <w:shd w:val="clear" w:color="auto" w:fill="auto"/>
          </w:tcPr>
          <w:p w:rsidR="008645A1" w:rsidRPr="001E7A28" w:rsidRDefault="008645A1" w:rsidP="008645A1">
            <w:pPr>
              <w:jc w:val="center"/>
              <w:rPr>
                <w:rFonts w:ascii="Myriad Pro" w:hAnsi="Myriad Pro"/>
                <w:sz w:val="16"/>
                <w:szCs w:val="16"/>
              </w:rPr>
            </w:pPr>
            <w:r>
              <w:rPr>
                <w:rFonts w:ascii="Myriad Pro" w:hAnsi="Myriad Pro"/>
                <w:sz w:val="16"/>
                <w:szCs w:val="16"/>
              </w:rPr>
              <w:t>No.</w:t>
            </w:r>
          </w:p>
        </w:tc>
        <w:tc>
          <w:tcPr>
            <w:tcW w:w="851" w:type="dxa"/>
            <w:shd w:val="clear" w:color="auto" w:fill="auto"/>
            <w:vAlign w:val="center"/>
          </w:tcPr>
          <w:p w:rsidR="008645A1" w:rsidRPr="001E7A28" w:rsidRDefault="009C72D4" w:rsidP="008645A1">
            <w:pPr>
              <w:jc w:val="center"/>
              <w:rPr>
                <w:rFonts w:ascii="Myriad Pro" w:hAnsi="Myriad Pro"/>
                <w:sz w:val="16"/>
                <w:szCs w:val="16"/>
              </w:rPr>
            </w:pPr>
            <w:r>
              <w:rPr>
                <w:rFonts w:ascii="Myriad Pro" w:hAnsi="Myriad Pro"/>
                <w:sz w:val="16"/>
                <w:szCs w:val="16"/>
              </w:rPr>
              <w:t>240</w:t>
            </w:r>
          </w:p>
        </w:tc>
        <w:tc>
          <w:tcPr>
            <w:tcW w:w="785" w:type="dxa"/>
          </w:tcPr>
          <w:p w:rsidR="008645A1" w:rsidRPr="00F47B1F" w:rsidRDefault="008645A1" w:rsidP="008645A1">
            <w:pPr>
              <w:contextualSpacing/>
              <w:jc w:val="center"/>
              <w:rPr>
                <w:rFonts w:ascii="Myriad Pro" w:hAnsi="Myriad Pro"/>
                <w:sz w:val="16"/>
                <w:szCs w:val="16"/>
              </w:rPr>
            </w:pPr>
            <w:r w:rsidRPr="00F47B1F">
              <w:rPr>
                <w:rFonts w:ascii="Myriad Pro" w:hAnsi="Myriad Pro"/>
                <w:sz w:val="16"/>
                <w:szCs w:val="16"/>
              </w:rPr>
              <w:t>239</w:t>
            </w:r>
          </w:p>
        </w:tc>
        <w:tc>
          <w:tcPr>
            <w:tcW w:w="702" w:type="dxa"/>
          </w:tcPr>
          <w:p w:rsidR="008645A1" w:rsidRPr="001E7A28" w:rsidRDefault="009C72D4" w:rsidP="008645A1">
            <w:pPr>
              <w:jc w:val="center"/>
              <w:rPr>
                <w:rFonts w:ascii="Myriad Pro" w:hAnsi="Myriad Pro"/>
                <w:sz w:val="16"/>
                <w:szCs w:val="16"/>
              </w:rPr>
            </w:pPr>
            <w:r>
              <w:rPr>
                <w:rFonts w:ascii="Myriad Pro" w:hAnsi="Myriad Pro"/>
                <w:sz w:val="16"/>
                <w:szCs w:val="16"/>
              </w:rPr>
              <w:t>9</w:t>
            </w:r>
          </w:p>
        </w:tc>
        <w:tc>
          <w:tcPr>
            <w:tcW w:w="722" w:type="dxa"/>
            <w:gridSpan w:val="2"/>
          </w:tcPr>
          <w:p w:rsidR="008645A1" w:rsidRPr="00D95436" w:rsidRDefault="009C72D4" w:rsidP="008645A1">
            <w:pPr>
              <w:jc w:val="center"/>
              <w:rPr>
                <w:rFonts w:ascii="Myriad Pro" w:hAnsi="Myriad Pro"/>
                <w:sz w:val="16"/>
                <w:szCs w:val="16"/>
                <w:lang w:val="uk-UA"/>
              </w:rPr>
            </w:pPr>
            <w:r>
              <w:rPr>
                <w:rFonts w:ascii="Myriad Pro" w:hAnsi="Myriad Pro"/>
                <w:sz w:val="16"/>
                <w:szCs w:val="16"/>
              </w:rPr>
              <w:t>1</w:t>
            </w:r>
          </w:p>
        </w:tc>
        <w:tc>
          <w:tcPr>
            <w:tcW w:w="1516" w:type="dxa"/>
          </w:tcPr>
          <w:p w:rsidR="008645A1" w:rsidRPr="00D95436" w:rsidRDefault="009C72D4" w:rsidP="008645A1">
            <w:pPr>
              <w:jc w:val="center"/>
              <w:rPr>
                <w:rFonts w:ascii="Myriad Pro" w:hAnsi="Myriad Pro"/>
                <w:sz w:val="16"/>
                <w:szCs w:val="16"/>
                <w:lang w:val="uk-UA"/>
              </w:rPr>
            </w:pPr>
            <w:r>
              <w:rPr>
                <w:rFonts w:ascii="Myriad Pro" w:hAnsi="Myriad Pro"/>
                <w:sz w:val="16"/>
                <w:szCs w:val="16"/>
              </w:rPr>
              <w:t>249</w:t>
            </w:r>
          </w:p>
        </w:tc>
      </w:tr>
      <w:tr w:rsidR="009C72D4" w:rsidRPr="001E7A28" w:rsidTr="00A46BCB">
        <w:trPr>
          <w:jc w:val="center"/>
        </w:trPr>
        <w:tc>
          <w:tcPr>
            <w:tcW w:w="477" w:type="dxa"/>
            <w:vMerge w:val="restart"/>
            <w:shd w:val="clear" w:color="auto" w:fill="auto"/>
          </w:tcPr>
          <w:p w:rsidR="009C72D4" w:rsidRPr="001E7A28" w:rsidRDefault="009C72D4" w:rsidP="008645A1">
            <w:pPr>
              <w:jc w:val="center"/>
              <w:rPr>
                <w:rFonts w:ascii="Myriad Pro" w:hAnsi="Myriad Pro"/>
                <w:bCs/>
                <w:sz w:val="16"/>
                <w:szCs w:val="16"/>
              </w:rPr>
            </w:pPr>
            <w:r w:rsidRPr="001E7A28">
              <w:rPr>
                <w:rFonts w:ascii="Myriad Pro" w:hAnsi="Myriad Pro"/>
                <w:bCs/>
                <w:sz w:val="16"/>
                <w:szCs w:val="16"/>
              </w:rPr>
              <w:t>4</w:t>
            </w:r>
          </w:p>
        </w:tc>
        <w:tc>
          <w:tcPr>
            <w:tcW w:w="3462" w:type="dxa"/>
            <w:shd w:val="clear" w:color="auto" w:fill="auto"/>
            <w:vAlign w:val="center"/>
          </w:tcPr>
          <w:p w:rsidR="009C72D4" w:rsidRPr="001E7A28" w:rsidRDefault="009C72D4" w:rsidP="008645A1">
            <w:pPr>
              <w:rPr>
                <w:rFonts w:ascii="Myriad Pro" w:hAnsi="Myriad Pro"/>
                <w:sz w:val="16"/>
                <w:szCs w:val="16"/>
              </w:rPr>
            </w:pPr>
            <w:r w:rsidRPr="001E7A28">
              <w:rPr>
                <w:rFonts w:ascii="Myriad Pro" w:hAnsi="Myriad Pro"/>
                <w:sz w:val="16"/>
                <w:szCs w:val="16"/>
              </w:rPr>
              <w:t xml:space="preserve">Community organizations  </w:t>
            </w:r>
          </w:p>
        </w:tc>
        <w:tc>
          <w:tcPr>
            <w:tcW w:w="774" w:type="dxa"/>
            <w:shd w:val="clear" w:color="auto" w:fill="auto"/>
          </w:tcPr>
          <w:p w:rsidR="009C72D4" w:rsidRPr="001E7A28" w:rsidRDefault="009C72D4" w:rsidP="001F03AA">
            <w:pPr>
              <w:jc w:val="center"/>
              <w:rPr>
                <w:rFonts w:ascii="Myriad Pro" w:hAnsi="Myriad Pro"/>
                <w:sz w:val="16"/>
                <w:szCs w:val="16"/>
              </w:rPr>
            </w:pPr>
          </w:p>
        </w:tc>
        <w:tc>
          <w:tcPr>
            <w:tcW w:w="851" w:type="dxa"/>
            <w:shd w:val="clear" w:color="auto" w:fill="auto"/>
            <w:vAlign w:val="center"/>
          </w:tcPr>
          <w:p w:rsidR="009C72D4" w:rsidRPr="001E7A28" w:rsidRDefault="009C72D4" w:rsidP="008645A1">
            <w:pPr>
              <w:jc w:val="center"/>
              <w:rPr>
                <w:rFonts w:ascii="Myriad Pro" w:hAnsi="Myriad Pro"/>
                <w:sz w:val="16"/>
                <w:szCs w:val="16"/>
              </w:rPr>
            </w:pPr>
          </w:p>
        </w:tc>
        <w:tc>
          <w:tcPr>
            <w:tcW w:w="785" w:type="dxa"/>
          </w:tcPr>
          <w:p w:rsidR="009C72D4" w:rsidRPr="00F47B1F" w:rsidRDefault="009C72D4" w:rsidP="008645A1">
            <w:pPr>
              <w:contextualSpacing/>
              <w:jc w:val="center"/>
              <w:rPr>
                <w:rFonts w:ascii="Myriad Pro" w:hAnsi="Myriad Pro"/>
                <w:sz w:val="16"/>
                <w:szCs w:val="16"/>
              </w:rPr>
            </w:pPr>
          </w:p>
        </w:tc>
        <w:tc>
          <w:tcPr>
            <w:tcW w:w="702" w:type="dxa"/>
          </w:tcPr>
          <w:p w:rsidR="009C72D4" w:rsidRPr="001E7A28" w:rsidRDefault="009C72D4" w:rsidP="008645A1">
            <w:pPr>
              <w:jc w:val="center"/>
              <w:rPr>
                <w:rFonts w:ascii="Myriad Pro" w:hAnsi="Myriad Pro"/>
                <w:sz w:val="16"/>
                <w:szCs w:val="16"/>
              </w:rPr>
            </w:pPr>
          </w:p>
        </w:tc>
        <w:tc>
          <w:tcPr>
            <w:tcW w:w="722" w:type="dxa"/>
            <w:gridSpan w:val="2"/>
          </w:tcPr>
          <w:p w:rsidR="009C72D4" w:rsidRPr="001E7A28" w:rsidRDefault="009C72D4" w:rsidP="008645A1">
            <w:pPr>
              <w:jc w:val="center"/>
              <w:rPr>
                <w:rFonts w:ascii="Myriad Pro" w:hAnsi="Myriad Pro"/>
                <w:sz w:val="16"/>
                <w:szCs w:val="16"/>
              </w:rPr>
            </w:pPr>
          </w:p>
        </w:tc>
        <w:tc>
          <w:tcPr>
            <w:tcW w:w="1516" w:type="dxa"/>
          </w:tcPr>
          <w:p w:rsidR="009C72D4" w:rsidRPr="001E7A28" w:rsidRDefault="009C72D4" w:rsidP="008645A1">
            <w:pPr>
              <w:jc w:val="center"/>
              <w:rPr>
                <w:rFonts w:ascii="Myriad Pro" w:hAnsi="Myriad Pro"/>
                <w:sz w:val="16"/>
                <w:szCs w:val="16"/>
              </w:rPr>
            </w:pPr>
          </w:p>
        </w:tc>
      </w:tr>
      <w:tr w:rsidR="009C72D4" w:rsidRPr="001E7A28" w:rsidTr="00A46BCB">
        <w:trPr>
          <w:jc w:val="center"/>
        </w:trPr>
        <w:tc>
          <w:tcPr>
            <w:tcW w:w="477" w:type="dxa"/>
            <w:vMerge/>
            <w:shd w:val="clear" w:color="auto" w:fill="auto"/>
          </w:tcPr>
          <w:p w:rsidR="009C72D4" w:rsidRPr="001E7A28" w:rsidRDefault="009C72D4" w:rsidP="008645A1">
            <w:pPr>
              <w:jc w:val="center"/>
              <w:rPr>
                <w:rFonts w:ascii="Myriad Pro" w:hAnsi="Myriad Pro"/>
                <w:bCs/>
                <w:sz w:val="16"/>
                <w:szCs w:val="16"/>
              </w:rPr>
            </w:pPr>
          </w:p>
        </w:tc>
        <w:tc>
          <w:tcPr>
            <w:tcW w:w="3462" w:type="dxa"/>
            <w:shd w:val="clear" w:color="auto" w:fill="auto"/>
            <w:vAlign w:val="center"/>
          </w:tcPr>
          <w:p w:rsidR="009C72D4" w:rsidRPr="001E7A28" w:rsidRDefault="009C72D4" w:rsidP="008645A1">
            <w:pPr>
              <w:ind w:left="217"/>
              <w:rPr>
                <w:rFonts w:ascii="Myriad Pro" w:hAnsi="Myriad Pro"/>
                <w:sz w:val="16"/>
                <w:szCs w:val="16"/>
              </w:rPr>
            </w:pPr>
            <w:r w:rsidRPr="001E7A28">
              <w:rPr>
                <w:rFonts w:ascii="Myriad Pro" w:hAnsi="Myriad Pro"/>
                <w:sz w:val="16"/>
                <w:szCs w:val="16"/>
              </w:rPr>
              <w:t>CO formed/grafted</w:t>
            </w:r>
          </w:p>
        </w:tc>
        <w:tc>
          <w:tcPr>
            <w:tcW w:w="774" w:type="dxa"/>
            <w:shd w:val="clear" w:color="auto" w:fill="auto"/>
          </w:tcPr>
          <w:p w:rsidR="009C72D4" w:rsidRPr="001E7A28" w:rsidRDefault="009C72D4" w:rsidP="008645A1">
            <w:pPr>
              <w:jc w:val="center"/>
              <w:rPr>
                <w:rFonts w:ascii="Myriad Pro" w:hAnsi="Myriad Pro"/>
                <w:sz w:val="16"/>
                <w:szCs w:val="16"/>
              </w:rPr>
            </w:pPr>
            <w:r>
              <w:rPr>
                <w:rFonts w:ascii="Myriad Pro" w:hAnsi="Myriad Pro"/>
                <w:sz w:val="16"/>
                <w:szCs w:val="16"/>
              </w:rPr>
              <w:t>No.</w:t>
            </w:r>
          </w:p>
        </w:tc>
        <w:tc>
          <w:tcPr>
            <w:tcW w:w="851" w:type="dxa"/>
            <w:shd w:val="clear" w:color="auto" w:fill="auto"/>
            <w:vAlign w:val="center"/>
          </w:tcPr>
          <w:p w:rsidR="009C72D4" w:rsidRPr="001E7A28" w:rsidRDefault="009C72D4" w:rsidP="008645A1">
            <w:pPr>
              <w:jc w:val="center"/>
              <w:rPr>
                <w:rFonts w:ascii="Myriad Pro" w:hAnsi="Myriad Pro"/>
                <w:sz w:val="16"/>
                <w:szCs w:val="16"/>
              </w:rPr>
            </w:pPr>
            <w:r>
              <w:rPr>
                <w:rFonts w:ascii="Myriad Pro" w:hAnsi="Myriad Pro"/>
                <w:sz w:val="16"/>
                <w:szCs w:val="16"/>
              </w:rPr>
              <w:t>240</w:t>
            </w:r>
          </w:p>
        </w:tc>
        <w:tc>
          <w:tcPr>
            <w:tcW w:w="785" w:type="dxa"/>
          </w:tcPr>
          <w:p w:rsidR="009C72D4" w:rsidRPr="00F47B1F" w:rsidRDefault="009C72D4" w:rsidP="008645A1">
            <w:pPr>
              <w:contextualSpacing/>
              <w:jc w:val="center"/>
              <w:rPr>
                <w:rFonts w:ascii="Myriad Pro" w:hAnsi="Myriad Pro"/>
                <w:sz w:val="16"/>
                <w:szCs w:val="16"/>
              </w:rPr>
            </w:pPr>
            <w:r w:rsidRPr="00F47B1F">
              <w:rPr>
                <w:rFonts w:ascii="Myriad Pro" w:hAnsi="Myriad Pro"/>
                <w:sz w:val="16"/>
                <w:szCs w:val="16"/>
              </w:rPr>
              <w:t>179</w:t>
            </w:r>
          </w:p>
        </w:tc>
        <w:tc>
          <w:tcPr>
            <w:tcW w:w="702" w:type="dxa"/>
          </w:tcPr>
          <w:p w:rsidR="009C72D4" w:rsidRPr="001E7A28" w:rsidRDefault="009C72D4" w:rsidP="008645A1">
            <w:pPr>
              <w:jc w:val="center"/>
              <w:rPr>
                <w:rFonts w:ascii="Myriad Pro" w:hAnsi="Myriad Pro"/>
                <w:sz w:val="16"/>
                <w:szCs w:val="16"/>
              </w:rPr>
            </w:pPr>
            <w:r>
              <w:rPr>
                <w:rFonts w:ascii="Myriad Pro" w:hAnsi="Myriad Pro"/>
                <w:sz w:val="16"/>
                <w:szCs w:val="16"/>
              </w:rPr>
              <w:t>18</w:t>
            </w:r>
          </w:p>
        </w:tc>
        <w:tc>
          <w:tcPr>
            <w:tcW w:w="722" w:type="dxa"/>
            <w:gridSpan w:val="2"/>
          </w:tcPr>
          <w:p w:rsidR="009C72D4" w:rsidRPr="001E7A28" w:rsidRDefault="009C72D4" w:rsidP="008645A1">
            <w:pPr>
              <w:jc w:val="center"/>
              <w:rPr>
                <w:rFonts w:ascii="Myriad Pro" w:hAnsi="Myriad Pro"/>
                <w:sz w:val="16"/>
                <w:szCs w:val="16"/>
              </w:rPr>
            </w:pPr>
            <w:r>
              <w:rPr>
                <w:rFonts w:ascii="Myriad Pro" w:hAnsi="Myriad Pro"/>
                <w:sz w:val="16"/>
                <w:szCs w:val="16"/>
              </w:rPr>
              <w:t>19</w:t>
            </w:r>
          </w:p>
        </w:tc>
        <w:tc>
          <w:tcPr>
            <w:tcW w:w="1516" w:type="dxa"/>
          </w:tcPr>
          <w:p w:rsidR="009C72D4" w:rsidRPr="001E7A28" w:rsidRDefault="009C72D4" w:rsidP="008645A1">
            <w:pPr>
              <w:jc w:val="center"/>
              <w:rPr>
                <w:rFonts w:ascii="Myriad Pro" w:hAnsi="Myriad Pro"/>
                <w:sz w:val="16"/>
                <w:szCs w:val="16"/>
              </w:rPr>
            </w:pPr>
            <w:r>
              <w:rPr>
                <w:rFonts w:ascii="Myriad Pro" w:hAnsi="Myriad Pro"/>
                <w:sz w:val="16"/>
                <w:szCs w:val="16"/>
              </w:rPr>
              <w:t>216</w:t>
            </w:r>
          </w:p>
        </w:tc>
      </w:tr>
      <w:tr w:rsidR="009C72D4" w:rsidRPr="001E7A28" w:rsidTr="00A46BCB">
        <w:trPr>
          <w:jc w:val="center"/>
        </w:trPr>
        <w:tc>
          <w:tcPr>
            <w:tcW w:w="477" w:type="dxa"/>
            <w:vMerge/>
            <w:shd w:val="clear" w:color="auto" w:fill="auto"/>
          </w:tcPr>
          <w:p w:rsidR="009C72D4" w:rsidRPr="001E7A28" w:rsidRDefault="009C72D4" w:rsidP="008645A1">
            <w:pPr>
              <w:jc w:val="center"/>
              <w:rPr>
                <w:rFonts w:ascii="Myriad Pro" w:hAnsi="Myriad Pro"/>
                <w:bCs/>
                <w:sz w:val="16"/>
                <w:szCs w:val="16"/>
              </w:rPr>
            </w:pPr>
          </w:p>
        </w:tc>
        <w:tc>
          <w:tcPr>
            <w:tcW w:w="3462" w:type="dxa"/>
            <w:shd w:val="clear" w:color="auto" w:fill="auto"/>
            <w:vAlign w:val="center"/>
          </w:tcPr>
          <w:p w:rsidR="009C72D4" w:rsidRPr="001E7A28" w:rsidRDefault="009C72D4" w:rsidP="008645A1">
            <w:pPr>
              <w:ind w:left="642"/>
              <w:rPr>
                <w:rFonts w:ascii="Myriad Pro" w:hAnsi="Myriad Pro"/>
                <w:sz w:val="16"/>
                <w:szCs w:val="16"/>
              </w:rPr>
            </w:pPr>
            <w:r w:rsidRPr="001E7A28">
              <w:rPr>
                <w:rFonts w:ascii="Myriad Pro" w:hAnsi="Myriad Pro"/>
                <w:sz w:val="16"/>
                <w:szCs w:val="16"/>
              </w:rPr>
              <w:t>CBA-I CO</w:t>
            </w:r>
          </w:p>
        </w:tc>
        <w:tc>
          <w:tcPr>
            <w:tcW w:w="774" w:type="dxa"/>
            <w:shd w:val="clear" w:color="auto" w:fill="auto"/>
          </w:tcPr>
          <w:p w:rsidR="009C72D4" w:rsidRPr="001E7A28" w:rsidRDefault="009C72D4" w:rsidP="008645A1">
            <w:pPr>
              <w:jc w:val="center"/>
              <w:rPr>
                <w:rFonts w:ascii="Myriad Pro" w:hAnsi="Myriad Pro"/>
                <w:sz w:val="16"/>
                <w:szCs w:val="16"/>
              </w:rPr>
            </w:pPr>
            <w:r>
              <w:rPr>
                <w:rFonts w:ascii="Myriad Pro" w:hAnsi="Myriad Pro"/>
                <w:sz w:val="16"/>
                <w:szCs w:val="16"/>
              </w:rPr>
              <w:t>No.</w:t>
            </w:r>
          </w:p>
        </w:tc>
        <w:tc>
          <w:tcPr>
            <w:tcW w:w="851" w:type="dxa"/>
            <w:shd w:val="clear" w:color="auto" w:fill="auto"/>
            <w:vAlign w:val="center"/>
          </w:tcPr>
          <w:p w:rsidR="009C72D4" w:rsidRPr="001E7A28" w:rsidRDefault="00A46BCB" w:rsidP="008645A1">
            <w:pPr>
              <w:jc w:val="center"/>
              <w:rPr>
                <w:rFonts w:ascii="Myriad Pro" w:hAnsi="Myriad Pro"/>
                <w:sz w:val="16"/>
                <w:szCs w:val="16"/>
              </w:rPr>
            </w:pPr>
            <w:r>
              <w:rPr>
                <w:rFonts w:ascii="Myriad Pro" w:hAnsi="Myriad Pro"/>
                <w:sz w:val="16"/>
                <w:szCs w:val="16"/>
              </w:rPr>
              <w:t>-</w:t>
            </w:r>
          </w:p>
        </w:tc>
        <w:tc>
          <w:tcPr>
            <w:tcW w:w="785" w:type="dxa"/>
          </w:tcPr>
          <w:p w:rsidR="009C72D4" w:rsidRPr="00F47B1F" w:rsidRDefault="009C72D4" w:rsidP="008645A1">
            <w:pPr>
              <w:contextualSpacing/>
              <w:jc w:val="center"/>
              <w:rPr>
                <w:rFonts w:ascii="Myriad Pro" w:hAnsi="Myriad Pro"/>
                <w:sz w:val="16"/>
                <w:szCs w:val="16"/>
              </w:rPr>
            </w:pPr>
            <w:r w:rsidRPr="00F47B1F">
              <w:rPr>
                <w:rFonts w:ascii="Myriad Pro" w:hAnsi="Myriad Pro"/>
                <w:sz w:val="16"/>
                <w:szCs w:val="16"/>
              </w:rPr>
              <w:t>41</w:t>
            </w:r>
          </w:p>
        </w:tc>
        <w:tc>
          <w:tcPr>
            <w:tcW w:w="702" w:type="dxa"/>
          </w:tcPr>
          <w:p w:rsidR="009C72D4" w:rsidRPr="001E7A28" w:rsidRDefault="009C72D4" w:rsidP="008645A1">
            <w:pPr>
              <w:jc w:val="center"/>
              <w:rPr>
                <w:rFonts w:ascii="Myriad Pro" w:hAnsi="Myriad Pro"/>
                <w:sz w:val="16"/>
                <w:szCs w:val="16"/>
              </w:rPr>
            </w:pPr>
            <w:r>
              <w:rPr>
                <w:rFonts w:ascii="Myriad Pro" w:hAnsi="Myriad Pro"/>
                <w:sz w:val="16"/>
                <w:szCs w:val="16"/>
              </w:rPr>
              <w:t>4</w:t>
            </w:r>
          </w:p>
        </w:tc>
        <w:tc>
          <w:tcPr>
            <w:tcW w:w="722" w:type="dxa"/>
            <w:gridSpan w:val="2"/>
          </w:tcPr>
          <w:p w:rsidR="009C72D4" w:rsidRPr="001E7A28" w:rsidRDefault="009C72D4" w:rsidP="008645A1">
            <w:pPr>
              <w:jc w:val="center"/>
              <w:rPr>
                <w:rFonts w:ascii="Myriad Pro" w:hAnsi="Myriad Pro"/>
                <w:sz w:val="16"/>
                <w:szCs w:val="16"/>
              </w:rPr>
            </w:pPr>
            <w:r>
              <w:rPr>
                <w:rFonts w:ascii="Myriad Pro" w:hAnsi="Myriad Pro"/>
                <w:sz w:val="16"/>
                <w:szCs w:val="16"/>
              </w:rPr>
              <w:t>-</w:t>
            </w:r>
          </w:p>
        </w:tc>
        <w:tc>
          <w:tcPr>
            <w:tcW w:w="1516" w:type="dxa"/>
          </w:tcPr>
          <w:p w:rsidR="009C72D4" w:rsidRPr="001E7A28" w:rsidRDefault="009C72D4" w:rsidP="008645A1">
            <w:pPr>
              <w:jc w:val="center"/>
              <w:rPr>
                <w:rFonts w:ascii="Myriad Pro" w:hAnsi="Myriad Pro"/>
                <w:sz w:val="16"/>
                <w:szCs w:val="16"/>
              </w:rPr>
            </w:pPr>
            <w:r>
              <w:rPr>
                <w:rFonts w:ascii="Myriad Pro" w:hAnsi="Myriad Pro"/>
                <w:sz w:val="16"/>
                <w:szCs w:val="16"/>
              </w:rPr>
              <w:t>45</w:t>
            </w:r>
          </w:p>
        </w:tc>
      </w:tr>
      <w:tr w:rsidR="009C72D4" w:rsidRPr="001E7A28" w:rsidTr="00A46BCB">
        <w:trPr>
          <w:jc w:val="center"/>
        </w:trPr>
        <w:tc>
          <w:tcPr>
            <w:tcW w:w="477" w:type="dxa"/>
            <w:vMerge/>
            <w:shd w:val="clear" w:color="auto" w:fill="auto"/>
          </w:tcPr>
          <w:p w:rsidR="009C72D4" w:rsidRPr="001E7A28" w:rsidRDefault="009C72D4" w:rsidP="008645A1">
            <w:pPr>
              <w:jc w:val="center"/>
              <w:rPr>
                <w:rFonts w:ascii="Myriad Pro" w:hAnsi="Myriad Pro"/>
                <w:bCs/>
                <w:sz w:val="16"/>
                <w:szCs w:val="16"/>
              </w:rPr>
            </w:pPr>
          </w:p>
        </w:tc>
        <w:tc>
          <w:tcPr>
            <w:tcW w:w="3462" w:type="dxa"/>
            <w:shd w:val="clear" w:color="auto" w:fill="auto"/>
            <w:vAlign w:val="center"/>
          </w:tcPr>
          <w:p w:rsidR="009C72D4" w:rsidRPr="001E7A28" w:rsidRDefault="009C72D4" w:rsidP="008645A1">
            <w:pPr>
              <w:ind w:left="642"/>
              <w:rPr>
                <w:rFonts w:ascii="Myriad Pro" w:hAnsi="Myriad Pro"/>
                <w:sz w:val="16"/>
                <w:szCs w:val="16"/>
              </w:rPr>
            </w:pPr>
            <w:r w:rsidRPr="001E7A28">
              <w:rPr>
                <w:rFonts w:ascii="Myriad Pro" w:hAnsi="Myriad Pro"/>
                <w:sz w:val="16"/>
                <w:szCs w:val="16"/>
              </w:rPr>
              <w:t>New CO</w:t>
            </w:r>
          </w:p>
        </w:tc>
        <w:tc>
          <w:tcPr>
            <w:tcW w:w="774" w:type="dxa"/>
            <w:shd w:val="clear" w:color="auto" w:fill="auto"/>
          </w:tcPr>
          <w:p w:rsidR="009C72D4" w:rsidRPr="001E7A28" w:rsidRDefault="009C72D4" w:rsidP="008645A1">
            <w:pPr>
              <w:jc w:val="center"/>
              <w:rPr>
                <w:rFonts w:ascii="Myriad Pro" w:hAnsi="Myriad Pro"/>
                <w:sz w:val="16"/>
                <w:szCs w:val="16"/>
              </w:rPr>
            </w:pPr>
            <w:r>
              <w:rPr>
                <w:rFonts w:ascii="Myriad Pro" w:hAnsi="Myriad Pro"/>
                <w:sz w:val="16"/>
                <w:szCs w:val="16"/>
              </w:rPr>
              <w:t>No.</w:t>
            </w:r>
          </w:p>
        </w:tc>
        <w:tc>
          <w:tcPr>
            <w:tcW w:w="851" w:type="dxa"/>
            <w:shd w:val="clear" w:color="auto" w:fill="auto"/>
            <w:vAlign w:val="center"/>
          </w:tcPr>
          <w:p w:rsidR="009C72D4" w:rsidRPr="001E7A28" w:rsidRDefault="00A46BCB" w:rsidP="008645A1">
            <w:pPr>
              <w:jc w:val="center"/>
              <w:rPr>
                <w:rFonts w:ascii="Myriad Pro" w:hAnsi="Myriad Pro"/>
                <w:sz w:val="16"/>
                <w:szCs w:val="16"/>
              </w:rPr>
            </w:pPr>
            <w:r>
              <w:rPr>
                <w:rFonts w:ascii="Myriad Pro" w:hAnsi="Myriad Pro"/>
                <w:sz w:val="16"/>
                <w:szCs w:val="16"/>
              </w:rPr>
              <w:t>-</w:t>
            </w:r>
          </w:p>
        </w:tc>
        <w:tc>
          <w:tcPr>
            <w:tcW w:w="785" w:type="dxa"/>
          </w:tcPr>
          <w:p w:rsidR="009C72D4" w:rsidRPr="00F47B1F" w:rsidRDefault="009C72D4" w:rsidP="008645A1">
            <w:pPr>
              <w:contextualSpacing/>
              <w:jc w:val="center"/>
              <w:rPr>
                <w:rFonts w:ascii="Myriad Pro" w:hAnsi="Myriad Pro"/>
                <w:sz w:val="16"/>
                <w:szCs w:val="16"/>
              </w:rPr>
            </w:pPr>
            <w:r w:rsidRPr="00F47B1F">
              <w:rPr>
                <w:rFonts w:ascii="Myriad Pro" w:hAnsi="Myriad Pro"/>
                <w:sz w:val="16"/>
                <w:szCs w:val="16"/>
              </w:rPr>
              <w:t>138</w:t>
            </w:r>
          </w:p>
        </w:tc>
        <w:tc>
          <w:tcPr>
            <w:tcW w:w="702" w:type="dxa"/>
          </w:tcPr>
          <w:p w:rsidR="009C72D4" w:rsidRPr="00F25D02" w:rsidRDefault="009C72D4" w:rsidP="008645A1">
            <w:pPr>
              <w:jc w:val="center"/>
              <w:rPr>
                <w:rFonts w:ascii="Myriad Pro" w:hAnsi="Myriad Pro"/>
                <w:sz w:val="16"/>
                <w:szCs w:val="16"/>
                <w:lang w:val="uk-UA"/>
              </w:rPr>
            </w:pPr>
            <w:r>
              <w:rPr>
                <w:rFonts w:ascii="Myriad Pro" w:hAnsi="Myriad Pro"/>
                <w:sz w:val="16"/>
                <w:szCs w:val="16"/>
                <w:lang w:val="uk-UA"/>
              </w:rPr>
              <w:t>14</w:t>
            </w:r>
          </w:p>
        </w:tc>
        <w:tc>
          <w:tcPr>
            <w:tcW w:w="722" w:type="dxa"/>
            <w:gridSpan w:val="2"/>
          </w:tcPr>
          <w:p w:rsidR="009C72D4" w:rsidRPr="001E7A28" w:rsidRDefault="009C72D4" w:rsidP="009C72D4">
            <w:pPr>
              <w:jc w:val="center"/>
              <w:rPr>
                <w:rFonts w:ascii="Myriad Pro" w:hAnsi="Myriad Pro"/>
                <w:sz w:val="16"/>
                <w:szCs w:val="16"/>
              </w:rPr>
            </w:pPr>
            <w:r>
              <w:rPr>
                <w:rFonts w:ascii="Myriad Pro" w:hAnsi="Myriad Pro"/>
                <w:sz w:val="16"/>
                <w:szCs w:val="16"/>
              </w:rPr>
              <w:t>19</w:t>
            </w:r>
          </w:p>
        </w:tc>
        <w:tc>
          <w:tcPr>
            <w:tcW w:w="1516" w:type="dxa"/>
          </w:tcPr>
          <w:p w:rsidR="009C72D4" w:rsidRPr="00F25D02" w:rsidRDefault="009C72D4" w:rsidP="009C72D4">
            <w:pPr>
              <w:jc w:val="center"/>
              <w:rPr>
                <w:rFonts w:ascii="Myriad Pro" w:hAnsi="Myriad Pro"/>
                <w:sz w:val="16"/>
                <w:szCs w:val="16"/>
                <w:lang w:val="uk-UA"/>
              </w:rPr>
            </w:pPr>
            <w:r>
              <w:rPr>
                <w:rFonts w:ascii="Myriad Pro" w:hAnsi="Myriad Pro"/>
                <w:sz w:val="16"/>
                <w:szCs w:val="16"/>
              </w:rPr>
              <w:t>171</w:t>
            </w:r>
          </w:p>
        </w:tc>
      </w:tr>
      <w:tr w:rsidR="009C72D4" w:rsidRPr="001E7A28" w:rsidTr="00A46BCB">
        <w:trPr>
          <w:jc w:val="center"/>
        </w:trPr>
        <w:tc>
          <w:tcPr>
            <w:tcW w:w="477" w:type="dxa"/>
            <w:vMerge/>
            <w:shd w:val="clear" w:color="auto" w:fill="auto"/>
          </w:tcPr>
          <w:p w:rsidR="009C72D4" w:rsidRPr="001E7A28" w:rsidRDefault="009C72D4" w:rsidP="008645A1">
            <w:pPr>
              <w:jc w:val="center"/>
              <w:rPr>
                <w:rFonts w:ascii="Myriad Pro" w:hAnsi="Myriad Pro"/>
                <w:bCs/>
                <w:sz w:val="16"/>
                <w:szCs w:val="16"/>
              </w:rPr>
            </w:pPr>
          </w:p>
        </w:tc>
        <w:tc>
          <w:tcPr>
            <w:tcW w:w="3462" w:type="dxa"/>
            <w:shd w:val="clear" w:color="auto" w:fill="auto"/>
            <w:vAlign w:val="center"/>
          </w:tcPr>
          <w:p w:rsidR="009C72D4" w:rsidRPr="001E7A28" w:rsidRDefault="009C72D4" w:rsidP="008645A1">
            <w:pPr>
              <w:ind w:left="217"/>
              <w:rPr>
                <w:rFonts w:ascii="Myriad Pro" w:hAnsi="Myriad Pro"/>
                <w:sz w:val="16"/>
                <w:szCs w:val="16"/>
              </w:rPr>
            </w:pPr>
            <w:r w:rsidRPr="001E7A28">
              <w:rPr>
                <w:rFonts w:ascii="Myriad Pro" w:hAnsi="Myriad Pro"/>
                <w:sz w:val="16"/>
                <w:szCs w:val="16"/>
              </w:rPr>
              <w:t>COs formalisation</w:t>
            </w:r>
          </w:p>
        </w:tc>
        <w:tc>
          <w:tcPr>
            <w:tcW w:w="774" w:type="dxa"/>
            <w:shd w:val="clear" w:color="auto" w:fill="auto"/>
          </w:tcPr>
          <w:p w:rsidR="009C72D4" w:rsidRPr="001E7A28" w:rsidRDefault="009C72D4" w:rsidP="008645A1">
            <w:pPr>
              <w:jc w:val="center"/>
              <w:rPr>
                <w:rFonts w:ascii="Myriad Pro" w:hAnsi="Myriad Pro"/>
                <w:sz w:val="16"/>
                <w:szCs w:val="16"/>
              </w:rPr>
            </w:pPr>
            <w:r>
              <w:rPr>
                <w:rFonts w:ascii="Myriad Pro" w:hAnsi="Myriad Pro"/>
                <w:sz w:val="16"/>
                <w:szCs w:val="16"/>
              </w:rPr>
              <w:t>No.</w:t>
            </w:r>
          </w:p>
        </w:tc>
        <w:tc>
          <w:tcPr>
            <w:tcW w:w="851" w:type="dxa"/>
            <w:shd w:val="clear" w:color="auto" w:fill="auto"/>
            <w:vAlign w:val="center"/>
          </w:tcPr>
          <w:p w:rsidR="009C72D4" w:rsidRPr="001E7A28" w:rsidRDefault="009C72D4" w:rsidP="008645A1">
            <w:pPr>
              <w:jc w:val="center"/>
              <w:rPr>
                <w:rFonts w:ascii="Myriad Pro" w:hAnsi="Myriad Pro"/>
                <w:sz w:val="16"/>
                <w:szCs w:val="16"/>
              </w:rPr>
            </w:pPr>
          </w:p>
        </w:tc>
        <w:tc>
          <w:tcPr>
            <w:tcW w:w="785" w:type="dxa"/>
          </w:tcPr>
          <w:p w:rsidR="009C72D4" w:rsidRPr="00F47B1F" w:rsidRDefault="009C72D4" w:rsidP="008645A1">
            <w:pPr>
              <w:contextualSpacing/>
              <w:jc w:val="center"/>
              <w:rPr>
                <w:rFonts w:ascii="Myriad Pro" w:hAnsi="Myriad Pro"/>
                <w:sz w:val="16"/>
                <w:szCs w:val="16"/>
              </w:rPr>
            </w:pPr>
          </w:p>
        </w:tc>
        <w:tc>
          <w:tcPr>
            <w:tcW w:w="702" w:type="dxa"/>
          </w:tcPr>
          <w:p w:rsidR="009C72D4" w:rsidRPr="001E7A28" w:rsidRDefault="009C72D4" w:rsidP="008645A1">
            <w:pPr>
              <w:jc w:val="center"/>
              <w:rPr>
                <w:rFonts w:ascii="Myriad Pro" w:hAnsi="Myriad Pro"/>
                <w:sz w:val="16"/>
                <w:szCs w:val="16"/>
              </w:rPr>
            </w:pPr>
          </w:p>
        </w:tc>
        <w:tc>
          <w:tcPr>
            <w:tcW w:w="722" w:type="dxa"/>
            <w:gridSpan w:val="2"/>
          </w:tcPr>
          <w:p w:rsidR="009C72D4" w:rsidRPr="001E7A28" w:rsidRDefault="009C72D4" w:rsidP="008645A1">
            <w:pPr>
              <w:jc w:val="center"/>
              <w:rPr>
                <w:rFonts w:ascii="Myriad Pro" w:hAnsi="Myriad Pro"/>
                <w:sz w:val="16"/>
                <w:szCs w:val="16"/>
              </w:rPr>
            </w:pPr>
          </w:p>
        </w:tc>
        <w:tc>
          <w:tcPr>
            <w:tcW w:w="1516" w:type="dxa"/>
          </w:tcPr>
          <w:p w:rsidR="009C72D4" w:rsidRPr="001E7A28" w:rsidRDefault="009C72D4" w:rsidP="008645A1">
            <w:pPr>
              <w:jc w:val="center"/>
              <w:rPr>
                <w:rFonts w:ascii="Myriad Pro" w:hAnsi="Myriad Pro"/>
                <w:sz w:val="16"/>
                <w:szCs w:val="16"/>
              </w:rPr>
            </w:pPr>
          </w:p>
        </w:tc>
      </w:tr>
      <w:tr w:rsidR="009C72D4" w:rsidRPr="001E7A28" w:rsidTr="00A46BCB">
        <w:trPr>
          <w:jc w:val="center"/>
        </w:trPr>
        <w:tc>
          <w:tcPr>
            <w:tcW w:w="477" w:type="dxa"/>
            <w:vMerge/>
            <w:shd w:val="clear" w:color="auto" w:fill="auto"/>
          </w:tcPr>
          <w:p w:rsidR="009C72D4" w:rsidRPr="001E7A28" w:rsidRDefault="009C72D4" w:rsidP="008645A1">
            <w:pPr>
              <w:jc w:val="center"/>
              <w:rPr>
                <w:rFonts w:ascii="Myriad Pro" w:hAnsi="Myriad Pro"/>
                <w:bCs/>
                <w:sz w:val="16"/>
                <w:szCs w:val="16"/>
              </w:rPr>
            </w:pPr>
          </w:p>
        </w:tc>
        <w:tc>
          <w:tcPr>
            <w:tcW w:w="3462" w:type="dxa"/>
            <w:shd w:val="clear" w:color="auto" w:fill="auto"/>
            <w:vAlign w:val="center"/>
          </w:tcPr>
          <w:p w:rsidR="009C72D4" w:rsidRPr="001E7A28" w:rsidRDefault="009C72D4" w:rsidP="008645A1">
            <w:pPr>
              <w:ind w:left="642"/>
              <w:rPr>
                <w:rFonts w:ascii="Myriad Pro" w:hAnsi="Myriad Pro"/>
                <w:sz w:val="16"/>
                <w:szCs w:val="16"/>
              </w:rPr>
            </w:pPr>
            <w:r w:rsidRPr="001E7A28">
              <w:rPr>
                <w:rFonts w:ascii="Myriad Pro" w:hAnsi="Myriad Pro"/>
                <w:sz w:val="16"/>
                <w:szCs w:val="16"/>
              </w:rPr>
              <w:t>Enrolled with VC/CC</w:t>
            </w:r>
          </w:p>
        </w:tc>
        <w:tc>
          <w:tcPr>
            <w:tcW w:w="774" w:type="dxa"/>
            <w:shd w:val="clear" w:color="auto" w:fill="auto"/>
          </w:tcPr>
          <w:p w:rsidR="009C72D4" w:rsidRPr="001E7A28" w:rsidRDefault="009C72D4" w:rsidP="008645A1">
            <w:pPr>
              <w:jc w:val="center"/>
              <w:rPr>
                <w:rFonts w:ascii="Myriad Pro" w:hAnsi="Myriad Pro"/>
                <w:sz w:val="16"/>
                <w:szCs w:val="16"/>
              </w:rPr>
            </w:pPr>
            <w:r>
              <w:rPr>
                <w:rFonts w:ascii="Myriad Pro" w:hAnsi="Myriad Pro"/>
                <w:sz w:val="16"/>
                <w:szCs w:val="16"/>
              </w:rPr>
              <w:t>No.</w:t>
            </w:r>
          </w:p>
        </w:tc>
        <w:tc>
          <w:tcPr>
            <w:tcW w:w="851" w:type="dxa"/>
            <w:shd w:val="clear" w:color="auto" w:fill="auto"/>
            <w:vAlign w:val="center"/>
          </w:tcPr>
          <w:p w:rsidR="009C72D4" w:rsidRPr="001E7A28" w:rsidRDefault="00A46BCB" w:rsidP="008645A1">
            <w:pPr>
              <w:jc w:val="center"/>
              <w:rPr>
                <w:rFonts w:ascii="Myriad Pro" w:hAnsi="Myriad Pro"/>
                <w:sz w:val="16"/>
                <w:szCs w:val="16"/>
              </w:rPr>
            </w:pPr>
            <w:r>
              <w:rPr>
                <w:rFonts w:ascii="Myriad Pro" w:hAnsi="Myriad Pro"/>
                <w:sz w:val="16"/>
                <w:szCs w:val="16"/>
              </w:rPr>
              <w:t>-</w:t>
            </w:r>
          </w:p>
        </w:tc>
        <w:tc>
          <w:tcPr>
            <w:tcW w:w="785" w:type="dxa"/>
          </w:tcPr>
          <w:p w:rsidR="009C72D4" w:rsidRPr="00F47B1F" w:rsidRDefault="009C72D4" w:rsidP="008645A1">
            <w:pPr>
              <w:contextualSpacing/>
              <w:jc w:val="center"/>
              <w:rPr>
                <w:rFonts w:ascii="Myriad Pro" w:hAnsi="Myriad Pro"/>
                <w:sz w:val="16"/>
                <w:szCs w:val="16"/>
              </w:rPr>
            </w:pPr>
            <w:r w:rsidRPr="00F47B1F">
              <w:rPr>
                <w:rFonts w:ascii="Myriad Pro" w:hAnsi="Myriad Pro"/>
                <w:sz w:val="16"/>
                <w:szCs w:val="16"/>
              </w:rPr>
              <w:t>174</w:t>
            </w:r>
          </w:p>
        </w:tc>
        <w:tc>
          <w:tcPr>
            <w:tcW w:w="702" w:type="dxa"/>
          </w:tcPr>
          <w:p w:rsidR="009C72D4" w:rsidRPr="00F25D02" w:rsidRDefault="009C72D4" w:rsidP="008645A1">
            <w:pPr>
              <w:jc w:val="center"/>
              <w:rPr>
                <w:rFonts w:ascii="Myriad Pro" w:hAnsi="Myriad Pro"/>
                <w:sz w:val="16"/>
                <w:szCs w:val="16"/>
                <w:lang w:val="uk-UA"/>
              </w:rPr>
            </w:pPr>
            <w:r>
              <w:rPr>
                <w:rFonts w:ascii="Myriad Pro" w:hAnsi="Myriad Pro"/>
                <w:sz w:val="16"/>
                <w:szCs w:val="16"/>
                <w:lang w:val="uk-UA"/>
              </w:rPr>
              <w:t>19</w:t>
            </w:r>
          </w:p>
        </w:tc>
        <w:tc>
          <w:tcPr>
            <w:tcW w:w="722" w:type="dxa"/>
            <w:gridSpan w:val="2"/>
          </w:tcPr>
          <w:p w:rsidR="009C72D4" w:rsidRPr="00F25D02" w:rsidRDefault="009C72D4" w:rsidP="008645A1">
            <w:pPr>
              <w:jc w:val="center"/>
              <w:rPr>
                <w:rFonts w:ascii="Myriad Pro" w:hAnsi="Myriad Pro"/>
                <w:sz w:val="16"/>
                <w:szCs w:val="16"/>
                <w:lang w:val="uk-UA"/>
              </w:rPr>
            </w:pPr>
            <w:r>
              <w:rPr>
                <w:rFonts w:ascii="Myriad Pro" w:hAnsi="Myriad Pro"/>
                <w:sz w:val="16"/>
                <w:szCs w:val="16"/>
                <w:lang w:val="uk-UA"/>
              </w:rPr>
              <w:t>15</w:t>
            </w:r>
          </w:p>
        </w:tc>
        <w:tc>
          <w:tcPr>
            <w:tcW w:w="1516" w:type="dxa"/>
            <w:shd w:val="clear" w:color="auto" w:fill="auto"/>
          </w:tcPr>
          <w:p w:rsidR="009C72D4" w:rsidRPr="00F25D02" w:rsidRDefault="009C72D4" w:rsidP="008645A1">
            <w:pPr>
              <w:jc w:val="center"/>
              <w:rPr>
                <w:rFonts w:ascii="Myriad Pro" w:hAnsi="Myriad Pro"/>
                <w:sz w:val="16"/>
                <w:szCs w:val="16"/>
                <w:lang w:val="uk-UA"/>
              </w:rPr>
            </w:pPr>
            <w:r>
              <w:rPr>
                <w:rFonts w:ascii="Myriad Pro" w:hAnsi="Myriad Pro"/>
                <w:sz w:val="16"/>
                <w:szCs w:val="16"/>
                <w:lang w:val="uk-UA"/>
              </w:rPr>
              <w:t>208</w:t>
            </w:r>
          </w:p>
        </w:tc>
      </w:tr>
      <w:tr w:rsidR="009C72D4" w:rsidRPr="001E7A28" w:rsidTr="00A46BCB">
        <w:trPr>
          <w:jc w:val="center"/>
        </w:trPr>
        <w:tc>
          <w:tcPr>
            <w:tcW w:w="477" w:type="dxa"/>
            <w:vMerge/>
            <w:shd w:val="clear" w:color="auto" w:fill="auto"/>
          </w:tcPr>
          <w:p w:rsidR="009C72D4" w:rsidRPr="001E7A28" w:rsidRDefault="009C72D4" w:rsidP="008645A1">
            <w:pPr>
              <w:jc w:val="center"/>
              <w:rPr>
                <w:rFonts w:ascii="Myriad Pro" w:hAnsi="Myriad Pro"/>
                <w:bCs/>
                <w:sz w:val="16"/>
                <w:szCs w:val="16"/>
              </w:rPr>
            </w:pPr>
          </w:p>
        </w:tc>
        <w:tc>
          <w:tcPr>
            <w:tcW w:w="3462" w:type="dxa"/>
            <w:shd w:val="clear" w:color="auto" w:fill="auto"/>
            <w:vAlign w:val="center"/>
          </w:tcPr>
          <w:p w:rsidR="009C72D4" w:rsidRPr="001E7A28" w:rsidRDefault="009C72D4" w:rsidP="008645A1">
            <w:pPr>
              <w:ind w:left="642"/>
              <w:rPr>
                <w:rFonts w:ascii="Myriad Pro" w:hAnsi="Myriad Pro"/>
                <w:sz w:val="16"/>
                <w:szCs w:val="16"/>
              </w:rPr>
            </w:pPr>
            <w:r w:rsidRPr="001E7A28">
              <w:rPr>
                <w:rFonts w:ascii="Myriad Pro" w:hAnsi="Myriad Pro"/>
                <w:sz w:val="16"/>
                <w:szCs w:val="16"/>
              </w:rPr>
              <w:t>Legally registered</w:t>
            </w:r>
          </w:p>
        </w:tc>
        <w:tc>
          <w:tcPr>
            <w:tcW w:w="774" w:type="dxa"/>
            <w:shd w:val="clear" w:color="auto" w:fill="auto"/>
          </w:tcPr>
          <w:p w:rsidR="009C72D4" w:rsidRPr="001E7A28" w:rsidRDefault="009C72D4" w:rsidP="008645A1">
            <w:pPr>
              <w:jc w:val="center"/>
              <w:rPr>
                <w:rFonts w:ascii="Myriad Pro" w:hAnsi="Myriad Pro"/>
                <w:sz w:val="16"/>
                <w:szCs w:val="16"/>
              </w:rPr>
            </w:pPr>
            <w:r>
              <w:rPr>
                <w:rFonts w:ascii="Myriad Pro" w:hAnsi="Myriad Pro"/>
                <w:sz w:val="16"/>
                <w:szCs w:val="16"/>
              </w:rPr>
              <w:t>No.</w:t>
            </w:r>
          </w:p>
        </w:tc>
        <w:tc>
          <w:tcPr>
            <w:tcW w:w="851" w:type="dxa"/>
            <w:shd w:val="clear" w:color="auto" w:fill="auto"/>
            <w:vAlign w:val="center"/>
          </w:tcPr>
          <w:p w:rsidR="009C72D4" w:rsidRPr="001E7A28" w:rsidRDefault="00A46BCB" w:rsidP="008645A1">
            <w:pPr>
              <w:jc w:val="center"/>
              <w:rPr>
                <w:rFonts w:ascii="Myriad Pro" w:hAnsi="Myriad Pro"/>
                <w:sz w:val="16"/>
                <w:szCs w:val="16"/>
              </w:rPr>
            </w:pPr>
            <w:r>
              <w:rPr>
                <w:rFonts w:ascii="Myriad Pro" w:hAnsi="Myriad Pro"/>
                <w:sz w:val="16"/>
                <w:szCs w:val="16"/>
              </w:rPr>
              <w:t>-</w:t>
            </w:r>
          </w:p>
        </w:tc>
        <w:tc>
          <w:tcPr>
            <w:tcW w:w="785" w:type="dxa"/>
          </w:tcPr>
          <w:p w:rsidR="009C72D4" w:rsidRPr="00F47B1F" w:rsidRDefault="009C72D4" w:rsidP="008645A1">
            <w:pPr>
              <w:contextualSpacing/>
              <w:jc w:val="center"/>
              <w:rPr>
                <w:rFonts w:ascii="Myriad Pro" w:hAnsi="Myriad Pro"/>
                <w:sz w:val="16"/>
                <w:szCs w:val="16"/>
              </w:rPr>
            </w:pPr>
            <w:r w:rsidRPr="00F47B1F">
              <w:rPr>
                <w:rFonts w:ascii="Myriad Pro" w:hAnsi="Myriad Pro"/>
                <w:sz w:val="16"/>
                <w:szCs w:val="16"/>
              </w:rPr>
              <w:t>169</w:t>
            </w:r>
          </w:p>
        </w:tc>
        <w:tc>
          <w:tcPr>
            <w:tcW w:w="702" w:type="dxa"/>
          </w:tcPr>
          <w:p w:rsidR="009C72D4" w:rsidRPr="00F25D02" w:rsidRDefault="009C72D4" w:rsidP="008645A1">
            <w:pPr>
              <w:jc w:val="center"/>
              <w:rPr>
                <w:rFonts w:ascii="Myriad Pro" w:hAnsi="Myriad Pro"/>
                <w:sz w:val="16"/>
                <w:szCs w:val="16"/>
                <w:lang w:val="uk-UA"/>
              </w:rPr>
            </w:pPr>
            <w:r>
              <w:rPr>
                <w:rFonts w:ascii="Myriad Pro" w:hAnsi="Myriad Pro"/>
                <w:sz w:val="16"/>
                <w:szCs w:val="16"/>
                <w:lang w:val="uk-UA"/>
              </w:rPr>
              <w:t>21</w:t>
            </w:r>
          </w:p>
        </w:tc>
        <w:tc>
          <w:tcPr>
            <w:tcW w:w="722" w:type="dxa"/>
            <w:gridSpan w:val="2"/>
          </w:tcPr>
          <w:p w:rsidR="009C72D4" w:rsidRPr="00F25D02" w:rsidRDefault="009C72D4" w:rsidP="008645A1">
            <w:pPr>
              <w:jc w:val="center"/>
              <w:rPr>
                <w:rFonts w:ascii="Myriad Pro" w:hAnsi="Myriad Pro"/>
                <w:sz w:val="16"/>
                <w:szCs w:val="16"/>
                <w:lang w:val="uk-UA"/>
              </w:rPr>
            </w:pPr>
            <w:r>
              <w:rPr>
                <w:rFonts w:ascii="Myriad Pro" w:hAnsi="Myriad Pro"/>
                <w:sz w:val="16"/>
                <w:szCs w:val="16"/>
                <w:lang w:val="uk-UA"/>
              </w:rPr>
              <w:t>18</w:t>
            </w:r>
          </w:p>
        </w:tc>
        <w:tc>
          <w:tcPr>
            <w:tcW w:w="1516" w:type="dxa"/>
            <w:shd w:val="clear" w:color="auto" w:fill="auto"/>
          </w:tcPr>
          <w:p w:rsidR="009C72D4" w:rsidRPr="00F25D02" w:rsidRDefault="009C72D4" w:rsidP="008645A1">
            <w:pPr>
              <w:jc w:val="center"/>
              <w:rPr>
                <w:rFonts w:ascii="Myriad Pro" w:hAnsi="Myriad Pro"/>
                <w:sz w:val="16"/>
                <w:szCs w:val="16"/>
                <w:lang w:val="uk-UA"/>
              </w:rPr>
            </w:pPr>
            <w:r>
              <w:rPr>
                <w:rFonts w:ascii="Myriad Pro" w:hAnsi="Myriad Pro"/>
                <w:sz w:val="16"/>
                <w:szCs w:val="16"/>
                <w:lang w:val="uk-UA"/>
              </w:rPr>
              <w:t>208</w:t>
            </w:r>
          </w:p>
        </w:tc>
      </w:tr>
      <w:tr w:rsidR="009C72D4" w:rsidRPr="001E7A28" w:rsidTr="00A46BCB">
        <w:trPr>
          <w:jc w:val="center"/>
        </w:trPr>
        <w:tc>
          <w:tcPr>
            <w:tcW w:w="477" w:type="dxa"/>
            <w:vMerge/>
            <w:shd w:val="clear" w:color="auto" w:fill="auto"/>
          </w:tcPr>
          <w:p w:rsidR="009C72D4" w:rsidRPr="001E7A28" w:rsidRDefault="009C72D4" w:rsidP="008645A1">
            <w:pPr>
              <w:jc w:val="center"/>
              <w:rPr>
                <w:rFonts w:ascii="Myriad Pro" w:hAnsi="Myriad Pro"/>
                <w:bCs/>
                <w:sz w:val="16"/>
                <w:szCs w:val="16"/>
              </w:rPr>
            </w:pPr>
          </w:p>
        </w:tc>
        <w:tc>
          <w:tcPr>
            <w:tcW w:w="3462" w:type="dxa"/>
            <w:shd w:val="clear" w:color="auto" w:fill="auto"/>
            <w:vAlign w:val="center"/>
          </w:tcPr>
          <w:p w:rsidR="009C72D4" w:rsidRPr="001E7A28" w:rsidRDefault="009C72D4" w:rsidP="008645A1">
            <w:pPr>
              <w:ind w:left="217"/>
              <w:rPr>
                <w:rFonts w:ascii="Myriad Pro" w:hAnsi="Myriad Pro"/>
                <w:sz w:val="16"/>
                <w:szCs w:val="16"/>
              </w:rPr>
            </w:pPr>
            <w:r w:rsidRPr="001E7A28">
              <w:rPr>
                <w:rFonts w:ascii="Myriad Pro" w:hAnsi="Myriad Pro" w:cs="Arial"/>
                <w:bCs/>
                <w:sz w:val="16"/>
                <w:szCs w:val="16"/>
              </w:rPr>
              <w:t>Household participation/membership</w:t>
            </w:r>
          </w:p>
        </w:tc>
        <w:tc>
          <w:tcPr>
            <w:tcW w:w="774" w:type="dxa"/>
            <w:shd w:val="clear" w:color="auto" w:fill="auto"/>
          </w:tcPr>
          <w:p w:rsidR="009C72D4" w:rsidRPr="001E7A28" w:rsidRDefault="009C72D4" w:rsidP="008645A1">
            <w:pPr>
              <w:jc w:val="center"/>
              <w:rPr>
                <w:rFonts w:ascii="Myriad Pro" w:hAnsi="Myriad Pro"/>
              </w:rPr>
            </w:pPr>
          </w:p>
        </w:tc>
        <w:tc>
          <w:tcPr>
            <w:tcW w:w="851" w:type="dxa"/>
            <w:shd w:val="clear" w:color="auto" w:fill="auto"/>
            <w:vAlign w:val="center"/>
          </w:tcPr>
          <w:p w:rsidR="009C72D4" w:rsidRPr="001E7A28" w:rsidRDefault="009C72D4" w:rsidP="008645A1">
            <w:pPr>
              <w:jc w:val="center"/>
              <w:rPr>
                <w:rFonts w:ascii="Myriad Pro" w:hAnsi="Myriad Pro"/>
                <w:sz w:val="16"/>
                <w:szCs w:val="16"/>
              </w:rPr>
            </w:pPr>
          </w:p>
        </w:tc>
        <w:tc>
          <w:tcPr>
            <w:tcW w:w="785" w:type="dxa"/>
          </w:tcPr>
          <w:p w:rsidR="009C72D4" w:rsidRPr="00F47B1F" w:rsidRDefault="009C72D4" w:rsidP="008645A1">
            <w:pPr>
              <w:contextualSpacing/>
              <w:jc w:val="center"/>
              <w:rPr>
                <w:rFonts w:ascii="Myriad Pro" w:hAnsi="Myriad Pro"/>
                <w:sz w:val="16"/>
                <w:szCs w:val="16"/>
              </w:rPr>
            </w:pPr>
          </w:p>
        </w:tc>
        <w:tc>
          <w:tcPr>
            <w:tcW w:w="702" w:type="dxa"/>
          </w:tcPr>
          <w:p w:rsidR="009C72D4" w:rsidRPr="001E7A28" w:rsidRDefault="009C72D4" w:rsidP="008645A1">
            <w:pPr>
              <w:jc w:val="center"/>
              <w:rPr>
                <w:rFonts w:ascii="Myriad Pro" w:hAnsi="Myriad Pro"/>
                <w:sz w:val="16"/>
                <w:szCs w:val="16"/>
              </w:rPr>
            </w:pPr>
          </w:p>
        </w:tc>
        <w:tc>
          <w:tcPr>
            <w:tcW w:w="722" w:type="dxa"/>
            <w:gridSpan w:val="2"/>
          </w:tcPr>
          <w:p w:rsidR="009C72D4" w:rsidRPr="001E7A28" w:rsidRDefault="009C72D4" w:rsidP="008645A1">
            <w:pPr>
              <w:jc w:val="center"/>
              <w:rPr>
                <w:rFonts w:ascii="Myriad Pro" w:hAnsi="Myriad Pro"/>
                <w:sz w:val="16"/>
                <w:szCs w:val="16"/>
              </w:rPr>
            </w:pPr>
          </w:p>
        </w:tc>
        <w:tc>
          <w:tcPr>
            <w:tcW w:w="1516" w:type="dxa"/>
          </w:tcPr>
          <w:p w:rsidR="009C72D4" w:rsidRPr="00215B2C" w:rsidRDefault="009C72D4" w:rsidP="008645A1">
            <w:pPr>
              <w:jc w:val="center"/>
              <w:rPr>
                <w:rFonts w:ascii="Myriad Pro" w:hAnsi="Myriad Pro"/>
                <w:sz w:val="16"/>
                <w:szCs w:val="16"/>
              </w:rPr>
            </w:pPr>
          </w:p>
        </w:tc>
      </w:tr>
      <w:tr w:rsidR="00A46BCB" w:rsidRPr="001E7A28" w:rsidTr="00A46BCB">
        <w:trPr>
          <w:jc w:val="center"/>
        </w:trPr>
        <w:tc>
          <w:tcPr>
            <w:tcW w:w="477" w:type="dxa"/>
            <w:vMerge/>
            <w:shd w:val="clear" w:color="auto" w:fill="auto"/>
          </w:tcPr>
          <w:p w:rsidR="00A46BCB" w:rsidRPr="001E7A28" w:rsidRDefault="00A46BCB" w:rsidP="008645A1">
            <w:pPr>
              <w:jc w:val="center"/>
              <w:rPr>
                <w:rFonts w:ascii="Myriad Pro" w:hAnsi="Myriad Pro"/>
                <w:bCs/>
                <w:sz w:val="16"/>
                <w:szCs w:val="16"/>
              </w:rPr>
            </w:pPr>
          </w:p>
        </w:tc>
        <w:tc>
          <w:tcPr>
            <w:tcW w:w="3462" w:type="dxa"/>
            <w:shd w:val="clear" w:color="auto" w:fill="auto"/>
            <w:vAlign w:val="center"/>
          </w:tcPr>
          <w:p w:rsidR="00A46BCB" w:rsidRPr="001E7A28" w:rsidRDefault="00A46BCB" w:rsidP="008645A1">
            <w:pPr>
              <w:ind w:left="642"/>
              <w:rPr>
                <w:rFonts w:ascii="Myriad Pro" w:hAnsi="Myriad Pro"/>
                <w:sz w:val="16"/>
                <w:szCs w:val="16"/>
              </w:rPr>
            </w:pPr>
            <w:r w:rsidRPr="001E7A28">
              <w:rPr>
                <w:rFonts w:ascii="Myriad Pro" w:hAnsi="Myriad Pro"/>
                <w:sz w:val="16"/>
                <w:szCs w:val="16"/>
              </w:rPr>
              <w:t>Target housejolds</w:t>
            </w:r>
          </w:p>
        </w:tc>
        <w:tc>
          <w:tcPr>
            <w:tcW w:w="774" w:type="dxa"/>
            <w:shd w:val="clear" w:color="auto" w:fill="auto"/>
          </w:tcPr>
          <w:p w:rsidR="00A46BCB" w:rsidRPr="001E7A28" w:rsidRDefault="00A46BCB" w:rsidP="008645A1">
            <w:pPr>
              <w:jc w:val="center"/>
              <w:rPr>
                <w:rFonts w:ascii="Myriad Pro" w:hAnsi="Myriad Pro"/>
                <w:sz w:val="16"/>
                <w:szCs w:val="16"/>
              </w:rPr>
            </w:pPr>
            <w:r>
              <w:rPr>
                <w:rFonts w:ascii="Myriad Pro" w:hAnsi="Myriad Pro"/>
                <w:sz w:val="16"/>
                <w:szCs w:val="16"/>
              </w:rPr>
              <w:t>No.</w:t>
            </w:r>
          </w:p>
        </w:tc>
        <w:tc>
          <w:tcPr>
            <w:tcW w:w="851" w:type="dxa"/>
            <w:shd w:val="clear" w:color="auto" w:fill="auto"/>
            <w:vAlign w:val="center"/>
          </w:tcPr>
          <w:p w:rsidR="00A46BCB" w:rsidRPr="001E7A28" w:rsidRDefault="00A46BCB" w:rsidP="008645A1">
            <w:pPr>
              <w:jc w:val="center"/>
              <w:rPr>
                <w:rFonts w:ascii="Myriad Pro" w:hAnsi="Myriad Pro"/>
                <w:sz w:val="16"/>
                <w:szCs w:val="16"/>
              </w:rPr>
            </w:pPr>
            <w:r>
              <w:rPr>
                <w:rFonts w:ascii="Myriad Pro" w:hAnsi="Myriad Pro"/>
                <w:sz w:val="16"/>
                <w:szCs w:val="16"/>
              </w:rPr>
              <w:t>-</w:t>
            </w:r>
          </w:p>
        </w:tc>
        <w:tc>
          <w:tcPr>
            <w:tcW w:w="785" w:type="dxa"/>
          </w:tcPr>
          <w:p w:rsidR="00A46BCB" w:rsidRPr="00F47B1F" w:rsidRDefault="00A46BCB" w:rsidP="008645A1">
            <w:pPr>
              <w:contextualSpacing/>
              <w:jc w:val="center"/>
              <w:rPr>
                <w:rFonts w:ascii="Myriad Pro" w:hAnsi="Myriad Pro"/>
                <w:sz w:val="16"/>
                <w:szCs w:val="16"/>
              </w:rPr>
            </w:pPr>
            <w:r>
              <w:rPr>
                <w:rFonts w:ascii="Myriad Pro" w:hAnsi="Myriad Pro"/>
                <w:sz w:val="16"/>
                <w:szCs w:val="16"/>
              </w:rPr>
              <w:t>52</w:t>
            </w:r>
            <w:r w:rsidRPr="00F47B1F">
              <w:rPr>
                <w:rFonts w:ascii="Myriad Pro" w:hAnsi="Myriad Pro"/>
                <w:sz w:val="16"/>
                <w:szCs w:val="16"/>
              </w:rPr>
              <w:t>949</w:t>
            </w:r>
          </w:p>
        </w:tc>
        <w:tc>
          <w:tcPr>
            <w:tcW w:w="702" w:type="dxa"/>
          </w:tcPr>
          <w:p w:rsidR="00A46BCB" w:rsidRPr="000B2BC4" w:rsidRDefault="00A46BCB" w:rsidP="001F03AA">
            <w:pPr>
              <w:jc w:val="center"/>
              <w:rPr>
                <w:rFonts w:ascii="Myriad Pro" w:hAnsi="Myriad Pro"/>
                <w:sz w:val="16"/>
                <w:szCs w:val="16"/>
              </w:rPr>
            </w:pPr>
            <w:r>
              <w:rPr>
                <w:rFonts w:ascii="Myriad Pro" w:hAnsi="Myriad Pro"/>
                <w:sz w:val="16"/>
                <w:szCs w:val="16"/>
              </w:rPr>
              <w:t>9291</w:t>
            </w:r>
          </w:p>
        </w:tc>
        <w:tc>
          <w:tcPr>
            <w:tcW w:w="722" w:type="dxa"/>
            <w:gridSpan w:val="2"/>
          </w:tcPr>
          <w:p w:rsidR="00A46BCB" w:rsidRPr="000B2BC4" w:rsidRDefault="00A46BCB" w:rsidP="001F03AA">
            <w:pPr>
              <w:jc w:val="center"/>
              <w:rPr>
                <w:rFonts w:ascii="Myriad Pro" w:hAnsi="Myriad Pro"/>
                <w:sz w:val="16"/>
                <w:szCs w:val="16"/>
              </w:rPr>
            </w:pPr>
            <w:r>
              <w:rPr>
                <w:rFonts w:ascii="Myriad Pro" w:hAnsi="Myriad Pro"/>
                <w:sz w:val="16"/>
                <w:szCs w:val="16"/>
              </w:rPr>
              <w:t>6543</w:t>
            </w:r>
          </w:p>
        </w:tc>
        <w:tc>
          <w:tcPr>
            <w:tcW w:w="1516" w:type="dxa"/>
          </w:tcPr>
          <w:p w:rsidR="00A46BCB" w:rsidRPr="000B2BC4" w:rsidRDefault="00A46BCB" w:rsidP="001F03AA">
            <w:pPr>
              <w:jc w:val="center"/>
              <w:rPr>
                <w:rFonts w:ascii="Myriad Pro" w:hAnsi="Myriad Pro"/>
                <w:sz w:val="16"/>
                <w:szCs w:val="16"/>
              </w:rPr>
            </w:pPr>
            <w:r>
              <w:rPr>
                <w:rFonts w:ascii="Myriad Pro" w:hAnsi="Myriad Pro"/>
                <w:sz w:val="16"/>
                <w:szCs w:val="16"/>
              </w:rPr>
              <w:t>68783</w:t>
            </w:r>
          </w:p>
        </w:tc>
      </w:tr>
      <w:tr w:rsidR="00A46BCB" w:rsidRPr="001E7A28" w:rsidTr="00A46BCB">
        <w:trPr>
          <w:jc w:val="center"/>
        </w:trPr>
        <w:tc>
          <w:tcPr>
            <w:tcW w:w="477" w:type="dxa"/>
            <w:vMerge/>
            <w:shd w:val="clear" w:color="auto" w:fill="auto"/>
          </w:tcPr>
          <w:p w:rsidR="00A46BCB" w:rsidRPr="001E7A28" w:rsidRDefault="00A46BCB" w:rsidP="008645A1">
            <w:pPr>
              <w:jc w:val="center"/>
              <w:rPr>
                <w:rFonts w:ascii="Myriad Pro" w:hAnsi="Myriad Pro"/>
                <w:bCs/>
                <w:sz w:val="16"/>
                <w:szCs w:val="16"/>
              </w:rPr>
            </w:pPr>
          </w:p>
        </w:tc>
        <w:tc>
          <w:tcPr>
            <w:tcW w:w="3462" w:type="dxa"/>
            <w:shd w:val="clear" w:color="auto" w:fill="auto"/>
            <w:vAlign w:val="center"/>
          </w:tcPr>
          <w:p w:rsidR="00A46BCB" w:rsidRPr="001E7A28" w:rsidRDefault="00A46BCB" w:rsidP="008645A1">
            <w:pPr>
              <w:ind w:left="642"/>
              <w:rPr>
                <w:rFonts w:ascii="Myriad Pro" w:hAnsi="Myriad Pro"/>
                <w:sz w:val="16"/>
                <w:szCs w:val="16"/>
              </w:rPr>
            </w:pPr>
            <w:r w:rsidRPr="001E7A28">
              <w:rPr>
                <w:rFonts w:ascii="Myriad Pro" w:hAnsi="Myriad Pro"/>
                <w:sz w:val="16"/>
                <w:szCs w:val="16"/>
              </w:rPr>
              <w:t>Participated households</w:t>
            </w:r>
          </w:p>
        </w:tc>
        <w:tc>
          <w:tcPr>
            <w:tcW w:w="774" w:type="dxa"/>
            <w:shd w:val="clear" w:color="auto" w:fill="auto"/>
          </w:tcPr>
          <w:p w:rsidR="00A46BCB" w:rsidRPr="001E7A28" w:rsidRDefault="00A46BCB" w:rsidP="008645A1">
            <w:pPr>
              <w:jc w:val="center"/>
              <w:rPr>
                <w:rFonts w:ascii="Myriad Pro" w:hAnsi="Myriad Pro"/>
                <w:sz w:val="16"/>
                <w:szCs w:val="16"/>
              </w:rPr>
            </w:pPr>
            <w:r>
              <w:rPr>
                <w:rFonts w:ascii="Myriad Pro" w:hAnsi="Myriad Pro"/>
                <w:sz w:val="16"/>
                <w:szCs w:val="16"/>
              </w:rPr>
              <w:t>No.</w:t>
            </w:r>
          </w:p>
        </w:tc>
        <w:tc>
          <w:tcPr>
            <w:tcW w:w="851" w:type="dxa"/>
            <w:shd w:val="clear" w:color="auto" w:fill="auto"/>
            <w:vAlign w:val="center"/>
          </w:tcPr>
          <w:p w:rsidR="00A46BCB" w:rsidRPr="001E7A28" w:rsidRDefault="00A46BCB" w:rsidP="008645A1">
            <w:pPr>
              <w:jc w:val="center"/>
              <w:rPr>
                <w:rFonts w:ascii="Myriad Pro" w:hAnsi="Myriad Pro"/>
                <w:sz w:val="16"/>
                <w:szCs w:val="16"/>
              </w:rPr>
            </w:pPr>
            <w:r>
              <w:rPr>
                <w:rFonts w:ascii="Myriad Pro" w:hAnsi="Myriad Pro"/>
                <w:sz w:val="16"/>
                <w:szCs w:val="16"/>
              </w:rPr>
              <w:t>-</w:t>
            </w:r>
          </w:p>
        </w:tc>
        <w:tc>
          <w:tcPr>
            <w:tcW w:w="785" w:type="dxa"/>
          </w:tcPr>
          <w:p w:rsidR="00A46BCB" w:rsidRPr="00F47B1F" w:rsidRDefault="00A46BCB" w:rsidP="008645A1">
            <w:pPr>
              <w:contextualSpacing/>
              <w:jc w:val="center"/>
              <w:rPr>
                <w:rFonts w:ascii="Myriad Pro" w:hAnsi="Myriad Pro"/>
                <w:sz w:val="16"/>
                <w:szCs w:val="16"/>
              </w:rPr>
            </w:pPr>
            <w:r>
              <w:rPr>
                <w:rFonts w:ascii="Myriad Pro" w:hAnsi="Myriad Pro"/>
                <w:sz w:val="16"/>
                <w:szCs w:val="16"/>
              </w:rPr>
              <w:t>39</w:t>
            </w:r>
            <w:r w:rsidRPr="00F47B1F">
              <w:rPr>
                <w:rFonts w:ascii="Myriad Pro" w:hAnsi="Myriad Pro"/>
                <w:sz w:val="16"/>
                <w:szCs w:val="16"/>
              </w:rPr>
              <w:t>026</w:t>
            </w:r>
          </w:p>
        </w:tc>
        <w:tc>
          <w:tcPr>
            <w:tcW w:w="702" w:type="dxa"/>
          </w:tcPr>
          <w:p w:rsidR="00A46BCB" w:rsidRPr="000B2BC4" w:rsidRDefault="00A46BCB" w:rsidP="001F03AA">
            <w:pPr>
              <w:jc w:val="center"/>
              <w:rPr>
                <w:rFonts w:ascii="Myriad Pro" w:hAnsi="Myriad Pro"/>
                <w:sz w:val="16"/>
                <w:szCs w:val="16"/>
              </w:rPr>
            </w:pPr>
            <w:r>
              <w:rPr>
                <w:rFonts w:ascii="Myriad Pro" w:hAnsi="Myriad Pro"/>
                <w:sz w:val="16"/>
                <w:szCs w:val="16"/>
              </w:rPr>
              <w:t>8151</w:t>
            </w:r>
          </w:p>
        </w:tc>
        <w:tc>
          <w:tcPr>
            <w:tcW w:w="722" w:type="dxa"/>
            <w:gridSpan w:val="2"/>
          </w:tcPr>
          <w:p w:rsidR="00A46BCB" w:rsidRPr="000B2BC4" w:rsidRDefault="00A46BCB" w:rsidP="001F03AA">
            <w:pPr>
              <w:jc w:val="center"/>
              <w:rPr>
                <w:rFonts w:ascii="Myriad Pro" w:hAnsi="Myriad Pro"/>
                <w:sz w:val="16"/>
                <w:szCs w:val="16"/>
              </w:rPr>
            </w:pPr>
            <w:r>
              <w:rPr>
                <w:rFonts w:ascii="Myriad Pro" w:hAnsi="Myriad Pro"/>
                <w:sz w:val="16"/>
                <w:szCs w:val="16"/>
              </w:rPr>
              <w:t>6366</w:t>
            </w:r>
          </w:p>
        </w:tc>
        <w:tc>
          <w:tcPr>
            <w:tcW w:w="1516" w:type="dxa"/>
          </w:tcPr>
          <w:p w:rsidR="00A46BCB" w:rsidRPr="000B2BC4" w:rsidRDefault="00A46BCB" w:rsidP="001F03AA">
            <w:pPr>
              <w:jc w:val="center"/>
              <w:rPr>
                <w:rFonts w:ascii="Myriad Pro" w:hAnsi="Myriad Pro"/>
                <w:sz w:val="16"/>
                <w:szCs w:val="16"/>
              </w:rPr>
            </w:pPr>
            <w:r>
              <w:rPr>
                <w:rFonts w:ascii="Myriad Pro" w:hAnsi="Myriad Pro"/>
                <w:sz w:val="16"/>
                <w:szCs w:val="16"/>
              </w:rPr>
              <w:t>56919</w:t>
            </w:r>
          </w:p>
        </w:tc>
      </w:tr>
      <w:tr w:rsidR="00A46BCB" w:rsidRPr="001E7A28" w:rsidTr="00A46BCB">
        <w:trPr>
          <w:jc w:val="center"/>
        </w:trPr>
        <w:tc>
          <w:tcPr>
            <w:tcW w:w="477" w:type="dxa"/>
            <w:vMerge/>
            <w:shd w:val="clear" w:color="auto" w:fill="auto"/>
          </w:tcPr>
          <w:p w:rsidR="00A46BCB" w:rsidRPr="001E7A28" w:rsidRDefault="00A46BCB" w:rsidP="008645A1">
            <w:pPr>
              <w:jc w:val="center"/>
              <w:rPr>
                <w:rFonts w:ascii="Myriad Pro" w:hAnsi="Myriad Pro"/>
                <w:bCs/>
                <w:sz w:val="16"/>
                <w:szCs w:val="16"/>
              </w:rPr>
            </w:pPr>
          </w:p>
        </w:tc>
        <w:tc>
          <w:tcPr>
            <w:tcW w:w="3462" w:type="dxa"/>
            <w:shd w:val="clear" w:color="auto" w:fill="auto"/>
            <w:vAlign w:val="center"/>
          </w:tcPr>
          <w:p w:rsidR="00A46BCB" w:rsidRPr="001E7A28" w:rsidRDefault="00A46BCB" w:rsidP="008645A1">
            <w:pPr>
              <w:ind w:left="642"/>
              <w:rPr>
                <w:rFonts w:ascii="Myriad Pro" w:hAnsi="Myriad Pro"/>
                <w:sz w:val="16"/>
                <w:szCs w:val="16"/>
              </w:rPr>
            </w:pPr>
            <w:r w:rsidRPr="001E7A28">
              <w:rPr>
                <w:rFonts w:ascii="Myriad Pro" w:hAnsi="Myriad Pro"/>
                <w:sz w:val="16"/>
                <w:szCs w:val="16"/>
              </w:rPr>
              <w:t>CO members (total)</w:t>
            </w:r>
          </w:p>
        </w:tc>
        <w:tc>
          <w:tcPr>
            <w:tcW w:w="774" w:type="dxa"/>
            <w:shd w:val="clear" w:color="auto" w:fill="auto"/>
          </w:tcPr>
          <w:p w:rsidR="00A46BCB" w:rsidRPr="001E7A28" w:rsidRDefault="00A46BCB" w:rsidP="008645A1">
            <w:pPr>
              <w:jc w:val="center"/>
              <w:rPr>
                <w:rFonts w:ascii="Myriad Pro" w:hAnsi="Myriad Pro"/>
                <w:sz w:val="16"/>
                <w:szCs w:val="16"/>
              </w:rPr>
            </w:pPr>
            <w:r>
              <w:rPr>
                <w:rFonts w:ascii="Myriad Pro" w:hAnsi="Myriad Pro"/>
                <w:sz w:val="16"/>
                <w:szCs w:val="16"/>
              </w:rPr>
              <w:t>No.</w:t>
            </w:r>
          </w:p>
        </w:tc>
        <w:tc>
          <w:tcPr>
            <w:tcW w:w="851" w:type="dxa"/>
            <w:shd w:val="clear" w:color="auto" w:fill="auto"/>
            <w:vAlign w:val="center"/>
          </w:tcPr>
          <w:p w:rsidR="00A46BCB" w:rsidRPr="001E7A28" w:rsidRDefault="00A46BCB" w:rsidP="008645A1">
            <w:pPr>
              <w:jc w:val="center"/>
              <w:rPr>
                <w:rFonts w:ascii="Myriad Pro" w:hAnsi="Myriad Pro"/>
                <w:sz w:val="16"/>
                <w:szCs w:val="16"/>
              </w:rPr>
            </w:pPr>
            <w:r>
              <w:rPr>
                <w:rFonts w:ascii="Myriad Pro" w:hAnsi="Myriad Pro"/>
                <w:sz w:val="16"/>
                <w:szCs w:val="16"/>
              </w:rPr>
              <w:t>-</w:t>
            </w:r>
          </w:p>
        </w:tc>
        <w:tc>
          <w:tcPr>
            <w:tcW w:w="785" w:type="dxa"/>
          </w:tcPr>
          <w:p w:rsidR="00A46BCB" w:rsidRPr="00F47B1F" w:rsidRDefault="00A46BCB" w:rsidP="008645A1">
            <w:pPr>
              <w:contextualSpacing/>
              <w:jc w:val="center"/>
              <w:rPr>
                <w:rFonts w:ascii="Myriad Pro" w:hAnsi="Myriad Pro"/>
                <w:sz w:val="16"/>
                <w:szCs w:val="16"/>
              </w:rPr>
            </w:pPr>
            <w:r>
              <w:rPr>
                <w:rFonts w:ascii="Myriad Pro" w:hAnsi="Myriad Pro"/>
                <w:sz w:val="16"/>
                <w:szCs w:val="16"/>
              </w:rPr>
              <w:t>52</w:t>
            </w:r>
            <w:r w:rsidRPr="00F47B1F">
              <w:rPr>
                <w:rFonts w:ascii="Myriad Pro" w:hAnsi="Myriad Pro"/>
                <w:sz w:val="16"/>
                <w:szCs w:val="16"/>
              </w:rPr>
              <w:t>401</w:t>
            </w:r>
          </w:p>
        </w:tc>
        <w:tc>
          <w:tcPr>
            <w:tcW w:w="702" w:type="dxa"/>
          </w:tcPr>
          <w:p w:rsidR="00A46BCB" w:rsidRPr="000B2BC4" w:rsidRDefault="00A46BCB" w:rsidP="001F03AA">
            <w:pPr>
              <w:jc w:val="center"/>
              <w:rPr>
                <w:rFonts w:ascii="Myriad Pro" w:hAnsi="Myriad Pro"/>
                <w:sz w:val="16"/>
                <w:szCs w:val="16"/>
              </w:rPr>
            </w:pPr>
            <w:r>
              <w:rPr>
                <w:rFonts w:ascii="Myriad Pro" w:hAnsi="Myriad Pro"/>
                <w:sz w:val="16"/>
                <w:szCs w:val="16"/>
              </w:rPr>
              <w:t>16234</w:t>
            </w:r>
          </w:p>
        </w:tc>
        <w:tc>
          <w:tcPr>
            <w:tcW w:w="722" w:type="dxa"/>
            <w:gridSpan w:val="2"/>
          </w:tcPr>
          <w:p w:rsidR="00A46BCB" w:rsidRPr="000B2BC4" w:rsidRDefault="00A46BCB" w:rsidP="001F03AA">
            <w:pPr>
              <w:jc w:val="center"/>
              <w:rPr>
                <w:rFonts w:ascii="Myriad Pro" w:hAnsi="Myriad Pro"/>
                <w:sz w:val="16"/>
                <w:szCs w:val="16"/>
              </w:rPr>
            </w:pPr>
            <w:r>
              <w:rPr>
                <w:rFonts w:ascii="Myriad Pro" w:hAnsi="Myriad Pro"/>
                <w:sz w:val="16"/>
                <w:szCs w:val="16"/>
              </w:rPr>
              <w:t>5662</w:t>
            </w:r>
          </w:p>
        </w:tc>
        <w:tc>
          <w:tcPr>
            <w:tcW w:w="1516" w:type="dxa"/>
            <w:shd w:val="clear" w:color="auto" w:fill="auto"/>
          </w:tcPr>
          <w:p w:rsidR="00A46BCB" w:rsidRPr="000B2BC4" w:rsidRDefault="00A46BCB" w:rsidP="001F03AA">
            <w:pPr>
              <w:jc w:val="center"/>
              <w:rPr>
                <w:rFonts w:ascii="Myriad Pro" w:hAnsi="Myriad Pro"/>
                <w:sz w:val="16"/>
                <w:szCs w:val="16"/>
              </w:rPr>
            </w:pPr>
            <w:r>
              <w:rPr>
                <w:rFonts w:ascii="Myriad Pro" w:hAnsi="Myriad Pro"/>
                <w:sz w:val="16"/>
                <w:szCs w:val="16"/>
              </w:rPr>
              <w:t>74297</w:t>
            </w:r>
          </w:p>
        </w:tc>
      </w:tr>
      <w:tr w:rsidR="009C72D4" w:rsidRPr="001E7A28" w:rsidTr="00A46BCB">
        <w:trPr>
          <w:jc w:val="center"/>
        </w:trPr>
        <w:tc>
          <w:tcPr>
            <w:tcW w:w="477" w:type="dxa"/>
            <w:vMerge/>
            <w:shd w:val="clear" w:color="auto" w:fill="auto"/>
          </w:tcPr>
          <w:p w:rsidR="009C72D4" w:rsidRPr="001E7A28" w:rsidRDefault="009C72D4" w:rsidP="008645A1">
            <w:pPr>
              <w:jc w:val="center"/>
              <w:rPr>
                <w:rFonts w:ascii="Myriad Pro" w:hAnsi="Myriad Pro"/>
                <w:bCs/>
                <w:sz w:val="16"/>
                <w:szCs w:val="16"/>
              </w:rPr>
            </w:pPr>
          </w:p>
        </w:tc>
        <w:tc>
          <w:tcPr>
            <w:tcW w:w="3462" w:type="dxa"/>
            <w:shd w:val="clear" w:color="auto" w:fill="auto"/>
            <w:vAlign w:val="center"/>
          </w:tcPr>
          <w:p w:rsidR="009C72D4" w:rsidRPr="001E7A28" w:rsidRDefault="009C72D4" w:rsidP="008645A1">
            <w:pPr>
              <w:ind w:left="926"/>
              <w:rPr>
                <w:rFonts w:ascii="Myriad Pro" w:hAnsi="Myriad Pro"/>
                <w:sz w:val="16"/>
                <w:szCs w:val="16"/>
              </w:rPr>
            </w:pPr>
            <w:r w:rsidRPr="001E7A28">
              <w:rPr>
                <w:rFonts w:ascii="Myriad Pro" w:hAnsi="Myriad Pro"/>
                <w:sz w:val="16"/>
                <w:szCs w:val="16"/>
              </w:rPr>
              <w:t>CO members male (total)</w:t>
            </w:r>
          </w:p>
        </w:tc>
        <w:tc>
          <w:tcPr>
            <w:tcW w:w="774" w:type="dxa"/>
            <w:shd w:val="clear" w:color="auto" w:fill="auto"/>
          </w:tcPr>
          <w:p w:rsidR="009C72D4" w:rsidRPr="001E7A28" w:rsidRDefault="009C72D4" w:rsidP="008645A1">
            <w:pPr>
              <w:jc w:val="center"/>
              <w:rPr>
                <w:rFonts w:ascii="Myriad Pro" w:hAnsi="Myriad Pro"/>
                <w:sz w:val="16"/>
                <w:szCs w:val="16"/>
              </w:rPr>
            </w:pPr>
            <w:r>
              <w:rPr>
                <w:rFonts w:ascii="Myriad Pro" w:hAnsi="Myriad Pro"/>
                <w:sz w:val="16"/>
                <w:szCs w:val="16"/>
              </w:rPr>
              <w:t>No.</w:t>
            </w:r>
          </w:p>
        </w:tc>
        <w:tc>
          <w:tcPr>
            <w:tcW w:w="851" w:type="dxa"/>
            <w:shd w:val="clear" w:color="auto" w:fill="auto"/>
            <w:vAlign w:val="center"/>
          </w:tcPr>
          <w:p w:rsidR="009C72D4" w:rsidRPr="001E7A28" w:rsidRDefault="00A46BCB" w:rsidP="008645A1">
            <w:pPr>
              <w:jc w:val="center"/>
              <w:rPr>
                <w:rFonts w:ascii="Myriad Pro" w:hAnsi="Myriad Pro"/>
                <w:sz w:val="16"/>
                <w:szCs w:val="16"/>
              </w:rPr>
            </w:pPr>
            <w:r>
              <w:rPr>
                <w:rFonts w:ascii="Myriad Pro" w:hAnsi="Myriad Pro"/>
                <w:sz w:val="16"/>
                <w:szCs w:val="16"/>
              </w:rPr>
              <w:t>-</w:t>
            </w:r>
          </w:p>
        </w:tc>
        <w:tc>
          <w:tcPr>
            <w:tcW w:w="785" w:type="dxa"/>
          </w:tcPr>
          <w:p w:rsidR="009C72D4" w:rsidRPr="00F47B1F" w:rsidRDefault="009C72D4" w:rsidP="008645A1">
            <w:pPr>
              <w:contextualSpacing/>
              <w:jc w:val="center"/>
              <w:rPr>
                <w:rFonts w:ascii="Myriad Pro" w:hAnsi="Myriad Pro"/>
                <w:sz w:val="16"/>
                <w:szCs w:val="16"/>
              </w:rPr>
            </w:pPr>
            <w:r w:rsidRPr="00F47B1F">
              <w:rPr>
                <w:rFonts w:ascii="Myriad Pro" w:hAnsi="Myriad Pro"/>
                <w:sz w:val="16"/>
                <w:szCs w:val="16"/>
              </w:rPr>
              <w:t>42.5</w:t>
            </w:r>
          </w:p>
        </w:tc>
        <w:tc>
          <w:tcPr>
            <w:tcW w:w="702" w:type="dxa"/>
          </w:tcPr>
          <w:p w:rsidR="009C72D4" w:rsidRPr="00A452A0" w:rsidRDefault="009C72D4" w:rsidP="008645A1">
            <w:pPr>
              <w:jc w:val="center"/>
              <w:rPr>
                <w:rFonts w:ascii="Myriad Pro" w:hAnsi="Myriad Pro"/>
                <w:sz w:val="16"/>
                <w:szCs w:val="16"/>
              </w:rPr>
            </w:pPr>
            <w:r>
              <w:rPr>
                <w:rFonts w:ascii="Myriad Pro" w:hAnsi="Myriad Pro"/>
                <w:sz w:val="16"/>
                <w:szCs w:val="16"/>
              </w:rPr>
              <w:t>43%</w:t>
            </w:r>
          </w:p>
        </w:tc>
        <w:tc>
          <w:tcPr>
            <w:tcW w:w="722" w:type="dxa"/>
            <w:gridSpan w:val="2"/>
          </w:tcPr>
          <w:p w:rsidR="009C72D4" w:rsidRPr="00A452A0" w:rsidRDefault="009C72D4" w:rsidP="008645A1">
            <w:pPr>
              <w:jc w:val="center"/>
              <w:rPr>
                <w:rFonts w:ascii="Myriad Pro" w:hAnsi="Myriad Pro"/>
                <w:sz w:val="16"/>
                <w:szCs w:val="16"/>
              </w:rPr>
            </w:pPr>
            <w:r>
              <w:rPr>
                <w:rFonts w:ascii="Myriad Pro" w:hAnsi="Myriad Pro"/>
                <w:sz w:val="16"/>
                <w:szCs w:val="16"/>
              </w:rPr>
              <w:t>43%</w:t>
            </w:r>
          </w:p>
        </w:tc>
        <w:tc>
          <w:tcPr>
            <w:tcW w:w="1516" w:type="dxa"/>
            <w:shd w:val="clear" w:color="auto" w:fill="auto"/>
          </w:tcPr>
          <w:p w:rsidR="009C72D4" w:rsidRPr="00A452A0" w:rsidRDefault="009C72D4" w:rsidP="008645A1">
            <w:pPr>
              <w:jc w:val="center"/>
              <w:rPr>
                <w:rFonts w:ascii="Myriad Pro" w:hAnsi="Myriad Pro"/>
                <w:sz w:val="16"/>
                <w:szCs w:val="16"/>
              </w:rPr>
            </w:pPr>
            <w:r>
              <w:rPr>
                <w:rFonts w:ascii="Myriad Pro" w:hAnsi="Myriad Pro"/>
                <w:sz w:val="16"/>
                <w:szCs w:val="16"/>
              </w:rPr>
              <w:t>43%</w:t>
            </w:r>
          </w:p>
        </w:tc>
      </w:tr>
      <w:tr w:rsidR="009C72D4" w:rsidRPr="001E7A28" w:rsidTr="00A46BCB">
        <w:trPr>
          <w:jc w:val="center"/>
        </w:trPr>
        <w:tc>
          <w:tcPr>
            <w:tcW w:w="477" w:type="dxa"/>
            <w:vMerge/>
            <w:shd w:val="clear" w:color="auto" w:fill="auto"/>
          </w:tcPr>
          <w:p w:rsidR="009C72D4" w:rsidRPr="001E7A28" w:rsidRDefault="009C72D4" w:rsidP="008645A1">
            <w:pPr>
              <w:jc w:val="center"/>
              <w:rPr>
                <w:rFonts w:ascii="Myriad Pro" w:hAnsi="Myriad Pro"/>
                <w:bCs/>
                <w:sz w:val="16"/>
                <w:szCs w:val="16"/>
              </w:rPr>
            </w:pPr>
          </w:p>
        </w:tc>
        <w:tc>
          <w:tcPr>
            <w:tcW w:w="3462" w:type="dxa"/>
            <w:shd w:val="clear" w:color="auto" w:fill="auto"/>
            <w:vAlign w:val="center"/>
          </w:tcPr>
          <w:p w:rsidR="009C72D4" w:rsidRPr="001E7A28" w:rsidRDefault="009C72D4" w:rsidP="008645A1">
            <w:pPr>
              <w:ind w:left="926"/>
              <w:rPr>
                <w:rFonts w:ascii="Myriad Pro" w:hAnsi="Myriad Pro"/>
                <w:sz w:val="16"/>
                <w:szCs w:val="16"/>
              </w:rPr>
            </w:pPr>
            <w:r w:rsidRPr="001E7A28">
              <w:rPr>
                <w:rFonts w:ascii="Myriad Pro" w:hAnsi="Myriad Pro"/>
                <w:sz w:val="16"/>
                <w:szCs w:val="16"/>
              </w:rPr>
              <w:t>CO members female (total)</w:t>
            </w:r>
          </w:p>
        </w:tc>
        <w:tc>
          <w:tcPr>
            <w:tcW w:w="774" w:type="dxa"/>
            <w:shd w:val="clear" w:color="auto" w:fill="auto"/>
          </w:tcPr>
          <w:p w:rsidR="009C72D4" w:rsidRPr="001E7A28" w:rsidRDefault="009C72D4" w:rsidP="008645A1">
            <w:pPr>
              <w:jc w:val="center"/>
              <w:rPr>
                <w:rFonts w:ascii="Myriad Pro" w:hAnsi="Myriad Pro"/>
                <w:sz w:val="16"/>
                <w:szCs w:val="16"/>
              </w:rPr>
            </w:pPr>
            <w:r>
              <w:rPr>
                <w:rFonts w:ascii="Myriad Pro" w:hAnsi="Myriad Pro"/>
                <w:sz w:val="16"/>
                <w:szCs w:val="16"/>
              </w:rPr>
              <w:t>No.</w:t>
            </w:r>
          </w:p>
        </w:tc>
        <w:tc>
          <w:tcPr>
            <w:tcW w:w="851" w:type="dxa"/>
            <w:shd w:val="clear" w:color="auto" w:fill="auto"/>
            <w:vAlign w:val="center"/>
          </w:tcPr>
          <w:p w:rsidR="009C72D4" w:rsidRPr="001E7A28" w:rsidRDefault="00A46BCB" w:rsidP="008645A1">
            <w:pPr>
              <w:jc w:val="center"/>
              <w:rPr>
                <w:rFonts w:ascii="Myriad Pro" w:hAnsi="Myriad Pro"/>
                <w:sz w:val="16"/>
                <w:szCs w:val="16"/>
              </w:rPr>
            </w:pPr>
            <w:r>
              <w:rPr>
                <w:rFonts w:ascii="Myriad Pro" w:hAnsi="Myriad Pro"/>
                <w:sz w:val="16"/>
                <w:szCs w:val="16"/>
              </w:rPr>
              <w:t>-</w:t>
            </w:r>
          </w:p>
        </w:tc>
        <w:tc>
          <w:tcPr>
            <w:tcW w:w="785" w:type="dxa"/>
          </w:tcPr>
          <w:p w:rsidR="009C72D4" w:rsidRPr="00F47B1F" w:rsidRDefault="009C72D4" w:rsidP="008645A1">
            <w:pPr>
              <w:contextualSpacing/>
              <w:jc w:val="center"/>
              <w:rPr>
                <w:rFonts w:ascii="Myriad Pro" w:hAnsi="Myriad Pro"/>
                <w:sz w:val="16"/>
                <w:szCs w:val="16"/>
              </w:rPr>
            </w:pPr>
            <w:r w:rsidRPr="00F47B1F">
              <w:rPr>
                <w:rFonts w:ascii="Myriad Pro" w:hAnsi="Myriad Pro"/>
                <w:sz w:val="16"/>
                <w:szCs w:val="16"/>
              </w:rPr>
              <w:t>57.5</w:t>
            </w:r>
          </w:p>
        </w:tc>
        <w:tc>
          <w:tcPr>
            <w:tcW w:w="702" w:type="dxa"/>
          </w:tcPr>
          <w:p w:rsidR="009C72D4" w:rsidRPr="00AB0411" w:rsidRDefault="009C72D4" w:rsidP="008645A1">
            <w:pPr>
              <w:jc w:val="center"/>
              <w:rPr>
                <w:rFonts w:ascii="Myriad Pro" w:hAnsi="Myriad Pro"/>
                <w:sz w:val="16"/>
                <w:szCs w:val="16"/>
              </w:rPr>
            </w:pPr>
            <w:r>
              <w:rPr>
                <w:rFonts w:ascii="Myriad Pro" w:hAnsi="Myriad Pro"/>
                <w:sz w:val="16"/>
                <w:szCs w:val="16"/>
              </w:rPr>
              <w:t>57%</w:t>
            </w:r>
          </w:p>
        </w:tc>
        <w:tc>
          <w:tcPr>
            <w:tcW w:w="722" w:type="dxa"/>
            <w:gridSpan w:val="2"/>
          </w:tcPr>
          <w:p w:rsidR="009C72D4" w:rsidRPr="00AB0411" w:rsidRDefault="009C72D4" w:rsidP="008645A1">
            <w:pPr>
              <w:jc w:val="center"/>
              <w:rPr>
                <w:rFonts w:ascii="Myriad Pro" w:hAnsi="Myriad Pro"/>
                <w:sz w:val="16"/>
                <w:szCs w:val="16"/>
              </w:rPr>
            </w:pPr>
            <w:r>
              <w:rPr>
                <w:rFonts w:ascii="Myriad Pro" w:hAnsi="Myriad Pro"/>
                <w:sz w:val="16"/>
                <w:szCs w:val="16"/>
              </w:rPr>
              <w:t>57%</w:t>
            </w:r>
          </w:p>
        </w:tc>
        <w:tc>
          <w:tcPr>
            <w:tcW w:w="1516" w:type="dxa"/>
            <w:shd w:val="clear" w:color="auto" w:fill="auto"/>
          </w:tcPr>
          <w:p w:rsidR="009C72D4" w:rsidRPr="00AB0411" w:rsidRDefault="009C72D4" w:rsidP="008645A1">
            <w:pPr>
              <w:jc w:val="center"/>
              <w:rPr>
                <w:rFonts w:ascii="Myriad Pro" w:hAnsi="Myriad Pro"/>
                <w:sz w:val="16"/>
                <w:szCs w:val="16"/>
              </w:rPr>
            </w:pPr>
            <w:r>
              <w:rPr>
                <w:rFonts w:ascii="Myriad Pro" w:hAnsi="Myriad Pro"/>
                <w:sz w:val="16"/>
                <w:szCs w:val="16"/>
              </w:rPr>
              <w:t>57%</w:t>
            </w:r>
          </w:p>
        </w:tc>
      </w:tr>
      <w:tr w:rsidR="009C72D4" w:rsidRPr="001E7A28" w:rsidTr="00A46BCB">
        <w:trPr>
          <w:jc w:val="center"/>
        </w:trPr>
        <w:tc>
          <w:tcPr>
            <w:tcW w:w="477" w:type="dxa"/>
            <w:vMerge w:val="restart"/>
            <w:shd w:val="clear" w:color="auto" w:fill="auto"/>
          </w:tcPr>
          <w:p w:rsidR="009C72D4" w:rsidRPr="001E7A28" w:rsidRDefault="009C72D4" w:rsidP="008645A1">
            <w:pPr>
              <w:jc w:val="center"/>
              <w:rPr>
                <w:rFonts w:ascii="Myriad Pro" w:hAnsi="Myriad Pro"/>
                <w:bCs/>
                <w:sz w:val="16"/>
                <w:szCs w:val="16"/>
              </w:rPr>
            </w:pPr>
            <w:r w:rsidRPr="001E7A28">
              <w:rPr>
                <w:rFonts w:ascii="Myriad Pro" w:hAnsi="Myriad Pro"/>
                <w:bCs/>
                <w:sz w:val="16"/>
                <w:szCs w:val="16"/>
              </w:rPr>
              <w:t>5</w:t>
            </w:r>
          </w:p>
        </w:tc>
        <w:tc>
          <w:tcPr>
            <w:tcW w:w="3462" w:type="dxa"/>
            <w:shd w:val="clear" w:color="auto" w:fill="auto"/>
            <w:vAlign w:val="center"/>
          </w:tcPr>
          <w:p w:rsidR="009C72D4" w:rsidRPr="001E7A28" w:rsidRDefault="009C72D4" w:rsidP="008645A1">
            <w:pPr>
              <w:rPr>
                <w:rFonts w:ascii="Myriad Pro" w:hAnsi="Myriad Pro"/>
                <w:sz w:val="16"/>
                <w:szCs w:val="16"/>
              </w:rPr>
            </w:pPr>
            <w:r w:rsidRPr="001E7A28">
              <w:rPr>
                <w:rFonts w:ascii="Myriad Pro" w:hAnsi="Myriad Pro"/>
                <w:sz w:val="16"/>
                <w:szCs w:val="16"/>
              </w:rPr>
              <w:t>Local Development Forums (formed/grafted)</w:t>
            </w:r>
          </w:p>
        </w:tc>
        <w:tc>
          <w:tcPr>
            <w:tcW w:w="774" w:type="dxa"/>
            <w:shd w:val="clear" w:color="auto" w:fill="auto"/>
          </w:tcPr>
          <w:p w:rsidR="009C72D4" w:rsidRPr="001E7A28" w:rsidRDefault="009C72D4" w:rsidP="008645A1">
            <w:pPr>
              <w:jc w:val="center"/>
              <w:rPr>
                <w:rFonts w:ascii="Myriad Pro" w:hAnsi="Myriad Pro"/>
                <w:sz w:val="16"/>
                <w:szCs w:val="16"/>
              </w:rPr>
            </w:pPr>
            <w:r>
              <w:rPr>
                <w:rFonts w:ascii="Myriad Pro" w:hAnsi="Myriad Pro"/>
                <w:sz w:val="16"/>
                <w:szCs w:val="16"/>
              </w:rPr>
              <w:t>No.</w:t>
            </w:r>
          </w:p>
        </w:tc>
        <w:tc>
          <w:tcPr>
            <w:tcW w:w="851" w:type="dxa"/>
            <w:shd w:val="clear" w:color="auto" w:fill="auto"/>
            <w:vAlign w:val="center"/>
          </w:tcPr>
          <w:p w:rsidR="009C72D4" w:rsidRPr="001E7A28" w:rsidRDefault="00A46BCB" w:rsidP="008645A1">
            <w:pPr>
              <w:jc w:val="center"/>
              <w:rPr>
                <w:rFonts w:ascii="Myriad Pro" w:hAnsi="Myriad Pro"/>
                <w:sz w:val="16"/>
                <w:szCs w:val="16"/>
              </w:rPr>
            </w:pPr>
            <w:r>
              <w:rPr>
                <w:rFonts w:ascii="Myriad Pro" w:hAnsi="Myriad Pro"/>
                <w:sz w:val="16"/>
                <w:szCs w:val="16"/>
              </w:rPr>
              <w:t>60</w:t>
            </w:r>
          </w:p>
        </w:tc>
        <w:tc>
          <w:tcPr>
            <w:tcW w:w="785" w:type="dxa"/>
          </w:tcPr>
          <w:p w:rsidR="009C72D4" w:rsidRPr="00F47B1F" w:rsidRDefault="009C72D4" w:rsidP="008645A1">
            <w:pPr>
              <w:contextualSpacing/>
              <w:jc w:val="center"/>
              <w:rPr>
                <w:rFonts w:ascii="Myriad Pro" w:hAnsi="Myriad Pro"/>
                <w:sz w:val="16"/>
                <w:szCs w:val="16"/>
              </w:rPr>
            </w:pPr>
            <w:r w:rsidRPr="00F47B1F">
              <w:rPr>
                <w:rFonts w:ascii="Myriad Pro" w:hAnsi="Myriad Pro"/>
                <w:sz w:val="16"/>
                <w:szCs w:val="16"/>
              </w:rPr>
              <w:t>47</w:t>
            </w:r>
          </w:p>
        </w:tc>
        <w:tc>
          <w:tcPr>
            <w:tcW w:w="702" w:type="dxa"/>
          </w:tcPr>
          <w:p w:rsidR="009C72D4" w:rsidRPr="001E7A28" w:rsidRDefault="009C72D4" w:rsidP="008645A1">
            <w:pPr>
              <w:jc w:val="center"/>
              <w:rPr>
                <w:rFonts w:ascii="Myriad Pro" w:hAnsi="Myriad Pro"/>
                <w:sz w:val="16"/>
                <w:szCs w:val="16"/>
              </w:rPr>
            </w:pPr>
            <w:r>
              <w:rPr>
                <w:rFonts w:ascii="Myriad Pro" w:hAnsi="Myriad Pro"/>
                <w:sz w:val="16"/>
                <w:szCs w:val="16"/>
              </w:rPr>
              <w:t>6</w:t>
            </w:r>
          </w:p>
        </w:tc>
        <w:tc>
          <w:tcPr>
            <w:tcW w:w="722" w:type="dxa"/>
            <w:gridSpan w:val="2"/>
          </w:tcPr>
          <w:p w:rsidR="009C72D4" w:rsidRPr="001E7A28" w:rsidRDefault="009C72D4" w:rsidP="008645A1">
            <w:pPr>
              <w:jc w:val="center"/>
              <w:rPr>
                <w:rFonts w:ascii="Myriad Pro" w:hAnsi="Myriad Pro"/>
                <w:sz w:val="16"/>
                <w:szCs w:val="16"/>
              </w:rPr>
            </w:pPr>
            <w:r>
              <w:rPr>
                <w:rFonts w:ascii="Myriad Pro" w:hAnsi="Myriad Pro"/>
                <w:sz w:val="16"/>
                <w:szCs w:val="16"/>
              </w:rPr>
              <w:t>2</w:t>
            </w:r>
          </w:p>
        </w:tc>
        <w:tc>
          <w:tcPr>
            <w:tcW w:w="1516" w:type="dxa"/>
          </w:tcPr>
          <w:p w:rsidR="009C72D4" w:rsidRPr="00215B2C" w:rsidRDefault="009C72D4" w:rsidP="008645A1">
            <w:pPr>
              <w:jc w:val="center"/>
              <w:rPr>
                <w:rFonts w:ascii="Myriad Pro" w:hAnsi="Myriad Pro"/>
                <w:sz w:val="16"/>
                <w:szCs w:val="16"/>
              </w:rPr>
            </w:pPr>
            <w:r>
              <w:rPr>
                <w:rFonts w:ascii="Myriad Pro" w:hAnsi="Myriad Pro"/>
                <w:sz w:val="16"/>
                <w:szCs w:val="16"/>
              </w:rPr>
              <w:t>55</w:t>
            </w:r>
          </w:p>
        </w:tc>
      </w:tr>
      <w:tr w:rsidR="009C72D4" w:rsidRPr="001E7A28" w:rsidTr="00A46BCB">
        <w:trPr>
          <w:jc w:val="center"/>
        </w:trPr>
        <w:tc>
          <w:tcPr>
            <w:tcW w:w="477" w:type="dxa"/>
            <w:vMerge/>
            <w:shd w:val="clear" w:color="auto" w:fill="auto"/>
          </w:tcPr>
          <w:p w:rsidR="009C72D4" w:rsidRPr="001E7A28" w:rsidRDefault="009C72D4" w:rsidP="008645A1">
            <w:pPr>
              <w:jc w:val="center"/>
              <w:rPr>
                <w:rFonts w:ascii="Myriad Pro" w:hAnsi="Myriad Pro"/>
                <w:bCs/>
                <w:sz w:val="16"/>
                <w:szCs w:val="16"/>
              </w:rPr>
            </w:pPr>
          </w:p>
        </w:tc>
        <w:tc>
          <w:tcPr>
            <w:tcW w:w="3462" w:type="dxa"/>
            <w:shd w:val="clear" w:color="auto" w:fill="auto"/>
            <w:vAlign w:val="center"/>
          </w:tcPr>
          <w:p w:rsidR="009C72D4" w:rsidRPr="001E7A28" w:rsidRDefault="009C72D4" w:rsidP="008645A1">
            <w:pPr>
              <w:rPr>
                <w:rFonts w:ascii="Myriad Pro" w:hAnsi="Myriad Pro"/>
                <w:sz w:val="16"/>
                <w:szCs w:val="16"/>
              </w:rPr>
            </w:pPr>
            <w:r w:rsidRPr="001E7A28">
              <w:rPr>
                <w:rFonts w:ascii="Myriad Pro" w:hAnsi="Myriad Pro"/>
                <w:sz w:val="16"/>
                <w:szCs w:val="16"/>
              </w:rPr>
              <w:t>LDF sittings held</w:t>
            </w:r>
          </w:p>
        </w:tc>
        <w:tc>
          <w:tcPr>
            <w:tcW w:w="774" w:type="dxa"/>
            <w:shd w:val="clear" w:color="auto" w:fill="auto"/>
          </w:tcPr>
          <w:p w:rsidR="009C72D4" w:rsidRPr="001E7A28" w:rsidRDefault="009C72D4" w:rsidP="008645A1">
            <w:pPr>
              <w:jc w:val="center"/>
              <w:rPr>
                <w:rFonts w:ascii="Myriad Pro" w:hAnsi="Myriad Pro"/>
                <w:sz w:val="16"/>
                <w:szCs w:val="16"/>
              </w:rPr>
            </w:pPr>
          </w:p>
        </w:tc>
        <w:tc>
          <w:tcPr>
            <w:tcW w:w="851" w:type="dxa"/>
            <w:shd w:val="clear" w:color="auto" w:fill="auto"/>
            <w:vAlign w:val="center"/>
          </w:tcPr>
          <w:p w:rsidR="009C72D4" w:rsidRPr="001E7A28" w:rsidRDefault="00A46BCB" w:rsidP="008645A1">
            <w:pPr>
              <w:jc w:val="center"/>
              <w:rPr>
                <w:rFonts w:ascii="Myriad Pro" w:hAnsi="Myriad Pro"/>
                <w:sz w:val="16"/>
                <w:szCs w:val="16"/>
              </w:rPr>
            </w:pPr>
            <w:r>
              <w:rPr>
                <w:rFonts w:ascii="Myriad Pro" w:hAnsi="Myriad Pro"/>
                <w:sz w:val="16"/>
                <w:szCs w:val="16"/>
              </w:rPr>
              <w:t>-</w:t>
            </w:r>
          </w:p>
        </w:tc>
        <w:tc>
          <w:tcPr>
            <w:tcW w:w="785" w:type="dxa"/>
          </w:tcPr>
          <w:p w:rsidR="009C72D4" w:rsidRPr="00F47B1F" w:rsidRDefault="009C72D4" w:rsidP="008645A1">
            <w:pPr>
              <w:contextualSpacing/>
              <w:jc w:val="center"/>
              <w:rPr>
                <w:rFonts w:ascii="Myriad Pro" w:hAnsi="Myriad Pro"/>
                <w:sz w:val="16"/>
                <w:szCs w:val="16"/>
              </w:rPr>
            </w:pPr>
            <w:r w:rsidRPr="00F47B1F">
              <w:rPr>
                <w:rFonts w:ascii="Myriad Pro" w:hAnsi="Myriad Pro"/>
                <w:sz w:val="16"/>
                <w:szCs w:val="16"/>
              </w:rPr>
              <w:t>111</w:t>
            </w:r>
          </w:p>
        </w:tc>
        <w:tc>
          <w:tcPr>
            <w:tcW w:w="702" w:type="dxa"/>
          </w:tcPr>
          <w:p w:rsidR="009C72D4" w:rsidRPr="001E7A28" w:rsidRDefault="009C72D4" w:rsidP="008645A1">
            <w:pPr>
              <w:jc w:val="center"/>
              <w:rPr>
                <w:rFonts w:ascii="Myriad Pro" w:hAnsi="Myriad Pro"/>
                <w:sz w:val="16"/>
                <w:szCs w:val="16"/>
              </w:rPr>
            </w:pPr>
            <w:r>
              <w:rPr>
                <w:rFonts w:ascii="Myriad Pro" w:hAnsi="Myriad Pro"/>
                <w:sz w:val="16"/>
                <w:szCs w:val="16"/>
              </w:rPr>
              <w:t>55</w:t>
            </w:r>
          </w:p>
        </w:tc>
        <w:tc>
          <w:tcPr>
            <w:tcW w:w="722" w:type="dxa"/>
            <w:gridSpan w:val="2"/>
          </w:tcPr>
          <w:p w:rsidR="009C72D4" w:rsidRPr="001E7A28" w:rsidRDefault="009C72D4" w:rsidP="008645A1">
            <w:pPr>
              <w:jc w:val="center"/>
              <w:rPr>
                <w:rFonts w:ascii="Myriad Pro" w:hAnsi="Myriad Pro"/>
                <w:sz w:val="16"/>
                <w:szCs w:val="16"/>
              </w:rPr>
            </w:pPr>
            <w:r>
              <w:rPr>
                <w:rFonts w:ascii="Myriad Pro" w:hAnsi="Myriad Pro"/>
                <w:sz w:val="16"/>
                <w:szCs w:val="16"/>
              </w:rPr>
              <w:t>45</w:t>
            </w:r>
          </w:p>
        </w:tc>
        <w:tc>
          <w:tcPr>
            <w:tcW w:w="1516" w:type="dxa"/>
          </w:tcPr>
          <w:p w:rsidR="009C72D4" w:rsidRPr="00215B2C" w:rsidRDefault="009C72D4" w:rsidP="008645A1">
            <w:pPr>
              <w:jc w:val="center"/>
              <w:rPr>
                <w:rFonts w:ascii="Myriad Pro" w:hAnsi="Myriad Pro"/>
                <w:sz w:val="16"/>
                <w:szCs w:val="16"/>
              </w:rPr>
            </w:pPr>
            <w:r>
              <w:rPr>
                <w:rFonts w:ascii="Myriad Pro" w:hAnsi="Myriad Pro"/>
                <w:sz w:val="16"/>
                <w:szCs w:val="16"/>
              </w:rPr>
              <w:t>211</w:t>
            </w:r>
          </w:p>
        </w:tc>
      </w:tr>
      <w:tr w:rsidR="009C72D4" w:rsidRPr="001E7A28" w:rsidTr="00A46BCB">
        <w:trPr>
          <w:jc w:val="center"/>
        </w:trPr>
        <w:tc>
          <w:tcPr>
            <w:tcW w:w="477" w:type="dxa"/>
            <w:vMerge w:val="restart"/>
            <w:shd w:val="clear" w:color="auto" w:fill="auto"/>
          </w:tcPr>
          <w:p w:rsidR="009C72D4" w:rsidRPr="001E7A28" w:rsidRDefault="009C72D4" w:rsidP="008645A1">
            <w:pPr>
              <w:jc w:val="center"/>
              <w:rPr>
                <w:rFonts w:ascii="Myriad Pro" w:hAnsi="Myriad Pro"/>
                <w:bCs/>
                <w:sz w:val="16"/>
                <w:szCs w:val="16"/>
              </w:rPr>
            </w:pPr>
            <w:r w:rsidRPr="001E7A28">
              <w:rPr>
                <w:rFonts w:ascii="Myriad Pro" w:hAnsi="Myriad Pro"/>
                <w:bCs/>
                <w:sz w:val="16"/>
                <w:szCs w:val="16"/>
              </w:rPr>
              <w:t>7</w:t>
            </w:r>
          </w:p>
        </w:tc>
        <w:tc>
          <w:tcPr>
            <w:tcW w:w="3462" w:type="dxa"/>
            <w:shd w:val="clear" w:color="auto" w:fill="auto"/>
            <w:vAlign w:val="center"/>
          </w:tcPr>
          <w:p w:rsidR="009C72D4" w:rsidRPr="001E7A28" w:rsidRDefault="009C72D4" w:rsidP="008645A1">
            <w:pPr>
              <w:rPr>
                <w:rFonts w:ascii="Myriad Pro" w:hAnsi="Myriad Pro"/>
                <w:sz w:val="16"/>
                <w:szCs w:val="16"/>
              </w:rPr>
            </w:pPr>
            <w:r w:rsidRPr="001E7A28">
              <w:rPr>
                <w:rFonts w:ascii="Myriad Pro" w:hAnsi="Myriad Pro"/>
                <w:sz w:val="16"/>
                <w:szCs w:val="16"/>
              </w:rPr>
              <w:t>Community Resource Centers formed/grafted</w:t>
            </w:r>
          </w:p>
        </w:tc>
        <w:tc>
          <w:tcPr>
            <w:tcW w:w="774" w:type="dxa"/>
            <w:shd w:val="clear" w:color="auto" w:fill="auto"/>
          </w:tcPr>
          <w:p w:rsidR="009C72D4" w:rsidRPr="001E7A28" w:rsidRDefault="009C72D4" w:rsidP="008645A1">
            <w:pPr>
              <w:jc w:val="center"/>
              <w:rPr>
                <w:rFonts w:ascii="Myriad Pro" w:hAnsi="Myriad Pro"/>
                <w:sz w:val="16"/>
                <w:szCs w:val="16"/>
              </w:rPr>
            </w:pPr>
            <w:r>
              <w:rPr>
                <w:rFonts w:ascii="Myriad Pro" w:hAnsi="Myriad Pro"/>
                <w:sz w:val="16"/>
                <w:szCs w:val="16"/>
              </w:rPr>
              <w:t>No.</w:t>
            </w:r>
          </w:p>
        </w:tc>
        <w:tc>
          <w:tcPr>
            <w:tcW w:w="851" w:type="dxa"/>
            <w:shd w:val="clear" w:color="auto" w:fill="auto"/>
            <w:vAlign w:val="center"/>
          </w:tcPr>
          <w:p w:rsidR="009C72D4" w:rsidRPr="001E7A28" w:rsidRDefault="00A46BCB" w:rsidP="008645A1">
            <w:pPr>
              <w:jc w:val="center"/>
              <w:rPr>
                <w:rFonts w:ascii="Myriad Pro" w:hAnsi="Myriad Pro"/>
                <w:sz w:val="16"/>
                <w:szCs w:val="16"/>
              </w:rPr>
            </w:pPr>
            <w:r>
              <w:rPr>
                <w:rFonts w:ascii="Myriad Pro" w:hAnsi="Myriad Pro"/>
                <w:sz w:val="16"/>
                <w:szCs w:val="16"/>
              </w:rPr>
              <w:t>60</w:t>
            </w:r>
          </w:p>
        </w:tc>
        <w:tc>
          <w:tcPr>
            <w:tcW w:w="785" w:type="dxa"/>
          </w:tcPr>
          <w:p w:rsidR="009C72D4" w:rsidRPr="00F47B1F" w:rsidRDefault="009C72D4" w:rsidP="008645A1">
            <w:pPr>
              <w:contextualSpacing/>
              <w:jc w:val="center"/>
              <w:rPr>
                <w:rFonts w:ascii="Myriad Pro" w:hAnsi="Myriad Pro"/>
                <w:sz w:val="16"/>
                <w:szCs w:val="16"/>
              </w:rPr>
            </w:pPr>
            <w:r w:rsidRPr="00F47B1F">
              <w:rPr>
                <w:rFonts w:ascii="Myriad Pro" w:hAnsi="Myriad Pro"/>
                <w:sz w:val="16"/>
                <w:szCs w:val="16"/>
              </w:rPr>
              <w:t>52</w:t>
            </w:r>
          </w:p>
        </w:tc>
        <w:tc>
          <w:tcPr>
            <w:tcW w:w="702" w:type="dxa"/>
          </w:tcPr>
          <w:p w:rsidR="009C72D4" w:rsidRPr="001E7A28" w:rsidRDefault="009C72D4" w:rsidP="008645A1">
            <w:pPr>
              <w:jc w:val="center"/>
              <w:rPr>
                <w:rFonts w:ascii="Myriad Pro" w:hAnsi="Myriad Pro"/>
                <w:sz w:val="16"/>
                <w:szCs w:val="16"/>
              </w:rPr>
            </w:pPr>
            <w:r>
              <w:rPr>
                <w:rFonts w:ascii="Myriad Pro" w:hAnsi="Myriad Pro"/>
                <w:sz w:val="16"/>
                <w:szCs w:val="16"/>
              </w:rPr>
              <w:t>4</w:t>
            </w:r>
          </w:p>
        </w:tc>
        <w:tc>
          <w:tcPr>
            <w:tcW w:w="722" w:type="dxa"/>
            <w:gridSpan w:val="2"/>
          </w:tcPr>
          <w:p w:rsidR="009C72D4" w:rsidRPr="001E7A28" w:rsidRDefault="009C72D4" w:rsidP="008645A1">
            <w:pPr>
              <w:jc w:val="center"/>
              <w:rPr>
                <w:rFonts w:ascii="Myriad Pro" w:hAnsi="Myriad Pro"/>
                <w:sz w:val="16"/>
                <w:szCs w:val="16"/>
              </w:rPr>
            </w:pPr>
            <w:r>
              <w:rPr>
                <w:rFonts w:ascii="Myriad Pro" w:hAnsi="Myriad Pro"/>
                <w:sz w:val="16"/>
                <w:szCs w:val="16"/>
              </w:rPr>
              <w:t>0</w:t>
            </w:r>
          </w:p>
        </w:tc>
        <w:tc>
          <w:tcPr>
            <w:tcW w:w="1516" w:type="dxa"/>
            <w:shd w:val="clear" w:color="auto" w:fill="auto"/>
          </w:tcPr>
          <w:p w:rsidR="009C72D4" w:rsidRPr="00215B2C" w:rsidRDefault="009C72D4" w:rsidP="008645A1">
            <w:pPr>
              <w:jc w:val="center"/>
              <w:rPr>
                <w:rFonts w:ascii="Myriad Pro" w:hAnsi="Myriad Pro"/>
                <w:sz w:val="16"/>
                <w:szCs w:val="16"/>
              </w:rPr>
            </w:pPr>
            <w:r>
              <w:rPr>
                <w:rFonts w:ascii="Myriad Pro" w:hAnsi="Myriad Pro"/>
                <w:sz w:val="16"/>
                <w:szCs w:val="16"/>
              </w:rPr>
              <w:t>56</w:t>
            </w:r>
          </w:p>
        </w:tc>
      </w:tr>
      <w:tr w:rsidR="009C72D4" w:rsidRPr="001E7A28" w:rsidTr="00A46BCB">
        <w:trPr>
          <w:jc w:val="center"/>
        </w:trPr>
        <w:tc>
          <w:tcPr>
            <w:tcW w:w="477" w:type="dxa"/>
            <w:vMerge/>
            <w:shd w:val="clear" w:color="auto" w:fill="auto"/>
          </w:tcPr>
          <w:p w:rsidR="009C72D4" w:rsidRPr="001E7A28" w:rsidRDefault="009C72D4" w:rsidP="008645A1">
            <w:pPr>
              <w:jc w:val="center"/>
              <w:rPr>
                <w:rFonts w:ascii="Myriad Pro" w:hAnsi="Myriad Pro"/>
                <w:bCs/>
                <w:sz w:val="16"/>
                <w:szCs w:val="16"/>
              </w:rPr>
            </w:pPr>
          </w:p>
        </w:tc>
        <w:tc>
          <w:tcPr>
            <w:tcW w:w="3462" w:type="dxa"/>
            <w:shd w:val="clear" w:color="auto" w:fill="auto"/>
            <w:vAlign w:val="center"/>
          </w:tcPr>
          <w:p w:rsidR="009C72D4" w:rsidRPr="001E7A28" w:rsidRDefault="009C72D4" w:rsidP="008645A1">
            <w:pPr>
              <w:ind w:left="20"/>
              <w:rPr>
                <w:rFonts w:ascii="Myriad Pro" w:hAnsi="Myriad Pro"/>
                <w:sz w:val="16"/>
                <w:szCs w:val="16"/>
              </w:rPr>
            </w:pPr>
            <w:r w:rsidRPr="001E7A28">
              <w:rPr>
                <w:rFonts w:ascii="Myriad Pro" w:hAnsi="Myriad Pro"/>
                <w:sz w:val="16"/>
                <w:szCs w:val="16"/>
              </w:rPr>
              <w:t>Capacity of CRCs strengthened</w:t>
            </w:r>
          </w:p>
        </w:tc>
        <w:tc>
          <w:tcPr>
            <w:tcW w:w="774" w:type="dxa"/>
            <w:shd w:val="clear" w:color="auto" w:fill="auto"/>
          </w:tcPr>
          <w:p w:rsidR="009C72D4" w:rsidRPr="001E7A28" w:rsidRDefault="009C72D4" w:rsidP="008645A1">
            <w:pPr>
              <w:jc w:val="center"/>
              <w:rPr>
                <w:rFonts w:ascii="Myriad Pro" w:hAnsi="Myriad Pro"/>
                <w:sz w:val="16"/>
                <w:szCs w:val="16"/>
              </w:rPr>
            </w:pPr>
            <w:r>
              <w:rPr>
                <w:rFonts w:ascii="Myriad Pro" w:hAnsi="Myriad Pro"/>
                <w:sz w:val="16"/>
                <w:szCs w:val="16"/>
              </w:rPr>
              <w:t>No.</w:t>
            </w:r>
          </w:p>
        </w:tc>
        <w:tc>
          <w:tcPr>
            <w:tcW w:w="851" w:type="dxa"/>
            <w:shd w:val="clear" w:color="auto" w:fill="auto"/>
            <w:vAlign w:val="center"/>
          </w:tcPr>
          <w:p w:rsidR="009C72D4" w:rsidRPr="001E7A28" w:rsidRDefault="00A46BCB" w:rsidP="008645A1">
            <w:pPr>
              <w:jc w:val="center"/>
              <w:rPr>
                <w:rFonts w:ascii="Myriad Pro" w:hAnsi="Myriad Pro"/>
                <w:sz w:val="16"/>
                <w:szCs w:val="16"/>
              </w:rPr>
            </w:pPr>
            <w:r>
              <w:rPr>
                <w:rFonts w:ascii="Myriad Pro" w:hAnsi="Myriad Pro"/>
                <w:sz w:val="16"/>
                <w:szCs w:val="16"/>
              </w:rPr>
              <w:t>-</w:t>
            </w:r>
          </w:p>
        </w:tc>
        <w:tc>
          <w:tcPr>
            <w:tcW w:w="785" w:type="dxa"/>
          </w:tcPr>
          <w:p w:rsidR="009C72D4" w:rsidRPr="00F47B1F" w:rsidRDefault="009C72D4" w:rsidP="008645A1">
            <w:pPr>
              <w:contextualSpacing/>
              <w:jc w:val="center"/>
              <w:rPr>
                <w:rFonts w:ascii="Myriad Pro" w:hAnsi="Myriad Pro"/>
                <w:sz w:val="16"/>
                <w:szCs w:val="16"/>
              </w:rPr>
            </w:pPr>
          </w:p>
        </w:tc>
        <w:tc>
          <w:tcPr>
            <w:tcW w:w="702" w:type="dxa"/>
          </w:tcPr>
          <w:p w:rsidR="009C72D4" w:rsidRPr="001E7A28" w:rsidRDefault="009C72D4" w:rsidP="008645A1">
            <w:pPr>
              <w:jc w:val="center"/>
              <w:rPr>
                <w:rFonts w:ascii="Myriad Pro" w:hAnsi="Myriad Pro"/>
                <w:sz w:val="16"/>
                <w:szCs w:val="16"/>
              </w:rPr>
            </w:pPr>
          </w:p>
        </w:tc>
        <w:tc>
          <w:tcPr>
            <w:tcW w:w="722" w:type="dxa"/>
            <w:gridSpan w:val="2"/>
          </w:tcPr>
          <w:p w:rsidR="009C72D4" w:rsidRPr="001E7A28" w:rsidRDefault="009C72D4" w:rsidP="008645A1">
            <w:pPr>
              <w:jc w:val="center"/>
              <w:rPr>
                <w:rFonts w:ascii="Myriad Pro" w:hAnsi="Myriad Pro"/>
                <w:sz w:val="16"/>
                <w:szCs w:val="16"/>
              </w:rPr>
            </w:pPr>
          </w:p>
        </w:tc>
        <w:tc>
          <w:tcPr>
            <w:tcW w:w="1516" w:type="dxa"/>
            <w:shd w:val="clear" w:color="auto" w:fill="auto"/>
          </w:tcPr>
          <w:p w:rsidR="009C72D4" w:rsidRPr="001E7A28" w:rsidRDefault="009C72D4" w:rsidP="008645A1">
            <w:pPr>
              <w:jc w:val="center"/>
              <w:rPr>
                <w:rFonts w:ascii="Myriad Pro" w:hAnsi="Myriad Pro"/>
                <w:sz w:val="16"/>
                <w:szCs w:val="16"/>
              </w:rPr>
            </w:pPr>
          </w:p>
        </w:tc>
      </w:tr>
      <w:tr w:rsidR="009C72D4" w:rsidRPr="001E7A28" w:rsidTr="00A46BCB">
        <w:trPr>
          <w:jc w:val="center"/>
        </w:trPr>
        <w:tc>
          <w:tcPr>
            <w:tcW w:w="477" w:type="dxa"/>
            <w:vMerge w:val="restart"/>
            <w:shd w:val="clear" w:color="auto" w:fill="auto"/>
          </w:tcPr>
          <w:p w:rsidR="009C72D4" w:rsidRPr="001E7A28" w:rsidRDefault="009C72D4" w:rsidP="008645A1">
            <w:pPr>
              <w:jc w:val="center"/>
              <w:rPr>
                <w:rFonts w:ascii="Myriad Pro" w:hAnsi="Myriad Pro"/>
                <w:bCs/>
                <w:sz w:val="16"/>
                <w:szCs w:val="16"/>
              </w:rPr>
            </w:pPr>
            <w:r w:rsidRPr="001E7A28">
              <w:rPr>
                <w:rFonts w:ascii="Myriad Pro" w:hAnsi="Myriad Pro"/>
                <w:bCs/>
                <w:sz w:val="16"/>
                <w:szCs w:val="16"/>
              </w:rPr>
              <w:t>8</w:t>
            </w:r>
          </w:p>
        </w:tc>
        <w:tc>
          <w:tcPr>
            <w:tcW w:w="3462" w:type="dxa"/>
            <w:shd w:val="clear" w:color="auto" w:fill="auto"/>
            <w:vAlign w:val="center"/>
          </w:tcPr>
          <w:p w:rsidR="009C72D4" w:rsidRPr="001E7A28" w:rsidRDefault="009C72D4" w:rsidP="008645A1">
            <w:pPr>
              <w:rPr>
                <w:rFonts w:ascii="Myriad Pro" w:hAnsi="Myriad Pro"/>
                <w:sz w:val="16"/>
                <w:szCs w:val="16"/>
              </w:rPr>
            </w:pPr>
            <w:r w:rsidRPr="001E7A28">
              <w:rPr>
                <w:rFonts w:ascii="Myriad Pro" w:hAnsi="Myriad Pro"/>
                <w:sz w:val="16"/>
                <w:szCs w:val="16"/>
              </w:rPr>
              <w:t xml:space="preserve">Human Resource Development </w:t>
            </w:r>
          </w:p>
        </w:tc>
        <w:tc>
          <w:tcPr>
            <w:tcW w:w="774" w:type="dxa"/>
            <w:shd w:val="clear" w:color="auto" w:fill="auto"/>
          </w:tcPr>
          <w:p w:rsidR="009C72D4" w:rsidRPr="001E7A28" w:rsidRDefault="009C72D4" w:rsidP="008645A1">
            <w:pPr>
              <w:jc w:val="center"/>
              <w:rPr>
                <w:rFonts w:ascii="Myriad Pro" w:hAnsi="Myriad Pro"/>
                <w:sz w:val="16"/>
                <w:szCs w:val="16"/>
              </w:rPr>
            </w:pPr>
          </w:p>
        </w:tc>
        <w:tc>
          <w:tcPr>
            <w:tcW w:w="851" w:type="dxa"/>
            <w:shd w:val="clear" w:color="auto" w:fill="auto"/>
            <w:vAlign w:val="center"/>
          </w:tcPr>
          <w:p w:rsidR="009C72D4" w:rsidRPr="001E7A28" w:rsidRDefault="009C72D4" w:rsidP="008645A1">
            <w:pPr>
              <w:jc w:val="center"/>
              <w:rPr>
                <w:rFonts w:ascii="Myriad Pro" w:hAnsi="Myriad Pro"/>
                <w:sz w:val="16"/>
                <w:szCs w:val="16"/>
              </w:rPr>
            </w:pPr>
          </w:p>
        </w:tc>
        <w:tc>
          <w:tcPr>
            <w:tcW w:w="785" w:type="dxa"/>
          </w:tcPr>
          <w:p w:rsidR="009C72D4" w:rsidRPr="00F47B1F" w:rsidRDefault="009C72D4" w:rsidP="008645A1">
            <w:pPr>
              <w:contextualSpacing/>
              <w:jc w:val="center"/>
              <w:rPr>
                <w:rFonts w:ascii="Myriad Pro" w:hAnsi="Myriad Pro"/>
                <w:sz w:val="16"/>
                <w:szCs w:val="16"/>
              </w:rPr>
            </w:pPr>
          </w:p>
        </w:tc>
        <w:tc>
          <w:tcPr>
            <w:tcW w:w="702" w:type="dxa"/>
          </w:tcPr>
          <w:p w:rsidR="009C72D4" w:rsidRPr="001E7A28" w:rsidRDefault="009C72D4" w:rsidP="008645A1">
            <w:pPr>
              <w:jc w:val="center"/>
              <w:rPr>
                <w:rFonts w:ascii="Myriad Pro" w:hAnsi="Myriad Pro"/>
                <w:sz w:val="16"/>
                <w:szCs w:val="16"/>
                <w:lang w:val="ru-RU"/>
              </w:rPr>
            </w:pPr>
          </w:p>
        </w:tc>
        <w:tc>
          <w:tcPr>
            <w:tcW w:w="722" w:type="dxa"/>
            <w:gridSpan w:val="2"/>
          </w:tcPr>
          <w:p w:rsidR="009C72D4" w:rsidRPr="001E7A28" w:rsidRDefault="009C72D4" w:rsidP="008645A1">
            <w:pPr>
              <w:jc w:val="center"/>
              <w:rPr>
                <w:rFonts w:ascii="Myriad Pro" w:hAnsi="Myriad Pro"/>
                <w:sz w:val="16"/>
                <w:szCs w:val="16"/>
                <w:lang w:val="ru-RU"/>
              </w:rPr>
            </w:pPr>
          </w:p>
        </w:tc>
        <w:tc>
          <w:tcPr>
            <w:tcW w:w="1516" w:type="dxa"/>
          </w:tcPr>
          <w:p w:rsidR="009C72D4" w:rsidRPr="001E7A28" w:rsidRDefault="009C72D4" w:rsidP="008645A1">
            <w:pPr>
              <w:jc w:val="center"/>
              <w:rPr>
                <w:rFonts w:ascii="Myriad Pro" w:hAnsi="Myriad Pro"/>
                <w:sz w:val="16"/>
                <w:szCs w:val="16"/>
                <w:lang w:val="ru-RU"/>
              </w:rPr>
            </w:pPr>
          </w:p>
        </w:tc>
      </w:tr>
      <w:tr w:rsidR="009C72D4" w:rsidRPr="001E7A28" w:rsidTr="00A46BCB">
        <w:trPr>
          <w:jc w:val="center"/>
        </w:trPr>
        <w:tc>
          <w:tcPr>
            <w:tcW w:w="477" w:type="dxa"/>
            <w:vMerge/>
            <w:shd w:val="clear" w:color="auto" w:fill="auto"/>
          </w:tcPr>
          <w:p w:rsidR="009C72D4" w:rsidRPr="001E7A28" w:rsidRDefault="009C72D4" w:rsidP="008645A1">
            <w:pPr>
              <w:jc w:val="center"/>
              <w:rPr>
                <w:rFonts w:ascii="Myriad Pro" w:hAnsi="Myriad Pro"/>
                <w:bCs/>
                <w:sz w:val="16"/>
                <w:szCs w:val="16"/>
              </w:rPr>
            </w:pPr>
          </w:p>
        </w:tc>
        <w:tc>
          <w:tcPr>
            <w:tcW w:w="3462" w:type="dxa"/>
            <w:shd w:val="clear" w:color="auto" w:fill="auto"/>
            <w:vAlign w:val="center"/>
          </w:tcPr>
          <w:p w:rsidR="009C72D4" w:rsidRPr="001E7A28" w:rsidRDefault="009C72D4" w:rsidP="008645A1">
            <w:pPr>
              <w:ind w:left="217"/>
              <w:rPr>
                <w:rFonts w:ascii="Myriad Pro" w:hAnsi="Myriad Pro"/>
                <w:sz w:val="16"/>
                <w:szCs w:val="16"/>
              </w:rPr>
            </w:pPr>
            <w:r w:rsidRPr="001E7A28">
              <w:rPr>
                <w:rFonts w:ascii="Myriad Pro" w:hAnsi="Myriad Pro"/>
                <w:sz w:val="16"/>
                <w:szCs w:val="16"/>
              </w:rPr>
              <w:t xml:space="preserve">Training conducted </w:t>
            </w:r>
          </w:p>
        </w:tc>
        <w:tc>
          <w:tcPr>
            <w:tcW w:w="774" w:type="dxa"/>
            <w:shd w:val="clear" w:color="auto" w:fill="auto"/>
          </w:tcPr>
          <w:p w:rsidR="009C72D4" w:rsidRPr="001E7A28" w:rsidRDefault="009C72D4" w:rsidP="008645A1">
            <w:pPr>
              <w:jc w:val="center"/>
              <w:rPr>
                <w:rFonts w:ascii="Myriad Pro" w:hAnsi="Myriad Pro"/>
                <w:sz w:val="16"/>
                <w:szCs w:val="16"/>
              </w:rPr>
            </w:pPr>
            <w:r>
              <w:rPr>
                <w:rFonts w:ascii="Myriad Pro" w:hAnsi="Myriad Pro"/>
                <w:sz w:val="16"/>
                <w:szCs w:val="16"/>
              </w:rPr>
              <w:t>No.</w:t>
            </w:r>
          </w:p>
        </w:tc>
        <w:tc>
          <w:tcPr>
            <w:tcW w:w="851" w:type="dxa"/>
            <w:shd w:val="clear" w:color="auto" w:fill="auto"/>
            <w:vAlign w:val="center"/>
          </w:tcPr>
          <w:p w:rsidR="009C72D4" w:rsidRPr="001E7A28" w:rsidRDefault="00A46BCB" w:rsidP="008645A1">
            <w:pPr>
              <w:jc w:val="center"/>
              <w:rPr>
                <w:rFonts w:ascii="Myriad Pro" w:hAnsi="Myriad Pro"/>
                <w:sz w:val="16"/>
                <w:szCs w:val="16"/>
              </w:rPr>
            </w:pPr>
            <w:r>
              <w:rPr>
                <w:rFonts w:ascii="Myriad Pro" w:hAnsi="Myriad Pro"/>
                <w:sz w:val="16"/>
                <w:szCs w:val="16"/>
              </w:rPr>
              <w:t>-</w:t>
            </w:r>
          </w:p>
        </w:tc>
        <w:tc>
          <w:tcPr>
            <w:tcW w:w="785" w:type="dxa"/>
          </w:tcPr>
          <w:p w:rsidR="009C72D4" w:rsidRPr="00F47B1F" w:rsidRDefault="009C72D4" w:rsidP="008645A1">
            <w:pPr>
              <w:contextualSpacing/>
              <w:jc w:val="center"/>
              <w:rPr>
                <w:rFonts w:ascii="Myriad Pro" w:hAnsi="Myriad Pro"/>
                <w:sz w:val="16"/>
                <w:szCs w:val="16"/>
              </w:rPr>
            </w:pPr>
            <w:r w:rsidRPr="00F47B1F">
              <w:rPr>
                <w:rFonts w:ascii="Myriad Pro" w:hAnsi="Myriad Pro"/>
                <w:sz w:val="16"/>
                <w:szCs w:val="16"/>
              </w:rPr>
              <w:t>195</w:t>
            </w:r>
          </w:p>
        </w:tc>
        <w:tc>
          <w:tcPr>
            <w:tcW w:w="702" w:type="dxa"/>
          </w:tcPr>
          <w:p w:rsidR="009C72D4" w:rsidRPr="001E7A28" w:rsidRDefault="009C72D4" w:rsidP="008645A1">
            <w:pPr>
              <w:jc w:val="center"/>
              <w:rPr>
                <w:rFonts w:ascii="Myriad Pro" w:hAnsi="Myriad Pro"/>
                <w:sz w:val="16"/>
                <w:szCs w:val="16"/>
                <w:lang w:val="ru-RU"/>
              </w:rPr>
            </w:pPr>
            <w:r>
              <w:rPr>
                <w:rFonts w:ascii="Myriad Pro" w:hAnsi="Myriad Pro"/>
                <w:sz w:val="16"/>
                <w:szCs w:val="16"/>
                <w:lang w:val="ru-RU"/>
              </w:rPr>
              <w:t>68</w:t>
            </w:r>
          </w:p>
        </w:tc>
        <w:tc>
          <w:tcPr>
            <w:tcW w:w="722" w:type="dxa"/>
            <w:gridSpan w:val="2"/>
          </w:tcPr>
          <w:p w:rsidR="009C72D4" w:rsidRPr="00DC1DD3" w:rsidRDefault="009C72D4" w:rsidP="008645A1">
            <w:pPr>
              <w:jc w:val="center"/>
              <w:rPr>
                <w:rFonts w:ascii="Myriad Pro" w:hAnsi="Myriad Pro"/>
                <w:sz w:val="16"/>
                <w:szCs w:val="16"/>
              </w:rPr>
            </w:pPr>
            <w:r>
              <w:rPr>
                <w:rFonts w:ascii="Myriad Pro" w:hAnsi="Myriad Pro"/>
                <w:sz w:val="16"/>
                <w:szCs w:val="16"/>
              </w:rPr>
              <w:t>45</w:t>
            </w:r>
          </w:p>
        </w:tc>
        <w:tc>
          <w:tcPr>
            <w:tcW w:w="1516" w:type="dxa"/>
          </w:tcPr>
          <w:p w:rsidR="009C72D4" w:rsidRPr="00DC1DD3" w:rsidRDefault="009C72D4" w:rsidP="008645A1">
            <w:pPr>
              <w:jc w:val="center"/>
              <w:rPr>
                <w:rFonts w:ascii="Myriad Pro" w:hAnsi="Myriad Pro"/>
                <w:sz w:val="16"/>
                <w:szCs w:val="16"/>
              </w:rPr>
            </w:pPr>
            <w:r>
              <w:rPr>
                <w:rFonts w:ascii="Myriad Pro" w:hAnsi="Myriad Pro"/>
                <w:sz w:val="16"/>
                <w:szCs w:val="16"/>
              </w:rPr>
              <w:t>308</w:t>
            </w:r>
          </w:p>
        </w:tc>
      </w:tr>
      <w:tr w:rsidR="009C72D4" w:rsidRPr="001E7A28" w:rsidTr="00A46BCB">
        <w:trPr>
          <w:jc w:val="center"/>
        </w:trPr>
        <w:tc>
          <w:tcPr>
            <w:tcW w:w="477" w:type="dxa"/>
            <w:vMerge/>
            <w:shd w:val="clear" w:color="auto" w:fill="auto"/>
          </w:tcPr>
          <w:p w:rsidR="009C72D4" w:rsidRPr="001E7A28" w:rsidRDefault="009C72D4" w:rsidP="008645A1">
            <w:pPr>
              <w:jc w:val="center"/>
              <w:rPr>
                <w:rFonts w:ascii="Myriad Pro" w:hAnsi="Myriad Pro"/>
                <w:bCs/>
                <w:sz w:val="16"/>
                <w:szCs w:val="16"/>
              </w:rPr>
            </w:pPr>
          </w:p>
        </w:tc>
        <w:tc>
          <w:tcPr>
            <w:tcW w:w="3462" w:type="dxa"/>
            <w:shd w:val="clear" w:color="auto" w:fill="auto"/>
            <w:vAlign w:val="center"/>
          </w:tcPr>
          <w:p w:rsidR="009C72D4" w:rsidRPr="001E7A28" w:rsidRDefault="009C72D4" w:rsidP="008645A1">
            <w:pPr>
              <w:ind w:left="217"/>
              <w:rPr>
                <w:rFonts w:ascii="Myriad Pro" w:hAnsi="Myriad Pro"/>
                <w:sz w:val="16"/>
                <w:szCs w:val="16"/>
              </w:rPr>
            </w:pPr>
            <w:r w:rsidRPr="001E7A28">
              <w:rPr>
                <w:rFonts w:ascii="Myriad Pro" w:hAnsi="Myriad Pro"/>
                <w:sz w:val="16"/>
                <w:szCs w:val="16"/>
              </w:rPr>
              <w:t>Persons trained (without repetition)</w:t>
            </w:r>
          </w:p>
        </w:tc>
        <w:tc>
          <w:tcPr>
            <w:tcW w:w="774" w:type="dxa"/>
            <w:shd w:val="clear" w:color="auto" w:fill="auto"/>
          </w:tcPr>
          <w:p w:rsidR="009C72D4" w:rsidRPr="001E7A28" w:rsidRDefault="009C72D4" w:rsidP="008645A1">
            <w:pPr>
              <w:jc w:val="center"/>
              <w:rPr>
                <w:rFonts w:ascii="Myriad Pro" w:hAnsi="Myriad Pro"/>
                <w:sz w:val="16"/>
                <w:szCs w:val="16"/>
              </w:rPr>
            </w:pPr>
            <w:r>
              <w:rPr>
                <w:rFonts w:ascii="Myriad Pro" w:hAnsi="Myriad Pro"/>
                <w:sz w:val="16"/>
                <w:szCs w:val="16"/>
              </w:rPr>
              <w:t>No.</w:t>
            </w:r>
          </w:p>
        </w:tc>
        <w:tc>
          <w:tcPr>
            <w:tcW w:w="851" w:type="dxa"/>
            <w:shd w:val="clear" w:color="auto" w:fill="auto"/>
            <w:vAlign w:val="center"/>
          </w:tcPr>
          <w:p w:rsidR="009C72D4" w:rsidRPr="001E7A28" w:rsidRDefault="00A46BCB" w:rsidP="008645A1">
            <w:pPr>
              <w:jc w:val="center"/>
              <w:rPr>
                <w:rFonts w:ascii="Myriad Pro" w:hAnsi="Myriad Pro"/>
                <w:sz w:val="16"/>
                <w:szCs w:val="16"/>
              </w:rPr>
            </w:pPr>
            <w:r>
              <w:rPr>
                <w:rFonts w:ascii="Myriad Pro" w:hAnsi="Myriad Pro"/>
                <w:sz w:val="16"/>
                <w:szCs w:val="16"/>
              </w:rPr>
              <w:t>-</w:t>
            </w:r>
          </w:p>
        </w:tc>
        <w:tc>
          <w:tcPr>
            <w:tcW w:w="785" w:type="dxa"/>
          </w:tcPr>
          <w:p w:rsidR="009C72D4" w:rsidRPr="00F47B1F" w:rsidRDefault="009C72D4" w:rsidP="008645A1">
            <w:pPr>
              <w:contextualSpacing/>
              <w:jc w:val="center"/>
              <w:rPr>
                <w:rFonts w:ascii="Myriad Pro" w:hAnsi="Myriad Pro"/>
                <w:sz w:val="16"/>
                <w:szCs w:val="16"/>
              </w:rPr>
            </w:pPr>
            <w:r w:rsidRPr="00F47B1F">
              <w:rPr>
                <w:rFonts w:ascii="Myriad Pro" w:hAnsi="Myriad Pro"/>
                <w:sz w:val="16"/>
                <w:szCs w:val="16"/>
              </w:rPr>
              <w:t>1257</w:t>
            </w:r>
          </w:p>
        </w:tc>
        <w:tc>
          <w:tcPr>
            <w:tcW w:w="702" w:type="dxa"/>
          </w:tcPr>
          <w:p w:rsidR="009C72D4" w:rsidRPr="000A5FCB" w:rsidRDefault="009C72D4" w:rsidP="008645A1">
            <w:pPr>
              <w:jc w:val="center"/>
              <w:rPr>
                <w:rFonts w:ascii="Myriad Pro" w:hAnsi="Myriad Pro"/>
                <w:sz w:val="16"/>
                <w:szCs w:val="16"/>
              </w:rPr>
            </w:pPr>
            <w:r>
              <w:rPr>
                <w:rFonts w:ascii="Myriad Pro" w:hAnsi="Myriad Pro"/>
                <w:sz w:val="16"/>
                <w:szCs w:val="16"/>
              </w:rPr>
              <w:t>326</w:t>
            </w:r>
          </w:p>
        </w:tc>
        <w:tc>
          <w:tcPr>
            <w:tcW w:w="722" w:type="dxa"/>
            <w:gridSpan w:val="2"/>
          </w:tcPr>
          <w:p w:rsidR="009C72D4" w:rsidRPr="000A5FCB" w:rsidRDefault="009C72D4" w:rsidP="008645A1">
            <w:pPr>
              <w:jc w:val="center"/>
              <w:rPr>
                <w:rFonts w:ascii="Myriad Pro" w:hAnsi="Myriad Pro"/>
                <w:sz w:val="16"/>
                <w:szCs w:val="16"/>
              </w:rPr>
            </w:pPr>
            <w:r>
              <w:rPr>
                <w:rFonts w:ascii="Myriad Pro" w:hAnsi="Myriad Pro"/>
                <w:sz w:val="16"/>
                <w:szCs w:val="16"/>
              </w:rPr>
              <w:t>246</w:t>
            </w:r>
          </w:p>
        </w:tc>
        <w:tc>
          <w:tcPr>
            <w:tcW w:w="1516" w:type="dxa"/>
            <w:shd w:val="clear" w:color="auto" w:fill="auto"/>
          </w:tcPr>
          <w:p w:rsidR="009C72D4" w:rsidRPr="000A5FCB" w:rsidRDefault="009C72D4" w:rsidP="008645A1">
            <w:pPr>
              <w:jc w:val="center"/>
              <w:rPr>
                <w:rFonts w:ascii="Myriad Pro" w:hAnsi="Myriad Pro"/>
                <w:sz w:val="16"/>
                <w:szCs w:val="16"/>
              </w:rPr>
            </w:pPr>
            <w:r>
              <w:rPr>
                <w:rFonts w:ascii="Myriad Pro" w:hAnsi="Myriad Pro"/>
                <w:sz w:val="16"/>
                <w:szCs w:val="16"/>
              </w:rPr>
              <w:t>1829</w:t>
            </w:r>
          </w:p>
        </w:tc>
      </w:tr>
      <w:tr w:rsidR="009C72D4" w:rsidRPr="001E7A28" w:rsidTr="00A46BCB">
        <w:trPr>
          <w:jc w:val="center"/>
        </w:trPr>
        <w:tc>
          <w:tcPr>
            <w:tcW w:w="477" w:type="dxa"/>
            <w:vMerge/>
            <w:shd w:val="clear" w:color="auto" w:fill="auto"/>
          </w:tcPr>
          <w:p w:rsidR="009C72D4" w:rsidRPr="001E7A28" w:rsidRDefault="009C72D4" w:rsidP="008645A1">
            <w:pPr>
              <w:jc w:val="center"/>
              <w:rPr>
                <w:rFonts w:ascii="Myriad Pro" w:hAnsi="Myriad Pro"/>
                <w:bCs/>
                <w:sz w:val="16"/>
                <w:szCs w:val="16"/>
              </w:rPr>
            </w:pPr>
          </w:p>
        </w:tc>
        <w:tc>
          <w:tcPr>
            <w:tcW w:w="3462" w:type="dxa"/>
            <w:shd w:val="clear" w:color="auto" w:fill="auto"/>
            <w:vAlign w:val="center"/>
          </w:tcPr>
          <w:p w:rsidR="009C72D4" w:rsidRPr="001E7A28" w:rsidRDefault="009C72D4" w:rsidP="008645A1">
            <w:pPr>
              <w:ind w:left="642"/>
              <w:rPr>
                <w:rFonts w:ascii="Myriad Pro" w:hAnsi="Myriad Pro"/>
                <w:sz w:val="16"/>
                <w:szCs w:val="16"/>
              </w:rPr>
            </w:pPr>
            <w:r w:rsidRPr="001E7A28">
              <w:rPr>
                <w:rFonts w:ascii="Myriad Pro" w:hAnsi="Myriad Pro"/>
                <w:sz w:val="16"/>
                <w:szCs w:val="16"/>
              </w:rPr>
              <w:t xml:space="preserve">CO-members </w:t>
            </w:r>
          </w:p>
        </w:tc>
        <w:tc>
          <w:tcPr>
            <w:tcW w:w="774" w:type="dxa"/>
            <w:shd w:val="clear" w:color="auto" w:fill="auto"/>
          </w:tcPr>
          <w:p w:rsidR="009C72D4" w:rsidRPr="001E7A28" w:rsidRDefault="009C72D4" w:rsidP="008645A1">
            <w:pPr>
              <w:jc w:val="center"/>
              <w:rPr>
                <w:rFonts w:ascii="Myriad Pro" w:hAnsi="Myriad Pro"/>
                <w:sz w:val="16"/>
                <w:szCs w:val="16"/>
              </w:rPr>
            </w:pPr>
            <w:r>
              <w:rPr>
                <w:rFonts w:ascii="Myriad Pro" w:hAnsi="Myriad Pro"/>
                <w:sz w:val="16"/>
                <w:szCs w:val="16"/>
              </w:rPr>
              <w:t>No.</w:t>
            </w:r>
          </w:p>
        </w:tc>
        <w:tc>
          <w:tcPr>
            <w:tcW w:w="851" w:type="dxa"/>
            <w:shd w:val="clear" w:color="auto" w:fill="auto"/>
            <w:vAlign w:val="center"/>
          </w:tcPr>
          <w:p w:rsidR="009C72D4" w:rsidRPr="001E7A28" w:rsidRDefault="00A46BCB" w:rsidP="008645A1">
            <w:pPr>
              <w:jc w:val="center"/>
              <w:rPr>
                <w:rFonts w:ascii="Myriad Pro" w:hAnsi="Myriad Pro"/>
                <w:sz w:val="16"/>
                <w:szCs w:val="16"/>
              </w:rPr>
            </w:pPr>
            <w:r>
              <w:rPr>
                <w:rFonts w:ascii="Myriad Pro" w:hAnsi="Myriad Pro"/>
                <w:sz w:val="16"/>
                <w:szCs w:val="16"/>
              </w:rPr>
              <w:t>-</w:t>
            </w:r>
          </w:p>
        </w:tc>
        <w:tc>
          <w:tcPr>
            <w:tcW w:w="785" w:type="dxa"/>
          </w:tcPr>
          <w:p w:rsidR="009C72D4" w:rsidRPr="00F47B1F" w:rsidRDefault="009C72D4" w:rsidP="008645A1">
            <w:pPr>
              <w:contextualSpacing/>
              <w:jc w:val="center"/>
              <w:rPr>
                <w:rFonts w:ascii="Myriad Pro" w:hAnsi="Myriad Pro"/>
                <w:sz w:val="16"/>
                <w:szCs w:val="16"/>
              </w:rPr>
            </w:pPr>
            <w:r w:rsidRPr="00F47B1F">
              <w:rPr>
                <w:rFonts w:ascii="Myriad Pro" w:hAnsi="Myriad Pro"/>
                <w:sz w:val="16"/>
                <w:szCs w:val="16"/>
              </w:rPr>
              <w:t>930</w:t>
            </w:r>
          </w:p>
        </w:tc>
        <w:tc>
          <w:tcPr>
            <w:tcW w:w="702" w:type="dxa"/>
          </w:tcPr>
          <w:p w:rsidR="009C72D4" w:rsidRPr="00DC1DD3" w:rsidRDefault="009C72D4" w:rsidP="008645A1">
            <w:pPr>
              <w:jc w:val="center"/>
              <w:rPr>
                <w:rFonts w:ascii="Myriad Pro" w:hAnsi="Myriad Pro"/>
                <w:sz w:val="16"/>
                <w:szCs w:val="16"/>
              </w:rPr>
            </w:pPr>
            <w:r>
              <w:rPr>
                <w:rFonts w:ascii="Myriad Pro" w:hAnsi="Myriad Pro"/>
                <w:sz w:val="16"/>
                <w:szCs w:val="16"/>
              </w:rPr>
              <w:t>244</w:t>
            </w:r>
          </w:p>
        </w:tc>
        <w:tc>
          <w:tcPr>
            <w:tcW w:w="722" w:type="dxa"/>
            <w:gridSpan w:val="2"/>
          </w:tcPr>
          <w:p w:rsidR="009C72D4" w:rsidRPr="00DC1DD3" w:rsidRDefault="009C72D4" w:rsidP="008645A1">
            <w:pPr>
              <w:jc w:val="center"/>
              <w:rPr>
                <w:rFonts w:ascii="Myriad Pro" w:hAnsi="Myriad Pro"/>
                <w:sz w:val="16"/>
                <w:szCs w:val="16"/>
              </w:rPr>
            </w:pPr>
            <w:r>
              <w:rPr>
                <w:rFonts w:ascii="Myriad Pro" w:hAnsi="Myriad Pro"/>
                <w:sz w:val="16"/>
                <w:szCs w:val="16"/>
              </w:rPr>
              <w:t>187</w:t>
            </w:r>
          </w:p>
        </w:tc>
        <w:tc>
          <w:tcPr>
            <w:tcW w:w="1516" w:type="dxa"/>
            <w:shd w:val="clear" w:color="auto" w:fill="auto"/>
          </w:tcPr>
          <w:p w:rsidR="009C72D4" w:rsidRPr="00DC1DD3" w:rsidRDefault="009C72D4" w:rsidP="008645A1">
            <w:pPr>
              <w:jc w:val="center"/>
              <w:rPr>
                <w:rFonts w:ascii="Myriad Pro" w:hAnsi="Myriad Pro"/>
                <w:sz w:val="16"/>
                <w:szCs w:val="16"/>
              </w:rPr>
            </w:pPr>
            <w:r>
              <w:rPr>
                <w:rFonts w:ascii="Myriad Pro" w:hAnsi="Myriad Pro"/>
                <w:sz w:val="16"/>
                <w:szCs w:val="16"/>
              </w:rPr>
              <w:t>1361</w:t>
            </w:r>
          </w:p>
        </w:tc>
      </w:tr>
      <w:tr w:rsidR="009C72D4" w:rsidRPr="001E7A28" w:rsidTr="00A46BCB">
        <w:trPr>
          <w:jc w:val="center"/>
        </w:trPr>
        <w:tc>
          <w:tcPr>
            <w:tcW w:w="477" w:type="dxa"/>
            <w:vMerge/>
            <w:shd w:val="clear" w:color="auto" w:fill="auto"/>
          </w:tcPr>
          <w:p w:rsidR="009C72D4" w:rsidRPr="001E7A28" w:rsidRDefault="009C72D4" w:rsidP="008645A1">
            <w:pPr>
              <w:jc w:val="center"/>
              <w:rPr>
                <w:rFonts w:ascii="Myriad Pro" w:hAnsi="Myriad Pro"/>
                <w:bCs/>
                <w:sz w:val="16"/>
                <w:szCs w:val="16"/>
              </w:rPr>
            </w:pPr>
          </w:p>
        </w:tc>
        <w:tc>
          <w:tcPr>
            <w:tcW w:w="3462" w:type="dxa"/>
            <w:shd w:val="clear" w:color="auto" w:fill="auto"/>
            <w:vAlign w:val="center"/>
          </w:tcPr>
          <w:p w:rsidR="009C72D4" w:rsidRPr="001E7A28" w:rsidRDefault="009C72D4" w:rsidP="008645A1">
            <w:pPr>
              <w:ind w:left="642"/>
              <w:rPr>
                <w:rFonts w:ascii="Myriad Pro" w:hAnsi="Myriad Pro"/>
                <w:sz w:val="16"/>
                <w:szCs w:val="16"/>
              </w:rPr>
            </w:pPr>
            <w:r w:rsidRPr="001E7A28">
              <w:rPr>
                <w:rFonts w:ascii="Myriad Pro" w:hAnsi="Myriad Pro"/>
                <w:sz w:val="16"/>
                <w:szCs w:val="16"/>
              </w:rPr>
              <w:t xml:space="preserve">Local authorities </w:t>
            </w:r>
          </w:p>
        </w:tc>
        <w:tc>
          <w:tcPr>
            <w:tcW w:w="774" w:type="dxa"/>
            <w:shd w:val="clear" w:color="auto" w:fill="auto"/>
          </w:tcPr>
          <w:p w:rsidR="009C72D4" w:rsidRPr="001E7A28" w:rsidRDefault="009C72D4" w:rsidP="008645A1">
            <w:pPr>
              <w:jc w:val="center"/>
              <w:rPr>
                <w:rFonts w:ascii="Myriad Pro" w:hAnsi="Myriad Pro"/>
                <w:sz w:val="16"/>
                <w:szCs w:val="16"/>
              </w:rPr>
            </w:pPr>
            <w:r>
              <w:rPr>
                <w:rFonts w:ascii="Myriad Pro" w:hAnsi="Myriad Pro"/>
                <w:sz w:val="16"/>
                <w:szCs w:val="16"/>
              </w:rPr>
              <w:t>No.</w:t>
            </w:r>
          </w:p>
        </w:tc>
        <w:tc>
          <w:tcPr>
            <w:tcW w:w="851" w:type="dxa"/>
            <w:shd w:val="clear" w:color="auto" w:fill="auto"/>
            <w:vAlign w:val="center"/>
          </w:tcPr>
          <w:p w:rsidR="009C72D4" w:rsidRPr="001E7A28" w:rsidRDefault="00A46BCB" w:rsidP="008645A1">
            <w:pPr>
              <w:jc w:val="center"/>
              <w:rPr>
                <w:rFonts w:ascii="Myriad Pro" w:hAnsi="Myriad Pro"/>
                <w:sz w:val="16"/>
                <w:szCs w:val="16"/>
              </w:rPr>
            </w:pPr>
            <w:r>
              <w:rPr>
                <w:rFonts w:ascii="Myriad Pro" w:hAnsi="Myriad Pro"/>
                <w:sz w:val="16"/>
                <w:szCs w:val="16"/>
              </w:rPr>
              <w:t>-</w:t>
            </w:r>
          </w:p>
        </w:tc>
        <w:tc>
          <w:tcPr>
            <w:tcW w:w="785" w:type="dxa"/>
          </w:tcPr>
          <w:p w:rsidR="009C72D4" w:rsidRPr="00F47B1F" w:rsidRDefault="009C72D4" w:rsidP="008645A1">
            <w:pPr>
              <w:contextualSpacing/>
              <w:jc w:val="center"/>
              <w:rPr>
                <w:rFonts w:ascii="Myriad Pro" w:hAnsi="Myriad Pro"/>
                <w:sz w:val="16"/>
                <w:szCs w:val="16"/>
              </w:rPr>
            </w:pPr>
            <w:r w:rsidRPr="00F47B1F">
              <w:rPr>
                <w:rFonts w:ascii="Myriad Pro" w:hAnsi="Myriad Pro"/>
                <w:sz w:val="16"/>
                <w:szCs w:val="16"/>
              </w:rPr>
              <w:t>327</w:t>
            </w:r>
          </w:p>
        </w:tc>
        <w:tc>
          <w:tcPr>
            <w:tcW w:w="702" w:type="dxa"/>
          </w:tcPr>
          <w:p w:rsidR="009C72D4" w:rsidRPr="00DC1DD3" w:rsidRDefault="009C72D4" w:rsidP="008645A1">
            <w:pPr>
              <w:jc w:val="center"/>
              <w:rPr>
                <w:rFonts w:ascii="Myriad Pro" w:hAnsi="Myriad Pro"/>
                <w:sz w:val="16"/>
                <w:szCs w:val="16"/>
              </w:rPr>
            </w:pPr>
            <w:r>
              <w:rPr>
                <w:rFonts w:ascii="Myriad Pro" w:hAnsi="Myriad Pro"/>
                <w:sz w:val="16"/>
                <w:szCs w:val="16"/>
              </w:rPr>
              <w:t>82</w:t>
            </w:r>
          </w:p>
        </w:tc>
        <w:tc>
          <w:tcPr>
            <w:tcW w:w="722" w:type="dxa"/>
            <w:gridSpan w:val="2"/>
          </w:tcPr>
          <w:p w:rsidR="009C72D4" w:rsidRPr="00DC1DD3" w:rsidRDefault="009C72D4" w:rsidP="008645A1">
            <w:pPr>
              <w:jc w:val="center"/>
              <w:rPr>
                <w:rFonts w:ascii="Myriad Pro" w:hAnsi="Myriad Pro"/>
                <w:sz w:val="16"/>
                <w:szCs w:val="16"/>
              </w:rPr>
            </w:pPr>
            <w:r>
              <w:rPr>
                <w:rFonts w:ascii="Myriad Pro" w:hAnsi="Myriad Pro"/>
                <w:sz w:val="16"/>
                <w:szCs w:val="16"/>
              </w:rPr>
              <w:t>59</w:t>
            </w:r>
          </w:p>
        </w:tc>
        <w:tc>
          <w:tcPr>
            <w:tcW w:w="1516" w:type="dxa"/>
            <w:shd w:val="clear" w:color="auto" w:fill="auto"/>
          </w:tcPr>
          <w:p w:rsidR="009C72D4" w:rsidRPr="00DC1DD3" w:rsidRDefault="009C72D4" w:rsidP="008645A1">
            <w:pPr>
              <w:jc w:val="center"/>
              <w:rPr>
                <w:rFonts w:ascii="Myriad Pro" w:hAnsi="Myriad Pro"/>
                <w:sz w:val="16"/>
                <w:szCs w:val="16"/>
              </w:rPr>
            </w:pPr>
            <w:r>
              <w:rPr>
                <w:rFonts w:ascii="Myriad Pro" w:hAnsi="Myriad Pro"/>
                <w:sz w:val="16"/>
                <w:szCs w:val="16"/>
              </w:rPr>
              <w:t>468</w:t>
            </w:r>
          </w:p>
        </w:tc>
      </w:tr>
      <w:tr w:rsidR="009C72D4" w:rsidRPr="001E7A28" w:rsidTr="00A46BCB">
        <w:trPr>
          <w:jc w:val="center"/>
        </w:trPr>
        <w:tc>
          <w:tcPr>
            <w:tcW w:w="477" w:type="dxa"/>
            <w:vMerge/>
            <w:shd w:val="clear" w:color="auto" w:fill="auto"/>
          </w:tcPr>
          <w:p w:rsidR="009C72D4" w:rsidRPr="001E7A28" w:rsidRDefault="009C72D4" w:rsidP="008645A1">
            <w:pPr>
              <w:jc w:val="center"/>
              <w:rPr>
                <w:rFonts w:ascii="Myriad Pro" w:hAnsi="Myriad Pro"/>
                <w:bCs/>
                <w:sz w:val="16"/>
                <w:szCs w:val="16"/>
              </w:rPr>
            </w:pPr>
          </w:p>
        </w:tc>
        <w:tc>
          <w:tcPr>
            <w:tcW w:w="3462" w:type="dxa"/>
            <w:shd w:val="clear" w:color="auto" w:fill="auto"/>
            <w:vAlign w:val="center"/>
          </w:tcPr>
          <w:p w:rsidR="009C72D4" w:rsidRPr="001E7A28" w:rsidRDefault="009C72D4" w:rsidP="008645A1">
            <w:pPr>
              <w:ind w:left="642"/>
              <w:rPr>
                <w:rFonts w:ascii="Myriad Pro" w:hAnsi="Myriad Pro"/>
                <w:sz w:val="16"/>
                <w:szCs w:val="16"/>
              </w:rPr>
            </w:pPr>
          </w:p>
        </w:tc>
        <w:tc>
          <w:tcPr>
            <w:tcW w:w="774" w:type="dxa"/>
            <w:shd w:val="clear" w:color="auto" w:fill="auto"/>
          </w:tcPr>
          <w:p w:rsidR="009C72D4" w:rsidRPr="001E7A28" w:rsidRDefault="009C72D4" w:rsidP="008645A1">
            <w:pPr>
              <w:jc w:val="center"/>
              <w:rPr>
                <w:rFonts w:ascii="Myriad Pro" w:hAnsi="Myriad Pro"/>
                <w:sz w:val="16"/>
                <w:szCs w:val="16"/>
              </w:rPr>
            </w:pPr>
          </w:p>
        </w:tc>
        <w:tc>
          <w:tcPr>
            <w:tcW w:w="851" w:type="dxa"/>
            <w:shd w:val="clear" w:color="auto" w:fill="auto"/>
            <w:vAlign w:val="center"/>
          </w:tcPr>
          <w:p w:rsidR="009C72D4" w:rsidRPr="001E7A28" w:rsidRDefault="009C72D4" w:rsidP="008645A1">
            <w:pPr>
              <w:jc w:val="center"/>
              <w:rPr>
                <w:rFonts w:ascii="Myriad Pro" w:hAnsi="Myriad Pro"/>
                <w:sz w:val="16"/>
                <w:szCs w:val="16"/>
              </w:rPr>
            </w:pPr>
          </w:p>
        </w:tc>
        <w:tc>
          <w:tcPr>
            <w:tcW w:w="785" w:type="dxa"/>
          </w:tcPr>
          <w:p w:rsidR="009C72D4" w:rsidRPr="00F47B1F" w:rsidRDefault="009C72D4" w:rsidP="008645A1">
            <w:pPr>
              <w:contextualSpacing/>
              <w:jc w:val="center"/>
              <w:rPr>
                <w:rFonts w:ascii="Myriad Pro" w:hAnsi="Myriad Pro"/>
                <w:sz w:val="16"/>
                <w:szCs w:val="16"/>
              </w:rPr>
            </w:pPr>
          </w:p>
        </w:tc>
        <w:tc>
          <w:tcPr>
            <w:tcW w:w="702" w:type="dxa"/>
          </w:tcPr>
          <w:p w:rsidR="009C72D4" w:rsidRPr="001E7A28" w:rsidRDefault="009C72D4" w:rsidP="008645A1">
            <w:pPr>
              <w:jc w:val="center"/>
              <w:rPr>
                <w:rFonts w:ascii="Myriad Pro" w:hAnsi="Myriad Pro"/>
                <w:sz w:val="16"/>
                <w:szCs w:val="16"/>
              </w:rPr>
            </w:pPr>
          </w:p>
        </w:tc>
        <w:tc>
          <w:tcPr>
            <w:tcW w:w="722" w:type="dxa"/>
            <w:gridSpan w:val="2"/>
          </w:tcPr>
          <w:p w:rsidR="009C72D4" w:rsidRPr="001E7A28" w:rsidRDefault="009C72D4" w:rsidP="008645A1">
            <w:pPr>
              <w:jc w:val="center"/>
              <w:rPr>
                <w:rFonts w:ascii="Myriad Pro" w:hAnsi="Myriad Pro"/>
                <w:sz w:val="16"/>
                <w:szCs w:val="16"/>
              </w:rPr>
            </w:pPr>
          </w:p>
        </w:tc>
        <w:tc>
          <w:tcPr>
            <w:tcW w:w="1516" w:type="dxa"/>
          </w:tcPr>
          <w:p w:rsidR="009C72D4" w:rsidRPr="001E7A28" w:rsidRDefault="009C72D4" w:rsidP="008645A1">
            <w:pPr>
              <w:jc w:val="center"/>
              <w:rPr>
                <w:rFonts w:ascii="Myriad Pro" w:hAnsi="Myriad Pro"/>
                <w:sz w:val="16"/>
                <w:szCs w:val="16"/>
              </w:rPr>
            </w:pPr>
          </w:p>
        </w:tc>
      </w:tr>
      <w:tr w:rsidR="009C72D4" w:rsidRPr="001E7A28" w:rsidTr="00A46BCB">
        <w:trPr>
          <w:jc w:val="center"/>
        </w:trPr>
        <w:tc>
          <w:tcPr>
            <w:tcW w:w="477" w:type="dxa"/>
            <w:vMerge w:val="restart"/>
            <w:shd w:val="clear" w:color="auto" w:fill="auto"/>
          </w:tcPr>
          <w:p w:rsidR="009C72D4" w:rsidRPr="001E7A28" w:rsidRDefault="009C72D4" w:rsidP="008645A1">
            <w:pPr>
              <w:jc w:val="center"/>
              <w:rPr>
                <w:rFonts w:ascii="Myriad Pro" w:hAnsi="Myriad Pro"/>
                <w:bCs/>
                <w:sz w:val="16"/>
                <w:szCs w:val="16"/>
              </w:rPr>
            </w:pPr>
            <w:r w:rsidRPr="001E7A28">
              <w:rPr>
                <w:rFonts w:ascii="Myriad Pro" w:hAnsi="Myriad Pro"/>
                <w:bCs/>
                <w:sz w:val="16"/>
                <w:szCs w:val="16"/>
              </w:rPr>
              <w:t>9</w:t>
            </w:r>
          </w:p>
        </w:tc>
        <w:tc>
          <w:tcPr>
            <w:tcW w:w="3462" w:type="dxa"/>
            <w:shd w:val="clear" w:color="auto" w:fill="auto"/>
            <w:vAlign w:val="center"/>
          </w:tcPr>
          <w:p w:rsidR="009C72D4" w:rsidRPr="001E7A28" w:rsidRDefault="009C72D4" w:rsidP="008645A1">
            <w:pPr>
              <w:rPr>
                <w:rFonts w:ascii="Myriad Pro" w:hAnsi="Myriad Pro"/>
                <w:sz w:val="16"/>
                <w:szCs w:val="16"/>
              </w:rPr>
            </w:pPr>
            <w:r w:rsidRPr="001E7A28">
              <w:rPr>
                <w:rFonts w:ascii="Myriad Pro" w:hAnsi="Myriad Pro"/>
                <w:sz w:val="16"/>
                <w:szCs w:val="16"/>
              </w:rPr>
              <w:t>Community development planning</w:t>
            </w:r>
          </w:p>
        </w:tc>
        <w:tc>
          <w:tcPr>
            <w:tcW w:w="774" w:type="dxa"/>
            <w:shd w:val="clear" w:color="auto" w:fill="auto"/>
          </w:tcPr>
          <w:p w:rsidR="009C72D4" w:rsidRPr="001E7A28" w:rsidRDefault="009C72D4" w:rsidP="008645A1">
            <w:pPr>
              <w:jc w:val="center"/>
              <w:rPr>
                <w:rFonts w:ascii="Myriad Pro" w:hAnsi="Myriad Pro"/>
                <w:sz w:val="16"/>
                <w:szCs w:val="16"/>
              </w:rPr>
            </w:pPr>
          </w:p>
        </w:tc>
        <w:tc>
          <w:tcPr>
            <w:tcW w:w="851" w:type="dxa"/>
            <w:shd w:val="clear" w:color="auto" w:fill="auto"/>
            <w:vAlign w:val="center"/>
          </w:tcPr>
          <w:p w:rsidR="009C72D4" w:rsidRPr="001E7A28" w:rsidRDefault="00A46BCB" w:rsidP="008645A1">
            <w:pPr>
              <w:jc w:val="center"/>
              <w:rPr>
                <w:rFonts w:ascii="Myriad Pro" w:hAnsi="Myriad Pro"/>
                <w:sz w:val="16"/>
                <w:szCs w:val="16"/>
              </w:rPr>
            </w:pPr>
            <w:r>
              <w:rPr>
                <w:rFonts w:ascii="Myriad Pro" w:hAnsi="Myriad Pro"/>
                <w:sz w:val="16"/>
                <w:szCs w:val="16"/>
              </w:rPr>
              <w:t>240</w:t>
            </w:r>
          </w:p>
        </w:tc>
        <w:tc>
          <w:tcPr>
            <w:tcW w:w="785" w:type="dxa"/>
          </w:tcPr>
          <w:p w:rsidR="009C72D4" w:rsidRPr="00F47B1F" w:rsidRDefault="009C72D4" w:rsidP="008645A1">
            <w:pPr>
              <w:contextualSpacing/>
              <w:jc w:val="center"/>
              <w:rPr>
                <w:rFonts w:ascii="Myriad Pro" w:hAnsi="Myriad Pro"/>
                <w:sz w:val="16"/>
                <w:szCs w:val="16"/>
              </w:rPr>
            </w:pPr>
          </w:p>
        </w:tc>
        <w:tc>
          <w:tcPr>
            <w:tcW w:w="702" w:type="dxa"/>
          </w:tcPr>
          <w:p w:rsidR="009C72D4" w:rsidRPr="00D66D3C" w:rsidRDefault="009C72D4" w:rsidP="008645A1">
            <w:pPr>
              <w:jc w:val="center"/>
              <w:rPr>
                <w:rFonts w:ascii="Myriad Pro" w:hAnsi="Myriad Pro"/>
                <w:sz w:val="16"/>
                <w:szCs w:val="16"/>
              </w:rPr>
            </w:pPr>
          </w:p>
        </w:tc>
        <w:tc>
          <w:tcPr>
            <w:tcW w:w="722" w:type="dxa"/>
            <w:gridSpan w:val="2"/>
          </w:tcPr>
          <w:p w:rsidR="009C72D4" w:rsidRPr="00D66D3C" w:rsidRDefault="009C72D4" w:rsidP="008645A1">
            <w:pPr>
              <w:jc w:val="center"/>
              <w:rPr>
                <w:rFonts w:ascii="Myriad Pro" w:hAnsi="Myriad Pro"/>
                <w:sz w:val="16"/>
                <w:szCs w:val="16"/>
              </w:rPr>
            </w:pPr>
          </w:p>
        </w:tc>
        <w:tc>
          <w:tcPr>
            <w:tcW w:w="1516" w:type="dxa"/>
          </w:tcPr>
          <w:p w:rsidR="009C72D4" w:rsidRPr="00711165" w:rsidRDefault="009C72D4" w:rsidP="008645A1">
            <w:pPr>
              <w:jc w:val="center"/>
              <w:rPr>
                <w:rFonts w:ascii="Myriad Pro" w:hAnsi="Myriad Pro"/>
                <w:sz w:val="16"/>
                <w:szCs w:val="16"/>
              </w:rPr>
            </w:pPr>
          </w:p>
        </w:tc>
      </w:tr>
      <w:tr w:rsidR="00A46BCB" w:rsidRPr="001E7A28" w:rsidTr="00A46BCB">
        <w:trPr>
          <w:jc w:val="center"/>
        </w:trPr>
        <w:tc>
          <w:tcPr>
            <w:tcW w:w="477" w:type="dxa"/>
            <w:vMerge/>
            <w:shd w:val="clear" w:color="auto" w:fill="auto"/>
          </w:tcPr>
          <w:p w:rsidR="00A46BCB" w:rsidRPr="001E7A28" w:rsidRDefault="00A46BCB" w:rsidP="008645A1">
            <w:pPr>
              <w:jc w:val="center"/>
              <w:rPr>
                <w:rFonts w:ascii="Myriad Pro" w:hAnsi="Myriad Pro"/>
                <w:bCs/>
                <w:sz w:val="16"/>
                <w:szCs w:val="16"/>
              </w:rPr>
            </w:pPr>
          </w:p>
        </w:tc>
        <w:tc>
          <w:tcPr>
            <w:tcW w:w="3462" w:type="dxa"/>
            <w:shd w:val="clear" w:color="auto" w:fill="auto"/>
            <w:vAlign w:val="center"/>
          </w:tcPr>
          <w:p w:rsidR="00A46BCB" w:rsidRPr="001E7A28" w:rsidRDefault="00A46BCB" w:rsidP="008645A1">
            <w:pPr>
              <w:ind w:left="317"/>
              <w:rPr>
                <w:rFonts w:ascii="Myriad Pro" w:hAnsi="Myriad Pro"/>
                <w:sz w:val="16"/>
                <w:szCs w:val="16"/>
              </w:rPr>
            </w:pPr>
            <w:r w:rsidRPr="001E7A28">
              <w:rPr>
                <w:rFonts w:ascii="Myriad Pro" w:hAnsi="Myriad Pro"/>
                <w:sz w:val="16"/>
                <w:szCs w:val="16"/>
              </w:rPr>
              <w:t>COs with CDP prepared</w:t>
            </w:r>
          </w:p>
        </w:tc>
        <w:tc>
          <w:tcPr>
            <w:tcW w:w="774" w:type="dxa"/>
            <w:shd w:val="clear" w:color="auto" w:fill="auto"/>
          </w:tcPr>
          <w:p w:rsidR="00A46BCB" w:rsidRPr="001E7A28" w:rsidRDefault="00A46BCB" w:rsidP="008645A1">
            <w:pPr>
              <w:jc w:val="center"/>
              <w:rPr>
                <w:rFonts w:ascii="Myriad Pro" w:hAnsi="Myriad Pro"/>
                <w:sz w:val="16"/>
                <w:szCs w:val="16"/>
              </w:rPr>
            </w:pPr>
            <w:r>
              <w:rPr>
                <w:rFonts w:ascii="Myriad Pro" w:hAnsi="Myriad Pro"/>
                <w:sz w:val="16"/>
                <w:szCs w:val="16"/>
              </w:rPr>
              <w:t>No.</w:t>
            </w:r>
          </w:p>
        </w:tc>
        <w:tc>
          <w:tcPr>
            <w:tcW w:w="851" w:type="dxa"/>
            <w:shd w:val="clear" w:color="auto" w:fill="auto"/>
            <w:vAlign w:val="center"/>
          </w:tcPr>
          <w:p w:rsidR="00A46BCB" w:rsidRPr="001E7A28" w:rsidRDefault="00A46BCB" w:rsidP="008645A1">
            <w:pPr>
              <w:jc w:val="center"/>
              <w:rPr>
                <w:rFonts w:ascii="Myriad Pro" w:hAnsi="Myriad Pro"/>
                <w:sz w:val="16"/>
                <w:szCs w:val="16"/>
              </w:rPr>
            </w:pPr>
            <w:r>
              <w:rPr>
                <w:rFonts w:ascii="Myriad Pro" w:hAnsi="Myriad Pro"/>
                <w:sz w:val="16"/>
                <w:szCs w:val="16"/>
              </w:rPr>
              <w:t>-</w:t>
            </w:r>
          </w:p>
        </w:tc>
        <w:tc>
          <w:tcPr>
            <w:tcW w:w="785" w:type="dxa"/>
          </w:tcPr>
          <w:p w:rsidR="00A46BCB" w:rsidRPr="00F47B1F" w:rsidRDefault="00A46BCB" w:rsidP="001F03AA">
            <w:pPr>
              <w:contextualSpacing/>
              <w:jc w:val="center"/>
              <w:rPr>
                <w:rFonts w:ascii="Myriad Pro" w:hAnsi="Myriad Pro"/>
                <w:sz w:val="16"/>
                <w:szCs w:val="16"/>
              </w:rPr>
            </w:pPr>
            <w:r w:rsidRPr="00F47B1F">
              <w:rPr>
                <w:rFonts w:ascii="Myriad Pro" w:hAnsi="Myriad Pro"/>
                <w:sz w:val="16"/>
                <w:szCs w:val="16"/>
              </w:rPr>
              <w:t>139</w:t>
            </w:r>
          </w:p>
        </w:tc>
        <w:tc>
          <w:tcPr>
            <w:tcW w:w="702" w:type="dxa"/>
          </w:tcPr>
          <w:p w:rsidR="00A46BCB" w:rsidRPr="00D66D3C" w:rsidRDefault="00A46BCB" w:rsidP="001F03AA">
            <w:pPr>
              <w:jc w:val="center"/>
              <w:rPr>
                <w:rFonts w:ascii="Myriad Pro" w:hAnsi="Myriad Pro"/>
                <w:sz w:val="16"/>
                <w:szCs w:val="16"/>
              </w:rPr>
            </w:pPr>
            <w:r>
              <w:rPr>
                <w:rFonts w:ascii="Myriad Pro" w:hAnsi="Myriad Pro"/>
                <w:sz w:val="16"/>
                <w:szCs w:val="16"/>
              </w:rPr>
              <w:t>56</w:t>
            </w:r>
          </w:p>
        </w:tc>
        <w:tc>
          <w:tcPr>
            <w:tcW w:w="722" w:type="dxa"/>
            <w:gridSpan w:val="2"/>
          </w:tcPr>
          <w:p w:rsidR="00A46BCB" w:rsidRPr="00D66D3C" w:rsidRDefault="00A46BCB" w:rsidP="001F03AA">
            <w:pPr>
              <w:jc w:val="center"/>
              <w:rPr>
                <w:rFonts w:ascii="Myriad Pro" w:hAnsi="Myriad Pro"/>
                <w:sz w:val="16"/>
                <w:szCs w:val="16"/>
              </w:rPr>
            </w:pPr>
            <w:r>
              <w:rPr>
                <w:rFonts w:ascii="Myriad Pro" w:hAnsi="Myriad Pro"/>
                <w:sz w:val="16"/>
                <w:szCs w:val="16"/>
              </w:rPr>
              <w:t>47</w:t>
            </w:r>
          </w:p>
        </w:tc>
        <w:tc>
          <w:tcPr>
            <w:tcW w:w="1516" w:type="dxa"/>
          </w:tcPr>
          <w:p w:rsidR="00A46BCB" w:rsidRPr="00711165" w:rsidRDefault="00A46BCB" w:rsidP="001F03AA">
            <w:pPr>
              <w:jc w:val="center"/>
              <w:rPr>
                <w:rFonts w:ascii="Myriad Pro" w:hAnsi="Myriad Pro"/>
                <w:sz w:val="16"/>
                <w:szCs w:val="16"/>
              </w:rPr>
            </w:pPr>
            <w:r>
              <w:rPr>
                <w:rFonts w:ascii="Myriad Pro" w:hAnsi="Myriad Pro"/>
                <w:sz w:val="16"/>
                <w:szCs w:val="16"/>
              </w:rPr>
              <w:t>242</w:t>
            </w:r>
          </w:p>
        </w:tc>
      </w:tr>
      <w:tr w:rsidR="00A46BCB" w:rsidRPr="001E7A28" w:rsidTr="00A46BCB">
        <w:trPr>
          <w:jc w:val="center"/>
        </w:trPr>
        <w:tc>
          <w:tcPr>
            <w:tcW w:w="477" w:type="dxa"/>
            <w:vMerge/>
            <w:shd w:val="clear" w:color="auto" w:fill="auto"/>
          </w:tcPr>
          <w:p w:rsidR="00A46BCB" w:rsidRPr="001E7A28" w:rsidRDefault="00A46BCB" w:rsidP="008645A1">
            <w:pPr>
              <w:jc w:val="center"/>
              <w:rPr>
                <w:rFonts w:ascii="Myriad Pro" w:hAnsi="Myriad Pro"/>
                <w:bCs/>
                <w:sz w:val="16"/>
                <w:szCs w:val="16"/>
              </w:rPr>
            </w:pPr>
          </w:p>
        </w:tc>
        <w:tc>
          <w:tcPr>
            <w:tcW w:w="3462" w:type="dxa"/>
            <w:shd w:val="clear" w:color="auto" w:fill="auto"/>
            <w:vAlign w:val="center"/>
          </w:tcPr>
          <w:p w:rsidR="00A46BCB" w:rsidRPr="001E7A28" w:rsidRDefault="00A46BCB" w:rsidP="008645A1">
            <w:pPr>
              <w:ind w:left="317"/>
              <w:rPr>
                <w:rFonts w:ascii="Myriad Pro" w:hAnsi="Myriad Pro"/>
                <w:sz w:val="16"/>
                <w:szCs w:val="16"/>
              </w:rPr>
            </w:pPr>
            <w:r w:rsidRPr="001E7A28">
              <w:rPr>
                <w:rFonts w:ascii="Myriad Pro" w:hAnsi="Myriad Pro"/>
                <w:sz w:val="16"/>
                <w:szCs w:val="16"/>
              </w:rPr>
              <w:t>CDP approved and mainstreamed</w:t>
            </w:r>
          </w:p>
        </w:tc>
        <w:tc>
          <w:tcPr>
            <w:tcW w:w="774" w:type="dxa"/>
            <w:shd w:val="clear" w:color="auto" w:fill="auto"/>
          </w:tcPr>
          <w:p w:rsidR="00A46BCB" w:rsidRPr="001E7A28" w:rsidRDefault="00A46BCB" w:rsidP="008645A1">
            <w:pPr>
              <w:jc w:val="center"/>
              <w:rPr>
                <w:rFonts w:ascii="Myriad Pro" w:hAnsi="Myriad Pro"/>
                <w:sz w:val="16"/>
                <w:szCs w:val="16"/>
              </w:rPr>
            </w:pPr>
            <w:r>
              <w:rPr>
                <w:rFonts w:ascii="Myriad Pro" w:hAnsi="Myriad Pro"/>
                <w:sz w:val="16"/>
                <w:szCs w:val="16"/>
              </w:rPr>
              <w:t>No.</w:t>
            </w:r>
          </w:p>
        </w:tc>
        <w:tc>
          <w:tcPr>
            <w:tcW w:w="851" w:type="dxa"/>
            <w:shd w:val="clear" w:color="auto" w:fill="auto"/>
            <w:vAlign w:val="center"/>
          </w:tcPr>
          <w:p w:rsidR="00A46BCB" w:rsidRPr="001E7A28" w:rsidRDefault="00A46BCB" w:rsidP="008645A1">
            <w:pPr>
              <w:jc w:val="center"/>
              <w:rPr>
                <w:rFonts w:ascii="Myriad Pro" w:hAnsi="Myriad Pro"/>
                <w:sz w:val="16"/>
                <w:szCs w:val="16"/>
              </w:rPr>
            </w:pPr>
            <w:r>
              <w:rPr>
                <w:rFonts w:ascii="Myriad Pro" w:hAnsi="Myriad Pro"/>
                <w:sz w:val="16"/>
                <w:szCs w:val="16"/>
              </w:rPr>
              <w:t>-</w:t>
            </w:r>
          </w:p>
        </w:tc>
        <w:tc>
          <w:tcPr>
            <w:tcW w:w="785" w:type="dxa"/>
          </w:tcPr>
          <w:p w:rsidR="00A46BCB" w:rsidRPr="00F47B1F" w:rsidRDefault="00A46BCB" w:rsidP="001F03AA">
            <w:pPr>
              <w:contextualSpacing/>
              <w:jc w:val="center"/>
              <w:rPr>
                <w:rFonts w:ascii="Myriad Pro" w:hAnsi="Myriad Pro"/>
                <w:sz w:val="16"/>
                <w:szCs w:val="16"/>
              </w:rPr>
            </w:pPr>
            <w:r>
              <w:rPr>
                <w:rFonts w:ascii="Myriad Pro" w:hAnsi="Myriad Pro"/>
                <w:sz w:val="16"/>
                <w:szCs w:val="16"/>
              </w:rPr>
              <w:t>130</w:t>
            </w:r>
          </w:p>
        </w:tc>
        <w:tc>
          <w:tcPr>
            <w:tcW w:w="702" w:type="dxa"/>
          </w:tcPr>
          <w:p w:rsidR="00A46BCB" w:rsidRPr="00D66D3C" w:rsidRDefault="00A46BCB" w:rsidP="001F03AA">
            <w:pPr>
              <w:jc w:val="center"/>
              <w:rPr>
                <w:rFonts w:ascii="Myriad Pro" w:hAnsi="Myriad Pro"/>
                <w:sz w:val="16"/>
                <w:szCs w:val="16"/>
              </w:rPr>
            </w:pPr>
            <w:r>
              <w:rPr>
                <w:rFonts w:ascii="Myriad Pro" w:hAnsi="Myriad Pro"/>
                <w:sz w:val="16"/>
                <w:szCs w:val="16"/>
              </w:rPr>
              <w:t>24</w:t>
            </w:r>
          </w:p>
        </w:tc>
        <w:tc>
          <w:tcPr>
            <w:tcW w:w="722" w:type="dxa"/>
            <w:gridSpan w:val="2"/>
          </w:tcPr>
          <w:p w:rsidR="00A46BCB" w:rsidRPr="00D66D3C" w:rsidRDefault="00A46BCB" w:rsidP="001F03AA">
            <w:pPr>
              <w:jc w:val="center"/>
              <w:rPr>
                <w:rFonts w:ascii="Myriad Pro" w:hAnsi="Myriad Pro"/>
                <w:sz w:val="16"/>
                <w:szCs w:val="16"/>
              </w:rPr>
            </w:pPr>
            <w:r>
              <w:rPr>
                <w:rFonts w:ascii="Myriad Pro" w:hAnsi="Myriad Pro"/>
                <w:sz w:val="16"/>
                <w:szCs w:val="16"/>
              </w:rPr>
              <w:t>57</w:t>
            </w:r>
          </w:p>
        </w:tc>
        <w:tc>
          <w:tcPr>
            <w:tcW w:w="1516" w:type="dxa"/>
          </w:tcPr>
          <w:p w:rsidR="00A46BCB" w:rsidRPr="00711165" w:rsidRDefault="00A46BCB" w:rsidP="001F03AA">
            <w:pPr>
              <w:jc w:val="center"/>
              <w:rPr>
                <w:rFonts w:ascii="Myriad Pro" w:hAnsi="Myriad Pro"/>
                <w:sz w:val="16"/>
                <w:szCs w:val="16"/>
              </w:rPr>
            </w:pPr>
            <w:r>
              <w:rPr>
                <w:rFonts w:ascii="Myriad Pro" w:hAnsi="Myriad Pro"/>
                <w:sz w:val="16"/>
                <w:szCs w:val="16"/>
              </w:rPr>
              <w:t>211</w:t>
            </w:r>
          </w:p>
        </w:tc>
      </w:tr>
      <w:tr w:rsidR="00A46BCB" w:rsidRPr="001E7A28" w:rsidTr="00A46BCB">
        <w:trPr>
          <w:jc w:val="center"/>
        </w:trPr>
        <w:tc>
          <w:tcPr>
            <w:tcW w:w="477" w:type="dxa"/>
            <w:vMerge w:val="restart"/>
            <w:shd w:val="clear" w:color="auto" w:fill="auto"/>
          </w:tcPr>
          <w:p w:rsidR="00A46BCB" w:rsidRPr="001E7A28" w:rsidRDefault="00A46BCB" w:rsidP="008645A1">
            <w:pPr>
              <w:jc w:val="center"/>
              <w:rPr>
                <w:rFonts w:ascii="Myriad Pro" w:hAnsi="Myriad Pro"/>
                <w:bCs/>
                <w:sz w:val="16"/>
                <w:szCs w:val="16"/>
              </w:rPr>
            </w:pPr>
            <w:r w:rsidRPr="001E7A28">
              <w:rPr>
                <w:rFonts w:ascii="Myriad Pro" w:hAnsi="Myriad Pro"/>
                <w:bCs/>
                <w:sz w:val="16"/>
                <w:szCs w:val="16"/>
              </w:rPr>
              <w:t>10</w:t>
            </w:r>
          </w:p>
        </w:tc>
        <w:tc>
          <w:tcPr>
            <w:tcW w:w="3462" w:type="dxa"/>
            <w:shd w:val="clear" w:color="auto" w:fill="auto"/>
            <w:vAlign w:val="center"/>
          </w:tcPr>
          <w:p w:rsidR="00A46BCB" w:rsidRPr="001E7A28" w:rsidRDefault="00A46BCB" w:rsidP="008645A1">
            <w:pPr>
              <w:rPr>
                <w:rFonts w:ascii="Myriad Pro" w:hAnsi="Myriad Pro"/>
                <w:sz w:val="16"/>
                <w:szCs w:val="16"/>
              </w:rPr>
            </w:pPr>
            <w:r w:rsidRPr="001E7A28">
              <w:rPr>
                <w:rFonts w:ascii="Myriad Pro" w:hAnsi="Myriad Pro"/>
                <w:sz w:val="16"/>
                <w:szCs w:val="16"/>
              </w:rPr>
              <w:t>Micro-Project supported</w:t>
            </w:r>
          </w:p>
        </w:tc>
        <w:tc>
          <w:tcPr>
            <w:tcW w:w="774" w:type="dxa"/>
            <w:shd w:val="clear" w:color="auto" w:fill="auto"/>
          </w:tcPr>
          <w:p w:rsidR="00A46BCB" w:rsidRPr="001E7A28" w:rsidRDefault="00A46BCB" w:rsidP="008645A1">
            <w:pPr>
              <w:jc w:val="center"/>
              <w:rPr>
                <w:rFonts w:ascii="Myriad Pro" w:hAnsi="Myriad Pro"/>
                <w:sz w:val="16"/>
                <w:szCs w:val="16"/>
              </w:rPr>
            </w:pPr>
            <w:r>
              <w:rPr>
                <w:rFonts w:ascii="Myriad Pro" w:hAnsi="Myriad Pro"/>
                <w:sz w:val="16"/>
                <w:szCs w:val="16"/>
              </w:rPr>
              <w:t>No.</w:t>
            </w:r>
          </w:p>
        </w:tc>
        <w:tc>
          <w:tcPr>
            <w:tcW w:w="851" w:type="dxa"/>
            <w:shd w:val="clear" w:color="auto" w:fill="auto"/>
            <w:vAlign w:val="center"/>
          </w:tcPr>
          <w:p w:rsidR="00A46BCB" w:rsidRPr="001E7A28" w:rsidRDefault="00A46BCB" w:rsidP="008645A1">
            <w:pPr>
              <w:jc w:val="center"/>
              <w:rPr>
                <w:rFonts w:ascii="Myriad Pro" w:hAnsi="Myriad Pro"/>
                <w:sz w:val="16"/>
                <w:szCs w:val="16"/>
              </w:rPr>
            </w:pPr>
            <w:r>
              <w:rPr>
                <w:rFonts w:ascii="Myriad Pro" w:hAnsi="Myriad Pro"/>
                <w:sz w:val="16"/>
                <w:szCs w:val="16"/>
              </w:rPr>
              <w:t>240</w:t>
            </w:r>
          </w:p>
        </w:tc>
        <w:tc>
          <w:tcPr>
            <w:tcW w:w="785" w:type="dxa"/>
          </w:tcPr>
          <w:p w:rsidR="00A46BCB" w:rsidRPr="00F47B1F" w:rsidRDefault="00A46BCB" w:rsidP="001F03AA">
            <w:pPr>
              <w:contextualSpacing/>
              <w:jc w:val="center"/>
              <w:rPr>
                <w:rFonts w:ascii="Myriad Pro" w:hAnsi="Myriad Pro"/>
                <w:sz w:val="16"/>
                <w:szCs w:val="16"/>
              </w:rPr>
            </w:pPr>
            <w:r w:rsidRPr="00F47B1F">
              <w:rPr>
                <w:rFonts w:ascii="Myriad Pro" w:hAnsi="Myriad Pro"/>
                <w:sz w:val="16"/>
                <w:szCs w:val="16"/>
              </w:rPr>
              <w:t>67</w:t>
            </w:r>
          </w:p>
        </w:tc>
        <w:tc>
          <w:tcPr>
            <w:tcW w:w="702" w:type="dxa"/>
          </w:tcPr>
          <w:p w:rsidR="00A46BCB" w:rsidRPr="001E7A28" w:rsidRDefault="00A46BCB" w:rsidP="001F03AA">
            <w:pPr>
              <w:jc w:val="center"/>
              <w:rPr>
                <w:rFonts w:ascii="Myriad Pro" w:hAnsi="Myriad Pro"/>
                <w:sz w:val="16"/>
                <w:szCs w:val="16"/>
              </w:rPr>
            </w:pPr>
            <w:r>
              <w:rPr>
                <w:rFonts w:ascii="Myriad Pro" w:hAnsi="Myriad Pro"/>
                <w:sz w:val="16"/>
                <w:szCs w:val="16"/>
              </w:rPr>
              <w:t>15</w:t>
            </w:r>
          </w:p>
        </w:tc>
        <w:tc>
          <w:tcPr>
            <w:tcW w:w="722" w:type="dxa"/>
            <w:gridSpan w:val="2"/>
          </w:tcPr>
          <w:p w:rsidR="00A46BCB" w:rsidRPr="001E7A28" w:rsidRDefault="00A46BCB" w:rsidP="001F03AA">
            <w:pPr>
              <w:jc w:val="center"/>
              <w:rPr>
                <w:rFonts w:ascii="Myriad Pro" w:hAnsi="Myriad Pro"/>
                <w:sz w:val="16"/>
                <w:szCs w:val="16"/>
              </w:rPr>
            </w:pPr>
            <w:r>
              <w:rPr>
                <w:rFonts w:ascii="Myriad Pro" w:hAnsi="Myriad Pro"/>
                <w:sz w:val="16"/>
                <w:szCs w:val="16"/>
              </w:rPr>
              <w:t>59</w:t>
            </w:r>
          </w:p>
        </w:tc>
        <w:tc>
          <w:tcPr>
            <w:tcW w:w="1516" w:type="dxa"/>
          </w:tcPr>
          <w:p w:rsidR="00A46BCB" w:rsidRPr="001E7A28" w:rsidRDefault="00A46BCB" w:rsidP="001F03AA">
            <w:pPr>
              <w:jc w:val="center"/>
              <w:rPr>
                <w:rFonts w:ascii="Myriad Pro" w:hAnsi="Myriad Pro"/>
                <w:sz w:val="16"/>
                <w:szCs w:val="16"/>
              </w:rPr>
            </w:pPr>
            <w:r>
              <w:rPr>
                <w:rFonts w:ascii="Myriad Pro" w:hAnsi="Myriad Pro"/>
                <w:sz w:val="16"/>
                <w:szCs w:val="16"/>
              </w:rPr>
              <w:t>141</w:t>
            </w:r>
          </w:p>
        </w:tc>
      </w:tr>
      <w:tr w:rsidR="00A46BCB" w:rsidRPr="001E7A28" w:rsidTr="00A46BCB">
        <w:trPr>
          <w:jc w:val="center"/>
        </w:trPr>
        <w:tc>
          <w:tcPr>
            <w:tcW w:w="477" w:type="dxa"/>
            <w:vMerge/>
            <w:shd w:val="clear" w:color="auto" w:fill="auto"/>
          </w:tcPr>
          <w:p w:rsidR="00A46BCB" w:rsidRPr="001E7A28" w:rsidRDefault="00A46BCB" w:rsidP="008645A1">
            <w:pPr>
              <w:jc w:val="center"/>
              <w:rPr>
                <w:rFonts w:ascii="Myriad Pro" w:hAnsi="Myriad Pro"/>
                <w:bCs/>
                <w:sz w:val="16"/>
                <w:szCs w:val="16"/>
              </w:rPr>
            </w:pPr>
          </w:p>
        </w:tc>
        <w:tc>
          <w:tcPr>
            <w:tcW w:w="3462" w:type="dxa"/>
            <w:shd w:val="clear" w:color="auto" w:fill="auto"/>
            <w:vAlign w:val="center"/>
          </w:tcPr>
          <w:p w:rsidR="00A46BCB" w:rsidRPr="001E7A28" w:rsidRDefault="00A46BCB" w:rsidP="008645A1">
            <w:pPr>
              <w:ind w:left="304"/>
              <w:rPr>
                <w:rFonts w:ascii="Myriad Pro" w:hAnsi="Myriad Pro"/>
                <w:sz w:val="16"/>
                <w:szCs w:val="16"/>
              </w:rPr>
            </w:pPr>
            <w:r w:rsidRPr="001E7A28">
              <w:rPr>
                <w:rFonts w:ascii="Myriad Pro" w:hAnsi="Myriad Pro"/>
                <w:sz w:val="16"/>
                <w:szCs w:val="16"/>
              </w:rPr>
              <w:t>Sectoral distribution</w:t>
            </w:r>
          </w:p>
        </w:tc>
        <w:tc>
          <w:tcPr>
            <w:tcW w:w="774" w:type="dxa"/>
            <w:shd w:val="clear" w:color="auto" w:fill="auto"/>
          </w:tcPr>
          <w:p w:rsidR="00A46BCB" w:rsidRPr="001E7A28" w:rsidRDefault="00A46BCB" w:rsidP="008645A1">
            <w:pPr>
              <w:jc w:val="center"/>
              <w:rPr>
                <w:rFonts w:ascii="Myriad Pro" w:hAnsi="Myriad Pro"/>
                <w:sz w:val="16"/>
                <w:szCs w:val="16"/>
              </w:rPr>
            </w:pPr>
          </w:p>
        </w:tc>
        <w:tc>
          <w:tcPr>
            <w:tcW w:w="851" w:type="dxa"/>
            <w:shd w:val="clear" w:color="auto" w:fill="auto"/>
            <w:vAlign w:val="center"/>
          </w:tcPr>
          <w:p w:rsidR="00A46BCB" w:rsidRPr="001E7A28" w:rsidRDefault="00A46BCB" w:rsidP="008645A1">
            <w:pPr>
              <w:jc w:val="center"/>
              <w:rPr>
                <w:rFonts w:ascii="Myriad Pro" w:hAnsi="Myriad Pro"/>
                <w:sz w:val="16"/>
                <w:szCs w:val="16"/>
              </w:rPr>
            </w:pPr>
            <w:r>
              <w:rPr>
                <w:rFonts w:ascii="Myriad Pro" w:hAnsi="Myriad Pro"/>
                <w:sz w:val="16"/>
                <w:szCs w:val="16"/>
              </w:rPr>
              <w:t>-</w:t>
            </w:r>
          </w:p>
        </w:tc>
        <w:tc>
          <w:tcPr>
            <w:tcW w:w="785" w:type="dxa"/>
          </w:tcPr>
          <w:p w:rsidR="00A46BCB" w:rsidRPr="00F47B1F" w:rsidRDefault="00A46BCB" w:rsidP="008645A1">
            <w:pPr>
              <w:contextualSpacing/>
              <w:jc w:val="center"/>
              <w:rPr>
                <w:rFonts w:ascii="Myriad Pro" w:hAnsi="Myriad Pro"/>
                <w:sz w:val="16"/>
                <w:szCs w:val="16"/>
              </w:rPr>
            </w:pPr>
          </w:p>
        </w:tc>
        <w:tc>
          <w:tcPr>
            <w:tcW w:w="702" w:type="dxa"/>
          </w:tcPr>
          <w:p w:rsidR="00A46BCB" w:rsidRPr="001E7A28" w:rsidRDefault="00A46BCB" w:rsidP="008645A1">
            <w:pPr>
              <w:jc w:val="center"/>
              <w:rPr>
                <w:rFonts w:ascii="Myriad Pro" w:hAnsi="Myriad Pro"/>
                <w:sz w:val="16"/>
                <w:szCs w:val="16"/>
              </w:rPr>
            </w:pPr>
          </w:p>
        </w:tc>
        <w:tc>
          <w:tcPr>
            <w:tcW w:w="722" w:type="dxa"/>
            <w:gridSpan w:val="2"/>
          </w:tcPr>
          <w:p w:rsidR="00A46BCB" w:rsidRPr="001E7A28" w:rsidRDefault="00A46BCB" w:rsidP="008645A1">
            <w:pPr>
              <w:jc w:val="center"/>
              <w:rPr>
                <w:rFonts w:ascii="Myriad Pro" w:hAnsi="Myriad Pro"/>
                <w:sz w:val="16"/>
                <w:szCs w:val="16"/>
              </w:rPr>
            </w:pPr>
          </w:p>
        </w:tc>
        <w:tc>
          <w:tcPr>
            <w:tcW w:w="1516" w:type="dxa"/>
          </w:tcPr>
          <w:p w:rsidR="00A46BCB" w:rsidRPr="001E7A28" w:rsidRDefault="00A46BCB" w:rsidP="008645A1">
            <w:pPr>
              <w:jc w:val="center"/>
              <w:rPr>
                <w:rFonts w:ascii="Myriad Pro" w:hAnsi="Myriad Pro"/>
                <w:sz w:val="16"/>
                <w:szCs w:val="16"/>
              </w:rPr>
            </w:pPr>
          </w:p>
        </w:tc>
      </w:tr>
      <w:tr w:rsidR="00A46BCB" w:rsidRPr="001E7A28" w:rsidTr="00A46BCB">
        <w:trPr>
          <w:jc w:val="center"/>
        </w:trPr>
        <w:tc>
          <w:tcPr>
            <w:tcW w:w="477" w:type="dxa"/>
            <w:vMerge/>
            <w:shd w:val="clear" w:color="auto" w:fill="auto"/>
          </w:tcPr>
          <w:p w:rsidR="00A46BCB" w:rsidRPr="001E7A28" w:rsidRDefault="00A46BCB" w:rsidP="008645A1">
            <w:pPr>
              <w:jc w:val="center"/>
              <w:rPr>
                <w:rFonts w:ascii="Myriad Pro" w:hAnsi="Myriad Pro"/>
                <w:bCs/>
                <w:sz w:val="16"/>
                <w:szCs w:val="16"/>
              </w:rPr>
            </w:pPr>
          </w:p>
        </w:tc>
        <w:tc>
          <w:tcPr>
            <w:tcW w:w="3462" w:type="dxa"/>
            <w:shd w:val="clear" w:color="auto" w:fill="auto"/>
            <w:vAlign w:val="center"/>
          </w:tcPr>
          <w:p w:rsidR="00A46BCB" w:rsidRPr="001E7A28" w:rsidRDefault="00A46BCB" w:rsidP="00A46BCB">
            <w:pPr>
              <w:ind w:left="729"/>
              <w:rPr>
                <w:rFonts w:ascii="Myriad Pro" w:hAnsi="Myriad Pro"/>
                <w:i/>
                <w:sz w:val="16"/>
                <w:szCs w:val="16"/>
              </w:rPr>
            </w:pPr>
            <w:r w:rsidRPr="001E7A28">
              <w:rPr>
                <w:rFonts w:ascii="Myriad Pro" w:hAnsi="Myriad Pro"/>
                <w:i/>
                <w:sz w:val="16"/>
                <w:szCs w:val="16"/>
              </w:rPr>
              <w:t xml:space="preserve">Energy </w:t>
            </w:r>
            <w:r>
              <w:rPr>
                <w:rFonts w:ascii="Myriad Pro" w:hAnsi="Myriad Pro"/>
                <w:i/>
                <w:sz w:val="16"/>
                <w:szCs w:val="16"/>
              </w:rPr>
              <w:t>saving</w:t>
            </w:r>
          </w:p>
        </w:tc>
        <w:tc>
          <w:tcPr>
            <w:tcW w:w="774" w:type="dxa"/>
            <w:shd w:val="clear" w:color="auto" w:fill="auto"/>
          </w:tcPr>
          <w:p w:rsidR="00A46BCB" w:rsidRPr="001E7A28" w:rsidRDefault="00A46BCB" w:rsidP="008645A1">
            <w:pPr>
              <w:jc w:val="center"/>
              <w:rPr>
                <w:rFonts w:ascii="Myriad Pro" w:hAnsi="Myriad Pro"/>
                <w:sz w:val="16"/>
                <w:szCs w:val="16"/>
              </w:rPr>
            </w:pPr>
            <w:r w:rsidRPr="001E7A28">
              <w:rPr>
                <w:rFonts w:ascii="Myriad Pro" w:hAnsi="Myriad Pro"/>
                <w:sz w:val="16"/>
                <w:szCs w:val="16"/>
              </w:rPr>
              <w:t>%</w:t>
            </w:r>
          </w:p>
        </w:tc>
        <w:tc>
          <w:tcPr>
            <w:tcW w:w="851" w:type="dxa"/>
            <w:shd w:val="clear" w:color="auto" w:fill="auto"/>
            <w:vAlign w:val="center"/>
          </w:tcPr>
          <w:p w:rsidR="00A46BCB" w:rsidRPr="001E7A28" w:rsidRDefault="00A46BCB" w:rsidP="008645A1">
            <w:pPr>
              <w:jc w:val="center"/>
              <w:rPr>
                <w:rFonts w:ascii="Myriad Pro" w:hAnsi="Myriad Pro"/>
                <w:sz w:val="16"/>
                <w:szCs w:val="16"/>
              </w:rPr>
            </w:pPr>
            <w:r>
              <w:rPr>
                <w:rFonts w:ascii="Myriad Pro" w:hAnsi="Myriad Pro"/>
                <w:sz w:val="16"/>
                <w:szCs w:val="16"/>
              </w:rPr>
              <w:t>-</w:t>
            </w:r>
          </w:p>
        </w:tc>
        <w:tc>
          <w:tcPr>
            <w:tcW w:w="785" w:type="dxa"/>
          </w:tcPr>
          <w:p w:rsidR="00A46BCB" w:rsidRPr="00A46BCB" w:rsidRDefault="00A46BCB" w:rsidP="001F03AA">
            <w:pPr>
              <w:jc w:val="center"/>
              <w:rPr>
                <w:rFonts w:ascii="Myriad Pro" w:hAnsi="Myriad Pro"/>
                <w:sz w:val="16"/>
                <w:szCs w:val="20"/>
              </w:rPr>
            </w:pPr>
            <w:r w:rsidRPr="00A46BCB">
              <w:rPr>
                <w:rFonts w:ascii="Myriad Pro" w:hAnsi="Myriad Pro"/>
                <w:sz w:val="16"/>
                <w:szCs w:val="20"/>
              </w:rPr>
              <w:t>74.8</w:t>
            </w:r>
          </w:p>
        </w:tc>
        <w:tc>
          <w:tcPr>
            <w:tcW w:w="702" w:type="dxa"/>
          </w:tcPr>
          <w:p w:rsidR="00A46BCB" w:rsidRPr="00A46BCB" w:rsidRDefault="00A46BCB" w:rsidP="001F03AA">
            <w:pPr>
              <w:jc w:val="center"/>
              <w:rPr>
                <w:rFonts w:ascii="Myriad Pro" w:hAnsi="Myriad Pro"/>
                <w:sz w:val="16"/>
                <w:szCs w:val="20"/>
              </w:rPr>
            </w:pPr>
            <w:r w:rsidRPr="00A46BCB">
              <w:rPr>
                <w:rFonts w:ascii="Myriad Pro" w:hAnsi="Myriad Pro"/>
                <w:sz w:val="16"/>
                <w:szCs w:val="20"/>
              </w:rPr>
              <w:t>79.2</w:t>
            </w:r>
          </w:p>
        </w:tc>
        <w:tc>
          <w:tcPr>
            <w:tcW w:w="722" w:type="dxa"/>
            <w:gridSpan w:val="2"/>
          </w:tcPr>
          <w:p w:rsidR="00A46BCB" w:rsidRPr="00A46BCB" w:rsidRDefault="00A46BCB" w:rsidP="001F03AA">
            <w:pPr>
              <w:jc w:val="center"/>
              <w:rPr>
                <w:rFonts w:ascii="Myriad Pro" w:hAnsi="Myriad Pro"/>
                <w:sz w:val="16"/>
                <w:szCs w:val="20"/>
              </w:rPr>
            </w:pPr>
            <w:r w:rsidRPr="00A46BCB">
              <w:rPr>
                <w:rFonts w:ascii="Myriad Pro" w:hAnsi="Myriad Pro"/>
                <w:sz w:val="16"/>
                <w:szCs w:val="20"/>
              </w:rPr>
              <w:t>83.1</w:t>
            </w:r>
          </w:p>
        </w:tc>
        <w:tc>
          <w:tcPr>
            <w:tcW w:w="1516" w:type="dxa"/>
          </w:tcPr>
          <w:p w:rsidR="00A46BCB" w:rsidRPr="00A46BCB" w:rsidRDefault="00A46BCB" w:rsidP="001F03AA">
            <w:pPr>
              <w:jc w:val="center"/>
              <w:rPr>
                <w:rFonts w:ascii="Myriad Pro" w:hAnsi="Myriad Pro"/>
                <w:sz w:val="16"/>
                <w:szCs w:val="20"/>
              </w:rPr>
            </w:pPr>
            <w:r w:rsidRPr="00A46BCB">
              <w:rPr>
                <w:rFonts w:ascii="Myriad Pro" w:hAnsi="Myriad Pro"/>
                <w:sz w:val="16"/>
                <w:szCs w:val="20"/>
              </w:rPr>
              <w:t>78.7</w:t>
            </w:r>
          </w:p>
        </w:tc>
      </w:tr>
      <w:tr w:rsidR="00A46BCB" w:rsidRPr="001E7A28" w:rsidTr="00A46BCB">
        <w:trPr>
          <w:jc w:val="center"/>
        </w:trPr>
        <w:tc>
          <w:tcPr>
            <w:tcW w:w="477" w:type="dxa"/>
            <w:vMerge/>
            <w:shd w:val="clear" w:color="auto" w:fill="auto"/>
          </w:tcPr>
          <w:p w:rsidR="00A46BCB" w:rsidRPr="001E7A28" w:rsidRDefault="00A46BCB" w:rsidP="008645A1">
            <w:pPr>
              <w:jc w:val="center"/>
              <w:rPr>
                <w:rFonts w:ascii="Myriad Pro" w:hAnsi="Myriad Pro"/>
                <w:bCs/>
                <w:sz w:val="16"/>
                <w:szCs w:val="16"/>
              </w:rPr>
            </w:pPr>
          </w:p>
        </w:tc>
        <w:tc>
          <w:tcPr>
            <w:tcW w:w="3462" w:type="dxa"/>
            <w:shd w:val="clear" w:color="auto" w:fill="auto"/>
            <w:vAlign w:val="center"/>
          </w:tcPr>
          <w:p w:rsidR="00A46BCB" w:rsidRPr="001E7A28" w:rsidRDefault="00A46BCB" w:rsidP="008645A1">
            <w:pPr>
              <w:ind w:left="729"/>
              <w:rPr>
                <w:rFonts w:ascii="Myriad Pro" w:hAnsi="Myriad Pro"/>
                <w:i/>
                <w:sz w:val="16"/>
                <w:szCs w:val="16"/>
              </w:rPr>
            </w:pPr>
            <w:r w:rsidRPr="001E7A28">
              <w:rPr>
                <w:rFonts w:ascii="Myriad Pro" w:hAnsi="Myriad Pro"/>
                <w:i/>
                <w:sz w:val="16"/>
                <w:szCs w:val="16"/>
              </w:rPr>
              <w:t>Water supply</w:t>
            </w:r>
          </w:p>
        </w:tc>
        <w:tc>
          <w:tcPr>
            <w:tcW w:w="774" w:type="dxa"/>
            <w:shd w:val="clear" w:color="auto" w:fill="auto"/>
          </w:tcPr>
          <w:p w:rsidR="00A46BCB" w:rsidRPr="001E7A28" w:rsidRDefault="00A46BCB" w:rsidP="008645A1">
            <w:pPr>
              <w:jc w:val="center"/>
              <w:rPr>
                <w:rFonts w:ascii="Myriad Pro" w:hAnsi="Myriad Pro"/>
              </w:rPr>
            </w:pPr>
            <w:r w:rsidRPr="001E7A28">
              <w:rPr>
                <w:rFonts w:ascii="Myriad Pro" w:hAnsi="Myriad Pro"/>
                <w:sz w:val="16"/>
                <w:szCs w:val="16"/>
              </w:rPr>
              <w:t>%</w:t>
            </w:r>
          </w:p>
        </w:tc>
        <w:tc>
          <w:tcPr>
            <w:tcW w:w="851" w:type="dxa"/>
            <w:shd w:val="clear" w:color="auto" w:fill="auto"/>
            <w:vAlign w:val="center"/>
          </w:tcPr>
          <w:p w:rsidR="00A46BCB" w:rsidRPr="001E7A28" w:rsidRDefault="00A46BCB" w:rsidP="008645A1">
            <w:pPr>
              <w:jc w:val="center"/>
              <w:rPr>
                <w:rFonts w:ascii="Myriad Pro" w:hAnsi="Myriad Pro"/>
                <w:sz w:val="16"/>
                <w:szCs w:val="16"/>
              </w:rPr>
            </w:pPr>
            <w:r>
              <w:rPr>
                <w:rFonts w:ascii="Myriad Pro" w:hAnsi="Myriad Pro"/>
                <w:sz w:val="16"/>
                <w:szCs w:val="16"/>
              </w:rPr>
              <w:t>-</w:t>
            </w:r>
          </w:p>
        </w:tc>
        <w:tc>
          <w:tcPr>
            <w:tcW w:w="785" w:type="dxa"/>
          </w:tcPr>
          <w:p w:rsidR="00A46BCB" w:rsidRPr="00A46BCB" w:rsidRDefault="00A46BCB" w:rsidP="001F03AA">
            <w:pPr>
              <w:jc w:val="center"/>
              <w:rPr>
                <w:rFonts w:ascii="Myriad Pro" w:hAnsi="Myriad Pro"/>
                <w:sz w:val="16"/>
                <w:szCs w:val="20"/>
              </w:rPr>
            </w:pPr>
            <w:r w:rsidRPr="00A46BCB">
              <w:rPr>
                <w:rFonts w:ascii="Myriad Pro" w:hAnsi="Myriad Pro"/>
                <w:sz w:val="16"/>
                <w:szCs w:val="20"/>
              </w:rPr>
              <w:t>9.9</w:t>
            </w:r>
          </w:p>
        </w:tc>
        <w:tc>
          <w:tcPr>
            <w:tcW w:w="702" w:type="dxa"/>
          </w:tcPr>
          <w:p w:rsidR="00A46BCB" w:rsidRPr="00A46BCB" w:rsidRDefault="00A46BCB" w:rsidP="001F03AA">
            <w:pPr>
              <w:jc w:val="center"/>
              <w:rPr>
                <w:rFonts w:ascii="Myriad Pro" w:hAnsi="Myriad Pro"/>
                <w:sz w:val="16"/>
                <w:szCs w:val="20"/>
              </w:rPr>
            </w:pPr>
            <w:r w:rsidRPr="00A46BCB">
              <w:rPr>
                <w:rFonts w:ascii="Myriad Pro" w:hAnsi="Myriad Pro"/>
                <w:sz w:val="16"/>
                <w:szCs w:val="20"/>
              </w:rPr>
              <w:t>10.4</w:t>
            </w:r>
          </w:p>
        </w:tc>
        <w:tc>
          <w:tcPr>
            <w:tcW w:w="722" w:type="dxa"/>
            <w:gridSpan w:val="2"/>
          </w:tcPr>
          <w:p w:rsidR="00A46BCB" w:rsidRPr="00A46BCB" w:rsidRDefault="00A46BCB" w:rsidP="001F03AA">
            <w:pPr>
              <w:jc w:val="center"/>
              <w:rPr>
                <w:rFonts w:ascii="Myriad Pro" w:hAnsi="Myriad Pro"/>
                <w:sz w:val="16"/>
                <w:szCs w:val="20"/>
              </w:rPr>
            </w:pPr>
            <w:r w:rsidRPr="00A46BCB">
              <w:rPr>
                <w:rFonts w:ascii="Myriad Pro" w:hAnsi="Myriad Pro"/>
                <w:sz w:val="16"/>
                <w:szCs w:val="20"/>
              </w:rPr>
              <w:t>10.2</w:t>
            </w:r>
          </w:p>
        </w:tc>
        <w:tc>
          <w:tcPr>
            <w:tcW w:w="1516" w:type="dxa"/>
          </w:tcPr>
          <w:p w:rsidR="00A46BCB" w:rsidRPr="00A46BCB" w:rsidRDefault="00A46BCB" w:rsidP="001F03AA">
            <w:pPr>
              <w:jc w:val="center"/>
              <w:rPr>
                <w:rFonts w:ascii="Myriad Pro" w:hAnsi="Myriad Pro"/>
                <w:sz w:val="16"/>
                <w:szCs w:val="20"/>
              </w:rPr>
            </w:pPr>
            <w:r w:rsidRPr="00A46BCB">
              <w:rPr>
                <w:rFonts w:ascii="Myriad Pro" w:hAnsi="Myriad Pro"/>
                <w:sz w:val="16"/>
                <w:szCs w:val="20"/>
              </w:rPr>
              <w:t>7.8</w:t>
            </w:r>
          </w:p>
        </w:tc>
      </w:tr>
      <w:tr w:rsidR="00A46BCB" w:rsidRPr="001E7A28" w:rsidTr="00A46BCB">
        <w:trPr>
          <w:jc w:val="center"/>
        </w:trPr>
        <w:tc>
          <w:tcPr>
            <w:tcW w:w="477" w:type="dxa"/>
            <w:vMerge/>
            <w:shd w:val="clear" w:color="auto" w:fill="auto"/>
          </w:tcPr>
          <w:p w:rsidR="00A46BCB" w:rsidRPr="001E7A28" w:rsidRDefault="00A46BCB" w:rsidP="008645A1">
            <w:pPr>
              <w:jc w:val="center"/>
              <w:rPr>
                <w:rFonts w:ascii="Myriad Pro" w:hAnsi="Myriad Pro"/>
                <w:bCs/>
                <w:sz w:val="16"/>
                <w:szCs w:val="16"/>
              </w:rPr>
            </w:pPr>
          </w:p>
        </w:tc>
        <w:tc>
          <w:tcPr>
            <w:tcW w:w="3462" w:type="dxa"/>
            <w:shd w:val="clear" w:color="auto" w:fill="auto"/>
            <w:vAlign w:val="center"/>
          </w:tcPr>
          <w:p w:rsidR="00A46BCB" w:rsidRPr="001E7A28" w:rsidRDefault="00A46BCB" w:rsidP="008645A1">
            <w:pPr>
              <w:ind w:left="729"/>
              <w:rPr>
                <w:rFonts w:ascii="Myriad Pro" w:hAnsi="Myriad Pro"/>
                <w:i/>
                <w:sz w:val="16"/>
                <w:szCs w:val="16"/>
              </w:rPr>
            </w:pPr>
            <w:r w:rsidRPr="001E7A28">
              <w:rPr>
                <w:rFonts w:ascii="Myriad Pro" w:hAnsi="Myriad Pro"/>
                <w:i/>
                <w:sz w:val="16"/>
                <w:szCs w:val="16"/>
              </w:rPr>
              <w:t>Health posts</w:t>
            </w:r>
          </w:p>
        </w:tc>
        <w:tc>
          <w:tcPr>
            <w:tcW w:w="774" w:type="dxa"/>
            <w:shd w:val="clear" w:color="auto" w:fill="auto"/>
          </w:tcPr>
          <w:p w:rsidR="00A46BCB" w:rsidRPr="001E7A28" w:rsidRDefault="00A46BCB" w:rsidP="008645A1">
            <w:pPr>
              <w:jc w:val="center"/>
              <w:rPr>
                <w:rFonts w:ascii="Myriad Pro" w:hAnsi="Myriad Pro"/>
              </w:rPr>
            </w:pPr>
            <w:r w:rsidRPr="001E7A28">
              <w:rPr>
                <w:rFonts w:ascii="Myriad Pro" w:hAnsi="Myriad Pro"/>
                <w:sz w:val="16"/>
                <w:szCs w:val="16"/>
              </w:rPr>
              <w:t>%</w:t>
            </w:r>
          </w:p>
        </w:tc>
        <w:tc>
          <w:tcPr>
            <w:tcW w:w="851" w:type="dxa"/>
            <w:shd w:val="clear" w:color="auto" w:fill="auto"/>
            <w:vAlign w:val="center"/>
          </w:tcPr>
          <w:p w:rsidR="00A46BCB" w:rsidRPr="001E7A28" w:rsidRDefault="00A46BCB" w:rsidP="008645A1">
            <w:pPr>
              <w:jc w:val="center"/>
              <w:rPr>
                <w:rFonts w:ascii="Myriad Pro" w:hAnsi="Myriad Pro"/>
                <w:sz w:val="16"/>
                <w:szCs w:val="16"/>
              </w:rPr>
            </w:pPr>
            <w:r>
              <w:rPr>
                <w:rFonts w:ascii="Myriad Pro" w:hAnsi="Myriad Pro"/>
                <w:sz w:val="16"/>
                <w:szCs w:val="16"/>
              </w:rPr>
              <w:t>-</w:t>
            </w:r>
          </w:p>
        </w:tc>
        <w:tc>
          <w:tcPr>
            <w:tcW w:w="785" w:type="dxa"/>
          </w:tcPr>
          <w:p w:rsidR="00A46BCB" w:rsidRPr="00A46BCB" w:rsidRDefault="00A46BCB" w:rsidP="001F03AA">
            <w:pPr>
              <w:jc w:val="center"/>
              <w:rPr>
                <w:rFonts w:ascii="Myriad Pro" w:hAnsi="Myriad Pro"/>
                <w:sz w:val="16"/>
                <w:szCs w:val="20"/>
              </w:rPr>
            </w:pPr>
            <w:r w:rsidRPr="00A46BCB">
              <w:rPr>
                <w:rFonts w:ascii="Myriad Pro" w:hAnsi="Myriad Pro"/>
                <w:sz w:val="16"/>
                <w:szCs w:val="20"/>
              </w:rPr>
              <w:t>13.0</w:t>
            </w:r>
          </w:p>
        </w:tc>
        <w:tc>
          <w:tcPr>
            <w:tcW w:w="702" w:type="dxa"/>
          </w:tcPr>
          <w:p w:rsidR="00A46BCB" w:rsidRPr="00A46BCB" w:rsidRDefault="00A46BCB" w:rsidP="001F03AA">
            <w:pPr>
              <w:jc w:val="center"/>
              <w:rPr>
                <w:rFonts w:ascii="Myriad Pro" w:hAnsi="Myriad Pro"/>
                <w:sz w:val="16"/>
                <w:szCs w:val="20"/>
              </w:rPr>
            </w:pPr>
            <w:r w:rsidRPr="00A46BCB">
              <w:rPr>
                <w:rFonts w:ascii="Myriad Pro" w:hAnsi="Myriad Pro"/>
                <w:sz w:val="16"/>
                <w:szCs w:val="20"/>
              </w:rPr>
              <w:t>9.9</w:t>
            </w:r>
          </w:p>
        </w:tc>
        <w:tc>
          <w:tcPr>
            <w:tcW w:w="722" w:type="dxa"/>
            <w:gridSpan w:val="2"/>
          </w:tcPr>
          <w:p w:rsidR="00A46BCB" w:rsidRPr="00A46BCB" w:rsidRDefault="00A46BCB" w:rsidP="001F03AA">
            <w:pPr>
              <w:jc w:val="center"/>
              <w:rPr>
                <w:rFonts w:ascii="Myriad Pro" w:hAnsi="Myriad Pro"/>
                <w:sz w:val="16"/>
                <w:szCs w:val="20"/>
              </w:rPr>
            </w:pPr>
            <w:r w:rsidRPr="00A46BCB">
              <w:rPr>
                <w:rFonts w:ascii="Myriad Pro" w:hAnsi="Myriad Pro"/>
                <w:sz w:val="16"/>
                <w:szCs w:val="20"/>
              </w:rPr>
              <w:t>6.7</w:t>
            </w:r>
          </w:p>
        </w:tc>
        <w:tc>
          <w:tcPr>
            <w:tcW w:w="1516" w:type="dxa"/>
          </w:tcPr>
          <w:p w:rsidR="00A46BCB" w:rsidRPr="00A46BCB" w:rsidRDefault="00A46BCB" w:rsidP="001F03AA">
            <w:pPr>
              <w:jc w:val="center"/>
              <w:rPr>
                <w:rFonts w:ascii="Myriad Pro" w:hAnsi="Myriad Pro"/>
                <w:sz w:val="16"/>
                <w:szCs w:val="20"/>
              </w:rPr>
            </w:pPr>
            <w:r w:rsidRPr="00A46BCB">
              <w:rPr>
                <w:rFonts w:ascii="Myriad Pro" w:hAnsi="Myriad Pro"/>
                <w:sz w:val="16"/>
                <w:szCs w:val="20"/>
              </w:rPr>
              <w:t>12.1</w:t>
            </w:r>
          </w:p>
        </w:tc>
      </w:tr>
      <w:tr w:rsidR="00A46BCB" w:rsidRPr="001E7A28" w:rsidTr="00A46BCB">
        <w:trPr>
          <w:jc w:val="center"/>
        </w:trPr>
        <w:tc>
          <w:tcPr>
            <w:tcW w:w="477" w:type="dxa"/>
            <w:vMerge/>
            <w:shd w:val="clear" w:color="auto" w:fill="auto"/>
          </w:tcPr>
          <w:p w:rsidR="00A46BCB" w:rsidRPr="001E7A28" w:rsidRDefault="00A46BCB" w:rsidP="008645A1">
            <w:pPr>
              <w:jc w:val="center"/>
              <w:rPr>
                <w:rFonts w:ascii="Myriad Pro" w:hAnsi="Myriad Pro"/>
                <w:bCs/>
                <w:sz w:val="16"/>
                <w:szCs w:val="16"/>
              </w:rPr>
            </w:pPr>
          </w:p>
        </w:tc>
        <w:tc>
          <w:tcPr>
            <w:tcW w:w="3462" w:type="dxa"/>
            <w:shd w:val="clear" w:color="auto" w:fill="auto"/>
            <w:vAlign w:val="center"/>
          </w:tcPr>
          <w:p w:rsidR="00A46BCB" w:rsidRPr="001E7A28" w:rsidRDefault="00A46BCB" w:rsidP="008645A1">
            <w:pPr>
              <w:ind w:left="729"/>
              <w:rPr>
                <w:rFonts w:ascii="Myriad Pro" w:hAnsi="Myriad Pro"/>
                <w:i/>
                <w:sz w:val="16"/>
                <w:szCs w:val="16"/>
              </w:rPr>
            </w:pPr>
            <w:r w:rsidRPr="001E7A28">
              <w:rPr>
                <w:rFonts w:ascii="Myriad Pro" w:hAnsi="Myriad Pro"/>
                <w:i/>
                <w:sz w:val="16"/>
                <w:szCs w:val="16"/>
              </w:rPr>
              <w:t>Environment</w:t>
            </w:r>
          </w:p>
        </w:tc>
        <w:tc>
          <w:tcPr>
            <w:tcW w:w="774" w:type="dxa"/>
            <w:shd w:val="clear" w:color="auto" w:fill="auto"/>
          </w:tcPr>
          <w:p w:rsidR="00A46BCB" w:rsidRPr="001E7A28" w:rsidRDefault="00A46BCB" w:rsidP="008645A1">
            <w:pPr>
              <w:jc w:val="center"/>
              <w:rPr>
                <w:rFonts w:ascii="Myriad Pro" w:hAnsi="Myriad Pro"/>
              </w:rPr>
            </w:pPr>
            <w:r w:rsidRPr="001E7A28">
              <w:rPr>
                <w:rFonts w:ascii="Myriad Pro" w:hAnsi="Myriad Pro"/>
                <w:sz w:val="16"/>
                <w:szCs w:val="16"/>
              </w:rPr>
              <w:t>%</w:t>
            </w:r>
          </w:p>
        </w:tc>
        <w:tc>
          <w:tcPr>
            <w:tcW w:w="851" w:type="dxa"/>
            <w:shd w:val="clear" w:color="auto" w:fill="auto"/>
            <w:vAlign w:val="center"/>
          </w:tcPr>
          <w:p w:rsidR="00A46BCB" w:rsidRPr="001E7A28" w:rsidRDefault="00A46BCB" w:rsidP="008645A1">
            <w:pPr>
              <w:jc w:val="center"/>
              <w:rPr>
                <w:rFonts w:ascii="Myriad Pro" w:hAnsi="Myriad Pro"/>
                <w:sz w:val="16"/>
                <w:szCs w:val="16"/>
              </w:rPr>
            </w:pPr>
            <w:r>
              <w:rPr>
                <w:rFonts w:ascii="Myriad Pro" w:hAnsi="Myriad Pro"/>
                <w:sz w:val="16"/>
                <w:szCs w:val="16"/>
              </w:rPr>
              <w:t>-</w:t>
            </w:r>
          </w:p>
        </w:tc>
        <w:tc>
          <w:tcPr>
            <w:tcW w:w="785" w:type="dxa"/>
          </w:tcPr>
          <w:p w:rsidR="00A46BCB" w:rsidRPr="00A46BCB" w:rsidRDefault="00A46BCB" w:rsidP="001F03AA">
            <w:pPr>
              <w:jc w:val="center"/>
              <w:rPr>
                <w:rFonts w:ascii="Myriad Pro" w:hAnsi="Myriad Pro"/>
                <w:sz w:val="16"/>
                <w:szCs w:val="20"/>
              </w:rPr>
            </w:pPr>
            <w:r w:rsidRPr="00A46BCB">
              <w:rPr>
                <w:rFonts w:ascii="Myriad Pro" w:hAnsi="Myriad Pro"/>
                <w:sz w:val="16"/>
                <w:szCs w:val="20"/>
              </w:rPr>
              <w:t>2.3</w:t>
            </w:r>
          </w:p>
        </w:tc>
        <w:tc>
          <w:tcPr>
            <w:tcW w:w="702" w:type="dxa"/>
          </w:tcPr>
          <w:p w:rsidR="00A46BCB" w:rsidRPr="00A46BCB" w:rsidRDefault="00A46BCB" w:rsidP="001F03AA">
            <w:pPr>
              <w:jc w:val="center"/>
              <w:rPr>
                <w:rFonts w:ascii="Myriad Pro" w:hAnsi="Myriad Pro"/>
                <w:sz w:val="16"/>
                <w:szCs w:val="20"/>
              </w:rPr>
            </w:pPr>
            <w:r w:rsidRPr="00A46BCB">
              <w:rPr>
                <w:rFonts w:ascii="Myriad Pro" w:hAnsi="Myriad Pro"/>
                <w:sz w:val="16"/>
                <w:szCs w:val="20"/>
              </w:rPr>
              <w:t>0.5</w:t>
            </w:r>
          </w:p>
        </w:tc>
        <w:tc>
          <w:tcPr>
            <w:tcW w:w="722" w:type="dxa"/>
            <w:gridSpan w:val="2"/>
          </w:tcPr>
          <w:p w:rsidR="00A46BCB" w:rsidRPr="00A46BCB" w:rsidRDefault="00A46BCB" w:rsidP="001F03AA">
            <w:pPr>
              <w:jc w:val="center"/>
              <w:rPr>
                <w:rFonts w:ascii="Myriad Pro" w:hAnsi="Myriad Pro"/>
                <w:sz w:val="16"/>
                <w:szCs w:val="20"/>
              </w:rPr>
            </w:pPr>
            <w:r w:rsidRPr="00A46BCB">
              <w:rPr>
                <w:rFonts w:ascii="Myriad Pro" w:hAnsi="Myriad Pro"/>
                <w:sz w:val="16"/>
                <w:szCs w:val="20"/>
              </w:rPr>
              <w:t>0</w:t>
            </w:r>
          </w:p>
        </w:tc>
        <w:tc>
          <w:tcPr>
            <w:tcW w:w="1516" w:type="dxa"/>
          </w:tcPr>
          <w:p w:rsidR="00A46BCB" w:rsidRPr="00A46BCB" w:rsidRDefault="00A46BCB" w:rsidP="001F03AA">
            <w:pPr>
              <w:jc w:val="center"/>
              <w:rPr>
                <w:rFonts w:ascii="Myriad Pro" w:hAnsi="Myriad Pro"/>
                <w:sz w:val="16"/>
                <w:szCs w:val="20"/>
              </w:rPr>
            </w:pPr>
            <w:r w:rsidRPr="00A46BCB">
              <w:rPr>
                <w:rFonts w:ascii="Myriad Pro" w:hAnsi="Myriad Pro"/>
                <w:sz w:val="16"/>
                <w:szCs w:val="20"/>
              </w:rPr>
              <w:t>1.4</w:t>
            </w:r>
          </w:p>
        </w:tc>
      </w:tr>
      <w:tr w:rsidR="00A46BCB" w:rsidRPr="001E7A28" w:rsidTr="00A46BCB">
        <w:trPr>
          <w:jc w:val="center"/>
        </w:trPr>
        <w:tc>
          <w:tcPr>
            <w:tcW w:w="477" w:type="dxa"/>
            <w:vMerge/>
            <w:shd w:val="clear" w:color="auto" w:fill="auto"/>
          </w:tcPr>
          <w:p w:rsidR="00A46BCB" w:rsidRPr="001E7A28" w:rsidRDefault="00A46BCB" w:rsidP="008645A1">
            <w:pPr>
              <w:jc w:val="center"/>
              <w:rPr>
                <w:rFonts w:ascii="Myriad Pro" w:hAnsi="Myriad Pro"/>
                <w:bCs/>
                <w:sz w:val="16"/>
                <w:szCs w:val="16"/>
              </w:rPr>
            </w:pPr>
          </w:p>
        </w:tc>
        <w:tc>
          <w:tcPr>
            <w:tcW w:w="3462" w:type="dxa"/>
            <w:shd w:val="clear" w:color="auto" w:fill="auto"/>
            <w:vAlign w:val="center"/>
          </w:tcPr>
          <w:p w:rsidR="00A46BCB" w:rsidRPr="001E7A28" w:rsidRDefault="00A46BCB" w:rsidP="008645A1">
            <w:pPr>
              <w:ind w:left="304"/>
              <w:rPr>
                <w:rFonts w:ascii="Myriad Pro" w:hAnsi="Myriad Pro" w:cs="Arial"/>
                <w:bCs/>
                <w:sz w:val="16"/>
                <w:szCs w:val="16"/>
              </w:rPr>
            </w:pPr>
            <w:r w:rsidRPr="001E7A28">
              <w:rPr>
                <w:rFonts w:ascii="Myriad Pro" w:hAnsi="Myriad Pro" w:cs="Arial"/>
                <w:bCs/>
                <w:sz w:val="16"/>
                <w:szCs w:val="16"/>
              </w:rPr>
              <w:t>Total cost of approved MPPs</w:t>
            </w:r>
          </w:p>
        </w:tc>
        <w:tc>
          <w:tcPr>
            <w:tcW w:w="774" w:type="dxa"/>
            <w:shd w:val="clear" w:color="auto" w:fill="auto"/>
            <w:vAlign w:val="center"/>
          </w:tcPr>
          <w:p w:rsidR="00A46BCB" w:rsidRPr="00A46BCB" w:rsidRDefault="00A46BCB" w:rsidP="008645A1">
            <w:pPr>
              <w:jc w:val="center"/>
              <w:rPr>
                <w:rFonts w:ascii="Myriad Pro" w:hAnsi="Myriad Pro" w:cs="Arial"/>
                <w:sz w:val="14"/>
                <w:szCs w:val="16"/>
              </w:rPr>
            </w:pPr>
            <w:r w:rsidRPr="00A46BCB">
              <w:rPr>
                <w:rFonts w:ascii="Myriad Pro" w:hAnsi="Myriad Pro" w:cs="Arial"/>
                <w:bCs/>
                <w:sz w:val="14"/>
                <w:szCs w:val="16"/>
              </w:rPr>
              <w:t>UAH mln</w:t>
            </w:r>
          </w:p>
        </w:tc>
        <w:tc>
          <w:tcPr>
            <w:tcW w:w="851" w:type="dxa"/>
            <w:shd w:val="clear" w:color="auto" w:fill="auto"/>
            <w:vAlign w:val="center"/>
          </w:tcPr>
          <w:p w:rsidR="00A46BCB" w:rsidRPr="001E7A28" w:rsidRDefault="00A46BCB" w:rsidP="008645A1">
            <w:pPr>
              <w:jc w:val="center"/>
              <w:rPr>
                <w:rFonts w:ascii="Myriad Pro" w:hAnsi="Myriad Pro"/>
                <w:sz w:val="16"/>
                <w:szCs w:val="16"/>
              </w:rPr>
            </w:pPr>
            <w:r>
              <w:rPr>
                <w:rFonts w:ascii="Myriad Pro" w:hAnsi="Myriad Pro"/>
                <w:sz w:val="16"/>
                <w:szCs w:val="16"/>
              </w:rPr>
              <w:t>-</w:t>
            </w:r>
          </w:p>
        </w:tc>
        <w:tc>
          <w:tcPr>
            <w:tcW w:w="785" w:type="dxa"/>
            <w:vAlign w:val="center"/>
          </w:tcPr>
          <w:p w:rsidR="00A46BCB" w:rsidRPr="00DA2252" w:rsidRDefault="00A46BCB" w:rsidP="00A46BCB">
            <w:pPr>
              <w:jc w:val="center"/>
              <w:rPr>
                <w:rFonts w:ascii="Myriad Pro" w:hAnsi="Myriad Pro"/>
                <w:sz w:val="16"/>
                <w:szCs w:val="20"/>
              </w:rPr>
            </w:pPr>
            <w:r w:rsidRPr="00DA2252">
              <w:rPr>
                <w:rFonts w:ascii="Myriad Pro" w:hAnsi="Myriad Pro"/>
                <w:sz w:val="16"/>
                <w:szCs w:val="20"/>
              </w:rPr>
              <w:t>8.7</w:t>
            </w:r>
          </w:p>
        </w:tc>
        <w:tc>
          <w:tcPr>
            <w:tcW w:w="702" w:type="dxa"/>
            <w:vAlign w:val="center"/>
          </w:tcPr>
          <w:p w:rsidR="00A46BCB" w:rsidRPr="00DA2252" w:rsidRDefault="00A46BCB" w:rsidP="00A46BCB">
            <w:pPr>
              <w:jc w:val="center"/>
              <w:rPr>
                <w:rFonts w:ascii="Myriad Pro" w:hAnsi="Myriad Pro"/>
                <w:sz w:val="16"/>
                <w:szCs w:val="20"/>
              </w:rPr>
            </w:pPr>
            <w:r w:rsidRPr="00DA2252">
              <w:rPr>
                <w:rFonts w:ascii="Myriad Pro" w:hAnsi="Myriad Pro"/>
                <w:sz w:val="16"/>
                <w:szCs w:val="20"/>
              </w:rPr>
              <w:t>0.8</w:t>
            </w:r>
          </w:p>
        </w:tc>
        <w:tc>
          <w:tcPr>
            <w:tcW w:w="722" w:type="dxa"/>
            <w:gridSpan w:val="2"/>
            <w:vAlign w:val="center"/>
          </w:tcPr>
          <w:p w:rsidR="00A46BCB" w:rsidRPr="00DA2252" w:rsidRDefault="00A46BCB" w:rsidP="00A46BCB">
            <w:pPr>
              <w:jc w:val="center"/>
              <w:rPr>
                <w:rFonts w:ascii="Myriad Pro" w:hAnsi="Myriad Pro"/>
                <w:sz w:val="16"/>
                <w:szCs w:val="20"/>
              </w:rPr>
            </w:pPr>
            <w:r w:rsidRPr="00DA2252">
              <w:rPr>
                <w:rFonts w:ascii="Myriad Pro" w:hAnsi="Myriad Pro"/>
                <w:sz w:val="16"/>
                <w:szCs w:val="20"/>
              </w:rPr>
              <w:t>7.1</w:t>
            </w:r>
          </w:p>
        </w:tc>
        <w:tc>
          <w:tcPr>
            <w:tcW w:w="1516" w:type="dxa"/>
            <w:vAlign w:val="center"/>
          </w:tcPr>
          <w:p w:rsidR="00A46BCB" w:rsidRPr="00DA2252" w:rsidRDefault="00A46BCB" w:rsidP="00A46BCB">
            <w:pPr>
              <w:jc w:val="center"/>
              <w:rPr>
                <w:rFonts w:ascii="Myriad Pro" w:hAnsi="Myriad Pro"/>
                <w:sz w:val="16"/>
                <w:szCs w:val="20"/>
              </w:rPr>
            </w:pPr>
            <w:r w:rsidRPr="00DA2252">
              <w:rPr>
                <w:rFonts w:ascii="Myriad Pro" w:hAnsi="Myriad Pro"/>
                <w:sz w:val="16"/>
                <w:szCs w:val="20"/>
              </w:rPr>
              <w:t>16.6</w:t>
            </w:r>
          </w:p>
        </w:tc>
      </w:tr>
      <w:tr w:rsidR="00A46BCB" w:rsidRPr="001E7A28" w:rsidTr="00A46BCB">
        <w:trPr>
          <w:jc w:val="center"/>
        </w:trPr>
        <w:tc>
          <w:tcPr>
            <w:tcW w:w="477" w:type="dxa"/>
            <w:vMerge/>
            <w:shd w:val="clear" w:color="auto" w:fill="auto"/>
          </w:tcPr>
          <w:p w:rsidR="00A46BCB" w:rsidRPr="001E7A28" w:rsidRDefault="00A46BCB" w:rsidP="008645A1">
            <w:pPr>
              <w:jc w:val="center"/>
              <w:rPr>
                <w:rFonts w:ascii="Myriad Pro" w:hAnsi="Myriad Pro"/>
                <w:bCs/>
                <w:sz w:val="16"/>
                <w:szCs w:val="16"/>
              </w:rPr>
            </w:pPr>
          </w:p>
        </w:tc>
        <w:tc>
          <w:tcPr>
            <w:tcW w:w="3462" w:type="dxa"/>
            <w:shd w:val="clear" w:color="auto" w:fill="auto"/>
            <w:vAlign w:val="center"/>
          </w:tcPr>
          <w:p w:rsidR="00A46BCB" w:rsidRPr="001E7A28" w:rsidRDefault="00A46BCB" w:rsidP="008645A1">
            <w:pPr>
              <w:ind w:left="729"/>
              <w:rPr>
                <w:rFonts w:ascii="Myriad Pro" w:hAnsi="Myriad Pro" w:cs="Arial"/>
                <w:bCs/>
                <w:i/>
                <w:sz w:val="16"/>
                <w:szCs w:val="16"/>
              </w:rPr>
            </w:pPr>
            <w:r w:rsidRPr="001E7A28">
              <w:rPr>
                <w:rFonts w:ascii="Myriad Pro" w:hAnsi="Myriad Pro" w:cs="Arial"/>
                <w:bCs/>
                <w:i/>
                <w:sz w:val="16"/>
                <w:szCs w:val="16"/>
              </w:rPr>
              <w:t>Shared by COs</w:t>
            </w:r>
          </w:p>
        </w:tc>
        <w:tc>
          <w:tcPr>
            <w:tcW w:w="774" w:type="dxa"/>
            <w:shd w:val="clear" w:color="auto" w:fill="auto"/>
            <w:vAlign w:val="center"/>
          </w:tcPr>
          <w:p w:rsidR="00A46BCB" w:rsidRPr="001E7A28" w:rsidRDefault="00A46BCB" w:rsidP="008645A1">
            <w:pPr>
              <w:jc w:val="center"/>
              <w:rPr>
                <w:rFonts w:ascii="Myriad Pro" w:hAnsi="Myriad Pro" w:cs="Arial"/>
                <w:bCs/>
                <w:sz w:val="16"/>
                <w:szCs w:val="16"/>
              </w:rPr>
            </w:pPr>
            <w:r w:rsidRPr="001E7A28">
              <w:rPr>
                <w:rFonts w:ascii="Myriad Pro" w:hAnsi="Myriad Pro" w:cs="Arial"/>
                <w:bCs/>
                <w:sz w:val="16"/>
                <w:szCs w:val="16"/>
              </w:rPr>
              <w:t>%</w:t>
            </w:r>
          </w:p>
        </w:tc>
        <w:tc>
          <w:tcPr>
            <w:tcW w:w="851" w:type="dxa"/>
            <w:shd w:val="clear" w:color="auto" w:fill="auto"/>
            <w:vAlign w:val="center"/>
          </w:tcPr>
          <w:p w:rsidR="00A46BCB" w:rsidRPr="001E7A28" w:rsidRDefault="00A46BCB" w:rsidP="008645A1">
            <w:pPr>
              <w:jc w:val="center"/>
              <w:rPr>
                <w:rFonts w:ascii="Myriad Pro" w:hAnsi="Myriad Pro"/>
                <w:sz w:val="16"/>
                <w:szCs w:val="16"/>
              </w:rPr>
            </w:pPr>
            <w:r>
              <w:rPr>
                <w:rFonts w:ascii="Myriad Pro" w:hAnsi="Myriad Pro"/>
                <w:sz w:val="16"/>
                <w:szCs w:val="16"/>
              </w:rPr>
              <w:t>-</w:t>
            </w:r>
          </w:p>
        </w:tc>
        <w:tc>
          <w:tcPr>
            <w:tcW w:w="785" w:type="dxa"/>
            <w:vAlign w:val="center"/>
          </w:tcPr>
          <w:p w:rsidR="00A46BCB" w:rsidRPr="00DA2252" w:rsidRDefault="00A46BCB" w:rsidP="00A46BCB">
            <w:pPr>
              <w:jc w:val="center"/>
              <w:rPr>
                <w:rFonts w:ascii="Myriad Pro" w:hAnsi="Myriad Pro"/>
                <w:sz w:val="16"/>
                <w:szCs w:val="20"/>
              </w:rPr>
            </w:pPr>
            <w:r w:rsidRPr="00DA2252">
              <w:rPr>
                <w:rFonts w:ascii="Myriad Pro" w:hAnsi="Myriad Pro"/>
                <w:sz w:val="16"/>
                <w:szCs w:val="20"/>
              </w:rPr>
              <w:t>6.0</w:t>
            </w:r>
          </w:p>
        </w:tc>
        <w:tc>
          <w:tcPr>
            <w:tcW w:w="702" w:type="dxa"/>
            <w:vAlign w:val="center"/>
          </w:tcPr>
          <w:p w:rsidR="00A46BCB" w:rsidRPr="00DA2252" w:rsidRDefault="00A46BCB" w:rsidP="00A46BCB">
            <w:pPr>
              <w:jc w:val="center"/>
              <w:rPr>
                <w:rFonts w:ascii="Myriad Pro" w:hAnsi="Myriad Pro"/>
                <w:sz w:val="16"/>
                <w:szCs w:val="20"/>
              </w:rPr>
            </w:pPr>
            <w:r w:rsidRPr="00DA2252">
              <w:rPr>
                <w:rFonts w:ascii="Myriad Pro" w:hAnsi="Myriad Pro"/>
                <w:sz w:val="16"/>
                <w:szCs w:val="20"/>
              </w:rPr>
              <w:t>7.1</w:t>
            </w:r>
          </w:p>
        </w:tc>
        <w:tc>
          <w:tcPr>
            <w:tcW w:w="722" w:type="dxa"/>
            <w:gridSpan w:val="2"/>
            <w:vAlign w:val="center"/>
          </w:tcPr>
          <w:p w:rsidR="00A46BCB" w:rsidRPr="00DA2252" w:rsidRDefault="00A46BCB" w:rsidP="00A46BCB">
            <w:pPr>
              <w:jc w:val="center"/>
              <w:rPr>
                <w:rFonts w:ascii="Myriad Pro" w:hAnsi="Myriad Pro"/>
                <w:sz w:val="16"/>
                <w:szCs w:val="20"/>
              </w:rPr>
            </w:pPr>
            <w:r w:rsidRPr="00DA2252">
              <w:rPr>
                <w:rFonts w:ascii="Myriad Pro" w:hAnsi="Myriad Pro"/>
                <w:sz w:val="16"/>
                <w:szCs w:val="20"/>
              </w:rPr>
              <w:t>7.1</w:t>
            </w:r>
          </w:p>
        </w:tc>
        <w:tc>
          <w:tcPr>
            <w:tcW w:w="1516" w:type="dxa"/>
            <w:vAlign w:val="center"/>
          </w:tcPr>
          <w:p w:rsidR="00A46BCB" w:rsidRPr="00DA2252" w:rsidRDefault="00A46BCB" w:rsidP="00A46BCB">
            <w:pPr>
              <w:jc w:val="center"/>
              <w:rPr>
                <w:rFonts w:ascii="Myriad Pro" w:hAnsi="Myriad Pro"/>
                <w:sz w:val="16"/>
                <w:szCs w:val="20"/>
              </w:rPr>
            </w:pPr>
            <w:r w:rsidRPr="00DA2252">
              <w:rPr>
                <w:rFonts w:ascii="Myriad Pro" w:hAnsi="Myriad Pro"/>
                <w:sz w:val="16"/>
                <w:szCs w:val="20"/>
              </w:rPr>
              <w:t>7.3</w:t>
            </w:r>
          </w:p>
        </w:tc>
      </w:tr>
      <w:tr w:rsidR="00A46BCB" w:rsidRPr="001E7A28" w:rsidTr="00A46BCB">
        <w:trPr>
          <w:jc w:val="center"/>
        </w:trPr>
        <w:tc>
          <w:tcPr>
            <w:tcW w:w="477" w:type="dxa"/>
            <w:vMerge/>
            <w:shd w:val="clear" w:color="auto" w:fill="auto"/>
          </w:tcPr>
          <w:p w:rsidR="00A46BCB" w:rsidRPr="001E7A28" w:rsidRDefault="00A46BCB" w:rsidP="008645A1">
            <w:pPr>
              <w:jc w:val="center"/>
              <w:rPr>
                <w:rFonts w:ascii="Myriad Pro" w:hAnsi="Myriad Pro"/>
                <w:bCs/>
                <w:sz w:val="16"/>
                <w:szCs w:val="16"/>
              </w:rPr>
            </w:pPr>
          </w:p>
        </w:tc>
        <w:tc>
          <w:tcPr>
            <w:tcW w:w="3462" w:type="dxa"/>
            <w:shd w:val="clear" w:color="auto" w:fill="auto"/>
            <w:vAlign w:val="center"/>
          </w:tcPr>
          <w:p w:rsidR="00A46BCB" w:rsidRPr="001E7A28" w:rsidRDefault="00A46BCB" w:rsidP="008645A1">
            <w:pPr>
              <w:ind w:left="729"/>
              <w:rPr>
                <w:rFonts w:ascii="Myriad Pro" w:hAnsi="Myriad Pro" w:cs="Arial"/>
                <w:bCs/>
                <w:i/>
                <w:sz w:val="16"/>
                <w:szCs w:val="16"/>
              </w:rPr>
            </w:pPr>
            <w:r w:rsidRPr="001E7A28">
              <w:rPr>
                <w:rFonts w:ascii="Myriad Pro" w:hAnsi="Myriad Pro" w:cs="Arial"/>
                <w:bCs/>
                <w:i/>
                <w:sz w:val="16"/>
                <w:szCs w:val="16"/>
              </w:rPr>
              <w:t>Shared by local,</w:t>
            </w:r>
            <w:r>
              <w:rPr>
                <w:rFonts w:ascii="Myriad Pro" w:hAnsi="Myriad Pro" w:cs="Arial"/>
                <w:bCs/>
                <w:i/>
                <w:sz w:val="16"/>
                <w:szCs w:val="16"/>
              </w:rPr>
              <w:t xml:space="preserve"> </w:t>
            </w:r>
            <w:r w:rsidRPr="001E7A28">
              <w:rPr>
                <w:rFonts w:ascii="Myriad Pro" w:hAnsi="Myriad Pro" w:cs="Arial"/>
                <w:bCs/>
                <w:i/>
                <w:sz w:val="16"/>
                <w:szCs w:val="16"/>
              </w:rPr>
              <w:t>rayon,</w:t>
            </w:r>
            <w:r>
              <w:rPr>
                <w:rFonts w:ascii="Myriad Pro" w:hAnsi="Myriad Pro" w:cs="Arial"/>
                <w:bCs/>
                <w:i/>
                <w:sz w:val="16"/>
                <w:szCs w:val="16"/>
              </w:rPr>
              <w:t xml:space="preserve"> </w:t>
            </w:r>
            <w:r w:rsidRPr="001E7A28">
              <w:rPr>
                <w:rFonts w:ascii="Myriad Pro" w:hAnsi="Myriad Pro" w:cs="Arial"/>
                <w:bCs/>
                <w:i/>
                <w:sz w:val="16"/>
                <w:szCs w:val="16"/>
              </w:rPr>
              <w:t>regional authorities</w:t>
            </w:r>
          </w:p>
        </w:tc>
        <w:tc>
          <w:tcPr>
            <w:tcW w:w="774" w:type="dxa"/>
            <w:shd w:val="clear" w:color="auto" w:fill="auto"/>
            <w:vAlign w:val="center"/>
          </w:tcPr>
          <w:p w:rsidR="00A46BCB" w:rsidRPr="001E7A28" w:rsidRDefault="00A46BCB" w:rsidP="008645A1">
            <w:pPr>
              <w:jc w:val="center"/>
              <w:rPr>
                <w:rFonts w:ascii="Myriad Pro" w:hAnsi="Myriad Pro"/>
                <w:sz w:val="16"/>
                <w:szCs w:val="16"/>
              </w:rPr>
            </w:pPr>
            <w:r w:rsidRPr="001E7A28">
              <w:rPr>
                <w:rFonts w:ascii="Myriad Pro" w:hAnsi="Myriad Pro" w:cs="Arial"/>
                <w:sz w:val="16"/>
                <w:szCs w:val="16"/>
              </w:rPr>
              <w:t>%</w:t>
            </w:r>
          </w:p>
        </w:tc>
        <w:tc>
          <w:tcPr>
            <w:tcW w:w="851" w:type="dxa"/>
            <w:shd w:val="clear" w:color="auto" w:fill="auto"/>
            <w:vAlign w:val="center"/>
          </w:tcPr>
          <w:p w:rsidR="00A46BCB" w:rsidRPr="001E7A28" w:rsidRDefault="00A46BCB" w:rsidP="008645A1">
            <w:pPr>
              <w:jc w:val="center"/>
              <w:rPr>
                <w:rFonts w:ascii="Myriad Pro" w:hAnsi="Myriad Pro"/>
                <w:sz w:val="16"/>
                <w:szCs w:val="16"/>
              </w:rPr>
            </w:pPr>
            <w:r>
              <w:rPr>
                <w:rFonts w:ascii="Myriad Pro" w:hAnsi="Myriad Pro"/>
                <w:sz w:val="16"/>
                <w:szCs w:val="16"/>
              </w:rPr>
              <w:t>-</w:t>
            </w:r>
          </w:p>
        </w:tc>
        <w:tc>
          <w:tcPr>
            <w:tcW w:w="785" w:type="dxa"/>
            <w:vAlign w:val="center"/>
          </w:tcPr>
          <w:p w:rsidR="00A46BCB" w:rsidRPr="00DA2252" w:rsidRDefault="00A46BCB" w:rsidP="00A46BCB">
            <w:pPr>
              <w:jc w:val="center"/>
              <w:rPr>
                <w:rFonts w:ascii="Myriad Pro" w:hAnsi="Myriad Pro"/>
                <w:sz w:val="16"/>
                <w:szCs w:val="20"/>
              </w:rPr>
            </w:pPr>
            <w:r w:rsidRPr="00DA2252">
              <w:rPr>
                <w:rFonts w:ascii="Myriad Pro" w:hAnsi="Myriad Pro"/>
                <w:sz w:val="16"/>
                <w:szCs w:val="20"/>
              </w:rPr>
              <w:t>67.2</w:t>
            </w:r>
          </w:p>
        </w:tc>
        <w:tc>
          <w:tcPr>
            <w:tcW w:w="702" w:type="dxa"/>
            <w:vAlign w:val="center"/>
          </w:tcPr>
          <w:p w:rsidR="00A46BCB" w:rsidRPr="00DA2252" w:rsidRDefault="00A46BCB" w:rsidP="00A46BCB">
            <w:pPr>
              <w:jc w:val="center"/>
              <w:rPr>
                <w:rFonts w:ascii="Myriad Pro" w:hAnsi="Myriad Pro"/>
                <w:sz w:val="16"/>
                <w:szCs w:val="20"/>
              </w:rPr>
            </w:pPr>
            <w:r w:rsidRPr="00DA2252">
              <w:rPr>
                <w:rFonts w:ascii="Myriad Pro" w:hAnsi="Myriad Pro"/>
                <w:sz w:val="16"/>
                <w:szCs w:val="20"/>
              </w:rPr>
              <w:t>74.4</w:t>
            </w:r>
          </w:p>
        </w:tc>
        <w:tc>
          <w:tcPr>
            <w:tcW w:w="722" w:type="dxa"/>
            <w:gridSpan w:val="2"/>
            <w:vAlign w:val="center"/>
          </w:tcPr>
          <w:p w:rsidR="00A46BCB" w:rsidRPr="00DA2252" w:rsidRDefault="00A46BCB" w:rsidP="00A46BCB">
            <w:pPr>
              <w:jc w:val="center"/>
              <w:rPr>
                <w:rFonts w:ascii="Myriad Pro" w:hAnsi="Myriad Pro"/>
                <w:sz w:val="16"/>
                <w:szCs w:val="20"/>
              </w:rPr>
            </w:pPr>
            <w:r w:rsidRPr="00DA2252">
              <w:rPr>
                <w:rFonts w:ascii="Myriad Pro" w:hAnsi="Myriad Pro"/>
                <w:sz w:val="16"/>
                <w:szCs w:val="20"/>
              </w:rPr>
              <w:t>74.4</w:t>
            </w:r>
          </w:p>
        </w:tc>
        <w:tc>
          <w:tcPr>
            <w:tcW w:w="1516" w:type="dxa"/>
            <w:vAlign w:val="center"/>
          </w:tcPr>
          <w:p w:rsidR="00A46BCB" w:rsidRPr="00DA2252" w:rsidRDefault="00A46BCB" w:rsidP="00A46BCB">
            <w:pPr>
              <w:jc w:val="center"/>
              <w:rPr>
                <w:rFonts w:ascii="Myriad Pro" w:hAnsi="Myriad Pro"/>
                <w:sz w:val="16"/>
                <w:szCs w:val="20"/>
              </w:rPr>
            </w:pPr>
            <w:r w:rsidRPr="00DA2252">
              <w:rPr>
                <w:rFonts w:ascii="Myriad Pro" w:hAnsi="Myriad Pro"/>
                <w:sz w:val="16"/>
                <w:szCs w:val="20"/>
              </w:rPr>
              <w:t>74.4</w:t>
            </w:r>
          </w:p>
        </w:tc>
      </w:tr>
      <w:tr w:rsidR="00A46BCB" w:rsidRPr="001E7A28" w:rsidTr="00A46BCB">
        <w:trPr>
          <w:jc w:val="center"/>
        </w:trPr>
        <w:tc>
          <w:tcPr>
            <w:tcW w:w="477" w:type="dxa"/>
            <w:vMerge/>
            <w:shd w:val="clear" w:color="auto" w:fill="auto"/>
          </w:tcPr>
          <w:p w:rsidR="00A46BCB" w:rsidRPr="001E7A28" w:rsidRDefault="00A46BCB" w:rsidP="008645A1">
            <w:pPr>
              <w:jc w:val="center"/>
              <w:rPr>
                <w:rFonts w:ascii="Myriad Pro" w:hAnsi="Myriad Pro"/>
                <w:bCs/>
                <w:sz w:val="16"/>
                <w:szCs w:val="16"/>
              </w:rPr>
            </w:pPr>
          </w:p>
        </w:tc>
        <w:tc>
          <w:tcPr>
            <w:tcW w:w="3462" w:type="dxa"/>
            <w:shd w:val="clear" w:color="auto" w:fill="auto"/>
            <w:vAlign w:val="center"/>
          </w:tcPr>
          <w:p w:rsidR="00A46BCB" w:rsidRPr="001E7A28" w:rsidRDefault="00A46BCB" w:rsidP="008645A1">
            <w:pPr>
              <w:ind w:left="729"/>
              <w:rPr>
                <w:rFonts w:ascii="Myriad Pro" w:hAnsi="Myriad Pro" w:cs="Arial"/>
                <w:bCs/>
                <w:i/>
                <w:sz w:val="16"/>
                <w:szCs w:val="16"/>
              </w:rPr>
            </w:pPr>
            <w:r w:rsidRPr="001E7A28">
              <w:rPr>
                <w:rFonts w:ascii="Myriad Pro" w:hAnsi="Myriad Pro" w:cs="Arial"/>
                <w:bCs/>
                <w:i/>
                <w:sz w:val="16"/>
                <w:szCs w:val="16"/>
              </w:rPr>
              <w:t xml:space="preserve">Shared by CBA </w:t>
            </w:r>
          </w:p>
        </w:tc>
        <w:tc>
          <w:tcPr>
            <w:tcW w:w="774" w:type="dxa"/>
            <w:shd w:val="clear" w:color="auto" w:fill="auto"/>
            <w:vAlign w:val="center"/>
          </w:tcPr>
          <w:p w:rsidR="00A46BCB" w:rsidRPr="001E7A28" w:rsidRDefault="00A46BCB" w:rsidP="008645A1">
            <w:pPr>
              <w:jc w:val="center"/>
              <w:rPr>
                <w:rFonts w:ascii="Myriad Pro" w:hAnsi="Myriad Pro"/>
                <w:sz w:val="16"/>
                <w:szCs w:val="16"/>
              </w:rPr>
            </w:pPr>
            <w:r w:rsidRPr="001E7A28">
              <w:rPr>
                <w:rFonts w:ascii="Myriad Pro" w:hAnsi="Myriad Pro" w:cs="Arial"/>
                <w:sz w:val="16"/>
                <w:szCs w:val="16"/>
              </w:rPr>
              <w:t>%</w:t>
            </w:r>
          </w:p>
        </w:tc>
        <w:tc>
          <w:tcPr>
            <w:tcW w:w="851" w:type="dxa"/>
            <w:shd w:val="clear" w:color="auto" w:fill="auto"/>
            <w:vAlign w:val="center"/>
          </w:tcPr>
          <w:p w:rsidR="00A46BCB" w:rsidRPr="001E7A28" w:rsidRDefault="00A46BCB" w:rsidP="008645A1">
            <w:pPr>
              <w:jc w:val="center"/>
              <w:rPr>
                <w:rFonts w:ascii="Myriad Pro" w:hAnsi="Myriad Pro"/>
                <w:sz w:val="16"/>
                <w:szCs w:val="16"/>
              </w:rPr>
            </w:pPr>
            <w:r>
              <w:rPr>
                <w:rFonts w:ascii="Myriad Pro" w:hAnsi="Myriad Pro"/>
                <w:sz w:val="16"/>
                <w:szCs w:val="16"/>
              </w:rPr>
              <w:t>-</w:t>
            </w:r>
          </w:p>
        </w:tc>
        <w:tc>
          <w:tcPr>
            <w:tcW w:w="785" w:type="dxa"/>
            <w:vAlign w:val="center"/>
          </w:tcPr>
          <w:p w:rsidR="00A46BCB" w:rsidRPr="00DA2252" w:rsidRDefault="00A46BCB" w:rsidP="00A46BCB">
            <w:pPr>
              <w:jc w:val="center"/>
              <w:rPr>
                <w:rFonts w:ascii="Myriad Pro" w:hAnsi="Myriad Pro"/>
                <w:sz w:val="16"/>
                <w:szCs w:val="20"/>
              </w:rPr>
            </w:pPr>
            <w:r w:rsidRPr="00DA2252">
              <w:rPr>
                <w:rFonts w:ascii="Myriad Pro" w:hAnsi="Myriad Pro"/>
                <w:sz w:val="16"/>
                <w:szCs w:val="20"/>
              </w:rPr>
              <w:t>20.8</w:t>
            </w:r>
          </w:p>
        </w:tc>
        <w:tc>
          <w:tcPr>
            <w:tcW w:w="702" w:type="dxa"/>
            <w:vAlign w:val="center"/>
          </w:tcPr>
          <w:p w:rsidR="00A46BCB" w:rsidRPr="00DA2252" w:rsidRDefault="00A46BCB" w:rsidP="00A46BCB">
            <w:pPr>
              <w:jc w:val="center"/>
              <w:rPr>
                <w:rFonts w:ascii="Myriad Pro" w:hAnsi="Myriad Pro"/>
                <w:sz w:val="16"/>
                <w:szCs w:val="20"/>
              </w:rPr>
            </w:pPr>
            <w:r w:rsidRPr="00DA2252">
              <w:rPr>
                <w:rFonts w:ascii="Myriad Pro" w:hAnsi="Myriad Pro"/>
                <w:sz w:val="16"/>
                <w:szCs w:val="20"/>
              </w:rPr>
              <w:t>16.7</w:t>
            </w:r>
          </w:p>
        </w:tc>
        <w:tc>
          <w:tcPr>
            <w:tcW w:w="722" w:type="dxa"/>
            <w:gridSpan w:val="2"/>
            <w:vAlign w:val="center"/>
          </w:tcPr>
          <w:p w:rsidR="00A46BCB" w:rsidRPr="00DA2252" w:rsidRDefault="00A46BCB" w:rsidP="00A46BCB">
            <w:pPr>
              <w:jc w:val="center"/>
              <w:rPr>
                <w:rFonts w:ascii="Myriad Pro" w:hAnsi="Myriad Pro"/>
                <w:sz w:val="16"/>
                <w:szCs w:val="20"/>
              </w:rPr>
            </w:pPr>
            <w:r w:rsidRPr="00DA2252">
              <w:rPr>
                <w:rFonts w:ascii="Myriad Pro" w:hAnsi="Myriad Pro"/>
                <w:sz w:val="16"/>
                <w:szCs w:val="20"/>
              </w:rPr>
              <w:t>16.7</w:t>
            </w:r>
          </w:p>
        </w:tc>
        <w:tc>
          <w:tcPr>
            <w:tcW w:w="1516" w:type="dxa"/>
            <w:vAlign w:val="center"/>
          </w:tcPr>
          <w:p w:rsidR="00A46BCB" w:rsidRPr="00DA2252" w:rsidRDefault="00A46BCB" w:rsidP="00A46BCB">
            <w:pPr>
              <w:jc w:val="center"/>
              <w:rPr>
                <w:rFonts w:ascii="Myriad Pro" w:hAnsi="Myriad Pro"/>
                <w:sz w:val="16"/>
                <w:szCs w:val="20"/>
              </w:rPr>
            </w:pPr>
            <w:r w:rsidRPr="00DA2252">
              <w:rPr>
                <w:rFonts w:ascii="Myriad Pro" w:hAnsi="Myriad Pro"/>
                <w:sz w:val="16"/>
                <w:szCs w:val="20"/>
              </w:rPr>
              <w:t>16.8</w:t>
            </w:r>
          </w:p>
        </w:tc>
      </w:tr>
      <w:tr w:rsidR="00A46BCB" w:rsidRPr="001E7A28" w:rsidTr="00A46BCB">
        <w:trPr>
          <w:jc w:val="center"/>
        </w:trPr>
        <w:tc>
          <w:tcPr>
            <w:tcW w:w="477" w:type="dxa"/>
            <w:vMerge/>
            <w:shd w:val="clear" w:color="auto" w:fill="auto"/>
          </w:tcPr>
          <w:p w:rsidR="00A46BCB" w:rsidRPr="001E7A28" w:rsidRDefault="00A46BCB" w:rsidP="008645A1">
            <w:pPr>
              <w:jc w:val="center"/>
              <w:rPr>
                <w:rFonts w:ascii="Myriad Pro" w:hAnsi="Myriad Pro"/>
                <w:bCs/>
                <w:sz w:val="16"/>
                <w:szCs w:val="16"/>
              </w:rPr>
            </w:pPr>
          </w:p>
        </w:tc>
        <w:tc>
          <w:tcPr>
            <w:tcW w:w="3462" w:type="dxa"/>
            <w:shd w:val="clear" w:color="auto" w:fill="auto"/>
            <w:vAlign w:val="center"/>
          </w:tcPr>
          <w:p w:rsidR="00A46BCB" w:rsidRPr="001E7A28" w:rsidRDefault="00A46BCB" w:rsidP="008645A1">
            <w:pPr>
              <w:ind w:left="729"/>
              <w:rPr>
                <w:rFonts w:ascii="Myriad Pro" w:hAnsi="Myriad Pro" w:cs="Arial"/>
                <w:bCs/>
                <w:i/>
                <w:sz w:val="16"/>
                <w:szCs w:val="16"/>
              </w:rPr>
            </w:pPr>
            <w:r w:rsidRPr="001E7A28">
              <w:rPr>
                <w:rFonts w:ascii="Myriad Pro" w:hAnsi="Myriad Pro" w:cs="Arial"/>
                <w:bCs/>
                <w:i/>
                <w:sz w:val="16"/>
                <w:szCs w:val="16"/>
              </w:rPr>
              <w:t>Shared by others (private sponsors)</w:t>
            </w:r>
          </w:p>
        </w:tc>
        <w:tc>
          <w:tcPr>
            <w:tcW w:w="774" w:type="dxa"/>
            <w:shd w:val="clear" w:color="auto" w:fill="auto"/>
            <w:vAlign w:val="center"/>
          </w:tcPr>
          <w:p w:rsidR="00A46BCB" w:rsidRPr="001E7A28" w:rsidRDefault="00A46BCB" w:rsidP="008645A1">
            <w:pPr>
              <w:jc w:val="center"/>
              <w:rPr>
                <w:rFonts w:ascii="Myriad Pro" w:hAnsi="Myriad Pro"/>
                <w:sz w:val="16"/>
                <w:szCs w:val="16"/>
              </w:rPr>
            </w:pPr>
            <w:r w:rsidRPr="001E7A28">
              <w:rPr>
                <w:rFonts w:ascii="Myriad Pro" w:hAnsi="Myriad Pro" w:cs="Arial"/>
                <w:sz w:val="16"/>
                <w:szCs w:val="16"/>
              </w:rPr>
              <w:t>%</w:t>
            </w:r>
          </w:p>
        </w:tc>
        <w:tc>
          <w:tcPr>
            <w:tcW w:w="851" w:type="dxa"/>
            <w:shd w:val="clear" w:color="auto" w:fill="auto"/>
            <w:vAlign w:val="center"/>
          </w:tcPr>
          <w:p w:rsidR="00A46BCB" w:rsidRPr="001E7A28" w:rsidRDefault="00A46BCB" w:rsidP="008645A1">
            <w:pPr>
              <w:jc w:val="center"/>
              <w:rPr>
                <w:rFonts w:ascii="Myriad Pro" w:hAnsi="Myriad Pro"/>
                <w:sz w:val="16"/>
                <w:szCs w:val="16"/>
              </w:rPr>
            </w:pPr>
            <w:r>
              <w:rPr>
                <w:rFonts w:ascii="Myriad Pro" w:hAnsi="Myriad Pro"/>
                <w:sz w:val="16"/>
                <w:szCs w:val="16"/>
              </w:rPr>
              <w:t>-</w:t>
            </w:r>
          </w:p>
        </w:tc>
        <w:tc>
          <w:tcPr>
            <w:tcW w:w="785" w:type="dxa"/>
            <w:vAlign w:val="center"/>
          </w:tcPr>
          <w:p w:rsidR="00A46BCB" w:rsidRPr="00DA2252" w:rsidRDefault="00A46BCB" w:rsidP="00A46BCB">
            <w:pPr>
              <w:jc w:val="center"/>
              <w:rPr>
                <w:rFonts w:ascii="Myriad Pro" w:hAnsi="Myriad Pro"/>
                <w:sz w:val="16"/>
                <w:szCs w:val="20"/>
              </w:rPr>
            </w:pPr>
            <w:r w:rsidRPr="00DA2252">
              <w:rPr>
                <w:rFonts w:ascii="Myriad Pro" w:hAnsi="Myriad Pro"/>
                <w:sz w:val="16"/>
                <w:szCs w:val="20"/>
              </w:rPr>
              <w:t>6.0</w:t>
            </w:r>
          </w:p>
        </w:tc>
        <w:tc>
          <w:tcPr>
            <w:tcW w:w="702" w:type="dxa"/>
            <w:vAlign w:val="center"/>
          </w:tcPr>
          <w:p w:rsidR="00A46BCB" w:rsidRPr="00DA2252" w:rsidRDefault="00A46BCB" w:rsidP="00A46BCB">
            <w:pPr>
              <w:jc w:val="center"/>
              <w:rPr>
                <w:rFonts w:ascii="Myriad Pro" w:hAnsi="Myriad Pro"/>
                <w:sz w:val="16"/>
                <w:szCs w:val="20"/>
              </w:rPr>
            </w:pPr>
            <w:r w:rsidRPr="00DA2252">
              <w:rPr>
                <w:rFonts w:ascii="Myriad Pro" w:hAnsi="Myriad Pro"/>
                <w:sz w:val="16"/>
                <w:szCs w:val="20"/>
              </w:rPr>
              <w:t>1.8</w:t>
            </w:r>
          </w:p>
        </w:tc>
        <w:tc>
          <w:tcPr>
            <w:tcW w:w="722" w:type="dxa"/>
            <w:gridSpan w:val="2"/>
            <w:vAlign w:val="center"/>
          </w:tcPr>
          <w:p w:rsidR="00A46BCB" w:rsidRPr="00DA2252" w:rsidRDefault="00A46BCB" w:rsidP="00A46BCB">
            <w:pPr>
              <w:jc w:val="center"/>
              <w:rPr>
                <w:rFonts w:ascii="Myriad Pro" w:hAnsi="Myriad Pro"/>
                <w:sz w:val="16"/>
                <w:szCs w:val="20"/>
              </w:rPr>
            </w:pPr>
            <w:r w:rsidRPr="00DA2252">
              <w:rPr>
                <w:rFonts w:ascii="Myriad Pro" w:hAnsi="Myriad Pro"/>
                <w:sz w:val="16"/>
                <w:szCs w:val="20"/>
              </w:rPr>
              <w:t>1.8</w:t>
            </w:r>
          </w:p>
        </w:tc>
        <w:tc>
          <w:tcPr>
            <w:tcW w:w="1516" w:type="dxa"/>
            <w:vAlign w:val="center"/>
          </w:tcPr>
          <w:p w:rsidR="00A46BCB" w:rsidRPr="00DA2252" w:rsidRDefault="00A46BCB" w:rsidP="00A46BCB">
            <w:pPr>
              <w:jc w:val="center"/>
              <w:rPr>
                <w:rFonts w:ascii="Myriad Pro" w:hAnsi="Myriad Pro"/>
                <w:sz w:val="16"/>
                <w:szCs w:val="20"/>
              </w:rPr>
            </w:pPr>
            <w:r w:rsidRPr="00DA2252">
              <w:rPr>
                <w:rFonts w:ascii="Myriad Pro" w:hAnsi="Myriad Pro"/>
                <w:sz w:val="16"/>
                <w:szCs w:val="20"/>
              </w:rPr>
              <w:t>1.5</w:t>
            </w:r>
          </w:p>
        </w:tc>
      </w:tr>
      <w:tr w:rsidR="00A46BCB" w:rsidRPr="001E7A28" w:rsidTr="00A46BCB">
        <w:trPr>
          <w:jc w:val="center"/>
        </w:trPr>
        <w:tc>
          <w:tcPr>
            <w:tcW w:w="477" w:type="dxa"/>
            <w:vMerge/>
            <w:shd w:val="clear" w:color="auto" w:fill="auto"/>
          </w:tcPr>
          <w:p w:rsidR="00A46BCB" w:rsidRPr="001E7A28" w:rsidRDefault="00A46BCB" w:rsidP="008645A1">
            <w:pPr>
              <w:jc w:val="center"/>
              <w:rPr>
                <w:rFonts w:ascii="Myriad Pro" w:hAnsi="Myriad Pro"/>
                <w:bCs/>
                <w:sz w:val="16"/>
                <w:szCs w:val="16"/>
              </w:rPr>
            </w:pPr>
          </w:p>
        </w:tc>
        <w:tc>
          <w:tcPr>
            <w:tcW w:w="3462" w:type="dxa"/>
            <w:shd w:val="clear" w:color="auto" w:fill="auto"/>
            <w:vAlign w:val="center"/>
          </w:tcPr>
          <w:p w:rsidR="00A46BCB" w:rsidRPr="001E7A28" w:rsidRDefault="00A46BCB" w:rsidP="008645A1">
            <w:pPr>
              <w:ind w:left="304"/>
              <w:rPr>
                <w:rFonts w:ascii="Myriad Pro" w:hAnsi="Myriad Pro" w:cs="Arial"/>
                <w:bCs/>
                <w:sz w:val="16"/>
                <w:szCs w:val="16"/>
              </w:rPr>
            </w:pPr>
            <w:r w:rsidRPr="001E7A28">
              <w:rPr>
                <w:rFonts w:ascii="Myriad Pro" w:hAnsi="Myriad Pro" w:cs="Arial"/>
                <w:bCs/>
                <w:sz w:val="16"/>
                <w:szCs w:val="16"/>
              </w:rPr>
              <w:t xml:space="preserve">Beneficiary characteristics of approved MPs </w:t>
            </w:r>
          </w:p>
        </w:tc>
        <w:tc>
          <w:tcPr>
            <w:tcW w:w="774" w:type="dxa"/>
            <w:shd w:val="clear" w:color="auto" w:fill="auto"/>
          </w:tcPr>
          <w:p w:rsidR="00A46BCB" w:rsidRPr="001E7A28" w:rsidRDefault="00A46BCB" w:rsidP="008645A1">
            <w:pPr>
              <w:jc w:val="center"/>
              <w:rPr>
                <w:rFonts w:ascii="Myriad Pro" w:hAnsi="Myriad Pro"/>
                <w:sz w:val="16"/>
                <w:szCs w:val="16"/>
              </w:rPr>
            </w:pPr>
          </w:p>
        </w:tc>
        <w:tc>
          <w:tcPr>
            <w:tcW w:w="851" w:type="dxa"/>
            <w:shd w:val="clear" w:color="auto" w:fill="auto"/>
            <w:vAlign w:val="center"/>
          </w:tcPr>
          <w:p w:rsidR="00A46BCB" w:rsidRPr="001E7A28" w:rsidRDefault="00A46BCB" w:rsidP="008645A1">
            <w:pPr>
              <w:jc w:val="center"/>
              <w:rPr>
                <w:rFonts w:ascii="Myriad Pro" w:hAnsi="Myriad Pro"/>
                <w:sz w:val="16"/>
                <w:szCs w:val="16"/>
              </w:rPr>
            </w:pPr>
            <w:r>
              <w:rPr>
                <w:rFonts w:ascii="Myriad Pro" w:hAnsi="Myriad Pro"/>
                <w:sz w:val="16"/>
                <w:szCs w:val="16"/>
              </w:rPr>
              <w:t>-</w:t>
            </w:r>
          </w:p>
        </w:tc>
        <w:tc>
          <w:tcPr>
            <w:tcW w:w="785" w:type="dxa"/>
            <w:vAlign w:val="center"/>
          </w:tcPr>
          <w:p w:rsidR="00A46BCB" w:rsidRPr="00F47B1F" w:rsidRDefault="00A46BCB" w:rsidP="008645A1">
            <w:pPr>
              <w:contextualSpacing/>
              <w:jc w:val="center"/>
              <w:rPr>
                <w:rFonts w:ascii="Myriad Pro" w:hAnsi="Myriad Pro"/>
                <w:sz w:val="16"/>
                <w:szCs w:val="16"/>
              </w:rPr>
            </w:pPr>
          </w:p>
        </w:tc>
        <w:tc>
          <w:tcPr>
            <w:tcW w:w="702" w:type="dxa"/>
          </w:tcPr>
          <w:p w:rsidR="00A46BCB" w:rsidRPr="001E7A28" w:rsidRDefault="00A46BCB" w:rsidP="008645A1">
            <w:pPr>
              <w:jc w:val="center"/>
              <w:rPr>
                <w:rFonts w:ascii="Myriad Pro" w:hAnsi="Myriad Pro"/>
                <w:sz w:val="16"/>
                <w:szCs w:val="16"/>
              </w:rPr>
            </w:pPr>
          </w:p>
        </w:tc>
        <w:tc>
          <w:tcPr>
            <w:tcW w:w="722" w:type="dxa"/>
            <w:gridSpan w:val="2"/>
          </w:tcPr>
          <w:p w:rsidR="00A46BCB" w:rsidRPr="001E7A28" w:rsidRDefault="00A46BCB" w:rsidP="008645A1">
            <w:pPr>
              <w:jc w:val="center"/>
              <w:rPr>
                <w:rFonts w:ascii="Myriad Pro" w:hAnsi="Myriad Pro"/>
                <w:sz w:val="16"/>
                <w:szCs w:val="16"/>
              </w:rPr>
            </w:pPr>
          </w:p>
        </w:tc>
        <w:tc>
          <w:tcPr>
            <w:tcW w:w="1516" w:type="dxa"/>
          </w:tcPr>
          <w:p w:rsidR="00A46BCB" w:rsidRPr="001E7A28" w:rsidRDefault="00A46BCB" w:rsidP="008645A1">
            <w:pPr>
              <w:jc w:val="center"/>
              <w:rPr>
                <w:rFonts w:ascii="Myriad Pro" w:hAnsi="Myriad Pro"/>
                <w:sz w:val="16"/>
                <w:szCs w:val="16"/>
              </w:rPr>
            </w:pPr>
          </w:p>
        </w:tc>
      </w:tr>
      <w:tr w:rsidR="00A46BCB" w:rsidRPr="001E7A28" w:rsidTr="001F03AA">
        <w:trPr>
          <w:jc w:val="center"/>
        </w:trPr>
        <w:tc>
          <w:tcPr>
            <w:tcW w:w="477" w:type="dxa"/>
            <w:vMerge/>
            <w:shd w:val="clear" w:color="auto" w:fill="auto"/>
          </w:tcPr>
          <w:p w:rsidR="00A46BCB" w:rsidRPr="001E7A28" w:rsidRDefault="00A46BCB" w:rsidP="008645A1">
            <w:pPr>
              <w:jc w:val="center"/>
              <w:rPr>
                <w:rFonts w:ascii="Myriad Pro" w:hAnsi="Myriad Pro"/>
                <w:bCs/>
                <w:sz w:val="16"/>
                <w:szCs w:val="16"/>
              </w:rPr>
            </w:pPr>
          </w:p>
        </w:tc>
        <w:tc>
          <w:tcPr>
            <w:tcW w:w="3462" w:type="dxa"/>
            <w:shd w:val="clear" w:color="auto" w:fill="auto"/>
            <w:vAlign w:val="center"/>
          </w:tcPr>
          <w:p w:rsidR="00A46BCB" w:rsidRPr="001E7A28" w:rsidRDefault="00A46BCB" w:rsidP="008645A1">
            <w:pPr>
              <w:ind w:left="729"/>
              <w:rPr>
                <w:rFonts w:ascii="Myriad Pro" w:hAnsi="Myriad Pro" w:cs="Arial"/>
                <w:bCs/>
                <w:i/>
                <w:sz w:val="16"/>
                <w:szCs w:val="16"/>
              </w:rPr>
            </w:pPr>
            <w:r w:rsidRPr="001E7A28">
              <w:rPr>
                <w:rFonts w:ascii="Myriad Pro" w:hAnsi="Myriad Pro" w:cs="Arial"/>
                <w:bCs/>
                <w:i/>
                <w:sz w:val="16"/>
                <w:szCs w:val="16"/>
              </w:rPr>
              <w:t xml:space="preserve">Beneficiary population </w:t>
            </w:r>
          </w:p>
        </w:tc>
        <w:tc>
          <w:tcPr>
            <w:tcW w:w="774" w:type="dxa"/>
            <w:shd w:val="clear" w:color="auto" w:fill="auto"/>
          </w:tcPr>
          <w:p w:rsidR="00A46BCB" w:rsidRPr="001E7A28" w:rsidRDefault="00A46BCB" w:rsidP="008645A1">
            <w:pPr>
              <w:jc w:val="center"/>
              <w:rPr>
                <w:rFonts w:ascii="Myriad Pro" w:hAnsi="Myriad Pro"/>
                <w:sz w:val="16"/>
                <w:szCs w:val="16"/>
              </w:rPr>
            </w:pPr>
            <w:r>
              <w:rPr>
                <w:rFonts w:ascii="Myriad Pro" w:hAnsi="Myriad Pro"/>
                <w:sz w:val="16"/>
                <w:szCs w:val="16"/>
              </w:rPr>
              <w:t>No.</w:t>
            </w:r>
          </w:p>
        </w:tc>
        <w:tc>
          <w:tcPr>
            <w:tcW w:w="851" w:type="dxa"/>
            <w:shd w:val="clear" w:color="auto" w:fill="auto"/>
            <w:vAlign w:val="center"/>
          </w:tcPr>
          <w:p w:rsidR="00A46BCB" w:rsidRPr="001E7A28" w:rsidRDefault="00A46BCB" w:rsidP="008645A1">
            <w:pPr>
              <w:jc w:val="center"/>
              <w:rPr>
                <w:rFonts w:ascii="Myriad Pro" w:hAnsi="Myriad Pro"/>
                <w:sz w:val="16"/>
                <w:szCs w:val="16"/>
              </w:rPr>
            </w:pPr>
            <w:r>
              <w:rPr>
                <w:rFonts w:ascii="Myriad Pro" w:hAnsi="Myriad Pro"/>
                <w:sz w:val="16"/>
                <w:szCs w:val="16"/>
              </w:rPr>
              <w:t>-</w:t>
            </w:r>
          </w:p>
        </w:tc>
        <w:tc>
          <w:tcPr>
            <w:tcW w:w="785" w:type="dxa"/>
            <w:vAlign w:val="center"/>
          </w:tcPr>
          <w:p w:rsidR="00A46BCB" w:rsidRPr="00DA2252" w:rsidRDefault="00A46BCB" w:rsidP="001F03AA">
            <w:pPr>
              <w:jc w:val="center"/>
              <w:rPr>
                <w:rFonts w:ascii="Myriad Pro" w:hAnsi="Myriad Pro"/>
                <w:sz w:val="16"/>
                <w:szCs w:val="20"/>
              </w:rPr>
            </w:pPr>
            <w:r w:rsidRPr="00DA2252">
              <w:rPr>
                <w:rFonts w:ascii="Myriad Pro" w:hAnsi="Myriad Pro"/>
                <w:sz w:val="16"/>
                <w:szCs w:val="20"/>
              </w:rPr>
              <w:t>77420</w:t>
            </w:r>
          </w:p>
        </w:tc>
        <w:tc>
          <w:tcPr>
            <w:tcW w:w="702" w:type="dxa"/>
            <w:vAlign w:val="center"/>
          </w:tcPr>
          <w:p w:rsidR="00A46BCB" w:rsidRPr="00DA2252" w:rsidRDefault="00A46BCB" w:rsidP="001F03AA">
            <w:pPr>
              <w:jc w:val="center"/>
              <w:rPr>
                <w:rFonts w:ascii="Myriad Pro" w:hAnsi="Myriad Pro"/>
                <w:sz w:val="16"/>
                <w:szCs w:val="20"/>
              </w:rPr>
            </w:pPr>
            <w:r w:rsidRPr="00DA2252">
              <w:rPr>
                <w:rFonts w:ascii="Myriad Pro" w:hAnsi="Myriad Pro"/>
                <w:sz w:val="16"/>
                <w:szCs w:val="20"/>
              </w:rPr>
              <w:t>14135</w:t>
            </w:r>
          </w:p>
        </w:tc>
        <w:tc>
          <w:tcPr>
            <w:tcW w:w="722" w:type="dxa"/>
            <w:gridSpan w:val="2"/>
            <w:vAlign w:val="center"/>
          </w:tcPr>
          <w:p w:rsidR="00A46BCB" w:rsidRPr="00DA2252" w:rsidRDefault="00A46BCB" w:rsidP="001F03AA">
            <w:pPr>
              <w:jc w:val="center"/>
              <w:rPr>
                <w:rFonts w:ascii="Myriad Pro" w:hAnsi="Myriad Pro"/>
                <w:sz w:val="16"/>
                <w:szCs w:val="20"/>
              </w:rPr>
            </w:pPr>
            <w:r w:rsidRPr="00DA2252">
              <w:rPr>
                <w:rFonts w:ascii="Myriad Pro" w:hAnsi="Myriad Pro"/>
                <w:sz w:val="16"/>
                <w:szCs w:val="20"/>
              </w:rPr>
              <w:t>66830</w:t>
            </w:r>
          </w:p>
        </w:tc>
        <w:tc>
          <w:tcPr>
            <w:tcW w:w="1516" w:type="dxa"/>
            <w:vAlign w:val="center"/>
          </w:tcPr>
          <w:p w:rsidR="00A46BCB" w:rsidRPr="00DA2252" w:rsidRDefault="00A46BCB" w:rsidP="001F03AA">
            <w:pPr>
              <w:jc w:val="center"/>
              <w:rPr>
                <w:rFonts w:ascii="Myriad Pro" w:hAnsi="Myriad Pro"/>
                <w:sz w:val="16"/>
                <w:szCs w:val="20"/>
              </w:rPr>
            </w:pPr>
            <w:r w:rsidRPr="00DA2252">
              <w:rPr>
                <w:rFonts w:ascii="Myriad Pro" w:hAnsi="Myriad Pro"/>
                <w:sz w:val="16"/>
                <w:szCs w:val="20"/>
              </w:rPr>
              <w:t>158385</w:t>
            </w:r>
          </w:p>
        </w:tc>
      </w:tr>
      <w:tr w:rsidR="00A46BCB" w:rsidRPr="001E7A28" w:rsidTr="001F03AA">
        <w:trPr>
          <w:jc w:val="center"/>
        </w:trPr>
        <w:tc>
          <w:tcPr>
            <w:tcW w:w="477" w:type="dxa"/>
            <w:vMerge/>
            <w:shd w:val="clear" w:color="auto" w:fill="auto"/>
          </w:tcPr>
          <w:p w:rsidR="00A46BCB" w:rsidRPr="001E7A28" w:rsidRDefault="00A46BCB" w:rsidP="008645A1">
            <w:pPr>
              <w:jc w:val="center"/>
              <w:rPr>
                <w:rFonts w:ascii="Myriad Pro" w:hAnsi="Myriad Pro"/>
                <w:bCs/>
                <w:sz w:val="16"/>
                <w:szCs w:val="16"/>
              </w:rPr>
            </w:pPr>
          </w:p>
        </w:tc>
        <w:tc>
          <w:tcPr>
            <w:tcW w:w="3462" w:type="dxa"/>
            <w:shd w:val="clear" w:color="auto" w:fill="auto"/>
            <w:vAlign w:val="center"/>
          </w:tcPr>
          <w:p w:rsidR="00A46BCB" w:rsidRPr="001E7A28" w:rsidRDefault="00A46BCB" w:rsidP="008645A1">
            <w:pPr>
              <w:ind w:left="729"/>
              <w:rPr>
                <w:rFonts w:ascii="Myriad Pro" w:hAnsi="Myriad Pro" w:cs="Arial"/>
                <w:bCs/>
                <w:i/>
                <w:sz w:val="16"/>
                <w:szCs w:val="16"/>
              </w:rPr>
            </w:pPr>
            <w:r w:rsidRPr="001E7A28">
              <w:rPr>
                <w:rFonts w:ascii="Myriad Pro" w:hAnsi="Myriad Pro" w:cs="Arial"/>
                <w:bCs/>
                <w:i/>
                <w:sz w:val="16"/>
                <w:szCs w:val="16"/>
              </w:rPr>
              <w:t>Institutional beneficiary</w:t>
            </w:r>
          </w:p>
        </w:tc>
        <w:tc>
          <w:tcPr>
            <w:tcW w:w="774" w:type="dxa"/>
            <w:shd w:val="clear" w:color="auto" w:fill="auto"/>
          </w:tcPr>
          <w:p w:rsidR="00A46BCB" w:rsidRPr="001E7A28" w:rsidRDefault="00A46BCB" w:rsidP="008645A1">
            <w:pPr>
              <w:jc w:val="center"/>
              <w:rPr>
                <w:rFonts w:ascii="Myriad Pro" w:hAnsi="Myriad Pro"/>
                <w:sz w:val="16"/>
                <w:szCs w:val="16"/>
              </w:rPr>
            </w:pPr>
            <w:r>
              <w:rPr>
                <w:rFonts w:ascii="Myriad Pro" w:hAnsi="Myriad Pro"/>
                <w:sz w:val="16"/>
                <w:szCs w:val="16"/>
              </w:rPr>
              <w:t>No.</w:t>
            </w:r>
          </w:p>
        </w:tc>
        <w:tc>
          <w:tcPr>
            <w:tcW w:w="851" w:type="dxa"/>
            <w:shd w:val="clear" w:color="auto" w:fill="auto"/>
            <w:vAlign w:val="center"/>
          </w:tcPr>
          <w:p w:rsidR="00A46BCB" w:rsidRPr="001E7A28" w:rsidRDefault="00A46BCB" w:rsidP="008645A1">
            <w:pPr>
              <w:jc w:val="center"/>
              <w:rPr>
                <w:rFonts w:ascii="Myriad Pro" w:hAnsi="Myriad Pro"/>
                <w:sz w:val="16"/>
                <w:szCs w:val="16"/>
              </w:rPr>
            </w:pPr>
            <w:r>
              <w:rPr>
                <w:rFonts w:ascii="Myriad Pro" w:hAnsi="Myriad Pro"/>
                <w:sz w:val="16"/>
                <w:szCs w:val="16"/>
              </w:rPr>
              <w:t>-</w:t>
            </w:r>
          </w:p>
        </w:tc>
        <w:tc>
          <w:tcPr>
            <w:tcW w:w="785" w:type="dxa"/>
            <w:vAlign w:val="center"/>
          </w:tcPr>
          <w:p w:rsidR="00A46BCB" w:rsidRPr="00DA2252" w:rsidRDefault="00A46BCB" w:rsidP="001F03AA">
            <w:pPr>
              <w:jc w:val="center"/>
              <w:rPr>
                <w:rFonts w:ascii="Myriad Pro" w:hAnsi="Myriad Pro"/>
                <w:sz w:val="16"/>
                <w:szCs w:val="20"/>
              </w:rPr>
            </w:pPr>
            <w:r w:rsidRPr="00DA2252">
              <w:rPr>
                <w:rFonts w:ascii="Myriad Pro" w:hAnsi="Myriad Pro"/>
                <w:sz w:val="16"/>
                <w:szCs w:val="20"/>
              </w:rPr>
              <w:t>67</w:t>
            </w:r>
          </w:p>
        </w:tc>
        <w:tc>
          <w:tcPr>
            <w:tcW w:w="702" w:type="dxa"/>
            <w:vAlign w:val="center"/>
          </w:tcPr>
          <w:p w:rsidR="00A46BCB" w:rsidRPr="00DA2252" w:rsidRDefault="00A46BCB" w:rsidP="001F03AA">
            <w:pPr>
              <w:jc w:val="center"/>
              <w:rPr>
                <w:rFonts w:ascii="Myriad Pro" w:hAnsi="Myriad Pro"/>
                <w:sz w:val="16"/>
                <w:szCs w:val="20"/>
              </w:rPr>
            </w:pPr>
            <w:r w:rsidRPr="00DA2252">
              <w:rPr>
                <w:rFonts w:ascii="Myriad Pro" w:hAnsi="Myriad Pro"/>
                <w:sz w:val="16"/>
                <w:szCs w:val="20"/>
              </w:rPr>
              <w:t>15</w:t>
            </w:r>
          </w:p>
        </w:tc>
        <w:tc>
          <w:tcPr>
            <w:tcW w:w="722" w:type="dxa"/>
            <w:gridSpan w:val="2"/>
            <w:vAlign w:val="center"/>
          </w:tcPr>
          <w:p w:rsidR="00A46BCB" w:rsidRPr="00DA2252" w:rsidRDefault="00A46BCB" w:rsidP="001F03AA">
            <w:pPr>
              <w:jc w:val="center"/>
              <w:rPr>
                <w:rFonts w:ascii="Myriad Pro" w:hAnsi="Myriad Pro"/>
                <w:sz w:val="16"/>
                <w:szCs w:val="20"/>
              </w:rPr>
            </w:pPr>
            <w:r w:rsidRPr="00DA2252">
              <w:rPr>
                <w:rFonts w:ascii="Myriad Pro" w:hAnsi="Myriad Pro"/>
                <w:sz w:val="16"/>
                <w:szCs w:val="20"/>
              </w:rPr>
              <w:t>59</w:t>
            </w:r>
          </w:p>
        </w:tc>
        <w:tc>
          <w:tcPr>
            <w:tcW w:w="1516" w:type="dxa"/>
            <w:vAlign w:val="center"/>
          </w:tcPr>
          <w:p w:rsidR="00A46BCB" w:rsidRPr="00DA2252" w:rsidRDefault="00A46BCB" w:rsidP="001F03AA">
            <w:pPr>
              <w:jc w:val="center"/>
              <w:rPr>
                <w:rFonts w:ascii="Myriad Pro" w:hAnsi="Myriad Pro"/>
                <w:sz w:val="16"/>
                <w:szCs w:val="20"/>
              </w:rPr>
            </w:pPr>
            <w:r w:rsidRPr="00DA2252">
              <w:rPr>
                <w:rFonts w:ascii="Myriad Pro" w:hAnsi="Myriad Pro"/>
                <w:sz w:val="16"/>
                <w:szCs w:val="20"/>
              </w:rPr>
              <w:t>141</w:t>
            </w:r>
          </w:p>
        </w:tc>
      </w:tr>
      <w:tr w:rsidR="00A46BCB" w:rsidRPr="001E7A28" w:rsidTr="001F03AA">
        <w:trPr>
          <w:jc w:val="center"/>
        </w:trPr>
        <w:tc>
          <w:tcPr>
            <w:tcW w:w="477" w:type="dxa"/>
            <w:vMerge/>
            <w:shd w:val="clear" w:color="auto" w:fill="auto"/>
          </w:tcPr>
          <w:p w:rsidR="00A46BCB" w:rsidRPr="001E7A28" w:rsidRDefault="00A46BCB" w:rsidP="008645A1">
            <w:pPr>
              <w:jc w:val="center"/>
              <w:rPr>
                <w:rFonts w:ascii="Myriad Pro" w:hAnsi="Myriad Pro"/>
                <w:bCs/>
                <w:sz w:val="16"/>
                <w:szCs w:val="16"/>
              </w:rPr>
            </w:pPr>
          </w:p>
        </w:tc>
        <w:tc>
          <w:tcPr>
            <w:tcW w:w="3462" w:type="dxa"/>
            <w:shd w:val="clear" w:color="auto" w:fill="auto"/>
            <w:vAlign w:val="center"/>
          </w:tcPr>
          <w:p w:rsidR="00A46BCB" w:rsidRPr="001E7A28" w:rsidRDefault="00A46BCB" w:rsidP="008645A1">
            <w:pPr>
              <w:ind w:left="1012"/>
              <w:rPr>
                <w:rFonts w:ascii="Myriad Pro" w:hAnsi="Myriad Pro" w:cs="Arial"/>
                <w:bCs/>
                <w:i/>
                <w:sz w:val="16"/>
                <w:szCs w:val="16"/>
              </w:rPr>
            </w:pPr>
            <w:r w:rsidRPr="001E7A28">
              <w:rPr>
                <w:rFonts w:ascii="Myriad Pro" w:hAnsi="Myriad Pro" w:cs="Arial"/>
                <w:bCs/>
                <w:i/>
                <w:sz w:val="16"/>
                <w:szCs w:val="16"/>
              </w:rPr>
              <w:t xml:space="preserve"> School/kindergarten (cum.)</w:t>
            </w:r>
          </w:p>
        </w:tc>
        <w:tc>
          <w:tcPr>
            <w:tcW w:w="774" w:type="dxa"/>
            <w:shd w:val="clear" w:color="auto" w:fill="auto"/>
          </w:tcPr>
          <w:p w:rsidR="00A46BCB" w:rsidRPr="001E7A28" w:rsidRDefault="00A46BCB" w:rsidP="008645A1">
            <w:pPr>
              <w:jc w:val="center"/>
              <w:rPr>
                <w:rFonts w:ascii="Myriad Pro" w:hAnsi="Myriad Pro"/>
                <w:sz w:val="16"/>
                <w:szCs w:val="16"/>
              </w:rPr>
            </w:pPr>
            <w:r w:rsidRPr="001E7A28">
              <w:rPr>
                <w:rFonts w:ascii="Myriad Pro" w:hAnsi="Myriad Pro"/>
                <w:sz w:val="16"/>
                <w:szCs w:val="16"/>
              </w:rPr>
              <w:t>%</w:t>
            </w:r>
          </w:p>
        </w:tc>
        <w:tc>
          <w:tcPr>
            <w:tcW w:w="851" w:type="dxa"/>
            <w:shd w:val="clear" w:color="auto" w:fill="auto"/>
            <w:vAlign w:val="center"/>
          </w:tcPr>
          <w:p w:rsidR="00A46BCB" w:rsidRPr="001E7A28" w:rsidRDefault="00A46BCB" w:rsidP="008645A1">
            <w:pPr>
              <w:jc w:val="center"/>
              <w:rPr>
                <w:rFonts w:ascii="Myriad Pro" w:hAnsi="Myriad Pro"/>
                <w:sz w:val="16"/>
                <w:szCs w:val="16"/>
              </w:rPr>
            </w:pPr>
            <w:r>
              <w:rPr>
                <w:rFonts w:ascii="Myriad Pro" w:hAnsi="Myriad Pro"/>
                <w:sz w:val="16"/>
                <w:szCs w:val="16"/>
              </w:rPr>
              <w:t>-</w:t>
            </w:r>
          </w:p>
        </w:tc>
        <w:tc>
          <w:tcPr>
            <w:tcW w:w="785" w:type="dxa"/>
            <w:vAlign w:val="center"/>
          </w:tcPr>
          <w:p w:rsidR="00A46BCB" w:rsidRPr="00DA2252" w:rsidRDefault="00A46BCB" w:rsidP="001F03AA">
            <w:pPr>
              <w:jc w:val="center"/>
              <w:rPr>
                <w:rFonts w:ascii="Myriad Pro" w:hAnsi="Myriad Pro"/>
                <w:sz w:val="16"/>
                <w:szCs w:val="20"/>
              </w:rPr>
            </w:pPr>
            <w:r w:rsidRPr="00DA2252">
              <w:rPr>
                <w:rFonts w:ascii="Myriad Pro" w:hAnsi="Myriad Pro"/>
                <w:sz w:val="16"/>
                <w:szCs w:val="20"/>
              </w:rPr>
              <w:t>43</w:t>
            </w:r>
          </w:p>
        </w:tc>
        <w:tc>
          <w:tcPr>
            <w:tcW w:w="702" w:type="dxa"/>
            <w:vAlign w:val="center"/>
          </w:tcPr>
          <w:p w:rsidR="00A46BCB" w:rsidRPr="00DA2252" w:rsidRDefault="00A46BCB" w:rsidP="001F03AA">
            <w:pPr>
              <w:jc w:val="center"/>
              <w:rPr>
                <w:rFonts w:ascii="Myriad Pro" w:hAnsi="Myriad Pro"/>
                <w:sz w:val="16"/>
                <w:szCs w:val="20"/>
              </w:rPr>
            </w:pPr>
            <w:r w:rsidRPr="00DA2252">
              <w:rPr>
                <w:rFonts w:ascii="Myriad Pro" w:hAnsi="Myriad Pro"/>
                <w:sz w:val="16"/>
                <w:szCs w:val="20"/>
              </w:rPr>
              <w:t>13</w:t>
            </w:r>
          </w:p>
        </w:tc>
        <w:tc>
          <w:tcPr>
            <w:tcW w:w="722" w:type="dxa"/>
            <w:gridSpan w:val="2"/>
            <w:vAlign w:val="center"/>
          </w:tcPr>
          <w:p w:rsidR="00A46BCB" w:rsidRPr="00DA2252" w:rsidRDefault="00A46BCB" w:rsidP="001F03AA">
            <w:pPr>
              <w:jc w:val="center"/>
              <w:rPr>
                <w:rFonts w:ascii="Myriad Pro" w:hAnsi="Myriad Pro"/>
                <w:sz w:val="16"/>
                <w:szCs w:val="20"/>
              </w:rPr>
            </w:pPr>
            <w:r w:rsidRPr="00DA2252">
              <w:rPr>
                <w:rFonts w:ascii="Myriad Pro" w:hAnsi="Myriad Pro"/>
                <w:sz w:val="16"/>
                <w:szCs w:val="20"/>
              </w:rPr>
              <w:t>41</w:t>
            </w:r>
          </w:p>
        </w:tc>
        <w:tc>
          <w:tcPr>
            <w:tcW w:w="1516" w:type="dxa"/>
            <w:vAlign w:val="center"/>
          </w:tcPr>
          <w:p w:rsidR="00A46BCB" w:rsidRPr="00DA2252" w:rsidRDefault="00A46BCB" w:rsidP="001F03AA">
            <w:pPr>
              <w:jc w:val="center"/>
              <w:rPr>
                <w:rFonts w:ascii="Myriad Pro" w:hAnsi="Myriad Pro"/>
                <w:sz w:val="16"/>
                <w:szCs w:val="20"/>
              </w:rPr>
            </w:pPr>
            <w:r w:rsidRPr="00DA2252">
              <w:rPr>
                <w:rFonts w:ascii="Myriad Pro" w:hAnsi="Myriad Pro"/>
                <w:sz w:val="16"/>
                <w:szCs w:val="20"/>
              </w:rPr>
              <w:t>97</w:t>
            </w:r>
          </w:p>
        </w:tc>
      </w:tr>
      <w:tr w:rsidR="00A46BCB" w:rsidRPr="001E7A28" w:rsidTr="001F03AA">
        <w:trPr>
          <w:jc w:val="center"/>
        </w:trPr>
        <w:tc>
          <w:tcPr>
            <w:tcW w:w="477" w:type="dxa"/>
            <w:vMerge/>
            <w:shd w:val="clear" w:color="auto" w:fill="auto"/>
          </w:tcPr>
          <w:p w:rsidR="00A46BCB" w:rsidRPr="001E7A28" w:rsidRDefault="00A46BCB" w:rsidP="008645A1">
            <w:pPr>
              <w:jc w:val="center"/>
              <w:rPr>
                <w:rFonts w:ascii="Myriad Pro" w:hAnsi="Myriad Pro"/>
                <w:bCs/>
                <w:sz w:val="16"/>
                <w:szCs w:val="16"/>
              </w:rPr>
            </w:pPr>
          </w:p>
        </w:tc>
        <w:tc>
          <w:tcPr>
            <w:tcW w:w="3462" w:type="dxa"/>
            <w:shd w:val="clear" w:color="auto" w:fill="auto"/>
            <w:vAlign w:val="center"/>
          </w:tcPr>
          <w:p w:rsidR="00A46BCB" w:rsidRPr="001E7A28" w:rsidRDefault="00A46BCB" w:rsidP="008645A1">
            <w:pPr>
              <w:ind w:left="1012"/>
              <w:rPr>
                <w:rFonts w:ascii="Myriad Pro" w:hAnsi="Myriad Pro" w:cs="Arial"/>
                <w:bCs/>
                <w:i/>
                <w:sz w:val="16"/>
                <w:szCs w:val="16"/>
              </w:rPr>
            </w:pPr>
            <w:r w:rsidRPr="001E7A28">
              <w:rPr>
                <w:rFonts w:ascii="Myriad Pro" w:hAnsi="Myriad Pro" w:cs="Arial"/>
                <w:bCs/>
                <w:i/>
                <w:sz w:val="16"/>
                <w:szCs w:val="16"/>
              </w:rPr>
              <w:t xml:space="preserve"> Healthpost (cum.)</w:t>
            </w:r>
          </w:p>
        </w:tc>
        <w:tc>
          <w:tcPr>
            <w:tcW w:w="774" w:type="dxa"/>
            <w:shd w:val="clear" w:color="auto" w:fill="auto"/>
          </w:tcPr>
          <w:p w:rsidR="00A46BCB" w:rsidRPr="001E7A28" w:rsidRDefault="00A46BCB" w:rsidP="008645A1">
            <w:pPr>
              <w:jc w:val="center"/>
              <w:rPr>
                <w:rFonts w:ascii="Myriad Pro" w:hAnsi="Myriad Pro"/>
                <w:sz w:val="16"/>
                <w:szCs w:val="16"/>
              </w:rPr>
            </w:pPr>
            <w:r w:rsidRPr="001E7A28">
              <w:rPr>
                <w:rFonts w:ascii="Myriad Pro" w:hAnsi="Myriad Pro"/>
                <w:sz w:val="16"/>
                <w:szCs w:val="16"/>
              </w:rPr>
              <w:t>%</w:t>
            </w:r>
          </w:p>
        </w:tc>
        <w:tc>
          <w:tcPr>
            <w:tcW w:w="851" w:type="dxa"/>
            <w:shd w:val="clear" w:color="auto" w:fill="auto"/>
            <w:vAlign w:val="center"/>
          </w:tcPr>
          <w:p w:rsidR="00A46BCB" w:rsidRPr="001E7A28" w:rsidRDefault="00A46BCB" w:rsidP="008645A1">
            <w:pPr>
              <w:jc w:val="center"/>
              <w:rPr>
                <w:rFonts w:ascii="Myriad Pro" w:hAnsi="Myriad Pro"/>
                <w:sz w:val="16"/>
                <w:szCs w:val="16"/>
              </w:rPr>
            </w:pPr>
            <w:r>
              <w:rPr>
                <w:rFonts w:ascii="Myriad Pro" w:hAnsi="Myriad Pro"/>
                <w:sz w:val="16"/>
                <w:szCs w:val="16"/>
              </w:rPr>
              <w:t>-</w:t>
            </w:r>
          </w:p>
        </w:tc>
        <w:tc>
          <w:tcPr>
            <w:tcW w:w="785" w:type="dxa"/>
            <w:vAlign w:val="center"/>
          </w:tcPr>
          <w:p w:rsidR="00A46BCB" w:rsidRPr="00DA2252" w:rsidRDefault="00A46BCB" w:rsidP="001F03AA">
            <w:pPr>
              <w:jc w:val="center"/>
              <w:rPr>
                <w:rFonts w:ascii="Myriad Pro" w:hAnsi="Myriad Pro"/>
                <w:sz w:val="16"/>
                <w:szCs w:val="20"/>
              </w:rPr>
            </w:pPr>
            <w:r w:rsidRPr="00DA2252">
              <w:rPr>
                <w:rFonts w:ascii="Myriad Pro" w:hAnsi="Myriad Pro"/>
                <w:sz w:val="16"/>
                <w:szCs w:val="20"/>
              </w:rPr>
              <w:t>11</w:t>
            </w:r>
          </w:p>
        </w:tc>
        <w:tc>
          <w:tcPr>
            <w:tcW w:w="702" w:type="dxa"/>
            <w:vAlign w:val="center"/>
          </w:tcPr>
          <w:p w:rsidR="00A46BCB" w:rsidRPr="00DA2252" w:rsidRDefault="00A46BCB" w:rsidP="001F03AA">
            <w:pPr>
              <w:jc w:val="center"/>
              <w:rPr>
                <w:rFonts w:ascii="Myriad Pro" w:hAnsi="Myriad Pro"/>
                <w:sz w:val="16"/>
                <w:szCs w:val="20"/>
              </w:rPr>
            </w:pPr>
            <w:r w:rsidRPr="00DA2252">
              <w:rPr>
                <w:rFonts w:ascii="Myriad Pro" w:hAnsi="Myriad Pro"/>
                <w:sz w:val="16"/>
                <w:szCs w:val="20"/>
              </w:rPr>
              <w:t>2</w:t>
            </w:r>
          </w:p>
        </w:tc>
        <w:tc>
          <w:tcPr>
            <w:tcW w:w="722" w:type="dxa"/>
            <w:gridSpan w:val="2"/>
            <w:vAlign w:val="center"/>
          </w:tcPr>
          <w:p w:rsidR="00A46BCB" w:rsidRPr="00DA2252" w:rsidRDefault="00A46BCB" w:rsidP="001F03AA">
            <w:pPr>
              <w:jc w:val="center"/>
              <w:rPr>
                <w:rFonts w:ascii="Myriad Pro" w:hAnsi="Myriad Pro"/>
                <w:sz w:val="16"/>
                <w:szCs w:val="20"/>
              </w:rPr>
            </w:pPr>
            <w:r w:rsidRPr="00DA2252">
              <w:rPr>
                <w:rFonts w:ascii="Myriad Pro" w:hAnsi="Myriad Pro"/>
                <w:sz w:val="16"/>
                <w:szCs w:val="20"/>
              </w:rPr>
              <w:t>14</w:t>
            </w:r>
          </w:p>
        </w:tc>
        <w:tc>
          <w:tcPr>
            <w:tcW w:w="1516" w:type="dxa"/>
            <w:vAlign w:val="center"/>
          </w:tcPr>
          <w:p w:rsidR="00A46BCB" w:rsidRPr="00DA2252" w:rsidRDefault="00A46BCB" w:rsidP="001F03AA">
            <w:pPr>
              <w:jc w:val="center"/>
              <w:rPr>
                <w:rFonts w:ascii="Myriad Pro" w:hAnsi="Myriad Pro"/>
                <w:sz w:val="16"/>
                <w:szCs w:val="20"/>
              </w:rPr>
            </w:pPr>
            <w:r w:rsidRPr="00DA2252">
              <w:rPr>
                <w:rFonts w:ascii="Myriad Pro" w:hAnsi="Myriad Pro"/>
                <w:sz w:val="16"/>
                <w:szCs w:val="20"/>
              </w:rPr>
              <w:t>27</w:t>
            </w:r>
          </w:p>
        </w:tc>
      </w:tr>
      <w:tr w:rsidR="00A46BCB" w:rsidRPr="001E7A28" w:rsidTr="001F03AA">
        <w:trPr>
          <w:jc w:val="center"/>
        </w:trPr>
        <w:tc>
          <w:tcPr>
            <w:tcW w:w="477" w:type="dxa"/>
            <w:vMerge/>
            <w:shd w:val="clear" w:color="auto" w:fill="auto"/>
          </w:tcPr>
          <w:p w:rsidR="00A46BCB" w:rsidRPr="001E7A28" w:rsidRDefault="00A46BCB" w:rsidP="008645A1">
            <w:pPr>
              <w:jc w:val="center"/>
              <w:rPr>
                <w:rFonts w:ascii="Myriad Pro" w:hAnsi="Myriad Pro"/>
                <w:bCs/>
                <w:sz w:val="16"/>
                <w:szCs w:val="16"/>
              </w:rPr>
            </w:pPr>
          </w:p>
        </w:tc>
        <w:tc>
          <w:tcPr>
            <w:tcW w:w="3462" w:type="dxa"/>
            <w:shd w:val="clear" w:color="auto" w:fill="auto"/>
            <w:vAlign w:val="center"/>
          </w:tcPr>
          <w:p w:rsidR="00A46BCB" w:rsidRPr="001E7A28" w:rsidRDefault="00A46BCB" w:rsidP="008645A1">
            <w:pPr>
              <w:ind w:left="1012"/>
              <w:rPr>
                <w:rFonts w:ascii="Myriad Pro" w:hAnsi="Myriad Pro" w:cs="Arial"/>
                <w:bCs/>
                <w:i/>
                <w:sz w:val="16"/>
                <w:szCs w:val="16"/>
              </w:rPr>
            </w:pPr>
            <w:r w:rsidRPr="001E7A28">
              <w:rPr>
                <w:rFonts w:ascii="Myriad Pro" w:hAnsi="Myriad Pro" w:cs="Arial"/>
                <w:bCs/>
                <w:i/>
                <w:sz w:val="16"/>
                <w:szCs w:val="16"/>
              </w:rPr>
              <w:t xml:space="preserve"> Local communities (cum.)</w:t>
            </w:r>
          </w:p>
        </w:tc>
        <w:tc>
          <w:tcPr>
            <w:tcW w:w="774" w:type="dxa"/>
            <w:shd w:val="clear" w:color="auto" w:fill="auto"/>
          </w:tcPr>
          <w:p w:rsidR="00A46BCB" w:rsidRPr="001E7A28" w:rsidRDefault="00A46BCB" w:rsidP="008645A1">
            <w:pPr>
              <w:jc w:val="center"/>
              <w:rPr>
                <w:rFonts w:ascii="Myriad Pro" w:hAnsi="Myriad Pro"/>
                <w:sz w:val="16"/>
                <w:szCs w:val="16"/>
              </w:rPr>
            </w:pPr>
            <w:r w:rsidRPr="001E7A28">
              <w:rPr>
                <w:rFonts w:ascii="Myriad Pro" w:hAnsi="Myriad Pro"/>
                <w:sz w:val="16"/>
                <w:szCs w:val="16"/>
              </w:rPr>
              <w:t>%</w:t>
            </w:r>
          </w:p>
        </w:tc>
        <w:tc>
          <w:tcPr>
            <w:tcW w:w="851" w:type="dxa"/>
            <w:shd w:val="clear" w:color="auto" w:fill="auto"/>
            <w:vAlign w:val="center"/>
          </w:tcPr>
          <w:p w:rsidR="00A46BCB" w:rsidRPr="001E7A28" w:rsidRDefault="00A46BCB" w:rsidP="008645A1">
            <w:pPr>
              <w:jc w:val="center"/>
              <w:rPr>
                <w:rFonts w:ascii="Myriad Pro" w:hAnsi="Myriad Pro"/>
                <w:sz w:val="16"/>
                <w:szCs w:val="16"/>
              </w:rPr>
            </w:pPr>
            <w:r>
              <w:rPr>
                <w:rFonts w:ascii="Myriad Pro" w:hAnsi="Myriad Pro"/>
                <w:sz w:val="16"/>
                <w:szCs w:val="16"/>
              </w:rPr>
              <w:t>-</w:t>
            </w:r>
          </w:p>
        </w:tc>
        <w:tc>
          <w:tcPr>
            <w:tcW w:w="785" w:type="dxa"/>
            <w:vAlign w:val="center"/>
          </w:tcPr>
          <w:p w:rsidR="00A46BCB" w:rsidRPr="00DA2252" w:rsidRDefault="00A46BCB" w:rsidP="001F03AA">
            <w:pPr>
              <w:jc w:val="center"/>
              <w:rPr>
                <w:rFonts w:ascii="Myriad Pro" w:hAnsi="Myriad Pro"/>
                <w:sz w:val="16"/>
                <w:szCs w:val="20"/>
              </w:rPr>
            </w:pPr>
            <w:r w:rsidRPr="00DA2252">
              <w:rPr>
                <w:rFonts w:ascii="Myriad Pro" w:hAnsi="Myriad Pro"/>
                <w:sz w:val="16"/>
                <w:szCs w:val="20"/>
              </w:rPr>
              <w:t>13</w:t>
            </w:r>
          </w:p>
        </w:tc>
        <w:tc>
          <w:tcPr>
            <w:tcW w:w="702" w:type="dxa"/>
            <w:vAlign w:val="center"/>
          </w:tcPr>
          <w:p w:rsidR="00A46BCB" w:rsidRPr="00DA2252" w:rsidRDefault="00A46BCB" w:rsidP="001F03AA">
            <w:pPr>
              <w:jc w:val="center"/>
              <w:rPr>
                <w:rFonts w:ascii="Myriad Pro" w:hAnsi="Myriad Pro"/>
                <w:sz w:val="16"/>
                <w:szCs w:val="20"/>
              </w:rPr>
            </w:pPr>
            <w:r w:rsidRPr="00DA2252">
              <w:rPr>
                <w:rFonts w:ascii="Myriad Pro" w:hAnsi="Myriad Pro"/>
                <w:sz w:val="16"/>
                <w:szCs w:val="20"/>
              </w:rPr>
              <w:t>0</w:t>
            </w:r>
          </w:p>
        </w:tc>
        <w:tc>
          <w:tcPr>
            <w:tcW w:w="722" w:type="dxa"/>
            <w:gridSpan w:val="2"/>
            <w:vAlign w:val="center"/>
          </w:tcPr>
          <w:p w:rsidR="00A46BCB" w:rsidRPr="00DA2252" w:rsidRDefault="00A46BCB" w:rsidP="001F03AA">
            <w:pPr>
              <w:jc w:val="center"/>
              <w:rPr>
                <w:rFonts w:ascii="Myriad Pro" w:hAnsi="Myriad Pro"/>
                <w:sz w:val="16"/>
                <w:szCs w:val="20"/>
              </w:rPr>
            </w:pPr>
            <w:r w:rsidRPr="00DA2252">
              <w:rPr>
                <w:rFonts w:ascii="Myriad Pro" w:hAnsi="Myriad Pro"/>
                <w:sz w:val="16"/>
                <w:szCs w:val="20"/>
              </w:rPr>
              <w:t>4</w:t>
            </w:r>
          </w:p>
        </w:tc>
        <w:tc>
          <w:tcPr>
            <w:tcW w:w="1516" w:type="dxa"/>
            <w:vAlign w:val="center"/>
          </w:tcPr>
          <w:p w:rsidR="00A46BCB" w:rsidRPr="00DA2252" w:rsidRDefault="00A46BCB" w:rsidP="001F03AA">
            <w:pPr>
              <w:jc w:val="center"/>
              <w:rPr>
                <w:rFonts w:ascii="Myriad Pro" w:hAnsi="Myriad Pro"/>
                <w:sz w:val="16"/>
                <w:szCs w:val="20"/>
              </w:rPr>
            </w:pPr>
            <w:r w:rsidRPr="00DA2252">
              <w:rPr>
                <w:rFonts w:ascii="Myriad Pro" w:hAnsi="Myriad Pro"/>
                <w:sz w:val="16"/>
                <w:szCs w:val="20"/>
              </w:rPr>
              <w:t>17</w:t>
            </w:r>
          </w:p>
        </w:tc>
      </w:tr>
    </w:tbl>
    <w:p w:rsidR="00ED7188" w:rsidRPr="006F28ED" w:rsidRDefault="00ED7188" w:rsidP="00ED7188">
      <w:pPr>
        <w:ind w:left="851" w:right="278" w:hanging="143"/>
        <w:rPr>
          <w:rFonts w:ascii="Myriad Pro" w:hAnsi="Myriad Pro"/>
          <w:sz w:val="16"/>
        </w:rPr>
      </w:pPr>
      <w:r>
        <w:rPr>
          <w:rFonts w:ascii="Myriad Pro" w:hAnsi="Myriad Pro"/>
          <w:sz w:val="16"/>
          <w:lang w:val="uk-UA"/>
        </w:rPr>
        <w:t>*</w:t>
      </w:r>
      <w:r>
        <w:rPr>
          <w:rFonts w:ascii="Myriad Pro" w:hAnsi="Myriad Pro"/>
          <w:sz w:val="16"/>
        </w:rPr>
        <w:t xml:space="preserve"> 15 replication MPs were moved to energy efficiency component. </w:t>
      </w:r>
    </w:p>
    <w:p w:rsidR="00EE54E6" w:rsidRPr="001E7A28" w:rsidRDefault="00EE54E6" w:rsidP="00EE54E6">
      <w:pPr>
        <w:spacing w:before="120" w:after="120"/>
        <w:ind w:left="538" w:right="176"/>
        <w:jc w:val="center"/>
        <w:rPr>
          <w:rFonts w:ascii="Myriad Pro" w:hAnsi="Myriad Pro" w:cs="Arial"/>
          <w:b/>
          <w:sz w:val="32"/>
          <w:szCs w:val="22"/>
        </w:rPr>
      </w:pPr>
      <w:r w:rsidRPr="001E7A28">
        <w:rPr>
          <w:rFonts w:ascii="Myriad Pro" w:hAnsi="Myriad Pro" w:cs="Arial"/>
          <w:b/>
          <w:caps/>
          <w:sz w:val="28"/>
          <w:szCs w:val="22"/>
        </w:rPr>
        <w:br w:type="page"/>
      </w:r>
      <w:r w:rsidRPr="001E7A28">
        <w:rPr>
          <w:rFonts w:ascii="Myriad Pro" w:hAnsi="Myriad Pro" w:cs="Arial"/>
          <w:b/>
          <w:caps/>
          <w:sz w:val="28"/>
          <w:szCs w:val="22"/>
        </w:rPr>
        <w:lastRenderedPageBreak/>
        <w:t>c</w:t>
      </w:r>
      <w:r w:rsidRPr="001E7A28">
        <w:rPr>
          <w:rFonts w:ascii="Myriad Pro" w:hAnsi="Myriad Pro" w:cs="Arial"/>
          <w:b/>
          <w:sz w:val="32"/>
          <w:szCs w:val="22"/>
        </w:rPr>
        <w:t>hapter</w:t>
      </w:r>
      <w:r w:rsidRPr="001E7A28">
        <w:rPr>
          <w:rFonts w:ascii="Myriad Pro" w:hAnsi="Myriad Pro" w:cs="Arial"/>
          <w:b/>
          <w:caps/>
          <w:sz w:val="32"/>
          <w:szCs w:val="22"/>
        </w:rPr>
        <w:t xml:space="preserve"> </w:t>
      </w:r>
      <w:r w:rsidRPr="001E7A28">
        <w:rPr>
          <w:rFonts w:ascii="Myriad Pro" w:hAnsi="Myriad Pro" w:cs="Arial"/>
          <w:b/>
          <w:sz w:val="32"/>
          <w:szCs w:val="22"/>
        </w:rPr>
        <w:t>One</w:t>
      </w:r>
    </w:p>
    <w:p w:rsidR="00EE54E6" w:rsidRPr="001E7A28" w:rsidRDefault="001A138F" w:rsidP="00EE54E6">
      <w:pPr>
        <w:ind w:right="274"/>
        <w:jc w:val="center"/>
        <w:rPr>
          <w:rFonts w:ascii="Myriad Pro" w:hAnsi="Myriad Pro" w:cs="Arial"/>
          <w:b/>
          <w:sz w:val="22"/>
          <w:szCs w:val="22"/>
        </w:rPr>
      </w:pPr>
      <w:r>
        <w:rPr>
          <w:rFonts w:ascii="Myriad Pro" w:hAnsi="Myriad Pro" w:cs="Arial"/>
          <w:b/>
          <w:sz w:val="22"/>
          <w:szCs w:val="2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28pt;height:21.75pt" fillcolor="#369" stroked="f">
            <v:shadow on="t" color="#b2b2b2" opacity="52429f" offset="3pt"/>
            <v:textpath style="font-family:&quot;Myriad Pro&quot;;v-text-kern:t" trim="t" fitpath="t" string="Introduction"/>
          </v:shape>
        </w:pict>
      </w:r>
    </w:p>
    <w:p w:rsidR="001F3E72" w:rsidRDefault="001F3E72" w:rsidP="00EE54E6">
      <w:pPr>
        <w:pStyle w:val="Footer"/>
        <w:tabs>
          <w:tab w:val="clear" w:pos="4320"/>
          <w:tab w:val="clear" w:pos="8640"/>
        </w:tabs>
        <w:spacing w:after="120"/>
        <w:ind w:left="540" w:hanging="540"/>
        <w:jc w:val="both"/>
        <w:rPr>
          <w:rFonts w:ascii="Myriad Pro" w:hAnsi="Myriad Pro" w:cs="Arial"/>
          <w:b/>
          <w:sz w:val="28"/>
          <w:szCs w:val="22"/>
          <w:lang w:val="en-US"/>
        </w:rPr>
      </w:pPr>
    </w:p>
    <w:p w:rsidR="00EE54E6" w:rsidRPr="001E7A28" w:rsidRDefault="00EE54E6" w:rsidP="00EE54E6">
      <w:pPr>
        <w:pStyle w:val="Footer"/>
        <w:tabs>
          <w:tab w:val="clear" w:pos="4320"/>
          <w:tab w:val="clear" w:pos="8640"/>
        </w:tabs>
        <w:spacing w:after="120"/>
        <w:ind w:left="540" w:hanging="540"/>
        <w:jc w:val="both"/>
        <w:rPr>
          <w:rFonts w:ascii="Myriad Pro" w:hAnsi="Myriad Pro" w:cs="Arial"/>
          <w:b/>
          <w:sz w:val="28"/>
          <w:szCs w:val="22"/>
          <w:lang w:val="en-US"/>
        </w:rPr>
      </w:pPr>
      <w:r w:rsidRPr="001E7A28">
        <w:rPr>
          <w:rFonts w:ascii="Myriad Pro" w:hAnsi="Myriad Pro" w:cs="Arial"/>
          <w:b/>
          <w:sz w:val="28"/>
          <w:szCs w:val="22"/>
          <w:lang w:val="en-US"/>
        </w:rPr>
        <w:t>1.1</w:t>
      </w:r>
      <w:r w:rsidRPr="001E7A28">
        <w:rPr>
          <w:rFonts w:ascii="Myriad Pro" w:hAnsi="Myriad Pro" w:cs="Arial"/>
          <w:b/>
          <w:sz w:val="28"/>
          <w:szCs w:val="22"/>
          <w:lang w:val="en-US"/>
        </w:rPr>
        <w:tab/>
        <w:t>Background</w:t>
      </w:r>
    </w:p>
    <w:p w:rsidR="00EE54E6" w:rsidRDefault="00EE54E6" w:rsidP="00EE54E6">
      <w:pPr>
        <w:pStyle w:val="NormalWeb"/>
        <w:spacing w:before="0" w:beforeAutospacing="0" w:after="160" w:afterAutospacing="0"/>
        <w:jc w:val="both"/>
        <w:rPr>
          <w:rFonts w:ascii="Myriad Pro" w:hAnsi="Myriad Pro"/>
          <w:sz w:val="22"/>
          <w:szCs w:val="22"/>
          <w:lang w:val="en-US"/>
        </w:rPr>
      </w:pPr>
      <w:r w:rsidRPr="001E7A28">
        <w:rPr>
          <w:rFonts w:ascii="Myriad Pro" w:hAnsi="Myriad Pro"/>
          <w:sz w:val="22"/>
          <w:szCs w:val="22"/>
          <w:lang w:val="en-US"/>
        </w:rPr>
        <w:t>CBA-II Project is funded by the European Union and is co-financed and implemented by UNDP</w:t>
      </w:r>
      <w:r w:rsidRPr="001E7A28">
        <w:rPr>
          <w:rFonts w:ascii="Myriad Pro" w:hAnsi="Myriad Pro"/>
          <w:sz w:val="22"/>
          <w:szCs w:val="22"/>
          <w:lang w:val="uk-UA"/>
        </w:rPr>
        <w:t xml:space="preserve">, </w:t>
      </w:r>
      <w:r w:rsidRPr="001E7A28">
        <w:rPr>
          <w:rFonts w:ascii="Myriad Pro" w:hAnsi="Myriad Pro"/>
          <w:sz w:val="22"/>
          <w:szCs w:val="22"/>
          <w:lang w:val="en-US"/>
        </w:rPr>
        <w:t>with the support of the Government of Ukraine and in partnership with local executive bodies/ bodies of self-governance</w:t>
      </w:r>
      <w:r w:rsidRPr="001E7A28">
        <w:rPr>
          <w:rFonts w:ascii="Myriad Pro" w:hAnsi="Myriad Pro"/>
          <w:sz w:val="22"/>
          <w:szCs w:val="22"/>
          <w:lang w:val="uk-UA"/>
        </w:rPr>
        <w:t xml:space="preserve">. </w:t>
      </w:r>
      <w:r w:rsidRPr="001E7A28">
        <w:rPr>
          <w:rFonts w:ascii="Myriad Pro" w:hAnsi="Myriad Pro"/>
          <w:sz w:val="22"/>
          <w:szCs w:val="22"/>
          <w:lang w:val="en-US"/>
        </w:rPr>
        <w:t>The</w:t>
      </w:r>
      <w:r w:rsidRPr="001E7A28">
        <w:rPr>
          <w:rFonts w:ascii="Myriad Pro" w:hAnsi="Myriad Pro"/>
          <w:sz w:val="22"/>
          <w:szCs w:val="22"/>
          <w:lang w:val="uk-UA"/>
        </w:rPr>
        <w:t xml:space="preserve"> </w:t>
      </w:r>
      <w:r w:rsidRPr="001E7A28">
        <w:rPr>
          <w:rFonts w:ascii="Myriad Pro" w:hAnsi="Myriad Pro"/>
          <w:sz w:val="22"/>
          <w:szCs w:val="22"/>
          <w:lang w:val="en-US"/>
        </w:rPr>
        <w:t>Project</w:t>
      </w:r>
      <w:r w:rsidRPr="001E7A28">
        <w:rPr>
          <w:rFonts w:ascii="Myriad Pro" w:hAnsi="Myriad Pro"/>
          <w:sz w:val="22"/>
          <w:szCs w:val="22"/>
          <w:lang w:val="uk-UA"/>
        </w:rPr>
        <w:t>’</w:t>
      </w:r>
      <w:r w:rsidRPr="001E7A28">
        <w:rPr>
          <w:rFonts w:ascii="Myriad Pro" w:hAnsi="Myriad Pro"/>
          <w:sz w:val="22"/>
          <w:szCs w:val="22"/>
          <w:lang w:val="en-US"/>
        </w:rPr>
        <w:t>s</w:t>
      </w:r>
      <w:r w:rsidRPr="001E7A28">
        <w:rPr>
          <w:rFonts w:ascii="Myriad Pro" w:hAnsi="Myriad Pro"/>
          <w:sz w:val="22"/>
          <w:szCs w:val="22"/>
          <w:lang w:val="uk-UA"/>
        </w:rPr>
        <w:t xml:space="preserve"> </w:t>
      </w:r>
      <w:r w:rsidRPr="001E7A28">
        <w:rPr>
          <w:rFonts w:ascii="Myriad Pro" w:hAnsi="Myriad Pro"/>
          <w:sz w:val="22"/>
          <w:szCs w:val="22"/>
          <w:lang w:val="en-US"/>
        </w:rPr>
        <w:t>total budget</w:t>
      </w:r>
      <w:r w:rsidRPr="001E7A28">
        <w:rPr>
          <w:rFonts w:ascii="Myriad Pro" w:hAnsi="Myriad Pro"/>
          <w:sz w:val="22"/>
          <w:szCs w:val="22"/>
          <w:lang w:val="uk-UA"/>
        </w:rPr>
        <w:t xml:space="preserve"> </w:t>
      </w:r>
      <w:r w:rsidRPr="001E7A28">
        <w:rPr>
          <w:rFonts w:ascii="Myriad Pro" w:hAnsi="Myriad Pro"/>
          <w:sz w:val="22"/>
          <w:szCs w:val="22"/>
          <w:lang w:val="en-US"/>
        </w:rPr>
        <w:t>is</w:t>
      </w:r>
      <w:r w:rsidRPr="001E7A28">
        <w:rPr>
          <w:rFonts w:ascii="Myriad Pro" w:hAnsi="Myriad Pro"/>
          <w:sz w:val="22"/>
          <w:szCs w:val="22"/>
          <w:lang w:val="uk-UA"/>
        </w:rPr>
        <w:t xml:space="preserve"> </w:t>
      </w:r>
      <w:r w:rsidRPr="001E7A28">
        <w:rPr>
          <w:rFonts w:ascii="Myriad Pro" w:hAnsi="Myriad Pro"/>
          <w:sz w:val="22"/>
          <w:szCs w:val="22"/>
          <w:lang w:val="en-US"/>
        </w:rPr>
        <w:t>€17.125 million (23.3 million US $) with 98.4% contribution from EU and 1.6% cost sharing from UNDP</w:t>
      </w:r>
      <w:r w:rsidRPr="001E7A28">
        <w:rPr>
          <w:rFonts w:ascii="Myriad Pro" w:hAnsi="Myriad Pro"/>
          <w:sz w:val="22"/>
          <w:szCs w:val="22"/>
          <w:lang w:val="uk-UA"/>
        </w:rPr>
        <w:t>.</w:t>
      </w:r>
      <w:r w:rsidRPr="001E7A28">
        <w:rPr>
          <w:rFonts w:ascii="Myriad Pro" w:hAnsi="Myriad Pro"/>
          <w:sz w:val="22"/>
          <w:szCs w:val="22"/>
          <w:lang w:val="en-US"/>
        </w:rPr>
        <w:t xml:space="preserve"> Project time frame is</w:t>
      </w:r>
      <w:r w:rsidRPr="001E7A28">
        <w:rPr>
          <w:rFonts w:ascii="Myriad Pro" w:hAnsi="Myriad Pro"/>
          <w:sz w:val="22"/>
          <w:szCs w:val="22"/>
          <w:lang w:val="uk-UA"/>
        </w:rPr>
        <w:t xml:space="preserve"> </w:t>
      </w:r>
      <w:r w:rsidRPr="001E7A28">
        <w:rPr>
          <w:rFonts w:ascii="Myriad Pro" w:hAnsi="Myriad Pro"/>
          <w:sz w:val="22"/>
          <w:szCs w:val="22"/>
          <w:lang w:val="en-US"/>
        </w:rPr>
        <w:t>4 years (7 June 2012 – May 2015).</w:t>
      </w:r>
    </w:p>
    <w:p w:rsidR="00EE54E6" w:rsidRPr="001E7A28" w:rsidRDefault="00EE54E6" w:rsidP="00EE54E6">
      <w:pPr>
        <w:spacing w:before="240" w:after="160"/>
        <w:ind w:left="539" w:hanging="539"/>
        <w:rPr>
          <w:rFonts w:ascii="Myriad Pro" w:hAnsi="Myriad Pro" w:cs="Arial"/>
          <w:b/>
          <w:sz w:val="28"/>
          <w:szCs w:val="22"/>
          <w:lang w:val="en-GB"/>
        </w:rPr>
      </w:pPr>
      <w:r w:rsidRPr="001E7A28">
        <w:rPr>
          <w:rFonts w:ascii="Myriad Pro" w:hAnsi="Myriad Pro" w:cs="Arial"/>
          <w:b/>
          <w:sz w:val="28"/>
          <w:szCs w:val="22"/>
          <w:lang w:val="en-GB"/>
        </w:rPr>
        <w:t>1.2</w:t>
      </w:r>
      <w:r w:rsidRPr="001E7A28">
        <w:rPr>
          <w:rFonts w:ascii="Myriad Pro" w:hAnsi="Myriad Pro" w:cs="Arial"/>
          <w:b/>
          <w:sz w:val="28"/>
          <w:szCs w:val="22"/>
          <w:lang w:val="en-GB"/>
        </w:rPr>
        <w:tab/>
        <w:t>Objectives</w:t>
      </w:r>
    </w:p>
    <w:p w:rsidR="00EE54E6" w:rsidRPr="001E7A28" w:rsidRDefault="00EE54E6" w:rsidP="00EE54E6">
      <w:pPr>
        <w:pStyle w:val="ListBullet"/>
        <w:rPr>
          <w:rFonts w:ascii="Myriad Pro" w:hAnsi="Myriad Pro"/>
          <w:sz w:val="22"/>
          <w:szCs w:val="24"/>
        </w:rPr>
      </w:pPr>
      <w:r w:rsidRPr="001E7A28">
        <w:rPr>
          <w:rFonts w:ascii="Myriad Pro" w:hAnsi="Myriad Pro"/>
          <w:b/>
          <w:i/>
          <w:sz w:val="22"/>
          <w:szCs w:val="22"/>
          <w:lang w:val="en-GB"/>
        </w:rPr>
        <w:t>Overall objective</w:t>
      </w:r>
      <w:r w:rsidRPr="001E7A28">
        <w:rPr>
          <w:rFonts w:ascii="Myriad Pro" w:hAnsi="Myriad Pro"/>
          <w:sz w:val="22"/>
          <w:szCs w:val="22"/>
          <w:lang w:val="en-GB"/>
        </w:rPr>
        <w:t xml:space="preserve"> of the CBA Project is to </w:t>
      </w:r>
      <w:r w:rsidRPr="001E7A28">
        <w:rPr>
          <w:rFonts w:ascii="Myriad Pro" w:hAnsi="Myriad Pro"/>
          <w:sz w:val="22"/>
          <w:szCs w:val="24"/>
        </w:rPr>
        <w:t>promote sustainable socio-economic development at local level by strengthening participatory governance and encouraging community-based initiatives throughout Ukraine.</w:t>
      </w:r>
    </w:p>
    <w:p w:rsidR="00EE54E6" w:rsidRPr="001E7A28" w:rsidRDefault="00EE54E6" w:rsidP="00EE54E6">
      <w:pPr>
        <w:jc w:val="both"/>
        <w:rPr>
          <w:rFonts w:ascii="Myriad Pro" w:hAnsi="Myriad Pro" w:cs="Arial"/>
          <w:sz w:val="22"/>
          <w:szCs w:val="22"/>
          <w:lang w:val="en-GB"/>
        </w:rPr>
      </w:pPr>
    </w:p>
    <w:p w:rsidR="00EE54E6" w:rsidRPr="001E7A28" w:rsidRDefault="00EE54E6" w:rsidP="00EE54E6">
      <w:pPr>
        <w:spacing w:after="80"/>
        <w:jc w:val="both"/>
        <w:rPr>
          <w:rFonts w:ascii="Myriad Pro" w:hAnsi="Myriad Pro" w:cs="Arial"/>
          <w:b/>
          <w:i/>
          <w:sz w:val="22"/>
          <w:szCs w:val="22"/>
          <w:lang w:val="en-GB"/>
        </w:rPr>
      </w:pPr>
      <w:r w:rsidRPr="001E7A28">
        <w:rPr>
          <w:rFonts w:ascii="Myriad Pro" w:hAnsi="Myriad Pro" w:cs="Arial"/>
          <w:b/>
          <w:i/>
          <w:sz w:val="22"/>
          <w:szCs w:val="22"/>
          <w:lang w:val="en-GB"/>
        </w:rPr>
        <w:t>Specific objectives</w:t>
      </w:r>
      <w:r w:rsidRPr="001E7A28">
        <w:rPr>
          <w:rFonts w:ascii="Myriad Pro" w:hAnsi="Myriad Pro" w:cs="Arial"/>
          <w:sz w:val="22"/>
          <w:szCs w:val="22"/>
          <w:lang w:val="en-GB"/>
        </w:rPr>
        <w:t xml:space="preserve"> of the Project are to</w:t>
      </w:r>
      <w:r w:rsidRPr="001E7A28">
        <w:rPr>
          <w:rFonts w:ascii="Myriad Pro" w:hAnsi="Myriad Pro" w:cs="Arial"/>
          <w:b/>
          <w:i/>
          <w:sz w:val="22"/>
          <w:szCs w:val="22"/>
          <w:lang w:val="en-GB"/>
        </w:rPr>
        <w:t>:</w:t>
      </w:r>
    </w:p>
    <w:p w:rsidR="00EE54E6" w:rsidRPr="001E7A28" w:rsidRDefault="00EE54E6" w:rsidP="0044306D">
      <w:pPr>
        <w:pStyle w:val="NormalWeb"/>
        <w:numPr>
          <w:ilvl w:val="0"/>
          <w:numId w:val="8"/>
        </w:numPr>
        <w:spacing w:before="0" w:beforeAutospacing="0" w:after="0" w:afterAutospacing="0"/>
        <w:ind w:left="714" w:hanging="357"/>
        <w:jc w:val="both"/>
        <w:rPr>
          <w:rFonts w:ascii="Myriad Pro" w:hAnsi="Myriad Pro"/>
          <w:sz w:val="22"/>
          <w:szCs w:val="22"/>
          <w:lang w:val="en-US"/>
        </w:rPr>
      </w:pPr>
      <w:r w:rsidRPr="001E7A28">
        <w:rPr>
          <w:rFonts w:ascii="Myriad Pro" w:hAnsi="Myriad Pro"/>
          <w:sz w:val="22"/>
          <w:szCs w:val="22"/>
          <w:lang w:val="en-US"/>
        </w:rPr>
        <w:t>promote community based approach to local governance</w:t>
      </w:r>
      <w:r w:rsidRPr="001E7A28">
        <w:rPr>
          <w:rFonts w:ascii="Myriad Pro" w:hAnsi="Myriad Pro"/>
          <w:b/>
          <w:i/>
          <w:sz w:val="22"/>
          <w:szCs w:val="22"/>
          <w:lang w:val="en-US"/>
        </w:rPr>
        <w:t xml:space="preserve"> </w:t>
      </w:r>
      <w:r w:rsidRPr="001E7A28">
        <w:rPr>
          <w:rFonts w:ascii="Myriad Pro" w:hAnsi="Myriad Pro"/>
          <w:sz w:val="22"/>
          <w:szCs w:val="22"/>
          <w:lang w:val="en-US"/>
        </w:rPr>
        <w:t>and sustainable development;</w:t>
      </w:r>
    </w:p>
    <w:p w:rsidR="00EE54E6" w:rsidRPr="001E7A28" w:rsidRDefault="00EE54E6" w:rsidP="0044306D">
      <w:pPr>
        <w:pStyle w:val="NormalWeb"/>
        <w:numPr>
          <w:ilvl w:val="0"/>
          <w:numId w:val="8"/>
        </w:numPr>
        <w:spacing w:before="0" w:beforeAutospacing="0" w:after="0" w:afterAutospacing="0"/>
        <w:ind w:left="714" w:hanging="357"/>
        <w:jc w:val="both"/>
        <w:rPr>
          <w:rFonts w:ascii="Myriad Pro" w:hAnsi="Myriad Pro"/>
          <w:sz w:val="22"/>
          <w:szCs w:val="22"/>
          <w:lang w:val="en-US"/>
        </w:rPr>
      </w:pPr>
      <w:r w:rsidRPr="001E7A28">
        <w:rPr>
          <w:rFonts w:ascii="Myriad Pro" w:hAnsi="Myriad Pro"/>
          <w:sz w:val="22"/>
          <w:szCs w:val="22"/>
          <w:lang w:val="en-US"/>
        </w:rPr>
        <w:t>enhance energy efficiency at local level;</w:t>
      </w:r>
    </w:p>
    <w:p w:rsidR="00EE54E6" w:rsidRPr="001E7A28" w:rsidRDefault="00EE54E6" w:rsidP="0044306D">
      <w:pPr>
        <w:pStyle w:val="NormalWeb"/>
        <w:numPr>
          <w:ilvl w:val="0"/>
          <w:numId w:val="8"/>
        </w:numPr>
        <w:spacing w:before="0" w:beforeAutospacing="0" w:after="0" w:afterAutospacing="0"/>
        <w:ind w:left="714" w:hanging="357"/>
        <w:jc w:val="both"/>
        <w:rPr>
          <w:rFonts w:ascii="Myriad Pro" w:hAnsi="Myriad Pro"/>
          <w:sz w:val="22"/>
          <w:szCs w:val="22"/>
          <w:lang w:val="en-US"/>
        </w:rPr>
      </w:pPr>
      <w:r w:rsidRPr="001E7A28">
        <w:rPr>
          <w:rFonts w:ascii="Myriad Pro" w:hAnsi="Myriad Pro"/>
          <w:sz w:val="22"/>
          <w:szCs w:val="22"/>
          <w:lang w:val="en-US"/>
        </w:rPr>
        <w:t>support the creation of the locally owned and managed repository and network of good practices and knowledge on community mobilization and participatory governance;</w:t>
      </w:r>
    </w:p>
    <w:p w:rsidR="00EE54E6" w:rsidRPr="001E7A28" w:rsidRDefault="00EE54E6" w:rsidP="00EE54E6">
      <w:pPr>
        <w:spacing w:before="240" w:after="160"/>
        <w:ind w:left="539" w:hanging="539"/>
        <w:jc w:val="both"/>
        <w:rPr>
          <w:rFonts w:ascii="Myriad Pro" w:hAnsi="Myriad Pro" w:cs="Arial"/>
          <w:b/>
          <w:sz w:val="28"/>
          <w:szCs w:val="22"/>
          <w:lang w:val="en-GB"/>
        </w:rPr>
      </w:pPr>
      <w:r w:rsidRPr="001E7A28">
        <w:rPr>
          <w:rFonts w:ascii="Myriad Pro" w:hAnsi="Myriad Pro" w:cs="Arial"/>
          <w:b/>
          <w:sz w:val="28"/>
          <w:szCs w:val="22"/>
          <w:lang w:val="en-GB"/>
        </w:rPr>
        <w:t>1.3</w:t>
      </w:r>
      <w:r w:rsidRPr="001E7A28">
        <w:rPr>
          <w:rFonts w:ascii="Myriad Pro" w:hAnsi="Myriad Pro" w:cs="Arial"/>
          <w:b/>
          <w:sz w:val="28"/>
          <w:szCs w:val="22"/>
          <w:lang w:val="en-GB"/>
        </w:rPr>
        <w:tab/>
        <w:t>Implementation Methodology</w:t>
      </w:r>
    </w:p>
    <w:p w:rsidR="00EE54E6" w:rsidRPr="001E7A28" w:rsidRDefault="00EE54E6" w:rsidP="00EE54E6">
      <w:pPr>
        <w:spacing w:before="160" w:after="160"/>
        <w:jc w:val="both"/>
        <w:rPr>
          <w:rFonts w:ascii="Myriad Pro" w:hAnsi="Myriad Pro" w:cs="Arial"/>
          <w:bCs/>
          <w:sz w:val="22"/>
          <w:szCs w:val="22"/>
          <w:lang w:val="en-GB"/>
        </w:rPr>
      </w:pPr>
      <w:r w:rsidRPr="001E7A28">
        <w:rPr>
          <w:rFonts w:ascii="Myriad Pro" w:hAnsi="Myriad Pro" w:cs="Arial"/>
          <w:sz w:val="22"/>
          <w:szCs w:val="22"/>
          <w:lang w:val="en-GB"/>
        </w:rPr>
        <w:t>The strategic goal of the CBA is to build capacity of the local communities and local authorities for participation into joint decision making process and use this capacity for multi-stakeholders cooperation and multi-sectoral interventions with ensured</w:t>
      </w:r>
      <w:r w:rsidRPr="001E7A28">
        <w:rPr>
          <w:rFonts w:ascii="Myriad Pro" w:hAnsi="Myriad Pro" w:cs="Arial"/>
          <w:bCs/>
          <w:sz w:val="22"/>
          <w:szCs w:val="22"/>
          <w:lang w:val="en-GB"/>
        </w:rPr>
        <w:t xml:space="preserve"> local ownership of the process. </w:t>
      </w:r>
      <w:r w:rsidRPr="001E7A28">
        <w:rPr>
          <w:rFonts w:ascii="Myriad Pro" w:hAnsi="Myriad Pro" w:cs="Arial"/>
          <w:sz w:val="22"/>
          <w:szCs w:val="22"/>
        </w:rPr>
        <w:t xml:space="preserve">The process is </w:t>
      </w:r>
      <w:r w:rsidRPr="001E7A28">
        <w:rPr>
          <w:rFonts w:ascii="Myriad Pro" w:hAnsi="Myriad Pro" w:cs="Arial"/>
          <w:b/>
          <w:bCs/>
          <w:i/>
          <w:sz w:val="22"/>
          <w:szCs w:val="22"/>
        </w:rPr>
        <w:t>bottom-up</w:t>
      </w:r>
      <w:r w:rsidRPr="001E7A28">
        <w:rPr>
          <w:rFonts w:ascii="Myriad Pro" w:hAnsi="Myriad Pro" w:cs="Arial"/>
          <w:sz w:val="22"/>
          <w:szCs w:val="22"/>
        </w:rPr>
        <w:t xml:space="preserve"> and involves stakeholders from grassroots, meso and macro level in the process as it moves upward. CBA Implementation process involves a series of activities and action points that ultimately yields results intended by the Project. </w:t>
      </w:r>
    </w:p>
    <w:p w:rsidR="00EE54E6" w:rsidRPr="001E7A28" w:rsidRDefault="00EE54E6" w:rsidP="00EE54E6">
      <w:pPr>
        <w:spacing w:before="160" w:after="160"/>
        <w:jc w:val="both"/>
        <w:rPr>
          <w:rFonts w:ascii="Myriad Pro" w:hAnsi="Myriad Pro" w:cs="Arial"/>
          <w:sz w:val="22"/>
          <w:szCs w:val="22"/>
          <w:lang w:val="en-GB"/>
        </w:rPr>
      </w:pPr>
      <w:r w:rsidRPr="001E7A28">
        <w:rPr>
          <w:rFonts w:ascii="Myriad Pro" w:hAnsi="Myriad Pro"/>
          <w:sz w:val="22"/>
          <w:szCs w:val="22"/>
        </w:rPr>
        <w:t>At national level the project works with line ministries, parliamentary committees, national associations of local councils and other counterparts under overall coordination of the Secretariat of the Cabinet of Ministers (SCMU) of Ukraine. At regional level Project cooperates with oblast state administrations (OSAs) and oblast councils, OCs (in case of AR Crimea – with ARC Council of Ministers and Verkhovna Rada of AR Crimea). At rayon level, CBA partners with rayon state administrations (RSAs) and rayon councils (RCs</w:t>
      </w:r>
      <w:proofErr w:type="gramStart"/>
      <w:r w:rsidRPr="001E7A28">
        <w:rPr>
          <w:rFonts w:ascii="Myriad Pro" w:hAnsi="Myriad Pro"/>
          <w:sz w:val="22"/>
          <w:szCs w:val="22"/>
        </w:rPr>
        <w:t>) .</w:t>
      </w:r>
      <w:proofErr w:type="gramEnd"/>
      <w:r w:rsidRPr="001E7A28">
        <w:rPr>
          <w:rFonts w:ascii="Myriad Pro" w:hAnsi="Myriad Pro"/>
          <w:sz w:val="22"/>
          <w:szCs w:val="22"/>
        </w:rPr>
        <w:t xml:space="preserve"> At local level, partnership is established with village / city councils (VCs/CCs).</w:t>
      </w:r>
    </w:p>
    <w:p w:rsidR="00EE54E6" w:rsidRPr="001E7A28" w:rsidRDefault="00EE54E6" w:rsidP="00EE54E6">
      <w:pPr>
        <w:spacing w:before="160" w:after="160"/>
        <w:jc w:val="both"/>
        <w:rPr>
          <w:rFonts w:ascii="Myriad Pro" w:hAnsi="Myriad Pro" w:cs="Arial"/>
          <w:sz w:val="22"/>
          <w:szCs w:val="22"/>
        </w:rPr>
      </w:pPr>
      <w:r w:rsidRPr="001E7A28">
        <w:rPr>
          <w:rFonts w:ascii="Myriad Pro" w:hAnsi="Myriad Pro" w:cs="Arial"/>
          <w:sz w:val="22"/>
          <w:szCs w:val="22"/>
          <w:lang w:val="en-GB"/>
        </w:rPr>
        <w:t xml:space="preserve">Selected </w:t>
      </w:r>
      <w:r w:rsidRPr="001E7A28">
        <w:rPr>
          <w:rFonts w:ascii="Myriad Pro" w:hAnsi="Myriad Pro" w:cs="Arial"/>
          <w:sz w:val="22"/>
          <w:szCs w:val="22"/>
        </w:rPr>
        <w:t xml:space="preserve">rayons, village/city councils and local communities form the functional area of the Project. Their selection is done through open </w:t>
      </w:r>
      <w:r w:rsidRPr="001E7A28">
        <w:rPr>
          <w:rFonts w:ascii="Myriad Pro" w:hAnsi="Myriad Pro" w:cs="Arial"/>
          <w:b/>
          <w:i/>
          <w:sz w:val="22"/>
          <w:szCs w:val="22"/>
        </w:rPr>
        <w:t>competition based</w:t>
      </w:r>
      <w:r w:rsidRPr="001E7A28">
        <w:rPr>
          <w:rFonts w:ascii="Myriad Pro" w:hAnsi="Myriad Pro" w:cs="Arial"/>
          <w:sz w:val="22"/>
          <w:szCs w:val="22"/>
        </w:rPr>
        <w:t xml:space="preserve"> on the criteria of socio-economic hardship especially in the area of health, water supply, energy supply and environmental situation. Through the selection process, CBA reaches the most suffering areas/population of the region/rayon.</w:t>
      </w:r>
    </w:p>
    <w:p w:rsidR="00EE54E6" w:rsidRPr="001E7A28" w:rsidRDefault="00EE54E6" w:rsidP="00EE54E6">
      <w:pPr>
        <w:spacing w:before="160" w:after="160"/>
        <w:jc w:val="both"/>
        <w:rPr>
          <w:rFonts w:ascii="Myriad Pro" w:hAnsi="Myriad Pro" w:cs="Arial"/>
          <w:sz w:val="22"/>
          <w:szCs w:val="22"/>
        </w:rPr>
      </w:pPr>
      <w:r w:rsidRPr="001E7A28">
        <w:rPr>
          <w:rFonts w:ascii="Myriad Pro" w:hAnsi="Myriad Pro" w:cs="Arial"/>
          <w:sz w:val="22"/>
          <w:szCs w:val="22"/>
          <w:lang w:val="en-GB"/>
        </w:rPr>
        <w:t xml:space="preserve">Local level activities of CBA are carried out under the framework of </w:t>
      </w:r>
      <w:r w:rsidRPr="001E7A28">
        <w:rPr>
          <w:rFonts w:ascii="Myriad Pro" w:hAnsi="Myriad Pro" w:cs="Arial"/>
          <w:b/>
          <w:i/>
          <w:sz w:val="22"/>
          <w:szCs w:val="22"/>
          <w:lang w:val="en-GB"/>
        </w:rPr>
        <w:t>partnership</w:t>
      </w:r>
      <w:r w:rsidRPr="001E7A28">
        <w:rPr>
          <w:rFonts w:ascii="Myriad Pro" w:hAnsi="Myriad Pro" w:cs="Arial"/>
          <w:i/>
          <w:sz w:val="22"/>
          <w:szCs w:val="22"/>
          <w:lang w:val="en-GB"/>
        </w:rPr>
        <w:t xml:space="preserve"> </w:t>
      </w:r>
      <w:r w:rsidRPr="001E7A28">
        <w:rPr>
          <w:rFonts w:ascii="Myriad Pro" w:hAnsi="Myriad Pro" w:cs="Arial"/>
          <w:sz w:val="22"/>
          <w:szCs w:val="22"/>
          <w:lang w:val="en-GB"/>
        </w:rPr>
        <w:t xml:space="preserve">with the stakeholders. It is based on willingness and commitment of the partners (communities, village/city councils, rayon authorities, regional authorities, academia, associations of local self-governments, private sector) for cost sharing and joint decision-making. </w:t>
      </w:r>
      <w:r w:rsidRPr="001E7A28">
        <w:rPr>
          <w:rFonts w:ascii="Myriad Pro" w:hAnsi="Myriad Pro" w:cs="Arial"/>
          <w:sz w:val="22"/>
          <w:szCs w:val="22"/>
        </w:rPr>
        <w:t xml:space="preserve"> </w:t>
      </w:r>
    </w:p>
    <w:p w:rsidR="00EE54E6" w:rsidRPr="001E7A28" w:rsidRDefault="00EE54E6" w:rsidP="00EE54E6">
      <w:pPr>
        <w:pStyle w:val="msolistparagraph0"/>
        <w:spacing w:after="160"/>
        <w:ind w:left="0"/>
        <w:jc w:val="both"/>
        <w:rPr>
          <w:rFonts w:ascii="Myriad Pro" w:hAnsi="Myriad Pro"/>
        </w:rPr>
      </w:pPr>
      <w:r w:rsidRPr="001E7A28">
        <w:rPr>
          <w:rFonts w:ascii="Myriad Pro" w:hAnsi="Myriad Pro"/>
        </w:rPr>
        <w:t xml:space="preserve">The project uses </w:t>
      </w:r>
      <w:r w:rsidRPr="001E7A28">
        <w:rPr>
          <w:rFonts w:ascii="Myriad Pro" w:hAnsi="Myriad Pro"/>
          <w:b/>
          <w:i/>
        </w:rPr>
        <w:t>social mobilisation tool</w:t>
      </w:r>
      <w:r w:rsidRPr="001E7A28">
        <w:rPr>
          <w:rFonts w:ascii="Myriad Pro" w:hAnsi="Myriad Pro"/>
        </w:rPr>
        <w:t xml:space="preserve"> to mobilise stakeholders and create environment (support structures) for joint decision-making and joint implementation of activities. Community organisation (CO) is formed by representation of 80% or more households on the selected community to reflect common community vision and implementation of community priorities; local development forum (LDF) is developed at rayon level for joint decision-making, resource mobilisation, local coordination; regional coordination council (RCC) is developed at regional (oblast/ARC) level to monitor CBA activities in the region, to resolve issues related with local policies/procedures, to support programming and resource mobilisation. At national level there is a steering committee to ensure national level coordination and advisory support. </w:t>
      </w:r>
    </w:p>
    <w:p w:rsidR="00EE54E6" w:rsidRPr="001E7A28" w:rsidRDefault="00EE54E6" w:rsidP="00EE54E6">
      <w:pPr>
        <w:spacing w:before="160" w:after="160"/>
        <w:jc w:val="both"/>
        <w:rPr>
          <w:rFonts w:ascii="Myriad Pro" w:hAnsi="Myriad Pro" w:cs="Arial"/>
          <w:sz w:val="22"/>
          <w:szCs w:val="22"/>
          <w:lang w:val="en-GB"/>
        </w:rPr>
      </w:pPr>
      <w:r w:rsidRPr="001E7A28">
        <w:rPr>
          <w:rFonts w:ascii="Myriad Pro" w:hAnsi="Myriad Pro" w:cs="Arial"/>
          <w:b/>
          <w:i/>
          <w:sz w:val="22"/>
          <w:szCs w:val="22"/>
          <w:lang w:val="en-GB"/>
        </w:rPr>
        <w:lastRenderedPageBreak/>
        <w:t>Capacity</w:t>
      </w:r>
      <w:r w:rsidRPr="001E7A28">
        <w:rPr>
          <w:rFonts w:ascii="Myriad Pro" w:hAnsi="Myriad Pro" w:cs="Arial"/>
          <w:sz w:val="22"/>
          <w:szCs w:val="22"/>
          <w:lang w:val="en-GB"/>
        </w:rPr>
        <w:t xml:space="preserve"> </w:t>
      </w:r>
      <w:r w:rsidRPr="001E7A28">
        <w:rPr>
          <w:rFonts w:ascii="Myriad Pro" w:hAnsi="Myriad Pro" w:cs="Arial"/>
          <w:sz w:val="22"/>
          <w:szCs w:val="22"/>
        </w:rPr>
        <w:t xml:space="preserve">of the COs is built in such a way that they are able to make joint decision with local authorities, mobilize resources, implement local priorities and sustain the result. </w:t>
      </w:r>
      <w:r w:rsidRPr="001E7A28">
        <w:rPr>
          <w:rFonts w:ascii="Myriad Pro" w:hAnsi="Myriad Pro" w:cs="Arial"/>
          <w:sz w:val="22"/>
          <w:szCs w:val="22"/>
          <w:lang w:val="en-GB"/>
        </w:rPr>
        <w:t xml:space="preserve">Capacity of the partners (VC/CC, rayon/oblast etc.) is </w:t>
      </w:r>
      <w:r w:rsidRPr="001E7A28">
        <w:rPr>
          <w:rFonts w:ascii="Myriad Pro" w:hAnsi="Myriad Pro" w:cs="Arial"/>
          <w:sz w:val="22"/>
          <w:szCs w:val="22"/>
        </w:rPr>
        <w:t xml:space="preserve">strengthened </w:t>
      </w:r>
      <w:r w:rsidRPr="001E7A28">
        <w:rPr>
          <w:rFonts w:ascii="Myriad Pro" w:hAnsi="Myriad Pro" w:cs="Arial"/>
          <w:sz w:val="22"/>
          <w:szCs w:val="22"/>
          <w:lang w:val="en-GB"/>
        </w:rPr>
        <w:t xml:space="preserve">in terms of human resources to implement </w:t>
      </w:r>
      <w:r w:rsidRPr="001E7A28">
        <w:rPr>
          <w:rFonts w:ascii="Myriad Pro" w:hAnsi="Myriad Pro" w:cs="Arial"/>
          <w:sz w:val="22"/>
          <w:szCs w:val="22"/>
        </w:rPr>
        <w:t xml:space="preserve">participatory approach propagated by the Project. </w:t>
      </w:r>
      <w:r w:rsidRPr="001E7A28">
        <w:rPr>
          <w:rFonts w:ascii="Myriad Pro" w:hAnsi="Myriad Pro" w:cs="Arial"/>
          <w:sz w:val="22"/>
          <w:szCs w:val="22"/>
          <w:lang w:val="en-GB"/>
        </w:rPr>
        <w:t>Training, exposure visits, dialogues and small grants (for community projects), appropriate institutional mechanisms etc. are used as tools for building capacity.</w:t>
      </w:r>
    </w:p>
    <w:p w:rsidR="00EE54E6" w:rsidRPr="001E7A28" w:rsidRDefault="00EE54E6" w:rsidP="00EE54E6">
      <w:pPr>
        <w:pStyle w:val="NormalWeb"/>
        <w:spacing w:before="0" w:beforeAutospacing="0" w:after="120" w:afterAutospacing="0"/>
        <w:jc w:val="both"/>
        <w:rPr>
          <w:rFonts w:ascii="Myriad Pro" w:hAnsi="Myriad Pro"/>
          <w:sz w:val="22"/>
          <w:szCs w:val="22"/>
          <w:lang w:val="uk-UA"/>
        </w:rPr>
      </w:pPr>
      <w:r w:rsidRPr="001E7A28">
        <w:rPr>
          <w:rFonts w:ascii="Myriad Pro" w:hAnsi="Myriad Pro"/>
          <w:sz w:val="22"/>
          <w:szCs w:val="22"/>
          <w:lang w:val="en-US"/>
        </w:rPr>
        <w:t>CBA-II supports pilot rural communities in solving the most pressing local development problems by implementing community initiatives (micro-projects) within major project priority</w:t>
      </w:r>
      <w:r w:rsidRPr="001E7A28">
        <w:rPr>
          <w:rFonts w:ascii="Myriad Pro" w:hAnsi="Myriad Pro"/>
          <w:sz w:val="22"/>
          <w:szCs w:val="22"/>
          <w:lang w:val="uk-UA"/>
        </w:rPr>
        <w:t>:</w:t>
      </w:r>
    </w:p>
    <w:p w:rsidR="00EE54E6" w:rsidRPr="001E7A28" w:rsidRDefault="00EE54E6" w:rsidP="0044306D">
      <w:pPr>
        <w:pStyle w:val="NormalWeb"/>
        <w:numPr>
          <w:ilvl w:val="0"/>
          <w:numId w:val="9"/>
        </w:numPr>
        <w:tabs>
          <w:tab w:val="clear" w:pos="2520"/>
          <w:tab w:val="num" w:pos="540"/>
        </w:tabs>
        <w:spacing w:before="0" w:beforeAutospacing="0" w:after="0" w:afterAutospacing="0"/>
        <w:ind w:left="2517" w:hanging="2157"/>
        <w:rPr>
          <w:rFonts w:ascii="Myriad Pro" w:hAnsi="Myriad Pro"/>
          <w:sz w:val="22"/>
          <w:szCs w:val="22"/>
          <w:lang w:val="en-GB"/>
        </w:rPr>
      </w:pPr>
      <w:r w:rsidRPr="001E7A28">
        <w:rPr>
          <w:rFonts w:ascii="Myriad Pro" w:hAnsi="Myriad Pro"/>
          <w:sz w:val="22"/>
          <w:szCs w:val="22"/>
          <w:lang w:val="en-US"/>
        </w:rPr>
        <w:t>Health (local health posts)</w:t>
      </w:r>
      <w:r w:rsidRPr="001E7A28">
        <w:rPr>
          <w:rFonts w:ascii="Myriad Pro" w:hAnsi="Myriad Pro"/>
          <w:sz w:val="22"/>
          <w:szCs w:val="22"/>
          <w:lang w:val="en-GB"/>
        </w:rPr>
        <w:t xml:space="preserve">; </w:t>
      </w:r>
    </w:p>
    <w:p w:rsidR="00EE54E6" w:rsidRPr="00AE4BD7" w:rsidRDefault="00AE4BD7" w:rsidP="0044306D">
      <w:pPr>
        <w:pStyle w:val="NormalWeb"/>
        <w:numPr>
          <w:ilvl w:val="0"/>
          <w:numId w:val="9"/>
        </w:numPr>
        <w:tabs>
          <w:tab w:val="clear" w:pos="2520"/>
          <w:tab w:val="num" w:pos="540"/>
        </w:tabs>
        <w:spacing w:before="0" w:beforeAutospacing="0" w:after="0" w:afterAutospacing="0"/>
        <w:ind w:left="2517" w:hanging="2157"/>
        <w:rPr>
          <w:rFonts w:ascii="Myriad Pro" w:hAnsi="Myriad Pro"/>
          <w:sz w:val="22"/>
          <w:szCs w:val="22"/>
          <w:lang w:val="en-US"/>
        </w:rPr>
      </w:pPr>
      <w:r w:rsidRPr="00AE4BD7">
        <w:rPr>
          <w:rFonts w:ascii="Myriad Pro" w:hAnsi="Myriad Pro"/>
          <w:sz w:val="22"/>
          <w:szCs w:val="22"/>
          <w:lang w:val="en-US"/>
        </w:rPr>
        <w:t>Environment</w:t>
      </w:r>
      <w:r w:rsidR="00EE54E6" w:rsidRPr="00AE4BD7">
        <w:rPr>
          <w:rFonts w:ascii="Myriad Pro" w:hAnsi="Myriad Pro"/>
          <w:sz w:val="22"/>
          <w:szCs w:val="22"/>
          <w:lang w:val="en-US"/>
        </w:rPr>
        <w:t xml:space="preserve"> (waste utilisation, sewage</w:t>
      </w:r>
      <w:r>
        <w:rPr>
          <w:rFonts w:ascii="Myriad Pro" w:hAnsi="Myriad Pro"/>
          <w:sz w:val="22"/>
          <w:szCs w:val="22"/>
          <w:lang w:val="en-US"/>
        </w:rPr>
        <w:t>/</w:t>
      </w:r>
      <w:r w:rsidR="00EE54E6" w:rsidRPr="00AE4BD7">
        <w:rPr>
          <w:rFonts w:ascii="Myriad Pro" w:hAnsi="Myriad Pro"/>
          <w:sz w:val="22"/>
          <w:szCs w:val="22"/>
          <w:lang w:val="en-US"/>
        </w:rPr>
        <w:t xml:space="preserve">drainage etc.); </w:t>
      </w:r>
    </w:p>
    <w:p w:rsidR="00EE54E6" w:rsidRPr="001E7A28" w:rsidRDefault="00EE54E6" w:rsidP="0044306D">
      <w:pPr>
        <w:pStyle w:val="NormalWeb"/>
        <w:numPr>
          <w:ilvl w:val="0"/>
          <w:numId w:val="9"/>
        </w:numPr>
        <w:tabs>
          <w:tab w:val="clear" w:pos="2520"/>
          <w:tab w:val="num" w:pos="540"/>
        </w:tabs>
        <w:spacing w:before="0" w:beforeAutospacing="0" w:after="0" w:afterAutospacing="0"/>
        <w:ind w:left="2517" w:hanging="2157"/>
        <w:rPr>
          <w:rFonts w:ascii="Myriad Pro" w:hAnsi="Myriad Pro"/>
          <w:sz w:val="22"/>
          <w:szCs w:val="22"/>
          <w:lang w:val="en-GB"/>
        </w:rPr>
      </w:pPr>
      <w:r w:rsidRPr="001E7A28">
        <w:rPr>
          <w:rFonts w:ascii="Myriad Pro" w:hAnsi="Myriad Pro"/>
          <w:sz w:val="22"/>
          <w:szCs w:val="22"/>
          <w:lang w:val="en-US"/>
        </w:rPr>
        <w:t xml:space="preserve">Energy (energy </w:t>
      </w:r>
      <w:r w:rsidR="00AE4BD7">
        <w:rPr>
          <w:rFonts w:ascii="Myriad Pro" w:hAnsi="Myriad Pro"/>
          <w:sz w:val="22"/>
          <w:szCs w:val="22"/>
          <w:lang w:val="en-US"/>
        </w:rPr>
        <w:t>saving, energy efficiency</w:t>
      </w:r>
      <w:r w:rsidRPr="001E7A28">
        <w:rPr>
          <w:rFonts w:ascii="Myriad Pro" w:hAnsi="Myriad Pro"/>
          <w:sz w:val="22"/>
          <w:szCs w:val="22"/>
          <w:lang w:val="en-US"/>
        </w:rPr>
        <w:t>)</w:t>
      </w:r>
      <w:r w:rsidRPr="001E7A28">
        <w:rPr>
          <w:rFonts w:ascii="Myriad Pro" w:hAnsi="Myriad Pro"/>
          <w:sz w:val="22"/>
          <w:szCs w:val="22"/>
          <w:lang w:val="en-GB"/>
        </w:rPr>
        <w:t xml:space="preserve">; </w:t>
      </w:r>
    </w:p>
    <w:p w:rsidR="00EE54E6" w:rsidRPr="001E7A28" w:rsidRDefault="00EE54E6" w:rsidP="0044306D">
      <w:pPr>
        <w:pStyle w:val="NormalWeb"/>
        <w:numPr>
          <w:ilvl w:val="0"/>
          <w:numId w:val="9"/>
        </w:numPr>
        <w:tabs>
          <w:tab w:val="clear" w:pos="2520"/>
          <w:tab w:val="num" w:pos="540"/>
        </w:tabs>
        <w:spacing w:before="0" w:beforeAutospacing="0" w:after="0" w:afterAutospacing="0"/>
        <w:ind w:left="2517" w:hanging="2157"/>
        <w:rPr>
          <w:rFonts w:ascii="Myriad Pro" w:hAnsi="Myriad Pro"/>
          <w:sz w:val="22"/>
          <w:szCs w:val="22"/>
          <w:lang w:val="en-US"/>
        </w:rPr>
      </w:pPr>
      <w:r w:rsidRPr="001E7A28">
        <w:rPr>
          <w:rFonts w:ascii="Myriad Pro" w:hAnsi="Myriad Pro"/>
          <w:sz w:val="22"/>
          <w:szCs w:val="22"/>
          <w:lang w:val="en-US"/>
        </w:rPr>
        <w:t>Water supply;</w:t>
      </w:r>
    </w:p>
    <w:p w:rsidR="005515A3" w:rsidRPr="005515A3" w:rsidRDefault="00AE4BD7" w:rsidP="0044306D">
      <w:pPr>
        <w:pStyle w:val="NormalWeb"/>
        <w:numPr>
          <w:ilvl w:val="0"/>
          <w:numId w:val="9"/>
        </w:numPr>
        <w:tabs>
          <w:tab w:val="clear" w:pos="2520"/>
          <w:tab w:val="num" w:pos="540"/>
        </w:tabs>
        <w:spacing w:before="0" w:beforeAutospacing="0" w:after="0" w:afterAutospacing="0"/>
        <w:ind w:left="538" w:hanging="181"/>
        <w:jc w:val="both"/>
        <w:rPr>
          <w:rFonts w:ascii="Myriad Pro" w:hAnsi="Myriad Pro"/>
          <w:sz w:val="22"/>
          <w:szCs w:val="22"/>
          <w:lang w:val="en-GB"/>
        </w:rPr>
      </w:pPr>
      <w:r>
        <w:rPr>
          <w:rFonts w:ascii="Myriad Pro" w:hAnsi="Myriad Pro"/>
          <w:sz w:val="22"/>
          <w:szCs w:val="22"/>
          <w:lang w:val="en-US"/>
        </w:rPr>
        <w:t>Rural</w:t>
      </w:r>
      <w:r w:rsidR="00EE54E6" w:rsidRPr="001E7A28">
        <w:rPr>
          <w:rFonts w:ascii="Myriad Pro" w:hAnsi="Myriad Pro"/>
          <w:sz w:val="22"/>
          <w:szCs w:val="22"/>
          <w:lang w:val="en-US"/>
        </w:rPr>
        <w:t xml:space="preserve"> economic development</w:t>
      </w:r>
    </w:p>
    <w:p w:rsidR="005515A3" w:rsidRPr="005515A3" w:rsidRDefault="005515A3" w:rsidP="0044306D">
      <w:pPr>
        <w:pStyle w:val="NormalWeb"/>
        <w:numPr>
          <w:ilvl w:val="0"/>
          <w:numId w:val="9"/>
        </w:numPr>
        <w:tabs>
          <w:tab w:val="clear" w:pos="2520"/>
          <w:tab w:val="num" w:pos="540"/>
        </w:tabs>
        <w:spacing w:before="0" w:beforeAutospacing="0" w:after="0" w:afterAutospacing="0"/>
        <w:ind w:left="538" w:hanging="181"/>
        <w:jc w:val="both"/>
        <w:rPr>
          <w:rFonts w:ascii="Myriad Pro" w:hAnsi="Myriad Pro"/>
          <w:sz w:val="22"/>
          <w:szCs w:val="22"/>
          <w:lang w:val="en-GB"/>
        </w:rPr>
      </w:pPr>
      <w:r>
        <w:rPr>
          <w:rFonts w:ascii="Myriad Pro" w:hAnsi="Myriad Pro"/>
          <w:sz w:val="22"/>
          <w:szCs w:val="22"/>
          <w:lang w:val="en-US"/>
        </w:rPr>
        <w:t>Knowledge management</w:t>
      </w:r>
    </w:p>
    <w:p w:rsidR="00EE54E6" w:rsidRPr="001E7A28" w:rsidRDefault="005515A3" w:rsidP="0044306D">
      <w:pPr>
        <w:pStyle w:val="NormalWeb"/>
        <w:numPr>
          <w:ilvl w:val="0"/>
          <w:numId w:val="9"/>
        </w:numPr>
        <w:tabs>
          <w:tab w:val="clear" w:pos="2520"/>
          <w:tab w:val="num" w:pos="540"/>
        </w:tabs>
        <w:spacing w:before="0" w:beforeAutospacing="0" w:after="160" w:afterAutospacing="0"/>
        <w:ind w:left="540" w:hanging="180"/>
        <w:jc w:val="both"/>
        <w:rPr>
          <w:rFonts w:ascii="Myriad Pro" w:hAnsi="Myriad Pro"/>
          <w:sz w:val="22"/>
          <w:szCs w:val="22"/>
          <w:lang w:val="en-GB"/>
        </w:rPr>
      </w:pPr>
      <w:r>
        <w:rPr>
          <w:rFonts w:ascii="Myriad Pro" w:hAnsi="Myriad Pro"/>
          <w:sz w:val="22"/>
          <w:szCs w:val="22"/>
          <w:lang w:val="en-US"/>
        </w:rPr>
        <w:t>Methodology replication</w:t>
      </w:r>
      <w:r w:rsidR="00EE54E6" w:rsidRPr="001E7A28">
        <w:rPr>
          <w:rFonts w:ascii="Myriad Pro" w:hAnsi="Myriad Pro"/>
          <w:sz w:val="22"/>
          <w:szCs w:val="22"/>
          <w:lang w:val="en-US"/>
        </w:rPr>
        <w:t xml:space="preserve"> </w:t>
      </w:r>
    </w:p>
    <w:p w:rsidR="00EE54E6" w:rsidRPr="001E7A28" w:rsidRDefault="00EE54E6" w:rsidP="00EE54E6">
      <w:pPr>
        <w:spacing w:before="240" w:after="160"/>
        <w:ind w:left="540" w:hanging="540"/>
        <w:jc w:val="both"/>
        <w:rPr>
          <w:rFonts w:ascii="Myriad Pro" w:hAnsi="Myriad Pro" w:cs="Arial"/>
          <w:b/>
          <w:sz w:val="28"/>
          <w:szCs w:val="22"/>
        </w:rPr>
      </w:pPr>
      <w:r w:rsidRPr="001E7A28">
        <w:rPr>
          <w:rFonts w:ascii="Myriad Pro" w:hAnsi="Myriad Pro" w:cs="Arial"/>
          <w:b/>
          <w:sz w:val="28"/>
          <w:szCs w:val="22"/>
        </w:rPr>
        <w:t>1.4</w:t>
      </w:r>
      <w:r w:rsidRPr="001E7A28">
        <w:rPr>
          <w:rFonts w:ascii="Myriad Pro" w:hAnsi="Myriad Pro" w:cs="Arial"/>
          <w:b/>
          <w:sz w:val="28"/>
          <w:szCs w:val="22"/>
        </w:rPr>
        <w:tab/>
        <w:t>Management Arrangement</w:t>
      </w:r>
    </w:p>
    <w:p w:rsidR="00EE54E6" w:rsidRPr="001E7A28" w:rsidRDefault="00EE54E6" w:rsidP="005515A3">
      <w:pPr>
        <w:tabs>
          <w:tab w:val="left" w:pos="1080"/>
        </w:tabs>
        <w:jc w:val="both"/>
        <w:rPr>
          <w:rFonts w:ascii="Myriad Pro" w:hAnsi="Myriad Pro"/>
          <w:bCs/>
          <w:sz w:val="22"/>
          <w:szCs w:val="22"/>
          <w:lang w:val="en-GB"/>
        </w:rPr>
      </w:pPr>
      <w:r w:rsidRPr="001E7A28">
        <w:rPr>
          <w:rFonts w:ascii="Myriad Pro" w:hAnsi="Myriad Pro" w:cs="Arial"/>
          <w:sz w:val="22"/>
          <w:szCs w:val="22"/>
        </w:rPr>
        <w:t>The Project is managed by UNDP/Ukraine under overall guidance of Country Director and under direct supervision of Senior Programme Manager. Execution of the Project is done by an implementation team with a central body in Kyiv and 25 regional implementation units, one in each region. Oblast Implementation Units (Regional Community Resource Centres) are further supported by oblast authorities in terms of office premises and human resources. Similarly, each rayon partner has deputed one official for coordination and implementation purpose and has established modest form of district community resource centre. They all together implement local component of the CBA activities. LDF and RCC serve as a guiding body at local and regional level and steering committee of the Project serve as a guiding body at the national level.</w:t>
      </w:r>
      <w:r w:rsidR="005515A3">
        <w:rPr>
          <w:rFonts w:ascii="Myriad Pro" w:hAnsi="Myriad Pro" w:cs="Arial"/>
          <w:sz w:val="22"/>
          <w:szCs w:val="22"/>
        </w:rPr>
        <w:t xml:space="preserve"> </w:t>
      </w:r>
      <w:r w:rsidRPr="001E7A28">
        <w:rPr>
          <w:rFonts w:ascii="Myriad Pro" w:hAnsi="Myriad Pro"/>
          <w:bCs/>
          <w:sz w:val="22"/>
          <w:szCs w:val="22"/>
          <w:lang w:val="en-GB"/>
        </w:rPr>
        <w:t xml:space="preserve">For </w:t>
      </w:r>
      <w:r w:rsidRPr="00AE4BD7">
        <w:rPr>
          <w:rFonts w:ascii="Myriad Pro" w:hAnsi="Myriad Pro"/>
          <w:bCs/>
          <w:sz w:val="22"/>
          <w:szCs w:val="22"/>
          <w:lang w:val="en-GB"/>
        </w:rPr>
        <w:t>timely and quality output,</w:t>
      </w:r>
      <w:r w:rsidRPr="001E7A28">
        <w:rPr>
          <w:rFonts w:ascii="Myriad Pro" w:hAnsi="Myriad Pro"/>
          <w:bCs/>
          <w:sz w:val="22"/>
          <w:szCs w:val="22"/>
          <w:lang w:val="en-GB"/>
        </w:rPr>
        <w:t xml:space="preserve"> appropriate ‘quality supervision committee’ (QSC) and ‘management information systems’ (MIS) are established to make the stakeholders directly involved in the process of monitoring and assessment of the Project activities. Flow of information is bottom-up and participatory. Various forms of </w:t>
      </w:r>
      <w:r w:rsidRPr="00AE4BD7">
        <w:rPr>
          <w:rFonts w:ascii="Myriad Pro" w:hAnsi="Myriad Pro"/>
          <w:bCs/>
          <w:sz w:val="22"/>
          <w:szCs w:val="22"/>
          <w:lang w:val="en-GB"/>
        </w:rPr>
        <w:t>media outlets</w:t>
      </w:r>
      <w:r w:rsidRPr="001E7A28">
        <w:rPr>
          <w:rFonts w:ascii="Myriad Pro" w:hAnsi="Myriad Pro"/>
          <w:bCs/>
          <w:sz w:val="22"/>
          <w:szCs w:val="22"/>
          <w:lang w:val="en-GB"/>
        </w:rPr>
        <w:t xml:space="preserve"> are encouraged for raising public awareness about activities of CBA with a purpose to ensure transparency.</w:t>
      </w:r>
    </w:p>
    <w:p w:rsidR="00EE54E6" w:rsidRPr="001E7A28" w:rsidRDefault="00EE54E6" w:rsidP="00EE54E6">
      <w:pPr>
        <w:ind w:right="277"/>
        <w:jc w:val="center"/>
        <w:rPr>
          <w:rFonts w:ascii="Myriad Pro" w:hAnsi="Myriad Pro" w:cs="Arial"/>
          <w:sz w:val="22"/>
          <w:szCs w:val="22"/>
          <w:lang w:val="en-GB"/>
        </w:rPr>
      </w:pPr>
    </w:p>
    <w:p w:rsidR="00EE54E6" w:rsidRPr="001E7A28" w:rsidRDefault="00EE54E6" w:rsidP="00EE54E6">
      <w:pPr>
        <w:spacing w:after="160"/>
        <w:ind w:left="540" w:hanging="540"/>
        <w:jc w:val="both"/>
        <w:rPr>
          <w:rFonts w:ascii="Myriad Pro" w:hAnsi="Myriad Pro" w:cs="Arial"/>
          <w:b/>
          <w:sz w:val="28"/>
          <w:szCs w:val="22"/>
        </w:rPr>
      </w:pPr>
      <w:r w:rsidRPr="001E7A28">
        <w:rPr>
          <w:rFonts w:ascii="Myriad Pro" w:hAnsi="Myriad Pro" w:cs="Arial"/>
          <w:b/>
          <w:sz w:val="28"/>
          <w:szCs w:val="22"/>
        </w:rPr>
        <w:t xml:space="preserve">1.5 </w:t>
      </w:r>
      <w:r w:rsidRPr="001E7A28">
        <w:rPr>
          <w:rFonts w:ascii="Myriad Pro" w:hAnsi="Myriad Pro" w:cs="Arial"/>
          <w:b/>
          <w:sz w:val="28"/>
          <w:szCs w:val="22"/>
        </w:rPr>
        <w:tab/>
        <w:t>Project Area</w:t>
      </w:r>
    </w:p>
    <w:p w:rsidR="00EE54E6" w:rsidRPr="001E7A28" w:rsidRDefault="00EE54E6" w:rsidP="00EE54E6">
      <w:pPr>
        <w:spacing w:before="160"/>
        <w:jc w:val="both"/>
        <w:rPr>
          <w:rFonts w:ascii="Myriad Pro" w:hAnsi="Myriad Pro" w:cs="Arial"/>
          <w:sz w:val="22"/>
          <w:szCs w:val="22"/>
        </w:rPr>
      </w:pPr>
      <w:r w:rsidRPr="001E7A28">
        <w:rPr>
          <w:rFonts w:ascii="Myriad Pro" w:hAnsi="Myriad Pro" w:cs="Arial"/>
          <w:sz w:val="22"/>
          <w:szCs w:val="22"/>
        </w:rPr>
        <w:t xml:space="preserve">CBA Project works in all oblasts of Ukraine and Autonomous Republic of Crimea covering total of 200 rayons (6-10 rayons in average) and 900 village/city councils (4-5/rayon in average) with less than 10,000 </w:t>
      </w:r>
      <w:proofErr w:type="gramStart"/>
      <w:r w:rsidRPr="001E7A28">
        <w:rPr>
          <w:rFonts w:ascii="Myriad Pro" w:hAnsi="Myriad Pro" w:cs="Arial"/>
          <w:sz w:val="22"/>
          <w:szCs w:val="22"/>
        </w:rPr>
        <w:t>population</w:t>
      </w:r>
      <w:proofErr w:type="gramEnd"/>
      <w:r w:rsidRPr="001E7A28">
        <w:rPr>
          <w:rFonts w:ascii="Myriad Pro" w:hAnsi="Myriad Pro" w:cs="Arial"/>
          <w:sz w:val="22"/>
          <w:szCs w:val="22"/>
        </w:rPr>
        <w:t>.</w:t>
      </w:r>
    </w:p>
    <w:p w:rsidR="00EE54E6" w:rsidRPr="001E7A28" w:rsidRDefault="00603C1B" w:rsidP="00EE54E6">
      <w:pPr>
        <w:jc w:val="center"/>
        <w:rPr>
          <w:rFonts w:ascii="Myriad Pro" w:hAnsi="Myriad Pro"/>
          <w:b/>
          <w:sz w:val="18"/>
          <w:szCs w:val="22"/>
        </w:rPr>
      </w:pPr>
      <w:r>
        <w:rPr>
          <w:rFonts w:ascii="Myriad Pro" w:hAnsi="Myriad Pro"/>
          <w:b/>
          <w:noProof/>
          <w:sz w:val="18"/>
          <w:szCs w:val="22"/>
          <w:lang w:eastAsia="en-US"/>
        </w:rPr>
        <mc:AlternateContent>
          <mc:Choice Requires="wps">
            <w:drawing>
              <wp:anchor distT="0" distB="0" distL="114300" distR="114300" simplePos="0" relativeHeight="251669504" behindDoc="0" locked="0" layoutInCell="1" allowOverlap="1" wp14:anchorId="6962E12A" wp14:editId="116502FE">
                <wp:simplePos x="0" y="0"/>
                <wp:positionH relativeFrom="column">
                  <wp:posOffset>240030</wp:posOffset>
                </wp:positionH>
                <wp:positionV relativeFrom="paragraph">
                  <wp:posOffset>2123512</wp:posOffset>
                </wp:positionV>
                <wp:extent cx="156210" cy="167005"/>
                <wp:effectExtent l="0" t="0" r="15240" b="23495"/>
                <wp:wrapNone/>
                <wp:docPr id="10" name="Oval 10"/>
                <wp:cNvGraphicFramePr/>
                <a:graphic xmlns:a="http://schemas.openxmlformats.org/drawingml/2006/main">
                  <a:graphicData uri="http://schemas.microsoft.com/office/word/2010/wordprocessingShape">
                    <wps:wsp>
                      <wps:cNvSpPr/>
                      <wps:spPr>
                        <a:xfrm>
                          <a:off x="0" y="0"/>
                          <a:ext cx="156210" cy="167005"/>
                        </a:xfrm>
                        <a:prstGeom prst="ellipse">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 o:spid="_x0000_s1026" style="position:absolute;margin-left:18.9pt;margin-top:167.2pt;width:12.3pt;height:13.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" fillcolor="#4f81bd [3204]" strokecolor="white [3212]" strokeweight="2pt"/>
            </w:pict>
          </mc:Fallback>
        </mc:AlternateContent>
      </w:r>
      <w:r w:rsidRPr="00381C82">
        <w:rPr>
          <w:rFonts w:ascii="Myriad Pro" w:hAnsi="Myriad Pro"/>
          <w:b/>
          <w:noProof/>
          <w:sz w:val="18"/>
          <w:szCs w:val="22"/>
          <w:lang w:eastAsia="en-US"/>
        </w:rPr>
        <mc:AlternateContent>
          <mc:Choice Requires="wps">
            <w:drawing>
              <wp:anchor distT="0" distB="0" distL="114300" distR="114300" simplePos="0" relativeHeight="251668480" behindDoc="0" locked="0" layoutInCell="1" allowOverlap="1" wp14:anchorId="6B3091FA" wp14:editId="415D1D81">
                <wp:simplePos x="0" y="0"/>
                <wp:positionH relativeFrom="column">
                  <wp:posOffset>182735</wp:posOffset>
                </wp:positionH>
                <wp:positionV relativeFrom="paragraph">
                  <wp:posOffset>1883153</wp:posOffset>
                </wp:positionV>
                <wp:extent cx="1579945" cy="1403985"/>
                <wp:effectExtent l="0" t="0" r="1270" b="12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945" cy="1403985"/>
                        </a:xfrm>
                        <a:prstGeom prst="rect">
                          <a:avLst/>
                        </a:prstGeom>
                        <a:solidFill>
                          <a:srgbClr val="FFFFFF"/>
                        </a:solidFill>
                        <a:ln w="9525">
                          <a:noFill/>
                          <a:miter lim="800000"/>
                          <a:headEnd/>
                          <a:tailEnd/>
                        </a:ln>
                      </wps:spPr>
                      <wps:txbx>
                        <w:txbxContent>
                          <w:p w:rsidR="00C7314D" w:rsidRPr="00603C1B" w:rsidRDefault="00C7314D" w:rsidP="00603C1B">
                            <w:pPr>
                              <w:spacing w:after="120"/>
                              <w:ind w:left="284"/>
                              <w:jc w:val="center"/>
                              <w:rPr>
                                <w:b/>
                                <w:sz w:val="18"/>
                              </w:rPr>
                            </w:pPr>
                            <w:r w:rsidRPr="00603C1B">
                              <w:rPr>
                                <w:b/>
                                <w:sz w:val="18"/>
                              </w:rPr>
                              <w:t>LEGEND</w:t>
                            </w:r>
                          </w:p>
                          <w:p w:rsidR="00C7314D" w:rsidRPr="00603C1B" w:rsidRDefault="00C7314D" w:rsidP="00381C82">
                            <w:pPr>
                              <w:ind w:left="284"/>
                              <w:rPr>
                                <w:sz w:val="18"/>
                              </w:rPr>
                            </w:pPr>
                            <w:r w:rsidRPr="00603C1B">
                              <w:rPr>
                                <w:sz w:val="18"/>
                              </w:rPr>
                              <w:t>= Oblast/Region</w:t>
                            </w:r>
                          </w:p>
                          <w:p w:rsidR="00C7314D" w:rsidRDefault="00C7314D" w:rsidP="00603C1B">
                            <w:r>
                              <w:rPr>
                                <w:noProof/>
                                <w:lang w:eastAsia="en-US"/>
                              </w:rPr>
                              <w:drawing>
                                <wp:inline distT="0" distB="0" distL="0" distR="0" wp14:anchorId="07535AAA" wp14:editId="23C9DFE9">
                                  <wp:extent cx="81280" cy="9271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1280" cy="92710"/>
                                          </a:xfrm>
                                          <a:prstGeom prst="rect">
                                            <a:avLst/>
                                          </a:prstGeom>
                                          <a:noFill/>
                                          <a:ln>
                                            <a:noFill/>
                                          </a:ln>
                                        </pic:spPr>
                                      </pic:pic>
                                    </a:graphicData>
                                  </a:graphic>
                                </wp:inline>
                              </w:drawing>
                            </w:r>
                            <w:r>
                              <w:t xml:space="preserve">  </w:t>
                            </w:r>
                            <w:r w:rsidRPr="00603C1B">
                              <w:rPr>
                                <w:sz w:val="18"/>
                              </w:rPr>
                              <w:t>= Rayon</w:t>
                            </w:r>
                          </w:p>
                          <w:p w:rsidR="00C7314D" w:rsidRPr="00603C1B" w:rsidRDefault="001A138F" w:rsidP="00603C1B">
                            <w:pPr>
                              <w:rPr>
                                <w:sz w:val="20"/>
                              </w:rP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i1037" type="#_x0000_t75" style="width:6.75pt;height:6pt;visibility:visible" o:bullet="t">
                                  <v:imagedata r:id="rId20" o:title=""/>
                                </v:shape>
                              </w:pict>
                            </w:r>
                            <w:r w:rsidR="00C7314D">
                              <w:rPr>
                                <w:sz w:val="20"/>
                              </w:rPr>
                              <w:t xml:space="preserve">   </w:t>
                            </w:r>
                            <w:r w:rsidR="00C7314D" w:rsidRPr="00603C1B">
                              <w:rPr>
                                <w:sz w:val="18"/>
                              </w:rPr>
                              <w:t>= Village/City Council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4.4pt;margin-top:148.3pt;width:124.4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" stroked="f">
                <v:textbox style="mso-fit-shape-to-text:t">
                  <w:txbxContent>
                    <w:p w:rsidR="00C7314D" w:rsidRPr="00603C1B" w:rsidRDefault="00C7314D" w:rsidP="00603C1B">
                      <w:pPr>
                        <w:spacing w:after="120"/>
                        <w:ind w:left="284"/>
                        <w:jc w:val="center"/>
                        <w:rPr>
                          <w:b/>
                          <w:sz w:val="18"/>
                        </w:rPr>
                      </w:pPr>
                      <w:r w:rsidRPr="00603C1B">
                        <w:rPr>
                          <w:b/>
                          <w:sz w:val="18"/>
                        </w:rPr>
                        <w:t>LEGEND</w:t>
                      </w:r>
                    </w:p>
                    <w:p w:rsidR="00C7314D" w:rsidRPr="00603C1B" w:rsidRDefault="00C7314D" w:rsidP="00381C82">
                      <w:pPr>
                        <w:ind w:left="284"/>
                        <w:rPr>
                          <w:sz w:val="18"/>
                        </w:rPr>
                      </w:pPr>
                      <w:r w:rsidRPr="00603C1B">
                        <w:rPr>
                          <w:sz w:val="18"/>
                        </w:rPr>
                        <w:t>= Oblast/Region</w:t>
                      </w:r>
                    </w:p>
                    <w:p w:rsidR="00C7314D" w:rsidRDefault="00C7314D" w:rsidP="00603C1B">
                      <w:r>
                        <w:rPr>
                          <w:noProof/>
                          <w:lang w:eastAsia="en-US"/>
                        </w:rPr>
                        <w:drawing>
                          <wp:inline distT="0" distB="0" distL="0" distR="0" wp14:anchorId="07535AAA" wp14:editId="23C9DFE9">
                            <wp:extent cx="81280" cy="9271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1280" cy="92710"/>
                                    </a:xfrm>
                                    <a:prstGeom prst="rect">
                                      <a:avLst/>
                                    </a:prstGeom>
                                    <a:noFill/>
                                    <a:ln>
                                      <a:noFill/>
                                    </a:ln>
                                  </pic:spPr>
                                </pic:pic>
                              </a:graphicData>
                            </a:graphic>
                          </wp:inline>
                        </w:drawing>
                      </w:r>
                      <w:r>
                        <w:t xml:space="preserve">  </w:t>
                      </w:r>
                      <w:r w:rsidRPr="00603C1B">
                        <w:rPr>
                          <w:sz w:val="18"/>
                        </w:rPr>
                        <w:t>= Rayon</w:t>
                      </w:r>
                    </w:p>
                    <w:p w:rsidR="00C7314D" w:rsidRPr="00603C1B" w:rsidRDefault="00C7314D" w:rsidP="00603C1B">
                      <w:pPr>
                        <w:rPr>
                          <w:sz w:val="20"/>
                        </w:rPr>
                      </w:pPr>
                      <w:r>
                        <w:rPr>
                          <w:noProof/>
                          <w:lang w:eastAsia="en-US"/>
                        </w:rPr>
                        <w:pict>
                          <v:shape id="Picture 22" o:spid="_x0000_i1037" type="#_x0000_t75" style="width:6.75pt;height:6pt;visibility:visible" o:bullet="t">
                            <v:imagedata r:id="rId22" o:title=""/>
                          </v:shape>
                        </w:pict>
                      </w:r>
                      <w:r>
                        <w:rPr>
                          <w:sz w:val="20"/>
                        </w:rPr>
                        <w:t xml:space="preserve">   </w:t>
                      </w:r>
                      <w:r w:rsidRPr="00603C1B">
                        <w:rPr>
                          <w:sz w:val="18"/>
                        </w:rPr>
                        <w:t>= Village/City Council</w:t>
                      </w:r>
                    </w:p>
                  </w:txbxContent>
                </v:textbox>
              </v:shape>
            </w:pict>
          </mc:Fallback>
        </mc:AlternateContent>
      </w:r>
      <w:r w:rsidR="00EE54E6">
        <w:rPr>
          <w:rFonts w:ascii="Myriad Pro" w:hAnsi="Myriad Pro"/>
          <w:noProof/>
          <w:lang w:eastAsia="en-US"/>
        </w:rPr>
        <w:drawing>
          <wp:inline distT="0" distB="0" distL="0" distR="0" wp14:anchorId="2C41B71B" wp14:editId="701A4718">
            <wp:extent cx="4612166" cy="3177250"/>
            <wp:effectExtent l="0" t="0" r="0" b="4445"/>
            <wp:docPr id="54" name="Picture 54" descr="Description: Z:\CBA - II 2011\TEMPLATES\Undp_map\UNDP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Z:\CBA - II 2011\TEMPLATES\Undp_map\UNDP_MAP.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21314" cy="3183552"/>
                    </a:xfrm>
                    <a:prstGeom prst="rect">
                      <a:avLst/>
                    </a:prstGeom>
                    <a:noFill/>
                    <a:ln>
                      <a:noFill/>
                    </a:ln>
                  </pic:spPr>
                </pic:pic>
              </a:graphicData>
            </a:graphic>
          </wp:inline>
        </w:drawing>
      </w:r>
    </w:p>
    <w:p w:rsidR="00EE54E6" w:rsidRPr="001E7A28" w:rsidRDefault="00EE54E6" w:rsidP="00EE54E6">
      <w:pPr>
        <w:jc w:val="center"/>
        <w:rPr>
          <w:rFonts w:ascii="Myriad Pro" w:hAnsi="Myriad Pro"/>
          <w:sz w:val="22"/>
          <w:szCs w:val="22"/>
        </w:rPr>
      </w:pPr>
      <w:r w:rsidRPr="001E7A28">
        <w:rPr>
          <w:rFonts w:ascii="Myriad Pro" w:hAnsi="Myriad Pro"/>
          <w:b/>
          <w:sz w:val="18"/>
          <w:szCs w:val="22"/>
        </w:rPr>
        <w:t>Map – I: CBA Project Area</w:t>
      </w:r>
    </w:p>
    <w:p w:rsidR="00EE54E6" w:rsidRPr="001E7A28" w:rsidRDefault="00EE54E6" w:rsidP="00EE54E6">
      <w:pPr>
        <w:ind w:right="274"/>
        <w:jc w:val="center"/>
        <w:rPr>
          <w:rFonts w:ascii="Myriad Pro" w:hAnsi="Myriad Pro" w:cs="Arial"/>
          <w:sz w:val="22"/>
          <w:szCs w:val="22"/>
          <w:lang w:val="en-GB"/>
        </w:rPr>
      </w:pPr>
    </w:p>
    <w:p w:rsidR="00EE54E6" w:rsidRPr="001E7A28" w:rsidRDefault="00EE54E6" w:rsidP="00603C1B">
      <w:pPr>
        <w:spacing w:after="240"/>
        <w:ind w:right="272"/>
        <w:jc w:val="center"/>
        <w:rPr>
          <w:rFonts w:ascii="Myriad Pro" w:hAnsi="Myriad Pro" w:cs="Arial"/>
          <w:b/>
          <w:sz w:val="32"/>
          <w:szCs w:val="28"/>
          <w:lang w:val="en-GB"/>
        </w:rPr>
      </w:pPr>
      <w:r w:rsidRPr="001E7A28">
        <w:rPr>
          <w:rFonts w:ascii="Myriad Pro" w:hAnsi="Myriad Pro" w:cs="Arial"/>
          <w:b/>
          <w:sz w:val="32"/>
          <w:szCs w:val="28"/>
          <w:lang w:val="en-GB"/>
        </w:rPr>
        <w:t>Chapter Two</w:t>
      </w:r>
    </w:p>
    <w:p w:rsidR="00EE54E6" w:rsidRPr="001E7A28" w:rsidRDefault="001A138F" w:rsidP="00EE54E6">
      <w:pPr>
        <w:ind w:right="277"/>
        <w:jc w:val="center"/>
        <w:rPr>
          <w:rFonts w:ascii="Myriad Pro" w:hAnsi="Myriad Pro" w:cs="Arial"/>
          <w:b/>
          <w:sz w:val="22"/>
          <w:szCs w:val="22"/>
        </w:rPr>
      </w:pPr>
      <w:r>
        <w:rPr>
          <w:rFonts w:ascii="Myriad Pro" w:hAnsi="Myriad Pro" w:cs="Arial"/>
          <w:b/>
          <w:sz w:val="22"/>
          <w:szCs w:val="22"/>
        </w:rPr>
        <w:pict>
          <v:shape id="_x0000_i1026" type="#_x0000_t136" style="width:336.75pt;height:32.25pt" fillcolor="#369" stroked="f">
            <v:shadow on="t" color="#b2b2b2" opacity="52429f" offset="3pt"/>
            <v:textpath style="font-family:&quot;Myriad Pro&quot;;v-text-kern:t" trim="t" fitpath="t" string="Establishing Partnership"/>
          </v:shape>
        </w:pict>
      </w:r>
    </w:p>
    <w:p w:rsidR="00EE54E6" w:rsidRPr="001E7A28" w:rsidRDefault="00EE54E6" w:rsidP="00EE54E6">
      <w:pPr>
        <w:ind w:right="277"/>
        <w:jc w:val="both"/>
        <w:rPr>
          <w:rFonts w:ascii="Myriad Pro" w:hAnsi="Myriad Pro" w:cs="Arial"/>
          <w:b/>
          <w:sz w:val="22"/>
          <w:szCs w:val="22"/>
        </w:rPr>
      </w:pPr>
    </w:p>
    <w:p w:rsidR="00EE54E6" w:rsidRPr="001E7A28" w:rsidRDefault="00EE54E6" w:rsidP="00EE54E6">
      <w:pPr>
        <w:spacing w:after="120"/>
        <w:jc w:val="both"/>
        <w:rPr>
          <w:rFonts w:ascii="Myriad Pro" w:hAnsi="Myriad Pro"/>
          <w:sz w:val="22"/>
          <w:szCs w:val="22"/>
        </w:rPr>
      </w:pPr>
      <w:r w:rsidRPr="001E7A28">
        <w:rPr>
          <w:rFonts w:ascii="Myriad Pro" w:hAnsi="Myriad Pro"/>
          <w:sz w:val="22"/>
          <w:szCs w:val="22"/>
        </w:rPr>
        <w:t xml:space="preserve">Establishment of partnership with local/regional authorities through signing of partnership agreement is essential to formalize the role and commitment of the partners and to provide an official basis to work with community organizations. Target of the Project includes partnership with 25 regional authorities, 200 rayon authorities and 900 village/city councils. </w:t>
      </w:r>
    </w:p>
    <w:p w:rsidR="00032934" w:rsidRDefault="00EE54E6" w:rsidP="004712F8">
      <w:pPr>
        <w:spacing w:after="120"/>
        <w:ind w:firstLine="708"/>
        <w:jc w:val="both"/>
        <w:rPr>
          <w:rFonts w:ascii="Myriad Pro" w:hAnsi="Myriad Pro" w:cs="Arial"/>
          <w:sz w:val="22"/>
          <w:szCs w:val="22"/>
        </w:rPr>
      </w:pPr>
      <w:r w:rsidRPr="001E7A28">
        <w:rPr>
          <w:rFonts w:ascii="Myriad Pro" w:hAnsi="Myriad Pro" w:cs="Arial"/>
          <w:sz w:val="22"/>
          <w:szCs w:val="22"/>
        </w:rPr>
        <w:t xml:space="preserve">As of </w:t>
      </w:r>
      <w:r w:rsidR="009958C9">
        <w:rPr>
          <w:rFonts w:ascii="Myriad Pro" w:hAnsi="Myriad Pro" w:cs="Arial"/>
          <w:sz w:val="22"/>
          <w:szCs w:val="22"/>
        </w:rPr>
        <w:t>2012</w:t>
      </w:r>
      <w:r w:rsidRPr="001E7A28">
        <w:rPr>
          <w:rFonts w:ascii="Myriad Pro" w:hAnsi="Myriad Pro" w:cs="Arial"/>
          <w:sz w:val="22"/>
          <w:szCs w:val="22"/>
        </w:rPr>
        <w:t>, partnership with all 25 regions</w:t>
      </w:r>
      <w:r w:rsidR="009958C9">
        <w:rPr>
          <w:rFonts w:ascii="Myriad Pro" w:hAnsi="Myriad Pro" w:cs="Arial"/>
          <w:sz w:val="22"/>
          <w:szCs w:val="22"/>
        </w:rPr>
        <w:t>,</w:t>
      </w:r>
      <w:r w:rsidRPr="00BD1DFE">
        <w:rPr>
          <w:rFonts w:ascii="Myriad Pro" w:hAnsi="Myriad Pro" w:cs="Arial"/>
          <w:sz w:val="22"/>
          <w:szCs w:val="22"/>
        </w:rPr>
        <w:t xml:space="preserve"> 200 rayons </w:t>
      </w:r>
      <w:r w:rsidR="00032934">
        <w:rPr>
          <w:rFonts w:ascii="Myriad Pro" w:hAnsi="Myriad Pro" w:cs="Arial"/>
          <w:sz w:val="22"/>
          <w:szCs w:val="22"/>
        </w:rPr>
        <w:t xml:space="preserve">and 832 village\city councils </w:t>
      </w:r>
      <w:r w:rsidR="009958C9">
        <w:rPr>
          <w:rFonts w:ascii="Myriad Pro" w:hAnsi="Myriad Pro" w:cs="Arial"/>
          <w:sz w:val="22"/>
          <w:szCs w:val="22"/>
        </w:rPr>
        <w:t>was established</w:t>
      </w:r>
      <w:r w:rsidR="00032934">
        <w:rPr>
          <w:rFonts w:ascii="Myriad Pro" w:hAnsi="Myriad Pro" w:cs="Arial"/>
          <w:sz w:val="22"/>
          <w:szCs w:val="22"/>
        </w:rPr>
        <w:t>. During 2nd quarter 2013 partnership was established with 2 new village councils within frameworks of energy efficiency component</w:t>
      </w:r>
      <w:r w:rsidR="009958C9">
        <w:rPr>
          <w:rFonts w:ascii="Myriad Pro" w:hAnsi="Myriad Pro" w:cs="Arial"/>
          <w:sz w:val="22"/>
          <w:szCs w:val="22"/>
        </w:rPr>
        <w:t xml:space="preserve"> making it total</w:t>
      </w:r>
      <w:r w:rsidR="00032934">
        <w:rPr>
          <w:rFonts w:ascii="Myriad Pro" w:hAnsi="Myriad Pro" w:cs="Arial"/>
          <w:sz w:val="22"/>
          <w:szCs w:val="22"/>
        </w:rPr>
        <w:t xml:space="preserve"> 85</w:t>
      </w:r>
      <w:r w:rsidR="009C72D4">
        <w:rPr>
          <w:rFonts w:ascii="Myriad Pro" w:hAnsi="Myriad Pro" w:cs="Arial"/>
          <w:sz w:val="22"/>
          <w:szCs w:val="22"/>
        </w:rPr>
        <w:t>2</w:t>
      </w:r>
      <w:r w:rsidR="00032934">
        <w:rPr>
          <w:rFonts w:ascii="Myriad Pro" w:hAnsi="Myriad Pro" w:cs="Arial"/>
          <w:sz w:val="22"/>
          <w:szCs w:val="22"/>
        </w:rPr>
        <w:t xml:space="preserve"> village councils (18 of them are within energy efficiency component)</w:t>
      </w:r>
      <w:r w:rsidR="009958C9">
        <w:rPr>
          <w:rFonts w:ascii="Myriad Pro" w:hAnsi="Myriad Pro" w:cs="Arial"/>
          <w:sz w:val="22"/>
          <w:szCs w:val="22"/>
        </w:rPr>
        <w:t xml:space="preserve"> since inception</w:t>
      </w:r>
      <w:r w:rsidR="00032934">
        <w:rPr>
          <w:rFonts w:ascii="Myriad Pro" w:hAnsi="Myriad Pro" w:cs="Arial"/>
          <w:sz w:val="22"/>
          <w:szCs w:val="22"/>
        </w:rPr>
        <w:t>.</w:t>
      </w:r>
    </w:p>
    <w:p w:rsidR="00EE54E6" w:rsidRPr="001E7A28" w:rsidRDefault="00EE54E6" w:rsidP="004712F8">
      <w:pPr>
        <w:rPr>
          <w:rFonts w:ascii="Myriad Pro" w:hAnsi="Myriad Pro" w:cs="Arial"/>
          <w:sz w:val="22"/>
          <w:szCs w:val="22"/>
        </w:rPr>
      </w:pPr>
      <w:r w:rsidRPr="001E7A28">
        <w:rPr>
          <w:rFonts w:ascii="Myriad Pro" w:hAnsi="Myriad Pro" w:cs="Arial"/>
          <w:sz w:val="22"/>
          <w:szCs w:val="22"/>
        </w:rPr>
        <w:t>Details on partnership establishment are described hereunder:</w:t>
      </w:r>
    </w:p>
    <w:p w:rsidR="00EE54E6" w:rsidRPr="001E7A28" w:rsidRDefault="00EE54E6" w:rsidP="00EE54E6">
      <w:pPr>
        <w:spacing w:before="240" w:after="160"/>
        <w:jc w:val="both"/>
        <w:rPr>
          <w:rFonts w:ascii="Myriad Pro" w:hAnsi="Myriad Pro"/>
          <w:sz w:val="22"/>
          <w:szCs w:val="22"/>
        </w:rPr>
      </w:pPr>
      <w:r w:rsidRPr="009958C9">
        <w:rPr>
          <w:rFonts w:ascii="Myriad Pro" w:hAnsi="Myriad Pro"/>
          <w:b/>
          <w:szCs w:val="22"/>
        </w:rPr>
        <w:t xml:space="preserve">2.1 Establishing Partnership with Regional Authorities </w:t>
      </w:r>
      <w:r w:rsidRPr="001E7A28">
        <w:rPr>
          <w:rFonts w:ascii="Myriad Pro" w:hAnsi="Myriad Pro"/>
          <w:sz w:val="22"/>
          <w:szCs w:val="22"/>
        </w:rPr>
        <w:t xml:space="preserve">was </w:t>
      </w:r>
      <w:r w:rsidR="009958C9">
        <w:rPr>
          <w:rFonts w:ascii="Myriad Pro" w:hAnsi="Myriad Pro"/>
          <w:sz w:val="22"/>
          <w:szCs w:val="22"/>
        </w:rPr>
        <w:t>accomplished</w:t>
      </w:r>
      <w:r w:rsidRPr="001E7A28">
        <w:rPr>
          <w:rFonts w:ascii="Myriad Pro" w:hAnsi="Myriad Pro"/>
          <w:sz w:val="22"/>
          <w:szCs w:val="22"/>
        </w:rPr>
        <w:t xml:space="preserve"> in 2011, reaching 100% of the target. Memorandums of Understanding (MoU) were signed with all 25 regional authorities. In general the MoUs were tripartite involving regional state administration, regional council and UNDP.</w:t>
      </w:r>
    </w:p>
    <w:tbl>
      <w:tblPr>
        <w:tblW w:w="0" w:type="auto"/>
        <w:tblInd w:w="108" w:type="dxa"/>
        <w:shd w:val="clear" w:color="auto" w:fill="DAEEF3" w:themeFill="accent5" w:themeFillTint="33"/>
        <w:tblLook w:val="04A0" w:firstRow="1" w:lastRow="0" w:firstColumn="1" w:lastColumn="0" w:noHBand="0" w:noVBand="1"/>
      </w:tblPr>
      <w:tblGrid>
        <w:gridCol w:w="9746"/>
      </w:tblGrid>
      <w:tr w:rsidR="00EE54E6" w:rsidRPr="001E7A28" w:rsidTr="00BF4153">
        <w:tc>
          <w:tcPr>
            <w:tcW w:w="10029" w:type="dxa"/>
            <w:shd w:val="clear" w:color="auto" w:fill="DAEEF3" w:themeFill="accent5" w:themeFillTint="33"/>
          </w:tcPr>
          <w:p w:rsidR="00EE54E6" w:rsidRPr="001E7A28" w:rsidRDefault="00BF4153" w:rsidP="00744F37">
            <w:pPr>
              <w:pStyle w:val="table0020grid1"/>
              <w:snapToGrid w:val="0"/>
              <w:spacing w:before="120" w:after="120" w:line="240" w:lineRule="auto"/>
              <w:jc w:val="center"/>
              <w:rPr>
                <w:rStyle w:val="table0020gridchar"/>
                <w:rFonts w:ascii="Myriad Pro" w:hAnsi="Myriad Pro" w:cs="Calibri"/>
                <w:b/>
                <w:sz w:val="20"/>
                <w:szCs w:val="22"/>
                <w:lang w:val="en-GB"/>
              </w:rPr>
            </w:pPr>
            <w:r>
              <w:rPr>
                <w:rStyle w:val="table0020gridchar"/>
                <w:rFonts w:ascii="Myriad Pro" w:hAnsi="Myriad Pro" w:cs="Calibri"/>
                <w:b/>
                <w:sz w:val="20"/>
                <w:szCs w:val="22"/>
                <w:lang w:val="en-GB"/>
              </w:rPr>
              <w:t>Box –  I: Opinions of Oblast Authorities on C</w:t>
            </w:r>
            <w:r w:rsidR="00EE54E6" w:rsidRPr="001E7A28">
              <w:rPr>
                <w:rStyle w:val="table0020gridchar"/>
                <w:rFonts w:ascii="Myriad Pro" w:hAnsi="Myriad Pro" w:cs="Calibri"/>
                <w:b/>
                <w:sz w:val="20"/>
                <w:szCs w:val="22"/>
                <w:lang w:val="en-GB"/>
              </w:rPr>
              <w:t>ooperation with CBA Project</w:t>
            </w:r>
          </w:p>
          <w:p w:rsidR="004A5227" w:rsidRDefault="00C22894" w:rsidP="004A5227">
            <w:pPr>
              <w:spacing w:after="120"/>
              <w:jc w:val="both"/>
              <w:rPr>
                <w:rFonts w:ascii="Myriad Pro" w:hAnsi="Myriad Pro"/>
                <w:sz w:val="20"/>
                <w:szCs w:val="20"/>
              </w:rPr>
            </w:pPr>
            <w:r>
              <w:rPr>
                <w:rFonts w:ascii="Myriad Pro" w:hAnsi="Myriad Pro"/>
                <w:sz w:val="20"/>
                <w:szCs w:val="20"/>
              </w:rPr>
              <w:t xml:space="preserve">‘We </w:t>
            </w:r>
            <w:r w:rsidR="009958C9">
              <w:rPr>
                <w:rFonts w:ascii="Myriad Pro" w:hAnsi="Myriad Pro"/>
                <w:sz w:val="20"/>
                <w:szCs w:val="20"/>
              </w:rPr>
              <w:t>consider</w:t>
            </w:r>
            <w:r>
              <w:rPr>
                <w:rFonts w:ascii="Myriad Pro" w:hAnsi="Myriad Pro"/>
                <w:sz w:val="20"/>
                <w:szCs w:val="20"/>
              </w:rPr>
              <w:t xml:space="preserve"> CBA Project </w:t>
            </w:r>
            <w:r w:rsidR="009958C9">
              <w:rPr>
                <w:rFonts w:ascii="Myriad Pro" w:hAnsi="Myriad Pro"/>
                <w:sz w:val="20"/>
                <w:szCs w:val="20"/>
              </w:rPr>
              <w:t xml:space="preserve">as a synonym of </w:t>
            </w:r>
            <w:r>
              <w:rPr>
                <w:rFonts w:ascii="Myriad Pro" w:hAnsi="Myriad Pro"/>
                <w:sz w:val="20"/>
                <w:szCs w:val="20"/>
              </w:rPr>
              <w:t>positive changes that have been happening on the territory of Ivano-Frankivska oblast’</w:t>
            </w:r>
          </w:p>
          <w:p w:rsidR="00C22894" w:rsidRPr="009958C9" w:rsidRDefault="00C22894" w:rsidP="00C22894">
            <w:pPr>
              <w:spacing w:after="120"/>
              <w:jc w:val="right"/>
              <w:rPr>
                <w:rFonts w:ascii="Myriad Pro" w:hAnsi="Myriad Pro"/>
                <w:i/>
                <w:sz w:val="18"/>
                <w:szCs w:val="20"/>
              </w:rPr>
            </w:pPr>
            <w:r w:rsidRPr="009958C9">
              <w:rPr>
                <w:rFonts w:ascii="Myriad Pro" w:hAnsi="Myriad Pro"/>
                <w:i/>
                <w:sz w:val="18"/>
                <w:szCs w:val="20"/>
              </w:rPr>
              <w:t>Ostap Dzetsa, Deputy Head of Ivano-Frankivska OSA</w:t>
            </w:r>
          </w:p>
          <w:p w:rsidR="00C22894" w:rsidRDefault="00C22894" w:rsidP="00C22894">
            <w:pPr>
              <w:spacing w:after="120"/>
              <w:jc w:val="both"/>
              <w:rPr>
                <w:rFonts w:ascii="Myriad Pro" w:hAnsi="Myriad Pro"/>
                <w:sz w:val="20"/>
                <w:szCs w:val="20"/>
              </w:rPr>
            </w:pPr>
            <w:r>
              <w:rPr>
                <w:rFonts w:ascii="Myriad Pro" w:hAnsi="Myriad Pro"/>
                <w:sz w:val="20"/>
                <w:szCs w:val="20"/>
              </w:rPr>
              <w:t>‘One of the most important aspect</w:t>
            </w:r>
            <w:r w:rsidR="009958C9">
              <w:rPr>
                <w:rFonts w:ascii="Myriad Pro" w:hAnsi="Myriad Pro"/>
                <w:sz w:val="20"/>
                <w:szCs w:val="20"/>
              </w:rPr>
              <w:t>s</w:t>
            </w:r>
            <w:r>
              <w:rPr>
                <w:rFonts w:ascii="Myriad Pro" w:hAnsi="Myriad Pro"/>
                <w:sz w:val="20"/>
                <w:szCs w:val="20"/>
              </w:rPr>
              <w:t xml:space="preserve"> of CBA methodology is </w:t>
            </w:r>
            <w:r w:rsidR="009958C9">
              <w:rPr>
                <w:rFonts w:ascii="Myriad Pro" w:hAnsi="Myriad Pro"/>
                <w:sz w:val="20"/>
                <w:szCs w:val="20"/>
              </w:rPr>
              <w:t xml:space="preserve">the </w:t>
            </w:r>
            <w:r>
              <w:rPr>
                <w:rFonts w:ascii="Myriad Pro" w:hAnsi="Myriad Pro"/>
                <w:sz w:val="20"/>
                <w:szCs w:val="20"/>
              </w:rPr>
              <w:t xml:space="preserve">mechanism of ‘bottom-up’ planning </w:t>
            </w:r>
            <w:r w:rsidR="00A07232">
              <w:rPr>
                <w:rFonts w:ascii="Myriad Pro" w:hAnsi="Myriad Pro"/>
                <w:sz w:val="20"/>
                <w:szCs w:val="20"/>
              </w:rPr>
              <w:t xml:space="preserve">which allows community </w:t>
            </w:r>
            <w:r w:rsidR="009958C9">
              <w:rPr>
                <w:rFonts w:ascii="Myriad Pro" w:hAnsi="Myriad Pro"/>
                <w:sz w:val="20"/>
                <w:szCs w:val="20"/>
              </w:rPr>
              <w:t xml:space="preserve">to </w:t>
            </w:r>
            <w:r w:rsidR="00A07232">
              <w:rPr>
                <w:rFonts w:ascii="Myriad Pro" w:hAnsi="Myriad Pro"/>
                <w:sz w:val="20"/>
                <w:szCs w:val="20"/>
              </w:rPr>
              <w:t xml:space="preserve">choose priority problem </w:t>
            </w:r>
            <w:r w:rsidR="009958C9">
              <w:rPr>
                <w:rFonts w:ascii="Myriad Pro" w:hAnsi="Myriad Pro"/>
                <w:sz w:val="20"/>
                <w:szCs w:val="20"/>
              </w:rPr>
              <w:t>on</w:t>
            </w:r>
            <w:r w:rsidR="00A07232">
              <w:rPr>
                <w:rFonts w:ascii="Myriad Pro" w:hAnsi="Myriad Pro"/>
                <w:sz w:val="20"/>
                <w:szCs w:val="20"/>
              </w:rPr>
              <w:t xml:space="preserve"> its own. </w:t>
            </w:r>
            <w:r w:rsidR="009958C9">
              <w:rPr>
                <w:rFonts w:ascii="Myriad Pro" w:hAnsi="Myriad Pro"/>
                <w:sz w:val="20"/>
                <w:szCs w:val="20"/>
              </w:rPr>
              <w:t xml:space="preserve">By </w:t>
            </w:r>
            <w:r w:rsidR="00A07232">
              <w:rPr>
                <w:rFonts w:ascii="Myriad Pro" w:hAnsi="Myriad Pro"/>
                <w:sz w:val="20"/>
                <w:szCs w:val="20"/>
              </w:rPr>
              <w:t>donati</w:t>
            </w:r>
            <w:r w:rsidR="009958C9">
              <w:rPr>
                <w:rFonts w:ascii="Myriad Pro" w:hAnsi="Myriad Pro"/>
                <w:sz w:val="20"/>
                <w:szCs w:val="20"/>
              </w:rPr>
              <w:t>ng</w:t>
            </w:r>
            <w:r w:rsidR="00A07232">
              <w:rPr>
                <w:rFonts w:ascii="Myriad Pro" w:hAnsi="Myriad Pro"/>
                <w:sz w:val="20"/>
                <w:szCs w:val="20"/>
              </w:rPr>
              <w:t xml:space="preserve"> their personal money</w:t>
            </w:r>
            <w:r w:rsidR="009958C9">
              <w:rPr>
                <w:rFonts w:ascii="Myriad Pro" w:hAnsi="Myriad Pro"/>
                <w:sz w:val="20"/>
                <w:szCs w:val="20"/>
              </w:rPr>
              <w:t>,</w:t>
            </w:r>
            <w:r w:rsidR="00A07232">
              <w:rPr>
                <w:rFonts w:ascii="Myriad Pro" w:hAnsi="Myriad Pro"/>
                <w:sz w:val="20"/>
                <w:szCs w:val="20"/>
              </w:rPr>
              <w:t xml:space="preserve"> community members demonstrate their intention to solve the problem’ </w:t>
            </w:r>
          </w:p>
          <w:p w:rsidR="00A07232" w:rsidRPr="009958C9" w:rsidRDefault="00A07232" w:rsidP="00A07232">
            <w:pPr>
              <w:spacing w:after="120"/>
              <w:jc w:val="right"/>
              <w:rPr>
                <w:rFonts w:ascii="Myriad Pro" w:hAnsi="Myriad Pro"/>
                <w:i/>
                <w:sz w:val="18"/>
                <w:szCs w:val="20"/>
              </w:rPr>
            </w:pPr>
            <w:r w:rsidRPr="009958C9">
              <w:rPr>
                <w:rFonts w:ascii="Myriad Pro" w:hAnsi="Myriad Pro"/>
                <w:i/>
                <w:sz w:val="18"/>
                <w:szCs w:val="20"/>
              </w:rPr>
              <w:t>Ihor Zvarych, Deputy Head of Ivano-Frankivska OSA</w:t>
            </w:r>
          </w:p>
          <w:p w:rsidR="00346392" w:rsidRDefault="00346392" w:rsidP="00C22894">
            <w:pPr>
              <w:spacing w:after="120"/>
              <w:jc w:val="both"/>
              <w:rPr>
                <w:rFonts w:ascii="Myriad Pro" w:hAnsi="Myriad Pro"/>
                <w:sz w:val="20"/>
                <w:szCs w:val="20"/>
              </w:rPr>
            </w:pPr>
            <w:r>
              <w:rPr>
                <w:rFonts w:ascii="Myriad Pro" w:hAnsi="Myriad Pro"/>
                <w:sz w:val="20"/>
                <w:szCs w:val="20"/>
              </w:rPr>
              <w:t>‘Within second phase of CBA Project in Donetska oblast</w:t>
            </w:r>
            <w:r w:rsidR="009958C9">
              <w:rPr>
                <w:rFonts w:ascii="Myriad Pro" w:hAnsi="Myriad Pro"/>
                <w:sz w:val="20"/>
                <w:szCs w:val="20"/>
              </w:rPr>
              <w:t>,</w:t>
            </w:r>
            <w:r>
              <w:rPr>
                <w:rFonts w:ascii="Myriad Pro" w:hAnsi="Myriad Pro"/>
                <w:sz w:val="20"/>
                <w:szCs w:val="20"/>
              </w:rPr>
              <w:t xml:space="preserve"> a system of cooperation between local authorities and community organization</w:t>
            </w:r>
            <w:r w:rsidR="009958C9">
              <w:rPr>
                <w:rFonts w:ascii="Myriad Pro" w:hAnsi="Myriad Pro"/>
                <w:sz w:val="20"/>
                <w:szCs w:val="20"/>
              </w:rPr>
              <w:t>s</w:t>
            </w:r>
            <w:r>
              <w:rPr>
                <w:rFonts w:ascii="Myriad Pro" w:hAnsi="Myriad Pro"/>
                <w:sz w:val="20"/>
                <w:szCs w:val="20"/>
              </w:rPr>
              <w:t xml:space="preserve"> that w</w:t>
            </w:r>
            <w:r w:rsidR="009958C9">
              <w:rPr>
                <w:rFonts w:ascii="Myriad Pro" w:hAnsi="Myriad Pro"/>
                <w:sz w:val="20"/>
                <w:szCs w:val="20"/>
              </w:rPr>
              <w:t>ere</w:t>
            </w:r>
            <w:r>
              <w:rPr>
                <w:rFonts w:ascii="Myriad Pro" w:hAnsi="Myriad Pro"/>
                <w:sz w:val="20"/>
                <w:szCs w:val="20"/>
              </w:rPr>
              <w:t xml:space="preserve"> initiated during first </w:t>
            </w:r>
            <w:r w:rsidR="009958C9">
              <w:rPr>
                <w:rFonts w:ascii="Myriad Pro" w:hAnsi="Myriad Pro"/>
                <w:sz w:val="20"/>
                <w:szCs w:val="20"/>
              </w:rPr>
              <w:t>phase</w:t>
            </w:r>
            <w:r>
              <w:rPr>
                <w:rFonts w:ascii="Myriad Pro" w:hAnsi="Myriad Pro"/>
                <w:sz w:val="20"/>
                <w:szCs w:val="20"/>
              </w:rPr>
              <w:t xml:space="preserve"> of the Project, was worked out. Thanks to the Project on the territory of pilot communities</w:t>
            </w:r>
            <w:r w:rsidR="00BF4153">
              <w:rPr>
                <w:rFonts w:ascii="Myriad Pro" w:hAnsi="Myriad Pro"/>
                <w:sz w:val="20"/>
                <w:szCs w:val="20"/>
              </w:rPr>
              <w:t>. T</w:t>
            </w:r>
            <w:r>
              <w:rPr>
                <w:rFonts w:ascii="Myriad Pro" w:hAnsi="Myriad Pro"/>
                <w:sz w:val="20"/>
                <w:szCs w:val="20"/>
              </w:rPr>
              <w:t xml:space="preserve">ools of social mobilization were successfully implemented which allowed to create favorable environment for </w:t>
            </w:r>
            <w:r w:rsidR="00A07232">
              <w:rPr>
                <w:rFonts w:ascii="Myriad Pro" w:hAnsi="Myriad Pro"/>
                <w:sz w:val="20"/>
                <w:szCs w:val="20"/>
              </w:rPr>
              <w:t xml:space="preserve">collective decision making and </w:t>
            </w:r>
            <w:r w:rsidR="00BF4153">
              <w:rPr>
                <w:rFonts w:ascii="Myriad Pro" w:hAnsi="Myriad Pro"/>
                <w:sz w:val="20"/>
                <w:szCs w:val="20"/>
              </w:rPr>
              <w:t xml:space="preserve">implementation of community </w:t>
            </w:r>
            <w:r w:rsidR="00A07232">
              <w:rPr>
                <w:rFonts w:ascii="Myriad Pro" w:hAnsi="Myriad Pro"/>
                <w:sz w:val="20"/>
                <w:szCs w:val="20"/>
              </w:rPr>
              <w:t>initiative</w:t>
            </w:r>
            <w:r w:rsidR="00BF4153">
              <w:rPr>
                <w:rFonts w:ascii="Myriad Pro" w:hAnsi="Myriad Pro"/>
                <w:sz w:val="20"/>
                <w:szCs w:val="20"/>
              </w:rPr>
              <w:t>s’.</w:t>
            </w:r>
            <w:r w:rsidR="00A07232">
              <w:rPr>
                <w:rFonts w:ascii="Myriad Pro" w:hAnsi="Myriad Pro"/>
                <w:sz w:val="20"/>
                <w:szCs w:val="20"/>
              </w:rPr>
              <w:t xml:space="preserve"> </w:t>
            </w:r>
          </w:p>
          <w:p w:rsidR="00EE54E6" w:rsidRDefault="00346392" w:rsidP="00A07232">
            <w:pPr>
              <w:spacing w:after="120"/>
              <w:jc w:val="right"/>
              <w:rPr>
                <w:rFonts w:ascii="Myriad Pro" w:hAnsi="Myriad Pro"/>
                <w:sz w:val="20"/>
                <w:szCs w:val="20"/>
              </w:rPr>
            </w:pPr>
            <w:r w:rsidRPr="009958C9">
              <w:rPr>
                <w:rFonts w:ascii="Myriad Pro" w:hAnsi="Myriad Pro"/>
                <w:i/>
                <w:sz w:val="18"/>
                <w:szCs w:val="20"/>
              </w:rPr>
              <w:t xml:space="preserve">Adriy Fedoruk, Head of Donetsk </w:t>
            </w:r>
            <w:r w:rsidR="00BF4153">
              <w:rPr>
                <w:rFonts w:ascii="Myriad Pro" w:hAnsi="Myriad Pro"/>
                <w:i/>
                <w:sz w:val="18"/>
                <w:szCs w:val="20"/>
              </w:rPr>
              <w:t>oblast council</w:t>
            </w:r>
          </w:p>
          <w:p w:rsidR="00713D26" w:rsidRDefault="00713D26" w:rsidP="00713D26">
            <w:pPr>
              <w:spacing w:after="120"/>
              <w:jc w:val="both"/>
              <w:rPr>
                <w:rFonts w:ascii="Myriad Pro" w:hAnsi="Myriad Pro"/>
                <w:sz w:val="20"/>
                <w:szCs w:val="20"/>
              </w:rPr>
            </w:pPr>
            <w:r>
              <w:rPr>
                <w:rFonts w:ascii="Myriad Pro" w:hAnsi="Myriad Pro"/>
                <w:sz w:val="20"/>
                <w:szCs w:val="20"/>
              </w:rPr>
              <w:t xml:space="preserve">‘Uniqueness of the Project </w:t>
            </w:r>
            <w:r w:rsidR="00BF4153">
              <w:rPr>
                <w:rFonts w:ascii="Myriad Pro" w:hAnsi="Myriad Pro"/>
                <w:sz w:val="20"/>
                <w:szCs w:val="20"/>
              </w:rPr>
              <w:t xml:space="preserve">is </w:t>
            </w:r>
            <w:r>
              <w:rPr>
                <w:rFonts w:ascii="Myriad Pro" w:hAnsi="Myriad Pro"/>
                <w:sz w:val="20"/>
                <w:szCs w:val="20"/>
              </w:rPr>
              <w:t>in terms of dif</w:t>
            </w:r>
            <w:r w:rsidR="00BF4153">
              <w:rPr>
                <w:rFonts w:ascii="Myriad Pro" w:hAnsi="Myriad Pro"/>
                <w:sz w:val="20"/>
                <w:szCs w:val="20"/>
              </w:rPr>
              <w:t>ferent trainings, consultations and</w:t>
            </w:r>
            <w:r>
              <w:rPr>
                <w:rFonts w:ascii="Myriad Pro" w:hAnsi="Myriad Pro"/>
                <w:sz w:val="20"/>
                <w:szCs w:val="20"/>
              </w:rPr>
              <w:t xml:space="preserve"> teaching. Coordinators of the Project help us to pass all the steps necessary for </w:t>
            </w:r>
            <w:r w:rsidR="00BF4153">
              <w:rPr>
                <w:rFonts w:ascii="Myriad Pro" w:hAnsi="Myriad Pro"/>
                <w:sz w:val="20"/>
                <w:szCs w:val="20"/>
              </w:rPr>
              <w:t>micro</w:t>
            </w:r>
            <w:r>
              <w:rPr>
                <w:rFonts w:ascii="Myriad Pro" w:hAnsi="Myriad Pro"/>
                <w:sz w:val="20"/>
                <w:szCs w:val="20"/>
              </w:rPr>
              <w:t xml:space="preserve">-project implementation (starting from CO registration and ending with public audit and </w:t>
            </w:r>
            <w:r w:rsidR="00BF4153">
              <w:rPr>
                <w:rFonts w:ascii="Myriad Pro" w:hAnsi="Myriad Pro"/>
                <w:sz w:val="20"/>
                <w:szCs w:val="20"/>
              </w:rPr>
              <w:t>handover</w:t>
            </w:r>
            <w:r>
              <w:rPr>
                <w:rFonts w:ascii="Myriad Pro" w:hAnsi="Myriad Pro"/>
                <w:sz w:val="20"/>
                <w:szCs w:val="20"/>
              </w:rPr>
              <w:t xml:space="preserve">). And this is beyond financial support. This is very important for us’. </w:t>
            </w:r>
          </w:p>
          <w:p w:rsidR="009E1BD5" w:rsidRPr="00713D26" w:rsidRDefault="00713D26" w:rsidP="00BF4153">
            <w:pPr>
              <w:spacing w:after="120"/>
              <w:jc w:val="right"/>
              <w:rPr>
                <w:rFonts w:ascii="Myriad Pro" w:hAnsi="Myriad Pro" w:cs="Calibri"/>
                <w:i/>
                <w:sz w:val="20"/>
                <w:szCs w:val="22"/>
                <w:lang w:val="en-GB"/>
              </w:rPr>
            </w:pPr>
            <w:r w:rsidRPr="009958C9">
              <w:rPr>
                <w:rFonts w:ascii="Myriad Pro" w:hAnsi="Myriad Pro"/>
                <w:i/>
                <w:sz w:val="18"/>
                <w:szCs w:val="20"/>
              </w:rPr>
              <w:t xml:space="preserve">Oleksandr Smirnov, </w:t>
            </w:r>
            <w:r w:rsidR="00BF4153">
              <w:rPr>
                <w:rFonts w:ascii="Myriad Pro" w:hAnsi="Myriad Pro"/>
                <w:i/>
                <w:sz w:val="18"/>
                <w:szCs w:val="20"/>
              </w:rPr>
              <w:t xml:space="preserve">Deputy </w:t>
            </w:r>
            <w:r w:rsidRPr="009958C9">
              <w:rPr>
                <w:rFonts w:ascii="Myriad Pro" w:hAnsi="Myriad Pro"/>
                <w:i/>
                <w:sz w:val="18"/>
                <w:szCs w:val="20"/>
              </w:rPr>
              <w:t xml:space="preserve">Head of Committee </w:t>
            </w:r>
            <w:r w:rsidR="00BF4153">
              <w:rPr>
                <w:rFonts w:ascii="Myriad Pro" w:hAnsi="Myriad Pro"/>
                <w:i/>
                <w:sz w:val="18"/>
                <w:szCs w:val="20"/>
              </w:rPr>
              <w:t>on Regional Development, Planning , Budget, Finance Resources and I</w:t>
            </w:r>
            <w:r w:rsidRPr="009958C9">
              <w:rPr>
                <w:rFonts w:ascii="Myriad Pro" w:hAnsi="Myriad Pro"/>
                <w:i/>
                <w:sz w:val="18"/>
                <w:szCs w:val="20"/>
              </w:rPr>
              <w:t xml:space="preserve">nvestment, Mykolaivska oblast council,  </w:t>
            </w:r>
          </w:p>
        </w:tc>
      </w:tr>
    </w:tbl>
    <w:p w:rsidR="00EE54E6" w:rsidRPr="00FC06EB" w:rsidRDefault="00EE54E6" w:rsidP="00BF4153">
      <w:pPr>
        <w:spacing w:before="240" w:after="160"/>
        <w:jc w:val="both"/>
        <w:rPr>
          <w:rFonts w:ascii="Myriad Pro" w:hAnsi="Myriad Pro"/>
          <w:color w:val="0000CC"/>
          <w:sz w:val="18"/>
          <w:szCs w:val="22"/>
        </w:rPr>
      </w:pPr>
      <w:r w:rsidRPr="00BF4153">
        <w:rPr>
          <w:rFonts w:ascii="Myriad Pro" w:hAnsi="Myriad Pro"/>
          <w:b/>
          <w:szCs w:val="22"/>
        </w:rPr>
        <w:t>2.2 Establishing Partnership with Rayon Authorities</w:t>
      </w:r>
      <w:r w:rsidR="00BF4153">
        <w:rPr>
          <w:rFonts w:ascii="Myriad Pro" w:hAnsi="Myriad Pro"/>
          <w:b/>
          <w:szCs w:val="22"/>
        </w:rPr>
        <w:t xml:space="preserve"> </w:t>
      </w:r>
      <w:r w:rsidRPr="001E7A28">
        <w:rPr>
          <w:rFonts w:ascii="Myriad Pro" w:hAnsi="Myriad Pro"/>
          <w:sz w:val="22"/>
          <w:szCs w:val="22"/>
        </w:rPr>
        <w:t xml:space="preserve">was </w:t>
      </w:r>
      <w:r w:rsidR="005A24FF" w:rsidRPr="001E7A28">
        <w:rPr>
          <w:rFonts w:ascii="Myriad Pro" w:hAnsi="Myriad Pro"/>
          <w:sz w:val="22"/>
          <w:szCs w:val="22"/>
        </w:rPr>
        <w:t>completed</w:t>
      </w:r>
      <w:r w:rsidRPr="001E7A28">
        <w:rPr>
          <w:rFonts w:ascii="Myriad Pro" w:hAnsi="Myriad Pro"/>
          <w:sz w:val="22"/>
          <w:szCs w:val="22"/>
        </w:rPr>
        <w:t xml:space="preserve"> in </w:t>
      </w:r>
      <w:r w:rsidR="00BF4153">
        <w:rPr>
          <w:rFonts w:ascii="Myriad Pro" w:hAnsi="Myriad Pro"/>
          <w:sz w:val="22"/>
          <w:szCs w:val="22"/>
        </w:rPr>
        <w:t>2011</w:t>
      </w:r>
      <w:r w:rsidRPr="001E7A28">
        <w:rPr>
          <w:rFonts w:ascii="Myriad Pro" w:hAnsi="Myriad Pro"/>
          <w:sz w:val="22"/>
          <w:szCs w:val="22"/>
        </w:rPr>
        <w:t xml:space="preserve">, reaching 100% of the target: </w:t>
      </w:r>
      <w:r w:rsidRPr="001E7A28">
        <w:rPr>
          <w:rFonts w:ascii="Myriad Pro" w:hAnsi="Myriad Pro" w:cs="Tahoma"/>
          <w:sz w:val="22"/>
          <w:szCs w:val="23"/>
        </w:rPr>
        <w:t>200 rayons were selected for regular piloting</w:t>
      </w:r>
      <w:r w:rsidR="00BF4153">
        <w:rPr>
          <w:rFonts w:ascii="Myriad Pro" w:hAnsi="Myriad Pro" w:cs="Tahoma"/>
          <w:sz w:val="22"/>
          <w:szCs w:val="22"/>
        </w:rPr>
        <w:t xml:space="preserve"> and</w:t>
      </w:r>
      <w:r w:rsidRPr="001E7A28">
        <w:rPr>
          <w:rFonts w:ascii="Myriad Pro" w:hAnsi="Myriad Pro" w:cs="Tahoma"/>
          <w:sz w:val="22"/>
          <w:szCs w:val="22"/>
        </w:rPr>
        <w:t xml:space="preserve"> partnership agreements </w:t>
      </w:r>
      <w:r w:rsidR="00BF4153">
        <w:rPr>
          <w:rFonts w:ascii="Myriad Pro" w:hAnsi="Myriad Pro" w:cs="Tahoma"/>
          <w:sz w:val="22"/>
          <w:szCs w:val="22"/>
        </w:rPr>
        <w:t>we</w:t>
      </w:r>
      <w:r w:rsidRPr="001E7A28">
        <w:rPr>
          <w:rFonts w:ascii="Myriad Pro" w:hAnsi="Myriad Pro" w:cs="Tahoma"/>
          <w:sz w:val="22"/>
          <w:szCs w:val="22"/>
        </w:rPr>
        <w:t xml:space="preserve">re signed with all 200 pilot rayons. </w:t>
      </w:r>
      <w:r>
        <w:rPr>
          <w:rFonts w:ascii="Myriad Pro" w:hAnsi="Myriad Pro" w:cs="Tahoma"/>
          <w:sz w:val="22"/>
          <w:szCs w:val="22"/>
        </w:rPr>
        <w:t>D</w:t>
      </w:r>
      <w:r w:rsidRPr="00FC06EB">
        <w:rPr>
          <w:rFonts w:ascii="Myriad Pro" w:hAnsi="Myriad Pro" w:cs="Tahoma"/>
          <w:sz w:val="22"/>
          <w:szCs w:val="22"/>
        </w:rPr>
        <w:t>etails</w:t>
      </w:r>
      <w:r>
        <w:rPr>
          <w:rFonts w:ascii="Myriad Pro" w:hAnsi="Myriad Pro" w:cs="Tahoma"/>
          <w:sz w:val="22"/>
          <w:szCs w:val="22"/>
        </w:rPr>
        <w:t xml:space="preserve"> on establishing partnership with rayon authorities are given in </w:t>
      </w:r>
      <w:r w:rsidRPr="00FC06EB">
        <w:rPr>
          <w:rFonts w:ascii="Myriad Pro" w:hAnsi="Myriad Pro" w:cs="Tahoma"/>
          <w:sz w:val="22"/>
          <w:szCs w:val="22"/>
        </w:rPr>
        <w:t>Ann</w:t>
      </w:r>
      <w:r w:rsidR="00BF4153">
        <w:rPr>
          <w:rFonts w:ascii="Myriad Pro" w:hAnsi="Myriad Pro" w:cs="Tahoma"/>
          <w:sz w:val="22"/>
          <w:szCs w:val="22"/>
        </w:rPr>
        <w:t>ex – I</w:t>
      </w:r>
      <w:r>
        <w:rPr>
          <w:rFonts w:ascii="Myriad Pro" w:hAnsi="Myriad Pro" w:cs="Tahoma"/>
          <w:sz w:val="22"/>
          <w:szCs w:val="22"/>
        </w:rPr>
        <w:t xml:space="preserve">. </w:t>
      </w:r>
    </w:p>
    <w:tbl>
      <w:tblPr>
        <w:tblW w:w="0" w:type="auto"/>
        <w:tblInd w:w="108" w:type="dxa"/>
        <w:shd w:val="clear" w:color="auto" w:fill="DAEEF3" w:themeFill="accent5" w:themeFillTint="33"/>
        <w:tblLook w:val="04A0" w:firstRow="1" w:lastRow="0" w:firstColumn="1" w:lastColumn="0" w:noHBand="0" w:noVBand="1"/>
      </w:tblPr>
      <w:tblGrid>
        <w:gridCol w:w="9746"/>
      </w:tblGrid>
      <w:tr w:rsidR="00EE54E6" w:rsidRPr="008F5CA0" w:rsidTr="00BF4153">
        <w:tc>
          <w:tcPr>
            <w:tcW w:w="9923" w:type="dxa"/>
            <w:shd w:val="clear" w:color="auto" w:fill="DAEEF3" w:themeFill="accent5" w:themeFillTint="33"/>
          </w:tcPr>
          <w:p w:rsidR="00EE54E6" w:rsidRPr="001E7A28" w:rsidRDefault="00EE54E6" w:rsidP="00744F37">
            <w:pPr>
              <w:spacing w:before="120" w:after="120"/>
              <w:ind w:right="74"/>
              <w:jc w:val="center"/>
              <w:rPr>
                <w:rFonts w:ascii="Myriad Pro" w:hAnsi="Myriad Pro"/>
                <w:b/>
                <w:sz w:val="20"/>
                <w:szCs w:val="22"/>
              </w:rPr>
            </w:pPr>
            <w:r w:rsidRPr="001E7A28">
              <w:rPr>
                <w:rFonts w:ascii="Myriad Pro" w:hAnsi="Myriad Pro"/>
                <w:b/>
                <w:sz w:val="20"/>
                <w:szCs w:val="22"/>
              </w:rPr>
              <w:t xml:space="preserve">Box –  II: Opinions </w:t>
            </w:r>
            <w:r w:rsidR="00BF4153">
              <w:rPr>
                <w:rFonts w:ascii="Myriad Pro" w:hAnsi="Myriad Pro"/>
                <w:b/>
                <w:sz w:val="20"/>
                <w:szCs w:val="22"/>
              </w:rPr>
              <w:t>of Rayon Authorities on C</w:t>
            </w:r>
            <w:r w:rsidRPr="001E7A28">
              <w:rPr>
                <w:rFonts w:ascii="Myriad Pro" w:hAnsi="Myriad Pro"/>
                <w:b/>
                <w:sz w:val="20"/>
                <w:szCs w:val="22"/>
              </w:rPr>
              <w:t xml:space="preserve">ooperation with CBA </w:t>
            </w:r>
            <w:r w:rsidR="00BF4153">
              <w:rPr>
                <w:rFonts w:ascii="Myriad Pro" w:hAnsi="Myriad Pro"/>
                <w:b/>
                <w:sz w:val="20"/>
                <w:szCs w:val="22"/>
              </w:rPr>
              <w:t>Project</w:t>
            </w:r>
          </w:p>
          <w:p w:rsidR="004A5227" w:rsidRDefault="00EE54E6" w:rsidP="004A5227">
            <w:pPr>
              <w:spacing w:after="120"/>
              <w:jc w:val="both"/>
              <w:rPr>
                <w:rFonts w:ascii="Myriad Pro" w:hAnsi="Myriad Pro"/>
                <w:sz w:val="20"/>
                <w:szCs w:val="20"/>
              </w:rPr>
            </w:pPr>
            <w:r w:rsidRPr="001E7A28">
              <w:rPr>
                <w:rFonts w:ascii="Myriad Pro" w:hAnsi="Myriad Pro"/>
                <w:sz w:val="20"/>
                <w:szCs w:val="20"/>
              </w:rPr>
              <w:t>"</w:t>
            </w:r>
            <w:r w:rsidR="00017578">
              <w:rPr>
                <w:rFonts w:ascii="Myriad Pro" w:hAnsi="Myriad Pro"/>
                <w:sz w:val="20"/>
                <w:szCs w:val="20"/>
              </w:rPr>
              <w:t xml:space="preserve">CBA Project has presented very interesting methodology of community mobilization. For citizens of Berenivskyi rayon this approach is completely new and very interesting. </w:t>
            </w:r>
          </w:p>
          <w:p w:rsidR="00EE54E6" w:rsidRPr="006707D4" w:rsidRDefault="00017578" w:rsidP="00017578">
            <w:pPr>
              <w:spacing w:after="120"/>
              <w:jc w:val="right"/>
              <w:rPr>
                <w:rFonts w:ascii="Myriad Pro" w:hAnsi="Myriad Pro"/>
                <w:sz w:val="18"/>
                <w:szCs w:val="22"/>
              </w:rPr>
            </w:pPr>
            <w:r w:rsidRPr="006707D4">
              <w:rPr>
                <w:rFonts w:ascii="Myriad Pro" w:hAnsi="Myriad Pro"/>
                <w:i/>
                <w:sz w:val="18"/>
                <w:szCs w:val="22"/>
              </w:rPr>
              <w:t>Mykhailuyk Oksana, Head of Department of Economic, Bereznivska Rayona Administration, Rivnenska oblas</w:t>
            </w:r>
            <w:r w:rsidRPr="006707D4">
              <w:rPr>
                <w:rFonts w:ascii="Myriad Pro" w:hAnsi="Myriad Pro"/>
                <w:sz w:val="18"/>
                <w:szCs w:val="22"/>
              </w:rPr>
              <w:t>t</w:t>
            </w:r>
          </w:p>
          <w:p w:rsidR="006E7270" w:rsidRDefault="006E7270" w:rsidP="008E017D">
            <w:pPr>
              <w:spacing w:after="120"/>
              <w:jc w:val="both"/>
              <w:rPr>
                <w:rFonts w:ascii="Myriad Pro" w:hAnsi="Myriad Pro"/>
                <w:sz w:val="20"/>
                <w:szCs w:val="22"/>
              </w:rPr>
            </w:pPr>
            <w:r>
              <w:rPr>
                <w:rFonts w:ascii="Myriad Pro" w:hAnsi="Myriad Pro"/>
                <w:sz w:val="20"/>
                <w:szCs w:val="22"/>
              </w:rPr>
              <w:t xml:space="preserve">After participation in first phase of CBA Project, Volyn oblast council started its own competition of small grants for communities for implementation of local initiatives. </w:t>
            </w:r>
            <w:r w:rsidR="008E017D">
              <w:rPr>
                <w:rFonts w:ascii="Myriad Pro" w:hAnsi="Myriad Pro"/>
                <w:sz w:val="20"/>
                <w:szCs w:val="22"/>
              </w:rPr>
              <w:t xml:space="preserve">Of 32 </w:t>
            </w:r>
            <w:r w:rsidR="006707D4">
              <w:rPr>
                <w:rFonts w:ascii="Myriad Pro" w:hAnsi="Myriad Pro"/>
                <w:sz w:val="20"/>
                <w:szCs w:val="22"/>
              </w:rPr>
              <w:t>competing</w:t>
            </w:r>
            <w:r w:rsidR="008E017D">
              <w:rPr>
                <w:rFonts w:ascii="Myriad Pro" w:hAnsi="Myriad Pro"/>
                <w:sz w:val="20"/>
                <w:szCs w:val="22"/>
              </w:rPr>
              <w:t xml:space="preserve"> communities</w:t>
            </w:r>
            <w:r w:rsidR="006707D4">
              <w:rPr>
                <w:rFonts w:ascii="Myriad Pro" w:hAnsi="Myriad Pro"/>
                <w:sz w:val="20"/>
                <w:szCs w:val="22"/>
              </w:rPr>
              <w:t>,</w:t>
            </w:r>
            <w:r w:rsidR="008E017D">
              <w:rPr>
                <w:rFonts w:ascii="Myriad Pro" w:hAnsi="Myriad Pro"/>
                <w:sz w:val="20"/>
                <w:szCs w:val="22"/>
              </w:rPr>
              <w:t xml:space="preserve"> 20 </w:t>
            </w:r>
            <w:r w:rsidR="006707D4">
              <w:rPr>
                <w:rFonts w:ascii="Myriad Pro" w:hAnsi="Myriad Pro"/>
                <w:sz w:val="20"/>
                <w:szCs w:val="22"/>
              </w:rPr>
              <w:t xml:space="preserve">had </w:t>
            </w:r>
            <w:r w:rsidR="008E017D">
              <w:rPr>
                <w:rFonts w:ascii="Myriad Pro" w:hAnsi="Myriad Pro"/>
                <w:sz w:val="20"/>
                <w:szCs w:val="22"/>
              </w:rPr>
              <w:t xml:space="preserve">participated in CBA </w:t>
            </w:r>
            <w:r w:rsidR="006707D4">
              <w:rPr>
                <w:rFonts w:ascii="Myriad Pro" w:hAnsi="Myriad Pro"/>
                <w:sz w:val="20"/>
                <w:szCs w:val="22"/>
              </w:rPr>
              <w:t>Project</w:t>
            </w:r>
            <w:r w:rsidR="008E017D">
              <w:rPr>
                <w:rFonts w:ascii="Myriad Pro" w:hAnsi="Myriad Pro"/>
                <w:sz w:val="20"/>
                <w:szCs w:val="22"/>
              </w:rPr>
              <w:t xml:space="preserve">. After all </w:t>
            </w:r>
            <w:r w:rsidR="006707D4">
              <w:rPr>
                <w:rFonts w:ascii="Myriad Pro" w:hAnsi="Myriad Pro"/>
                <w:sz w:val="20"/>
                <w:szCs w:val="22"/>
              </w:rPr>
              <w:t xml:space="preserve">the </w:t>
            </w:r>
            <w:r w:rsidR="008E017D">
              <w:rPr>
                <w:rFonts w:ascii="Myriad Pro" w:hAnsi="Myriad Pro"/>
                <w:sz w:val="20"/>
                <w:szCs w:val="22"/>
              </w:rPr>
              <w:t>application</w:t>
            </w:r>
            <w:r w:rsidR="006707D4">
              <w:rPr>
                <w:rFonts w:ascii="Myriad Pro" w:hAnsi="Myriad Pro"/>
                <w:sz w:val="20"/>
                <w:szCs w:val="22"/>
              </w:rPr>
              <w:t>s</w:t>
            </w:r>
            <w:r w:rsidR="008E017D">
              <w:rPr>
                <w:rFonts w:ascii="Myriad Pro" w:hAnsi="Myriad Pro"/>
                <w:sz w:val="20"/>
                <w:szCs w:val="22"/>
              </w:rPr>
              <w:t xml:space="preserve"> were evaluated</w:t>
            </w:r>
            <w:r w:rsidR="006707D4">
              <w:rPr>
                <w:rFonts w:ascii="Myriad Pro" w:hAnsi="Myriad Pro"/>
                <w:sz w:val="20"/>
                <w:szCs w:val="22"/>
              </w:rPr>
              <w:t>, CBA’s impact became</w:t>
            </w:r>
            <w:r w:rsidR="008E017D">
              <w:rPr>
                <w:rFonts w:ascii="Myriad Pro" w:hAnsi="Myriad Pro"/>
                <w:sz w:val="20"/>
                <w:szCs w:val="22"/>
              </w:rPr>
              <w:t xml:space="preserve"> visible. 20 applications from form</w:t>
            </w:r>
            <w:r w:rsidR="006707D4">
              <w:rPr>
                <w:rFonts w:ascii="Myriad Pro" w:hAnsi="Myriad Pro"/>
                <w:sz w:val="20"/>
                <w:szCs w:val="22"/>
              </w:rPr>
              <w:t xml:space="preserve">er (or current) CBA communities </w:t>
            </w:r>
            <w:r w:rsidR="008E017D">
              <w:rPr>
                <w:rFonts w:ascii="Myriad Pro" w:hAnsi="Myriad Pro"/>
                <w:sz w:val="20"/>
                <w:szCs w:val="22"/>
              </w:rPr>
              <w:t>described how they plan</w:t>
            </w:r>
            <w:r w:rsidR="006707D4">
              <w:rPr>
                <w:rFonts w:ascii="Myriad Pro" w:hAnsi="Myriad Pro"/>
                <w:sz w:val="20"/>
                <w:szCs w:val="22"/>
              </w:rPr>
              <w:t>ned</w:t>
            </w:r>
            <w:r w:rsidR="008E017D">
              <w:rPr>
                <w:rFonts w:ascii="Myriad Pro" w:hAnsi="Myriad Pro"/>
                <w:sz w:val="20"/>
                <w:szCs w:val="22"/>
              </w:rPr>
              <w:t xml:space="preserve"> to solve prioritized problem</w:t>
            </w:r>
            <w:r w:rsidR="006707D4">
              <w:rPr>
                <w:rFonts w:ascii="Myriad Pro" w:hAnsi="Myriad Pro"/>
                <w:sz w:val="20"/>
                <w:szCs w:val="22"/>
              </w:rPr>
              <w:t>s</w:t>
            </w:r>
            <w:r w:rsidR="008E017D">
              <w:rPr>
                <w:rFonts w:ascii="Myriad Pro" w:hAnsi="Myriad Pro"/>
                <w:sz w:val="20"/>
                <w:szCs w:val="22"/>
              </w:rPr>
              <w:t xml:space="preserve"> in cooperation with authorities. </w:t>
            </w:r>
          </w:p>
          <w:p w:rsidR="00017578" w:rsidRPr="006707D4" w:rsidRDefault="008E017D" w:rsidP="008E017D">
            <w:pPr>
              <w:spacing w:after="120"/>
              <w:jc w:val="right"/>
              <w:rPr>
                <w:rFonts w:ascii="Myriad Pro" w:hAnsi="Myriad Pro"/>
                <w:i/>
                <w:sz w:val="18"/>
                <w:szCs w:val="22"/>
              </w:rPr>
            </w:pPr>
            <w:r w:rsidRPr="006707D4">
              <w:rPr>
                <w:rFonts w:ascii="Myriad Pro" w:hAnsi="Myriad Pro"/>
                <w:i/>
                <w:sz w:val="18"/>
                <w:szCs w:val="22"/>
              </w:rPr>
              <w:lastRenderedPageBreak/>
              <w:t>Yuriy Lobach, First Deputy Head of Rayon Council, Volynska oblast</w:t>
            </w:r>
          </w:p>
          <w:p w:rsidR="008F5CA0" w:rsidRDefault="008F5CA0" w:rsidP="008F5CA0">
            <w:pPr>
              <w:spacing w:after="120"/>
              <w:jc w:val="both"/>
              <w:rPr>
                <w:rFonts w:ascii="Myriad Pro" w:hAnsi="Myriad Pro"/>
                <w:sz w:val="20"/>
                <w:szCs w:val="22"/>
              </w:rPr>
            </w:pPr>
            <w:r>
              <w:rPr>
                <w:rFonts w:ascii="Myriad Pro" w:hAnsi="Myriad Pro"/>
                <w:sz w:val="20"/>
                <w:szCs w:val="22"/>
              </w:rPr>
              <w:t xml:space="preserve">‘Thanks to examples of successful implementation of micro-projects in cooperation with CBA Project, </w:t>
            </w:r>
            <w:r w:rsidR="006707D4">
              <w:rPr>
                <w:rFonts w:ascii="Myriad Pro" w:hAnsi="Myriad Pro"/>
                <w:sz w:val="20"/>
                <w:szCs w:val="22"/>
              </w:rPr>
              <w:t>quite a few</w:t>
            </w:r>
            <w:r>
              <w:rPr>
                <w:rFonts w:ascii="Myriad Pro" w:hAnsi="Myriad Pro"/>
                <w:sz w:val="20"/>
                <w:szCs w:val="22"/>
              </w:rPr>
              <w:t xml:space="preserve"> communities in our rayon became interested in possibilities to get financ</w:t>
            </w:r>
            <w:r w:rsidR="006707D4">
              <w:rPr>
                <w:rFonts w:ascii="Myriad Pro" w:hAnsi="Myriad Pro"/>
                <w:sz w:val="20"/>
                <w:szCs w:val="22"/>
              </w:rPr>
              <w:t>ial</w:t>
            </w:r>
            <w:r>
              <w:rPr>
                <w:rFonts w:ascii="Myriad Pro" w:hAnsi="Myriad Pro"/>
                <w:sz w:val="20"/>
                <w:szCs w:val="22"/>
              </w:rPr>
              <w:t xml:space="preserve"> assistance from  different programs on competition basis. A</w:t>
            </w:r>
            <w:r w:rsidR="006707D4">
              <w:rPr>
                <w:rFonts w:ascii="Myriad Pro" w:hAnsi="Myriad Pro"/>
                <w:sz w:val="20"/>
                <w:szCs w:val="22"/>
              </w:rPr>
              <w:t>s</w:t>
            </w:r>
            <w:r>
              <w:rPr>
                <w:rFonts w:ascii="Myriad Pro" w:hAnsi="Myriad Pro"/>
                <w:sz w:val="20"/>
                <w:szCs w:val="22"/>
              </w:rPr>
              <w:t xml:space="preserve"> a result, 20 communities and initiative groups became winners of oblast micro project competition, 34 communities </w:t>
            </w:r>
            <w:r w:rsidR="006707D4">
              <w:rPr>
                <w:rFonts w:ascii="Myriad Pro" w:hAnsi="Myriad Pro"/>
                <w:sz w:val="20"/>
                <w:szCs w:val="22"/>
              </w:rPr>
              <w:t>became</w:t>
            </w:r>
            <w:r>
              <w:rPr>
                <w:rFonts w:ascii="Myriad Pro" w:hAnsi="Myriad Pro"/>
                <w:sz w:val="20"/>
                <w:szCs w:val="22"/>
              </w:rPr>
              <w:t xml:space="preserve"> winners of oblast competition o</w:t>
            </w:r>
            <w:r w:rsidR="006707D4">
              <w:rPr>
                <w:rFonts w:ascii="Myriad Pro" w:hAnsi="Myriad Pro"/>
                <w:sz w:val="20"/>
                <w:szCs w:val="22"/>
              </w:rPr>
              <w:t>n</w:t>
            </w:r>
            <w:r>
              <w:rPr>
                <w:rFonts w:ascii="Myriad Pro" w:hAnsi="Myriad Pro"/>
                <w:sz w:val="20"/>
                <w:szCs w:val="22"/>
              </w:rPr>
              <w:t xml:space="preserve"> educational project, and 2 communities got grants from international organizations. </w:t>
            </w:r>
          </w:p>
          <w:p w:rsidR="008F5CA0" w:rsidRPr="00F41665" w:rsidRDefault="008F5CA0" w:rsidP="008F5CA0">
            <w:pPr>
              <w:spacing w:after="120"/>
              <w:jc w:val="right"/>
              <w:rPr>
                <w:rFonts w:ascii="Myriad Pro" w:hAnsi="Myriad Pro"/>
                <w:i/>
                <w:sz w:val="20"/>
                <w:szCs w:val="22"/>
              </w:rPr>
            </w:pPr>
            <w:r w:rsidRPr="00F41665">
              <w:rPr>
                <w:rFonts w:ascii="Myriad Pro" w:hAnsi="Myriad Pro"/>
                <w:i/>
                <w:sz w:val="18"/>
                <w:szCs w:val="22"/>
              </w:rPr>
              <w:t>Petro Herman, Advisor of Sambirska rayon council, Lvivska oblast</w:t>
            </w:r>
          </w:p>
        </w:tc>
      </w:tr>
    </w:tbl>
    <w:p w:rsidR="00EE54E6" w:rsidRPr="004C41B8" w:rsidRDefault="00EE54E6" w:rsidP="00EE54E6">
      <w:pPr>
        <w:spacing w:before="240" w:after="120"/>
        <w:jc w:val="both"/>
        <w:rPr>
          <w:rFonts w:ascii="Myriad Pro" w:hAnsi="Myriad Pro"/>
          <w:b/>
          <w:szCs w:val="22"/>
        </w:rPr>
      </w:pPr>
      <w:r w:rsidRPr="004C41B8">
        <w:rPr>
          <w:rFonts w:ascii="Myriad Pro" w:hAnsi="Myriad Pro"/>
          <w:b/>
          <w:szCs w:val="22"/>
        </w:rPr>
        <w:lastRenderedPageBreak/>
        <w:t>2.3 Establishing Partnership with Village/City Councils</w:t>
      </w:r>
    </w:p>
    <w:p w:rsidR="00EE54E6" w:rsidRDefault="00032934" w:rsidP="00EE54E6">
      <w:pPr>
        <w:spacing w:after="120"/>
        <w:jc w:val="both"/>
        <w:rPr>
          <w:rFonts w:ascii="Myriad Pro" w:hAnsi="Myriad Pro" w:cs="Arial"/>
          <w:sz w:val="22"/>
          <w:szCs w:val="22"/>
        </w:rPr>
      </w:pPr>
      <w:r>
        <w:rPr>
          <w:rFonts w:ascii="Myriad Pro" w:hAnsi="Myriad Pro" w:cs="Tahoma"/>
          <w:sz w:val="22"/>
          <w:szCs w:val="23"/>
        </w:rPr>
        <w:t>In 2</w:t>
      </w:r>
      <w:r w:rsidR="004C41B8" w:rsidRPr="004C41B8">
        <w:rPr>
          <w:rFonts w:ascii="Myriad Pro" w:hAnsi="Myriad Pro" w:cs="Tahoma"/>
          <w:sz w:val="22"/>
          <w:szCs w:val="23"/>
          <w:vertAlign w:val="superscript"/>
        </w:rPr>
        <w:t>nd</w:t>
      </w:r>
      <w:r w:rsidR="004C41B8">
        <w:rPr>
          <w:rFonts w:ascii="Myriad Pro" w:hAnsi="Myriad Pro" w:cs="Tahoma"/>
          <w:sz w:val="22"/>
          <w:szCs w:val="23"/>
        </w:rPr>
        <w:t xml:space="preserve"> </w:t>
      </w:r>
      <w:r>
        <w:rPr>
          <w:rFonts w:ascii="Myriad Pro" w:hAnsi="Myriad Pro" w:cs="Tahoma"/>
          <w:sz w:val="22"/>
          <w:szCs w:val="23"/>
        </w:rPr>
        <w:t xml:space="preserve">quarter, partnership was established with </w:t>
      </w:r>
      <w:r w:rsidR="009760AA">
        <w:rPr>
          <w:rFonts w:ascii="Myriad Pro" w:hAnsi="Myriad Pro" w:cs="Tahoma"/>
          <w:sz w:val="22"/>
          <w:szCs w:val="23"/>
        </w:rPr>
        <w:t>4</w:t>
      </w:r>
      <w:r>
        <w:rPr>
          <w:rFonts w:ascii="Myriad Pro" w:hAnsi="Myriad Pro" w:cs="Tahoma"/>
          <w:sz w:val="22"/>
          <w:szCs w:val="23"/>
        </w:rPr>
        <w:t xml:space="preserve"> village councils that became partners within energy efficiency component. In total, </w:t>
      </w:r>
      <w:r w:rsidR="004C41B8">
        <w:rPr>
          <w:rFonts w:ascii="Myriad Pro" w:hAnsi="Myriad Pro" w:cs="Tahoma"/>
          <w:sz w:val="22"/>
          <w:szCs w:val="23"/>
        </w:rPr>
        <w:t>85</w:t>
      </w:r>
      <w:r w:rsidR="009760AA">
        <w:rPr>
          <w:rFonts w:ascii="Myriad Pro" w:hAnsi="Myriad Pro" w:cs="Tahoma"/>
          <w:sz w:val="22"/>
          <w:szCs w:val="23"/>
        </w:rPr>
        <w:t>2</w:t>
      </w:r>
      <w:r>
        <w:rPr>
          <w:rFonts w:ascii="Myriad Pro" w:hAnsi="Myriad Pro" w:cs="Tahoma"/>
          <w:sz w:val="22"/>
          <w:szCs w:val="23"/>
        </w:rPr>
        <w:t xml:space="preserve"> village councils </w:t>
      </w:r>
      <w:r w:rsidR="004C41B8">
        <w:rPr>
          <w:rFonts w:ascii="Myriad Pro" w:hAnsi="Myriad Pro" w:cs="Tahoma"/>
          <w:sz w:val="22"/>
          <w:szCs w:val="23"/>
        </w:rPr>
        <w:t>became CBA</w:t>
      </w:r>
      <w:r>
        <w:rPr>
          <w:rFonts w:ascii="Myriad Pro" w:hAnsi="Myriad Pro" w:cs="Tahoma"/>
          <w:sz w:val="22"/>
          <w:szCs w:val="23"/>
        </w:rPr>
        <w:t xml:space="preserve"> partners </w:t>
      </w:r>
      <w:r w:rsidR="004C41B8">
        <w:rPr>
          <w:rFonts w:ascii="Myriad Pro" w:hAnsi="Myriad Pro" w:cs="Tahoma"/>
          <w:sz w:val="22"/>
          <w:szCs w:val="23"/>
        </w:rPr>
        <w:t xml:space="preserve">since inception (including </w:t>
      </w:r>
      <w:r>
        <w:rPr>
          <w:rFonts w:ascii="Myriad Pro" w:hAnsi="Myriad Pro" w:cs="Tahoma"/>
          <w:sz w:val="22"/>
          <w:szCs w:val="23"/>
        </w:rPr>
        <w:t xml:space="preserve">18 village councils </w:t>
      </w:r>
      <w:r w:rsidR="004C41B8">
        <w:rPr>
          <w:rFonts w:ascii="Myriad Pro" w:hAnsi="Myriad Pro" w:cs="Tahoma"/>
          <w:sz w:val="22"/>
          <w:szCs w:val="23"/>
        </w:rPr>
        <w:t>from</w:t>
      </w:r>
      <w:r>
        <w:rPr>
          <w:rFonts w:ascii="Myriad Pro" w:hAnsi="Myriad Pro" w:cs="Tahoma"/>
          <w:sz w:val="22"/>
          <w:szCs w:val="23"/>
        </w:rPr>
        <w:t xml:space="preserve"> energy efficiency components</w:t>
      </w:r>
      <w:r w:rsidR="004C41B8">
        <w:rPr>
          <w:rFonts w:ascii="Myriad Pro" w:hAnsi="Myriad Pro" w:cs="Tahoma"/>
          <w:sz w:val="22"/>
          <w:szCs w:val="23"/>
        </w:rPr>
        <w:t>)</w:t>
      </w:r>
      <w:r>
        <w:rPr>
          <w:rFonts w:ascii="Myriad Pro" w:hAnsi="Myriad Pro" w:cs="Tahoma"/>
          <w:sz w:val="22"/>
          <w:szCs w:val="23"/>
        </w:rPr>
        <w:t xml:space="preserve">. </w:t>
      </w:r>
      <w:r w:rsidR="00EE54E6">
        <w:rPr>
          <w:rFonts w:ascii="Myriad Pro" w:hAnsi="Myriad Pro" w:cs="Arial"/>
          <w:sz w:val="22"/>
          <w:szCs w:val="22"/>
        </w:rPr>
        <w:t xml:space="preserve"> </w:t>
      </w:r>
    </w:p>
    <w:p w:rsidR="00EE54E6" w:rsidRDefault="00032934" w:rsidP="004712F8">
      <w:pPr>
        <w:spacing w:after="120"/>
        <w:ind w:firstLine="708"/>
        <w:jc w:val="both"/>
        <w:rPr>
          <w:rFonts w:ascii="Myriad Pro" w:hAnsi="Myriad Pro"/>
          <w:sz w:val="22"/>
          <w:szCs w:val="22"/>
        </w:rPr>
      </w:pPr>
      <w:r>
        <w:rPr>
          <w:rFonts w:ascii="Myriad Pro" w:hAnsi="Myriad Pro"/>
          <w:sz w:val="22"/>
          <w:szCs w:val="22"/>
        </w:rPr>
        <w:t xml:space="preserve">In the reporting period, </w:t>
      </w:r>
      <w:r w:rsidR="00E95A37">
        <w:rPr>
          <w:rFonts w:ascii="Myriad Pro" w:hAnsi="Myriad Pro"/>
          <w:sz w:val="22"/>
          <w:szCs w:val="22"/>
        </w:rPr>
        <w:t>4</w:t>
      </w:r>
      <w:r>
        <w:rPr>
          <w:rFonts w:ascii="Myriad Pro" w:hAnsi="Myriad Pro"/>
          <w:sz w:val="22"/>
          <w:szCs w:val="22"/>
        </w:rPr>
        <w:t xml:space="preserve"> seminars </w:t>
      </w:r>
      <w:r w:rsidR="005B78EF">
        <w:rPr>
          <w:rFonts w:ascii="Myriad Pro" w:hAnsi="Myriad Pro"/>
          <w:sz w:val="22"/>
          <w:szCs w:val="22"/>
        </w:rPr>
        <w:t xml:space="preserve">took place with participation </w:t>
      </w:r>
      <w:r w:rsidR="004C41B8">
        <w:rPr>
          <w:rFonts w:ascii="Myriad Pro" w:hAnsi="Myriad Pro"/>
          <w:sz w:val="22"/>
          <w:szCs w:val="22"/>
        </w:rPr>
        <w:t xml:space="preserve">of </w:t>
      </w:r>
      <w:r w:rsidR="005B78EF">
        <w:rPr>
          <w:rFonts w:ascii="Myriad Pro" w:hAnsi="Myriad Pro"/>
          <w:sz w:val="22"/>
          <w:szCs w:val="22"/>
        </w:rPr>
        <w:t xml:space="preserve">oblast, rayon and local authorities. </w:t>
      </w:r>
      <w:r w:rsidR="004C41B8">
        <w:rPr>
          <w:rFonts w:ascii="Myriad Pro" w:hAnsi="Myriad Pro"/>
          <w:sz w:val="22"/>
          <w:szCs w:val="22"/>
        </w:rPr>
        <w:t>Details</w:t>
      </w:r>
      <w:r w:rsidR="005B78EF">
        <w:rPr>
          <w:rFonts w:ascii="Myriad Pro" w:hAnsi="Myriad Pro"/>
          <w:sz w:val="22"/>
          <w:szCs w:val="22"/>
        </w:rPr>
        <w:t xml:space="preserve"> are given in Table </w:t>
      </w:r>
      <w:r w:rsidR="004C41B8">
        <w:rPr>
          <w:rFonts w:ascii="Myriad Pro" w:hAnsi="Myriad Pro"/>
          <w:sz w:val="22"/>
          <w:szCs w:val="22"/>
        </w:rPr>
        <w:t>–</w:t>
      </w:r>
      <w:r w:rsidR="005B78EF">
        <w:rPr>
          <w:rFonts w:ascii="Myriad Pro" w:hAnsi="Myriad Pro"/>
          <w:sz w:val="22"/>
          <w:szCs w:val="22"/>
        </w:rPr>
        <w:t xml:space="preserve"> </w:t>
      </w:r>
      <w:r w:rsidR="004C41B8">
        <w:rPr>
          <w:rFonts w:ascii="Myriad Pro" w:hAnsi="Myriad Pro"/>
          <w:sz w:val="22"/>
          <w:szCs w:val="22"/>
        </w:rPr>
        <w:t>I.</w:t>
      </w:r>
      <w:r w:rsidR="005B78EF">
        <w:rPr>
          <w:rFonts w:ascii="Myriad Pro" w:hAnsi="Myriad Pro"/>
          <w:sz w:val="22"/>
          <w:szCs w:val="22"/>
        </w:rPr>
        <w:t xml:space="preserve"> </w:t>
      </w:r>
    </w:p>
    <w:p w:rsidR="00EE54E6" w:rsidRPr="001E7A28" w:rsidRDefault="00EE54E6" w:rsidP="00EE54E6">
      <w:pPr>
        <w:spacing w:after="120"/>
        <w:ind w:left="709"/>
        <w:jc w:val="center"/>
        <w:rPr>
          <w:rFonts w:ascii="Myriad Pro" w:hAnsi="Myriad Pro"/>
          <w:color w:val="000000"/>
          <w:sz w:val="20"/>
        </w:rPr>
      </w:pPr>
      <w:r w:rsidRPr="001E7A28">
        <w:rPr>
          <w:rFonts w:ascii="Myriad Pro" w:hAnsi="Myriad Pro"/>
          <w:b/>
          <w:color w:val="000000"/>
          <w:sz w:val="20"/>
        </w:rPr>
        <w:t xml:space="preserve">Table – </w:t>
      </w:r>
      <w:r w:rsidR="004C41B8">
        <w:rPr>
          <w:rFonts w:ascii="Myriad Pro" w:hAnsi="Myriad Pro"/>
          <w:b/>
          <w:color w:val="000000"/>
          <w:sz w:val="20"/>
        </w:rPr>
        <w:t>I</w:t>
      </w:r>
      <w:r w:rsidRPr="001E7A28">
        <w:rPr>
          <w:rFonts w:ascii="Myriad Pro" w:hAnsi="Myriad Pro"/>
          <w:b/>
          <w:color w:val="000000"/>
          <w:sz w:val="20"/>
        </w:rPr>
        <w:t>: Participation in CBA Launching Seminar in VC/CC</w:t>
      </w:r>
    </w:p>
    <w:tbl>
      <w:tblPr>
        <w:tblW w:w="9519" w:type="dxa"/>
        <w:tblInd w:w="250" w:type="dxa"/>
        <w:tblLayout w:type="fixed"/>
        <w:tblLook w:val="04A0" w:firstRow="1" w:lastRow="0" w:firstColumn="1" w:lastColumn="0" w:noHBand="0" w:noVBand="1"/>
      </w:tblPr>
      <w:tblGrid>
        <w:gridCol w:w="567"/>
        <w:gridCol w:w="567"/>
        <w:gridCol w:w="1134"/>
        <w:gridCol w:w="1134"/>
        <w:gridCol w:w="1134"/>
        <w:gridCol w:w="1134"/>
        <w:gridCol w:w="709"/>
        <w:gridCol w:w="709"/>
        <w:gridCol w:w="708"/>
        <w:gridCol w:w="851"/>
        <w:gridCol w:w="872"/>
      </w:tblGrid>
      <w:tr w:rsidR="00EE54E6" w:rsidRPr="001E7A28" w:rsidTr="004C41B8">
        <w:trPr>
          <w:trHeight w:val="300"/>
        </w:trPr>
        <w:tc>
          <w:tcPr>
            <w:tcW w:w="1134" w:type="dxa"/>
            <w:gridSpan w:val="2"/>
            <w:vMerge w:val="restart"/>
            <w:tcBorders>
              <w:top w:val="single" w:sz="4" w:space="0" w:color="auto"/>
              <w:left w:val="single" w:sz="4" w:space="0" w:color="auto"/>
              <w:right w:val="single" w:sz="4" w:space="0" w:color="auto"/>
            </w:tcBorders>
            <w:shd w:val="clear" w:color="auto" w:fill="FBD4B4" w:themeFill="accent6" w:themeFillTint="66"/>
            <w:vAlign w:val="center"/>
          </w:tcPr>
          <w:p w:rsidR="00EE54E6" w:rsidRPr="001E7A28" w:rsidRDefault="00EE54E6" w:rsidP="00744F37">
            <w:pPr>
              <w:jc w:val="center"/>
              <w:rPr>
                <w:rFonts w:ascii="Myriad Pro" w:hAnsi="Myriad Pro"/>
                <w:b/>
                <w:bCs/>
                <w:color w:val="000000"/>
                <w:sz w:val="18"/>
                <w:szCs w:val="18"/>
                <w:lang w:eastAsia="en-US"/>
              </w:rPr>
            </w:pPr>
            <w:r w:rsidRPr="001E7A28">
              <w:rPr>
                <w:rFonts w:ascii="Myriad Pro" w:hAnsi="Myriad Pro"/>
                <w:b/>
                <w:bCs/>
                <w:color w:val="000000"/>
                <w:sz w:val="18"/>
                <w:szCs w:val="18"/>
                <w:lang w:eastAsia="en-US"/>
              </w:rPr>
              <w:t>Year</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EE54E6" w:rsidRPr="001E7A28" w:rsidRDefault="00EE54E6" w:rsidP="00744F37">
            <w:pPr>
              <w:jc w:val="center"/>
              <w:rPr>
                <w:rFonts w:ascii="Myriad Pro" w:hAnsi="Myriad Pro"/>
                <w:b/>
                <w:bCs/>
                <w:color w:val="000000"/>
                <w:sz w:val="18"/>
                <w:szCs w:val="18"/>
                <w:lang w:eastAsia="en-US"/>
              </w:rPr>
            </w:pPr>
            <w:r w:rsidRPr="001E7A28">
              <w:rPr>
                <w:rFonts w:ascii="Myriad Pro" w:hAnsi="Myriad Pro"/>
                <w:b/>
                <w:bCs/>
                <w:color w:val="000000"/>
                <w:sz w:val="18"/>
                <w:szCs w:val="18"/>
                <w:lang w:eastAsia="en-US"/>
              </w:rPr>
              <w:t># of VC/CC Seminar</w:t>
            </w:r>
          </w:p>
        </w:tc>
        <w:tc>
          <w:tcPr>
            <w:tcW w:w="7251" w:type="dxa"/>
            <w:gridSpan w:val="8"/>
            <w:tcBorders>
              <w:top w:val="single" w:sz="4" w:space="0" w:color="auto"/>
              <w:left w:val="nil"/>
              <w:bottom w:val="single" w:sz="4" w:space="0" w:color="auto"/>
              <w:right w:val="single" w:sz="4" w:space="0" w:color="auto"/>
            </w:tcBorders>
            <w:shd w:val="clear" w:color="auto" w:fill="FBD4B4" w:themeFill="accent6" w:themeFillTint="66"/>
            <w:vAlign w:val="center"/>
          </w:tcPr>
          <w:p w:rsidR="00EE54E6" w:rsidRPr="001E7A28" w:rsidRDefault="00EE54E6" w:rsidP="00744F37">
            <w:pPr>
              <w:jc w:val="center"/>
              <w:rPr>
                <w:rFonts w:ascii="Myriad Pro" w:hAnsi="Myriad Pro"/>
                <w:b/>
                <w:bCs/>
                <w:color w:val="000000"/>
                <w:sz w:val="18"/>
                <w:szCs w:val="18"/>
                <w:lang w:eastAsia="en-US"/>
              </w:rPr>
            </w:pPr>
            <w:r w:rsidRPr="001E7A28">
              <w:rPr>
                <w:rFonts w:ascii="Myriad Pro" w:hAnsi="Myriad Pro"/>
                <w:b/>
                <w:bCs/>
                <w:color w:val="000000"/>
                <w:sz w:val="18"/>
                <w:szCs w:val="18"/>
                <w:lang w:eastAsia="en-US"/>
              </w:rPr>
              <w:t>Participants</w:t>
            </w:r>
          </w:p>
        </w:tc>
      </w:tr>
      <w:tr w:rsidR="00EE54E6" w:rsidRPr="001E7A28" w:rsidTr="004C41B8">
        <w:trPr>
          <w:trHeight w:val="661"/>
        </w:trPr>
        <w:tc>
          <w:tcPr>
            <w:tcW w:w="1134" w:type="dxa"/>
            <w:gridSpan w:val="2"/>
            <w:vMerge/>
            <w:tcBorders>
              <w:left w:val="single" w:sz="4" w:space="0" w:color="auto"/>
              <w:bottom w:val="single" w:sz="4" w:space="0" w:color="auto"/>
              <w:right w:val="single" w:sz="4" w:space="0" w:color="auto"/>
            </w:tcBorders>
            <w:shd w:val="clear" w:color="auto" w:fill="FBD4B4" w:themeFill="accent6" w:themeFillTint="66"/>
          </w:tcPr>
          <w:p w:rsidR="00EE54E6" w:rsidRPr="001E7A28" w:rsidRDefault="00EE54E6" w:rsidP="00744F37">
            <w:pPr>
              <w:rPr>
                <w:rFonts w:ascii="Myriad Pro" w:hAnsi="Myriad Pro"/>
                <w:bCs/>
                <w:color w:val="000000"/>
                <w:sz w:val="18"/>
                <w:szCs w:val="18"/>
                <w:lang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EE54E6" w:rsidRPr="001E7A28" w:rsidRDefault="00EE54E6" w:rsidP="00744F37">
            <w:pPr>
              <w:rPr>
                <w:rFonts w:ascii="Myriad Pro" w:hAnsi="Myriad Pro"/>
                <w:bCs/>
                <w:color w:val="000000"/>
                <w:sz w:val="18"/>
                <w:szCs w:val="18"/>
                <w:lang w:eastAsia="en-US"/>
              </w:rPr>
            </w:pPr>
          </w:p>
        </w:tc>
        <w:tc>
          <w:tcPr>
            <w:tcW w:w="1134" w:type="dxa"/>
            <w:tcBorders>
              <w:top w:val="nil"/>
              <w:left w:val="nil"/>
              <w:bottom w:val="single" w:sz="4" w:space="0" w:color="auto"/>
              <w:right w:val="single" w:sz="4" w:space="0" w:color="auto"/>
            </w:tcBorders>
            <w:shd w:val="clear" w:color="auto" w:fill="FBD4B4" w:themeFill="accent6" w:themeFillTint="66"/>
            <w:vAlign w:val="center"/>
          </w:tcPr>
          <w:p w:rsidR="00EE54E6" w:rsidRPr="001E7A28" w:rsidRDefault="00EE54E6" w:rsidP="00744F37">
            <w:pPr>
              <w:jc w:val="center"/>
              <w:rPr>
                <w:rFonts w:ascii="Myriad Pro" w:hAnsi="Myriad Pro"/>
                <w:b/>
                <w:bCs/>
                <w:color w:val="000000"/>
                <w:sz w:val="18"/>
                <w:szCs w:val="18"/>
                <w:lang w:eastAsia="en-US"/>
              </w:rPr>
            </w:pPr>
            <w:r w:rsidRPr="001E7A28">
              <w:rPr>
                <w:rFonts w:ascii="Myriad Pro" w:hAnsi="Myriad Pro"/>
                <w:b/>
                <w:bCs/>
                <w:color w:val="000000"/>
                <w:sz w:val="18"/>
                <w:szCs w:val="18"/>
                <w:lang w:eastAsia="en-US"/>
              </w:rPr>
              <w:t>Oblast Authorities</w:t>
            </w:r>
          </w:p>
        </w:tc>
        <w:tc>
          <w:tcPr>
            <w:tcW w:w="1134" w:type="dxa"/>
            <w:tcBorders>
              <w:top w:val="nil"/>
              <w:left w:val="nil"/>
              <w:bottom w:val="single" w:sz="4" w:space="0" w:color="auto"/>
              <w:right w:val="single" w:sz="4" w:space="0" w:color="auto"/>
            </w:tcBorders>
            <w:shd w:val="clear" w:color="auto" w:fill="FBD4B4" w:themeFill="accent6" w:themeFillTint="66"/>
            <w:vAlign w:val="center"/>
          </w:tcPr>
          <w:p w:rsidR="00EE54E6" w:rsidRPr="001E7A28" w:rsidRDefault="00EE54E6" w:rsidP="00744F37">
            <w:pPr>
              <w:jc w:val="center"/>
              <w:rPr>
                <w:rFonts w:ascii="Myriad Pro" w:hAnsi="Myriad Pro"/>
                <w:b/>
                <w:bCs/>
                <w:color w:val="000000"/>
                <w:sz w:val="18"/>
                <w:szCs w:val="18"/>
                <w:lang w:eastAsia="en-US"/>
              </w:rPr>
            </w:pPr>
            <w:r w:rsidRPr="001E7A28">
              <w:rPr>
                <w:rFonts w:ascii="Myriad Pro" w:hAnsi="Myriad Pro"/>
                <w:b/>
                <w:bCs/>
                <w:color w:val="000000"/>
                <w:sz w:val="18"/>
                <w:szCs w:val="18"/>
                <w:lang w:eastAsia="en-US"/>
              </w:rPr>
              <w:t>RSA/RC heads/deputy heads</w:t>
            </w:r>
          </w:p>
        </w:tc>
        <w:tc>
          <w:tcPr>
            <w:tcW w:w="1134" w:type="dxa"/>
            <w:tcBorders>
              <w:top w:val="nil"/>
              <w:left w:val="nil"/>
              <w:bottom w:val="single" w:sz="4" w:space="0" w:color="auto"/>
              <w:right w:val="single" w:sz="4" w:space="0" w:color="auto"/>
            </w:tcBorders>
            <w:shd w:val="clear" w:color="auto" w:fill="FBD4B4" w:themeFill="accent6" w:themeFillTint="66"/>
            <w:vAlign w:val="center"/>
          </w:tcPr>
          <w:p w:rsidR="00EE54E6" w:rsidRPr="001E7A28" w:rsidRDefault="00EE54E6" w:rsidP="00744F37">
            <w:pPr>
              <w:jc w:val="center"/>
              <w:rPr>
                <w:rFonts w:ascii="Myriad Pro" w:hAnsi="Myriad Pro"/>
                <w:b/>
                <w:bCs/>
                <w:color w:val="000000"/>
                <w:sz w:val="18"/>
                <w:szCs w:val="18"/>
                <w:lang w:eastAsia="en-US"/>
              </w:rPr>
            </w:pPr>
            <w:r w:rsidRPr="001E7A28">
              <w:rPr>
                <w:rFonts w:ascii="Myriad Pro" w:hAnsi="Myriad Pro"/>
                <w:b/>
                <w:bCs/>
                <w:color w:val="000000"/>
                <w:sz w:val="18"/>
                <w:szCs w:val="18"/>
                <w:lang w:eastAsia="en-US"/>
              </w:rPr>
              <w:t>Other officials of RSA/RC</w:t>
            </w:r>
          </w:p>
        </w:tc>
        <w:tc>
          <w:tcPr>
            <w:tcW w:w="709" w:type="dxa"/>
            <w:tcBorders>
              <w:top w:val="nil"/>
              <w:left w:val="nil"/>
              <w:bottom w:val="single" w:sz="4" w:space="0" w:color="auto"/>
              <w:right w:val="single" w:sz="4" w:space="0" w:color="auto"/>
            </w:tcBorders>
            <w:shd w:val="clear" w:color="auto" w:fill="FBD4B4" w:themeFill="accent6" w:themeFillTint="66"/>
            <w:vAlign w:val="center"/>
          </w:tcPr>
          <w:p w:rsidR="00EE54E6" w:rsidRPr="001E7A28" w:rsidRDefault="00EE54E6" w:rsidP="00744F37">
            <w:pPr>
              <w:ind w:left="-335"/>
              <w:jc w:val="right"/>
              <w:rPr>
                <w:rFonts w:ascii="Myriad Pro" w:hAnsi="Myriad Pro"/>
                <w:b/>
                <w:bCs/>
                <w:color w:val="000000"/>
                <w:sz w:val="18"/>
                <w:szCs w:val="18"/>
                <w:lang w:eastAsia="en-US"/>
              </w:rPr>
            </w:pPr>
            <w:r w:rsidRPr="001E7A28">
              <w:rPr>
                <w:rFonts w:ascii="Myriad Pro" w:hAnsi="Myriad Pro"/>
                <w:b/>
                <w:bCs/>
                <w:color w:val="000000"/>
                <w:sz w:val="18"/>
                <w:szCs w:val="18"/>
                <w:lang w:eastAsia="en-US"/>
              </w:rPr>
              <w:t>VC/CC      heads</w:t>
            </w:r>
          </w:p>
        </w:tc>
        <w:tc>
          <w:tcPr>
            <w:tcW w:w="709" w:type="dxa"/>
            <w:tcBorders>
              <w:top w:val="nil"/>
              <w:left w:val="nil"/>
              <w:bottom w:val="single" w:sz="4" w:space="0" w:color="auto"/>
              <w:right w:val="single" w:sz="4" w:space="0" w:color="auto"/>
            </w:tcBorders>
            <w:shd w:val="clear" w:color="auto" w:fill="FBD4B4" w:themeFill="accent6" w:themeFillTint="66"/>
            <w:vAlign w:val="center"/>
          </w:tcPr>
          <w:p w:rsidR="00EE54E6" w:rsidRPr="001E7A28" w:rsidRDefault="00EE54E6" w:rsidP="00744F37">
            <w:pPr>
              <w:jc w:val="center"/>
              <w:rPr>
                <w:rFonts w:ascii="Myriad Pro" w:hAnsi="Myriad Pro"/>
                <w:b/>
                <w:bCs/>
                <w:color w:val="000000"/>
                <w:sz w:val="18"/>
                <w:szCs w:val="18"/>
                <w:lang w:eastAsia="en-US"/>
              </w:rPr>
            </w:pPr>
            <w:r w:rsidRPr="001E7A28">
              <w:rPr>
                <w:rFonts w:ascii="Myriad Pro" w:hAnsi="Myriad Pro"/>
                <w:b/>
                <w:bCs/>
                <w:color w:val="000000"/>
                <w:sz w:val="18"/>
                <w:szCs w:val="18"/>
                <w:lang w:eastAsia="en-US"/>
              </w:rPr>
              <w:t>NGO</w:t>
            </w:r>
          </w:p>
        </w:tc>
        <w:tc>
          <w:tcPr>
            <w:tcW w:w="708" w:type="dxa"/>
            <w:tcBorders>
              <w:top w:val="nil"/>
              <w:left w:val="nil"/>
              <w:bottom w:val="single" w:sz="4" w:space="0" w:color="auto"/>
              <w:right w:val="single" w:sz="4" w:space="0" w:color="auto"/>
            </w:tcBorders>
            <w:shd w:val="clear" w:color="auto" w:fill="FBD4B4" w:themeFill="accent6" w:themeFillTint="66"/>
            <w:vAlign w:val="center"/>
          </w:tcPr>
          <w:p w:rsidR="00EE54E6" w:rsidRPr="001E7A28" w:rsidRDefault="00EE54E6" w:rsidP="00744F37">
            <w:pPr>
              <w:jc w:val="center"/>
              <w:rPr>
                <w:rFonts w:ascii="Myriad Pro" w:hAnsi="Myriad Pro"/>
                <w:b/>
                <w:bCs/>
                <w:color w:val="000000"/>
                <w:sz w:val="18"/>
                <w:szCs w:val="18"/>
                <w:lang w:eastAsia="en-US"/>
              </w:rPr>
            </w:pPr>
            <w:r w:rsidRPr="001E7A28">
              <w:rPr>
                <w:rFonts w:ascii="Myriad Pro" w:hAnsi="Myriad Pro"/>
                <w:b/>
                <w:bCs/>
                <w:color w:val="000000"/>
                <w:sz w:val="18"/>
                <w:szCs w:val="18"/>
                <w:lang w:eastAsia="en-US"/>
              </w:rPr>
              <w:t>Media</w:t>
            </w:r>
          </w:p>
        </w:tc>
        <w:tc>
          <w:tcPr>
            <w:tcW w:w="851" w:type="dxa"/>
            <w:tcBorders>
              <w:top w:val="nil"/>
              <w:left w:val="nil"/>
              <w:bottom w:val="single" w:sz="4" w:space="0" w:color="auto"/>
              <w:right w:val="single" w:sz="4" w:space="0" w:color="auto"/>
            </w:tcBorders>
            <w:shd w:val="clear" w:color="auto" w:fill="FBD4B4" w:themeFill="accent6" w:themeFillTint="66"/>
            <w:vAlign w:val="center"/>
          </w:tcPr>
          <w:p w:rsidR="00EE54E6" w:rsidRPr="001E7A28" w:rsidRDefault="00EE54E6" w:rsidP="00744F37">
            <w:pPr>
              <w:jc w:val="center"/>
              <w:rPr>
                <w:rFonts w:ascii="Myriad Pro" w:hAnsi="Myriad Pro"/>
                <w:b/>
                <w:bCs/>
                <w:color w:val="000000"/>
                <w:sz w:val="18"/>
                <w:szCs w:val="18"/>
                <w:lang w:eastAsia="en-US"/>
              </w:rPr>
            </w:pPr>
            <w:r w:rsidRPr="001E7A28">
              <w:rPr>
                <w:rFonts w:ascii="Myriad Pro" w:hAnsi="Myriad Pro"/>
                <w:b/>
                <w:bCs/>
                <w:color w:val="000000"/>
                <w:sz w:val="18"/>
                <w:szCs w:val="18"/>
                <w:lang w:eastAsia="en-US"/>
              </w:rPr>
              <w:t>Others</w:t>
            </w:r>
          </w:p>
        </w:tc>
        <w:tc>
          <w:tcPr>
            <w:tcW w:w="872" w:type="dxa"/>
            <w:tcBorders>
              <w:top w:val="nil"/>
              <w:left w:val="nil"/>
              <w:bottom w:val="single" w:sz="4" w:space="0" w:color="auto"/>
              <w:right w:val="single" w:sz="4" w:space="0" w:color="auto"/>
            </w:tcBorders>
            <w:shd w:val="clear" w:color="auto" w:fill="FBD4B4" w:themeFill="accent6" w:themeFillTint="66"/>
            <w:vAlign w:val="center"/>
          </w:tcPr>
          <w:p w:rsidR="00EE54E6" w:rsidRPr="001E7A28" w:rsidRDefault="00EE54E6" w:rsidP="00744F37">
            <w:pPr>
              <w:jc w:val="center"/>
              <w:rPr>
                <w:rFonts w:ascii="Myriad Pro" w:hAnsi="Myriad Pro"/>
                <w:b/>
                <w:bCs/>
                <w:color w:val="000000"/>
                <w:sz w:val="18"/>
                <w:szCs w:val="18"/>
                <w:lang w:eastAsia="en-US"/>
              </w:rPr>
            </w:pPr>
            <w:r w:rsidRPr="001E7A28">
              <w:rPr>
                <w:rFonts w:ascii="Myriad Pro" w:hAnsi="Myriad Pro"/>
                <w:b/>
                <w:bCs/>
                <w:color w:val="000000"/>
                <w:sz w:val="18"/>
                <w:szCs w:val="18"/>
                <w:lang w:eastAsia="en-US"/>
              </w:rPr>
              <w:t>Total</w:t>
            </w:r>
          </w:p>
        </w:tc>
      </w:tr>
      <w:tr w:rsidR="005275A8" w:rsidRPr="001E7A28" w:rsidTr="004C41B8">
        <w:trPr>
          <w:trHeight w:val="300"/>
        </w:trPr>
        <w:tc>
          <w:tcPr>
            <w:tcW w:w="1134" w:type="dxa"/>
            <w:gridSpan w:val="2"/>
            <w:tcBorders>
              <w:top w:val="single" w:sz="4" w:space="0" w:color="auto"/>
              <w:left w:val="single" w:sz="4" w:space="0" w:color="auto"/>
              <w:bottom w:val="single" w:sz="4" w:space="0" w:color="auto"/>
              <w:right w:val="single" w:sz="4" w:space="0" w:color="auto"/>
            </w:tcBorders>
            <w:vAlign w:val="center"/>
          </w:tcPr>
          <w:p w:rsidR="005275A8" w:rsidRPr="001E7A28" w:rsidRDefault="005275A8" w:rsidP="005275A8">
            <w:pPr>
              <w:jc w:val="center"/>
              <w:rPr>
                <w:rFonts w:ascii="Myriad Pro" w:hAnsi="Myriad Pro"/>
                <w:b/>
                <w:color w:val="000000"/>
                <w:sz w:val="20"/>
                <w:szCs w:val="18"/>
                <w:lang w:eastAsia="en-US"/>
              </w:rPr>
            </w:pPr>
            <w:r>
              <w:rPr>
                <w:rFonts w:ascii="Myriad Pro" w:hAnsi="Myriad Pro"/>
                <w:b/>
                <w:color w:val="000000"/>
                <w:sz w:val="20"/>
                <w:szCs w:val="18"/>
                <w:lang w:eastAsia="en-US"/>
              </w:rPr>
              <w:t>2011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275A8" w:rsidRPr="001E7A28" w:rsidRDefault="0056608E" w:rsidP="005275A8">
            <w:pPr>
              <w:jc w:val="center"/>
              <w:rPr>
                <w:rFonts w:ascii="Myriad Pro" w:hAnsi="Myriad Pro"/>
                <w:color w:val="000000"/>
                <w:sz w:val="20"/>
                <w:szCs w:val="18"/>
                <w:lang w:eastAsia="en-US"/>
              </w:rPr>
            </w:pPr>
            <w:r>
              <w:rPr>
                <w:rFonts w:ascii="Myriad Pro" w:hAnsi="Myriad Pro"/>
                <w:color w:val="000000"/>
                <w:sz w:val="20"/>
                <w:szCs w:val="18"/>
                <w:lang w:eastAsia="en-US"/>
              </w:rPr>
              <w:t>762</w:t>
            </w:r>
          </w:p>
        </w:tc>
        <w:tc>
          <w:tcPr>
            <w:tcW w:w="1134" w:type="dxa"/>
            <w:tcBorders>
              <w:top w:val="single" w:sz="4" w:space="0" w:color="auto"/>
              <w:left w:val="nil"/>
              <w:bottom w:val="single" w:sz="4" w:space="0" w:color="auto"/>
              <w:right w:val="single" w:sz="4" w:space="0" w:color="auto"/>
            </w:tcBorders>
            <w:shd w:val="clear" w:color="auto" w:fill="auto"/>
            <w:vAlign w:val="center"/>
          </w:tcPr>
          <w:p w:rsidR="005275A8" w:rsidRPr="001E7A28" w:rsidRDefault="0056608E" w:rsidP="005275A8">
            <w:pPr>
              <w:jc w:val="center"/>
              <w:rPr>
                <w:rFonts w:ascii="Myriad Pro" w:hAnsi="Myriad Pro"/>
                <w:color w:val="000000"/>
                <w:sz w:val="20"/>
                <w:szCs w:val="18"/>
                <w:lang w:eastAsia="en-US"/>
              </w:rPr>
            </w:pPr>
            <w:r>
              <w:rPr>
                <w:rFonts w:ascii="Myriad Pro" w:hAnsi="Myriad Pro"/>
                <w:color w:val="000000"/>
                <w:sz w:val="20"/>
                <w:szCs w:val="18"/>
                <w:lang w:eastAsia="en-US"/>
              </w:rPr>
              <w:t>174</w:t>
            </w:r>
          </w:p>
        </w:tc>
        <w:tc>
          <w:tcPr>
            <w:tcW w:w="1134" w:type="dxa"/>
            <w:tcBorders>
              <w:top w:val="single" w:sz="4" w:space="0" w:color="auto"/>
              <w:left w:val="nil"/>
              <w:bottom w:val="single" w:sz="4" w:space="0" w:color="auto"/>
              <w:right w:val="single" w:sz="4" w:space="0" w:color="auto"/>
            </w:tcBorders>
            <w:shd w:val="clear" w:color="auto" w:fill="auto"/>
            <w:vAlign w:val="center"/>
          </w:tcPr>
          <w:p w:rsidR="005275A8" w:rsidRPr="001E7A28" w:rsidRDefault="0056608E" w:rsidP="005275A8">
            <w:pPr>
              <w:jc w:val="center"/>
              <w:rPr>
                <w:rFonts w:ascii="Myriad Pro" w:hAnsi="Myriad Pro"/>
                <w:color w:val="000000"/>
                <w:sz w:val="20"/>
                <w:szCs w:val="18"/>
                <w:lang w:eastAsia="en-US"/>
              </w:rPr>
            </w:pPr>
            <w:r>
              <w:rPr>
                <w:rFonts w:ascii="Myriad Pro" w:hAnsi="Myriad Pro"/>
                <w:color w:val="000000"/>
                <w:sz w:val="20"/>
                <w:szCs w:val="18"/>
                <w:lang w:eastAsia="en-US"/>
              </w:rPr>
              <w:t>754</w:t>
            </w:r>
          </w:p>
        </w:tc>
        <w:tc>
          <w:tcPr>
            <w:tcW w:w="1134" w:type="dxa"/>
            <w:tcBorders>
              <w:top w:val="single" w:sz="4" w:space="0" w:color="auto"/>
              <w:left w:val="nil"/>
              <w:bottom w:val="single" w:sz="4" w:space="0" w:color="auto"/>
              <w:right w:val="single" w:sz="4" w:space="0" w:color="auto"/>
            </w:tcBorders>
            <w:shd w:val="clear" w:color="auto" w:fill="auto"/>
            <w:vAlign w:val="center"/>
          </w:tcPr>
          <w:p w:rsidR="005275A8" w:rsidRPr="001E7A28" w:rsidRDefault="0056608E" w:rsidP="005275A8">
            <w:pPr>
              <w:jc w:val="center"/>
              <w:rPr>
                <w:rFonts w:ascii="Myriad Pro" w:hAnsi="Myriad Pro"/>
                <w:color w:val="000000"/>
                <w:sz w:val="20"/>
                <w:szCs w:val="18"/>
                <w:lang w:eastAsia="en-US"/>
              </w:rPr>
            </w:pPr>
            <w:r>
              <w:rPr>
                <w:rFonts w:ascii="Myriad Pro" w:hAnsi="Myriad Pro"/>
                <w:color w:val="000000"/>
                <w:sz w:val="20"/>
                <w:szCs w:val="18"/>
                <w:lang w:eastAsia="en-US"/>
              </w:rPr>
              <w:t>1818</w:t>
            </w:r>
          </w:p>
        </w:tc>
        <w:tc>
          <w:tcPr>
            <w:tcW w:w="709" w:type="dxa"/>
            <w:tcBorders>
              <w:top w:val="single" w:sz="4" w:space="0" w:color="auto"/>
              <w:left w:val="nil"/>
              <w:bottom w:val="single" w:sz="4" w:space="0" w:color="auto"/>
              <w:right w:val="single" w:sz="4" w:space="0" w:color="auto"/>
            </w:tcBorders>
            <w:shd w:val="clear" w:color="auto" w:fill="auto"/>
            <w:vAlign w:val="center"/>
          </w:tcPr>
          <w:p w:rsidR="005275A8" w:rsidRPr="001E7A28" w:rsidRDefault="0056608E" w:rsidP="005275A8">
            <w:pPr>
              <w:jc w:val="center"/>
              <w:rPr>
                <w:rFonts w:ascii="Myriad Pro" w:hAnsi="Myriad Pro"/>
                <w:color w:val="000000"/>
                <w:sz w:val="20"/>
                <w:szCs w:val="18"/>
                <w:lang w:eastAsia="en-US"/>
              </w:rPr>
            </w:pPr>
            <w:r>
              <w:rPr>
                <w:rFonts w:ascii="Myriad Pro" w:hAnsi="Myriad Pro"/>
                <w:color w:val="000000"/>
                <w:sz w:val="20"/>
                <w:szCs w:val="18"/>
                <w:lang w:eastAsia="en-US"/>
              </w:rPr>
              <w:t>836</w:t>
            </w:r>
          </w:p>
        </w:tc>
        <w:tc>
          <w:tcPr>
            <w:tcW w:w="709" w:type="dxa"/>
            <w:tcBorders>
              <w:top w:val="single" w:sz="4" w:space="0" w:color="auto"/>
              <w:left w:val="nil"/>
              <w:bottom w:val="single" w:sz="4" w:space="0" w:color="auto"/>
              <w:right w:val="single" w:sz="4" w:space="0" w:color="auto"/>
            </w:tcBorders>
            <w:shd w:val="clear" w:color="auto" w:fill="auto"/>
            <w:vAlign w:val="center"/>
          </w:tcPr>
          <w:p w:rsidR="005275A8" w:rsidRPr="001E7A28" w:rsidRDefault="0056608E" w:rsidP="005275A8">
            <w:pPr>
              <w:jc w:val="center"/>
              <w:rPr>
                <w:rFonts w:ascii="Myriad Pro" w:hAnsi="Myriad Pro"/>
                <w:color w:val="000000"/>
                <w:sz w:val="20"/>
                <w:szCs w:val="18"/>
                <w:lang w:eastAsia="en-US"/>
              </w:rPr>
            </w:pPr>
            <w:r>
              <w:rPr>
                <w:rFonts w:ascii="Myriad Pro" w:hAnsi="Myriad Pro"/>
                <w:color w:val="000000"/>
                <w:sz w:val="20"/>
                <w:szCs w:val="18"/>
                <w:lang w:eastAsia="en-US"/>
              </w:rPr>
              <w:t>8372</w:t>
            </w:r>
          </w:p>
        </w:tc>
        <w:tc>
          <w:tcPr>
            <w:tcW w:w="708" w:type="dxa"/>
            <w:tcBorders>
              <w:top w:val="single" w:sz="4" w:space="0" w:color="auto"/>
              <w:left w:val="nil"/>
              <w:bottom w:val="single" w:sz="4" w:space="0" w:color="auto"/>
              <w:right w:val="single" w:sz="4" w:space="0" w:color="auto"/>
            </w:tcBorders>
            <w:shd w:val="clear" w:color="auto" w:fill="auto"/>
            <w:vAlign w:val="center"/>
          </w:tcPr>
          <w:p w:rsidR="005275A8" w:rsidRPr="001E7A28" w:rsidRDefault="0056608E" w:rsidP="005275A8">
            <w:pPr>
              <w:jc w:val="center"/>
              <w:rPr>
                <w:rFonts w:ascii="Myriad Pro" w:hAnsi="Myriad Pro"/>
                <w:color w:val="000000"/>
                <w:sz w:val="20"/>
                <w:szCs w:val="18"/>
                <w:lang w:eastAsia="en-US"/>
              </w:rPr>
            </w:pPr>
            <w:r>
              <w:rPr>
                <w:rFonts w:ascii="Myriad Pro" w:hAnsi="Myriad Pro"/>
                <w:color w:val="000000"/>
                <w:sz w:val="20"/>
                <w:szCs w:val="18"/>
                <w:lang w:eastAsia="en-US"/>
              </w:rPr>
              <w:t>286</w:t>
            </w:r>
          </w:p>
        </w:tc>
        <w:tc>
          <w:tcPr>
            <w:tcW w:w="851" w:type="dxa"/>
            <w:tcBorders>
              <w:top w:val="single" w:sz="4" w:space="0" w:color="auto"/>
              <w:left w:val="nil"/>
              <w:bottom w:val="single" w:sz="4" w:space="0" w:color="auto"/>
              <w:right w:val="single" w:sz="4" w:space="0" w:color="auto"/>
            </w:tcBorders>
            <w:shd w:val="clear" w:color="auto" w:fill="auto"/>
            <w:vAlign w:val="center"/>
          </w:tcPr>
          <w:p w:rsidR="005275A8" w:rsidRPr="001E7A28" w:rsidRDefault="0056608E" w:rsidP="005275A8">
            <w:pPr>
              <w:jc w:val="center"/>
              <w:rPr>
                <w:rFonts w:ascii="Myriad Pro" w:hAnsi="Myriad Pro"/>
                <w:color w:val="000000"/>
                <w:sz w:val="20"/>
                <w:szCs w:val="18"/>
                <w:lang w:eastAsia="en-US"/>
              </w:rPr>
            </w:pPr>
            <w:r>
              <w:rPr>
                <w:rFonts w:ascii="Myriad Pro" w:hAnsi="Myriad Pro"/>
                <w:color w:val="000000"/>
                <w:sz w:val="20"/>
                <w:szCs w:val="18"/>
                <w:lang w:eastAsia="en-US"/>
              </w:rPr>
              <w:t>15129</w:t>
            </w:r>
          </w:p>
        </w:tc>
        <w:tc>
          <w:tcPr>
            <w:tcW w:w="872" w:type="dxa"/>
            <w:tcBorders>
              <w:top w:val="single" w:sz="4" w:space="0" w:color="auto"/>
              <w:left w:val="nil"/>
              <w:bottom w:val="single" w:sz="4" w:space="0" w:color="auto"/>
              <w:right w:val="single" w:sz="4" w:space="0" w:color="auto"/>
            </w:tcBorders>
            <w:shd w:val="clear" w:color="auto" w:fill="auto"/>
            <w:vAlign w:val="center"/>
          </w:tcPr>
          <w:p w:rsidR="005275A8" w:rsidRPr="001E7A28" w:rsidRDefault="0056608E" w:rsidP="005275A8">
            <w:pPr>
              <w:jc w:val="center"/>
              <w:rPr>
                <w:rFonts w:ascii="Myriad Pro" w:hAnsi="Myriad Pro"/>
                <w:color w:val="000000"/>
                <w:sz w:val="20"/>
                <w:szCs w:val="18"/>
                <w:lang w:eastAsia="en-US"/>
              </w:rPr>
            </w:pPr>
            <w:r>
              <w:rPr>
                <w:rFonts w:ascii="Myriad Pro" w:hAnsi="Myriad Pro"/>
                <w:color w:val="000000"/>
                <w:sz w:val="20"/>
                <w:szCs w:val="18"/>
                <w:lang w:eastAsia="en-US"/>
              </w:rPr>
              <w:t>27369</w:t>
            </w:r>
          </w:p>
        </w:tc>
      </w:tr>
      <w:tr w:rsidR="00EE54E6" w:rsidRPr="001E7A28" w:rsidTr="004C41B8">
        <w:trPr>
          <w:trHeight w:val="300"/>
        </w:trPr>
        <w:tc>
          <w:tcPr>
            <w:tcW w:w="1134" w:type="dxa"/>
            <w:gridSpan w:val="2"/>
            <w:tcBorders>
              <w:top w:val="single" w:sz="4" w:space="0" w:color="auto"/>
              <w:left w:val="single" w:sz="4" w:space="0" w:color="auto"/>
              <w:bottom w:val="single" w:sz="4" w:space="0" w:color="auto"/>
              <w:right w:val="single" w:sz="4" w:space="0" w:color="auto"/>
            </w:tcBorders>
            <w:vAlign w:val="center"/>
          </w:tcPr>
          <w:p w:rsidR="00EE54E6" w:rsidRPr="001E7A28" w:rsidRDefault="00EE54E6" w:rsidP="005275A8">
            <w:pPr>
              <w:jc w:val="center"/>
              <w:rPr>
                <w:rFonts w:ascii="Myriad Pro" w:hAnsi="Myriad Pro"/>
                <w:b/>
                <w:color w:val="000000"/>
                <w:sz w:val="20"/>
                <w:szCs w:val="18"/>
                <w:lang w:eastAsia="en-US"/>
              </w:rPr>
            </w:pPr>
            <w:r w:rsidRPr="001E7A28">
              <w:rPr>
                <w:rFonts w:ascii="Myriad Pro" w:hAnsi="Myriad Pro"/>
                <w:b/>
                <w:color w:val="000000"/>
                <w:sz w:val="20"/>
                <w:szCs w:val="18"/>
                <w:lang w:eastAsia="en-US"/>
              </w:rPr>
              <w:t>201</w:t>
            </w:r>
            <w:r w:rsidR="004A5227">
              <w:rPr>
                <w:rFonts w:ascii="Myriad Pro" w:hAnsi="Myriad Pro"/>
                <w:b/>
                <w:color w:val="000000"/>
                <w:sz w:val="20"/>
                <w:szCs w:val="18"/>
                <w:lang w:eastAsia="en-US"/>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E54E6" w:rsidRPr="001E7A28" w:rsidRDefault="0056608E" w:rsidP="005275A8">
            <w:pPr>
              <w:jc w:val="center"/>
              <w:rPr>
                <w:rFonts w:ascii="Myriad Pro" w:hAnsi="Myriad Pro"/>
                <w:color w:val="000000"/>
                <w:sz w:val="20"/>
                <w:szCs w:val="18"/>
                <w:lang w:eastAsia="en-US"/>
              </w:rPr>
            </w:pPr>
            <w:r>
              <w:rPr>
                <w:rFonts w:ascii="Myriad Pro" w:hAnsi="Myriad Pro"/>
                <w:color w:val="000000"/>
                <w:sz w:val="20"/>
                <w:szCs w:val="18"/>
                <w:lang w:eastAsia="en-US"/>
              </w:rPr>
              <w:t>70</w:t>
            </w:r>
          </w:p>
        </w:tc>
        <w:tc>
          <w:tcPr>
            <w:tcW w:w="1134" w:type="dxa"/>
            <w:tcBorders>
              <w:top w:val="single" w:sz="4" w:space="0" w:color="auto"/>
              <w:left w:val="nil"/>
              <w:bottom w:val="single" w:sz="4" w:space="0" w:color="auto"/>
              <w:right w:val="single" w:sz="4" w:space="0" w:color="auto"/>
            </w:tcBorders>
            <w:shd w:val="clear" w:color="auto" w:fill="auto"/>
            <w:vAlign w:val="center"/>
          </w:tcPr>
          <w:p w:rsidR="00EE54E6" w:rsidRPr="001E7A28" w:rsidRDefault="0056608E" w:rsidP="005275A8">
            <w:pPr>
              <w:jc w:val="center"/>
              <w:rPr>
                <w:rFonts w:ascii="Myriad Pro" w:hAnsi="Myriad Pro"/>
                <w:color w:val="000000"/>
                <w:sz w:val="20"/>
                <w:szCs w:val="18"/>
                <w:lang w:eastAsia="en-US"/>
              </w:rPr>
            </w:pPr>
            <w:r>
              <w:rPr>
                <w:rFonts w:ascii="Myriad Pro" w:hAnsi="Myriad Pro"/>
                <w:color w:val="000000"/>
                <w:sz w:val="20"/>
                <w:szCs w:val="18"/>
                <w:lang w:eastAsia="en-US"/>
              </w:rPr>
              <w:t>7</w:t>
            </w:r>
          </w:p>
        </w:tc>
        <w:tc>
          <w:tcPr>
            <w:tcW w:w="1134" w:type="dxa"/>
            <w:tcBorders>
              <w:top w:val="single" w:sz="4" w:space="0" w:color="auto"/>
              <w:left w:val="nil"/>
              <w:bottom w:val="single" w:sz="4" w:space="0" w:color="auto"/>
              <w:right w:val="single" w:sz="4" w:space="0" w:color="auto"/>
            </w:tcBorders>
            <w:shd w:val="clear" w:color="auto" w:fill="auto"/>
            <w:vAlign w:val="center"/>
          </w:tcPr>
          <w:p w:rsidR="00EE54E6" w:rsidRPr="001E7A28" w:rsidRDefault="0056608E" w:rsidP="005275A8">
            <w:pPr>
              <w:jc w:val="center"/>
              <w:rPr>
                <w:rFonts w:ascii="Myriad Pro" w:hAnsi="Myriad Pro"/>
                <w:color w:val="000000"/>
                <w:sz w:val="20"/>
                <w:szCs w:val="18"/>
                <w:lang w:eastAsia="en-US"/>
              </w:rPr>
            </w:pPr>
            <w:r>
              <w:rPr>
                <w:rFonts w:ascii="Myriad Pro" w:hAnsi="Myriad Pro"/>
                <w:color w:val="000000"/>
                <w:sz w:val="20"/>
                <w:szCs w:val="18"/>
                <w:lang w:eastAsia="en-US"/>
              </w:rPr>
              <w:t>47</w:t>
            </w:r>
          </w:p>
        </w:tc>
        <w:tc>
          <w:tcPr>
            <w:tcW w:w="1134" w:type="dxa"/>
            <w:tcBorders>
              <w:top w:val="single" w:sz="4" w:space="0" w:color="auto"/>
              <w:left w:val="nil"/>
              <w:bottom w:val="single" w:sz="4" w:space="0" w:color="auto"/>
              <w:right w:val="single" w:sz="4" w:space="0" w:color="auto"/>
            </w:tcBorders>
            <w:shd w:val="clear" w:color="auto" w:fill="auto"/>
            <w:vAlign w:val="center"/>
          </w:tcPr>
          <w:p w:rsidR="00EE54E6" w:rsidRPr="001E7A28" w:rsidRDefault="0056608E" w:rsidP="005275A8">
            <w:pPr>
              <w:jc w:val="center"/>
              <w:rPr>
                <w:rFonts w:ascii="Myriad Pro" w:hAnsi="Myriad Pro"/>
                <w:color w:val="000000"/>
                <w:sz w:val="20"/>
                <w:szCs w:val="18"/>
                <w:lang w:eastAsia="en-US"/>
              </w:rPr>
            </w:pPr>
            <w:r>
              <w:rPr>
                <w:rFonts w:ascii="Myriad Pro" w:hAnsi="Myriad Pro"/>
                <w:color w:val="000000"/>
                <w:sz w:val="20"/>
                <w:szCs w:val="18"/>
                <w:lang w:eastAsia="en-US"/>
              </w:rPr>
              <w:t>88</w:t>
            </w:r>
          </w:p>
        </w:tc>
        <w:tc>
          <w:tcPr>
            <w:tcW w:w="709" w:type="dxa"/>
            <w:tcBorders>
              <w:top w:val="single" w:sz="4" w:space="0" w:color="auto"/>
              <w:left w:val="nil"/>
              <w:bottom w:val="single" w:sz="4" w:space="0" w:color="auto"/>
              <w:right w:val="single" w:sz="4" w:space="0" w:color="auto"/>
            </w:tcBorders>
            <w:shd w:val="clear" w:color="auto" w:fill="auto"/>
            <w:vAlign w:val="center"/>
          </w:tcPr>
          <w:p w:rsidR="00EE54E6" w:rsidRPr="001E7A28" w:rsidRDefault="0056608E" w:rsidP="005275A8">
            <w:pPr>
              <w:jc w:val="center"/>
              <w:rPr>
                <w:rFonts w:ascii="Myriad Pro" w:hAnsi="Myriad Pro"/>
                <w:color w:val="000000"/>
                <w:sz w:val="20"/>
                <w:szCs w:val="18"/>
                <w:lang w:eastAsia="en-US"/>
              </w:rPr>
            </w:pPr>
            <w:r>
              <w:rPr>
                <w:rFonts w:ascii="Myriad Pro" w:hAnsi="Myriad Pro"/>
                <w:color w:val="000000"/>
                <w:sz w:val="20"/>
                <w:szCs w:val="18"/>
                <w:lang w:eastAsia="en-US"/>
              </w:rPr>
              <w:t>54</w:t>
            </w:r>
          </w:p>
        </w:tc>
        <w:tc>
          <w:tcPr>
            <w:tcW w:w="709" w:type="dxa"/>
            <w:tcBorders>
              <w:top w:val="single" w:sz="4" w:space="0" w:color="auto"/>
              <w:left w:val="nil"/>
              <w:bottom w:val="single" w:sz="4" w:space="0" w:color="auto"/>
              <w:right w:val="single" w:sz="4" w:space="0" w:color="auto"/>
            </w:tcBorders>
            <w:shd w:val="clear" w:color="auto" w:fill="auto"/>
            <w:vAlign w:val="center"/>
          </w:tcPr>
          <w:p w:rsidR="00EE54E6" w:rsidRPr="001E7A28" w:rsidRDefault="0056608E" w:rsidP="005275A8">
            <w:pPr>
              <w:jc w:val="center"/>
              <w:rPr>
                <w:rFonts w:ascii="Myriad Pro" w:hAnsi="Myriad Pro"/>
                <w:color w:val="000000"/>
                <w:sz w:val="20"/>
                <w:szCs w:val="18"/>
                <w:lang w:eastAsia="en-US"/>
              </w:rPr>
            </w:pPr>
            <w:r>
              <w:rPr>
                <w:rFonts w:ascii="Myriad Pro" w:hAnsi="Myriad Pro"/>
                <w:color w:val="000000"/>
                <w:sz w:val="20"/>
                <w:szCs w:val="18"/>
                <w:lang w:eastAsia="en-US"/>
              </w:rPr>
              <w:t>375</w:t>
            </w:r>
          </w:p>
        </w:tc>
        <w:tc>
          <w:tcPr>
            <w:tcW w:w="708" w:type="dxa"/>
            <w:tcBorders>
              <w:top w:val="single" w:sz="4" w:space="0" w:color="auto"/>
              <w:left w:val="nil"/>
              <w:bottom w:val="single" w:sz="4" w:space="0" w:color="auto"/>
              <w:right w:val="single" w:sz="4" w:space="0" w:color="auto"/>
            </w:tcBorders>
            <w:shd w:val="clear" w:color="auto" w:fill="auto"/>
            <w:vAlign w:val="center"/>
          </w:tcPr>
          <w:p w:rsidR="00EE54E6" w:rsidRPr="001E7A28" w:rsidRDefault="0056608E" w:rsidP="005275A8">
            <w:pPr>
              <w:jc w:val="center"/>
              <w:rPr>
                <w:rFonts w:ascii="Myriad Pro" w:hAnsi="Myriad Pro"/>
                <w:color w:val="000000"/>
                <w:sz w:val="20"/>
                <w:szCs w:val="18"/>
                <w:lang w:eastAsia="en-US"/>
              </w:rPr>
            </w:pPr>
            <w:r>
              <w:rPr>
                <w:rFonts w:ascii="Myriad Pro" w:hAnsi="Myriad Pro"/>
                <w:color w:val="000000"/>
                <w:sz w:val="20"/>
                <w:szCs w:val="18"/>
                <w:lang w:eastAsia="en-US"/>
              </w:rPr>
              <w:t>22</w:t>
            </w:r>
          </w:p>
        </w:tc>
        <w:tc>
          <w:tcPr>
            <w:tcW w:w="851" w:type="dxa"/>
            <w:tcBorders>
              <w:top w:val="single" w:sz="4" w:space="0" w:color="auto"/>
              <w:left w:val="nil"/>
              <w:bottom w:val="single" w:sz="4" w:space="0" w:color="auto"/>
              <w:right w:val="single" w:sz="4" w:space="0" w:color="auto"/>
            </w:tcBorders>
            <w:shd w:val="clear" w:color="auto" w:fill="auto"/>
            <w:vAlign w:val="center"/>
          </w:tcPr>
          <w:p w:rsidR="00EE54E6" w:rsidRPr="001E7A28" w:rsidRDefault="0056608E" w:rsidP="005275A8">
            <w:pPr>
              <w:jc w:val="center"/>
              <w:rPr>
                <w:rFonts w:ascii="Myriad Pro" w:hAnsi="Myriad Pro"/>
                <w:color w:val="000000"/>
                <w:sz w:val="20"/>
                <w:szCs w:val="18"/>
                <w:lang w:eastAsia="en-US"/>
              </w:rPr>
            </w:pPr>
            <w:r>
              <w:rPr>
                <w:rFonts w:ascii="Myriad Pro" w:hAnsi="Myriad Pro"/>
                <w:color w:val="000000"/>
                <w:sz w:val="20"/>
                <w:szCs w:val="18"/>
                <w:lang w:eastAsia="en-US"/>
              </w:rPr>
              <w:t>1846</w:t>
            </w:r>
          </w:p>
        </w:tc>
        <w:tc>
          <w:tcPr>
            <w:tcW w:w="872" w:type="dxa"/>
            <w:tcBorders>
              <w:top w:val="single" w:sz="4" w:space="0" w:color="auto"/>
              <w:left w:val="nil"/>
              <w:bottom w:val="single" w:sz="4" w:space="0" w:color="auto"/>
              <w:right w:val="single" w:sz="4" w:space="0" w:color="auto"/>
            </w:tcBorders>
            <w:shd w:val="clear" w:color="auto" w:fill="auto"/>
            <w:vAlign w:val="center"/>
          </w:tcPr>
          <w:p w:rsidR="00EE54E6" w:rsidRPr="001E7A28" w:rsidRDefault="0056608E" w:rsidP="005275A8">
            <w:pPr>
              <w:jc w:val="center"/>
              <w:rPr>
                <w:rFonts w:ascii="Myriad Pro" w:hAnsi="Myriad Pro"/>
                <w:color w:val="000000"/>
                <w:sz w:val="20"/>
                <w:szCs w:val="18"/>
                <w:lang w:eastAsia="en-US"/>
              </w:rPr>
            </w:pPr>
            <w:r>
              <w:rPr>
                <w:rFonts w:ascii="Myriad Pro" w:hAnsi="Myriad Pro"/>
                <w:color w:val="000000"/>
                <w:sz w:val="20"/>
                <w:szCs w:val="18"/>
                <w:lang w:eastAsia="en-US"/>
              </w:rPr>
              <w:t>2439</w:t>
            </w:r>
          </w:p>
        </w:tc>
      </w:tr>
      <w:tr w:rsidR="00AD4EAC" w:rsidRPr="001E7A28" w:rsidTr="004C41B8">
        <w:trPr>
          <w:trHeight w:val="300"/>
        </w:trPr>
        <w:tc>
          <w:tcPr>
            <w:tcW w:w="567" w:type="dxa"/>
            <w:vMerge w:val="restart"/>
            <w:tcBorders>
              <w:top w:val="single" w:sz="4" w:space="0" w:color="auto"/>
              <w:left w:val="single" w:sz="4" w:space="0" w:color="auto"/>
              <w:right w:val="single" w:sz="4" w:space="0" w:color="auto"/>
            </w:tcBorders>
          </w:tcPr>
          <w:p w:rsidR="00AD4EAC" w:rsidRPr="001E7A28" w:rsidRDefault="00AD4EAC" w:rsidP="004C41B8">
            <w:pPr>
              <w:ind w:left="-108" w:right="-108"/>
              <w:jc w:val="center"/>
              <w:rPr>
                <w:rFonts w:ascii="Myriad Pro" w:hAnsi="Myriad Pro"/>
                <w:b/>
                <w:color w:val="000000"/>
                <w:sz w:val="20"/>
                <w:szCs w:val="18"/>
                <w:lang w:eastAsia="en-US"/>
              </w:rPr>
            </w:pPr>
            <w:r w:rsidRPr="001E7A28">
              <w:rPr>
                <w:rFonts w:ascii="Myriad Pro" w:hAnsi="Myriad Pro"/>
                <w:b/>
                <w:color w:val="000000"/>
                <w:sz w:val="20"/>
                <w:szCs w:val="18"/>
                <w:lang w:eastAsia="en-US"/>
              </w:rPr>
              <w:t>201</w:t>
            </w:r>
            <w:r>
              <w:rPr>
                <w:rFonts w:ascii="Myriad Pro" w:hAnsi="Myriad Pro"/>
                <w:b/>
                <w:color w:val="000000"/>
                <w:sz w:val="20"/>
                <w:szCs w:val="18"/>
                <w:lang w:eastAsia="en-US"/>
              </w:rPr>
              <w:t>3</w:t>
            </w:r>
          </w:p>
        </w:tc>
        <w:tc>
          <w:tcPr>
            <w:tcW w:w="567" w:type="dxa"/>
            <w:tcBorders>
              <w:top w:val="single" w:sz="4" w:space="0" w:color="auto"/>
              <w:left w:val="single" w:sz="4" w:space="0" w:color="auto"/>
              <w:bottom w:val="single" w:sz="4" w:space="0" w:color="auto"/>
              <w:right w:val="single" w:sz="4" w:space="0" w:color="auto"/>
            </w:tcBorders>
          </w:tcPr>
          <w:p w:rsidR="00AD4EAC" w:rsidRPr="001E7A28" w:rsidRDefault="00AD4EAC" w:rsidP="00744F37">
            <w:pPr>
              <w:jc w:val="center"/>
              <w:rPr>
                <w:rFonts w:ascii="Myriad Pro" w:hAnsi="Myriad Pro"/>
                <w:b/>
                <w:color w:val="000000"/>
                <w:sz w:val="20"/>
                <w:szCs w:val="18"/>
                <w:lang w:eastAsia="en-US"/>
              </w:rPr>
            </w:pPr>
            <w:r w:rsidRPr="001E7A28">
              <w:rPr>
                <w:rFonts w:ascii="Myriad Pro" w:hAnsi="Myriad Pro"/>
                <w:b/>
                <w:color w:val="000000"/>
                <w:sz w:val="20"/>
                <w:szCs w:val="18"/>
                <w:lang w:eastAsia="en-US"/>
              </w:rPr>
              <w:t>Q1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D4EAC" w:rsidRPr="001E7A28" w:rsidRDefault="009760AA" w:rsidP="00744F37">
            <w:pPr>
              <w:jc w:val="center"/>
              <w:rPr>
                <w:rFonts w:ascii="Myriad Pro" w:hAnsi="Myriad Pro"/>
                <w:color w:val="000000"/>
                <w:sz w:val="20"/>
                <w:szCs w:val="18"/>
                <w:lang w:eastAsia="en-US"/>
              </w:rPr>
            </w:pPr>
            <w:r>
              <w:rPr>
                <w:rFonts w:ascii="Myriad Pro" w:hAnsi="Myriad Pro"/>
                <w:color w:val="000000"/>
                <w:sz w:val="20"/>
                <w:szCs w:val="18"/>
                <w:lang w:eastAsia="en-US"/>
              </w:rPr>
              <w:t>16</w:t>
            </w:r>
          </w:p>
        </w:tc>
        <w:tc>
          <w:tcPr>
            <w:tcW w:w="1134" w:type="dxa"/>
            <w:tcBorders>
              <w:top w:val="single" w:sz="4" w:space="0" w:color="auto"/>
              <w:left w:val="nil"/>
              <w:bottom w:val="single" w:sz="4" w:space="0" w:color="auto"/>
              <w:right w:val="single" w:sz="4" w:space="0" w:color="auto"/>
            </w:tcBorders>
            <w:shd w:val="clear" w:color="auto" w:fill="auto"/>
          </w:tcPr>
          <w:p w:rsidR="00AD4EAC" w:rsidRPr="00C63CAB" w:rsidRDefault="005B78EF" w:rsidP="00AD4EAC">
            <w:pPr>
              <w:jc w:val="center"/>
              <w:rPr>
                <w:rFonts w:ascii="Myriad Pro" w:hAnsi="Myriad Pro"/>
                <w:sz w:val="20"/>
                <w:szCs w:val="20"/>
              </w:rPr>
            </w:pPr>
            <w:r>
              <w:rPr>
                <w:rFonts w:ascii="Myriad Pro" w:hAnsi="Myriad Pro"/>
                <w:sz w:val="20"/>
                <w:szCs w:val="20"/>
              </w:rPr>
              <w:t>3</w:t>
            </w:r>
          </w:p>
        </w:tc>
        <w:tc>
          <w:tcPr>
            <w:tcW w:w="1134" w:type="dxa"/>
            <w:tcBorders>
              <w:top w:val="single" w:sz="4" w:space="0" w:color="auto"/>
              <w:left w:val="nil"/>
              <w:bottom w:val="single" w:sz="4" w:space="0" w:color="auto"/>
              <w:right w:val="single" w:sz="4" w:space="0" w:color="auto"/>
            </w:tcBorders>
            <w:shd w:val="clear" w:color="auto" w:fill="auto"/>
          </w:tcPr>
          <w:p w:rsidR="00AD4EAC" w:rsidRPr="00C63CAB" w:rsidRDefault="005B78EF" w:rsidP="00AD4EAC">
            <w:pPr>
              <w:jc w:val="center"/>
              <w:rPr>
                <w:rFonts w:ascii="Myriad Pro" w:hAnsi="Myriad Pro"/>
                <w:sz w:val="20"/>
                <w:szCs w:val="20"/>
              </w:rPr>
            </w:pPr>
            <w:r>
              <w:rPr>
                <w:rFonts w:ascii="Myriad Pro" w:hAnsi="Myriad Pro"/>
                <w:sz w:val="20"/>
                <w:szCs w:val="20"/>
              </w:rPr>
              <w:t>5</w:t>
            </w:r>
          </w:p>
        </w:tc>
        <w:tc>
          <w:tcPr>
            <w:tcW w:w="1134" w:type="dxa"/>
            <w:tcBorders>
              <w:top w:val="single" w:sz="4" w:space="0" w:color="auto"/>
              <w:left w:val="nil"/>
              <w:bottom w:val="single" w:sz="4" w:space="0" w:color="auto"/>
              <w:right w:val="single" w:sz="4" w:space="0" w:color="auto"/>
            </w:tcBorders>
            <w:shd w:val="clear" w:color="auto" w:fill="auto"/>
          </w:tcPr>
          <w:p w:rsidR="00AD4EAC" w:rsidRPr="00C63CAB" w:rsidRDefault="005B78EF" w:rsidP="00AD4EAC">
            <w:pPr>
              <w:jc w:val="center"/>
              <w:rPr>
                <w:rFonts w:ascii="Myriad Pro" w:hAnsi="Myriad Pro"/>
                <w:sz w:val="20"/>
                <w:szCs w:val="20"/>
              </w:rPr>
            </w:pPr>
            <w:r>
              <w:rPr>
                <w:rFonts w:ascii="Myriad Pro" w:hAnsi="Myriad Pro"/>
                <w:sz w:val="20"/>
                <w:szCs w:val="20"/>
              </w:rPr>
              <w:t>14</w:t>
            </w:r>
          </w:p>
        </w:tc>
        <w:tc>
          <w:tcPr>
            <w:tcW w:w="709" w:type="dxa"/>
            <w:tcBorders>
              <w:top w:val="single" w:sz="4" w:space="0" w:color="auto"/>
              <w:left w:val="nil"/>
              <w:bottom w:val="single" w:sz="4" w:space="0" w:color="auto"/>
              <w:right w:val="single" w:sz="4" w:space="0" w:color="auto"/>
            </w:tcBorders>
            <w:shd w:val="clear" w:color="auto" w:fill="auto"/>
          </w:tcPr>
          <w:p w:rsidR="00AD4EAC" w:rsidRPr="00C63CAB" w:rsidRDefault="005B78EF" w:rsidP="00AD4EAC">
            <w:pPr>
              <w:jc w:val="center"/>
              <w:rPr>
                <w:rFonts w:ascii="Myriad Pro" w:hAnsi="Myriad Pro"/>
                <w:sz w:val="20"/>
                <w:szCs w:val="20"/>
              </w:rPr>
            </w:pPr>
            <w:r>
              <w:rPr>
                <w:rFonts w:ascii="Myriad Pro" w:hAnsi="Myriad Pro"/>
                <w:sz w:val="20"/>
                <w:szCs w:val="20"/>
              </w:rPr>
              <w:t>6</w:t>
            </w:r>
          </w:p>
        </w:tc>
        <w:tc>
          <w:tcPr>
            <w:tcW w:w="709" w:type="dxa"/>
            <w:tcBorders>
              <w:top w:val="single" w:sz="4" w:space="0" w:color="auto"/>
              <w:left w:val="nil"/>
              <w:bottom w:val="single" w:sz="4" w:space="0" w:color="auto"/>
              <w:right w:val="single" w:sz="4" w:space="0" w:color="auto"/>
            </w:tcBorders>
            <w:shd w:val="clear" w:color="auto" w:fill="auto"/>
          </w:tcPr>
          <w:p w:rsidR="00AD4EAC" w:rsidRPr="00C63CAB" w:rsidRDefault="005B78EF" w:rsidP="00AD4EAC">
            <w:pPr>
              <w:jc w:val="center"/>
              <w:rPr>
                <w:rFonts w:ascii="Myriad Pro" w:hAnsi="Myriad Pro"/>
                <w:sz w:val="20"/>
                <w:szCs w:val="20"/>
              </w:rPr>
            </w:pPr>
            <w:r>
              <w:rPr>
                <w:rFonts w:ascii="Myriad Pro" w:hAnsi="Myriad Pro"/>
                <w:sz w:val="20"/>
                <w:szCs w:val="20"/>
              </w:rPr>
              <w:t>37</w:t>
            </w:r>
          </w:p>
        </w:tc>
        <w:tc>
          <w:tcPr>
            <w:tcW w:w="708" w:type="dxa"/>
            <w:tcBorders>
              <w:top w:val="single" w:sz="4" w:space="0" w:color="auto"/>
              <w:left w:val="nil"/>
              <w:bottom w:val="single" w:sz="4" w:space="0" w:color="auto"/>
              <w:right w:val="single" w:sz="4" w:space="0" w:color="auto"/>
            </w:tcBorders>
            <w:shd w:val="clear" w:color="auto" w:fill="auto"/>
          </w:tcPr>
          <w:p w:rsidR="00AD4EAC" w:rsidRPr="00C63CAB" w:rsidRDefault="005B78EF" w:rsidP="00AD4EAC">
            <w:pPr>
              <w:jc w:val="center"/>
              <w:rPr>
                <w:rFonts w:ascii="Myriad Pro" w:hAnsi="Myriad Pro"/>
                <w:sz w:val="20"/>
                <w:szCs w:val="20"/>
              </w:rPr>
            </w:pPr>
            <w:r>
              <w:rPr>
                <w:rFonts w:ascii="Myriad Pro" w:hAnsi="Myriad Pro"/>
                <w:sz w:val="20"/>
                <w:szCs w:val="20"/>
              </w:rPr>
              <w:t>5</w:t>
            </w:r>
          </w:p>
        </w:tc>
        <w:tc>
          <w:tcPr>
            <w:tcW w:w="851" w:type="dxa"/>
            <w:tcBorders>
              <w:top w:val="single" w:sz="4" w:space="0" w:color="auto"/>
              <w:left w:val="nil"/>
              <w:bottom w:val="single" w:sz="4" w:space="0" w:color="auto"/>
              <w:right w:val="single" w:sz="4" w:space="0" w:color="auto"/>
            </w:tcBorders>
            <w:shd w:val="clear" w:color="auto" w:fill="auto"/>
          </w:tcPr>
          <w:p w:rsidR="00AD4EAC" w:rsidRPr="00C63CAB" w:rsidRDefault="005B78EF" w:rsidP="00AD4EAC">
            <w:pPr>
              <w:jc w:val="center"/>
              <w:rPr>
                <w:rFonts w:ascii="Myriad Pro" w:hAnsi="Myriad Pro"/>
                <w:sz w:val="20"/>
                <w:szCs w:val="20"/>
              </w:rPr>
            </w:pPr>
            <w:r>
              <w:rPr>
                <w:rFonts w:ascii="Myriad Pro" w:hAnsi="Myriad Pro"/>
                <w:sz w:val="20"/>
                <w:szCs w:val="20"/>
              </w:rPr>
              <w:t>28</w:t>
            </w:r>
          </w:p>
        </w:tc>
        <w:tc>
          <w:tcPr>
            <w:tcW w:w="872" w:type="dxa"/>
            <w:tcBorders>
              <w:top w:val="single" w:sz="4" w:space="0" w:color="auto"/>
              <w:left w:val="nil"/>
              <w:bottom w:val="single" w:sz="4" w:space="0" w:color="auto"/>
              <w:right w:val="single" w:sz="4" w:space="0" w:color="auto"/>
            </w:tcBorders>
            <w:shd w:val="clear" w:color="auto" w:fill="auto"/>
          </w:tcPr>
          <w:p w:rsidR="00AD4EAC" w:rsidRPr="00C63CAB" w:rsidRDefault="005B78EF" w:rsidP="00AD4EAC">
            <w:pPr>
              <w:jc w:val="center"/>
              <w:rPr>
                <w:rFonts w:ascii="Myriad Pro" w:hAnsi="Myriad Pro"/>
                <w:sz w:val="20"/>
                <w:szCs w:val="20"/>
              </w:rPr>
            </w:pPr>
            <w:r>
              <w:rPr>
                <w:rFonts w:ascii="Myriad Pro" w:hAnsi="Myriad Pro"/>
                <w:sz w:val="20"/>
                <w:szCs w:val="20"/>
              </w:rPr>
              <w:t>98</w:t>
            </w:r>
          </w:p>
        </w:tc>
      </w:tr>
      <w:tr w:rsidR="00AD4EAC" w:rsidRPr="001E7A28" w:rsidTr="004C41B8">
        <w:trPr>
          <w:trHeight w:val="300"/>
        </w:trPr>
        <w:tc>
          <w:tcPr>
            <w:tcW w:w="567" w:type="dxa"/>
            <w:vMerge/>
            <w:tcBorders>
              <w:left w:val="single" w:sz="4" w:space="0" w:color="auto"/>
              <w:bottom w:val="single" w:sz="4" w:space="0" w:color="auto"/>
              <w:right w:val="single" w:sz="4" w:space="0" w:color="auto"/>
            </w:tcBorders>
          </w:tcPr>
          <w:p w:rsidR="00AD4EAC" w:rsidRPr="001E7A28" w:rsidRDefault="00AD4EAC" w:rsidP="00744F37">
            <w:pPr>
              <w:jc w:val="center"/>
              <w:rPr>
                <w:rFonts w:ascii="Myriad Pro" w:hAnsi="Myriad Pro"/>
                <w:b/>
                <w:color w:val="000000"/>
                <w:sz w:val="20"/>
                <w:szCs w:val="18"/>
                <w:lang w:eastAsia="en-US"/>
              </w:rPr>
            </w:pPr>
          </w:p>
        </w:tc>
        <w:tc>
          <w:tcPr>
            <w:tcW w:w="567" w:type="dxa"/>
            <w:tcBorders>
              <w:top w:val="single" w:sz="4" w:space="0" w:color="auto"/>
              <w:left w:val="single" w:sz="4" w:space="0" w:color="auto"/>
              <w:bottom w:val="single" w:sz="4" w:space="0" w:color="auto"/>
              <w:right w:val="single" w:sz="4" w:space="0" w:color="auto"/>
            </w:tcBorders>
          </w:tcPr>
          <w:p w:rsidR="00AD4EAC" w:rsidRPr="001E7A28" w:rsidRDefault="00AD4EAC" w:rsidP="00744F37">
            <w:pPr>
              <w:jc w:val="center"/>
              <w:rPr>
                <w:rFonts w:ascii="Myriad Pro" w:hAnsi="Myriad Pro"/>
                <w:b/>
                <w:color w:val="000000"/>
                <w:sz w:val="20"/>
                <w:szCs w:val="18"/>
                <w:lang w:eastAsia="en-US"/>
              </w:rPr>
            </w:pPr>
            <w:r w:rsidRPr="001E7A28">
              <w:rPr>
                <w:rFonts w:ascii="Myriad Pro" w:hAnsi="Myriad Pro"/>
                <w:b/>
                <w:color w:val="000000"/>
                <w:sz w:val="20"/>
                <w:szCs w:val="18"/>
                <w:lang w:eastAsia="en-US"/>
              </w:rPr>
              <w:t>Q2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D4EAC" w:rsidRPr="001E7A28" w:rsidRDefault="009760AA" w:rsidP="00744F37">
            <w:pPr>
              <w:jc w:val="center"/>
              <w:rPr>
                <w:rFonts w:ascii="Myriad Pro" w:hAnsi="Myriad Pro"/>
                <w:color w:val="000000"/>
                <w:sz w:val="20"/>
                <w:szCs w:val="18"/>
                <w:lang w:eastAsia="en-US"/>
              </w:rPr>
            </w:pPr>
            <w:r>
              <w:rPr>
                <w:rFonts w:ascii="Myriad Pro" w:hAnsi="Myriad Pro"/>
                <w:color w:val="000000"/>
                <w:sz w:val="20"/>
                <w:szCs w:val="18"/>
                <w:lang w:eastAsia="en-US"/>
              </w:rPr>
              <w:t>4</w:t>
            </w:r>
          </w:p>
        </w:tc>
        <w:tc>
          <w:tcPr>
            <w:tcW w:w="1134" w:type="dxa"/>
            <w:tcBorders>
              <w:top w:val="single" w:sz="4" w:space="0" w:color="auto"/>
              <w:left w:val="nil"/>
              <w:bottom w:val="single" w:sz="4" w:space="0" w:color="auto"/>
              <w:right w:val="single" w:sz="4" w:space="0" w:color="auto"/>
            </w:tcBorders>
            <w:shd w:val="clear" w:color="auto" w:fill="auto"/>
          </w:tcPr>
          <w:p w:rsidR="00AD4EAC" w:rsidRPr="00C63CAB" w:rsidRDefault="005B78EF" w:rsidP="00AD4EAC">
            <w:pPr>
              <w:jc w:val="center"/>
              <w:rPr>
                <w:rFonts w:ascii="Myriad Pro" w:hAnsi="Myriad Pro"/>
                <w:sz w:val="20"/>
                <w:szCs w:val="20"/>
              </w:rPr>
            </w:pPr>
            <w:r>
              <w:rPr>
                <w:rFonts w:ascii="Myriad Pro" w:hAnsi="Myriad Pro"/>
                <w:sz w:val="20"/>
                <w:szCs w:val="20"/>
              </w:rPr>
              <w:t>2</w:t>
            </w:r>
          </w:p>
        </w:tc>
        <w:tc>
          <w:tcPr>
            <w:tcW w:w="1134" w:type="dxa"/>
            <w:tcBorders>
              <w:top w:val="single" w:sz="4" w:space="0" w:color="auto"/>
              <w:left w:val="nil"/>
              <w:bottom w:val="single" w:sz="4" w:space="0" w:color="auto"/>
              <w:right w:val="single" w:sz="4" w:space="0" w:color="auto"/>
            </w:tcBorders>
            <w:shd w:val="clear" w:color="auto" w:fill="auto"/>
          </w:tcPr>
          <w:p w:rsidR="00AD4EAC" w:rsidRPr="00C63CAB" w:rsidRDefault="005B78EF" w:rsidP="00AD4EAC">
            <w:pPr>
              <w:jc w:val="center"/>
              <w:rPr>
                <w:rFonts w:ascii="Myriad Pro" w:hAnsi="Myriad Pro"/>
                <w:sz w:val="20"/>
                <w:szCs w:val="20"/>
              </w:rPr>
            </w:pPr>
            <w:r>
              <w:rPr>
                <w:rFonts w:ascii="Myriad Pro" w:hAnsi="Myriad Pro"/>
                <w:sz w:val="20"/>
                <w:szCs w:val="20"/>
              </w:rPr>
              <w:t>5</w:t>
            </w:r>
          </w:p>
        </w:tc>
        <w:tc>
          <w:tcPr>
            <w:tcW w:w="1134" w:type="dxa"/>
            <w:tcBorders>
              <w:top w:val="single" w:sz="4" w:space="0" w:color="auto"/>
              <w:left w:val="nil"/>
              <w:bottom w:val="single" w:sz="4" w:space="0" w:color="auto"/>
              <w:right w:val="single" w:sz="4" w:space="0" w:color="auto"/>
            </w:tcBorders>
            <w:shd w:val="clear" w:color="auto" w:fill="auto"/>
          </w:tcPr>
          <w:p w:rsidR="00AD4EAC" w:rsidRPr="00C63CAB" w:rsidRDefault="005B78EF" w:rsidP="00AD4EAC">
            <w:pPr>
              <w:jc w:val="center"/>
              <w:rPr>
                <w:rFonts w:ascii="Myriad Pro" w:hAnsi="Myriad Pro"/>
                <w:sz w:val="20"/>
                <w:szCs w:val="20"/>
              </w:rPr>
            </w:pPr>
            <w:r>
              <w:rPr>
                <w:rFonts w:ascii="Myriad Pro" w:hAnsi="Myriad Pro"/>
                <w:sz w:val="20"/>
                <w:szCs w:val="20"/>
              </w:rPr>
              <w:t>10</w:t>
            </w:r>
          </w:p>
        </w:tc>
        <w:tc>
          <w:tcPr>
            <w:tcW w:w="709" w:type="dxa"/>
            <w:tcBorders>
              <w:top w:val="single" w:sz="4" w:space="0" w:color="auto"/>
              <w:left w:val="nil"/>
              <w:bottom w:val="single" w:sz="4" w:space="0" w:color="auto"/>
              <w:right w:val="single" w:sz="4" w:space="0" w:color="auto"/>
            </w:tcBorders>
            <w:shd w:val="clear" w:color="auto" w:fill="auto"/>
          </w:tcPr>
          <w:p w:rsidR="00AD4EAC" w:rsidRPr="00C63CAB" w:rsidRDefault="005B78EF" w:rsidP="00AD4EAC">
            <w:pPr>
              <w:jc w:val="center"/>
              <w:rPr>
                <w:rFonts w:ascii="Myriad Pro" w:hAnsi="Myriad Pro"/>
                <w:sz w:val="20"/>
                <w:szCs w:val="20"/>
              </w:rPr>
            </w:pPr>
            <w:r>
              <w:rPr>
                <w:rFonts w:ascii="Myriad Pro" w:hAnsi="Myriad Pro"/>
                <w:sz w:val="20"/>
                <w:szCs w:val="20"/>
              </w:rPr>
              <w:t>4</w:t>
            </w:r>
          </w:p>
        </w:tc>
        <w:tc>
          <w:tcPr>
            <w:tcW w:w="709" w:type="dxa"/>
            <w:tcBorders>
              <w:top w:val="single" w:sz="4" w:space="0" w:color="auto"/>
              <w:left w:val="nil"/>
              <w:bottom w:val="single" w:sz="4" w:space="0" w:color="auto"/>
              <w:right w:val="single" w:sz="4" w:space="0" w:color="auto"/>
            </w:tcBorders>
            <w:shd w:val="clear" w:color="auto" w:fill="auto"/>
          </w:tcPr>
          <w:p w:rsidR="00AD4EAC" w:rsidRPr="00C63CAB" w:rsidRDefault="005B78EF" w:rsidP="00AD4EAC">
            <w:pPr>
              <w:jc w:val="center"/>
              <w:rPr>
                <w:rFonts w:ascii="Myriad Pro" w:hAnsi="Myriad Pro"/>
                <w:sz w:val="20"/>
                <w:szCs w:val="20"/>
              </w:rPr>
            </w:pPr>
            <w:r>
              <w:rPr>
                <w:rFonts w:ascii="Myriad Pro" w:hAnsi="Myriad Pro"/>
                <w:sz w:val="20"/>
                <w:szCs w:val="20"/>
              </w:rPr>
              <w:t>23</w:t>
            </w:r>
          </w:p>
        </w:tc>
        <w:tc>
          <w:tcPr>
            <w:tcW w:w="708" w:type="dxa"/>
            <w:tcBorders>
              <w:top w:val="single" w:sz="4" w:space="0" w:color="auto"/>
              <w:left w:val="nil"/>
              <w:bottom w:val="single" w:sz="4" w:space="0" w:color="auto"/>
              <w:right w:val="single" w:sz="4" w:space="0" w:color="auto"/>
            </w:tcBorders>
            <w:shd w:val="clear" w:color="auto" w:fill="auto"/>
          </w:tcPr>
          <w:p w:rsidR="00AD4EAC" w:rsidRPr="00C63CAB" w:rsidRDefault="005B78EF" w:rsidP="00AD4EAC">
            <w:pPr>
              <w:jc w:val="center"/>
              <w:rPr>
                <w:rFonts w:ascii="Myriad Pro" w:hAnsi="Myriad Pro"/>
                <w:sz w:val="20"/>
                <w:szCs w:val="20"/>
              </w:rPr>
            </w:pPr>
            <w:r>
              <w:rPr>
                <w:rFonts w:ascii="Myriad Pro" w:hAnsi="Myriad Pro"/>
                <w:sz w:val="20"/>
                <w:szCs w:val="20"/>
              </w:rPr>
              <w:t>3</w:t>
            </w:r>
          </w:p>
        </w:tc>
        <w:tc>
          <w:tcPr>
            <w:tcW w:w="851" w:type="dxa"/>
            <w:tcBorders>
              <w:top w:val="single" w:sz="4" w:space="0" w:color="auto"/>
              <w:left w:val="nil"/>
              <w:bottom w:val="single" w:sz="4" w:space="0" w:color="auto"/>
              <w:right w:val="single" w:sz="4" w:space="0" w:color="auto"/>
            </w:tcBorders>
            <w:shd w:val="clear" w:color="auto" w:fill="auto"/>
          </w:tcPr>
          <w:p w:rsidR="00AD4EAC" w:rsidRPr="00C63CAB" w:rsidRDefault="005B78EF" w:rsidP="00AD4EAC">
            <w:pPr>
              <w:jc w:val="center"/>
              <w:rPr>
                <w:rFonts w:ascii="Myriad Pro" w:hAnsi="Myriad Pro"/>
                <w:sz w:val="20"/>
                <w:szCs w:val="20"/>
              </w:rPr>
            </w:pPr>
            <w:r>
              <w:rPr>
                <w:rFonts w:ascii="Myriad Pro" w:hAnsi="Myriad Pro"/>
                <w:sz w:val="20"/>
                <w:szCs w:val="20"/>
              </w:rPr>
              <w:t>30</w:t>
            </w:r>
          </w:p>
        </w:tc>
        <w:tc>
          <w:tcPr>
            <w:tcW w:w="872" w:type="dxa"/>
            <w:tcBorders>
              <w:top w:val="single" w:sz="4" w:space="0" w:color="auto"/>
              <w:left w:val="nil"/>
              <w:bottom w:val="single" w:sz="4" w:space="0" w:color="auto"/>
              <w:right w:val="single" w:sz="4" w:space="0" w:color="auto"/>
            </w:tcBorders>
            <w:shd w:val="clear" w:color="auto" w:fill="auto"/>
          </w:tcPr>
          <w:p w:rsidR="00AD4EAC" w:rsidRPr="00C63CAB" w:rsidRDefault="005B78EF" w:rsidP="00AD4EAC">
            <w:pPr>
              <w:jc w:val="center"/>
              <w:rPr>
                <w:rFonts w:ascii="Myriad Pro" w:hAnsi="Myriad Pro"/>
                <w:sz w:val="20"/>
                <w:szCs w:val="20"/>
              </w:rPr>
            </w:pPr>
            <w:r>
              <w:rPr>
                <w:rFonts w:ascii="Myriad Pro" w:hAnsi="Myriad Pro"/>
                <w:sz w:val="20"/>
                <w:szCs w:val="20"/>
              </w:rPr>
              <w:t>77</w:t>
            </w:r>
          </w:p>
        </w:tc>
      </w:tr>
      <w:tr w:rsidR="00EE54E6" w:rsidRPr="001E7A28" w:rsidTr="004C41B8">
        <w:trPr>
          <w:trHeight w:val="300"/>
        </w:trPr>
        <w:tc>
          <w:tcPr>
            <w:tcW w:w="1134"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EE54E6" w:rsidRPr="001E7A28" w:rsidRDefault="00EE54E6" w:rsidP="004C41B8">
            <w:pPr>
              <w:jc w:val="center"/>
              <w:rPr>
                <w:rFonts w:ascii="Myriad Pro" w:hAnsi="Myriad Pro"/>
                <w:b/>
                <w:color w:val="000000"/>
                <w:sz w:val="20"/>
                <w:szCs w:val="18"/>
                <w:lang w:eastAsia="en-US"/>
              </w:rPr>
            </w:pPr>
            <w:r w:rsidRPr="001E7A28">
              <w:rPr>
                <w:rFonts w:ascii="Myriad Pro" w:hAnsi="Myriad Pro"/>
                <w:b/>
                <w:color w:val="000000"/>
                <w:sz w:val="20"/>
                <w:szCs w:val="18"/>
                <w:lang w:eastAsia="en-US"/>
              </w:rPr>
              <w:t>Total</w:t>
            </w:r>
          </w:p>
        </w:tc>
        <w:tc>
          <w:tcPr>
            <w:tcW w:w="113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EE54E6" w:rsidRPr="004C41B8" w:rsidRDefault="00AD5CE4" w:rsidP="004C41B8">
            <w:pPr>
              <w:jc w:val="center"/>
              <w:rPr>
                <w:rFonts w:ascii="Myriad Pro" w:hAnsi="Myriad Pro"/>
                <w:b/>
                <w:color w:val="000000"/>
                <w:sz w:val="20"/>
                <w:szCs w:val="18"/>
                <w:lang w:eastAsia="en-US"/>
              </w:rPr>
            </w:pPr>
            <w:r w:rsidRPr="004C41B8">
              <w:rPr>
                <w:rFonts w:ascii="Myriad Pro" w:hAnsi="Myriad Pro"/>
                <w:b/>
                <w:color w:val="000000"/>
                <w:sz w:val="20"/>
                <w:szCs w:val="18"/>
                <w:lang w:eastAsia="en-US"/>
              </w:rPr>
              <w:t>8</w:t>
            </w:r>
            <w:r w:rsidR="009760AA">
              <w:rPr>
                <w:rFonts w:ascii="Myriad Pro" w:hAnsi="Myriad Pro"/>
                <w:b/>
                <w:color w:val="000000"/>
                <w:sz w:val="20"/>
                <w:szCs w:val="18"/>
                <w:lang w:eastAsia="en-US"/>
              </w:rPr>
              <w:t>52</w:t>
            </w:r>
          </w:p>
        </w:tc>
        <w:tc>
          <w:tcPr>
            <w:tcW w:w="1134"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EE54E6" w:rsidRPr="004C41B8" w:rsidRDefault="005B78EF" w:rsidP="004C41B8">
            <w:pPr>
              <w:jc w:val="center"/>
              <w:rPr>
                <w:rFonts w:ascii="Myriad Pro" w:hAnsi="Myriad Pro"/>
                <w:b/>
                <w:color w:val="000000"/>
                <w:sz w:val="20"/>
                <w:szCs w:val="18"/>
                <w:lang w:eastAsia="en-US"/>
              </w:rPr>
            </w:pPr>
            <w:r w:rsidRPr="004C41B8">
              <w:rPr>
                <w:rFonts w:ascii="Myriad Pro" w:hAnsi="Myriad Pro"/>
                <w:b/>
                <w:color w:val="000000"/>
                <w:sz w:val="20"/>
                <w:szCs w:val="18"/>
                <w:lang w:eastAsia="en-US"/>
              </w:rPr>
              <w:t>186</w:t>
            </w:r>
          </w:p>
        </w:tc>
        <w:tc>
          <w:tcPr>
            <w:tcW w:w="1134"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EE54E6" w:rsidRPr="004C41B8" w:rsidRDefault="005B78EF" w:rsidP="004C41B8">
            <w:pPr>
              <w:jc w:val="center"/>
              <w:rPr>
                <w:rFonts w:ascii="Myriad Pro" w:hAnsi="Myriad Pro"/>
                <w:b/>
                <w:color w:val="000000"/>
                <w:sz w:val="20"/>
                <w:szCs w:val="18"/>
                <w:lang w:eastAsia="en-US"/>
              </w:rPr>
            </w:pPr>
            <w:r w:rsidRPr="004C41B8">
              <w:rPr>
                <w:rFonts w:ascii="Myriad Pro" w:hAnsi="Myriad Pro"/>
                <w:b/>
                <w:color w:val="000000"/>
                <w:sz w:val="20"/>
                <w:szCs w:val="18"/>
                <w:lang w:eastAsia="en-US"/>
              </w:rPr>
              <w:t>810</w:t>
            </w:r>
          </w:p>
        </w:tc>
        <w:tc>
          <w:tcPr>
            <w:tcW w:w="1134"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EE54E6" w:rsidRPr="004C41B8" w:rsidRDefault="005B78EF" w:rsidP="004C41B8">
            <w:pPr>
              <w:jc w:val="center"/>
              <w:rPr>
                <w:rFonts w:ascii="Myriad Pro" w:hAnsi="Myriad Pro"/>
                <w:b/>
                <w:color w:val="000000"/>
                <w:sz w:val="20"/>
                <w:szCs w:val="18"/>
                <w:lang w:eastAsia="en-US"/>
              </w:rPr>
            </w:pPr>
            <w:r w:rsidRPr="004C41B8">
              <w:rPr>
                <w:rFonts w:ascii="Myriad Pro" w:hAnsi="Myriad Pro"/>
                <w:b/>
                <w:color w:val="000000"/>
                <w:sz w:val="20"/>
                <w:szCs w:val="18"/>
                <w:lang w:eastAsia="en-US"/>
              </w:rPr>
              <w:t>1930</w:t>
            </w:r>
          </w:p>
        </w:tc>
        <w:tc>
          <w:tcPr>
            <w:tcW w:w="709"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EE54E6" w:rsidRPr="004C41B8" w:rsidRDefault="005B78EF" w:rsidP="004C41B8">
            <w:pPr>
              <w:jc w:val="center"/>
              <w:rPr>
                <w:rFonts w:ascii="Myriad Pro" w:hAnsi="Myriad Pro"/>
                <w:b/>
                <w:color w:val="000000"/>
                <w:sz w:val="20"/>
                <w:szCs w:val="18"/>
                <w:lang w:eastAsia="en-US"/>
              </w:rPr>
            </w:pPr>
            <w:r w:rsidRPr="004C41B8">
              <w:rPr>
                <w:rFonts w:ascii="Myriad Pro" w:hAnsi="Myriad Pro"/>
                <w:b/>
                <w:color w:val="000000"/>
                <w:sz w:val="20"/>
                <w:szCs w:val="18"/>
                <w:lang w:eastAsia="en-US"/>
              </w:rPr>
              <w:t>900</w:t>
            </w:r>
          </w:p>
        </w:tc>
        <w:tc>
          <w:tcPr>
            <w:tcW w:w="709"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EE54E6" w:rsidRPr="004C41B8" w:rsidRDefault="005B78EF" w:rsidP="004C41B8">
            <w:pPr>
              <w:jc w:val="center"/>
              <w:rPr>
                <w:rFonts w:ascii="Myriad Pro" w:hAnsi="Myriad Pro"/>
                <w:b/>
                <w:color w:val="000000"/>
                <w:sz w:val="20"/>
                <w:szCs w:val="18"/>
                <w:lang w:eastAsia="en-US"/>
              </w:rPr>
            </w:pPr>
            <w:r w:rsidRPr="004C41B8">
              <w:rPr>
                <w:rFonts w:ascii="Myriad Pro" w:hAnsi="Myriad Pro"/>
                <w:b/>
                <w:color w:val="000000"/>
                <w:sz w:val="20"/>
                <w:szCs w:val="18"/>
                <w:lang w:eastAsia="en-US"/>
              </w:rPr>
              <w:t>8807</w:t>
            </w:r>
          </w:p>
        </w:tc>
        <w:tc>
          <w:tcPr>
            <w:tcW w:w="708"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EE54E6" w:rsidRPr="004C41B8" w:rsidRDefault="005B78EF" w:rsidP="004C41B8">
            <w:pPr>
              <w:jc w:val="center"/>
              <w:rPr>
                <w:rFonts w:ascii="Myriad Pro" w:hAnsi="Myriad Pro"/>
                <w:b/>
                <w:color w:val="000000"/>
                <w:sz w:val="20"/>
                <w:szCs w:val="18"/>
                <w:lang w:eastAsia="en-US"/>
              </w:rPr>
            </w:pPr>
            <w:r w:rsidRPr="004C41B8">
              <w:rPr>
                <w:rFonts w:ascii="Myriad Pro" w:hAnsi="Myriad Pro"/>
                <w:b/>
                <w:color w:val="000000"/>
                <w:sz w:val="20"/>
                <w:szCs w:val="18"/>
                <w:lang w:eastAsia="en-US"/>
              </w:rPr>
              <w:t>316</w:t>
            </w:r>
          </w:p>
        </w:tc>
        <w:tc>
          <w:tcPr>
            <w:tcW w:w="851"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EE54E6" w:rsidRPr="004C41B8" w:rsidRDefault="005B78EF" w:rsidP="004C41B8">
            <w:pPr>
              <w:jc w:val="center"/>
              <w:rPr>
                <w:rFonts w:ascii="Myriad Pro" w:hAnsi="Myriad Pro"/>
                <w:b/>
                <w:color w:val="000000"/>
                <w:sz w:val="20"/>
                <w:szCs w:val="18"/>
                <w:lang w:eastAsia="en-US"/>
              </w:rPr>
            </w:pPr>
            <w:r w:rsidRPr="004C41B8">
              <w:rPr>
                <w:rFonts w:ascii="Myriad Pro" w:hAnsi="Myriad Pro"/>
                <w:b/>
                <w:color w:val="000000"/>
                <w:sz w:val="20"/>
                <w:szCs w:val="18"/>
                <w:lang w:eastAsia="en-US"/>
              </w:rPr>
              <w:t>17033</w:t>
            </w:r>
          </w:p>
        </w:tc>
        <w:tc>
          <w:tcPr>
            <w:tcW w:w="872"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EE54E6" w:rsidRPr="004C41B8" w:rsidRDefault="005B78EF" w:rsidP="004C41B8">
            <w:pPr>
              <w:jc w:val="center"/>
              <w:rPr>
                <w:rFonts w:ascii="Myriad Pro" w:hAnsi="Myriad Pro"/>
                <w:b/>
                <w:color w:val="000000"/>
                <w:sz w:val="20"/>
                <w:szCs w:val="18"/>
                <w:lang w:eastAsia="en-US"/>
              </w:rPr>
            </w:pPr>
            <w:r w:rsidRPr="004C41B8">
              <w:rPr>
                <w:rFonts w:ascii="Myriad Pro" w:hAnsi="Myriad Pro"/>
                <w:b/>
                <w:color w:val="000000"/>
                <w:sz w:val="20"/>
                <w:szCs w:val="18"/>
                <w:lang w:eastAsia="en-US"/>
              </w:rPr>
              <w:t>29983</w:t>
            </w:r>
          </w:p>
        </w:tc>
      </w:tr>
    </w:tbl>
    <w:p w:rsidR="00EE54E6" w:rsidRPr="00390443" w:rsidRDefault="00EE54E6" w:rsidP="00390443">
      <w:pPr>
        <w:ind w:left="720"/>
        <w:jc w:val="both"/>
        <w:rPr>
          <w:rFonts w:ascii="Myriad Pro" w:hAnsi="Myriad Pro"/>
          <w:sz w:val="18"/>
          <w:szCs w:val="18"/>
        </w:rPr>
      </w:pPr>
    </w:p>
    <w:p w:rsidR="00EE54E6" w:rsidRDefault="00EE54E6" w:rsidP="004712F8">
      <w:pPr>
        <w:spacing w:after="120"/>
        <w:ind w:firstLine="708"/>
        <w:jc w:val="both"/>
        <w:rPr>
          <w:rFonts w:ascii="Myriad Pro" w:hAnsi="Myriad Pro"/>
          <w:sz w:val="22"/>
          <w:szCs w:val="22"/>
        </w:rPr>
      </w:pPr>
      <w:r w:rsidRPr="001E7A28">
        <w:rPr>
          <w:rFonts w:ascii="Myriad Pro" w:hAnsi="Myriad Pro"/>
          <w:sz w:val="22"/>
          <w:szCs w:val="22"/>
        </w:rPr>
        <w:t xml:space="preserve">During the seminar, details about effectiveness of CBA-I at local level were shared, often with the help of CBA film, leaflets and success cases. Process of CBA-II implementation, process of community selection and terms of partnership with VC/CC and beneficiary communities was elaborated. In average, </w:t>
      </w:r>
      <w:r w:rsidR="005B78EF">
        <w:rPr>
          <w:rFonts w:ascii="Myriad Pro" w:hAnsi="Myriad Pro"/>
          <w:sz w:val="22"/>
          <w:szCs w:val="22"/>
        </w:rPr>
        <w:t>35</w:t>
      </w:r>
      <w:r w:rsidRPr="001E7A28">
        <w:rPr>
          <w:rFonts w:ascii="Myriad Pro" w:hAnsi="Myriad Pro"/>
          <w:sz w:val="22"/>
          <w:szCs w:val="22"/>
        </w:rPr>
        <w:t xml:space="preserve"> persons participated in a village seminar.</w:t>
      </w:r>
    </w:p>
    <w:p w:rsidR="00EE54E6" w:rsidRDefault="00EE54E6" w:rsidP="004712F8">
      <w:pPr>
        <w:spacing w:before="240" w:after="160"/>
        <w:ind w:firstLine="708"/>
        <w:jc w:val="both"/>
        <w:rPr>
          <w:rFonts w:ascii="Myriad Pro" w:hAnsi="Myriad Pro"/>
          <w:sz w:val="22"/>
          <w:szCs w:val="22"/>
        </w:rPr>
      </w:pPr>
      <w:r w:rsidRPr="001E7A28">
        <w:rPr>
          <w:rFonts w:ascii="Myriad Pro" w:hAnsi="Myriad Pro"/>
          <w:sz w:val="22"/>
          <w:szCs w:val="22"/>
        </w:rPr>
        <w:t xml:space="preserve">Usually, VC/CC heads signed </w:t>
      </w:r>
      <w:r>
        <w:rPr>
          <w:rFonts w:ascii="Myriad Pro" w:hAnsi="Myriad Pro"/>
          <w:sz w:val="22"/>
          <w:szCs w:val="22"/>
        </w:rPr>
        <w:t>Partnership Agreement</w:t>
      </w:r>
      <w:r w:rsidRPr="001E7A28">
        <w:rPr>
          <w:rFonts w:ascii="Myriad Pro" w:hAnsi="Myriad Pro"/>
          <w:sz w:val="22"/>
          <w:szCs w:val="22"/>
        </w:rPr>
        <w:t xml:space="preserve"> in course of seminar, or at a later date. In the reporting period, </w:t>
      </w:r>
      <w:r w:rsidR="005B78EF">
        <w:rPr>
          <w:rFonts w:ascii="Myriad Pro" w:hAnsi="Myriad Pro"/>
          <w:sz w:val="22"/>
          <w:szCs w:val="22"/>
        </w:rPr>
        <w:t>2 PA</w:t>
      </w:r>
      <w:r w:rsidR="004C41B8">
        <w:rPr>
          <w:rFonts w:ascii="Myriad Pro" w:hAnsi="Myriad Pro"/>
          <w:sz w:val="22"/>
          <w:szCs w:val="22"/>
        </w:rPr>
        <w:t>s</w:t>
      </w:r>
      <w:r w:rsidR="005B78EF">
        <w:rPr>
          <w:rFonts w:ascii="Myriad Pro" w:hAnsi="Myriad Pro"/>
          <w:sz w:val="22"/>
          <w:szCs w:val="22"/>
        </w:rPr>
        <w:t xml:space="preserve"> were signed with VC/CC. Since inception, </w:t>
      </w:r>
      <w:r w:rsidR="004C41B8">
        <w:rPr>
          <w:rFonts w:ascii="Myriad Pro" w:hAnsi="Myriad Pro"/>
          <w:sz w:val="22"/>
          <w:szCs w:val="22"/>
        </w:rPr>
        <w:t>85</w:t>
      </w:r>
      <w:r w:rsidR="009760AA">
        <w:rPr>
          <w:rFonts w:ascii="Myriad Pro" w:hAnsi="Myriad Pro"/>
          <w:sz w:val="22"/>
          <w:szCs w:val="22"/>
        </w:rPr>
        <w:t>2</w:t>
      </w:r>
      <w:r w:rsidR="005B78EF">
        <w:rPr>
          <w:rFonts w:ascii="Myriad Pro" w:hAnsi="Myriad Pro"/>
          <w:sz w:val="22"/>
          <w:szCs w:val="22"/>
        </w:rPr>
        <w:t xml:space="preserve"> PA</w:t>
      </w:r>
      <w:r w:rsidR="004C41B8">
        <w:rPr>
          <w:rFonts w:ascii="Myriad Pro" w:hAnsi="Myriad Pro"/>
          <w:sz w:val="22"/>
          <w:szCs w:val="22"/>
        </w:rPr>
        <w:t>s</w:t>
      </w:r>
      <w:r w:rsidR="005B78EF">
        <w:rPr>
          <w:rFonts w:ascii="Myriad Pro" w:hAnsi="Myriad Pro"/>
          <w:sz w:val="22"/>
          <w:szCs w:val="22"/>
        </w:rPr>
        <w:t xml:space="preserve"> were signed </w:t>
      </w:r>
      <w:r w:rsidR="004C41B8">
        <w:rPr>
          <w:rFonts w:ascii="Myriad Pro" w:hAnsi="Myriad Pro"/>
          <w:sz w:val="22"/>
          <w:szCs w:val="22"/>
        </w:rPr>
        <w:t xml:space="preserve">(including 18 </w:t>
      </w:r>
      <w:r w:rsidR="005B78EF">
        <w:rPr>
          <w:rFonts w:ascii="Myriad Pro" w:hAnsi="Myriad Pro"/>
          <w:sz w:val="22"/>
          <w:szCs w:val="22"/>
        </w:rPr>
        <w:t>within energy efficiency component</w:t>
      </w:r>
      <w:r w:rsidR="004C41B8">
        <w:rPr>
          <w:rFonts w:ascii="Myriad Pro" w:hAnsi="Myriad Pro"/>
          <w:sz w:val="22"/>
          <w:szCs w:val="22"/>
        </w:rPr>
        <w:t>)</w:t>
      </w:r>
      <w:r w:rsidR="005B78EF">
        <w:rPr>
          <w:rFonts w:ascii="Myriad Pro" w:hAnsi="Myriad Pro"/>
          <w:sz w:val="22"/>
          <w:szCs w:val="22"/>
        </w:rPr>
        <w:t xml:space="preserve">. </w:t>
      </w:r>
      <w:r>
        <w:rPr>
          <w:rFonts w:ascii="Myriad Pro" w:hAnsi="Myriad Pro"/>
          <w:sz w:val="22"/>
          <w:szCs w:val="22"/>
        </w:rPr>
        <w:t xml:space="preserve">Details are given in Annex – I. </w:t>
      </w:r>
    </w:p>
    <w:p w:rsidR="001F3E72" w:rsidRPr="001F3E72" w:rsidRDefault="004712F8" w:rsidP="00AB2347">
      <w:pPr>
        <w:spacing w:before="240" w:after="160"/>
        <w:jc w:val="both"/>
        <w:rPr>
          <w:rFonts w:ascii="Myriad Pro" w:hAnsi="Myriad Pro"/>
          <w:b/>
          <w:color w:val="FF0000"/>
          <w:sz w:val="22"/>
          <w:szCs w:val="22"/>
        </w:rPr>
      </w:pPr>
      <w:r>
        <w:rPr>
          <w:rFonts w:ascii="Myriad Pro" w:hAnsi="Myriad Pro"/>
          <w:sz w:val="22"/>
          <w:szCs w:val="22"/>
        </w:rPr>
        <w:tab/>
        <w:t xml:space="preserve">About 90.6 percent of the partner local councils belonged to village council category followed by town council (8.3%) and city council (1.1%). </w:t>
      </w:r>
    </w:p>
    <w:tbl>
      <w:tblPr>
        <w:tblpPr w:leftFromText="180" w:rightFromText="180" w:vertAnchor="text" w:horzAnchor="margin" w:tblpXSpec="center" w:tblpY="84"/>
        <w:tblOverlap w:val="never"/>
        <w:tblW w:w="0" w:type="auto"/>
        <w:tblLayout w:type="fixed"/>
        <w:tblLook w:val="04A0" w:firstRow="1" w:lastRow="0" w:firstColumn="1" w:lastColumn="0" w:noHBand="0" w:noVBand="1"/>
      </w:tblPr>
      <w:tblGrid>
        <w:gridCol w:w="6204"/>
      </w:tblGrid>
      <w:tr w:rsidR="00EE54E6" w:rsidRPr="001E7A28" w:rsidTr="004E19F1">
        <w:trPr>
          <w:trHeight w:val="2854"/>
        </w:trPr>
        <w:tc>
          <w:tcPr>
            <w:tcW w:w="6204" w:type="dxa"/>
          </w:tcPr>
          <w:p w:rsidR="00EE54E6" w:rsidRPr="001E7A28" w:rsidRDefault="004E19F1" w:rsidP="00744F37">
            <w:pPr>
              <w:spacing w:after="120"/>
              <w:jc w:val="both"/>
              <w:rPr>
                <w:rFonts w:ascii="Myriad Pro" w:hAnsi="Myriad Pro"/>
                <w:sz w:val="22"/>
                <w:szCs w:val="22"/>
              </w:rPr>
            </w:pPr>
            <w:r>
              <w:rPr>
                <w:noProof/>
                <w:lang w:eastAsia="en-US"/>
              </w:rPr>
              <w:drawing>
                <wp:inline distT="0" distB="0" distL="0" distR="0" wp14:anchorId="2396C902" wp14:editId="6AAA1E87">
                  <wp:extent cx="3856383" cy="1908313"/>
                  <wp:effectExtent l="0" t="0" r="10795" b="1587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EE54E6" w:rsidRPr="001E7A28" w:rsidTr="004E19F1">
        <w:trPr>
          <w:trHeight w:val="278"/>
        </w:trPr>
        <w:tc>
          <w:tcPr>
            <w:tcW w:w="6204" w:type="dxa"/>
          </w:tcPr>
          <w:p w:rsidR="00EE54E6" w:rsidRPr="001E7A28" w:rsidRDefault="00EE54E6" w:rsidP="004712F8">
            <w:pPr>
              <w:ind w:left="720" w:right="274"/>
              <w:jc w:val="center"/>
              <w:rPr>
                <w:rFonts w:ascii="Myriad Pro" w:hAnsi="Myriad Pro"/>
                <w:b/>
                <w:sz w:val="18"/>
                <w:szCs w:val="22"/>
              </w:rPr>
            </w:pPr>
            <w:r w:rsidRPr="005B78EF">
              <w:rPr>
                <w:rFonts w:ascii="Myriad Pro" w:hAnsi="Myriad Pro"/>
                <w:b/>
                <w:sz w:val="18"/>
                <w:szCs w:val="22"/>
              </w:rPr>
              <w:t xml:space="preserve">Chart - I: </w:t>
            </w:r>
            <w:r w:rsidR="004712F8">
              <w:rPr>
                <w:rFonts w:ascii="Myriad Pro" w:hAnsi="Myriad Pro"/>
                <w:b/>
                <w:sz w:val="18"/>
                <w:szCs w:val="22"/>
              </w:rPr>
              <w:t xml:space="preserve">Typology of Local Councils </w:t>
            </w:r>
          </w:p>
        </w:tc>
      </w:tr>
    </w:tbl>
    <w:p w:rsidR="00EE54E6" w:rsidRPr="001E7A28" w:rsidRDefault="00EE54E6" w:rsidP="00EE54E6">
      <w:pPr>
        <w:ind w:right="277"/>
        <w:jc w:val="both"/>
        <w:rPr>
          <w:rFonts w:ascii="Myriad Pro" w:hAnsi="Myriad Pro"/>
          <w:sz w:val="22"/>
          <w:szCs w:val="22"/>
        </w:rPr>
      </w:pPr>
    </w:p>
    <w:p w:rsidR="00EE54E6" w:rsidRPr="001E7A28" w:rsidRDefault="00EE54E6" w:rsidP="00EE54E6">
      <w:pPr>
        <w:rPr>
          <w:rFonts w:ascii="Myriad Pro" w:hAnsi="Myriad Pro"/>
          <w:sz w:val="22"/>
          <w:szCs w:val="22"/>
        </w:rPr>
      </w:pPr>
      <w:r w:rsidRPr="001E7A28">
        <w:rPr>
          <w:rFonts w:ascii="Myriad Pro" w:hAnsi="Myriad Pro"/>
          <w:sz w:val="22"/>
          <w:szCs w:val="22"/>
        </w:rPr>
        <w:br w:type="page"/>
      </w:r>
    </w:p>
    <w:p w:rsidR="00EE54E6" w:rsidRPr="001E7A28" w:rsidRDefault="00EE54E6" w:rsidP="00EE54E6">
      <w:pPr>
        <w:ind w:right="277"/>
        <w:jc w:val="center"/>
        <w:rPr>
          <w:rFonts w:ascii="Myriad Pro" w:hAnsi="Myriad Pro" w:cs="Arial"/>
          <w:b/>
          <w:sz w:val="32"/>
          <w:szCs w:val="28"/>
          <w:lang w:val="en-GB"/>
        </w:rPr>
      </w:pPr>
      <w:r w:rsidRPr="001E7A28">
        <w:rPr>
          <w:rFonts w:ascii="Myriad Pro" w:hAnsi="Myriad Pro" w:cs="Arial"/>
          <w:b/>
          <w:sz w:val="32"/>
          <w:szCs w:val="28"/>
          <w:lang w:val="en-GB"/>
        </w:rPr>
        <w:lastRenderedPageBreak/>
        <w:t>Chapter Three</w:t>
      </w:r>
    </w:p>
    <w:p w:rsidR="00EE54E6" w:rsidRPr="001E7A28" w:rsidRDefault="00EE54E6" w:rsidP="00EE54E6">
      <w:pPr>
        <w:ind w:right="277"/>
        <w:jc w:val="center"/>
        <w:rPr>
          <w:rFonts w:ascii="Myriad Pro" w:hAnsi="Myriad Pro" w:cs="Arial"/>
          <w:b/>
          <w:sz w:val="28"/>
          <w:szCs w:val="28"/>
          <w:lang w:val="en-GB"/>
        </w:rPr>
      </w:pPr>
    </w:p>
    <w:p w:rsidR="00EE54E6" w:rsidRPr="001E7A28" w:rsidRDefault="001A138F" w:rsidP="00EE54E6">
      <w:pPr>
        <w:ind w:right="277"/>
        <w:jc w:val="center"/>
        <w:rPr>
          <w:rFonts w:ascii="Myriad Pro" w:hAnsi="Myriad Pro" w:cs="Arial"/>
          <w:b/>
          <w:sz w:val="22"/>
          <w:szCs w:val="22"/>
        </w:rPr>
      </w:pPr>
      <w:r>
        <w:rPr>
          <w:rFonts w:ascii="Myriad Pro" w:hAnsi="Myriad Pro" w:cs="Arial"/>
          <w:b/>
          <w:sz w:val="22"/>
          <w:szCs w:val="22"/>
        </w:rPr>
        <w:pict>
          <v:shape id="_x0000_i1027" type="#_x0000_t136" style="width:390.75pt;height:24pt" fillcolor="#369" stroked="f">
            <v:shadow on="t" color="#b2b2b2" opacity="52429f" offset="3pt"/>
            <v:textpath style="font-family:&quot;Myriad Pro&quot;;v-text-kern:t" trim="t" fitpath="t" string="Developing Support Structures"/>
          </v:shape>
        </w:pict>
      </w:r>
    </w:p>
    <w:p w:rsidR="00EE54E6" w:rsidRPr="001E7A28" w:rsidRDefault="00EE54E6" w:rsidP="00EE54E6">
      <w:pPr>
        <w:ind w:right="277"/>
        <w:jc w:val="both"/>
        <w:rPr>
          <w:rFonts w:ascii="Myriad Pro" w:hAnsi="Myriad Pro"/>
          <w:sz w:val="23"/>
          <w:szCs w:val="20"/>
        </w:rPr>
      </w:pPr>
    </w:p>
    <w:p w:rsidR="00EE54E6" w:rsidRPr="001E7A28" w:rsidRDefault="00EE54E6" w:rsidP="00EE54E6">
      <w:pPr>
        <w:spacing w:after="120"/>
        <w:jc w:val="both"/>
        <w:rPr>
          <w:rFonts w:ascii="Myriad Pro" w:hAnsi="Myriad Pro"/>
          <w:sz w:val="22"/>
          <w:szCs w:val="22"/>
        </w:rPr>
      </w:pPr>
      <w:r w:rsidRPr="001E7A28">
        <w:rPr>
          <w:rFonts w:ascii="Myriad Pro" w:hAnsi="Myriad Pro"/>
          <w:sz w:val="22"/>
          <w:szCs w:val="22"/>
        </w:rPr>
        <w:t>Establishing support structures is one of the important elements of the community based development approach methodology. Appropriate support structures are developed for participatory decision-making and monitoring at all levels of project implementation. Key support structures include community organisation (CO) at local level, local development forum (LDF) and community resource centre at rayon level, regional coordination council (RCC) and community resource centre at regional level, .</w:t>
      </w:r>
    </w:p>
    <w:p w:rsidR="00EE54E6" w:rsidRPr="001E7A28" w:rsidRDefault="00EE54E6" w:rsidP="00EE54E6">
      <w:pPr>
        <w:spacing w:before="240" w:after="160"/>
        <w:jc w:val="both"/>
        <w:rPr>
          <w:rFonts w:ascii="Myriad Pro" w:hAnsi="Myriad Pro" w:cs="Arial"/>
          <w:b/>
          <w:szCs w:val="22"/>
          <w:lang w:val="en-GB"/>
        </w:rPr>
      </w:pPr>
      <w:r w:rsidRPr="001E7A28">
        <w:rPr>
          <w:rFonts w:ascii="Myriad Pro" w:hAnsi="Myriad Pro" w:cs="Arial"/>
          <w:b/>
          <w:szCs w:val="22"/>
          <w:lang w:val="en-GB"/>
        </w:rPr>
        <w:t xml:space="preserve">3.1 Community Organisation Development </w:t>
      </w:r>
      <w:r w:rsidRPr="001E7A28">
        <w:rPr>
          <w:rFonts w:ascii="Myriad Pro" w:hAnsi="Myriad Pro" w:cs="Arial"/>
          <w:szCs w:val="22"/>
          <w:lang w:val="en-GB"/>
        </w:rPr>
        <w:t xml:space="preserve"> </w:t>
      </w:r>
    </w:p>
    <w:p w:rsidR="00EE54E6" w:rsidRPr="001E7A28" w:rsidRDefault="00EE54E6" w:rsidP="00EE54E6">
      <w:pPr>
        <w:spacing w:after="120"/>
        <w:jc w:val="both"/>
        <w:rPr>
          <w:rFonts w:ascii="Myriad Pro" w:hAnsi="Myriad Pro" w:cs="Arial"/>
          <w:sz w:val="22"/>
          <w:szCs w:val="22"/>
          <w:lang w:val="en-GB"/>
        </w:rPr>
      </w:pPr>
      <w:r w:rsidRPr="001E7A28">
        <w:rPr>
          <w:rFonts w:ascii="Myriad Pro" w:hAnsi="Myriad Pro" w:cs="Arial"/>
          <w:sz w:val="22"/>
          <w:szCs w:val="22"/>
          <w:lang w:val="en-GB"/>
        </w:rPr>
        <w:t xml:space="preserve">Community organisation (CO) is the foundation block for community based approach. It enables community members to get their potentials unleashed through collective action. It also helps governance at local level to become more participatory. </w:t>
      </w:r>
    </w:p>
    <w:p w:rsidR="00EE54E6" w:rsidRPr="001E7A28" w:rsidRDefault="00EE54E6" w:rsidP="00AB2347">
      <w:pPr>
        <w:spacing w:after="120"/>
        <w:jc w:val="both"/>
        <w:rPr>
          <w:rFonts w:ascii="Myriad Pro" w:hAnsi="Myriad Pro" w:cs="Arial"/>
          <w:sz w:val="22"/>
          <w:szCs w:val="22"/>
          <w:lang w:val="en-GB"/>
        </w:rPr>
      </w:pPr>
      <w:r w:rsidRPr="001E7A28">
        <w:rPr>
          <w:rFonts w:ascii="Myriad Pro" w:hAnsi="Myriad Pro" w:cs="Arial"/>
          <w:sz w:val="22"/>
          <w:szCs w:val="22"/>
          <w:lang w:val="en-GB"/>
        </w:rPr>
        <w:t>CO development involves (a) selection of pilot communities, (b) assisting the community members to get organised into CO and (c) getting the CO formalised. Details on these steps are given hereunder:</w:t>
      </w:r>
    </w:p>
    <w:p w:rsidR="00EE54E6" w:rsidRPr="001E7A28" w:rsidRDefault="00EE54E6" w:rsidP="00FC76B8">
      <w:pPr>
        <w:numPr>
          <w:ilvl w:val="0"/>
          <w:numId w:val="5"/>
        </w:numPr>
        <w:spacing w:after="120"/>
        <w:ind w:left="426" w:hanging="426"/>
        <w:jc w:val="both"/>
        <w:rPr>
          <w:rFonts w:ascii="Myriad Pro" w:hAnsi="Myriad Pro"/>
          <w:sz w:val="22"/>
          <w:szCs w:val="22"/>
        </w:rPr>
      </w:pPr>
      <w:r w:rsidRPr="001E7A28">
        <w:rPr>
          <w:rFonts w:ascii="Myriad Pro" w:hAnsi="Myriad Pro" w:cs="Arial"/>
          <w:b/>
          <w:i/>
          <w:sz w:val="22"/>
          <w:szCs w:val="22"/>
          <w:lang w:val="en-GB"/>
        </w:rPr>
        <w:t>Selection of pilot community:</w:t>
      </w:r>
      <w:r w:rsidRPr="001E7A28">
        <w:rPr>
          <w:rFonts w:ascii="Myriad Pro" w:hAnsi="Myriad Pro" w:cs="Arial"/>
          <w:sz w:val="22"/>
          <w:szCs w:val="22"/>
          <w:lang w:val="en-GB"/>
        </w:rPr>
        <w:t xml:space="preserve"> Following VC/CC level seminar, </w:t>
      </w:r>
      <w:r w:rsidRPr="001E7A28">
        <w:rPr>
          <w:rFonts w:ascii="Myriad Pro" w:hAnsi="Myriad Pro"/>
          <w:sz w:val="22"/>
          <w:szCs w:val="22"/>
        </w:rPr>
        <w:t xml:space="preserve">selection of community for local action was initiated in each village/city council. A community selection committee comprising of village/city council head, CBA staff and headed by rayon focal person selected the community to be supported in the VC/CC. The selection was based on key criteria including (a) level of problems with basic infrastructure and services with regard to CBA-II priorities facing the community; (b) willingness of the community to undertake joint decision-making and actions to solve their problems on collective and self-help basis; performance during CBA-I (for old COs only). </w:t>
      </w:r>
    </w:p>
    <w:p w:rsidR="00EE54E6" w:rsidRPr="001E7A28" w:rsidRDefault="00291563" w:rsidP="00AF23D3">
      <w:pPr>
        <w:spacing w:after="120"/>
        <w:ind w:left="426" w:firstLine="282"/>
        <w:jc w:val="both"/>
        <w:rPr>
          <w:rFonts w:ascii="Myriad Pro" w:hAnsi="Myriad Pro"/>
          <w:sz w:val="22"/>
          <w:szCs w:val="22"/>
        </w:rPr>
      </w:pPr>
      <w:r w:rsidRPr="001E7A28">
        <w:rPr>
          <w:rFonts w:ascii="Myriad Pro" w:hAnsi="Myriad Pro"/>
          <w:sz w:val="22"/>
          <w:szCs w:val="22"/>
        </w:rPr>
        <w:t>During</w:t>
      </w:r>
      <w:r w:rsidR="00EE54E6" w:rsidRPr="001E7A28">
        <w:rPr>
          <w:rFonts w:ascii="Myriad Pro" w:hAnsi="Myriad Pro"/>
          <w:sz w:val="22"/>
          <w:szCs w:val="22"/>
        </w:rPr>
        <w:t xml:space="preserve"> the reporting period, </w:t>
      </w:r>
      <w:r w:rsidR="00F47478">
        <w:rPr>
          <w:rFonts w:ascii="Myriad Pro" w:hAnsi="Myriad Pro"/>
          <w:sz w:val="22"/>
          <w:szCs w:val="22"/>
        </w:rPr>
        <w:t xml:space="preserve">4 communities </w:t>
      </w:r>
      <w:r>
        <w:rPr>
          <w:rFonts w:ascii="Myriad Pro" w:hAnsi="Myriad Pro"/>
          <w:sz w:val="22"/>
          <w:szCs w:val="22"/>
        </w:rPr>
        <w:t>(</w:t>
      </w:r>
      <w:r w:rsidR="00F47478">
        <w:rPr>
          <w:rFonts w:ascii="Myriad Pro" w:hAnsi="Myriad Pro"/>
          <w:sz w:val="22"/>
          <w:szCs w:val="22"/>
        </w:rPr>
        <w:t>within energy efficiency component</w:t>
      </w:r>
      <w:r>
        <w:rPr>
          <w:rFonts w:ascii="Myriad Pro" w:hAnsi="Myriad Pro"/>
          <w:sz w:val="22"/>
          <w:szCs w:val="22"/>
        </w:rPr>
        <w:t>)</w:t>
      </w:r>
      <w:r w:rsidR="00F47478">
        <w:rPr>
          <w:rFonts w:ascii="Myriad Pro" w:hAnsi="Myriad Pro"/>
          <w:sz w:val="22"/>
          <w:szCs w:val="22"/>
        </w:rPr>
        <w:t xml:space="preserve"> were selected. In total, </w:t>
      </w:r>
      <w:r w:rsidR="001F0D78">
        <w:rPr>
          <w:rFonts w:ascii="Myriad Pro" w:hAnsi="Myriad Pro"/>
          <w:sz w:val="22"/>
          <w:szCs w:val="22"/>
        </w:rPr>
        <w:t>856</w:t>
      </w:r>
      <w:r w:rsidR="00A72929">
        <w:rPr>
          <w:rFonts w:ascii="Myriad Pro" w:hAnsi="Myriad Pro"/>
          <w:sz w:val="22"/>
          <w:szCs w:val="22"/>
        </w:rPr>
        <w:t xml:space="preserve"> communities were selected for partnership since inception</w:t>
      </w:r>
      <w:r w:rsidR="00F47478">
        <w:rPr>
          <w:rFonts w:ascii="Myriad Pro" w:hAnsi="Myriad Pro"/>
          <w:sz w:val="22"/>
          <w:szCs w:val="22"/>
        </w:rPr>
        <w:t xml:space="preserve"> (including </w:t>
      </w:r>
      <w:r w:rsidR="001F0D78">
        <w:rPr>
          <w:rFonts w:ascii="Myriad Pro" w:hAnsi="Myriad Pro"/>
          <w:sz w:val="22"/>
          <w:szCs w:val="22"/>
        </w:rPr>
        <w:t>18</w:t>
      </w:r>
      <w:r w:rsidR="00F47478">
        <w:rPr>
          <w:rFonts w:ascii="Myriad Pro" w:hAnsi="Myriad Pro"/>
          <w:sz w:val="22"/>
          <w:szCs w:val="22"/>
        </w:rPr>
        <w:t xml:space="preserve"> </w:t>
      </w:r>
      <w:r w:rsidR="003B6D90">
        <w:rPr>
          <w:rFonts w:ascii="Myriad Pro" w:hAnsi="Myriad Pro"/>
          <w:sz w:val="22"/>
          <w:szCs w:val="22"/>
        </w:rPr>
        <w:t>within energy efficiency component</w:t>
      </w:r>
      <w:r w:rsidR="00EB04FF">
        <w:rPr>
          <w:rFonts w:ascii="Myriad Pro" w:hAnsi="Myriad Pro"/>
          <w:sz w:val="22"/>
          <w:szCs w:val="22"/>
        </w:rPr>
        <w:t>)</w:t>
      </w:r>
      <w:r w:rsidR="003B6D90">
        <w:rPr>
          <w:rFonts w:ascii="Myriad Pro" w:hAnsi="Myriad Pro"/>
          <w:sz w:val="22"/>
          <w:szCs w:val="22"/>
        </w:rPr>
        <w:t xml:space="preserve">. </w:t>
      </w:r>
    </w:p>
    <w:p w:rsidR="00EE54E6" w:rsidRPr="001E7A28" w:rsidRDefault="00EE54E6" w:rsidP="00EE54E6">
      <w:pPr>
        <w:spacing w:after="60"/>
        <w:jc w:val="center"/>
        <w:rPr>
          <w:rFonts w:ascii="Myriad Pro" w:hAnsi="Myriad Pro"/>
          <w:sz w:val="22"/>
          <w:szCs w:val="22"/>
        </w:rPr>
      </w:pPr>
      <w:r w:rsidRPr="001E7A28">
        <w:rPr>
          <w:rFonts w:ascii="Myriad Pro" w:hAnsi="Myriad Pro"/>
          <w:b/>
          <w:sz w:val="20"/>
          <w:szCs w:val="22"/>
        </w:rPr>
        <w:t xml:space="preserve">Table – </w:t>
      </w:r>
      <w:r w:rsidR="00AF23D3">
        <w:rPr>
          <w:rFonts w:ascii="Myriad Pro" w:hAnsi="Myriad Pro"/>
          <w:b/>
          <w:sz w:val="20"/>
          <w:szCs w:val="22"/>
        </w:rPr>
        <w:t>I</w:t>
      </w:r>
      <w:r w:rsidRPr="001E7A28">
        <w:rPr>
          <w:rFonts w:ascii="Myriad Pro" w:hAnsi="Myriad Pro"/>
          <w:b/>
          <w:sz w:val="20"/>
          <w:szCs w:val="22"/>
        </w:rPr>
        <w:t>I: Selection of Pilot Communities</w:t>
      </w:r>
      <w:r w:rsidR="00F47478">
        <w:rPr>
          <w:rFonts w:ascii="Myriad Pro" w:hAnsi="Myriad Pro"/>
          <w:b/>
          <w:sz w:val="20"/>
          <w:szCs w:val="22"/>
        </w:rPr>
        <w:t>*</w:t>
      </w:r>
    </w:p>
    <w:tbl>
      <w:tblPr>
        <w:tblW w:w="8121" w:type="dxa"/>
        <w:jc w:val="center"/>
        <w:tblInd w:w="226" w:type="dxa"/>
        <w:tblLook w:val="0000" w:firstRow="0" w:lastRow="0" w:firstColumn="0" w:lastColumn="0" w:noHBand="0" w:noVBand="0"/>
      </w:tblPr>
      <w:tblGrid>
        <w:gridCol w:w="472"/>
        <w:gridCol w:w="2769"/>
        <w:gridCol w:w="961"/>
        <w:gridCol w:w="893"/>
        <w:gridCol w:w="977"/>
        <w:gridCol w:w="845"/>
        <w:gridCol w:w="1204"/>
      </w:tblGrid>
      <w:tr w:rsidR="005275A8" w:rsidRPr="001E7A28" w:rsidTr="00900829">
        <w:trPr>
          <w:trHeight w:val="255"/>
          <w:jc w:val="center"/>
        </w:trPr>
        <w:tc>
          <w:tcPr>
            <w:tcW w:w="472" w:type="dxa"/>
            <w:vMerge w:val="restart"/>
            <w:tcBorders>
              <w:top w:val="single" w:sz="4" w:space="0" w:color="auto"/>
              <w:left w:val="single" w:sz="4" w:space="0" w:color="auto"/>
              <w:right w:val="single" w:sz="4" w:space="0" w:color="auto"/>
            </w:tcBorders>
            <w:shd w:val="clear" w:color="auto" w:fill="FBD4B4" w:themeFill="accent6" w:themeFillTint="66"/>
            <w:noWrap/>
            <w:vAlign w:val="center"/>
          </w:tcPr>
          <w:p w:rsidR="005275A8" w:rsidRPr="001E7A28" w:rsidRDefault="005275A8" w:rsidP="00744F37">
            <w:pPr>
              <w:spacing w:before="40" w:after="40"/>
              <w:jc w:val="center"/>
              <w:rPr>
                <w:rFonts w:ascii="Myriad Pro" w:hAnsi="Myriad Pro"/>
                <w:b/>
                <w:bCs/>
                <w:sz w:val="20"/>
                <w:szCs w:val="18"/>
              </w:rPr>
            </w:pPr>
            <w:r w:rsidRPr="001E7A28">
              <w:rPr>
                <w:rFonts w:ascii="Myriad Pro" w:hAnsi="Myriad Pro"/>
                <w:b/>
                <w:bCs/>
                <w:sz w:val="20"/>
                <w:szCs w:val="18"/>
              </w:rPr>
              <w:t>SN</w:t>
            </w:r>
          </w:p>
        </w:tc>
        <w:tc>
          <w:tcPr>
            <w:tcW w:w="2769" w:type="dxa"/>
            <w:vMerge w:val="restart"/>
            <w:tcBorders>
              <w:top w:val="single" w:sz="4" w:space="0" w:color="auto"/>
              <w:left w:val="nil"/>
              <w:right w:val="single" w:sz="4" w:space="0" w:color="auto"/>
            </w:tcBorders>
            <w:shd w:val="clear" w:color="auto" w:fill="FBD4B4" w:themeFill="accent6" w:themeFillTint="66"/>
            <w:noWrap/>
            <w:vAlign w:val="center"/>
          </w:tcPr>
          <w:p w:rsidR="005275A8" w:rsidRPr="001E7A28" w:rsidRDefault="005275A8" w:rsidP="00744F37">
            <w:pPr>
              <w:spacing w:before="40" w:after="40"/>
              <w:jc w:val="center"/>
              <w:rPr>
                <w:rFonts w:ascii="Myriad Pro" w:hAnsi="Myriad Pro"/>
                <w:b/>
                <w:bCs/>
                <w:sz w:val="20"/>
                <w:szCs w:val="18"/>
              </w:rPr>
            </w:pPr>
            <w:r w:rsidRPr="001E7A28">
              <w:rPr>
                <w:rFonts w:ascii="Myriad Pro" w:hAnsi="Myriad Pro"/>
                <w:b/>
                <w:bCs/>
                <w:sz w:val="20"/>
                <w:szCs w:val="18"/>
              </w:rPr>
              <w:t>Activity</w:t>
            </w:r>
          </w:p>
        </w:tc>
        <w:tc>
          <w:tcPr>
            <w:tcW w:w="961" w:type="dxa"/>
            <w:vMerge w:val="restart"/>
            <w:tcBorders>
              <w:top w:val="single" w:sz="4" w:space="0" w:color="auto"/>
              <w:left w:val="single" w:sz="4" w:space="0" w:color="auto"/>
              <w:right w:val="single" w:sz="4" w:space="0" w:color="auto"/>
            </w:tcBorders>
            <w:shd w:val="clear" w:color="auto" w:fill="FBD4B4" w:themeFill="accent6" w:themeFillTint="66"/>
            <w:vAlign w:val="center"/>
          </w:tcPr>
          <w:p w:rsidR="005275A8" w:rsidRPr="001E7A28" w:rsidRDefault="005275A8" w:rsidP="005275A8">
            <w:pPr>
              <w:spacing w:before="40" w:after="40"/>
              <w:jc w:val="center"/>
              <w:rPr>
                <w:rFonts w:ascii="Myriad Pro" w:hAnsi="Myriad Pro"/>
                <w:b/>
                <w:bCs/>
                <w:sz w:val="20"/>
                <w:szCs w:val="18"/>
              </w:rPr>
            </w:pPr>
            <w:r>
              <w:rPr>
                <w:rFonts w:ascii="Myriad Pro" w:hAnsi="Myriad Pro"/>
                <w:b/>
                <w:bCs/>
                <w:sz w:val="20"/>
                <w:szCs w:val="18"/>
              </w:rPr>
              <w:t>2011</w:t>
            </w:r>
          </w:p>
        </w:tc>
        <w:tc>
          <w:tcPr>
            <w:tcW w:w="893" w:type="dxa"/>
            <w:vMerge w:val="restart"/>
            <w:tcBorders>
              <w:top w:val="single" w:sz="4" w:space="0" w:color="auto"/>
              <w:left w:val="single" w:sz="4" w:space="0" w:color="auto"/>
              <w:right w:val="single" w:sz="4" w:space="0" w:color="auto"/>
            </w:tcBorders>
            <w:shd w:val="clear" w:color="auto" w:fill="FBD4B4" w:themeFill="accent6" w:themeFillTint="66"/>
            <w:vAlign w:val="center"/>
          </w:tcPr>
          <w:p w:rsidR="005275A8" w:rsidRPr="001E7A28" w:rsidRDefault="005275A8" w:rsidP="004A5227">
            <w:pPr>
              <w:spacing w:before="40" w:after="40"/>
              <w:jc w:val="center"/>
              <w:rPr>
                <w:rFonts w:ascii="Myriad Pro" w:hAnsi="Myriad Pro"/>
                <w:b/>
                <w:bCs/>
                <w:sz w:val="20"/>
                <w:szCs w:val="18"/>
              </w:rPr>
            </w:pPr>
            <w:r w:rsidRPr="001E7A28">
              <w:rPr>
                <w:rFonts w:ascii="Myriad Pro" w:hAnsi="Myriad Pro"/>
                <w:b/>
                <w:bCs/>
                <w:sz w:val="20"/>
                <w:szCs w:val="18"/>
              </w:rPr>
              <w:t>201</w:t>
            </w:r>
            <w:r>
              <w:rPr>
                <w:rFonts w:ascii="Myriad Pro" w:hAnsi="Myriad Pro"/>
                <w:b/>
                <w:bCs/>
                <w:sz w:val="20"/>
                <w:szCs w:val="18"/>
              </w:rPr>
              <w:t>2</w:t>
            </w:r>
          </w:p>
        </w:tc>
        <w:tc>
          <w:tcPr>
            <w:tcW w:w="1822"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tcPr>
          <w:p w:rsidR="005275A8" w:rsidRPr="001E7A28" w:rsidRDefault="005275A8" w:rsidP="004A5227">
            <w:pPr>
              <w:spacing w:before="40" w:after="40"/>
              <w:jc w:val="center"/>
              <w:rPr>
                <w:rFonts w:ascii="Myriad Pro" w:hAnsi="Myriad Pro"/>
                <w:b/>
                <w:bCs/>
                <w:sz w:val="20"/>
                <w:szCs w:val="18"/>
              </w:rPr>
            </w:pPr>
            <w:r w:rsidRPr="001E7A28">
              <w:rPr>
                <w:rFonts w:ascii="Myriad Pro" w:hAnsi="Myriad Pro"/>
                <w:b/>
                <w:bCs/>
                <w:sz w:val="20"/>
                <w:szCs w:val="18"/>
              </w:rPr>
              <w:t>201</w:t>
            </w:r>
            <w:r>
              <w:rPr>
                <w:rFonts w:ascii="Myriad Pro" w:hAnsi="Myriad Pro"/>
                <w:b/>
                <w:bCs/>
                <w:sz w:val="20"/>
                <w:szCs w:val="18"/>
              </w:rPr>
              <w:t>3</w:t>
            </w:r>
          </w:p>
        </w:tc>
        <w:tc>
          <w:tcPr>
            <w:tcW w:w="1204" w:type="dxa"/>
            <w:vMerge w:val="restart"/>
            <w:tcBorders>
              <w:top w:val="single" w:sz="4" w:space="0" w:color="auto"/>
              <w:left w:val="single" w:sz="4" w:space="0" w:color="auto"/>
              <w:right w:val="single" w:sz="4" w:space="0" w:color="auto"/>
            </w:tcBorders>
            <w:shd w:val="clear" w:color="auto" w:fill="FBD4B4" w:themeFill="accent6" w:themeFillTint="66"/>
            <w:vAlign w:val="center"/>
          </w:tcPr>
          <w:p w:rsidR="005275A8" w:rsidRPr="001E7A28" w:rsidRDefault="005275A8" w:rsidP="00744F37">
            <w:pPr>
              <w:spacing w:before="40" w:after="40"/>
              <w:jc w:val="center"/>
              <w:rPr>
                <w:rFonts w:ascii="Myriad Pro" w:hAnsi="Myriad Pro"/>
                <w:b/>
                <w:bCs/>
                <w:sz w:val="20"/>
                <w:szCs w:val="18"/>
              </w:rPr>
            </w:pPr>
            <w:r w:rsidRPr="001E7A28">
              <w:rPr>
                <w:rFonts w:ascii="Myriad Pro" w:hAnsi="Myriad Pro"/>
                <w:b/>
                <w:bCs/>
                <w:sz w:val="20"/>
                <w:szCs w:val="18"/>
              </w:rPr>
              <w:t>Total</w:t>
            </w:r>
          </w:p>
        </w:tc>
      </w:tr>
      <w:tr w:rsidR="005275A8" w:rsidRPr="001E7A28" w:rsidTr="00900829">
        <w:trPr>
          <w:trHeight w:val="255"/>
          <w:jc w:val="center"/>
        </w:trPr>
        <w:tc>
          <w:tcPr>
            <w:tcW w:w="472" w:type="dxa"/>
            <w:vMerge/>
            <w:tcBorders>
              <w:left w:val="single" w:sz="4" w:space="0" w:color="auto"/>
              <w:bottom w:val="single" w:sz="4" w:space="0" w:color="auto"/>
              <w:right w:val="single" w:sz="4" w:space="0" w:color="auto"/>
            </w:tcBorders>
            <w:shd w:val="clear" w:color="auto" w:fill="FBD4B4" w:themeFill="accent6" w:themeFillTint="66"/>
            <w:noWrap/>
            <w:vAlign w:val="bottom"/>
          </w:tcPr>
          <w:p w:rsidR="005275A8" w:rsidRPr="001E7A28" w:rsidRDefault="005275A8" w:rsidP="00744F37">
            <w:pPr>
              <w:spacing w:before="40" w:after="40"/>
              <w:rPr>
                <w:rFonts w:ascii="Myriad Pro" w:hAnsi="Myriad Pro"/>
                <w:b/>
                <w:bCs/>
                <w:sz w:val="20"/>
                <w:szCs w:val="18"/>
              </w:rPr>
            </w:pPr>
          </w:p>
        </w:tc>
        <w:tc>
          <w:tcPr>
            <w:tcW w:w="2769" w:type="dxa"/>
            <w:vMerge/>
            <w:tcBorders>
              <w:left w:val="nil"/>
              <w:bottom w:val="single" w:sz="4" w:space="0" w:color="auto"/>
              <w:right w:val="single" w:sz="4" w:space="0" w:color="auto"/>
            </w:tcBorders>
            <w:shd w:val="clear" w:color="auto" w:fill="FBD4B4" w:themeFill="accent6" w:themeFillTint="66"/>
            <w:noWrap/>
            <w:vAlign w:val="bottom"/>
          </w:tcPr>
          <w:p w:rsidR="005275A8" w:rsidRPr="001E7A28" w:rsidRDefault="005275A8" w:rsidP="00744F37">
            <w:pPr>
              <w:spacing w:before="40" w:after="40"/>
              <w:jc w:val="center"/>
              <w:rPr>
                <w:rFonts w:ascii="Myriad Pro" w:hAnsi="Myriad Pro"/>
                <w:b/>
                <w:bCs/>
                <w:sz w:val="20"/>
                <w:szCs w:val="18"/>
              </w:rPr>
            </w:pPr>
          </w:p>
        </w:tc>
        <w:tc>
          <w:tcPr>
            <w:tcW w:w="961" w:type="dxa"/>
            <w:vMerge/>
            <w:tcBorders>
              <w:left w:val="single" w:sz="4" w:space="0" w:color="auto"/>
              <w:bottom w:val="single" w:sz="4" w:space="0" w:color="auto"/>
              <w:right w:val="single" w:sz="4" w:space="0" w:color="auto"/>
            </w:tcBorders>
            <w:shd w:val="clear" w:color="auto" w:fill="FBD4B4" w:themeFill="accent6" w:themeFillTint="66"/>
          </w:tcPr>
          <w:p w:rsidR="005275A8" w:rsidRPr="001E7A28" w:rsidRDefault="005275A8" w:rsidP="00744F37">
            <w:pPr>
              <w:spacing w:before="40" w:after="40"/>
              <w:jc w:val="center"/>
              <w:rPr>
                <w:rFonts w:ascii="Myriad Pro" w:hAnsi="Myriad Pro"/>
                <w:b/>
                <w:bCs/>
                <w:sz w:val="20"/>
                <w:szCs w:val="18"/>
              </w:rPr>
            </w:pPr>
          </w:p>
        </w:tc>
        <w:tc>
          <w:tcPr>
            <w:tcW w:w="893" w:type="dxa"/>
            <w:vMerge/>
            <w:tcBorders>
              <w:left w:val="single" w:sz="4" w:space="0" w:color="auto"/>
              <w:bottom w:val="single" w:sz="4" w:space="0" w:color="auto"/>
              <w:right w:val="single" w:sz="4" w:space="0" w:color="auto"/>
            </w:tcBorders>
            <w:shd w:val="clear" w:color="auto" w:fill="FBD4B4" w:themeFill="accent6" w:themeFillTint="66"/>
          </w:tcPr>
          <w:p w:rsidR="005275A8" w:rsidRPr="001E7A28" w:rsidRDefault="005275A8" w:rsidP="00744F37">
            <w:pPr>
              <w:spacing w:before="40" w:after="40"/>
              <w:jc w:val="center"/>
              <w:rPr>
                <w:rFonts w:ascii="Myriad Pro" w:hAnsi="Myriad Pro"/>
                <w:b/>
                <w:bCs/>
                <w:sz w:val="20"/>
                <w:szCs w:val="18"/>
              </w:rPr>
            </w:pPr>
          </w:p>
        </w:tc>
        <w:tc>
          <w:tcPr>
            <w:tcW w:w="977"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5275A8" w:rsidRPr="001E7A28" w:rsidRDefault="005275A8" w:rsidP="00744F37">
            <w:pPr>
              <w:spacing w:before="40" w:after="40"/>
              <w:jc w:val="center"/>
              <w:rPr>
                <w:rFonts w:ascii="Myriad Pro" w:hAnsi="Myriad Pro"/>
                <w:b/>
                <w:bCs/>
                <w:sz w:val="20"/>
                <w:szCs w:val="18"/>
              </w:rPr>
            </w:pPr>
            <w:r w:rsidRPr="001E7A28">
              <w:rPr>
                <w:rFonts w:ascii="Myriad Pro" w:hAnsi="Myriad Pro"/>
                <w:b/>
                <w:bCs/>
                <w:sz w:val="20"/>
                <w:szCs w:val="18"/>
              </w:rPr>
              <w:t>Q1</w:t>
            </w:r>
          </w:p>
        </w:tc>
        <w:tc>
          <w:tcPr>
            <w:tcW w:w="845" w:type="dxa"/>
            <w:tcBorders>
              <w:left w:val="single" w:sz="4" w:space="0" w:color="auto"/>
              <w:bottom w:val="single" w:sz="4" w:space="0" w:color="auto"/>
              <w:right w:val="single" w:sz="4" w:space="0" w:color="auto"/>
            </w:tcBorders>
            <w:shd w:val="clear" w:color="auto" w:fill="FBD4B4" w:themeFill="accent6" w:themeFillTint="66"/>
          </w:tcPr>
          <w:p w:rsidR="005275A8" w:rsidRPr="001E7A28" w:rsidRDefault="005275A8" w:rsidP="00744F37">
            <w:pPr>
              <w:spacing w:before="40" w:after="40"/>
              <w:jc w:val="center"/>
              <w:rPr>
                <w:rFonts w:ascii="Myriad Pro" w:hAnsi="Myriad Pro"/>
                <w:b/>
                <w:bCs/>
                <w:sz w:val="20"/>
                <w:szCs w:val="18"/>
              </w:rPr>
            </w:pPr>
            <w:r w:rsidRPr="001E7A28">
              <w:rPr>
                <w:rFonts w:ascii="Myriad Pro" w:hAnsi="Myriad Pro"/>
                <w:b/>
                <w:bCs/>
                <w:sz w:val="20"/>
                <w:szCs w:val="18"/>
              </w:rPr>
              <w:t>Q2</w:t>
            </w:r>
          </w:p>
        </w:tc>
        <w:tc>
          <w:tcPr>
            <w:tcW w:w="1204" w:type="dxa"/>
            <w:vMerge/>
            <w:tcBorders>
              <w:left w:val="single" w:sz="4" w:space="0" w:color="auto"/>
              <w:bottom w:val="single" w:sz="4" w:space="0" w:color="auto"/>
              <w:right w:val="single" w:sz="4" w:space="0" w:color="auto"/>
            </w:tcBorders>
            <w:shd w:val="clear" w:color="auto" w:fill="FBD4B4" w:themeFill="accent6" w:themeFillTint="66"/>
            <w:vAlign w:val="center"/>
          </w:tcPr>
          <w:p w:rsidR="005275A8" w:rsidRPr="001E7A28" w:rsidRDefault="005275A8" w:rsidP="00744F37">
            <w:pPr>
              <w:spacing w:before="40" w:after="40"/>
              <w:jc w:val="center"/>
              <w:rPr>
                <w:rFonts w:ascii="Myriad Pro" w:hAnsi="Myriad Pro"/>
                <w:b/>
                <w:bCs/>
                <w:sz w:val="20"/>
                <w:szCs w:val="18"/>
              </w:rPr>
            </w:pPr>
          </w:p>
        </w:tc>
      </w:tr>
      <w:tr w:rsidR="005275A8" w:rsidRPr="001E7A28" w:rsidTr="00AB2347">
        <w:trPr>
          <w:trHeight w:val="255"/>
          <w:jc w:val="center"/>
        </w:trPr>
        <w:tc>
          <w:tcPr>
            <w:tcW w:w="472" w:type="dxa"/>
            <w:vMerge w:val="restart"/>
            <w:tcBorders>
              <w:top w:val="nil"/>
              <w:left w:val="single" w:sz="4" w:space="0" w:color="auto"/>
              <w:right w:val="single" w:sz="4" w:space="0" w:color="auto"/>
            </w:tcBorders>
            <w:shd w:val="clear" w:color="auto" w:fill="auto"/>
            <w:noWrap/>
          </w:tcPr>
          <w:p w:rsidR="005275A8" w:rsidRPr="001E7A28" w:rsidRDefault="005275A8" w:rsidP="00744F37">
            <w:pPr>
              <w:jc w:val="center"/>
              <w:rPr>
                <w:rFonts w:ascii="Myriad Pro" w:hAnsi="Myriad Pro"/>
                <w:sz w:val="20"/>
                <w:szCs w:val="18"/>
              </w:rPr>
            </w:pPr>
            <w:r w:rsidRPr="001E7A28">
              <w:rPr>
                <w:rFonts w:ascii="Myriad Pro" w:hAnsi="Myriad Pro"/>
                <w:sz w:val="20"/>
                <w:szCs w:val="18"/>
              </w:rPr>
              <w:t>1</w:t>
            </w:r>
          </w:p>
        </w:tc>
        <w:tc>
          <w:tcPr>
            <w:tcW w:w="2769" w:type="dxa"/>
            <w:tcBorders>
              <w:top w:val="nil"/>
              <w:left w:val="nil"/>
              <w:bottom w:val="single" w:sz="4" w:space="0" w:color="auto"/>
              <w:right w:val="single" w:sz="4" w:space="0" w:color="auto"/>
            </w:tcBorders>
            <w:shd w:val="clear" w:color="auto" w:fill="auto"/>
            <w:noWrap/>
            <w:vAlign w:val="center"/>
          </w:tcPr>
          <w:p w:rsidR="005275A8" w:rsidRPr="001E7A28" w:rsidRDefault="005275A8" w:rsidP="00744F37">
            <w:pPr>
              <w:rPr>
                <w:rFonts w:ascii="Myriad Pro" w:hAnsi="Myriad Pro"/>
                <w:sz w:val="20"/>
                <w:szCs w:val="18"/>
              </w:rPr>
            </w:pPr>
            <w:r w:rsidRPr="001E7A28">
              <w:rPr>
                <w:rFonts w:ascii="Myriad Pro" w:hAnsi="Myriad Pro"/>
                <w:sz w:val="20"/>
                <w:szCs w:val="18"/>
              </w:rPr>
              <w:t>Selected for partnership</w:t>
            </w:r>
          </w:p>
        </w:tc>
        <w:tc>
          <w:tcPr>
            <w:tcW w:w="961" w:type="dxa"/>
            <w:tcBorders>
              <w:top w:val="single" w:sz="4" w:space="0" w:color="auto"/>
              <w:left w:val="single" w:sz="4" w:space="0" w:color="auto"/>
              <w:bottom w:val="single" w:sz="4" w:space="0" w:color="auto"/>
              <w:right w:val="single" w:sz="4" w:space="0" w:color="auto"/>
            </w:tcBorders>
            <w:vAlign w:val="center"/>
          </w:tcPr>
          <w:p w:rsidR="005275A8" w:rsidRPr="001E7A28" w:rsidRDefault="008466C2" w:rsidP="00744F37">
            <w:pPr>
              <w:jc w:val="center"/>
              <w:rPr>
                <w:rFonts w:ascii="Myriad Pro" w:hAnsi="Myriad Pro"/>
                <w:sz w:val="20"/>
                <w:szCs w:val="18"/>
              </w:rPr>
            </w:pPr>
            <w:r>
              <w:rPr>
                <w:rFonts w:ascii="Myriad Pro" w:hAnsi="Myriad Pro"/>
                <w:sz w:val="20"/>
                <w:szCs w:val="18"/>
              </w:rPr>
              <w:t>782</w:t>
            </w:r>
          </w:p>
        </w:tc>
        <w:tc>
          <w:tcPr>
            <w:tcW w:w="893" w:type="dxa"/>
            <w:tcBorders>
              <w:top w:val="single" w:sz="4" w:space="0" w:color="auto"/>
              <w:left w:val="single" w:sz="4" w:space="0" w:color="auto"/>
              <w:bottom w:val="single" w:sz="4" w:space="0" w:color="auto"/>
              <w:right w:val="single" w:sz="4" w:space="0" w:color="auto"/>
            </w:tcBorders>
            <w:vAlign w:val="center"/>
          </w:tcPr>
          <w:p w:rsidR="005275A8" w:rsidRPr="001E7A28" w:rsidRDefault="008466C2" w:rsidP="00744F37">
            <w:pPr>
              <w:jc w:val="center"/>
              <w:rPr>
                <w:rFonts w:ascii="Myriad Pro" w:hAnsi="Myriad Pro"/>
                <w:sz w:val="20"/>
                <w:szCs w:val="18"/>
              </w:rPr>
            </w:pPr>
            <w:r>
              <w:rPr>
                <w:rFonts w:ascii="Myriad Pro" w:hAnsi="Myriad Pro"/>
                <w:sz w:val="20"/>
                <w:szCs w:val="18"/>
              </w:rPr>
              <w:t>53</w:t>
            </w:r>
          </w:p>
        </w:tc>
        <w:tc>
          <w:tcPr>
            <w:tcW w:w="977" w:type="dxa"/>
            <w:tcBorders>
              <w:top w:val="single" w:sz="4" w:space="0" w:color="auto"/>
              <w:left w:val="single" w:sz="4" w:space="0" w:color="auto"/>
              <w:bottom w:val="single" w:sz="4" w:space="0" w:color="auto"/>
              <w:right w:val="single" w:sz="4" w:space="0" w:color="auto"/>
            </w:tcBorders>
          </w:tcPr>
          <w:p w:rsidR="005275A8" w:rsidRPr="001E7A28" w:rsidRDefault="00DC217A" w:rsidP="00F47478">
            <w:pPr>
              <w:jc w:val="center"/>
              <w:rPr>
                <w:rFonts w:ascii="Myriad Pro" w:hAnsi="Myriad Pro"/>
                <w:sz w:val="20"/>
                <w:szCs w:val="18"/>
              </w:rPr>
            </w:pPr>
            <w:r>
              <w:rPr>
                <w:rFonts w:ascii="Myriad Pro" w:hAnsi="Myriad Pro"/>
                <w:sz w:val="20"/>
                <w:szCs w:val="18"/>
              </w:rPr>
              <w:t>17</w:t>
            </w:r>
          </w:p>
        </w:tc>
        <w:tc>
          <w:tcPr>
            <w:tcW w:w="845" w:type="dxa"/>
            <w:tcBorders>
              <w:top w:val="single" w:sz="4" w:space="0" w:color="auto"/>
              <w:left w:val="single" w:sz="4" w:space="0" w:color="auto"/>
              <w:bottom w:val="single" w:sz="4" w:space="0" w:color="auto"/>
              <w:right w:val="single" w:sz="4" w:space="0" w:color="auto"/>
            </w:tcBorders>
          </w:tcPr>
          <w:p w:rsidR="005275A8" w:rsidRPr="001E7A28" w:rsidRDefault="00F47478" w:rsidP="00744F37">
            <w:pPr>
              <w:jc w:val="center"/>
              <w:rPr>
                <w:rFonts w:ascii="Myriad Pro" w:hAnsi="Myriad Pro"/>
                <w:sz w:val="20"/>
                <w:szCs w:val="18"/>
              </w:rPr>
            </w:pPr>
            <w:r>
              <w:rPr>
                <w:rFonts w:ascii="Myriad Pro" w:hAnsi="Myriad Pro"/>
                <w:sz w:val="20"/>
                <w:szCs w:val="18"/>
              </w:rPr>
              <w:t>4</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rsidR="005275A8" w:rsidRPr="001E7A28" w:rsidRDefault="00DC217A" w:rsidP="00AB2347">
            <w:pPr>
              <w:jc w:val="center"/>
              <w:rPr>
                <w:rFonts w:ascii="Myriad Pro" w:hAnsi="Myriad Pro"/>
                <w:sz w:val="20"/>
                <w:szCs w:val="18"/>
              </w:rPr>
            </w:pPr>
            <w:r>
              <w:rPr>
                <w:rFonts w:ascii="Myriad Pro" w:hAnsi="Myriad Pro"/>
                <w:sz w:val="20"/>
                <w:szCs w:val="18"/>
              </w:rPr>
              <w:t>85</w:t>
            </w:r>
            <w:r w:rsidR="00AB2347">
              <w:rPr>
                <w:rFonts w:ascii="Myriad Pro" w:hAnsi="Myriad Pro"/>
                <w:sz w:val="20"/>
                <w:szCs w:val="18"/>
              </w:rPr>
              <w:t>6</w:t>
            </w:r>
          </w:p>
        </w:tc>
      </w:tr>
      <w:tr w:rsidR="005275A8" w:rsidRPr="001E7A28" w:rsidTr="00AB2347">
        <w:trPr>
          <w:trHeight w:val="255"/>
          <w:jc w:val="center"/>
        </w:trPr>
        <w:tc>
          <w:tcPr>
            <w:tcW w:w="472" w:type="dxa"/>
            <w:vMerge/>
            <w:tcBorders>
              <w:left w:val="single" w:sz="4" w:space="0" w:color="auto"/>
              <w:right w:val="single" w:sz="4" w:space="0" w:color="auto"/>
            </w:tcBorders>
            <w:shd w:val="clear" w:color="auto" w:fill="auto"/>
            <w:noWrap/>
            <w:vAlign w:val="center"/>
          </w:tcPr>
          <w:p w:rsidR="005275A8" w:rsidRPr="001E7A28" w:rsidRDefault="005275A8" w:rsidP="00744F37">
            <w:pPr>
              <w:jc w:val="center"/>
              <w:rPr>
                <w:rFonts w:ascii="Myriad Pro" w:hAnsi="Myriad Pro"/>
                <w:sz w:val="20"/>
                <w:szCs w:val="18"/>
              </w:rPr>
            </w:pPr>
          </w:p>
        </w:tc>
        <w:tc>
          <w:tcPr>
            <w:tcW w:w="2769" w:type="dxa"/>
            <w:tcBorders>
              <w:top w:val="nil"/>
              <w:left w:val="nil"/>
              <w:bottom w:val="single" w:sz="4" w:space="0" w:color="auto"/>
              <w:right w:val="single" w:sz="4" w:space="0" w:color="auto"/>
            </w:tcBorders>
            <w:shd w:val="clear" w:color="auto" w:fill="auto"/>
            <w:noWrap/>
            <w:vAlign w:val="center"/>
          </w:tcPr>
          <w:p w:rsidR="005275A8" w:rsidRPr="001E7A28" w:rsidRDefault="005275A8" w:rsidP="00744F37">
            <w:pPr>
              <w:ind w:left="280"/>
              <w:rPr>
                <w:rFonts w:ascii="Myriad Pro" w:hAnsi="Myriad Pro"/>
                <w:i/>
                <w:sz w:val="20"/>
                <w:szCs w:val="18"/>
              </w:rPr>
            </w:pPr>
            <w:r w:rsidRPr="001E7A28">
              <w:rPr>
                <w:rFonts w:ascii="Myriad Pro" w:hAnsi="Myriad Pro"/>
                <w:i/>
                <w:sz w:val="20"/>
                <w:szCs w:val="18"/>
              </w:rPr>
              <w:t xml:space="preserve">Old (CBA-I) </w:t>
            </w:r>
          </w:p>
        </w:tc>
        <w:tc>
          <w:tcPr>
            <w:tcW w:w="961" w:type="dxa"/>
            <w:tcBorders>
              <w:top w:val="single" w:sz="4" w:space="0" w:color="auto"/>
              <w:left w:val="single" w:sz="4" w:space="0" w:color="auto"/>
              <w:bottom w:val="single" w:sz="4" w:space="0" w:color="auto"/>
              <w:right w:val="single" w:sz="4" w:space="0" w:color="auto"/>
            </w:tcBorders>
            <w:vAlign w:val="center"/>
          </w:tcPr>
          <w:p w:rsidR="005275A8" w:rsidRPr="001E7A28" w:rsidRDefault="008466C2" w:rsidP="00744F37">
            <w:pPr>
              <w:jc w:val="center"/>
              <w:rPr>
                <w:rFonts w:ascii="Myriad Pro" w:hAnsi="Myriad Pro"/>
                <w:i/>
                <w:sz w:val="20"/>
                <w:szCs w:val="18"/>
              </w:rPr>
            </w:pPr>
            <w:r>
              <w:rPr>
                <w:rFonts w:ascii="Myriad Pro" w:hAnsi="Myriad Pro"/>
                <w:i/>
                <w:sz w:val="20"/>
                <w:szCs w:val="18"/>
              </w:rPr>
              <w:t>145</w:t>
            </w:r>
          </w:p>
        </w:tc>
        <w:tc>
          <w:tcPr>
            <w:tcW w:w="893" w:type="dxa"/>
            <w:tcBorders>
              <w:top w:val="single" w:sz="4" w:space="0" w:color="auto"/>
              <w:left w:val="single" w:sz="4" w:space="0" w:color="auto"/>
              <w:bottom w:val="single" w:sz="4" w:space="0" w:color="auto"/>
              <w:right w:val="single" w:sz="4" w:space="0" w:color="auto"/>
            </w:tcBorders>
            <w:vAlign w:val="center"/>
          </w:tcPr>
          <w:p w:rsidR="005275A8" w:rsidRPr="001E7A28" w:rsidRDefault="008466C2" w:rsidP="00744F37">
            <w:pPr>
              <w:jc w:val="center"/>
              <w:rPr>
                <w:rFonts w:ascii="Myriad Pro" w:hAnsi="Myriad Pro"/>
                <w:i/>
                <w:sz w:val="20"/>
                <w:szCs w:val="18"/>
              </w:rPr>
            </w:pPr>
            <w:r>
              <w:rPr>
                <w:rFonts w:ascii="Myriad Pro" w:hAnsi="Myriad Pro"/>
                <w:i/>
                <w:sz w:val="20"/>
                <w:szCs w:val="18"/>
              </w:rPr>
              <w:t>8</w:t>
            </w:r>
          </w:p>
        </w:tc>
        <w:tc>
          <w:tcPr>
            <w:tcW w:w="977" w:type="dxa"/>
            <w:tcBorders>
              <w:top w:val="single" w:sz="4" w:space="0" w:color="auto"/>
              <w:left w:val="single" w:sz="4" w:space="0" w:color="auto"/>
              <w:bottom w:val="single" w:sz="4" w:space="0" w:color="auto"/>
              <w:right w:val="single" w:sz="4" w:space="0" w:color="auto"/>
            </w:tcBorders>
            <w:shd w:val="clear" w:color="auto" w:fill="auto"/>
          </w:tcPr>
          <w:p w:rsidR="005275A8" w:rsidRPr="001E7A28" w:rsidRDefault="001F0D78" w:rsidP="00744F37">
            <w:pPr>
              <w:jc w:val="center"/>
              <w:rPr>
                <w:rFonts w:ascii="Myriad Pro" w:hAnsi="Myriad Pro"/>
                <w:i/>
                <w:sz w:val="20"/>
                <w:szCs w:val="18"/>
              </w:rPr>
            </w:pPr>
            <w:r>
              <w:rPr>
                <w:rFonts w:ascii="Myriad Pro" w:hAnsi="Myriad Pro"/>
                <w:i/>
                <w:sz w:val="20"/>
                <w:szCs w:val="18"/>
              </w:rPr>
              <w:t>2</w:t>
            </w:r>
          </w:p>
        </w:tc>
        <w:tc>
          <w:tcPr>
            <w:tcW w:w="845" w:type="dxa"/>
            <w:tcBorders>
              <w:top w:val="single" w:sz="4" w:space="0" w:color="auto"/>
              <w:left w:val="single" w:sz="4" w:space="0" w:color="auto"/>
              <w:bottom w:val="single" w:sz="4" w:space="0" w:color="auto"/>
              <w:right w:val="single" w:sz="4" w:space="0" w:color="auto"/>
            </w:tcBorders>
            <w:shd w:val="clear" w:color="auto" w:fill="auto"/>
          </w:tcPr>
          <w:p w:rsidR="005275A8" w:rsidRPr="001E7A28" w:rsidRDefault="001F0D78" w:rsidP="00744F37">
            <w:pPr>
              <w:jc w:val="center"/>
              <w:rPr>
                <w:rFonts w:ascii="Myriad Pro" w:hAnsi="Myriad Pro"/>
                <w:i/>
                <w:sz w:val="20"/>
                <w:szCs w:val="18"/>
              </w:rPr>
            </w:pPr>
            <w:r>
              <w:rPr>
                <w:rFonts w:ascii="Myriad Pro" w:hAnsi="Myriad Pro"/>
                <w:i/>
                <w:sz w:val="20"/>
                <w:szCs w:val="18"/>
              </w:rPr>
              <w:t>-</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rsidR="005275A8" w:rsidRPr="001E7A28" w:rsidRDefault="001F0D78" w:rsidP="008466C2">
            <w:pPr>
              <w:jc w:val="center"/>
              <w:rPr>
                <w:rFonts w:ascii="Myriad Pro" w:hAnsi="Myriad Pro"/>
                <w:i/>
                <w:sz w:val="20"/>
                <w:szCs w:val="18"/>
              </w:rPr>
            </w:pPr>
            <w:r>
              <w:rPr>
                <w:rFonts w:ascii="Myriad Pro" w:hAnsi="Myriad Pro"/>
                <w:i/>
                <w:sz w:val="20"/>
                <w:szCs w:val="18"/>
              </w:rPr>
              <w:t>155</w:t>
            </w:r>
          </w:p>
        </w:tc>
      </w:tr>
      <w:tr w:rsidR="005275A8" w:rsidRPr="001E7A28" w:rsidTr="00AB2347">
        <w:trPr>
          <w:trHeight w:val="255"/>
          <w:jc w:val="center"/>
        </w:trPr>
        <w:tc>
          <w:tcPr>
            <w:tcW w:w="472" w:type="dxa"/>
            <w:vMerge/>
            <w:tcBorders>
              <w:left w:val="single" w:sz="4" w:space="0" w:color="auto"/>
              <w:bottom w:val="single" w:sz="4" w:space="0" w:color="auto"/>
              <w:right w:val="single" w:sz="4" w:space="0" w:color="auto"/>
            </w:tcBorders>
            <w:shd w:val="clear" w:color="auto" w:fill="auto"/>
            <w:noWrap/>
            <w:vAlign w:val="center"/>
          </w:tcPr>
          <w:p w:rsidR="005275A8" w:rsidRPr="001E7A28" w:rsidRDefault="005275A8" w:rsidP="00744F37">
            <w:pPr>
              <w:jc w:val="center"/>
              <w:rPr>
                <w:rFonts w:ascii="Myriad Pro" w:hAnsi="Myriad Pro"/>
                <w:sz w:val="20"/>
                <w:szCs w:val="18"/>
              </w:rPr>
            </w:pPr>
          </w:p>
        </w:tc>
        <w:tc>
          <w:tcPr>
            <w:tcW w:w="2769" w:type="dxa"/>
            <w:tcBorders>
              <w:top w:val="nil"/>
              <w:left w:val="nil"/>
              <w:bottom w:val="single" w:sz="4" w:space="0" w:color="auto"/>
              <w:right w:val="single" w:sz="4" w:space="0" w:color="auto"/>
            </w:tcBorders>
            <w:shd w:val="clear" w:color="auto" w:fill="auto"/>
            <w:noWrap/>
            <w:vAlign w:val="center"/>
          </w:tcPr>
          <w:p w:rsidR="005275A8" w:rsidRPr="001E7A28" w:rsidRDefault="005275A8" w:rsidP="00744F37">
            <w:pPr>
              <w:ind w:left="280"/>
              <w:rPr>
                <w:rFonts w:ascii="Myriad Pro" w:hAnsi="Myriad Pro"/>
                <w:i/>
                <w:sz w:val="20"/>
                <w:szCs w:val="18"/>
              </w:rPr>
            </w:pPr>
            <w:r w:rsidRPr="001E7A28">
              <w:rPr>
                <w:rFonts w:ascii="Myriad Pro" w:hAnsi="Myriad Pro"/>
                <w:i/>
                <w:sz w:val="20"/>
                <w:szCs w:val="18"/>
              </w:rPr>
              <w:t xml:space="preserve">New  </w:t>
            </w:r>
          </w:p>
        </w:tc>
        <w:tc>
          <w:tcPr>
            <w:tcW w:w="961" w:type="dxa"/>
            <w:tcBorders>
              <w:top w:val="single" w:sz="4" w:space="0" w:color="auto"/>
              <w:left w:val="single" w:sz="4" w:space="0" w:color="auto"/>
              <w:bottom w:val="single" w:sz="4" w:space="0" w:color="auto"/>
              <w:right w:val="single" w:sz="4" w:space="0" w:color="auto"/>
            </w:tcBorders>
            <w:vAlign w:val="center"/>
          </w:tcPr>
          <w:p w:rsidR="005275A8" w:rsidRPr="001E7A28" w:rsidRDefault="008466C2" w:rsidP="008466C2">
            <w:pPr>
              <w:jc w:val="center"/>
              <w:rPr>
                <w:rFonts w:ascii="Myriad Pro" w:hAnsi="Myriad Pro"/>
                <w:i/>
                <w:sz w:val="20"/>
                <w:szCs w:val="18"/>
              </w:rPr>
            </w:pPr>
            <w:r>
              <w:rPr>
                <w:rFonts w:ascii="Myriad Pro" w:hAnsi="Myriad Pro"/>
                <w:i/>
                <w:sz w:val="20"/>
                <w:szCs w:val="18"/>
              </w:rPr>
              <w:t>637</w:t>
            </w:r>
          </w:p>
        </w:tc>
        <w:tc>
          <w:tcPr>
            <w:tcW w:w="893" w:type="dxa"/>
            <w:tcBorders>
              <w:top w:val="single" w:sz="4" w:space="0" w:color="auto"/>
              <w:left w:val="single" w:sz="4" w:space="0" w:color="auto"/>
              <w:bottom w:val="single" w:sz="4" w:space="0" w:color="auto"/>
              <w:right w:val="single" w:sz="4" w:space="0" w:color="auto"/>
            </w:tcBorders>
            <w:vAlign w:val="center"/>
          </w:tcPr>
          <w:p w:rsidR="005275A8" w:rsidRPr="001E7A28" w:rsidRDefault="008466C2" w:rsidP="00744F37">
            <w:pPr>
              <w:jc w:val="center"/>
              <w:rPr>
                <w:rFonts w:ascii="Myriad Pro" w:hAnsi="Myriad Pro"/>
                <w:i/>
                <w:sz w:val="20"/>
                <w:szCs w:val="18"/>
              </w:rPr>
            </w:pPr>
            <w:r>
              <w:rPr>
                <w:rFonts w:ascii="Myriad Pro" w:hAnsi="Myriad Pro"/>
                <w:i/>
                <w:sz w:val="20"/>
                <w:szCs w:val="18"/>
              </w:rPr>
              <w:t>45</w:t>
            </w:r>
          </w:p>
        </w:tc>
        <w:tc>
          <w:tcPr>
            <w:tcW w:w="977" w:type="dxa"/>
            <w:tcBorders>
              <w:top w:val="single" w:sz="4" w:space="0" w:color="auto"/>
              <w:left w:val="single" w:sz="4" w:space="0" w:color="auto"/>
              <w:bottom w:val="single" w:sz="4" w:space="0" w:color="auto"/>
              <w:right w:val="single" w:sz="4" w:space="0" w:color="auto"/>
            </w:tcBorders>
            <w:shd w:val="clear" w:color="auto" w:fill="auto"/>
          </w:tcPr>
          <w:p w:rsidR="005275A8" w:rsidRPr="001E7A28" w:rsidRDefault="001F0D78" w:rsidP="00744F37">
            <w:pPr>
              <w:jc w:val="center"/>
              <w:rPr>
                <w:rFonts w:ascii="Myriad Pro" w:hAnsi="Myriad Pro"/>
                <w:i/>
                <w:sz w:val="20"/>
                <w:szCs w:val="18"/>
              </w:rPr>
            </w:pPr>
            <w:r>
              <w:rPr>
                <w:rFonts w:ascii="Myriad Pro" w:hAnsi="Myriad Pro"/>
                <w:i/>
                <w:sz w:val="20"/>
                <w:szCs w:val="18"/>
              </w:rPr>
              <w:t>15</w:t>
            </w:r>
          </w:p>
        </w:tc>
        <w:tc>
          <w:tcPr>
            <w:tcW w:w="845" w:type="dxa"/>
            <w:tcBorders>
              <w:top w:val="single" w:sz="4" w:space="0" w:color="auto"/>
              <w:left w:val="single" w:sz="4" w:space="0" w:color="auto"/>
              <w:bottom w:val="single" w:sz="4" w:space="0" w:color="auto"/>
              <w:right w:val="single" w:sz="4" w:space="0" w:color="auto"/>
            </w:tcBorders>
            <w:shd w:val="clear" w:color="auto" w:fill="auto"/>
          </w:tcPr>
          <w:p w:rsidR="005275A8" w:rsidRPr="001E7A28" w:rsidRDefault="009A7F02" w:rsidP="00744F37">
            <w:pPr>
              <w:jc w:val="center"/>
              <w:rPr>
                <w:rFonts w:ascii="Myriad Pro" w:hAnsi="Myriad Pro"/>
                <w:i/>
                <w:sz w:val="20"/>
                <w:szCs w:val="18"/>
              </w:rPr>
            </w:pPr>
            <w:r>
              <w:rPr>
                <w:rFonts w:ascii="Myriad Pro" w:hAnsi="Myriad Pro"/>
                <w:i/>
                <w:sz w:val="20"/>
                <w:szCs w:val="18"/>
              </w:rPr>
              <w:t>4</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rsidR="005275A8" w:rsidRPr="001E7A28" w:rsidRDefault="001F0D78" w:rsidP="00744F37">
            <w:pPr>
              <w:jc w:val="center"/>
              <w:rPr>
                <w:rFonts w:ascii="Myriad Pro" w:hAnsi="Myriad Pro"/>
                <w:i/>
                <w:sz w:val="20"/>
                <w:szCs w:val="18"/>
              </w:rPr>
            </w:pPr>
            <w:r>
              <w:rPr>
                <w:rFonts w:ascii="Myriad Pro" w:hAnsi="Myriad Pro"/>
                <w:i/>
                <w:sz w:val="20"/>
                <w:szCs w:val="18"/>
              </w:rPr>
              <w:t>701</w:t>
            </w:r>
          </w:p>
        </w:tc>
      </w:tr>
      <w:tr w:rsidR="005275A8" w:rsidRPr="001E7A28" w:rsidTr="005275A8">
        <w:trPr>
          <w:trHeight w:val="255"/>
          <w:jc w:val="center"/>
        </w:trPr>
        <w:tc>
          <w:tcPr>
            <w:tcW w:w="4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275A8" w:rsidRPr="001E7A28" w:rsidRDefault="005275A8" w:rsidP="00744F37">
            <w:pPr>
              <w:jc w:val="center"/>
              <w:rPr>
                <w:rFonts w:ascii="Myriad Pro" w:hAnsi="Myriad Pro"/>
                <w:sz w:val="20"/>
                <w:szCs w:val="18"/>
              </w:rPr>
            </w:pPr>
            <w:r w:rsidRPr="001E7A28">
              <w:rPr>
                <w:rFonts w:ascii="Myriad Pro" w:hAnsi="Myriad Pro"/>
                <w:sz w:val="20"/>
                <w:szCs w:val="18"/>
              </w:rPr>
              <w:t>2</w:t>
            </w:r>
          </w:p>
        </w:tc>
        <w:tc>
          <w:tcPr>
            <w:tcW w:w="2769" w:type="dxa"/>
            <w:tcBorders>
              <w:top w:val="single" w:sz="4" w:space="0" w:color="auto"/>
              <w:left w:val="nil"/>
              <w:bottom w:val="single" w:sz="4" w:space="0" w:color="auto"/>
              <w:right w:val="single" w:sz="4" w:space="0" w:color="auto"/>
            </w:tcBorders>
            <w:shd w:val="clear" w:color="auto" w:fill="auto"/>
            <w:noWrap/>
            <w:vAlign w:val="center"/>
          </w:tcPr>
          <w:p w:rsidR="005275A8" w:rsidRPr="001E7A28" w:rsidRDefault="005275A8" w:rsidP="00744F37">
            <w:pPr>
              <w:rPr>
                <w:rFonts w:ascii="Myriad Pro" w:hAnsi="Myriad Pro"/>
                <w:sz w:val="20"/>
                <w:szCs w:val="18"/>
              </w:rPr>
            </w:pPr>
            <w:r w:rsidRPr="001E7A28">
              <w:rPr>
                <w:rFonts w:ascii="Myriad Pro" w:hAnsi="Myriad Pro"/>
                <w:sz w:val="20"/>
                <w:szCs w:val="18"/>
              </w:rPr>
              <w:t>Selected for reserve</w:t>
            </w:r>
          </w:p>
        </w:tc>
        <w:tc>
          <w:tcPr>
            <w:tcW w:w="961" w:type="dxa"/>
            <w:tcBorders>
              <w:top w:val="single" w:sz="4" w:space="0" w:color="auto"/>
              <w:left w:val="single" w:sz="4" w:space="0" w:color="auto"/>
              <w:bottom w:val="single" w:sz="4" w:space="0" w:color="auto"/>
              <w:right w:val="single" w:sz="4" w:space="0" w:color="auto"/>
            </w:tcBorders>
            <w:vAlign w:val="center"/>
          </w:tcPr>
          <w:p w:rsidR="005275A8" w:rsidRPr="001E7A28" w:rsidRDefault="008466C2" w:rsidP="00744F37">
            <w:pPr>
              <w:jc w:val="center"/>
              <w:rPr>
                <w:rFonts w:ascii="Myriad Pro" w:hAnsi="Myriad Pro"/>
                <w:sz w:val="20"/>
                <w:szCs w:val="18"/>
              </w:rPr>
            </w:pPr>
            <w:r>
              <w:rPr>
                <w:rFonts w:ascii="Myriad Pro" w:hAnsi="Myriad Pro"/>
                <w:sz w:val="20"/>
                <w:szCs w:val="18"/>
              </w:rPr>
              <w:t>568</w:t>
            </w:r>
          </w:p>
        </w:tc>
        <w:tc>
          <w:tcPr>
            <w:tcW w:w="893" w:type="dxa"/>
            <w:tcBorders>
              <w:top w:val="single" w:sz="4" w:space="0" w:color="auto"/>
              <w:left w:val="single" w:sz="4" w:space="0" w:color="auto"/>
              <w:bottom w:val="single" w:sz="4" w:space="0" w:color="auto"/>
              <w:right w:val="single" w:sz="4" w:space="0" w:color="auto"/>
            </w:tcBorders>
            <w:vAlign w:val="center"/>
          </w:tcPr>
          <w:p w:rsidR="005275A8" w:rsidRPr="001E7A28" w:rsidRDefault="008466C2" w:rsidP="00744F37">
            <w:pPr>
              <w:jc w:val="center"/>
              <w:rPr>
                <w:rFonts w:ascii="Myriad Pro" w:hAnsi="Myriad Pro"/>
                <w:sz w:val="20"/>
                <w:szCs w:val="18"/>
              </w:rPr>
            </w:pPr>
            <w:r>
              <w:rPr>
                <w:rFonts w:ascii="Myriad Pro" w:hAnsi="Myriad Pro"/>
                <w:sz w:val="20"/>
                <w:szCs w:val="18"/>
              </w:rPr>
              <w:t>122</w:t>
            </w:r>
          </w:p>
        </w:tc>
        <w:tc>
          <w:tcPr>
            <w:tcW w:w="977" w:type="dxa"/>
            <w:tcBorders>
              <w:top w:val="single" w:sz="4" w:space="0" w:color="auto"/>
              <w:left w:val="single" w:sz="4" w:space="0" w:color="auto"/>
              <w:bottom w:val="single" w:sz="4" w:space="0" w:color="auto"/>
              <w:right w:val="single" w:sz="4" w:space="0" w:color="auto"/>
            </w:tcBorders>
          </w:tcPr>
          <w:p w:rsidR="005275A8" w:rsidRPr="001E7A28" w:rsidRDefault="008466C2" w:rsidP="00744F37">
            <w:pPr>
              <w:jc w:val="center"/>
              <w:rPr>
                <w:rFonts w:ascii="Myriad Pro" w:hAnsi="Myriad Pro"/>
                <w:sz w:val="20"/>
                <w:szCs w:val="18"/>
              </w:rPr>
            </w:pPr>
            <w:r>
              <w:rPr>
                <w:rFonts w:ascii="Myriad Pro" w:hAnsi="Myriad Pro"/>
                <w:sz w:val="20"/>
                <w:szCs w:val="18"/>
              </w:rPr>
              <w:t>-</w:t>
            </w:r>
          </w:p>
        </w:tc>
        <w:tc>
          <w:tcPr>
            <w:tcW w:w="845" w:type="dxa"/>
            <w:tcBorders>
              <w:top w:val="single" w:sz="4" w:space="0" w:color="auto"/>
              <w:left w:val="single" w:sz="4" w:space="0" w:color="auto"/>
              <w:bottom w:val="single" w:sz="4" w:space="0" w:color="auto"/>
              <w:right w:val="single" w:sz="4" w:space="0" w:color="auto"/>
            </w:tcBorders>
          </w:tcPr>
          <w:p w:rsidR="005275A8" w:rsidRPr="001E7A28" w:rsidRDefault="008466C2" w:rsidP="00744F37">
            <w:pPr>
              <w:jc w:val="center"/>
              <w:rPr>
                <w:rFonts w:ascii="Myriad Pro" w:hAnsi="Myriad Pro"/>
                <w:sz w:val="20"/>
                <w:szCs w:val="18"/>
              </w:rPr>
            </w:pPr>
            <w:r>
              <w:rPr>
                <w:rFonts w:ascii="Myriad Pro" w:hAnsi="Myriad Pro"/>
                <w:sz w:val="20"/>
                <w:szCs w:val="18"/>
              </w:rPr>
              <w:t>-</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rsidR="005275A8" w:rsidRPr="001E7A28" w:rsidRDefault="008466C2" w:rsidP="00744F37">
            <w:pPr>
              <w:jc w:val="center"/>
              <w:rPr>
                <w:rFonts w:ascii="Myriad Pro" w:hAnsi="Myriad Pro"/>
                <w:sz w:val="20"/>
                <w:szCs w:val="18"/>
              </w:rPr>
            </w:pPr>
            <w:r>
              <w:rPr>
                <w:rFonts w:ascii="Myriad Pro" w:hAnsi="Myriad Pro"/>
                <w:sz w:val="20"/>
                <w:szCs w:val="18"/>
              </w:rPr>
              <w:t>690</w:t>
            </w:r>
          </w:p>
        </w:tc>
      </w:tr>
    </w:tbl>
    <w:p w:rsidR="00EE54E6" w:rsidRPr="001E7A28" w:rsidRDefault="00F47478" w:rsidP="00EE54E6">
      <w:pPr>
        <w:ind w:left="357"/>
        <w:jc w:val="center"/>
        <w:rPr>
          <w:rFonts w:ascii="Myriad Pro" w:hAnsi="Myriad Pro" w:cs="Arial"/>
          <w:sz w:val="22"/>
          <w:szCs w:val="22"/>
        </w:rPr>
      </w:pPr>
      <w:r w:rsidRPr="00713D26">
        <w:rPr>
          <w:rFonts w:ascii="Myriad Pro" w:hAnsi="Myriad Pro"/>
          <w:sz w:val="16"/>
          <w:szCs w:val="16"/>
        </w:rPr>
        <w:t xml:space="preserve">* </w:t>
      </w:r>
      <w:r w:rsidR="0076398C" w:rsidRPr="00713D26">
        <w:rPr>
          <w:rFonts w:ascii="Myriad Pro" w:hAnsi="Myriad Pro"/>
          <w:sz w:val="16"/>
          <w:szCs w:val="16"/>
        </w:rPr>
        <w:t>Including</w:t>
      </w:r>
      <w:r w:rsidRPr="00713D26">
        <w:rPr>
          <w:rFonts w:ascii="Myriad Pro" w:hAnsi="Myriad Pro"/>
          <w:sz w:val="16"/>
          <w:szCs w:val="16"/>
        </w:rPr>
        <w:t xml:space="preserve"> </w:t>
      </w:r>
      <w:r w:rsidR="00AB2347">
        <w:rPr>
          <w:rFonts w:ascii="Myriad Pro" w:hAnsi="Myriad Pro"/>
          <w:sz w:val="16"/>
          <w:szCs w:val="16"/>
        </w:rPr>
        <w:t>18</w:t>
      </w:r>
      <w:r w:rsidR="0076398C">
        <w:rPr>
          <w:rFonts w:ascii="Myriad Pro" w:hAnsi="Myriad Pro"/>
          <w:sz w:val="16"/>
          <w:szCs w:val="16"/>
        </w:rPr>
        <w:t xml:space="preserve"> </w:t>
      </w:r>
      <w:r w:rsidRPr="00713D26">
        <w:rPr>
          <w:rFonts w:ascii="Myriad Pro" w:hAnsi="Myriad Pro"/>
          <w:sz w:val="16"/>
          <w:szCs w:val="16"/>
        </w:rPr>
        <w:t>communities of energy efficiency component</w:t>
      </w:r>
      <w:r w:rsidR="0076398C">
        <w:rPr>
          <w:rFonts w:ascii="Myriad Pro" w:hAnsi="Myriad Pro"/>
          <w:sz w:val="16"/>
          <w:szCs w:val="16"/>
        </w:rPr>
        <w:t>.</w:t>
      </w:r>
      <w:r w:rsidRPr="00713D26">
        <w:rPr>
          <w:rFonts w:ascii="Myriad Pro" w:hAnsi="Myriad Pro"/>
          <w:sz w:val="16"/>
          <w:szCs w:val="16"/>
        </w:rPr>
        <w:t xml:space="preserve"> </w:t>
      </w:r>
      <w:r w:rsidR="00EE54E6" w:rsidRPr="00713D26">
        <w:rPr>
          <w:rFonts w:ascii="Myriad Pro" w:hAnsi="Myriad Pro"/>
          <w:sz w:val="16"/>
          <w:szCs w:val="16"/>
        </w:rPr>
        <w:t>Regionwise details in Annex – I</w:t>
      </w:r>
      <w:r w:rsidR="0076398C" w:rsidRPr="006106C5">
        <w:rPr>
          <w:rFonts w:ascii="Myriad Pro" w:hAnsi="Myriad Pro"/>
          <w:sz w:val="16"/>
          <w:szCs w:val="16"/>
        </w:rPr>
        <w:t xml:space="preserve">, Annex - </w:t>
      </w:r>
      <w:proofErr w:type="gramStart"/>
      <w:r w:rsidR="003D0F79" w:rsidRPr="006106C5">
        <w:rPr>
          <w:rFonts w:ascii="Myriad Pro" w:hAnsi="Myriad Pro"/>
          <w:sz w:val="16"/>
          <w:szCs w:val="16"/>
        </w:rPr>
        <w:t>XIII(</w:t>
      </w:r>
      <w:proofErr w:type="gramEnd"/>
      <w:r w:rsidR="003D0F79" w:rsidRPr="006106C5">
        <w:rPr>
          <w:rFonts w:ascii="Myriad Pro" w:hAnsi="Myriad Pro"/>
          <w:sz w:val="16"/>
          <w:szCs w:val="16"/>
        </w:rPr>
        <w:t xml:space="preserve">A, </w:t>
      </w:r>
      <w:r w:rsidR="00EE54E6" w:rsidRPr="006106C5">
        <w:rPr>
          <w:rFonts w:ascii="Myriad Pro" w:hAnsi="Myriad Pro"/>
          <w:sz w:val="16"/>
          <w:szCs w:val="16"/>
        </w:rPr>
        <w:t>B)</w:t>
      </w:r>
    </w:p>
    <w:p w:rsidR="00EE54E6" w:rsidRPr="001E7A28" w:rsidRDefault="00EE54E6" w:rsidP="00EE54E6">
      <w:pPr>
        <w:ind w:left="709"/>
        <w:jc w:val="both"/>
        <w:rPr>
          <w:rFonts w:ascii="Myriad Pro" w:hAnsi="Myriad Pro"/>
          <w:sz w:val="16"/>
          <w:szCs w:val="22"/>
        </w:rPr>
      </w:pPr>
    </w:p>
    <w:p w:rsidR="00EE54E6" w:rsidRPr="001E7A28" w:rsidRDefault="00EE54E6" w:rsidP="00FC76B8">
      <w:pPr>
        <w:numPr>
          <w:ilvl w:val="0"/>
          <w:numId w:val="5"/>
        </w:numPr>
        <w:spacing w:after="240"/>
        <w:ind w:left="426" w:hanging="426"/>
        <w:jc w:val="both"/>
        <w:rPr>
          <w:rFonts w:ascii="Myriad Pro" w:hAnsi="Myriad Pro"/>
          <w:sz w:val="22"/>
          <w:szCs w:val="22"/>
        </w:rPr>
      </w:pPr>
      <w:r w:rsidRPr="001E7A28">
        <w:rPr>
          <w:rFonts w:ascii="Myriad Pro" w:hAnsi="Myriad Pro" w:cs="Arial"/>
          <w:b/>
          <w:i/>
          <w:sz w:val="22"/>
          <w:szCs w:val="22"/>
          <w:lang w:val="en-GB"/>
        </w:rPr>
        <w:t xml:space="preserve">Formation of CO: </w:t>
      </w:r>
      <w:r w:rsidRPr="001E7A28">
        <w:rPr>
          <w:rFonts w:ascii="Myriad Pro" w:hAnsi="Myriad Pro"/>
          <w:sz w:val="22"/>
          <w:szCs w:val="22"/>
          <w:lang w:val="en-GB"/>
        </w:rPr>
        <w:t>Following the community selection, dialogues were held between the selected communities and the community mobilisation team. During the 1</w:t>
      </w:r>
      <w:r w:rsidRPr="001E7A28">
        <w:rPr>
          <w:rFonts w:ascii="Myriad Pro" w:hAnsi="Myriad Pro"/>
          <w:sz w:val="22"/>
          <w:szCs w:val="22"/>
          <w:vertAlign w:val="superscript"/>
          <w:lang w:val="en-GB"/>
        </w:rPr>
        <w:t>st</w:t>
      </w:r>
      <w:r w:rsidRPr="001E7A28">
        <w:rPr>
          <w:rFonts w:ascii="Myriad Pro" w:hAnsi="Myriad Pro"/>
          <w:sz w:val="22"/>
          <w:szCs w:val="22"/>
          <w:lang w:val="en-GB"/>
        </w:rPr>
        <w:t xml:space="preserve"> dialogue, the community members were familiarised about CBA principles and methodology and were motivated to go for it since they will be able to improve their living condition by following the participatory approach recommended by the Project. </w:t>
      </w:r>
    </w:p>
    <w:p w:rsidR="00EE54E6" w:rsidRPr="001E7A28" w:rsidRDefault="00EE54E6" w:rsidP="00AF23D3">
      <w:pPr>
        <w:spacing w:before="240" w:after="120"/>
        <w:ind w:left="426" w:firstLine="282"/>
        <w:jc w:val="both"/>
        <w:rPr>
          <w:rFonts w:ascii="Myriad Pro" w:hAnsi="Myriad Pro"/>
          <w:sz w:val="22"/>
          <w:szCs w:val="22"/>
        </w:rPr>
      </w:pPr>
      <w:r w:rsidRPr="001E7A28">
        <w:rPr>
          <w:rFonts w:ascii="Myriad Pro" w:hAnsi="Myriad Pro"/>
          <w:sz w:val="22"/>
          <w:szCs w:val="22"/>
          <w:lang w:val="en-GB"/>
        </w:rPr>
        <w:t>The communities which accepted the principles of collective action were encouraged to form their COs. Each CO elected an executive body (CO management team, COMT), consisting of five members (head, treasurer, secretary, active members).</w:t>
      </w:r>
      <w:r>
        <w:rPr>
          <w:rFonts w:ascii="Myriad Pro" w:hAnsi="Myriad Pro"/>
          <w:sz w:val="22"/>
          <w:szCs w:val="22"/>
          <w:lang w:val="en-GB"/>
        </w:rPr>
        <w:t xml:space="preserve"> </w:t>
      </w:r>
      <w:r w:rsidRPr="001E7A28">
        <w:rPr>
          <w:rFonts w:ascii="Myriad Pro" w:hAnsi="Myriad Pro"/>
          <w:sz w:val="22"/>
          <w:szCs w:val="22"/>
        </w:rPr>
        <w:t>The existing COs (from CBA-I or otherwise) went through special assessment before getting grafted for CBA-II. An assessment of the CO was carried out in participation of the members to know its strengths and weaknesses in term of such factors of participation, leadership, governance, micro-project implementation, sustainability of CO and its activities, coordination and linkage with local authorities and other development agencies. In case the assessment score was below satisfactory level in one or more criteria, the CO was required to make necessary improvement to become eligible for CBA-II.</w:t>
      </w:r>
    </w:p>
    <w:p w:rsidR="00AF23D3" w:rsidRDefault="003B6D90" w:rsidP="00AF23D3">
      <w:pPr>
        <w:spacing w:after="120"/>
        <w:ind w:left="426" w:firstLine="282"/>
        <w:jc w:val="both"/>
        <w:rPr>
          <w:rFonts w:ascii="Myriad Pro" w:hAnsi="Myriad Pro"/>
          <w:sz w:val="22"/>
          <w:szCs w:val="22"/>
        </w:rPr>
      </w:pPr>
      <w:r>
        <w:rPr>
          <w:rFonts w:ascii="Myriad Pro" w:hAnsi="Myriad Pro"/>
          <w:sz w:val="22"/>
          <w:szCs w:val="22"/>
        </w:rPr>
        <w:t xml:space="preserve">In total, since inception 844 COs were formed/grafted (including 6 COs for </w:t>
      </w:r>
      <w:r w:rsidR="003D0F79">
        <w:rPr>
          <w:rFonts w:ascii="Myriad Pro" w:hAnsi="Myriad Pro"/>
          <w:sz w:val="22"/>
          <w:szCs w:val="22"/>
        </w:rPr>
        <w:t>EE component</w:t>
      </w:r>
      <w:r>
        <w:rPr>
          <w:rFonts w:ascii="Myriad Pro" w:hAnsi="Myriad Pro"/>
          <w:sz w:val="22"/>
          <w:szCs w:val="22"/>
        </w:rPr>
        <w:t xml:space="preserve">) in participation of 462`651 persons from 300`720 households. In average, gender distribution of CO </w:t>
      </w:r>
      <w:r>
        <w:rPr>
          <w:rFonts w:ascii="Myriad Pro" w:hAnsi="Myriad Pro"/>
          <w:sz w:val="22"/>
          <w:szCs w:val="22"/>
        </w:rPr>
        <w:lastRenderedPageBreak/>
        <w:t xml:space="preserve">members is 43% of male and 57% of female. </w:t>
      </w:r>
      <w:r w:rsidR="00AF23D3">
        <w:rPr>
          <w:rFonts w:ascii="Myriad Pro" w:hAnsi="Myriad Pro"/>
          <w:sz w:val="22"/>
          <w:szCs w:val="22"/>
        </w:rPr>
        <w:t xml:space="preserve">Also, 83% of the target households joined their COs, ensuring full compliance of CBA norm of 80% participation. </w:t>
      </w:r>
    </w:p>
    <w:p w:rsidR="003B6D90" w:rsidRDefault="00AF23D3" w:rsidP="00FC558B">
      <w:pPr>
        <w:spacing w:after="120"/>
        <w:ind w:left="426" w:firstLine="282"/>
        <w:jc w:val="both"/>
        <w:rPr>
          <w:rFonts w:ascii="Myriad Pro" w:hAnsi="Myriad Pro"/>
          <w:sz w:val="22"/>
          <w:szCs w:val="22"/>
        </w:rPr>
      </w:pPr>
      <w:r>
        <w:rPr>
          <w:rFonts w:ascii="Myriad Pro" w:hAnsi="Myriad Pro"/>
          <w:sz w:val="22"/>
          <w:szCs w:val="22"/>
        </w:rPr>
        <w:t>About 81% of the COs were new</w:t>
      </w:r>
      <w:r w:rsidR="00FC558B">
        <w:rPr>
          <w:rFonts w:ascii="Myriad Pro" w:hAnsi="Myriad Pro"/>
          <w:sz w:val="22"/>
          <w:szCs w:val="22"/>
        </w:rPr>
        <w:t xml:space="preserve"> reflecting the fact that CBA-II succeeded in making a wider outreach over CBA-I coverage</w:t>
      </w:r>
      <w:r w:rsidR="00CE3293">
        <w:rPr>
          <w:rFonts w:ascii="Myriad Pro" w:hAnsi="Myriad Pro"/>
          <w:sz w:val="22"/>
          <w:szCs w:val="22"/>
        </w:rPr>
        <w:t xml:space="preserve"> of communities</w:t>
      </w:r>
      <w:r w:rsidR="00FC558B">
        <w:rPr>
          <w:rFonts w:ascii="Myriad Pro" w:hAnsi="Myriad Pro"/>
          <w:sz w:val="22"/>
          <w:szCs w:val="22"/>
        </w:rPr>
        <w:t>.</w:t>
      </w:r>
    </w:p>
    <w:p w:rsidR="00EE54E6" w:rsidRPr="001E7A28" w:rsidRDefault="00EE54E6" w:rsidP="00EE54E6">
      <w:pPr>
        <w:spacing w:after="120"/>
        <w:jc w:val="center"/>
        <w:rPr>
          <w:rFonts w:ascii="Myriad Pro" w:hAnsi="Myriad Pro"/>
          <w:sz w:val="22"/>
          <w:szCs w:val="22"/>
        </w:rPr>
      </w:pPr>
      <w:r w:rsidRPr="001E7A28">
        <w:rPr>
          <w:rFonts w:ascii="Myriad Pro" w:hAnsi="Myriad Pro"/>
          <w:b/>
          <w:sz w:val="20"/>
          <w:szCs w:val="22"/>
        </w:rPr>
        <w:t>Table –</w:t>
      </w:r>
      <w:r w:rsidR="00AF23D3">
        <w:rPr>
          <w:rFonts w:ascii="Myriad Pro" w:hAnsi="Myriad Pro"/>
          <w:b/>
          <w:sz w:val="20"/>
          <w:szCs w:val="22"/>
        </w:rPr>
        <w:t xml:space="preserve"> I</w:t>
      </w:r>
      <w:r w:rsidRPr="001E7A28">
        <w:rPr>
          <w:rFonts w:ascii="Myriad Pro" w:hAnsi="Myriad Pro"/>
          <w:b/>
          <w:sz w:val="20"/>
          <w:szCs w:val="22"/>
        </w:rPr>
        <w:t>II: Formation of Community Organizations</w:t>
      </w:r>
    </w:p>
    <w:tbl>
      <w:tblPr>
        <w:tblW w:w="9680" w:type="dxa"/>
        <w:jc w:val="center"/>
        <w:tblInd w:w="1661" w:type="dxa"/>
        <w:tblLook w:val="0000" w:firstRow="0" w:lastRow="0" w:firstColumn="0" w:lastColumn="0" w:noHBand="0" w:noVBand="0"/>
      </w:tblPr>
      <w:tblGrid>
        <w:gridCol w:w="462"/>
        <w:gridCol w:w="2500"/>
        <w:gridCol w:w="1170"/>
        <w:gridCol w:w="1134"/>
        <w:gridCol w:w="1276"/>
        <w:gridCol w:w="1205"/>
        <w:gridCol w:w="1933"/>
      </w:tblGrid>
      <w:tr w:rsidR="005275A8" w:rsidRPr="001E7A28" w:rsidTr="00900829">
        <w:trPr>
          <w:trHeight w:val="255"/>
          <w:jc w:val="center"/>
        </w:trPr>
        <w:tc>
          <w:tcPr>
            <w:tcW w:w="462" w:type="dxa"/>
            <w:vMerge w:val="restart"/>
            <w:tcBorders>
              <w:top w:val="single" w:sz="4" w:space="0" w:color="auto"/>
              <w:left w:val="single" w:sz="4" w:space="0" w:color="auto"/>
              <w:right w:val="single" w:sz="4" w:space="0" w:color="auto"/>
            </w:tcBorders>
            <w:shd w:val="clear" w:color="auto" w:fill="FBD4B4" w:themeFill="accent6" w:themeFillTint="66"/>
            <w:noWrap/>
            <w:vAlign w:val="center"/>
          </w:tcPr>
          <w:p w:rsidR="005275A8" w:rsidRPr="001E7A28" w:rsidRDefault="005275A8" w:rsidP="00744F37">
            <w:pPr>
              <w:spacing w:before="40" w:after="40"/>
              <w:jc w:val="center"/>
              <w:rPr>
                <w:rFonts w:ascii="Myriad Pro" w:hAnsi="Myriad Pro"/>
                <w:b/>
                <w:bCs/>
                <w:sz w:val="20"/>
                <w:szCs w:val="18"/>
              </w:rPr>
            </w:pPr>
            <w:r w:rsidRPr="001E7A28">
              <w:rPr>
                <w:rFonts w:ascii="Myriad Pro" w:hAnsi="Myriad Pro"/>
                <w:b/>
                <w:bCs/>
                <w:sz w:val="20"/>
                <w:szCs w:val="18"/>
              </w:rPr>
              <w:t>SN</w:t>
            </w:r>
          </w:p>
        </w:tc>
        <w:tc>
          <w:tcPr>
            <w:tcW w:w="2500" w:type="dxa"/>
            <w:vMerge w:val="restart"/>
            <w:tcBorders>
              <w:top w:val="single" w:sz="4" w:space="0" w:color="auto"/>
              <w:left w:val="nil"/>
              <w:right w:val="single" w:sz="4" w:space="0" w:color="auto"/>
            </w:tcBorders>
            <w:shd w:val="clear" w:color="auto" w:fill="FBD4B4" w:themeFill="accent6" w:themeFillTint="66"/>
            <w:noWrap/>
            <w:vAlign w:val="center"/>
          </w:tcPr>
          <w:p w:rsidR="005275A8" w:rsidRPr="001E7A28" w:rsidRDefault="005275A8" w:rsidP="00744F37">
            <w:pPr>
              <w:spacing w:before="40" w:after="40"/>
              <w:jc w:val="center"/>
              <w:rPr>
                <w:rFonts w:ascii="Myriad Pro" w:hAnsi="Myriad Pro"/>
                <w:b/>
                <w:bCs/>
                <w:sz w:val="20"/>
                <w:szCs w:val="18"/>
              </w:rPr>
            </w:pPr>
            <w:r w:rsidRPr="001E7A28">
              <w:rPr>
                <w:rFonts w:ascii="Myriad Pro" w:hAnsi="Myriad Pro"/>
                <w:b/>
                <w:bCs/>
                <w:sz w:val="20"/>
                <w:szCs w:val="18"/>
              </w:rPr>
              <w:t>Activity</w:t>
            </w:r>
          </w:p>
        </w:tc>
        <w:tc>
          <w:tcPr>
            <w:tcW w:w="1170" w:type="dxa"/>
            <w:vMerge w:val="restart"/>
            <w:tcBorders>
              <w:top w:val="single" w:sz="4" w:space="0" w:color="auto"/>
              <w:left w:val="single" w:sz="4" w:space="0" w:color="auto"/>
              <w:right w:val="single" w:sz="4" w:space="0" w:color="auto"/>
            </w:tcBorders>
            <w:shd w:val="clear" w:color="auto" w:fill="FBD4B4" w:themeFill="accent6" w:themeFillTint="66"/>
            <w:vAlign w:val="center"/>
          </w:tcPr>
          <w:p w:rsidR="005275A8" w:rsidRPr="001E7A28" w:rsidRDefault="005275A8" w:rsidP="005275A8">
            <w:pPr>
              <w:spacing w:before="40" w:after="40"/>
              <w:jc w:val="center"/>
              <w:rPr>
                <w:rFonts w:ascii="Myriad Pro" w:hAnsi="Myriad Pro"/>
                <w:b/>
                <w:bCs/>
                <w:sz w:val="20"/>
                <w:szCs w:val="18"/>
              </w:rPr>
            </w:pPr>
            <w:r>
              <w:rPr>
                <w:rFonts w:ascii="Myriad Pro" w:hAnsi="Myriad Pro"/>
                <w:b/>
                <w:bCs/>
                <w:sz w:val="20"/>
                <w:szCs w:val="18"/>
              </w:rPr>
              <w:t>2011</w:t>
            </w:r>
          </w:p>
        </w:tc>
        <w:tc>
          <w:tcPr>
            <w:tcW w:w="1134" w:type="dxa"/>
            <w:vMerge w:val="restart"/>
            <w:tcBorders>
              <w:top w:val="single" w:sz="4" w:space="0" w:color="auto"/>
              <w:left w:val="single" w:sz="4" w:space="0" w:color="auto"/>
              <w:right w:val="single" w:sz="4" w:space="0" w:color="auto"/>
            </w:tcBorders>
            <w:shd w:val="clear" w:color="auto" w:fill="FBD4B4" w:themeFill="accent6" w:themeFillTint="66"/>
            <w:vAlign w:val="center"/>
          </w:tcPr>
          <w:p w:rsidR="005275A8" w:rsidRPr="001E7A28" w:rsidRDefault="005275A8" w:rsidP="009A660C">
            <w:pPr>
              <w:spacing w:before="40" w:after="40"/>
              <w:jc w:val="center"/>
              <w:rPr>
                <w:rFonts w:ascii="Myriad Pro" w:hAnsi="Myriad Pro"/>
                <w:b/>
                <w:bCs/>
                <w:sz w:val="20"/>
                <w:szCs w:val="18"/>
              </w:rPr>
            </w:pPr>
            <w:r w:rsidRPr="001E7A28">
              <w:rPr>
                <w:rFonts w:ascii="Myriad Pro" w:hAnsi="Myriad Pro"/>
                <w:b/>
                <w:bCs/>
                <w:sz w:val="20"/>
                <w:szCs w:val="18"/>
              </w:rPr>
              <w:t>201</w:t>
            </w:r>
            <w:r>
              <w:rPr>
                <w:rFonts w:ascii="Myriad Pro" w:hAnsi="Myriad Pro"/>
                <w:b/>
                <w:bCs/>
                <w:sz w:val="20"/>
                <w:szCs w:val="18"/>
              </w:rPr>
              <w:t>2</w:t>
            </w:r>
          </w:p>
        </w:tc>
        <w:tc>
          <w:tcPr>
            <w:tcW w:w="2481"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5275A8" w:rsidRPr="001E7A28" w:rsidRDefault="005275A8" w:rsidP="009A660C">
            <w:pPr>
              <w:spacing w:before="40" w:after="40"/>
              <w:jc w:val="center"/>
              <w:rPr>
                <w:rFonts w:ascii="Myriad Pro" w:hAnsi="Myriad Pro"/>
                <w:b/>
                <w:bCs/>
                <w:sz w:val="20"/>
                <w:szCs w:val="18"/>
              </w:rPr>
            </w:pPr>
            <w:r w:rsidRPr="001E7A28">
              <w:rPr>
                <w:rFonts w:ascii="Myriad Pro" w:hAnsi="Myriad Pro"/>
                <w:b/>
                <w:bCs/>
                <w:sz w:val="20"/>
                <w:szCs w:val="18"/>
              </w:rPr>
              <w:t>201</w:t>
            </w:r>
            <w:r>
              <w:rPr>
                <w:rFonts w:ascii="Myriad Pro" w:hAnsi="Myriad Pro"/>
                <w:b/>
                <w:bCs/>
                <w:sz w:val="20"/>
                <w:szCs w:val="18"/>
              </w:rPr>
              <w:t>3</w:t>
            </w:r>
          </w:p>
        </w:tc>
        <w:tc>
          <w:tcPr>
            <w:tcW w:w="1933" w:type="dxa"/>
            <w:vMerge w:val="restart"/>
            <w:tcBorders>
              <w:top w:val="single" w:sz="4" w:space="0" w:color="auto"/>
              <w:left w:val="single" w:sz="4" w:space="0" w:color="auto"/>
              <w:right w:val="single" w:sz="4" w:space="0" w:color="auto"/>
            </w:tcBorders>
            <w:shd w:val="clear" w:color="auto" w:fill="FBD4B4" w:themeFill="accent6" w:themeFillTint="66"/>
            <w:vAlign w:val="center"/>
          </w:tcPr>
          <w:p w:rsidR="005275A8" w:rsidRPr="001E7A28" w:rsidRDefault="005275A8" w:rsidP="00744F37">
            <w:pPr>
              <w:spacing w:before="40" w:after="40"/>
              <w:jc w:val="center"/>
              <w:rPr>
                <w:rFonts w:ascii="Myriad Pro" w:hAnsi="Myriad Pro"/>
                <w:b/>
                <w:bCs/>
                <w:sz w:val="20"/>
                <w:szCs w:val="18"/>
              </w:rPr>
            </w:pPr>
            <w:r w:rsidRPr="001E7A28">
              <w:rPr>
                <w:rFonts w:ascii="Myriad Pro" w:hAnsi="Myriad Pro"/>
                <w:b/>
                <w:bCs/>
                <w:sz w:val="20"/>
                <w:szCs w:val="18"/>
              </w:rPr>
              <w:t>Total</w:t>
            </w:r>
          </w:p>
        </w:tc>
      </w:tr>
      <w:tr w:rsidR="005275A8" w:rsidRPr="001E7A28" w:rsidTr="00900829">
        <w:trPr>
          <w:trHeight w:val="255"/>
          <w:jc w:val="center"/>
        </w:trPr>
        <w:tc>
          <w:tcPr>
            <w:tcW w:w="462" w:type="dxa"/>
            <w:vMerge/>
            <w:tcBorders>
              <w:left w:val="single" w:sz="4" w:space="0" w:color="auto"/>
              <w:bottom w:val="single" w:sz="4" w:space="0" w:color="auto"/>
              <w:right w:val="single" w:sz="4" w:space="0" w:color="auto"/>
            </w:tcBorders>
            <w:shd w:val="clear" w:color="auto" w:fill="DAEEF3"/>
            <w:noWrap/>
            <w:vAlign w:val="bottom"/>
          </w:tcPr>
          <w:p w:rsidR="005275A8" w:rsidRPr="001E7A28" w:rsidRDefault="005275A8" w:rsidP="00744F37">
            <w:pPr>
              <w:spacing w:before="40" w:after="40"/>
              <w:rPr>
                <w:rFonts w:ascii="Myriad Pro" w:hAnsi="Myriad Pro"/>
                <w:b/>
                <w:bCs/>
                <w:sz w:val="20"/>
                <w:szCs w:val="18"/>
              </w:rPr>
            </w:pPr>
          </w:p>
        </w:tc>
        <w:tc>
          <w:tcPr>
            <w:tcW w:w="2500" w:type="dxa"/>
            <w:vMerge/>
            <w:tcBorders>
              <w:left w:val="nil"/>
              <w:bottom w:val="single" w:sz="4" w:space="0" w:color="auto"/>
              <w:right w:val="single" w:sz="4" w:space="0" w:color="auto"/>
            </w:tcBorders>
            <w:shd w:val="clear" w:color="auto" w:fill="DAEEF3"/>
            <w:noWrap/>
            <w:vAlign w:val="bottom"/>
          </w:tcPr>
          <w:p w:rsidR="005275A8" w:rsidRPr="001E7A28" w:rsidRDefault="005275A8" w:rsidP="00744F37">
            <w:pPr>
              <w:spacing w:before="40" w:after="40"/>
              <w:jc w:val="center"/>
              <w:rPr>
                <w:rFonts w:ascii="Myriad Pro" w:hAnsi="Myriad Pro"/>
                <w:b/>
                <w:bCs/>
                <w:sz w:val="20"/>
                <w:szCs w:val="18"/>
              </w:rPr>
            </w:pPr>
          </w:p>
        </w:tc>
        <w:tc>
          <w:tcPr>
            <w:tcW w:w="1170" w:type="dxa"/>
            <w:vMerge/>
            <w:tcBorders>
              <w:left w:val="single" w:sz="4" w:space="0" w:color="auto"/>
              <w:bottom w:val="single" w:sz="4" w:space="0" w:color="auto"/>
              <w:right w:val="single" w:sz="4" w:space="0" w:color="auto"/>
            </w:tcBorders>
            <w:shd w:val="clear" w:color="auto" w:fill="DAEEF3"/>
          </w:tcPr>
          <w:p w:rsidR="005275A8" w:rsidRPr="001E7A28" w:rsidRDefault="005275A8" w:rsidP="00744F37">
            <w:pPr>
              <w:spacing w:before="40" w:after="40"/>
              <w:jc w:val="center"/>
              <w:rPr>
                <w:rFonts w:ascii="Myriad Pro" w:hAnsi="Myriad Pro"/>
                <w:b/>
                <w:bCs/>
                <w:sz w:val="20"/>
                <w:szCs w:val="18"/>
              </w:rPr>
            </w:pPr>
          </w:p>
        </w:tc>
        <w:tc>
          <w:tcPr>
            <w:tcW w:w="1134" w:type="dxa"/>
            <w:vMerge/>
            <w:tcBorders>
              <w:left w:val="single" w:sz="4" w:space="0" w:color="auto"/>
              <w:bottom w:val="single" w:sz="4" w:space="0" w:color="auto"/>
              <w:right w:val="single" w:sz="4" w:space="0" w:color="auto"/>
            </w:tcBorders>
            <w:shd w:val="clear" w:color="auto" w:fill="DAEEF3"/>
          </w:tcPr>
          <w:p w:rsidR="005275A8" w:rsidRPr="001E7A28" w:rsidRDefault="005275A8" w:rsidP="00744F37">
            <w:pPr>
              <w:spacing w:before="40" w:after="40"/>
              <w:jc w:val="center"/>
              <w:rPr>
                <w:rFonts w:ascii="Myriad Pro" w:hAnsi="Myriad Pro"/>
                <w:b/>
                <w:bCs/>
                <w:sz w:val="20"/>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5275A8" w:rsidRPr="001E7A28" w:rsidRDefault="005275A8" w:rsidP="00744F37">
            <w:pPr>
              <w:spacing w:before="40" w:after="40"/>
              <w:jc w:val="center"/>
              <w:rPr>
                <w:rFonts w:ascii="Myriad Pro" w:hAnsi="Myriad Pro"/>
                <w:b/>
                <w:bCs/>
                <w:sz w:val="20"/>
                <w:szCs w:val="18"/>
              </w:rPr>
            </w:pPr>
            <w:r w:rsidRPr="001E7A28">
              <w:rPr>
                <w:rFonts w:ascii="Myriad Pro" w:hAnsi="Myriad Pro"/>
                <w:b/>
                <w:bCs/>
                <w:sz w:val="20"/>
                <w:szCs w:val="18"/>
              </w:rPr>
              <w:t>Q1</w:t>
            </w:r>
          </w:p>
        </w:tc>
        <w:tc>
          <w:tcPr>
            <w:tcW w:w="1205"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5275A8" w:rsidRPr="001E7A28" w:rsidRDefault="005275A8" w:rsidP="00744F37">
            <w:pPr>
              <w:spacing w:before="40" w:after="40"/>
              <w:jc w:val="center"/>
              <w:rPr>
                <w:rFonts w:ascii="Myriad Pro" w:hAnsi="Myriad Pro"/>
                <w:b/>
                <w:bCs/>
                <w:sz w:val="20"/>
                <w:szCs w:val="18"/>
              </w:rPr>
            </w:pPr>
            <w:r w:rsidRPr="001E7A28">
              <w:rPr>
                <w:rFonts w:ascii="Myriad Pro" w:hAnsi="Myriad Pro"/>
                <w:b/>
                <w:bCs/>
                <w:sz w:val="20"/>
                <w:szCs w:val="18"/>
              </w:rPr>
              <w:t>Q2</w:t>
            </w:r>
          </w:p>
        </w:tc>
        <w:tc>
          <w:tcPr>
            <w:tcW w:w="1933" w:type="dxa"/>
            <w:vMerge/>
            <w:tcBorders>
              <w:left w:val="single" w:sz="4" w:space="0" w:color="auto"/>
              <w:bottom w:val="single" w:sz="4" w:space="0" w:color="auto"/>
              <w:right w:val="single" w:sz="4" w:space="0" w:color="auto"/>
            </w:tcBorders>
            <w:shd w:val="clear" w:color="auto" w:fill="DAEEF3"/>
            <w:vAlign w:val="center"/>
          </w:tcPr>
          <w:p w:rsidR="005275A8" w:rsidRPr="001E7A28" w:rsidRDefault="005275A8" w:rsidP="00744F37">
            <w:pPr>
              <w:spacing w:before="40" w:after="40"/>
              <w:jc w:val="center"/>
              <w:rPr>
                <w:rFonts w:ascii="Myriad Pro" w:hAnsi="Myriad Pro"/>
                <w:b/>
                <w:bCs/>
                <w:sz w:val="20"/>
                <w:szCs w:val="18"/>
              </w:rPr>
            </w:pPr>
          </w:p>
        </w:tc>
      </w:tr>
      <w:tr w:rsidR="005275A8" w:rsidRPr="001E7A28" w:rsidTr="00AB2347">
        <w:trPr>
          <w:trHeight w:val="255"/>
          <w:jc w:val="center"/>
        </w:trPr>
        <w:tc>
          <w:tcPr>
            <w:tcW w:w="462" w:type="dxa"/>
            <w:vMerge w:val="restart"/>
            <w:tcBorders>
              <w:top w:val="nil"/>
              <w:left w:val="single" w:sz="4" w:space="0" w:color="auto"/>
              <w:right w:val="single" w:sz="4" w:space="0" w:color="auto"/>
            </w:tcBorders>
            <w:shd w:val="clear" w:color="auto" w:fill="auto"/>
            <w:noWrap/>
          </w:tcPr>
          <w:p w:rsidR="005275A8" w:rsidRPr="001E7A28" w:rsidRDefault="005275A8" w:rsidP="00744F37">
            <w:pPr>
              <w:jc w:val="center"/>
              <w:rPr>
                <w:rFonts w:ascii="Myriad Pro" w:hAnsi="Myriad Pro"/>
                <w:sz w:val="20"/>
                <w:szCs w:val="18"/>
              </w:rPr>
            </w:pPr>
            <w:r w:rsidRPr="001E7A28">
              <w:rPr>
                <w:rFonts w:ascii="Myriad Pro" w:hAnsi="Myriad Pro"/>
                <w:sz w:val="20"/>
                <w:szCs w:val="18"/>
              </w:rPr>
              <w:t>1</w:t>
            </w:r>
          </w:p>
        </w:tc>
        <w:tc>
          <w:tcPr>
            <w:tcW w:w="2500" w:type="dxa"/>
            <w:tcBorders>
              <w:top w:val="nil"/>
              <w:left w:val="nil"/>
              <w:bottom w:val="single" w:sz="4" w:space="0" w:color="auto"/>
              <w:right w:val="single" w:sz="4" w:space="0" w:color="auto"/>
            </w:tcBorders>
            <w:shd w:val="clear" w:color="auto" w:fill="auto"/>
            <w:noWrap/>
            <w:vAlign w:val="center"/>
          </w:tcPr>
          <w:p w:rsidR="005275A8" w:rsidRPr="001E7A28" w:rsidRDefault="005275A8" w:rsidP="00744F37">
            <w:pPr>
              <w:rPr>
                <w:rFonts w:ascii="Myriad Pro" w:hAnsi="Myriad Pro"/>
                <w:sz w:val="20"/>
                <w:szCs w:val="18"/>
              </w:rPr>
            </w:pPr>
            <w:r w:rsidRPr="001E7A28">
              <w:rPr>
                <w:rFonts w:ascii="Myriad Pro" w:hAnsi="Myriad Pro"/>
                <w:sz w:val="20"/>
                <w:szCs w:val="18"/>
              </w:rPr>
              <w:t>No. of COs formed/grafted</w:t>
            </w:r>
          </w:p>
        </w:tc>
        <w:tc>
          <w:tcPr>
            <w:tcW w:w="1170" w:type="dxa"/>
            <w:tcBorders>
              <w:top w:val="single" w:sz="4" w:space="0" w:color="auto"/>
              <w:left w:val="single" w:sz="4" w:space="0" w:color="auto"/>
              <w:bottom w:val="single" w:sz="4" w:space="0" w:color="auto"/>
              <w:right w:val="single" w:sz="4" w:space="0" w:color="auto"/>
            </w:tcBorders>
            <w:vAlign w:val="center"/>
          </w:tcPr>
          <w:p w:rsidR="005275A8" w:rsidRPr="001E7A28" w:rsidRDefault="008466C2" w:rsidP="00744F37">
            <w:pPr>
              <w:jc w:val="center"/>
              <w:rPr>
                <w:rFonts w:ascii="Myriad Pro" w:hAnsi="Myriad Pro"/>
                <w:sz w:val="20"/>
                <w:szCs w:val="18"/>
              </w:rPr>
            </w:pPr>
            <w:r>
              <w:rPr>
                <w:rFonts w:ascii="Myriad Pro" w:hAnsi="Myriad Pro"/>
                <w:sz w:val="20"/>
                <w:szCs w:val="18"/>
              </w:rPr>
              <w:t>702</w:t>
            </w:r>
          </w:p>
        </w:tc>
        <w:tc>
          <w:tcPr>
            <w:tcW w:w="1134" w:type="dxa"/>
            <w:tcBorders>
              <w:top w:val="single" w:sz="4" w:space="0" w:color="auto"/>
              <w:left w:val="single" w:sz="4" w:space="0" w:color="auto"/>
              <w:bottom w:val="single" w:sz="4" w:space="0" w:color="auto"/>
              <w:right w:val="single" w:sz="4" w:space="0" w:color="auto"/>
            </w:tcBorders>
            <w:vAlign w:val="center"/>
          </w:tcPr>
          <w:p w:rsidR="005275A8" w:rsidRPr="001E7A28" w:rsidRDefault="008466C2" w:rsidP="00744F37">
            <w:pPr>
              <w:jc w:val="center"/>
              <w:rPr>
                <w:rFonts w:ascii="Myriad Pro" w:hAnsi="Myriad Pro"/>
                <w:sz w:val="20"/>
                <w:szCs w:val="18"/>
              </w:rPr>
            </w:pPr>
            <w:r>
              <w:rPr>
                <w:rFonts w:ascii="Myriad Pro" w:hAnsi="Myriad Pro"/>
                <w:sz w:val="20"/>
                <w:szCs w:val="18"/>
              </w:rPr>
              <w:t>134</w:t>
            </w:r>
          </w:p>
        </w:tc>
        <w:tc>
          <w:tcPr>
            <w:tcW w:w="1276" w:type="dxa"/>
            <w:tcBorders>
              <w:top w:val="single" w:sz="4" w:space="0" w:color="auto"/>
              <w:left w:val="single" w:sz="4" w:space="0" w:color="auto"/>
              <w:bottom w:val="single" w:sz="4" w:space="0" w:color="auto"/>
              <w:right w:val="single" w:sz="4" w:space="0" w:color="auto"/>
            </w:tcBorders>
          </w:tcPr>
          <w:p w:rsidR="005275A8" w:rsidRPr="001E7A28" w:rsidRDefault="009A7F02" w:rsidP="00744F37">
            <w:pPr>
              <w:jc w:val="center"/>
              <w:rPr>
                <w:rFonts w:ascii="Myriad Pro" w:hAnsi="Myriad Pro"/>
                <w:sz w:val="20"/>
                <w:szCs w:val="18"/>
              </w:rPr>
            </w:pPr>
            <w:r>
              <w:rPr>
                <w:rFonts w:ascii="Myriad Pro" w:hAnsi="Myriad Pro"/>
                <w:sz w:val="20"/>
                <w:szCs w:val="18"/>
              </w:rPr>
              <w:t>8</w:t>
            </w:r>
          </w:p>
        </w:tc>
        <w:tc>
          <w:tcPr>
            <w:tcW w:w="1205" w:type="dxa"/>
            <w:tcBorders>
              <w:top w:val="single" w:sz="4" w:space="0" w:color="auto"/>
              <w:left w:val="single" w:sz="4" w:space="0" w:color="auto"/>
              <w:bottom w:val="single" w:sz="4" w:space="0" w:color="auto"/>
              <w:right w:val="single" w:sz="4" w:space="0" w:color="auto"/>
            </w:tcBorders>
          </w:tcPr>
          <w:p w:rsidR="005275A8" w:rsidRPr="001E7A28" w:rsidRDefault="008466C2" w:rsidP="00744F37">
            <w:pPr>
              <w:jc w:val="center"/>
              <w:rPr>
                <w:rFonts w:ascii="Myriad Pro" w:hAnsi="Myriad Pro"/>
                <w:sz w:val="20"/>
                <w:szCs w:val="18"/>
              </w:rPr>
            </w:pPr>
            <w:r>
              <w:rPr>
                <w:rFonts w:ascii="Myriad Pro" w:hAnsi="Myriad Pro"/>
                <w:sz w:val="20"/>
                <w:szCs w:val="18"/>
              </w:rPr>
              <w:t>-</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rsidR="005275A8" w:rsidRPr="001E7A28" w:rsidRDefault="009A7F02" w:rsidP="00744F37">
            <w:pPr>
              <w:jc w:val="center"/>
              <w:rPr>
                <w:rFonts w:ascii="Myriad Pro" w:hAnsi="Myriad Pro"/>
                <w:sz w:val="20"/>
                <w:szCs w:val="18"/>
              </w:rPr>
            </w:pPr>
            <w:r>
              <w:rPr>
                <w:rFonts w:ascii="Myriad Pro" w:hAnsi="Myriad Pro"/>
                <w:sz w:val="20"/>
                <w:szCs w:val="18"/>
              </w:rPr>
              <w:t>844</w:t>
            </w:r>
          </w:p>
        </w:tc>
      </w:tr>
      <w:tr w:rsidR="005275A8" w:rsidRPr="001E7A28" w:rsidTr="005275A8">
        <w:trPr>
          <w:trHeight w:val="255"/>
          <w:jc w:val="center"/>
        </w:trPr>
        <w:tc>
          <w:tcPr>
            <w:tcW w:w="462" w:type="dxa"/>
            <w:vMerge/>
            <w:tcBorders>
              <w:left w:val="single" w:sz="4" w:space="0" w:color="auto"/>
              <w:right w:val="single" w:sz="4" w:space="0" w:color="auto"/>
            </w:tcBorders>
            <w:shd w:val="clear" w:color="auto" w:fill="auto"/>
            <w:noWrap/>
            <w:vAlign w:val="center"/>
          </w:tcPr>
          <w:p w:rsidR="005275A8" w:rsidRPr="001E7A28" w:rsidRDefault="005275A8" w:rsidP="00744F37">
            <w:pPr>
              <w:jc w:val="center"/>
              <w:rPr>
                <w:rFonts w:ascii="Myriad Pro" w:hAnsi="Myriad Pro"/>
                <w:sz w:val="20"/>
                <w:szCs w:val="18"/>
              </w:rPr>
            </w:pPr>
          </w:p>
        </w:tc>
        <w:tc>
          <w:tcPr>
            <w:tcW w:w="2500" w:type="dxa"/>
            <w:tcBorders>
              <w:top w:val="nil"/>
              <w:left w:val="nil"/>
              <w:bottom w:val="single" w:sz="4" w:space="0" w:color="auto"/>
              <w:right w:val="single" w:sz="4" w:space="0" w:color="auto"/>
            </w:tcBorders>
            <w:shd w:val="clear" w:color="auto" w:fill="auto"/>
            <w:noWrap/>
            <w:vAlign w:val="center"/>
          </w:tcPr>
          <w:p w:rsidR="005275A8" w:rsidRPr="001E7A28" w:rsidRDefault="005275A8" w:rsidP="00744F37">
            <w:pPr>
              <w:ind w:left="280"/>
              <w:rPr>
                <w:rFonts w:ascii="Myriad Pro" w:hAnsi="Myriad Pro"/>
                <w:i/>
                <w:sz w:val="20"/>
                <w:szCs w:val="18"/>
              </w:rPr>
            </w:pPr>
            <w:r w:rsidRPr="001E7A28">
              <w:rPr>
                <w:rFonts w:ascii="Myriad Pro" w:hAnsi="Myriad Pro"/>
                <w:i/>
                <w:sz w:val="20"/>
                <w:szCs w:val="18"/>
              </w:rPr>
              <w:t>CBA-I or existing ones</w:t>
            </w:r>
          </w:p>
        </w:tc>
        <w:tc>
          <w:tcPr>
            <w:tcW w:w="1170" w:type="dxa"/>
            <w:tcBorders>
              <w:top w:val="single" w:sz="4" w:space="0" w:color="auto"/>
              <w:left w:val="single" w:sz="4" w:space="0" w:color="auto"/>
              <w:bottom w:val="single" w:sz="4" w:space="0" w:color="auto"/>
              <w:right w:val="single" w:sz="4" w:space="0" w:color="auto"/>
            </w:tcBorders>
            <w:vAlign w:val="center"/>
          </w:tcPr>
          <w:p w:rsidR="005275A8" w:rsidRPr="001E7A28" w:rsidRDefault="00B648E3" w:rsidP="00744F37">
            <w:pPr>
              <w:jc w:val="center"/>
              <w:rPr>
                <w:rFonts w:ascii="Myriad Pro" w:hAnsi="Myriad Pro"/>
                <w:i/>
                <w:sz w:val="20"/>
                <w:szCs w:val="18"/>
              </w:rPr>
            </w:pPr>
            <w:r>
              <w:rPr>
                <w:rFonts w:ascii="Myriad Pro" w:hAnsi="Myriad Pro"/>
                <w:i/>
                <w:sz w:val="20"/>
                <w:szCs w:val="18"/>
              </w:rPr>
              <w:t>133</w:t>
            </w:r>
          </w:p>
        </w:tc>
        <w:tc>
          <w:tcPr>
            <w:tcW w:w="1134" w:type="dxa"/>
            <w:tcBorders>
              <w:top w:val="single" w:sz="4" w:space="0" w:color="auto"/>
              <w:left w:val="single" w:sz="4" w:space="0" w:color="auto"/>
              <w:bottom w:val="single" w:sz="4" w:space="0" w:color="auto"/>
              <w:right w:val="single" w:sz="4" w:space="0" w:color="auto"/>
            </w:tcBorders>
            <w:vAlign w:val="center"/>
          </w:tcPr>
          <w:p w:rsidR="005275A8" w:rsidRPr="001E7A28" w:rsidRDefault="008466C2" w:rsidP="00744F37">
            <w:pPr>
              <w:jc w:val="center"/>
              <w:rPr>
                <w:rFonts w:ascii="Myriad Pro" w:hAnsi="Myriad Pro"/>
                <w:i/>
                <w:sz w:val="20"/>
                <w:szCs w:val="18"/>
              </w:rPr>
            </w:pPr>
            <w:r>
              <w:rPr>
                <w:rFonts w:ascii="Myriad Pro" w:hAnsi="Myriad Pro"/>
                <w:i/>
                <w:sz w:val="20"/>
                <w:szCs w:val="18"/>
              </w:rPr>
              <w:t>8</w:t>
            </w:r>
          </w:p>
        </w:tc>
        <w:tc>
          <w:tcPr>
            <w:tcW w:w="1276" w:type="dxa"/>
            <w:tcBorders>
              <w:top w:val="single" w:sz="4" w:space="0" w:color="auto"/>
              <w:left w:val="single" w:sz="4" w:space="0" w:color="auto"/>
              <w:bottom w:val="single" w:sz="4" w:space="0" w:color="auto"/>
              <w:right w:val="single" w:sz="4" w:space="0" w:color="auto"/>
            </w:tcBorders>
          </w:tcPr>
          <w:p w:rsidR="005275A8" w:rsidRPr="001E7A28" w:rsidRDefault="003C2090" w:rsidP="00744F37">
            <w:pPr>
              <w:jc w:val="center"/>
              <w:rPr>
                <w:rFonts w:ascii="Myriad Pro" w:hAnsi="Myriad Pro"/>
                <w:i/>
                <w:sz w:val="20"/>
                <w:szCs w:val="18"/>
              </w:rPr>
            </w:pPr>
            <w:r>
              <w:rPr>
                <w:rFonts w:ascii="Myriad Pro" w:hAnsi="Myriad Pro"/>
                <w:i/>
                <w:sz w:val="20"/>
                <w:szCs w:val="18"/>
              </w:rPr>
              <w:t>-</w:t>
            </w:r>
          </w:p>
        </w:tc>
        <w:tc>
          <w:tcPr>
            <w:tcW w:w="1205" w:type="dxa"/>
            <w:tcBorders>
              <w:top w:val="single" w:sz="4" w:space="0" w:color="auto"/>
              <w:left w:val="single" w:sz="4" w:space="0" w:color="auto"/>
              <w:bottom w:val="single" w:sz="4" w:space="0" w:color="auto"/>
              <w:right w:val="single" w:sz="4" w:space="0" w:color="auto"/>
            </w:tcBorders>
          </w:tcPr>
          <w:p w:rsidR="005275A8" w:rsidRPr="001E7A28" w:rsidRDefault="003C2090" w:rsidP="00744F37">
            <w:pPr>
              <w:jc w:val="center"/>
              <w:rPr>
                <w:rFonts w:ascii="Myriad Pro" w:hAnsi="Myriad Pro"/>
                <w:i/>
                <w:sz w:val="20"/>
                <w:szCs w:val="18"/>
              </w:rPr>
            </w:pPr>
            <w:r>
              <w:rPr>
                <w:rFonts w:ascii="Myriad Pro" w:hAnsi="Myriad Pro"/>
                <w:i/>
                <w:sz w:val="20"/>
                <w:szCs w:val="18"/>
              </w:rPr>
              <w:t>-</w:t>
            </w:r>
          </w:p>
        </w:tc>
        <w:tc>
          <w:tcPr>
            <w:tcW w:w="1933" w:type="dxa"/>
            <w:tcBorders>
              <w:top w:val="single" w:sz="4" w:space="0" w:color="auto"/>
              <w:left w:val="single" w:sz="4" w:space="0" w:color="auto"/>
              <w:bottom w:val="single" w:sz="4" w:space="0" w:color="auto"/>
              <w:right w:val="single" w:sz="4" w:space="0" w:color="auto"/>
            </w:tcBorders>
            <w:vAlign w:val="center"/>
          </w:tcPr>
          <w:p w:rsidR="005275A8" w:rsidRPr="001E7A28" w:rsidRDefault="008466C2" w:rsidP="00744F37">
            <w:pPr>
              <w:jc w:val="center"/>
              <w:rPr>
                <w:rFonts w:ascii="Myriad Pro" w:hAnsi="Myriad Pro"/>
                <w:i/>
                <w:sz w:val="20"/>
                <w:szCs w:val="18"/>
              </w:rPr>
            </w:pPr>
            <w:r>
              <w:rPr>
                <w:rFonts w:ascii="Myriad Pro" w:hAnsi="Myriad Pro"/>
                <w:i/>
                <w:sz w:val="20"/>
                <w:szCs w:val="18"/>
              </w:rPr>
              <w:t>141</w:t>
            </w:r>
            <w:r w:rsidR="00B648E3">
              <w:rPr>
                <w:rFonts w:ascii="Myriad Pro" w:hAnsi="Myriad Pro"/>
                <w:i/>
                <w:sz w:val="20"/>
                <w:szCs w:val="18"/>
              </w:rPr>
              <w:t xml:space="preserve"> (16.7%)</w:t>
            </w:r>
          </w:p>
        </w:tc>
      </w:tr>
      <w:tr w:rsidR="005275A8" w:rsidRPr="001E7A28" w:rsidTr="005275A8">
        <w:trPr>
          <w:trHeight w:val="255"/>
          <w:jc w:val="center"/>
        </w:trPr>
        <w:tc>
          <w:tcPr>
            <w:tcW w:w="462" w:type="dxa"/>
            <w:vMerge/>
            <w:tcBorders>
              <w:left w:val="single" w:sz="4" w:space="0" w:color="auto"/>
              <w:bottom w:val="single" w:sz="4" w:space="0" w:color="auto"/>
              <w:right w:val="single" w:sz="4" w:space="0" w:color="auto"/>
            </w:tcBorders>
            <w:shd w:val="clear" w:color="auto" w:fill="auto"/>
            <w:noWrap/>
            <w:vAlign w:val="center"/>
          </w:tcPr>
          <w:p w:rsidR="005275A8" w:rsidRPr="001E7A28" w:rsidRDefault="005275A8" w:rsidP="00744F37">
            <w:pPr>
              <w:jc w:val="center"/>
              <w:rPr>
                <w:rFonts w:ascii="Myriad Pro" w:hAnsi="Myriad Pro"/>
                <w:sz w:val="20"/>
                <w:szCs w:val="18"/>
              </w:rPr>
            </w:pPr>
          </w:p>
        </w:tc>
        <w:tc>
          <w:tcPr>
            <w:tcW w:w="2500" w:type="dxa"/>
            <w:tcBorders>
              <w:top w:val="nil"/>
              <w:left w:val="nil"/>
              <w:bottom w:val="single" w:sz="4" w:space="0" w:color="auto"/>
              <w:right w:val="single" w:sz="4" w:space="0" w:color="auto"/>
            </w:tcBorders>
            <w:shd w:val="clear" w:color="auto" w:fill="auto"/>
            <w:noWrap/>
            <w:vAlign w:val="center"/>
          </w:tcPr>
          <w:p w:rsidR="005275A8" w:rsidRPr="001E7A28" w:rsidRDefault="005275A8" w:rsidP="00744F37">
            <w:pPr>
              <w:ind w:left="280"/>
              <w:rPr>
                <w:rFonts w:ascii="Myriad Pro" w:hAnsi="Myriad Pro"/>
                <w:i/>
                <w:sz w:val="20"/>
                <w:szCs w:val="18"/>
              </w:rPr>
            </w:pPr>
            <w:r w:rsidRPr="001E7A28">
              <w:rPr>
                <w:rFonts w:ascii="Myriad Pro" w:hAnsi="Myriad Pro"/>
                <w:i/>
                <w:sz w:val="20"/>
                <w:szCs w:val="18"/>
              </w:rPr>
              <w:t xml:space="preserve">Newly formed </w:t>
            </w:r>
          </w:p>
        </w:tc>
        <w:tc>
          <w:tcPr>
            <w:tcW w:w="1170" w:type="dxa"/>
            <w:tcBorders>
              <w:top w:val="single" w:sz="4" w:space="0" w:color="auto"/>
              <w:left w:val="single" w:sz="4" w:space="0" w:color="auto"/>
              <w:bottom w:val="single" w:sz="4" w:space="0" w:color="auto"/>
              <w:right w:val="single" w:sz="4" w:space="0" w:color="auto"/>
            </w:tcBorders>
            <w:vAlign w:val="center"/>
          </w:tcPr>
          <w:p w:rsidR="005275A8" w:rsidRPr="001E7A28" w:rsidRDefault="00B648E3" w:rsidP="00744F37">
            <w:pPr>
              <w:jc w:val="center"/>
              <w:rPr>
                <w:rFonts w:ascii="Myriad Pro" w:hAnsi="Myriad Pro"/>
                <w:i/>
                <w:sz w:val="20"/>
                <w:szCs w:val="18"/>
              </w:rPr>
            </w:pPr>
            <w:r>
              <w:rPr>
                <w:rFonts w:ascii="Myriad Pro" w:hAnsi="Myriad Pro"/>
                <w:i/>
                <w:sz w:val="20"/>
                <w:szCs w:val="18"/>
              </w:rPr>
              <w:t>569</w:t>
            </w:r>
          </w:p>
        </w:tc>
        <w:tc>
          <w:tcPr>
            <w:tcW w:w="1134" w:type="dxa"/>
            <w:tcBorders>
              <w:top w:val="single" w:sz="4" w:space="0" w:color="auto"/>
              <w:left w:val="single" w:sz="4" w:space="0" w:color="auto"/>
              <w:bottom w:val="single" w:sz="4" w:space="0" w:color="auto"/>
              <w:right w:val="single" w:sz="4" w:space="0" w:color="auto"/>
            </w:tcBorders>
            <w:vAlign w:val="center"/>
          </w:tcPr>
          <w:p w:rsidR="005275A8" w:rsidRPr="001E7A28" w:rsidRDefault="008466C2" w:rsidP="00744F37">
            <w:pPr>
              <w:jc w:val="center"/>
              <w:rPr>
                <w:rFonts w:ascii="Myriad Pro" w:hAnsi="Myriad Pro"/>
                <w:i/>
                <w:sz w:val="20"/>
                <w:szCs w:val="18"/>
              </w:rPr>
            </w:pPr>
            <w:r>
              <w:rPr>
                <w:rFonts w:ascii="Myriad Pro" w:hAnsi="Myriad Pro"/>
                <w:i/>
                <w:sz w:val="20"/>
                <w:szCs w:val="18"/>
              </w:rPr>
              <w:t>126</w:t>
            </w:r>
          </w:p>
        </w:tc>
        <w:tc>
          <w:tcPr>
            <w:tcW w:w="1276" w:type="dxa"/>
            <w:tcBorders>
              <w:top w:val="single" w:sz="4" w:space="0" w:color="auto"/>
              <w:left w:val="single" w:sz="4" w:space="0" w:color="auto"/>
              <w:bottom w:val="single" w:sz="4" w:space="0" w:color="auto"/>
              <w:right w:val="single" w:sz="4" w:space="0" w:color="auto"/>
            </w:tcBorders>
          </w:tcPr>
          <w:p w:rsidR="005275A8" w:rsidRPr="001E7A28" w:rsidRDefault="009A7F02" w:rsidP="00744F37">
            <w:pPr>
              <w:jc w:val="center"/>
              <w:rPr>
                <w:rFonts w:ascii="Myriad Pro" w:hAnsi="Myriad Pro"/>
                <w:i/>
                <w:sz w:val="20"/>
                <w:szCs w:val="18"/>
              </w:rPr>
            </w:pPr>
            <w:r>
              <w:rPr>
                <w:rFonts w:ascii="Myriad Pro" w:hAnsi="Myriad Pro"/>
                <w:i/>
                <w:sz w:val="20"/>
                <w:szCs w:val="18"/>
              </w:rPr>
              <w:t>8</w:t>
            </w:r>
          </w:p>
        </w:tc>
        <w:tc>
          <w:tcPr>
            <w:tcW w:w="1205" w:type="dxa"/>
            <w:tcBorders>
              <w:top w:val="single" w:sz="4" w:space="0" w:color="auto"/>
              <w:left w:val="single" w:sz="4" w:space="0" w:color="auto"/>
              <w:bottom w:val="single" w:sz="4" w:space="0" w:color="auto"/>
              <w:right w:val="single" w:sz="4" w:space="0" w:color="auto"/>
            </w:tcBorders>
          </w:tcPr>
          <w:p w:rsidR="005275A8" w:rsidRPr="001E7A28" w:rsidRDefault="003C2090" w:rsidP="00744F37">
            <w:pPr>
              <w:jc w:val="center"/>
              <w:rPr>
                <w:rFonts w:ascii="Myriad Pro" w:hAnsi="Myriad Pro"/>
                <w:i/>
                <w:sz w:val="20"/>
                <w:szCs w:val="18"/>
              </w:rPr>
            </w:pPr>
            <w:r>
              <w:rPr>
                <w:rFonts w:ascii="Myriad Pro" w:hAnsi="Myriad Pro"/>
                <w:i/>
                <w:sz w:val="20"/>
                <w:szCs w:val="18"/>
              </w:rPr>
              <w:t>-</w:t>
            </w:r>
          </w:p>
        </w:tc>
        <w:tc>
          <w:tcPr>
            <w:tcW w:w="1933" w:type="dxa"/>
            <w:tcBorders>
              <w:top w:val="single" w:sz="4" w:space="0" w:color="auto"/>
              <w:left w:val="single" w:sz="4" w:space="0" w:color="auto"/>
              <w:bottom w:val="single" w:sz="4" w:space="0" w:color="auto"/>
              <w:right w:val="single" w:sz="4" w:space="0" w:color="auto"/>
            </w:tcBorders>
            <w:vAlign w:val="center"/>
          </w:tcPr>
          <w:p w:rsidR="005275A8" w:rsidRPr="001E7A28" w:rsidRDefault="009A7F02" w:rsidP="008466C2">
            <w:pPr>
              <w:jc w:val="center"/>
              <w:rPr>
                <w:rFonts w:ascii="Myriad Pro" w:hAnsi="Myriad Pro"/>
                <w:i/>
                <w:sz w:val="20"/>
                <w:szCs w:val="18"/>
              </w:rPr>
            </w:pPr>
            <w:r>
              <w:rPr>
                <w:rFonts w:ascii="Myriad Pro" w:hAnsi="Myriad Pro"/>
                <w:i/>
                <w:sz w:val="20"/>
                <w:szCs w:val="18"/>
              </w:rPr>
              <w:t>703</w:t>
            </w:r>
            <w:r w:rsidR="00B648E3">
              <w:rPr>
                <w:rFonts w:ascii="Myriad Pro" w:hAnsi="Myriad Pro"/>
                <w:i/>
                <w:sz w:val="20"/>
                <w:szCs w:val="18"/>
              </w:rPr>
              <w:t xml:space="preserve"> (83.3%)</w:t>
            </w:r>
          </w:p>
        </w:tc>
      </w:tr>
      <w:tr w:rsidR="005275A8" w:rsidRPr="001E7A28" w:rsidTr="005275A8">
        <w:trPr>
          <w:trHeight w:val="255"/>
          <w:jc w:val="center"/>
        </w:trPr>
        <w:tc>
          <w:tcPr>
            <w:tcW w:w="4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275A8" w:rsidRPr="001E7A28" w:rsidRDefault="005275A8" w:rsidP="00744F37">
            <w:pPr>
              <w:jc w:val="center"/>
              <w:rPr>
                <w:rFonts w:ascii="Myriad Pro" w:hAnsi="Myriad Pro"/>
                <w:sz w:val="20"/>
                <w:szCs w:val="18"/>
              </w:rPr>
            </w:pPr>
            <w:r w:rsidRPr="001E7A28">
              <w:rPr>
                <w:rFonts w:ascii="Myriad Pro" w:hAnsi="Myriad Pro"/>
                <w:sz w:val="20"/>
                <w:szCs w:val="18"/>
              </w:rPr>
              <w:t>2</w:t>
            </w:r>
          </w:p>
        </w:tc>
        <w:tc>
          <w:tcPr>
            <w:tcW w:w="2500" w:type="dxa"/>
            <w:tcBorders>
              <w:top w:val="single" w:sz="4" w:space="0" w:color="auto"/>
              <w:left w:val="nil"/>
              <w:bottom w:val="single" w:sz="4" w:space="0" w:color="auto"/>
              <w:right w:val="single" w:sz="4" w:space="0" w:color="auto"/>
            </w:tcBorders>
            <w:shd w:val="clear" w:color="auto" w:fill="auto"/>
            <w:noWrap/>
            <w:vAlign w:val="center"/>
          </w:tcPr>
          <w:p w:rsidR="005275A8" w:rsidRPr="001E7A28" w:rsidRDefault="005275A8" w:rsidP="00744F37">
            <w:pPr>
              <w:rPr>
                <w:rFonts w:ascii="Myriad Pro" w:hAnsi="Myriad Pro"/>
                <w:sz w:val="20"/>
                <w:szCs w:val="18"/>
              </w:rPr>
            </w:pPr>
            <w:r w:rsidRPr="001E7A28">
              <w:rPr>
                <w:rFonts w:ascii="Myriad Pro" w:hAnsi="Myriad Pro"/>
                <w:sz w:val="20"/>
                <w:szCs w:val="18"/>
              </w:rPr>
              <w:t>Household participation</w:t>
            </w:r>
          </w:p>
        </w:tc>
        <w:tc>
          <w:tcPr>
            <w:tcW w:w="1170" w:type="dxa"/>
            <w:tcBorders>
              <w:top w:val="single" w:sz="4" w:space="0" w:color="auto"/>
              <w:left w:val="single" w:sz="4" w:space="0" w:color="auto"/>
              <w:bottom w:val="single" w:sz="4" w:space="0" w:color="auto"/>
              <w:right w:val="single" w:sz="4" w:space="0" w:color="auto"/>
            </w:tcBorders>
            <w:vAlign w:val="center"/>
          </w:tcPr>
          <w:p w:rsidR="005275A8" w:rsidRPr="001E7A28" w:rsidRDefault="005275A8" w:rsidP="00744F37">
            <w:pPr>
              <w:jc w:val="center"/>
              <w:rPr>
                <w:rFonts w:ascii="Myriad Pro" w:hAnsi="Myriad Pro"/>
                <w:sz w:val="20"/>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5275A8" w:rsidRPr="001E7A28" w:rsidRDefault="005275A8" w:rsidP="00744F37">
            <w:pPr>
              <w:jc w:val="center"/>
              <w:rPr>
                <w:rFonts w:ascii="Myriad Pro" w:hAnsi="Myriad Pro"/>
                <w:sz w:val="20"/>
                <w:szCs w:val="18"/>
              </w:rPr>
            </w:pPr>
          </w:p>
        </w:tc>
        <w:tc>
          <w:tcPr>
            <w:tcW w:w="1276" w:type="dxa"/>
            <w:tcBorders>
              <w:top w:val="single" w:sz="4" w:space="0" w:color="auto"/>
              <w:left w:val="single" w:sz="4" w:space="0" w:color="auto"/>
              <w:bottom w:val="single" w:sz="4" w:space="0" w:color="auto"/>
              <w:right w:val="single" w:sz="4" w:space="0" w:color="auto"/>
            </w:tcBorders>
          </w:tcPr>
          <w:p w:rsidR="005275A8" w:rsidRPr="001E7A28" w:rsidRDefault="005275A8" w:rsidP="00744F37">
            <w:pPr>
              <w:jc w:val="center"/>
              <w:rPr>
                <w:rFonts w:ascii="Myriad Pro" w:hAnsi="Myriad Pro"/>
                <w:sz w:val="20"/>
                <w:szCs w:val="18"/>
              </w:rPr>
            </w:pPr>
          </w:p>
        </w:tc>
        <w:tc>
          <w:tcPr>
            <w:tcW w:w="1205" w:type="dxa"/>
            <w:tcBorders>
              <w:top w:val="single" w:sz="4" w:space="0" w:color="auto"/>
              <w:left w:val="single" w:sz="4" w:space="0" w:color="auto"/>
              <w:bottom w:val="single" w:sz="4" w:space="0" w:color="auto"/>
              <w:right w:val="single" w:sz="4" w:space="0" w:color="auto"/>
            </w:tcBorders>
          </w:tcPr>
          <w:p w:rsidR="005275A8" w:rsidRPr="001E7A28" w:rsidRDefault="005275A8" w:rsidP="00744F37">
            <w:pPr>
              <w:jc w:val="center"/>
              <w:rPr>
                <w:rFonts w:ascii="Myriad Pro" w:hAnsi="Myriad Pro"/>
                <w:sz w:val="20"/>
                <w:szCs w:val="18"/>
              </w:rPr>
            </w:pP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rsidR="005275A8" w:rsidRPr="001E7A28" w:rsidRDefault="005275A8" w:rsidP="00744F37">
            <w:pPr>
              <w:jc w:val="center"/>
              <w:rPr>
                <w:rFonts w:ascii="Myriad Pro" w:hAnsi="Myriad Pro"/>
                <w:sz w:val="20"/>
                <w:szCs w:val="18"/>
              </w:rPr>
            </w:pPr>
          </w:p>
        </w:tc>
      </w:tr>
      <w:tr w:rsidR="005275A8" w:rsidRPr="001E7A28" w:rsidTr="005275A8">
        <w:trPr>
          <w:trHeight w:val="255"/>
          <w:jc w:val="center"/>
        </w:trPr>
        <w:tc>
          <w:tcPr>
            <w:tcW w:w="4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275A8" w:rsidRPr="001E7A28" w:rsidRDefault="005275A8" w:rsidP="00744F37">
            <w:pPr>
              <w:jc w:val="center"/>
              <w:rPr>
                <w:rFonts w:ascii="Myriad Pro" w:hAnsi="Myriad Pro"/>
                <w:sz w:val="20"/>
                <w:szCs w:val="18"/>
              </w:rPr>
            </w:pPr>
          </w:p>
        </w:tc>
        <w:tc>
          <w:tcPr>
            <w:tcW w:w="2500" w:type="dxa"/>
            <w:tcBorders>
              <w:top w:val="single" w:sz="4" w:space="0" w:color="auto"/>
              <w:left w:val="nil"/>
              <w:bottom w:val="single" w:sz="4" w:space="0" w:color="auto"/>
              <w:right w:val="single" w:sz="4" w:space="0" w:color="auto"/>
            </w:tcBorders>
            <w:shd w:val="clear" w:color="auto" w:fill="auto"/>
            <w:noWrap/>
            <w:vAlign w:val="center"/>
          </w:tcPr>
          <w:p w:rsidR="005275A8" w:rsidRPr="001E7A28" w:rsidRDefault="005275A8" w:rsidP="00744F37">
            <w:pPr>
              <w:ind w:left="234"/>
              <w:rPr>
                <w:rFonts w:ascii="Myriad Pro" w:hAnsi="Myriad Pro"/>
                <w:i/>
                <w:sz w:val="20"/>
                <w:szCs w:val="18"/>
              </w:rPr>
            </w:pPr>
            <w:r w:rsidRPr="001E7A28">
              <w:rPr>
                <w:rFonts w:ascii="Myriad Pro" w:hAnsi="Myriad Pro"/>
                <w:i/>
                <w:sz w:val="20"/>
                <w:szCs w:val="18"/>
              </w:rPr>
              <w:t>Target households</w:t>
            </w:r>
          </w:p>
        </w:tc>
        <w:tc>
          <w:tcPr>
            <w:tcW w:w="1170" w:type="dxa"/>
            <w:tcBorders>
              <w:top w:val="single" w:sz="4" w:space="0" w:color="auto"/>
              <w:left w:val="single" w:sz="4" w:space="0" w:color="auto"/>
              <w:bottom w:val="single" w:sz="4" w:space="0" w:color="auto"/>
              <w:right w:val="single" w:sz="4" w:space="0" w:color="auto"/>
            </w:tcBorders>
            <w:vAlign w:val="center"/>
          </w:tcPr>
          <w:p w:rsidR="005275A8" w:rsidRPr="001E7A28" w:rsidRDefault="003C2090" w:rsidP="003C2090">
            <w:pPr>
              <w:jc w:val="center"/>
              <w:rPr>
                <w:rFonts w:ascii="Myriad Pro" w:hAnsi="Myriad Pro"/>
                <w:sz w:val="20"/>
                <w:szCs w:val="18"/>
              </w:rPr>
            </w:pPr>
            <w:r>
              <w:rPr>
                <w:rFonts w:ascii="Myriad Pro" w:hAnsi="Myriad Pro"/>
                <w:sz w:val="20"/>
                <w:szCs w:val="18"/>
              </w:rPr>
              <w:t>210`785</w:t>
            </w:r>
          </w:p>
        </w:tc>
        <w:tc>
          <w:tcPr>
            <w:tcW w:w="1134" w:type="dxa"/>
            <w:tcBorders>
              <w:top w:val="single" w:sz="4" w:space="0" w:color="auto"/>
              <w:left w:val="single" w:sz="4" w:space="0" w:color="auto"/>
              <w:bottom w:val="single" w:sz="4" w:space="0" w:color="auto"/>
              <w:right w:val="single" w:sz="4" w:space="0" w:color="auto"/>
            </w:tcBorders>
            <w:vAlign w:val="center"/>
          </w:tcPr>
          <w:p w:rsidR="005275A8" w:rsidRPr="001E7A28" w:rsidRDefault="003C2090" w:rsidP="00744F37">
            <w:pPr>
              <w:jc w:val="center"/>
              <w:rPr>
                <w:rFonts w:ascii="Myriad Pro" w:hAnsi="Myriad Pro"/>
                <w:sz w:val="20"/>
                <w:szCs w:val="18"/>
              </w:rPr>
            </w:pPr>
            <w:r>
              <w:rPr>
                <w:rFonts w:ascii="Myriad Pro" w:hAnsi="Myriad Pro"/>
                <w:sz w:val="20"/>
                <w:szCs w:val="18"/>
              </w:rPr>
              <w:t>145`794</w:t>
            </w:r>
          </w:p>
        </w:tc>
        <w:tc>
          <w:tcPr>
            <w:tcW w:w="1276" w:type="dxa"/>
            <w:tcBorders>
              <w:top w:val="single" w:sz="4" w:space="0" w:color="auto"/>
              <w:left w:val="single" w:sz="4" w:space="0" w:color="auto"/>
              <w:bottom w:val="single" w:sz="4" w:space="0" w:color="auto"/>
              <w:right w:val="single" w:sz="4" w:space="0" w:color="auto"/>
            </w:tcBorders>
          </w:tcPr>
          <w:p w:rsidR="005275A8" w:rsidRPr="001E7A28" w:rsidRDefault="003B6D90" w:rsidP="009A7F02">
            <w:pPr>
              <w:jc w:val="center"/>
              <w:rPr>
                <w:rFonts w:ascii="Myriad Pro" w:hAnsi="Myriad Pro"/>
                <w:sz w:val="20"/>
                <w:szCs w:val="18"/>
              </w:rPr>
            </w:pPr>
            <w:r>
              <w:rPr>
                <w:rFonts w:ascii="Myriad Pro" w:hAnsi="Myriad Pro"/>
                <w:sz w:val="20"/>
                <w:szCs w:val="18"/>
              </w:rPr>
              <w:t>3494</w:t>
            </w:r>
          </w:p>
        </w:tc>
        <w:tc>
          <w:tcPr>
            <w:tcW w:w="1205" w:type="dxa"/>
            <w:tcBorders>
              <w:top w:val="single" w:sz="4" w:space="0" w:color="auto"/>
              <w:left w:val="single" w:sz="4" w:space="0" w:color="auto"/>
              <w:bottom w:val="single" w:sz="4" w:space="0" w:color="auto"/>
              <w:right w:val="single" w:sz="4" w:space="0" w:color="auto"/>
            </w:tcBorders>
          </w:tcPr>
          <w:p w:rsidR="005275A8" w:rsidRPr="003B6D90" w:rsidRDefault="003B6D90" w:rsidP="00744F37">
            <w:pPr>
              <w:jc w:val="center"/>
              <w:rPr>
                <w:rFonts w:ascii="Myriad Pro" w:hAnsi="Myriad Pro"/>
                <w:sz w:val="20"/>
                <w:szCs w:val="20"/>
              </w:rPr>
            </w:pPr>
            <w:r w:rsidRPr="003B6D90">
              <w:rPr>
                <w:rFonts w:ascii="Myriad Pro" w:hAnsi="Myriad Pro"/>
                <w:sz w:val="20"/>
                <w:szCs w:val="20"/>
              </w:rPr>
              <w:t>940</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rsidR="005275A8" w:rsidRPr="001E7A28" w:rsidRDefault="003B6D90" w:rsidP="003B6D90">
            <w:pPr>
              <w:jc w:val="center"/>
              <w:rPr>
                <w:rFonts w:ascii="Myriad Pro" w:hAnsi="Myriad Pro"/>
                <w:sz w:val="20"/>
                <w:szCs w:val="18"/>
              </w:rPr>
            </w:pPr>
            <w:r>
              <w:rPr>
                <w:rFonts w:ascii="Myriad Pro" w:hAnsi="Myriad Pro"/>
                <w:sz w:val="20"/>
                <w:szCs w:val="18"/>
              </w:rPr>
              <w:t>361013</w:t>
            </w:r>
          </w:p>
        </w:tc>
      </w:tr>
      <w:tr w:rsidR="0062031D" w:rsidRPr="001E7A28" w:rsidTr="005275A8">
        <w:trPr>
          <w:trHeight w:val="255"/>
          <w:jc w:val="center"/>
        </w:trPr>
        <w:tc>
          <w:tcPr>
            <w:tcW w:w="4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031D" w:rsidRPr="001E7A28" w:rsidRDefault="0062031D" w:rsidP="00744F37">
            <w:pPr>
              <w:jc w:val="center"/>
              <w:rPr>
                <w:rFonts w:ascii="Myriad Pro" w:hAnsi="Myriad Pro"/>
                <w:sz w:val="20"/>
                <w:szCs w:val="18"/>
              </w:rPr>
            </w:pPr>
          </w:p>
        </w:tc>
        <w:tc>
          <w:tcPr>
            <w:tcW w:w="2500" w:type="dxa"/>
            <w:tcBorders>
              <w:top w:val="single" w:sz="4" w:space="0" w:color="auto"/>
              <w:left w:val="nil"/>
              <w:bottom w:val="single" w:sz="4" w:space="0" w:color="auto"/>
              <w:right w:val="single" w:sz="4" w:space="0" w:color="auto"/>
            </w:tcBorders>
            <w:shd w:val="clear" w:color="auto" w:fill="auto"/>
            <w:noWrap/>
            <w:vAlign w:val="center"/>
          </w:tcPr>
          <w:p w:rsidR="0062031D" w:rsidRPr="001E7A28" w:rsidRDefault="0062031D" w:rsidP="00744F37">
            <w:pPr>
              <w:ind w:left="234"/>
              <w:rPr>
                <w:rFonts w:ascii="Myriad Pro" w:hAnsi="Myriad Pro"/>
                <w:i/>
                <w:sz w:val="20"/>
                <w:szCs w:val="18"/>
              </w:rPr>
            </w:pPr>
            <w:r w:rsidRPr="001E7A28">
              <w:rPr>
                <w:rFonts w:ascii="Myriad Pro" w:hAnsi="Myriad Pro"/>
                <w:i/>
                <w:sz w:val="20"/>
                <w:szCs w:val="18"/>
              </w:rPr>
              <w:t>Participated households</w:t>
            </w:r>
          </w:p>
        </w:tc>
        <w:tc>
          <w:tcPr>
            <w:tcW w:w="1170" w:type="dxa"/>
            <w:tcBorders>
              <w:top w:val="single" w:sz="4" w:space="0" w:color="auto"/>
              <w:left w:val="single" w:sz="4" w:space="0" w:color="auto"/>
              <w:bottom w:val="single" w:sz="4" w:space="0" w:color="auto"/>
              <w:right w:val="single" w:sz="4" w:space="0" w:color="auto"/>
            </w:tcBorders>
            <w:vAlign w:val="center"/>
          </w:tcPr>
          <w:p w:rsidR="0062031D" w:rsidRPr="001E7A28" w:rsidRDefault="0062031D" w:rsidP="00744F37">
            <w:pPr>
              <w:jc w:val="center"/>
              <w:rPr>
                <w:rFonts w:ascii="Myriad Pro" w:hAnsi="Myriad Pro"/>
                <w:sz w:val="20"/>
                <w:szCs w:val="18"/>
              </w:rPr>
            </w:pPr>
            <w:r>
              <w:rPr>
                <w:rFonts w:ascii="Myriad Pro" w:hAnsi="Myriad Pro"/>
                <w:sz w:val="20"/>
                <w:szCs w:val="18"/>
              </w:rPr>
              <w:t>155`232</w:t>
            </w:r>
          </w:p>
        </w:tc>
        <w:tc>
          <w:tcPr>
            <w:tcW w:w="1134" w:type="dxa"/>
            <w:tcBorders>
              <w:top w:val="single" w:sz="4" w:space="0" w:color="auto"/>
              <w:left w:val="single" w:sz="4" w:space="0" w:color="auto"/>
              <w:bottom w:val="single" w:sz="4" w:space="0" w:color="auto"/>
              <w:right w:val="single" w:sz="4" w:space="0" w:color="auto"/>
            </w:tcBorders>
            <w:vAlign w:val="center"/>
          </w:tcPr>
          <w:p w:rsidR="0062031D" w:rsidRPr="001E7A28" w:rsidRDefault="0062031D" w:rsidP="00744F37">
            <w:pPr>
              <w:jc w:val="center"/>
              <w:rPr>
                <w:rFonts w:ascii="Myriad Pro" w:hAnsi="Myriad Pro"/>
                <w:sz w:val="20"/>
                <w:szCs w:val="18"/>
              </w:rPr>
            </w:pPr>
            <w:r>
              <w:rPr>
                <w:rFonts w:ascii="Myriad Pro" w:hAnsi="Myriad Pro"/>
                <w:sz w:val="20"/>
                <w:szCs w:val="18"/>
              </w:rPr>
              <w:t>139`023</w:t>
            </w:r>
          </w:p>
        </w:tc>
        <w:tc>
          <w:tcPr>
            <w:tcW w:w="1276" w:type="dxa"/>
            <w:tcBorders>
              <w:top w:val="single" w:sz="4" w:space="0" w:color="auto"/>
              <w:left w:val="single" w:sz="4" w:space="0" w:color="auto"/>
              <w:bottom w:val="single" w:sz="4" w:space="0" w:color="auto"/>
              <w:right w:val="single" w:sz="4" w:space="0" w:color="auto"/>
            </w:tcBorders>
          </w:tcPr>
          <w:p w:rsidR="0062031D" w:rsidRPr="001E7A28" w:rsidRDefault="003B6D90" w:rsidP="00744F37">
            <w:pPr>
              <w:jc w:val="center"/>
              <w:rPr>
                <w:rFonts w:ascii="Myriad Pro" w:hAnsi="Myriad Pro"/>
                <w:sz w:val="20"/>
                <w:szCs w:val="18"/>
              </w:rPr>
            </w:pPr>
            <w:r>
              <w:rPr>
                <w:rFonts w:ascii="Myriad Pro" w:hAnsi="Myriad Pro"/>
                <w:sz w:val="20"/>
                <w:szCs w:val="18"/>
              </w:rPr>
              <w:t>5525</w:t>
            </w:r>
          </w:p>
        </w:tc>
        <w:tc>
          <w:tcPr>
            <w:tcW w:w="1205" w:type="dxa"/>
            <w:tcBorders>
              <w:top w:val="single" w:sz="4" w:space="0" w:color="auto"/>
              <w:left w:val="single" w:sz="4" w:space="0" w:color="auto"/>
              <w:bottom w:val="single" w:sz="4" w:space="0" w:color="auto"/>
              <w:right w:val="single" w:sz="4" w:space="0" w:color="auto"/>
            </w:tcBorders>
          </w:tcPr>
          <w:p w:rsidR="0062031D" w:rsidRPr="003B6D90" w:rsidRDefault="003B6D90" w:rsidP="0062031D">
            <w:pPr>
              <w:jc w:val="center"/>
              <w:rPr>
                <w:sz w:val="20"/>
                <w:szCs w:val="20"/>
              </w:rPr>
            </w:pPr>
            <w:r w:rsidRPr="003B6D90">
              <w:rPr>
                <w:sz w:val="20"/>
                <w:szCs w:val="20"/>
              </w:rPr>
              <w:t>940</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rsidR="0062031D" w:rsidRPr="001E7A28" w:rsidRDefault="003B6D90" w:rsidP="00744F37">
            <w:pPr>
              <w:jc w:val="center"/>
              <w:rPr>
                <w:rFonts w:ascii="Myriad Pro" w:hAnsi="Myriad Pro"/>
                <w:sz w:val="20"/>
                <w:szCs w:val="18"/>
              </w:rPr>
            </w:pPr>
            <w:r>
              <w:rPr>
                <w:rFonts w:ascii="Myriad Pro" w:hAnsi="Myriad Pro"/>
                <w:sz w:val="20"/>
                <w:szCs w:val="18"/>
              </w:rPr>
              <w:t>300720</w:t>
            </w:r>
            <w:r w:rsidR="00B648E3">
              <w:rPr>
                <w:rFonts w:ascii="Myriad Pro" w:hAnsi="Myriad Pro"/>
                <w:sz w:val="20"/>
                <w:szCs w:val="18"/>
              </w:rPr>
              <w:t xml:space="preserve"> </w:t>
            </w:r>
            <w:r w:rsidR="00B648E3" w:rsidRPr="00B648E3">
              <w:rPr>
                <w:rFonts w:ascii="Myriad Pro" w:hAnsi="Myriad Pro"/>
                <w:i/>
                <w:sz w:val="20"/>
                <w:szCs w:val="18"/>
              </w:rPr>
              <w:t>(83.3%)</w:t>
            </w:r>
          </w:p>
        </w:tc>
      </w:tr>
      <w:tr w:rsidR="0062031D" w:rsidRPr="001E7A28" w:rsidTr="005275A8">
        <w:trPr>
          <w:trHeight w:val="255"/>
          <w:jc w:val="center"/>
        </w:trPr>
        <w:tc>
          <w:tcPr>
            <w:tcW w:w="4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031D" w:rsidRPr="001E7A28" w:rsidRDefault="0062031D" w:rsidP="00744F37">
            <w:pPr>
              <w:jc w:val="center"/>
              <w:rPr>
                <w:rFonts w:ascii="Myriad Pro" w:hAnsi="Myriad Pro"/>
                <w:sz w:val="20"/>
                <w:szCs w:val="18"/>
              </w:rPr>
            </w:pPr>
            <w:r w:rsidRPr="001E7A28">
              <w:rPr>
                <w:rFonts w:ascii="Myriad Pro" w:hAnsi="Myriad Pro"/>
                <w:sz w:val="20"/>
                <w:szCs w:val="18"/>
              </w:rPr>
              <w:t>3</w:t>
            </w:r>
          </w:p>
        </w:tc>
        <w:tc>
          <w:tcPr>
            <w:tcW w:w="2500" w:type="dxa"/>
            <w:tcBorders>
              <w:top w:val="single" w:sz="4" w:space="0" w:color="auto"/>
              <w:left w:val="nil"/>
              <w:bottom w:val="single" w:sz="4" w:space="0" w:color="auto"/>
              <w:right w:val="single" w:sz="4" w:space="0" w:color="auto"/>
            </w:tcBorders>
            <w:shd w:val="clear" w:color="auto" w:fill="auto"/>
            <w:noWrap/>
            <w:vAlign w:val="center"/>
          </w:tcPr>
          <w:p w:rsidR="0062031D" w:rsidRPr="001E7A28" w:rsidRDefault="0062031D" w:rsidP="00744F37">
            <w:pPr>
              <w:rPr>
                <w:rFonts w:ascii="Myriad Pro" w:hAnsi="Myriad Pro"/>
                <w:sz w:val="20"/>
                <w:szCs w:val="18"/>
              </w:rPr>
            </w:pPr>
            <w:r w:rsidRPr="001E7A28">
              <w:rPr>
                <w:rFonts w:ascii="Myriad Pro" w:hAnsi="Myriad Pro"/>
                <w:sz w:val="20"/>
                <w:szCs w:val="18"/>
              </w:rPr>
              <w:t>Membership</w:t>
            </w:r>
          </w:p>
        </w:tc>
        <w:tc>
          <w:tcPr>
            <w:tcW w:w="1170" w:type="dxa"/>
            <w:tcBorders>
              <w:top w:val="single" w:sz="4" w:space="0" w:color="auto"/>
              <w:left w:val="single" w:sz="4" w:space="0" w:color="auto"/>
              <w:bottom w:val="single" w:sz="4" w:space="0" w:color="auto"/>
              <w:right w:val="single" w:sz="4" w:space="0" w:color="auto"/>
            </w:tcBorders>
            <w:vAlign w:val="center"/>
          </w:tcPr>
          <w:p w:rsidR="0062031D" w:rsidRPr="001E7A28" w:rsidRDefault="0062031D" w:rsidP="00744F37">
            <w:pPr>
              <w:jc w:val="center"/>
              <w:rPr>
                <w:rFonts w:ascii="Myriad Pro" w:hAnsi="Myriad Pro"/>
                <w:sz w:val="20"/>
                <w:szCs w:val="18"/>
              </w:rPr>
            </w:pPr>
            <w:r>
              <w:rPr>
                <w:rFonts w:ascii="Myriad Pro" w:hAnsi="Myriad Pro"/>
                <w:sz w:val="20"/>
                <w:szCs w:val="18"/>
              </w:rPr>
              <w:t>228`149</w:t>
            </w:r>
          </w:p>
        </w:tc>
        <w:tc>
          <w:tcPr>
            <w:tcW w:w="1134" w:type="dxa"/>
            <w:tcBorders>
              <w:top w:val="single" w:sz="4" w:space="0" w:color="auto"/>
              <w:left w:val="single" w:sz="4" w:space="0" w:color="auto"/>
              <w:bottom w:val="single" w:sz="4" w:space="0" w:color="auto"/>
              <w:right w:val="single" w:sz="4" w:space="0" w:color="auto"/>
            </w:tcBorders>
            <w:vAlign w:val="center"/>
          </w:tcPr>
          <w:p w:rsidR="0062031D" w:rsidRPr="001E7A28" w:rsidRDefault="0062031D" w:rsidP="00744F37">
            <w:pPr>
              <w:jc w:val="center"/>
              <w:rPr>
                <w:rFonts w:ascii="Myriad Pro" w:hAnsi="Myriad Pro"/>
                <w:sz w:val="20"/>
                <w:szCs w:val="18"/>
              </w:rPr>
            </w:pPr>
            <w:r>
              <w:rPr>
                <w:rFonts w:ascii="Myriad Pro" w:hAnsi="Myriad Pro"/>
                <w:sz w:val="20"/>
                <w:szCs w:val="18"/>
              </w:rPr>
              <w:t>221`463</w:t>
            </w:r>
          </w:p>
        </w:tc>
        <w:tc>
          <w:tcPr>
            <w:tcW w:w="1276" w:type="dxa"/>
            <w:tcBorders>
              <w:top w:val="single" w:sz="4" w:space="0" w:color="auto"/>
              <w:left w:val="single" w:sz="4" w:space="0" w:color="auto"/>
              <w:bottom w:val="single" w:sz="4" w:space="0" w:color="auto"/>
              <w:right w:val="single" w:sz="4" w:space="0" w:color="auto"/>
            </w:tcBorders>
          </w:tcPr>
          <w:p w:rsidR="0062031D" w:rsidRPr="001E7A28" w:rsidRDefault="003B6D90" w:rsidP="00744F37">
            <w:pPr>
              <w:jc w:val="center"/>
              <w:rPr>
                <w:rFonts w:ascii="Myriad Pro" w:hAnsi="Myriad Pro"/>
                <w:sz w:val="20"/>
                <w:szCs w:val="18"/>
              </w:rPr>
            </w:pPr>
            <w:r>
              <w:rPr>
                <w:rFonts w:ascii="Myriad Pro" w:hAnsi="Myriad Pro"/>
                <w:sz w:val="20"/>
                <w:szCs w:val="18"/>
              </w:rPr>
              <w:t>12099</w:t>
            </w:r>
          </w:p>
        </w:tc>
        <w:tc>
          <w:tcPr>
            <w:tcW w:w="1205" w:type="dxa"/>
            <w:tcBorders>
              <w:top w:val="single" w:sz="4" w:space="0" w:color="auto"/>
              <w:left w:val="single" w:sz="4" w:space="0" w:color="auto"/>
              <w:bottom w:val="single" w:sz="4" w:space="0" w:color="auto"/>
              <w:right w:val="single" w:sz="4" w:space="0" w:color="auto"/>
            </w:tcBorders>
          </w:tcPr>
          <w:p w:rsidR="0062031D" w:rsidRPr="003B6D90" w:rsidRDefault="003B6D90" w:rsidP="0062031D">
            <w:pPr>
              <w:jc w:val="center"/>
              <w:rPr>
                <w:sz w:val="20"/>
                <w:szCs w:val="20"/>
              </w:rPr>
            </w:pPr>
            <w:r w:rsidRPr="003B6D90">
              <w:rPr>
                <w:sz w:val="20"/>
                <w:szCs w:val="20"/>
              </w:rPr>
              <w:t>940</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rsidR="0062031D" w:rsidRPr="001E7A28" w:rsidRDefault="003B6D90" w:rsidP="00744F37">
            <w:pPr>
              <w:jc w:val="center"/>
              <w:rPr>
                <w:rFonts w:ascii="Myriad Pro" w:hAnsi="Myriad Pro"/>
                <w:sz w:val="20"/>
                <w:szCs w:val="18"/>
              </w:rPr>
            </w:pPr>
            <w:r>
              <w:rPr>
                <w:rFonts w:ascii="Myriad Pro" w:hAnsi="Myriad Pro"/>
                <w:sz w:val="20"/>
                <w:szCs w:val="18"/>
              </w:rPr>
              <w:t>462651</w:t>
            </w:r>
          </w:p>
        </w:tc>
      </w:tr>
      <w:tr w:rsidR="0062031D" w:rsidRPr="001E7A28" w:rsidTr="002C669C">
        <w:trPr>
          <w:trHeight w:val="255"/>
          <w:jc w:val="center"/>
        </w:trPr>
        <w:tc>
          <w:tcPr>
            <w:tcW w:w="4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031D" w:rsidRPr="001E7A28" w:rsidRDefault="0062031D" w:rsidP="00744F37">
            <w:pPr>
              <w:jc w:val="center"/>
              <w:rPr>
                <w:rFonts w:ascii="Myriad Pro" w:hAnsi="Myriad Pro"/>
                <w:sz w:val="20"/>
                <w:szCs w:val="18"/>
              </w:rPr>
            </w:pPr>
          </w:p>
        </w:tc>
        <w:tc>
          <w:tcPr>
            <w:tcW w:w="2500" w:type="dxa"/>
            <w:tcBorders>
              <w:top w:val="single" w:sz="4" w:space="0" w:color="auto"/>
              <w:left w:val="nil"/>
              <w:bottom w:val="single" w:sz="4" w:space="0" w:color="auto"/>
              <w:right w:val="single" w:sz="4" w:space="0" w:color="auto"/>
            </w:tcBorders>
            <w:shd w:val="clear" w:color="auto" w:fill="auto"/>
            <w:noWrap/>
            <w:vAlign w:val="center"/>
          </w:tcPr>
          <w:p w:rsidR="0062031D" w:rsidRPr="001E7A28" w:rsidRDefault="0062031D" w:rsidP="00744F37">
            <w:pPr>
              <w:ind w:left="234"/>
              <w:rPr>
                <w:rFonts w:ascii="Myriad Pro" w:hAnsi="Myriad Pro"/>
                <w:i/>
                <w:sz w:val="20"/>
                <w:szCs w:val="18"/>
              </w:rPr>
            </w:pPr>
            <w:r w:rsidRPr="001E7A28">
              <w:rPr>
                <w:rFonts w:ascii="Myriad Pro" w:hAnsi="Myriad Pro"/>
                <w:i/>
                <w:sz w:val="20"/>
                <w:szCs w:val="18"/>
              </w:rPr>
              <w:t>Male</w:t>
            </w:r>
          </w:p>
        </w:tc>
        <w:tc>
          <w:tcPr>
            <w:tcW w:w="1170" w:type="dxa"/>
            <w:tcBorders>
              <w:top w:val="single" w:sz="4" w:space="0" w:color="auto"/>
              <w:left w:val="single" w:sz="4" w:space="0" w:color="auto"/>
              <w:bottom w:val="single" w:sz="4" w:space="0" w:color="auto"/>
              <w:right w:val="single" w:sz="4" w:space="0" w:color="auto"/>
            </w:tcBorders>
            <w:vAlign w:val="center"/>
          </w:tcPr>
          <w:p w:rsidR="0062031D" w:rsidRPr="001E7A28" w:rsidRDefault="0062031D" w:rsidP="00744F37">
            <w:pPr>
              <w:jc w:val="center"/>
              <w:rPr>
                <w:rFonts w:ascii="Myriad Pro" w:hAnsi="Myriad Pro"/>
                <w:sz w:val="20"/>
                <w:szCs w:val="18"/>
              </w:rPr>
            </w:pPr>
            <w:r>
              <w:rPr>
                <w:rFonts w:ascii="Myriad Pro" w:hAnsi="Myriad Pro"/>
                <w:sz w:val="20"/>
                <w:szCs w:val="18"/>
              </w:rPr>
              <w:t>43%</w:t>
            </w:r>
          </w:p>
        </w:tc>
        <w:tc>
          <w:tcPr>
            <w:tcW w:w="1134" w:type="dxa"/>
            <w:tcBorders>
              <w:top w:val="single" w:sz="4" w:space="0" w:color="auto"/>
              <w:left w:val="single" w:sz="4" w:space="0" w:color="auto"/>
              <w:bottom w:val="single" w:sz="4" w:space="0" w:color="auto"/>
              <w:right w:val="single" w:sz="4" w:space="0" w:color="auto"/>
            </w:tcBorders>
            <w:vAlign w:val="center"/>
          </w:tcPr>
          <w:p w:rsidR="0062031D" w:rsidRPr="001E7A28" w:rsidRDefault="0062031D" w:rsidP="00744F37">
            <w:pPr>
              <w:jc w:val="center"/>
              <w:rPr>
                <w:rFonts w:ascii="Myriad Pro" w:hAnsi="Myriad Pro"/>
                <w:sz w:val="20"/>
                <w:szCs w:val="18"/>
              </w:rPr>
            </w:pPr>
            <w:r>
              <w:rPr>
                <w:rFonts w:ascii="Myriad Pro" w:hAnsi="Myriad Pro"/>
                <w:sz w:val="20"/>
                <w:szCs w:val="18"/>
              </w:rPr>
              <w:t>43%</w:t>
            </w:r>
          </w:p>
        </w:tc>
        <w:tc>
          <w:tcPr>
            <w:tcW w:w="1276" w:type="dxa"/>
            <w:tcBorders>
              <w:top w:val="single" w:sz="4" w:space="0" w:color="auto"/>
              <w:left w:val="single" w:sz="4" w:space="0" w:color="auto"/>
              <w:bottom w:val="single" w:sz="4" w:space="0" w:color="auto"/>
              <w:right w:val="single" w:sz="4" w:space="0" w:color="auto"/>
            </w:tcBorders>
          </w:tcPr>
          <w:p w:rsidR="0062031D" w:rsidRPr="001E7A28" w:rsidRDefault="0062031D" w:rsidP="00744F37">
            <w:pPr>
              <w:jc w:val="center"/>
              <w:rPr>
                <w:rFonts w:ascii="Myriad Pro" w:hAnsi="Myriad Pro"/>
                <w:sz w:val="20"/>
                <w:szCs w:val="18"/>
              </w:rPr>
            </w:pPr>
            <w:r>
              <w:rPr>
                <w:rFonts w:ascii="Myriad Pro" w:hAnsi="Myriad Pro"/>
                <w:sz w:val="20"/>
                <w:szCs w:val="18"/>
              </w:rPr>
              <w:t>43%</w:t>
            </w:r>
          </w:p>
        </w:tc>
        <w:tc>
          <w:tcPr>
            <w:tcW w:w="1205" w:type="dxa"/>
            <w:tcBorders>
              <w:top w:val="single" w:sz="4" w:space="0" w:color="auto"/>
              <w:left w:val="single" w:sz="4" w:space="0" w:color="auto"/>
              <w:bottom w:val="single" w:sz="4" w:space="0" w:color="auto"/>
              <w:right w:val="single" w:sz="4" w:space="0" w:color="auto"/>
            </w:tcBorders>
          </w:tcPr>
          <w:p w:rsidR="0062031D" w:rsidRPr="001E7A28" w:rsidRDefault="0062031D" w:rsidP="00744F37">
            <w:pPr>
              <w:jc w:val="center"/>
              <w:rPr>
                <w:rFonts w:ascii="Myriad Pro" w:hAnsi="Myriad Pro"/>
                <w:sz w:val="20"/>
                <w:szCs w:val="18"/>
              </w:rPr>
            </w:pPr>
            <w:r>
              <w:rPr>
                <w:rFonts w:ascii="Myriad Pro" w:hAnsi="Myriad Pro"/>
                <w:sz w:val="20"/>
                <w:szCs w:val="18"/>
              </w:rPr>
              <w:t>43%</w:t>
            </w:r>
          </w:p>
        </w:tc>
        <w:tc>
          <w:tcPr>
            <w:tcW w:w="1933" w:type="dxa"/>
            <w:tcBorders>
              <w:top w:val="single" w:sz="4" w:space="0" w:color="auto"/>
              <w:left w:val="single" w:sz="4" w:space="0" w:color="auto"/>
              <w:bottom w:val="single" w:sz="4" w:space="0" w:color="auto"/>
              <w:right w:val="single" w:sz="4" w:space="0" w:color="auto"/>
            </w:tcBorders>
            <w:shd w:val="clear" w:color="auto" w:fill="auto"/>
          </w:tcPr>
          <w:p w:rsidR="0062031D" w:rsidRPr="001E7A28" w:rsidRDefault="0062031D" w:rsidP="002C669C">
            <w:pPr>
              <w:jc w:val="center"/>
              <w:rPr>
                <w:rFonts w:ascii="Myriad Pro" w:hAnsi="Myriad Pro"/>
                <w:sz w:val="20"/>
                <w:szCs w:val="18"/>
              </w:rPr>
            </w:pPr>
            <w:r>
              <w:rPr>
                <w:rFonts w:ascii="Myriad Pro" w:hAnsi="Myriad Pro"/>
                <w:sz w:val="20"/>
                <w:szCs w:val="18"/>
              </w:rPr>
              <w:t>43%</w:t>
            </w:r>
          </w:p>
        </w:tc>
      </w:tr>
      <w:tr w:rsidR="0062031D" w:rsidRPr="001E7A28" w:rsidTr="002C669C">
        <w:trPr>
          <w:trHeight w:val="255"/>
          <w:jc w:val="center"/>
        </w:trPr>
        <w:tc>
          <w:tcPr>
            <w:tcW w:w="4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031D" w:rsidRPr="001E7A28" w:rsidRDefault="0062031D" w:rsidP="00744F37">
            <w:pPr>
              <w:jc w:val="center"/>
              <w:rPr>
                <w:rFonts w:ascii="Myriad Pro" w:hAnsi="Myriad Pro"/>
                <w:sz w:val="20"/>
                <w:szCs w:val="18"/>
              </w:rPr>
            </w:pPr>
          </w:p>
        </w:tc>
        <w:tc>
          <w:tcPr>
            <w:tcW w:w="2500" w:type="dxa"/>
            <w:tcBorders>
              <w:top w:val="single" w:sz="4" w:space="0" w:color="auto"/>
              <w:left w:val="nil"/>
              <w:bottom w:val="single" w:sz="4" w:space="0" w:color="auto"/>
              <w:right w:val="single" w:sz="4" w:space="0" w:color="auto"/>
            </w:tcBorders>
            <w:shd w:val="clear" w:color="auto" w:fill="auto"/>
            <w:noWrap/>
            <w:vAlign w:val="center"/>
          </w:tcPr>
          <w:p w:rsidR="0062031D" w:rsidRPr="001E7A28" w:rsidRDefault="0062031D" w:rsidP="00744F37">
            <w:pPr>
              <w:ind w:left="234"/>
              <w:rPr>
                <w:rFonts w:ascii="Myriad Pro" w:hAnsi="Myriad Pro"/>
                <w:i/>
                <w:sz w:val="20"/>
                <w:szCs w:val="18"/>
              </w:rPr>
            </w:pPr>
            <w:r w:rsidRPr="001E7A28">
              <w:rPr>
                <w:rFonts w:ascii="Myriad Pro" w:hAnsi="Myriad Pro"/>
                <w:i/>
                <w:sz w:val="20"/>
                <w:szCs w:val="18"/>
              </w:rPr>
              <w:t>Female</w:t>
            </w:r>
          </w:p>
        </w:tc>
        <w:tc>
          <w:tcPr>
            <w:tcW w:w="1170" w:type="dxa"/>
            <w:tcBorders>
              <w:top w:val="single" w:sz="4" w:space="0" w:color="auto"/>
              <w:left w:val="single" w:sz="4" w:space="0" w:color="auto"/>
              <w:bottom w:val="single" w:sz="4" w:space="0" w:color="auto"/>
              <w:right w:val="single" w:sz="4" w:space="0" w:color="auto"/>
            </w:tcBorders>
            <w:vAlign w:val="center"/>
          </w:tcPr>
          <w:p w:rsidR="0062031D" w:rsidRPr="001E7A28" w:rsidRDefault="0062031D" w:rsidP="00744F37">
            <w:pPr>
              <w:jc w:val="center"/>
              <w:rPr>
                <w:rFonts w:ascii="Myriad Pro" w:hAnsi="Myriad Pro"/>
                <w:sz w:val="20"/>
                <w:szCs w:val="18"/>
              </w:rPr>
            </w:pPr>
            <w:r>
              <w:rPr>
                <w:rFonts w:ascii="Myriad Pro" w:hAnsi="Myriad Pro"/>
                <w:sz w:val="20"/>
                <w:szCs w:val="18"/>
              </w:rPr>
              <w:t>57%</w:t>
            </w:r>
          </w:p>
        </w:tc>
        <w:tc>
          <w:tcPr>
            <w:tcW w:w="1134" w:type="dxa"/>
            <w:tcBorders>
              <w:top w:val="single" w:sz="4" w:space="0" w:color="auto"/>
              <w:left w:val="single" w:sz="4" w:space="0" w:color="auto"/>
              <w:bottom w:val="single" w:sz="4" w:space="0" w:color="auto"/>
              <w:right w:val="single" w:sz="4" w:space="0" w:color="auto"/>
            </w:tcBorders>
            <w:vAlign w:val="center"/>
          </w:tcPr>
          <w:p w:rsidR="0062031D" w:rsidRPr="001E7A28" w:rsidRDefault="0062031D" w:rsidP="00744F37">
            <w:pPr>
              <w:jc w:val="center"/>
              <w:rPr>
                <w:rFonts w:ascii="Myriad Pro" w:hAnsi="Myriad Pro"/>
                <w:sz w:val="20"/>
                <w:szCs w:val="18"/>
              </w:rPr>
            </w:pPr>
            <w:r>
              <w:rPr>
                <w:rFonts w:ascii="Myriad Pro" w:hAnsi="Myriad Pro"/>
                <w:sz w:val="20"/>
                <w:szCs w:val="18"/>
              </w:rPr>
              <w:t>57%</w:t>
            </w:r>
          </w:p>
        </w:tc>
        <w:tc>
          <w:tcPr>
            <w:tcW w:w="1276" w:type="dxa"/>
            <w:tcBorders>
              <w:top w:val="single" w:sz="4" w:space="0" w:color="auto"/>
              <w:left w:val="single" w:sz="4" w:space="0" w:color="auto"/>
              <w:bottom w:val="single" w:sz="4" w:space="0" w:color="auto"/>
              <w:right w:val="single" w:sz="4" w:space="0" w:color="auto"/>
            </w:tcBorders>
          </w:tcPr>
          <w:p w:rsidR="0062031D" w:rsidRPr="001E7A28" w:rsidRDefault="0062031D" w:rsidP="00744F37">
            <w:pPr>
              <w:jc w:val="center"/>
              <w:rPr>
                <w:rFonts w:ascii="Myriad Pro" w:hAnsi="Myriad Pro"/>
                <w:sz w:val="20"/>
                <w:szCs w:val="18"/>
              </w:rPr>
            </w:pPr>
            <w:r>
              <w:rPr>
                <w:rFonts w:ascii="Myriad Pro" w:hAnsi="Myriad Pro"/>
                <w:sz w:val="20"/>
                <w:szCs w:val="18"/>
              </w:rPr>
              <w:t>57%</w:t>
            </w:r>
          </w:p>
        </w:tc>
        <w:tc>
          <w:tcPr>
            <w:tcW w:w="1205" w:type="dxa"/>
            <w:tcBorders>
              <w:top w:val="single" w:sz="4" w:space="0" w:color="auto"/>
              <w:left w:val="single" w:sz="4" w:space="0" w:color="auto"/>
              <w:bottom w:val="single" w:sz="4" w:space="0" w:color="auto"/>
              <w:right w:val="single" w:sz="4" w:space="0" w:color="auto"/>
            </w:tcBorders>
          </w:tcPr>
          <w:p w:rsidR="0062031D" w:rsidRPr="001E7A28" w:rsidRDefault="0062031D" w:rsidP="00744F37">
            <w:pPr>
              <w:jc w:val="center"/>
              <w:rPr>
                <w:rFonts w:ascii="Myriad Pro" w:hAnsi="Myriad Pro"/>
                <w:sz w:val="20"/>
                <w:szCs w:val="18"/>
              </w:rPr>
            </w:pPr>
            <w:r>
              <w:rPr>
                <w:rFonts w:ascii="Myriad Pro" w:hAnsi="Myriad Pro"/>
                <w:sz w:val="20"/>
                <w:szCs w:val="18"/>
              </w:rPr>
              <w:t>57%</w:t>
            </w:r>
          </w:p>
        </w:tc>
        <w:tc>
          <w:tcPr>
            <w:tcW w:w="1933" w:type="dxa"/>
            <w:tcBorders>
              <w:top w:val="single" w:sz="4" w:space="0" w:color="auto"/>
              <w:left w:val="single" w:sz="4" w:space="0" w:color="auto"/>
              <w:bottom w:val="single" w:sz="4" w:space="0" w:color="auto"/>
              <w:right w:val="single" w:sz="4" w:space="0" w:color="auto"/>
            </w:tcBorders>
            <w:shd w:val="clear" w:color="auto" w:fill="auto"/>
          </w:tcPr>
          <w:p w:rsidR="0062031D" w:rsidRPr="001E7A28" w:rsidRDefault="0062031D" w:rsidP="002C669C">
            <w:pPr>
              <w:jc w:val="center"/>
              <w:rPr>
                <w:rFonts w:ascii="Myriad Pro" w:hAnsi="Myriad Pro"/>
                <w:sz w:val="20"/>
                <w:szCs w:val="18"/>
              </w:rPr>
            </w:pPr>
            <w:r>
              <w:rPr>
                <w:rFonts w:ascii="Myriad Pro" w:hAnsi="Myriad Pro"/>
                <w:sz w:val="20"/>
                <w:szCs w:val="18"/>
              </w:rPr>
              <w:t>57%</w:t>
            </w:r>
          </w:p>
        </w:tc>
      </w:tr>
    </w:tbl>
    <w:p w:rsidR="00FC558B" w:rsidRDefault="00EE54E6" w:rsidP="00EE54E6">
      <w:pPr>
        <w:ind w:left="357"/>
        <w:jc w:val="center"/>
        <w:rPr>
          <w:rFonts w:ascii="Myriad Pro" w:hAnsi="Myriad Pro"/>
          <w:sz w:val="16"/>
          <w:szCs w:val="16"/>
        </w:rPr>
      </w:pPr>
      <w:r w:rsidRPr="006106C5">
        <w:rPr>
          <w:rFonts w:ascii="Myriad Pro" w:hAnsi="Myriad Pro"/>
          <w:sz w:val="16"/>
          <w:szCs w:val="16"/>
        </w:rPr>
        <w:t>* Regionwise details in Annex – I</w:t>
      </w:r>
      <w:r w:rsidR="00A27FEB" w:rsidRPr="006106C5">
        <w:rPr>
          <w:rFonts w:ascii="Myriad Pro" w:hAnsi="Myriad Pro"/>
          <w:sz w:val="16"/>
          <w:szCs w:val="16"/>
        </w:rPr>
        <w:t xml:space="preserve">I </w:t>
      </w:r>
      <w:r w:rsidR="00FC558B" w:rsidRPr="006106C5">
        <w:rPr>
          <w:rFonts w:ascii="Myriad Pro" w:hAnsi="Myriad Pro"/>
          <w:sz w:val="16"/>
          <w:szCs w:val="16"/>
        </w:rPr>
        <w:t>(A, B)</w:t>
      </w:r>
      <w:r w:rsidR="00FC558B">
        <w:rPr>
          <w:rFonts w:ascii="Myriad Pro" w:hAnsi="Myriad Pro"/>
          <w:sz w:val="16"/>
          <w:szCs w:val="16"/>
        </w:rPr>
        <w:t xml:space="preserve"> </w:t>
      </w:r>
    </w:p>
    <w:p w:rsidR="00EE54E6" w:rsidRPr="001E7A28" w:rsidRDefault="00EE54E6" w:rsidP="00EE54E6">
      <w:pPr>
        <w:spacing w:before="120" w:after="120"/>
        <w:ind w:left="709" w:hanging="352"/>
        <w:jc w:val="both"/>
        <w:rPr>
          <w:rFonts w:ascii="Myriad Pro" w:hAnsi="Myriad Pro"/>
          <w:sz w:val="22"/>
          <w:szCs w:val="22"/>
          <w:lang w:val="en-GB"/>
        </w:rPr>
      </w:pPr>
      <w:r w:rsidRPr="001E7A28">
        <w:rPr>
          <w:rFonts w:ascii="Myriad Pro" w:hAnsi="Myriad Pro"/>
          <w:b/>
          <w:i/>
          <w:sz w:val="22"/>
          <w:szCs w:val="22"/>
        </w:rPr>
        <w:t>c)  Formalisation of CO:</w:t>
      </w:r>
      <w:r w:rsidRPr="001E7A28">
        <w:rPr>
          <w:rFonts w:ascii="Myriad Pro" w:hAnsi="Myriad Pro"/>
          <w:sz w:val="22"/>
          <w:szCs w:val="22"/>
        </w:rPr>
        <w:t xml:space="preserve"> </w:t>
      </w:r>
      <w:r w:rsidRPr="001E7A28">
        <w:rPr>
          <w:rFonts w:ascii="Myriad Pro" w:hAnsi="Myriad Pro"/>
          <w:sz w:val="22"/>
          <w:szCs w:val="22"/>
          <w:lang w:val="en-GB"/>
        </w:rPr>
        <w:t xml:space="preserve">The formed COs enrolled with their respective village/city councils and went through legal registration with relevant agencies. Status of a legal entity is essential for the COs to carry out business in a formal mode and to open a bank account for financial transactions. This status also makes them eligible to receive grants from national/international agencies. </w:t>
      </w:r>
    </w:p>
    <w:p w:rsidR="003B6D90" w:rsidRDefault="002F16D1" w:rsidP="00E4555C">
      <w:pPr>
        <w:spacing w:after="120"/>
        <w:ind w:left="709" w:firstLine="284"/>
        <w:jc w:val="both"/>
        <w:rPr>
          <w:rFonts w:ascii="Myriad Pro" w:hAnsi="Myriad Pro" w:cs="Arial"/>
          <w:sz w:val="22"/>
          <w:szCs w:val="22"/>
          <w:lang w:val="en-GB"/>
        </w:rPr>
      </w:pPr>
      <w:r w:rsidRPr="00225108">
        <w:rPr>
          <w:rFonts w:ascii="Myriad Pro" w:hAnsi="Myriad Pro" w:cs="Arial"/>
          <w:sz w:val="22"/>
          <w:szCs w:val="22"/>
          <w:lang w:val="en-GB"/>
        </w:rPr>
        <w:t>As of 2</w:t>
      </w:r>
      <w:r w:rsidRPr="00225108">
        <w:rPr>
          <w:rFonts w:ascii="Myriad Pro" w:hAnsi="Myriad Pro" w:cs="Arial"/>
          <w:sz w:val="22"/>
          <w:szCs w:val="22"/>
          <w:vertAlign w:val="superscript"/>
          <w:lang w:val="en-GB"/>
        </w:rPr>
        <w:t>nd</w:t>
      </w:r>
      <w:r w:rsidRPr="00225108">
        <w:rPr>
          <w:rFonts w:ascii="Myriad Pro" w:hAnsi="Myriad Pro" w:cs="Arial"/>
          <w:sz w:val="22"/>
          <w:szCs w:val="22"/>
          <w:lang w:val="en-GB"/>
        </w:rPr>
        <w:t xml:space="preserve"> quarter 2013, 844 COs were registered in their respective VC/CC and got legal status. More COs (who became partner of the Project recently within energy efficiency component) are expected to be legalized in next quarter.</w:t>
      </w:r>
      <w:r>
        <w:rPr>
          <w:rFonts w:ascii="Myriad Pro" w:hAnsi="Myriad Pro" w:cs="Arial"/>
          <w:sz w:val="22"/>
          <w:szCs w:val="22"/>
          <w:lang w:val="en-GB"/>
        </w:rPr>
        <w:t xml:space="preserve"> </w:t>
      </w:r>
    </w:p>
    <w:p w:rsidR="00EE54E6" w:rsidRPr="001E7A28" w:rsidRDefault="00EE54E6" w:rsidP="00EE54E6">
      <w:pPr>
        <w:spacing w:after="120"/>
        <w:jc w:val="center"/>
        <w:rPr>
          <w:rFonts w:ascii="Myriad Pro" w:hAnsi="Myriad Pro"/>
          <w:b/>
          <w:sz w:val="20"/>
          <w:szCs w:val="22"/>
        </w:rPr>
      </w:pPr>
      <w:r w:rsidRPr="00713D26">
        <w:rPr>
          <w:rFonts w:ascii="Myriad Pro" w:hAnsi="Myriad Pro"/>
          <w:b/>
          <w:sz w:val="20"/>
          <w:szCs w:val="22"/>
        </w:rPr>
        <w:t xml:space="preserve">Table – </w:t>
      </w:r>
      <w:r w:rsidR="00DF2FF7">
        <w:rPr>
          <w:rFonts w:ascii="Myriad Pro" w:hAnsi="Myriad Pro"/>
          <w:b/>
          <w:sz w:val="20"/>
          <w:szCs w:val="22"/>
        </w:rPr>
        <w:t>IV</w:t>
      </w:r>
      <w:r w:rsidRPr="001E7A28">
        <w:rPr>
          <w:rFonts w:ascii="Myriad Pro" w:hAnsi="Myriad Pro"/>
          <w:b/>
          <w:sz w:val="20"/>
          <w:szCs w:val="22"/>
        </w:rPr>
        <w:t xml:space="preserve">: Legal Forms of COs </w:t>
      </w:r>
    </w:p>
    <w:tbl>
      <w:tblPr>
        <w:tblW w:w="7392" w:type="dxa"/>
        <w:jc w:val="center"/>
        <w:tblInd w:w="-1022" w:type="dxa"/>
        <w:tblLayout w:type="fixed"/>
        <w:tblLook w:val="0000" w:firstRow="0" w:lastRow="0" w:firstColumn="0" w:lastColumn="0" w:noHBand="0" w:noVBand="0"/>
      </w:tblPr>
      <w:tblGrid>
        <w:gridCol w:w="2147"/>
        <w:gridCol w:w="993"/>
        <w:gridCol w:w="992"/>
        <w:gridCol w:w="850"/>
        <w:gridCol w:w="851"/>
        <w:gridCol w:w="1559"/>
      </w:tblGrid>
      <w:tr w:rsidR="005275A8" w:rsidRPr="001E7A28" w:rsidTr="00B648E3">
        <w:trPr>
          <w:trHeight w:val="129"/>
          <w:jc w:val="center"/>
        </w:trPr>
        <w:tc>
          <w:tcPr>
            <w:tcW w:w="2147" w:type="dxa"/>
            <w:vMerge w:val="restart"/>
            <w:tcBorders>
              <w:top w:val="single" w:sz="4" w:space="0" w:color="auto"/>
              <w:left w:val="single" w:sz="4" w:space="0" w:color="auto"/>
              <w:right w:val="single" w:sz="4" w:space="0" w:color="auto"/>
            </w:tcBorders>
            <w:shd w:val="clear" w:color="auto" w:fill="FBD4B4" w:themeFill="accent6" w:themeFillTint="66"/>
            <w:vAlign w:val="center"/>
          </w:tcPr>
          <w:p w:rsidR="005275A8" w:rsidRPr="001E7A28" w:rsidRDefault="005275A8" w:rsidP="00744F37">
            <w:pPr>
              <w:jc w:val="center"/>
              <w:rPr>
                <w:rFonts w:ascii="Myriad Pro" w:hAnsi="Myriad Pro"/>
                <w:b/>
                <w:sz w:val="20"/>
                <w:szCs w:val="22"/>
              </w:rPr>
            </w:pPr>
            <w:r w:rsidRPr="001E7A28">
              <w:rPr>
                <w:rFonts w:ascii="Myriad Pro" w:hAnsi="Myriad Pro"/>
                <w:b/>
                <w:sz w:val="20"/>
                <w:szCs w:val="22"/>
              </w:rPr>
              <w:t>Number</w:t>
            </w:r>
          </w:p>
        </w:tc>
        <w:tc>
          <w:tcPr>
            <w:tcW w:w="993" w:type="dxa"/>
            <w:vMerge w:val="restart"/>
            <w:tcBorders>
              <w:top w:val="single" w:sz="4" w:space="0" w:color="auto"/>
              <w:left w:val="single" w:sz="4" w:space="0" w:color="auto"/>
              <w:right w:val="single" w:sz="4" w:space="0" w:color="auto"/>
            </w:tcBorders>
            <w:shd w:val="clear" w:color="auto" w:fill="FBD4B4" w:themeFill="accent6" w:themeFillTint="66"/>
            <w:vAlign w:val="center"/>
          </w:tcPr>
          <w:p w:rsidR="005275A8" w:rsidRPr="001E7A28" w:rsidRDefault="005275A8" w:rsidP="005275A8">
            <w:pPr>
              <w:jc w:val="center"/>
              <w:rPr>
                <w:rFonts w:ascii="Myriad Pro" w:hAnsi="Myriad Pro"/>
                <w:b/>
                <w:sz w:val="20"/>
                <w:szCs w:val="22"/>
              </w:rPr>
            </w:pPr>
            <w:r>
              <w:rPr>
                <w:rFonts w:ascii="Myriad Pro" w:hAnsi="Myriad Pro"/>
                <w:b/>
                <w:sz w:val="20"/>
                <w:szCs w:val="22"/>
              </w:rPr>
              <w:t>2011</w:t>
            </w:r>
          </w:p>
        </w:tc>
        <w:tc>
          <w:tcPr>
            <w:tcW w:w="992" w:type="dxa"/>
            <w:vMerge w:val="restart"/>
            <w:tcBorders>
              <w:top w:val="single" w:sz="4" w:space="0" w:color="auto"/>
              <w:left w:val="single" w:sz="4" w:space="0" w:color="auto"/>
              <w:right w:val="single" w:sz="4" w:space="0" w:color="auto"/>
            </w:tcBorders>
            <w:shd w:val="clear" w:color="auto" w:fill="FBD4B4" w:themeFill="accent6" w:themeFillTint="66"/>
            <w:vAlign w:val="center"/>
          </w:tcPr>
          <w:p w:rsidR="005275A8" w:rsidRPr="001E7A28" w:rsidRDefault="005275A8" w:rsidP="0034637E">
            <w:pPr>
              <w:jc w:val="center"/>
              <w:rPr>
                <w:rFonts w:ascii="Myriad Pro" w:hAnsi="Myriad Pro"/>
                <w:b/>
                <w:sz w:val="20"/>
                <w:szCs w:val="22"/>
              </w:rPr>
            </w:pPr>
            <w:r w:rsidRPr="001E7A28">
              <w:rPr>
                <w:rFonts w:ascii="Myriad Pro" w:hAnsi="Myriad Pro"/>
                <w:b/>
                <w:sz w:val="20"/>
                <w:szCs w:val="22"/>
              </w:rPr>
              <w:t>201</w:t>
            </w:r>
            <w:r>
              <w:rPr>
                <w:rFonts w:ascii="Myriad Pro" w:hAnsi="Myriad Pro"/>
                <w:b/>
                <w:sz w:val="20"/>
                <w:szCs w:val="22"/>
              </w:rPr>
              <w:t>2</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5275A8" w:rsidRPr="001E7A28" w:rsidRDefault="005275A8" w:rsidP="0034637E">
            <w:pPr>
              <w:jc w:val="center"/>
              <w:rPr>
                <w:rFonts w:ascii="Myriad Pro" w:hAnsi="Myriad Pro"/>
                <w:b/>
                <w:sz w:val="20"/>
                <w:szCs w:val="22"/>
              </w:rPr>
            </w:pPr>
            <w:r w:rsidRPr="001E7A28">
              <w:rPr>
                <w:rFonts w:ascii="Myriad Pro" w:hAnsi="Myriad Pro"/>
                <w:b/>
                <w:sz w:val="20"/>
                <w:szCs w:val="22"/>
              </w:rPr>
              <w:t>201</w:t>
            </w:r>
            <w:r>
              <w:rPr>
                <w:rFonts w:ascii="Myriad Pro" w:hAnsi="Myriad Pro"/>
                <w:b/>
                <w:sz w:val="20"/>
                <w:szCs w:val="22"/>
              </w:rPr>
              <w:t>3</w:t>
            </w:r>
          </w:p>
        </w:tc>
        <w:tc>
          <w:tcPr>
            <w:tcW w:w="1559" w:type="dxa"/>
            <w:vMerge w:val="restart"/>
            <w:tcBorders>
              <w:top w:val="single" w:sz="4" w:space="0" w:color="auto"/>
              <w:left w:val="single" w:sz="4" w:space="0" w:color="auto"/>
              <w:right w:val="single" w:sz="4" w:space="0" w:color="auto"/>
            </w:tcBorders>
            <w:shd w:val="clear" w:color="auto" w:fill="FBD4B4" w:themeFill="accent6" w:themeFillTint="66"/>
            <w:vAlign w:val="center"/>
          </w:tcPr>
          <w:p w:rsidR="005275A8" w:rsidRPr="001E7A28" w:rsidRDefault="005275A8" w:rsidP="00744F37">
            <w:pPr>
              <w:jc w:val="center"/>
              <w:rPr>
                <w:rFonts w:ascii="Myriad Pro" w:hAnsi="Myriad Pro"/>
                <w:b/>
                <w:sz w:val="20"/>
                <w:szCs w:val="22"/>
              </w:rPr>
            </w:pPr>
            <w:r w:rsidRPr="001E7A28">
              <w:rPr>
                <w:rFonts w:ascii="Myriad Pro" w:hAnsi="Myriad Pro"/>
                <w:b/>
                <w:sz w:val="20"/>
                <w:szCs w:val="22"/>
              </w:rPr>
              <w:t>Total</w:t>
            </w:r>
          </w:p>
        </w:tc>
      </w:tr>
      <w:tr w:rsidR="005275A8" w:rsidRPr="001E7A28" w:rsidTr="00B648E3">
        <w:trPr>
          <w:trHeight w:val="129"/>
          <w:jc w:val="center"/>
        </w:trPr>
        <w:tc>
          <w:tcPr>
            <w:tcW w:w="2147" w:type="dxa"/>
            <w:vMerge/>
            <w:tcBorders>
              <w:left w:val="single" w:sz="4" w:space="0" w:color="auto"/>
              <w:bottom w:val="single" w:sz="4" w:space="0" w:color="auto"/>
              <w:right w:val="single" w:sz="4" w:space="0" w:color="auto"/>
            </w:tcBorders>
            <w:shd w:val="clear" w:color="auto" w:fill="DBE5F1"/>
            <w:vAlign w:val="center"/>
          </w:tcPr>
          <w:p w:rsidR="005275A8" w:rsidRPr="001E7A28" w:rsidRDefault="005275A8" w:rsidP="00744F37">
            <w:pPr>
              <w:jc w:val="center"/>
              <w:rPr>
                <w:rFonts w:ascii="Myriad Pro" w:hAnsi="Myriad Pro"/>
                <w:b/>
                <w:sz w:val="20"/>
                <w:szCs w:val="22"/>
              </w:rPr>
            </w:pPr>
          </w:p>
        </w:tc>
        <w:tc>
          <w:tcPr>
            <w:tcW w:w="993" w:type="dxa"/>
            <w:vMerge/>
            <w:tcBorders>
              <w:left w:val="single" w:sz="4" w:space="0" w:color="auto"/>
              <w:bottom w:val="single" w:sz="4" w:space="0" w:color="auto"/>
              <w:right w:val="single" w:sz="4" w:space="0" w:color="auto"/>
            </w:tcBorders>
            <w:shd w:val="clear" w:color="auto" w:fill="DBE5F1"/>
            <w:vAlign w:val="center"/>
          </w:tcPr>
          <w:p w:rsidR="005275A8" w:rsidRPr="001E7A28" w:rsidRDefault="005275A8" w:rsidP="00744F37">
            <w:pPr>
              <w:jc w:val="center"/>
              <w:rPr>
                <w:rFonts w:ascii="Myriad Pro" w:hAnsi="Myriad Pro"/>
                <w:b/>
                <w:sz w:val="20"/>
                <w:szCs w:val="22"/>
              </w:rPr>
            </w:pPr>
          </w:p>
        </w:tc>
        <w:tc>
          <w:tcPr>
            <w:tcW w:w="992" w:type="dxa"/>
            <w:vMerge/>
            <w:tcBorders>
              <w:left w:val="single" w:sz="4" w:space="0" w:color="auto"/>
              <w:bottom w:val="single" w:sz="4" w:space="0" w:color="auto"/>
              <w:right w:val="single" w:sz="4" w:space="0" w:color="auto"/>
            </w:tcBorders>
            <w:shd w:val="clear" w:color="auto" w:fill="DBE5F1"/>
            <w:vAlign w:val="center"/>
          </w:tcPr>
          <w:p w:rsidR="005275A8" w:rsidRPr="001E7A28" w:rsidRDefault="005275A8" w:rsidP="00744F37">
            <w:pPr>
              <w:jc w:val="center"/>
              <w:rPr>
                <w:rFonts w:ascii="Myriad Pro" w:hAnsi="Myriad Pro"/>
                <w:b/>
                <w:sz w:val="20"/>
                <w:szCs w:val="22"/>
              </w:rPr>
            </w:pPr>
          </w:p>
        </w:tc>
        <w:tc>
          <w:tcPr>
            <w:tcW w:w="850"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5275A8" w:rsidRPr="001E7A28" w:rsidRDefault="005275A8" w:rsidP="00744F37">
            <w:pPr>
              <w:jc w:val="center"/>
              <w:rPr>
                <w:rFonts w:ascii="Myriad Pro" w:hAnsi="Myriad Pro"/>
                <w:b/>
                <w:sz w:val="20"/>
                <w:szCs w:val="22"/>
              </w:rPr>
            </w:pPr>
            <w:r w:rsidRPr="001E7A28">
              <w:rPr>
                <w:rFonts w:ascii="Myriad Pro" w:hAnsi="Myriad Pro"/>
                <w:b/>
                <w:sz w:val="20"/>
                <w:szCs w:val="22"/>
              </w:rPr>
              <w:t xml:space="preserve">Q1 </w:t>
            </w:r>
          </w:p>
        </w:tc>
        <w:tc>
          <w:tcPr>
            <w:tcW w:w="851" w:type="dxa"/>
            <w:tcBorders>
              <w:left w:val="single" w:sz="4" w:space="0" w:color="auto"/>
              <w:bottom w:val="single" w:sz="4" w:space="0" w:color="auto"/>
              <w:right w:val="single" w:sz="4" w:space="0" w:color="auto"/>
            </w:tcBorders>
            <w:shd w:val="clear" w:color="auto" w:fill="FBD4B4" w:themeFill="accent6" w:themeFillTint="66"/>
          </w:tcPr>
          <w:p w:rsidR="005275A8" w:rsidRPr="001E7A28" w:rsidRDefault="005275A8" w:rsidP="00744F37">
            <w:pPr>
              <w:jc w:val="center"/>
              <w:rPr>
                <w:rFonts w:ascii="Myriad Pro" w:hAnsi="Myriad Pro"/>
                <w:b/>
                <w:sz w:val="20"/>
                <w:szCs w:val="22"/>
              </w:rPr>
            </w:pPr>
            <w:r w:rsidRPr="001E7A28">
              <w:rPr>
                <w:rFonts w:ascii="Myriad Pro" w:hAnsi="Myriad Pro"/>
                <w:b/>
                <w:sz w:val="20"/>
                <w:szCs w:val="22"/>
              </w:rPr>
              <w:t>Q2</w:t>
            </w:r>
          </w:p>
        </w:tc>
        <w:tc>
          <w:tcPr>
            <w:tcW w:w="1559" w:type="dxa"/>
            <w:vMerge/>
            <w:tcBorders>
              <w:left w:val="single" w:sz="4" w:space="0" w:color="auto"/>
              <w:bottom w:val="single" w:sz="4" w:space="0" w:color="auto"/>
              <w:right w:val="single" w:sz="4" w:space="0" w:color="auto"/>
            </w:tcBorders>
            <w:shd w:val="clear" w:color="auto" w:fill="DBE5F1"/>
          </w:tcPr>
          <w:p w:rsidR="005275A8" w:rsidRPr="001E7A28" w:rsidRDefault="005275A8" w:rsidP="00744F37">
            <w:pPr>
              <w:jc w:val="center"/>
              <w:rPr>
                <w:rFonts w:ascii="Myriad Pro" w:hAnsi="Myriad Pro"/>
                <w:b/>
                <w:sz w:val="20"/>
                <w:szCs w:val="22"/>
              </w:rPr>
            </w:pPr>
          </w:p>
        </w:tc>
      </w:tr>
      <w:tr w:rsidR="005275A8" w:rsidRPr="001E7A28" w:rsidTr="00B648E3">
        <w:trPr>
          <w:trHeight w:val="227"/>
          <w:jc w:val="center"/>
        </w:trPr>
        <w:tc>
          <w:tcPr>
            <w:tcW w:w="2147" w:type="dxa"/>
            <w:tcBorders>
              <w:top w:val="single" w:sz="4" w:space="0" w:color="auto"/>
              <w:left w:val="single" w:sz="4" w:space="0" w:color="auto"/>
              <w:bottom w:val="single" w:sz="4" w:space="0" w:color="auto"/>
              <w:right w:val="single" w:sz="4" w:space="0" w:color="auto"/>
            </w:tcBorders>
            <w:shd w:val="clear" w:color="auto" w:fill="auto"/>
            <w:vAlign w:val="center"/>
          </w:tcPr>
          <w:p w:rsidR="005275A8" w:rsidRPr="001E7A28" w:rsidRDefault="005275A8" w:rsidP="00744F37">
            <w:pPr>
              <w:rPr>
                <w:rFonts w:ascii="Myriad Pro" w:hAnsi="Myriad Pro"/>
                <w:sz w:val="20"/>
                <w:szCs w:val="22"/>
              </w:rPr>
            </w:pPr>
            <w:r w:rsidRPr="001E7A28">
              <w:rPr>
                <w:rFonts w:ascii="Myriad Pro" w:hAnsi="Myriad Pro"/>
                <w:sz w:val="20"/>
                <w:szCs w:val="22"/>
              </w:rPr>
              <w:t>ACMB</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275A8" w:rsidRPr="001E7A28" w:rsidRDefault="00A007E5" w:rsidP="00A007E5">
            <w:pPr>
              <w:jc w:val="center"/>
              <w:rPr>
                <w:rFonts w:ascii="Myriad Pro" w:hAnsi="Myriad Pro"/>
                <w:sz w:val="20"/>
                <w:szCs w:val="22"/>
              </w:rPr>
            </w:pPr>
            <w:r>
              <w:rPr>
                <w:rFonts w:ascii="Myriad Pro" w:hAnsi="Myriad Pro"/>
                <w:sz w:val="20"/>
                <w:szCs w:val="22"/>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275A8" w:rsidRPr="001E7A28" w:rsidRDefault="00A007E5" w:rsidP="00744F37">
            <w:pPr>
              <w:jc w:val="center"/>
              <w:rPr>
                <w:rFonts w:ascii="Myriad Pro" w:hAnsi="Myriad Pro"/>
                <w:sz w:val="20"/>
                <w:szCs w:val="22"/>
              </w:rPr>
            </w:pPr>
            <w:r>
              <w:rPr>
                <w:rFonts w:ascii="Myriad Pro" w:hAnsi="Myriad Pro"/>
                <w:sz w:val="20"/>
                <w:szCs w:val="22"/>
              </w:rPr>
              <w:t>0</w:t>
            </w:r>
          </w:p>
        </w:tc>
        <w:tc>
          <w:tcPr>
            <w:tcW w:w="850" w:type="dxa"/>
            <w:tcBorders>
              <w:top w:val="single" w:sz="4" w:space="0" w:color="auto"/>
              <w:left w:val="single" w:sz="4" w:space="0" w:color="auto"/>
              <w:bottom w:val="single" w:sz="4" w:space="0" w:color="auto"/>
              <w:right w:val="single" w:sz="4" w:space="0" w:color="auto"/>
            </w:tcBorders>
          </w:tcPr>
          <w:p w:rsidR="005275A8" w:rsidRPr="001E7A28" w:rsidRDefault="00A007E5" w:rsidP="00744F37">
            <w:pPr>
              <w:jc w:val="center"/>
              <w:rPr>
                <w:rFonts w:ascii="Myriad Pro" w:hAnsi="Myriad Pro"/>
                <w:sz w:val="20"/>
                <w:szCs w:val="22"/>
              </w:rPr>
            </w:pPr>
            <w:r>
              <w:rPr>
                <w:rFonts w:ascii="Myriad Pro" w:hAnsi="Myriad Pro"/>
                <w:sz w:val="20"/>
                <w:szCs w:val="22"/>
              </w:rPr>
              <w:t>-</w:t>
            </w:r>
          </w:p>
        </w:tc>
        <w:tc>
          <w:tcPr>
            <w:tcW w:w="851" w:type="dxa"/>
            <w:tcBorders>
              <w:top w:val="single" w:sz="4" w:space="0" w:color="auto"/>
              <w:left w:val="single" w:sz="4" w:space="0" w:color="auto"/>
              <w:bottom w:val="single" w:sz="4" w:space="0" w:color="auto"/>
              <w:right w:val="single" w:sz="4" w:space="0" w:color="auto"/>
            </w:tcBorders>
          </w:tcPr>
          <w:p w:rsidR="005275A8" w:rsidRPr="001E7A28" w:rsidRDefault="00A007E5" w:rsidP="00744F37">
            <w:pPr>
              <w:jc w:val="center"/>
              <w:rPr>
                <w:rFonts w:ascii="Myriad Pro" w:hAnsi="Myriad Pro"/>
                <w:sz w:val="20"/>
                <w:szCs w:val="22"/>
              </w:rPr>
            </w:pPr>
            <w:r>
              <w:rPr>
                <w:rFonts w:ascii="Myriad Pro" w:hAnsi="Myriad Pro"/>
                <w:sz w:val="20"/>
                <w:szCs w:val="22"/>
              </w:rPr>
              <w:t>-</w:t>
            </w:r>
          </w:p>
        </w:tc>
        <w:tc>
          <w:tcPr>
            <w:tcW w:w="1559" w:type="dxa"/>
            <w:tcBorders>
              <w:top w:val="single" w:sz="4" w:space="0" w:color="auto"/>
              <w:left w:val="single" w:sz="4" w:space="0" w:color="auto"/>
              <w:bottom w:val="single" w:sz="4" w:space="0" w:color="auto"/>
              <w:right w:val="single" w:sz="4" w:space="0" w:color="auto"/>
            </w:tcBorders>
          </w:tcPr>
          <w:p w:rsidR="005275A8" w:rsidRPr="001E7A28" w:rsidRDefault="00A007E5" w:rsidP="00744F37">
            <w:pPr>
              <w:jc w:val="center"/>
              <w:rPr>
                <w:rFonts w:ascii="Myriad Pro" w:hAnsi="Myriad Pro"/>
                <w:sz w:val="20"/>
                <w:szCs w:val="22"/>
              </w:rPr>
            </w:pPr>
            <w:r>
              <w:rPr>
                <w:rFonts w:ascii="Myriad Pro" w:hAnsi="Myriad Pro"/>
                <w:sz w:val="20"/>
                <w:szCs w:val="22"/>
              </w:rPr>
              <w:t>0</w:t>
            </w:r>
          </w:p>
        </w:tc>
      </w:tr>
      <w:tr w:rsidR="005275A8" w:rsidRPr="001E7A28" w:rsidTr="00B648E3">
        <w:trPr>
          <w:trHeight w:val="227"/>
          <w:jc w:val="center"/>
        </w:trPr>
        <w:tc>
          <w:tcPr>
            <w:tcW w:w="2147" w:type="dxa"/>
            <w:tcBorders>
              <w:top w:val="single" w:sz="4" w:space="0" w:color="auto"/>
              <w:left w:val="single" w:sz="4" w:space="0" w:color="auto"/>
              <w:bottom w:val="single" w:sz="4" w:space="0" w:color="auto"/>
              <w:right w:val="single" w:sz="4" w:space="0" w:color="auto"/>
            </w:tcBorders>
            <w:shd w:val="clear" w:color="auto" w:fill="auto"/>
            <w:vAlign w:val="center"/>
          </w:tcPr>
          <w:p w:rsidR="005275A8" w:rsidRPr="001E7A28" w:rsidRDefault="005275A8" w:rsidP="00744F37">
            <w:pPr>
              <w:rPr>
                <w:rFonts w:ascii="Myriad Pro" w:hAnsi="Myriad Pro"/>
                <w:sz w:val="20"/>
                <w:szCs w:val="22"/>
              </w:rPr>
            </w:pPr>
            <w:r w:rsidRPr="001E7A28">
              <w:rPr>
                <w:rFonts w:ascii="Myriad Pro" w:hAnsi="Myriad Pro"/>
                <w:sz w:val="20"/>
                <w:szCs w:val="22"/>
              </w:rPr>
              <w:t>Public organization</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275A8" w:rsidRPr="001E7A28" w:rsidRDefault="00A007E5" w:rsidP="00A007E5">
            <w:pPr>
              <w:jc w:val="center"/>
              <w:rPr>
                <w:rFonts w:ascii="Myriad Pro" w:hAnsi="Myriad Pro"/>
                <w:sz w:val="20"/>
                <w:szCs w:val="22"/>
              </w:rPr>
            </w:pPr>
            <w:r>
              <w:rPr>
                <w:rFonts w:ascii="Myriad Pro" w:hAnsi="Myriad Pro"/>
                <w:sz w:val="20"/>
                <w:szCs w:val="22"/>
              </w:rPr>
              <w:t>588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275A8" w:rsidRPr="001E7A28" w:rsidRDefault="00A007E5" w:rsidP="00744F37">
            <w:pPr>
              <w:jc w:val="center"/>
              <w:rPr>
                <w:rFonts w:ascii="Myriad Pro" w:hAnsi="Myriad Pro"/>
                <w:sz w:val="20"/>
                <w:szCs w:val="22"/>
              </w:rPr>
            </w:pPr>
            <w:r>
              <w:rPr>
                <w:rFonts w:ascii="Myriad Pro" w:hAnsi="Myriad Pro"/>
                <w:sz w:val="20"/>
                <w:szCs w:val="22"/>
              </w:rPr>
              <w:t>193</w:t>
            </w:r>
          </w:p>
        </w:tc>
        <w:tc>
          <w:tcPr>
            <w:tcW w:w="850" w:type="dxa"/>
            <w:tcBorders>
              <w:top w:val="single" w:sz="4" w:space="0" w:color="auto"/>
              <w:left w:val="single" w:sz="4" w:space="0" w:color="auto"/>
              <w:bottom w:val="single" w:sz="4" w:space="0" w:color="auto"/>
              <w:right w:val="single" w:sz="4" w:space="0" w:color="auto"/>
            </w:tcBorders>
          </w:tcPr>
          <w:p w:rsidR="005275A8" w:rsidRPr="001E7A28" w:rsidRDefault="0062031D" w:rsidP="00744F37">
            <w:pPr>
              <w:jc w:val="center"/>
              <w:rPr>
                <w:rFonts w:ascii="Myriad Pro" w:hAnsi="Myriad Pro"/>
                <w:sz w:val="20"/>
                <w:szCs w:val="22"/>
              </w:rPr>
            </w:pPr>
            <w:r>
              <w:rPr>
                <w:rFonts w:ascii="Myriad Pro" w:hAnsi="Myriad Pro"/>
                <w:sz w:val="20"/>
                <w:szCs w:val="22"/>
              </w:rPr>
              <w:t>6</w:t>
            </w:r>
          </w:p>
        </w:tc>
        <w:tc>
          <w:tcPr>
            <w:tcW w:w="851" w:type="dxa"/>
            <w:tcBorders>
              <w:top w:val="single" w:sz="4" w:space="0" w:color="auto"/>
              <w:left w:val="single" w:sz="4" w:space="0" w:color="auto"/>
              <w:bottom w:val="single" w:sz="4" w:space="0" w:color="auto"/>
              <w:right w:val="single" w:sz="4" w:space="0" w:color="auto"/>
            </w:tcBorders>
          </w:tcPr>
          <w:p w:rsidR="005275A8" w:rsidRPr="001E7A28" w:rsidRDefault="00A007E5" w:rsidP="00744F37">
            <w:pPr>
              <w:jc w:val="center"/>
              <w:rPr>
                <w:rFonts w:ascii="Myriad Pro" w:hAnsi="Myriad Pro"/>
                <w:sz w:val="20"/>
                <w:szCs w:val="22"/>
              </w:rPr>
            </w:pPr>
            <w:r>
              <w:rPr>
                <w:rFonts w:ascii="Myriad Pro" w:hAnsi="Myriad Pro"/>
                <w:sz w:val="20"/>
                <w:szCs w:val="22"/>
              </w:rPr>
              <w:t>-</w:t>
            </w:r>
          </w:p>
        </w:tc>
        <w:tc>
          <w:tcPr>
            <w:tcW w:w="1559" w:type="dxa"/>
            <w:tcBorders>
              <w:top w:val="single" w:sz="4" w:space="0" w:color="auto"/>
              <w:left w:val="single" w:sz="4" w:space="0" w:color="auto"/>
              <w:bottom w:val="single" w:sz="4" w:space="0" w:color="auto"/>
              <w:right w:val="single" w:sz="4" w:space="0" w:color="auto"/>
            </w:tcBorders>
          </w:tcPr>
          <w:p w:rsidR="005275A8" w:rsidRPr="001E7A28" w:rsidRDefault="0062031D" w:rsidP="00744F37">
            <w:pPr>
              <w:jc w:val="center"/>
              <w:rPr>
                <w:rFonts w:ascii="Myriad Pro" w:hAnsi="Myriad Pro"/>
                <w:sz w:val="20"/>
                <w:szCs w:val="22"/>
              </w:rPr>
            </w:pPr>
            <w:r>
              <w:rPr>
                <w:rFonts w:ascii="Myriad Pro" w:hAnsi="Myriad Pro"/>
                <w:sz w:val="20"/>
                <w:szCs w:val="22"/>
              </w:rPr>
              <w:t>787</w:t>
            </w:r>
            <w:r w:rsidR="00B648E3">
              <w:rPr>
                <w:rFonts w:ascii="Myriad Pro" w:hAnsi="Myriad Pro"/>
                <w:sz w:val="20"/>
                <w:szCs w:val="22"/>
              </w:rPr>
              <w:t xml:space="preserve"> </w:t>
            </w:r>
            <w:r w:rsidR="00B648E3" w:rsidRPr="00B648E3">
              <w:rPr>
                <w:rFonts w:ascii="Myriad Pro" w:hAnsi="Myriad Pro"/>
                <w:i/>
                <w:sz w:val="18"/>
                <w:szCs w:val="22"/>
              </w:rPr>
              <w:t>(93.2%)</w:t>
            </w:r>
          </w:p>
        </w:tc>
      </w:tr>
      <w:tr w:rsidR="005275A8" w:rsidRPr="001E7A28" w:rsidTr="00B648E3">
        <w:trPr>
          <w:trHeight w:val="227"/>
          <w:jc w:val="center"/>
        </w:trPr>
        <w:tc>
          <w:tcPr>
            <w:tcW w:w="2147" w:type="dxa"/>
            <w:tcBorders>
              <w:top w:val="single" w:sz="4" w:space="0" w:color="auto"/>
              <w:left w:val="single" w:sz="4" w:space="0" w:color="auto"/>
              <w:bottom w:val="single" w:sz="4" w:space="0" w:color="auto"/>
              <w:right w:val="single" w:sz="4" w:space="0" w:color="auto"/>
            </w:tcBorders>
            <w:shd w:val="clear" w:color="auto" w:fill="auto"/>
            <w:vAlign w:val="center"/>
          </w:tcPr>
          <w:p w:rsidR="005275A8" w:rsidRPr="001E7A28" w:rsidRDefault="005275A8" w:rsidP="00744F37">
            <w:pPr>
              <w:rPr>
                <w:rFonts w:ascii="Myriad Pro" w:hAnsi="Myriad Pro"/>
                <w:sz w:val="20"/>
                <w:szCs w:val="22"/>
              </w:rPr>
            </w:pPr>
            <w:r w:rsidRPr="001E7A28">
              <w:rPr>
                <w:rFonts w:ascii="Myriad Pro" w:hAnsi="Myriad Pro"/>
                <w:sz w:val="20"/>
                <w:szCs w:val="22"/>
              </w:rPr>
              <w:t>BSP</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275A8" w:rsidRPr="001E7A28" w:rsidRDefault="00A007E5" w:rsidP="00A007E5">
            <w:pPr>
              <w:jc w:val="center"/>
              <w:rPr>
                <w:rFonts w:ascii="Myriad Pro" w:hAnsi="Myriad Pro"/>
                <w:sz w:val="20"/>
                <w:szCs w:val="22"/>
              </w:rPr>
            </w:pPr>
            <w:r>
              <w:rPr>
                <w:rFonts w:ascii="Myriad Pro" w:hAnsi="Myriad Pro"/>
                <w:sz w:val="20"/>
                <w:szCs w:val="22"/>
              </w:rPr>
              <w:t>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275A8" w:rsidRPr="001E7A28" w:rsidRDefault="00A007E5" w:rsidP="00744F37">
            <w:pPr>
              <w:jc w:val="center"/>
              <w:rPr>
                <w:rFonts w:ascii="Myriad Pro" w:hAnsi="Myriad Pro"/>
                <w:sz w:val="20"/>
                <w:szCs w:val="22"/>
              </w:rPr>
            </w:pPr>
            <w:r>
              <w:rPr>
                <w:rFonts w:ascii="Myriad Pro" w:hAnsi="Myriad Pro"/>
                <w:sz w:val="20"/>
                <w:szCs w:val="22"/>
              </w:rPr>
              <w:t>23</w:t>
            </w:r>
          </w:p>
        </w:tc>
        <w:tc>
          <w:tcPr>
            <w:tcW w:w="850" w:type="dxa"/>
            <w:tcBorders>
              <w:top w:val="single" w:sz="4" w:space="0" w:color="auto"/>
              <w:left w:val="single" w:sz="4" w:space="0" w:color="auto"/>
              <w:bottom w:val="single" w:sz="4" w:space="0" w:color="auto"/>
              <w:right w:val="single" w:sz="4" w:space="0" w:color="auto"/>
            </w:tcBorders>
          </w:tcPr>
          <w:p w:rsidR="005275A8" w:rsidRPr="001E7A28" w:rsidRDefault="00A007E5" w:rsidP="00744F37">
            <w:pPr>
              <w:jc w:val="center"/>
              <w:rPr>
                <w:rFonts w:ascii="Myriad Pro" w:hAnsi="Myriad Pro"/>
                <w:sz w:val="20"/>
                <w:szCs w:val="22"/>
              </w:rPr>
            </w:pPr>
            <w:r>
              <w:rPr>
                <w:rFonts w:ascii="Myriad Pro" w:hAnsi="Myriad Pro"/>
                <w:sz w:val="20"/>
                <w:szCs w:val="22"/>
              </w:rPr>
              <w:t>2</w:t>
            </w:r>
          </w:p>
        </w:tc>
        <w:tc>
          <w:tcPr>
            <w:tcW w:w="851" w:type="dxa"/>
            <w:tcBorders>
              <w:top w:val="single" w:sz="4" w:space="0" w:color="auto"/>
              <w:left w:val="single" w:sz="4" w:space="0" w:color="auto"/>
              <w:bottom w:val="single" w:sz="4" w:space="0" w:color="auto"/>
              <w:right w:val="single" w:sz="4" w:space="0" w:color="auto"/>
            </w:tcBorders>
          </w:tcPr>
          <w:p w:rsidR="005275A8" w:rsidRPr="001E7A28" w:rsidRDefault="00A007E5" w:rsidP="00744F37">
            <w:pPr>
              <w:jc w:val="center"/>
              <w:rPr>
                <w:rFonts w:ascii="Myriad Pro" w:hAnsi="Myriad Pro"/>
                <w:sz w:val="20"/>
                <w:szCs w:val="22"/>
              </w:rPr>
            </w:pPr>
            <w:r>
              <w:rPr>
                <w:rFonts w:ascii="Myriad Pro" w:hAnsi="Myriad Pro"/>
                <w:sz w:val="20"/>
                <w:szCs w:val="22"/>
              </w:rPr>
              <w:t>-</w:t>
            </w:r>
          </w:p>
        </w:tc>
        <w:tc>
          <w:tcPr>
            <w:tcW w:w="1559" w:type="dxa"/>
            <w:tcBorders>
              <w:top w:val="single" w:sz="4" w:space="0" w:color="auto"/>
              <w:left w:val="single" w:sz="4" w:space="0" w:color="auto"/>
              <w:bottom w:val="single" w:sz="4" w:space="0" w:color="auto"/>
              <w:right w:val="single" w:sz="4" w:space="0" w:color="auto"/>
            </w:tcBorders>
          </w:tcPr>
          <w:p w:rsidR="005275A8" w:rsidRPr="001E7A28" w:rsidRDefault="00A007E5" w:rsidP="00744F37">
            <w:pPr>
              <w:jc w:val="center"/>
              <w:rPr>
                <w:rFonts w:ascii="Myriad Pro" w:hAnsi="Myriad Pro"/>
                <w:sz w:val="20"/>
                <w:szCs w:val="22"/>
              </w:rPr>
            </w:pPr>
            <w:r>
              <w:rPr>
                <w:rFonts w:ascii="Myriad Pro" w:hAnsi="Myriad Pro"/>
                <w:sz w:val="20"/>
                <w:szCs w:val="22"/>
              </w:rPr>
              <w:t>37</w:t>
            </w:r>
            <w:r w:rsidR="00B648E3">
              <w:rPr>
                <w:rFonts w:ascii="Myriad Pro" w:hAnsi="Myriad Pro"/>
                <w:sz w:val="20"/>
                <w:szCs w:val="22"/>
              </w:rPr>
              <w:t xml:space="preserve"> </w:t>
            </w:r>
            <w:r w:rsidR="00B648E3" w:rsidRPr="00B648E3">
              <w:rPr>
                <w:rFonts w:ascii="Myriad Pro" w:hAnsi="Myriad Pro"/>
                <w:i/>
                <w:sz w:val="18"/>
                <w:szCs w:val="22"/>
              </w:rPr>
              <w:t>(4.4%)</w:t>
            </w:r>
          </w:p>
        </w:tc>
      </w:tr>
      <w:tr w:rsidR="005275A8" w:rsidRPr="001E7A28" w:rsidTr="00B648E3">
        <w:trPr>
          <w:trHeight w:val="227"/>
          <w:jc w:val="center"/>
        </w:trPr>
        <w:tc>
          <w:tcPr>
            <w:tcW w:w="2147" w:type="dxa"/>
            <w:tcBorders>
              <w:top w:val="single" w:sz="4" w:space="0" w:color="auto"/>
              <w:left w:val="single" w:sz="4" w:space="0" w:color="auto"/>
              <w:bottom w:val="single" w:sz="4" w:space="0" w:color="auto"/>
              <w:right w:val="single" w:sz="4" w:space="0" w:color="auto"/>
            </w:tcBorders>
            <w:shd w:val="clear" w:color="auto" w:fill="auto"/>
            <w:vAlign w:val="center"/>
          </w:tcPr>
          <w:p w:rsidR="005275A8" w:rsidRPr="001E7A28" w:rsidRDefault="005275A8" w:rsidP="00744F37">
            <w:pPr>
              <w:rPr>
                <w:rFonts w:ascii="Myriad Pro" w:hAnsi="Myriad Pro"/>
                <w:sz w:val="20"/>
                <w:szCs w:val="22"/>
              </w:rPr>
            </w:pPr>
            <w:r w:rsidRPr="001E7A28">
              <w:rPr>
                <w:rFonts w:ascii="Myriad Pro" w:hAnsi="Myriad Pro"/>
                <w:sz w:val="20"/>
                <w:szCs w:val="22"/>
              </w:rPr>
              <w:t>Cooperatives</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275A8" w:rsidRPr="001E7A28" w:rsidRDefault="00A007E5" w:rsidP="00A007E5">
            <w:pPr>
              <w:jc w:val="center"/>
              <w:rPr>
                <w:rFonts w:ascii="Myriad Pro" w:hAnsi="Myriad Pro"/>
                <w:sz w:val="20"/>
                <w:szCs w:val="22"/>
              </w:rPr>
            </w:pPr>
            <w:r>
              <w:rPr>
                <w:rFonts w:ascii="Myriad Pro" w:hAnsi="Myriad Pro"/>
                <w:sz w:val="20"/>
                <w:szCs w:val="22"/>
              </w:rPr>
              <w:t>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275A8" w:rsidRPr="001E7A28" w:rsidRDefault="00A007E5" w:rsidP="00744F37">
            <w:pPr>
              <w:jc w:val="center"/>
              <w:rPr>
                <w:rFonts w:ascii="Myriad Pro" w:hAnsi="Myriad Pro"/>
                <w:sz w:val="20"/>
                <w:szCs w:val="22"/>
              </w:rPr>
            </w:pPr>
            <w:r>
              <w:rPr>
                <w:rFonts w:ascii="Myriad Pro" w:hAnsi="Myriad Pro"/>
                <w:sz w:val="20"/>
                <w:szCs w:val="22"/>
              </w:rPr>
              <w:t>0</w:t>
            </w:r>
          </w:p>
        </w:tc>
        <w:tc>
          <w:tcPr>
            <w:tcW w:w="850" w:type="dxa"/>
            <w:tcBorders>
              <w:top w:val="single" w:sz="4" w:space="0" w:color="auto"/>
              <w:left w:val="single" w:sz="4" w:space="0" w:color="auto"/>
              <w:bottom w:val="single" w:sz="4" w:space="0" w:color="auto"/>
              <w:right w:val="single" w:sz="4" w:space="0" w:color="auto"/>
            </w:tcBorders>
          </w:tcPr>
          <w:p w:rsidR="005275A8" w:rsidRPr="001E7A28" w:rsidRDefault="00A007E5" w:rsidP="00744F37">
            <w:pPr>
              <w:jc w:val="center"/>
              <w:rPr>
                <w:rFonts w:ascii="Myriad Pro" w:hAnsi="Myriad Pro"/>
                <w:sz w:val="20"/>
                <w:szCs w:val="22"/>
              </w:rPr>
            </w:pPr>
            <w:r>
              <w:rPr>
                <w:rFonts w:ascii="Myriad Pro" w:hAnsi="Myriad Pro"/>
                <w:sz w:val="20"/>
                <w:szCs w:val="22"/>
              </w:rPr>
              <w:t>-</w:t>
            </w:r>
          </w:p>
        </w:tc>
        <w:tc>
          <w:tcPr>
            <w:tcW w:w="851" w:type="dxa"/>
            <w:tcBorders>
              <w:top w:val="single" w:sz="4" w:space="0" w:color="auto"/>
              <w:left w:val="single" w:sz="4" w:space="0" w:color="auto"/>
              <w:bottom w:val="single" w:sz="4" w:space="0" w:color="auto"/>
              <w:right w:val="single" w:sz="4" w:space="0" w:color="auto"/>
            </w:tcBorders>
          </w:tcPr>
          <w:p w:rsidR="005275A8" w:rsidRPr="001E7A28" w:rsidRDefault="00A007E5" w:rsidP="00744F37">
            <w:pPr>
              <w:jc w:val="center"/>
              <w:rPr>
                <w:rFonts w:ascii="Myriad Pro" w:hAnsi="Myriad Pro"/>
                <w:sz w:val="20"/>
                <w:szCs w:val="22"/>
              </w:rPr>
            </w:pPr>
            <w:r>
              <w:rPr>
                <w:rFonts w:ascii="Myriad Pro" w:hAnsi="Myriad Pro"/>
                <w:sz w:val="20"/>
                <w:szCs w:val="22"/>
              </w:rPr>
              <w:t>-</w:t>
            </w:r>
          </w:p>
        </w:tc>
        <w:tc>
          <w:tcPr>
            <w:tcW w:w="1559" w:type="dxa"/>
            <w:tcBorders>
              <w:top w:val="single" w:sz="4" w:space="0" w:color="auto"/>
              <w:left w:val="single" w:sz="4" w:space="0" w:color="auto"/>
              <w:bottom w:val="single" w:sz="4" w:space="0" w:color="auto"/>
              <w:right w:val="single" w:sz="4" w:space="0" w:color="auto"/>
            </w:tcBorders>
          </w:tcPr>
          <w:p w:rsidR="005275A8" w:rsidRPr="001E7A28" w:rsidRDefault="00A007E5" w:rsidP="00744F37">
            <w:pPr>
              <w:jc w:val="center"/>
              <w:rPr>
                <w:rFonts w:ascii="Myriad Pro" w:hAnsi="Myriad Pro"/>
                <w:sz w:val="20"/>
                <w:szCs w:val="22"/>
              </w:rPr>
            </w:pPr>
            <w:r>
              <w:rPr>
                <w:rFonts w:ascii="Myriad Pro" w:hAnsi="Myriad Pro"/>
                <w:sz w:val="20"/>
                <w:szCs w:val="22"/>
              </w:rPr>
              <w:t>4</w:t>
            </w:r>
            <w:r w:rsidR="00B648E3">
              <w:rPr>
                <w:rFonts w:ascii="Myriad Pro" w:hAnsi="Myriad Pro"/>
                <w:sz w:val="20"/>
                <w:szCs w:val="22"/>
              </w:rPr>
              <w:t xml:space="preserve"> </w:t>
            </w:r>
            <w:r w:rsidR="00B648E3" w:rsidRPr="00B648E3">
              <w:rPr>
                <w:rFonts w:ascii="Myriad Pro" w:hAnsi="Myriad Pro"/>
                <w:i/>
                <w:sz w:val="18"/>
                <w:szCs w:val="22"/>
              </w:rPr>
              <w:t>(0.5%)</w:t>
            </w:r>
          </w:p>
        </w:tc>
      </w:tr>
      <w:tr w:rsidR="005275A8" w:rsidRPr="001E7A28" w:rsidTr="00B648E3">
        <w:trPr>
          <w:trHeight w:val="227"/>
          <w:jc w:val="center"/>
        </w:trPr>
        <w:tc>
          <w:tcPr>
            <w:tcW w:w="2147" w:type="dxa"/>
            <w:tcBorders>
              <w:top w:val="single" w:sz="4" w:space="0" w:color="auto"/>
              <w:left w:val="single" w:sz="4" w:space="0" w:color="auto"/>
              <w:bottom w:val="single" w:sz="4" w:space="0" w:color="auto"/>
              <w:right w:val="single" w:sz="4" w:space="0" w:color="auto"/>
            </w:tcBorders>
            <w:shd w:val="clear" w:color="auto" w:fill="auto"/>
            <w:vAlign w:val="center"/>
          </w:tcPr>
          <w:p w:rsidR="005275A8" w:rsidRPr="001E7A28" w:rsidRDefault="005275A8" w:rsidP="00744F37">
            <w:pPr>
              <w:rPr>
                <w:rFonts w:ascii="Myriad Pro" w:hAnsi="Myriad Pro"/>
                <w:sz w:val="20"/>
                <w:szCs w:val="22"/>
              </w:rPr>
            </w:pPr>
            <w:r w:rsidRPr="001E7A28">
              <w:rPr>
                <w:rFonts w:ascii="Myriad Pro" w:hAnsi="Myriad Pro"/>
                <w:sz w:val="20"/>
                <w:szCs w:val="22"/>
              </w:rPr>
              <w:t>Other</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275A8" w:rsidRPr="001E7A28" w:rsidRDefault="00A007E5" w:rsidP="00A007E5">
            <w:pPr>
              <w:jc w:val="center"/>
              <w:rPr>
                <w:rFonts w:ascii="Myriad Pro" w:hAnsi="Myriad Pro"/>
                <w:sz w:val="20"/>
                <w:szCs w:val="22"/>
              </w:rPr>
            </w:pPr>
            <w:r>
              <w:rPr>
                <w:rFonts w:ascii="Myriad Pro" w:hAnsi="Myriad Pro"/>
                <w:sz w:val="20"/>
                <w:szCs w:val="22"/>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275A8" w:rsidRPr="001E7A28" w:rsidRDefault="00A007E5" w:rsidP="00744F37">
            <w:pPr>
              <w:jc w:val="center"/>
              <w:rPr>
                <w:rFonts w:ascii="Myriad Pro" w:hAnsi="Myriad Pro"/>
                <w:sz w:val="20"/>
                <w:szCs w:val="22"/>
              </w:rPr>
            </w:pPr>
            <w:r>
              <w:rPr>
                <w:rFonts w:ascii="Myriad Pro" w:hAnsi="Myriad Pro"/>
                <w:sz w:val="20"/>
                <w:szCs w:val="22"/>
              </w:rPr>
              <w:t>3</w:t>
            </w:r>
          </w:p>
        </w:tc>
        <w:tc>
          <w:tcPr>
            <w:tcW w:w="850" w:type="dxa"/>
            <w:tcBorders>
              <w:top w:val="single" w:sz="4" w:space="0" w:color="auto"/>
              <w:left w:val="single" w:sz="4" w:space="0" w:color="auto"/>
              <w:bottom w:val="single" w:sz="4" w:space="0" w:color="auto"/>
              <w:right w:val="single" w:sz="4" w:space="0" w:color="auto"/>
            </w:tcBorders>
          </w:tcPr>
          <w:p w:rsidR="005275A8" w:rsidRPr="001E7A28" w:rsidRDefault="00A007E5" w:rsidP="00744F37">
            <w:pPr>
              <w:jc w:val="center"/>
              <w:rPr>
                <w:rFonts w:ascii="Myriad Pro" w:hAnsi="Myriad Pro"/>
                <w:sz w:val="20"/>
                <w:szCs w:val="22"/>
              </w:rPr>
            </w:pPr>
            <w:r>
              <w:rPr>
                <w:rFonts w:ascii="Myriad Pro" w:hAnsi="Myriad Pro"/>
                <w:sz w:val="20"/>
                <w:szCs w:val="22"/>
              </w:rPr>
              <w:t>-</w:t>
            </w:r>
          </w:p>
        </w:tc>
        <w:tc>
          <w:tcPr>
            <w:tcW w:w="851" w:type="dxa"/>
            <w:tcBorders>
              <w:top w:val="single" w:sz="4" w:space="0" w:color="auto"/>
              <w:left w:val="single" w:sz="4" w:space="0" w:color="auto"/>
              <w:bottom w:val="single" w:sz="4" w:space="0" w:color="auto"/>
              <w:right w:val="single" w:sz="4" w:space="0" w:color="auto"/>
            </w:tcBorders>
          </w:tcPr>
          <w:p w:rsidR="005275A8" w:rsidRPr="001E7A28" w:rsidRDefault="00A007E5" w:rsidP="00744F37">
            <w:pPr>
              <w:jc w:val="center"/>
              <w:rPr>
                <w:rFonts w:ascii="Myriad Pro" w:hAnsi="Myriad Pro"/>
                <w:sz w:val="20"/>
                <w:szCs w:val="22"/>
              </w:rPr>
            </w:pPr>
            <w:r>
              <w:rPr>
                <w:rFonts w:ascii="Myriad Pro" w:hAnsi="Myriad Pro"/>
                <w:sz w:val="20"/>
                <w:szCs w:val="22"/>
              </w:rPr>
              <w:t>-</w:t>
            </w:r>
          </w:p>
        </w:tc>
        <w:tc>
          <w:tcPr>
            <w:tcW w:w="1559" w:type="dxa"/>
            <w:tcBorders>
              <w:top w:val="single" w:sz="4" w:space="0" w:color="auto"/>
              <w:left w:val="single" w:sz="4" w:space="0" w:color="auto"/>
              <w:bottom w:val="single" w:sz="4" w:space="0" w:color="auto"/>
              <w:right w:val="single" w:sz="4" w:space="0" w:color="auto"/>
            </w:tcBorders>
          </w:tcPr>
          <w:p w:rsidR="005275A8" w:rsidRPr="001E7A28" w:rsidRDefault="00A007E5" w:rsidP="00744F37">
            <w:pPr>
              <w:jc w:val="center"/>
              <w:rPr>
                <w:rFonts w:ascii="Myriad Pro" w:hAnsi="Myriad Pro"/>
                <w:sz w:val="20"/>
                <w:szCs w:val="22"/>
              </w:rPr>
            </w:pPr>
            <w:r>
              <w:rPr>
                <w:rFonts w:ascii="Myriad Pro" w:hAnsi="Myriad Pro"/>
                <w:sz w:val="20"/>
                <w:szCs w:val="22"/>
              </w:rPr>
              <w:t>16</w:t>
            </w:r>
            <w:r w:rsidR="00B648E3">
              <w:rPr>
                <w:rFonts w:ascii="Myriad Pro" w:hAnsi="Myriad Pro"/>
                <w:sz w:val="20"/>
                <w:szCs w:val="22"/>
              </w:rPr>
              <w:t xml:space="preserve"> </w:t>
            </w:r>
            <w:r w:rsidR="00B648E3" w:rsidRPr="00B648E3">
              <w:rPr>
                <w:rFonts w:ascii="Myriad Pro" w:hAnsi="Myriad Pro"/>
                <w:i/>
                <w:sz w:val="18"/>
                <w:szCs w:val="22"/>
              </w:rPr>
              <w:t>(1.9%)</w:t>
            </w:r>
          </w:p>
        </w:tc>
      </w:tr>
      <w:tr w:rsidR="005275A8" w:rsidRPr="001E7A28" w:rsidTr="00B648E3">
        <w:trPr>
          <w:trHeight w:val="227"/>
          <w:jc w:val="center"/>
        </w:trPr>
        <w:tc>
          <w:tcPr>
            <w:tcW w:w="214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5275A8" w:rsidRPr="001E7A28" w:rsidRDefault="005275A8" w:rsidP="00744F37">
            <w:pPr>
              <w:rPr>
                <w:rFonts w:ascii="Myriad Pro" w:hAnsi="Myriad Pro"/>
                <w:b/>
                <w:sz w:val="20"/>
                <w:szCs w:val="22"/>
              </w:rPr>
            </w:pPr>
            <w:r w:rsidRPr="001E7A28">
              <w:rPr>
                <w:rFonts w:ascii="Myriad Pro" w:hAnsi="Myriad Pro"/>
                <w:b/>
                <w:sz w:val="20"/>
                <w:szCs w:val="22"/>
              </w:rPr>
              <w:t>Total</w:t>
            </w:r>
          </w:p>
        </w:tc>
        <w:tc>
          <w:tcPr>
            <w:tcW w:w="99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5275A8" w:rsidRPr="001E7A28" w:rsidRDefault="00A007E5" w:rsidP="00A007E5">
            <w:pPr>
              <w:jc w:val="center"/>
              <w:rPr>
                <w:rFonts w:ascii="Myriad Pro" w:hAnsi="Myriad Pro"/>
                <w:b/>
                <w:sz w:val="20"/>
                <w:szCs w:val="22"/>
              </w:rPr>
            </w:pPr>
            <w:r>
              <w:rPr>
                <w:rFonts w:ascii="Myriad Pro" w:hAnsi="Myriad Pro"/>
                <w:b/>
                <w:sz w:val="20"/>
                <w:szCs w:val="22"/>
              </w:rPr>
              <w:t>617</w:t>
            </w:r>
          </w:p>
        </w:tc>
        <w:tc>
          <w:tcPr>
            <w:tcW w:w="992"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5275A8" w:rsidRPr="001E7A28" w:rsidRDefault="00A007E5" w:rsidP="00744F37">
            <w:pPr>
              <w:jc w:val="center"/>
              <w:rPr>
                <w:rFonts w:ascii="Myriad Pro" w:hAnsi="Myriad Pro"/>
                <w:b/>
                <w:sz w:val="20"/>
                <w:szCs w:val="22"/>
              </w:rPr>
            </w:pPr>
            <w:r>
              <w:rPr>
                <w:rFonts w:ascii="Myriad Pro" w:hAnsi="Myriad Pro"/>
                <w:b/>
                <w:sz w:val="20"/>
                <w:szCs w:val="22"/>
              </w:rPr>
              <w:t>219</w:t>
            </w:r>
          </w:p>
        </w:tc>
        <w:tc>
          <w:tcPr>
            <w:tcW w:w="850"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5275A8" w:rsidRPr="001E7A28" w:rsidRDefault="005570FB" w:rsidP="00744F37">
            <w:pPr>
              <w:jc w:val="center"/>
              <w:rPr>
                <w:rFonts w:ascii="Myriad Pro" w:hAnsi="Myriad Pro"/>
                <w:b/>
                <w:sz w:val="20"/>
                <w:szCs w:val="22"/>
              </w:rPr>
            </w:pPr>
            <w:r>
              <w:rPr>
                <w:rFonts w:ascii="Myriad Pro" w:hAnsi="Myriad Pro"/>
                <w:b/>
                <w:sz w:val="20"/>
                <w:szCs w:val="22"/>
              </w:rPr>
              <w:t>8</w:t>
            </w:r>
          </w:p>
        </w:tc>
        <w:tc>
          <w:tcPr>
            <w:tcW w:w="851"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5275A8" w:rsidRPr="001E7A28" w:rsidRDefault="00A007E5" w:rsidP="00744F37">
            <w:pPr>
              <w:jc w:val="center"/>
              <w:rPr>
                <w:rFonts w:ascii="Myriad Pro" w:hAnsi="Myriad Pro"/>
                <w:b/>
                <w:sz w:val="20"/>
                <w:szCs w:val="22"/>
              </w:rPr>
            </w:pPr>
            <w:r>
              <w:rPr>
                <w:rFonts w:ascii="Myriad Pro" w:hAnsi="Myriad Pro"/>
                <w:b/>
                <w:sz w:val="20"/>
                <w:szCs w:val="22"/>
              </w:rPr>
              <w:t>-</w:t>
            </w:r>
          </w:p>
        </w:tc>
        <w:tc>
          <w:tcPr>
            <w:tcW w:w="1559"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5275A8" w:rsidRPr="001E7A28" w:rsidRDefault="0062031D" w:rsidP="0062031D">
            <w:pPr>
              <w:jc w:val="center"/>
              <w:rPr>
                <w:rFonts w:ascii="Myriad Pro" w:hAnsi="Myriad Pro"/>
                <w:b/>
                <w:sz w:val="20"/>
                <w:szCs w:val="22"/>
              </w:rPr>
            </w:pPr>
            <w:r>
              <w:rPr>
                <w:rFonts w:ascii="Myriad Pro" w:hAnsi="Myriad Pro"/>
                <w:b/>
                <w:sz w:val="20"/>
                <w:szCs w:val="22"/>
              </w:rPr>
              <w:t>844</w:t>
            </w:r>
          </w:p>
        </w:tc>
      </w:tr>
    </w:tbl>
    <w:p w:rsidR="00EE54E6" w:rsidRPr="001F3E72" w:rsidRDefault="00EE54E6" w:rsidP="00EE54E6">
      <w:pPr>
        <w:jc w:val="center"/>
        <w:rPr>
          <w:rFonts w:ascii="Myriad Pro" w:hAnsi="Myriad Pro"/>
          <w:b/>
          <w:color w:val="FF0000"/>
          <w:sz w:val="22"/>
          <w:szCs w:val="22"/>
        </w:rPr>
      </w:pPr>
    </w:p>
    <w:tbl>
      <w:tblPr>
        <w:tblpPr w:leftFromText="180" w:rightFromText="180" w:vertAnchor="text" w:horzAnchor="page" w:tblpX="2037" w:tblpY="1157"/>
        <w:tblW w:w="0" w:type="auto"/>
        <w:shd w:val="clear" w:color="auto" w:fill="D6E3BC" w:themeFill="accent3" w:themeFillTint="66"/>
        <w:tblLook w:val="04A0" w:firstRow="1" w:lastRow="0" w:firstColumn="1" w:lastColumn="0" w:noHBand="0" w:noVBand="1"/>
      </w:tblPr>
      <w:tblGrid>
        <w:gridCol w:w="4644"/>
      </w:tblGrid>
      <w:tr w:rsidR="00E4555C" w:rsidRPr="00017578" w:rsidTr="00225108">
        <w:tc>
          <w:tcPr>
            <w:tcW w:w="4644" w:type="dxa"/>
            <w:shd w:val="clear" w:color="auto" w:fill="D6E3BC" w:themeFill="accent3" w:themeFillTint="66"/>
          </w:tcPr>
          <w:p w:rsidR="00E4555C" w:rsidRPr="002F16D1" w:rsidRDefault="00E4555C" w:rsidP="00E4555C">
            <w:pPr>
              <w:pStyle w:val="PlainText"/>
              <w:spacing w:after="120"/>
              <w:jc w:val="both"/>
              <w:rPr>
                <w:rFonts w:ascii="Myriad Pro" w:hAnsi="Myriad Pro"/>
                <w:sz w:val="20"/>
                <w:szCs w:val="20"/>
                <w:lang w:val="en-US"/>
              </w:rPr>
            </w:pPr>
            <w:r w:rsidRPr="002F16D1">
              <w:rPr>
                <w:rFonts w:ascii="Myriad Pro" w:hAnsi="Myriad Pro"/>
                <w:sz w:val="20"/>
                <w:szCs w:val="20"/>
                <w:lang w:val="en-US"/>
              </w:rPr>
              <w:t>Thanks to CBA Project territorial communities have opportunity to become active participators of ‘people</w:t>
            </w:r>
            <w:r>
              <w:rPr>
                <w:rFonts w:ascii="Myriad Pro" w:hAnsi="Myriad Pro"/>
                <w:sz w:val="20"/>
                <w:szCs w:val="20"/>
                <w:lang w:val="en-US"/>
              </w:rPr>
              <w:t>’s</w:t>
            </w:r>
            <w:r w:rsidRPr="002F16D1">
              <w:rPr>
                <w:rFonts w:ascii="Myriad Pro" w:hAnsi="Myriad Pro"/>
                <w:sz w:val="20"/>
                <w:szCs w:val="20"/>
                <w:lang w:val="en-US"/>
              </w:rPr>
              <w:t xml:space="preserve"> education’, mov</w:t>
            </w:r>
            <w:r>
              <w:rPr>
                <w:rFonts w:ascii="Myriad Pro" w:hAnsi="Myriad Pro"/>
                <w:sz w:val="20"/>
                <w:szCs w:val="20"/>
                <w:lang w:val="en-US"/>
              </w:rPr>
              <w:t>ing education</w:t>
            </w:r>
            <w:r w:rsidRPr="002F16D1">
              <w:rPr>
                <w:rFonts w:ascii="Myriad Pro" w:hAnsi="Myriad Pro"/>
                <w:sz w:val="20"/>
                <w:szCs w:val="20"/>
                <w:lang w:val="en-US"/>
              </w:rPr>
              <w:t xml:space="preserve"> forward in cooperation with local authorities and other communities. And this gives an opportunity to develop education further on. </w:t>
            </w:r>
          </w:p>
          <w:p w:rsidR="00E4555C" w:rsidRPr="0074583B" w:rsidRDefault="00E4555C" w:rsidP="00E4555C">
            <w:pPr>
              <w:pStyle w:val="PlainText"/>
              <w:jc w:val="right"/>
              <w:rPr>
                <w:rFonts w:ascii="Myriad Pro" w:hAnsi="Myriad Pro" w:cs="Arial"/>
                <w:i/>
                <w:szCs w:val="22"/>
              </w:rPr>
            </w:pPr>
            <w:r w:rsidRPr="00E4555C">
              <w:rPr>
                <w:rFonts w:ascii="Myriad Pro" w:hAnsi="Myriad Pro"/>
                <w:i/>
                <w:sz w:val="18"/>
                <w:szCs w:val="20"/>
                <w:lang w:val="en-US"/>
              </w:rPr>
              <w:t xml:space="preserve">Mykola Sukhyi, Head of Department of Education, Rozdilnanska </w:t>
            </w:r>
            <w:r>
              <w:rPr>
                <w:rFonts w:ascii="Myriad Pro" w:hAnsi="Myriad Pro"/>
                <w:i/>
                <w:sz w:val="18"/>
                <w:szCs w:val="20"/>
                <w:lang w:val="en-US"/>
              </w:rPr>
              <w:t>RSA</w:t>
            </w:r>
            <w:r w:rsidRPr="00E4555C">
              <w:rPr>
                <w:rFonts w:ascii="Myriad Pro" w:hAnsi="Myriad Pro"/>
                <w:i/>
                <w:sz w:val="18"/>
                <w:szCs w:val="20"/>
                <w:lang w:val="en-US"/>
              </w:rPr>
              <w:t>, Odeska oblast</w:t>
            </w:r>
          </w:p>
        </w:tc>
      </w:tr>
    </w:tbl>
    <w:p w:rsidR="00EE54E6" w:rsidRDefault="00EE54E6" w:rsidP="00E4555C">
      <w:pPr>
        <w:spacing w:after="120"/>
        <w:ind w:left="709" w:firstLine="284"/>
        <w:jc w:val="both"/>
        <w:rPr>
          <w:rFonts w:ascii="Myriad Pro" w:hAnsi="Myriad Pro"/>
          <w:sz w:val="22"/>
          <w:szCs w:val="22"/>
          <w:lang w:val="en-GB"/>
        </w:rPr>
      </w:pPr>
      <w:r w:rsidRPr="001E7A28">
        <w:rPr>
          <w:rFonts w:ascii="Myriad Pro" w:hAnsi="Myriad Pro"/>
          <w:sz w:val="22"/>
          <w:szCs w:val="22"/>
          <w:lang w:val="en-GB"/>
        </w:rPr>
        <w:t xml:space="preserve">Most COs </w:t>
      </w:r>
      <w:proofErr w:type="gramStart"/>
      <w:r w:rsidRPr="001E7A28">
        <w:rPr>
          <w:rFonts w:ascii="Myriad Pro" w:hAnsi="Myriad Pro"/>
          <w:sz w:val="22"/>
          <w:szCs w:val="22"/>
          <w:lang w:val="en-GB"/>
        </w:rPr>
        <w:t>choose</w:t>
      </w:r>
      <w:proofErr w:type="gramEnd"/>
      <w:r w:rsidRPr="001E7A28">
        <w:rPr>
          <w:rFonts w:ascii="Myriad Pro" w:hAnsi="Myriad Pro"/>
          <w:sz w:val="22"/>
          <w:szCs w:val="22"/>
          <w:lang w:val="en-GB"/>
        </w:rPr>
        <w:t xml:space="preserve"> public organization as their legal form. Each legal form has its own specificity and is suitable in a particular context. For example, ACMB is appropriate for multi-storey buildings where one building resembles one community. It has financial autonomy to form income and expenditures and accept communal property on its balance. Public organisation is relatively open to mobilising resources from various donors but has limitation in accepting communal property on its balance. BSP functions relatively under control of the local authorities and a cooperative has several benefits of administrative and financial rights as it can make profit and distribute dividends among its members. </w:t>
      </w:r>
    </w:p>
    <w:p w:rsidR="00E4555C" w:rsidRPr="00E4555C" w:rsidRDefault="00E4555C" w:rsidP="00E4555C">
      <w:pPr>
        <w:spacing w:after="120"/>
        <w:ind w:left="709" w:firstLine="284"/>
        <w:jc w:val="both"/>
        <w:rPr>
          <w:rFonts w:ascii="Myriad Pro" w:hAnsi="Myriad Pro"/>
          <w:sz w:val="22"/>
          <w:szCs w:val="22"/>
        </w:rPr>
      </w:pPr>
    </w:p>
    <w:p w:rsidR="00EE54E6" w:rsidRPr="001E7A28" w:rsidRDefault="00EE54E6" w:rsidP="00EE54E6">
      <w:pPr>
        <w:spacing w:after="120"/>
        <w:jc w:val="both"/>
        <w:rPr>
          <w:rFonts w:ascii="Myriad Pro" w:hAnsi="Myriad Pro" w:cs="Arial"/>
          <w:b/>
          <w:szCs w:val="22"/>
          <w:lang w:val="en-GB"/>
        </w:rPr>
      </w:pPr>
      <w:r w:rsidRPr="001E7A28">
        <w:rPr>
          <w:rFonts w:ascii="Myriad Pro" w:hAnsi="Myriad Pro" w:cs="Arial"/>
          <w:b/>
          <w:szCs w:val="22"/>
          <w:lang w:val="en-GB"/>
        </w:rPr>
        <w:t>3.2 Local Development Forum</w:t>
      </w:r>
    </w:p>
    <w:p w:rsidR="00EE54E6" w:rsidRDefault="00EE54E6" w:rsidP="00EE54E6">
      <w:pPr>
        <w:spacing w:after="120"/>
        <w:ind w:right="274"/>
        <w:jc w:val="both"/>
        <w:rPr>
          <w:rFonts w:ascii="Myriad Pro" w:hAnsi="Myriad Pro"/>
          <w:color w:val="000000"/>
          <w:sz w:val="22"/>
          <w:szCs w:val="22"/>
        </w:rPr>
      </w:pPr>
      <w:r w:rsidRPr="001E7A28">
        <w:rPr>
          <w:rFonts w:ascii="Myriad Pro" w:hAnsi="Myriad Pro"/>
          <w:color w:val="000000"/>
          <w:sz w:val="22"/>
          <w:szCs w:val="22"/>
        </w:rPr>
        <w:t xml:space="preserve">Local development forum (LDF) is created at rayon level and is expected to facilitate dialogue, coordination, planning and decision-making at local level between the oblast and rayon authorities and communities for promoting community driven local development. Usually LDF consists of RSA and RC heads, heads of village/city councils, </w:t>
      </w:r>
      <w:proofErr w:type="gramStart"/>
      <w:r w:rsidRPr="001E7A28">
        <w:rPr>
          <w:rFonts w:ascii="Myriad Pro" w:hAnsi="Myriad Pro"/>
          <w:color w:val="000000"/>
          <w:sz w:val="22"/>
          <w:szCs w:val="22"/>
        </w:rPr>
        <w:t>chiefs</w:t>
      </w:r>
      <w:proofErr w:type="gramEnd"/>
      <w:r w:rsidRPr="001E7A28">
        <w:rPr>
          <w:rFonts w:ascii="Myriad Pro" w:hAnsi="Myriad Pro"/>
          <w:color w:val="000000"/>
          <w:sz w:val="22"/>
          <w:szCs w:val="22"/>
        </w:rPr>
        <w:t xml:space="preserve"> of relevant departments in RSA/RC, representatives (focal person) of oblast authorities, and heads of COs formed within CBA. </w:t>
      </w:r>
    </w:p>
    <w:tbl>
      <w:tblPr>
        <w:tblStyle w:val="TableGrid"/>
        <w:tblpPr w:leftFromText="180" w:rightFromText="180" w:vertAnchor="text" w:tblpX="250" w:tblpY="1"/>
        <w:tblOverlap w:val="never"/>
        <w:tblW w:w="0" w:type="auto"/>
        <w:tblLayout w:type="fixed"/>
        <w:tblLook w:val="04A0" w:firstRow="1" w:lastRow="0" w:firstColumn="1" w:lastColumn="0" w:noHBand="0" w:noVBand="1"/>
      </w:tblPr>
      <w:tblGrid>
        <w:gridCol w:w="5103"/>
      </w:tblGrid>
      <w:tr w:rsidR="00B27FFC" w:rsidTr="00B27FFC">
        <w:tc>
          <w:tcPr>
            <w:tcW w:w="5103" w:type="dxa"/>
          </w:tcPr>
          <w:p w:rsidR="00B27FFC" w:rsidRDefault="00B27FFC" w:rsidP="00B27FFC">
            <w:pPr>
              <w:ind w:left="-108" w:right="272"/>
              <w:jc w:val="both"/>
              <w:rPr>
                <w:rFonts w:ascii="Myriad Pro" w:hAnsi="Myriad Pro"/>
                <w:color w:val="000000"/>
                <w:sz w:val="22"/>
                <w:szCs w:val="22"/>
              </w:rPr>
            </w:pPr>
            <w:r>
              <w:rPr>
                <w:noProof/>
                <w:lang w:eastAsia="en-US"/>
              </w:rPr>
              <w:lastRenderedPageBreak/>
              <w:drawing>
                <wp:inline distT="0" distB="0" distL="0" distR="0" wp14:anchorId="64F897C8" wp14:editId="2FE3C5EC">
                  <wp:extent cx="3238500" cy="1752600"/>
                  <wp:effectExtent l="0" t="0" r="0" b="0"/>
                  <wp:docPr id="3" name="Picture 3" descr="https://fbcdn-sphotos-b-a.akamaihd.net/hphotos-ak-prn1/226618_482691768478346_1490921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fbcdn-sphotos-b-a.akamaihd.net/hphotos-ak-prn1/226618_482691768478346_149092173_n.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96" t="27572" r="-269"/>
                          <a:stretch/>
                        </pic:blipFill>
                        <pic:spPr bwMode="auto">
                          <a:xfrm>
                            <a:off x="0" y="0"/>
                            <a:ext cx="3238500" cy="17526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7FFC" w:rsidTr="00B27FFC">
        <w:tc>
          <w:tcPr>
            <w:tcW w:w="5103" w:type="dxa"/>
          </w:tcPr>
          <w:p w:rsidR="00B27FFC" w:rsidRPr="001E7A28" w:rsidRDefault="00B27FFC" w:rsidP="00B27FFC">
            <w:pPr>
              <w:ind w:left="-108" w:right="-108"/>
              <w:rPr>
                <w:rFonts w:ascii="Myriad Pro" w:hAnsi="Myriad Pro" w:cs="Tahoma"/>
                <w:noProof/>
                <w:color w:val="333333"/>
                <w:sz w:val="16"/>
                <w:szCs w:val="22"/>
                <w:lang w:eastAsia="en-US"/>
              </w:rPr>
            </w:pPr>
            <w:r>
              <w:rPr>
                <w:rFonts w:ascii="Myriad Pro" w:hAnsi="Myriad Pro" w:cs="Tahoma"/>
                <w:noProof/>
                <w:color w:val="333333"/>
                <w:sz w:val="16"/>
                <w:szCs w:val="22"/>
                <w:lang w:eastAsia="en-US"/>
              </w:rPr>
              <w:t>LDF meeting of Sambyrskyi rayon held in Sadkovychi village, Lvivska oblast</w:t>
            </w:r>
          </w:p>
        </w:tc>
      </w:tr>
    </w:tbl>
    <w:p w:rsidR="00EE54E6" w:rsidRPr="001E7A28" w:rsidRDefault="00CE3293" w:rsidP="00B27FFC">
      <w:pPr>
        <w:spacing w:after="120"/>
        <w:ind w:right="274"/>
        <w:jc w:val="both"/>
        <w:rPr>
          <w:rFonts w:ascii="Myriad Pro" w:hAnsi="Myriad Pro"/>
          <w:sz w:val="22"/>
          <w:szCs w:val="22"/>
        </w:rPr>
      </w:pPr>
      <w:r>
        <w:rPr>
          <w:rFonts w:ascii="Myriad Pro" w:hAnsi="Myriad Pro"/>
          <w:sz w:val="22"/>
          <w:szCs w:val="22"/>
        </w:rPr>
        <w:t>Target</w:t>
      </w:r>
      <w:r w:rsidR="002F16D1">
        <w:rPr>
          <w:rFonts w:ascii="Myriad Pro" w:hAnsi="Myriad Pro"/>
          <w:sz w:val="22"/>
          <w:szCs w:val="22"/>
        </w:rPr>
        <w:t xml:space="preserve"> on LDF establishme</w:t>
      </w:r>
      <w:r w:rsidR="00786C90">
        <w:rPr>
          <w:rFonts w:ascii="Myriad Pro" w:hAnsi="Myriad Pro"/>
          <w:sz w:val="22"/>
          <w:szCs w:val="22"/>
        </w:rPr>
        <w:t xml:space="preserve">nt </w:t>
      </w:r>
      <w:r>
        <w:rPr>
          <w:rFonts w:ascii="Myriad Pro" w:hAnsi="Myriad Pro"/>
          <w:sz w:val="22"/>
          <w:szCs w:val="22"/>
        </w:rPr>
        <w:t>was</w:t>
      </w:r>
      <w:r w:rsidR="002F16D1">
        <w:rPr>
          <w:rFonts w:ascii="Myriad Pro" w:hAnsi="Myriad Pro"/>
          <w:sz w:val="22"/>
          <w:szCs w:val="22"/>
        </w:rPr>
        <w:t xml:space="preserve"> </w:t>
      </w:r>
      <w:r w:rsidR="00786C90">
        <w:rPr>
          <w:rFonts w:ascii="Myriad Pro" w:hAnsi="Myriad Pro"/>
          <w:sz w:val="22"/>
          <w:szCs w:val="22"/>
        </w:rPr>
        <w:t>fulfilled in 2012</w:t>
      </w:r>
      <w:r>
        <w:rPr>
          <w:rFonts w:ascii="Myriad Pro" w:hAnsi="Myriad Pro"/>
          <w:sz w:val="22"/>
          <w:szCs w:val="22"/>
        </w:rPr>
        <w:t xml:space="preserve"> with</w:t>
      </w:r>
      <w:r w:rsidR="00786C90">
        <w:rPr>
          <w:rFonts w:ascii="Myriad Pro" w:hAnsi="Myriad Pro"/>
          <w:sz w:val="22"/>
          <w:szCs w:val="22"/>
        </w:rPr>
        <w:t xml:space="preserve"> </w:t>
      </w:r>
      <w:r>
        <w:rPr>
          <w:rFonts w:ascii="Myriad Pro" w:hAnsi="Myriad Pro"/>
          <w:sz w:val="22"/>
          <w:szCs w:val="22"/>
        </w:rPr>
        <w:t xml:space="preserve">establishment of </w:t>
      </w:r>
      <w:r w:rsidR="00786C90">
        <w:rPr>
          <w:rFonts w:ascii="Myriad Pro" w:hAnsi="Myriad Pro"/>
          <w:sz w:val="22"/>
          <w:szCs w:val="22"/>
        </w:rPr>
        <w:t>200 LDFs. In the 2</w:t>
      </w:r>
      <w:r w:rsidR="00786C90" w:rsidRPr="00786C90">
        <w:rPr>
          <w:rFonts w:ascii="Myriad Pro" w:hAnsi="Myriad Pro"/>
          <w:sz w:val="22"/>
          <w:szCs w:val="22"/>
          <w:vertAlign w:val="superscript"/>
        </w:rPr>
        <w:t>nd</w:t>
      </w:r>
      <w:r w:rsidR="00786C90">
        <w:rPr>
          <w:rFonts w:ascii="Myriad Pro" w:hAnsi="Myriad Pro"/>
          <w:sz w:val="22"/>
          <w:szCs w:val="22"/>
        </w:rPr>
        <w:t xml:space="preserve"> quarter, 91 sittings of LDF were held to discuss local development issues such as </w:t>
      </w:r>
      <w:r w:rsidR="00EE54E6" w:rsidRPr="001E7A28">
        <w:rPr>
          <w:rFonts w:ascii="Myriad Pro" w:hAnsi="Myriad Pro"/>
          <w:sz w:val="22"/>
          <w:szCs w:val="22"/>
        </w:rPr>
        <w:t>mainstreaming of community plans</w:t>
      </w:r>
      <w:r w:rsidR="00EE54E6" w:rsidRPr="001E7A28">
        <w:rPr>
          <w:rFonts w:ascii="Myriad Pro" w:hAnsi="Myriad Pro"/>
          <w:sz w:val="22"/>
          <w:szCs w:val="22"/>
          <w:lang w:val="en-GB"/>
        </w:rPr>
        <w:t>, mobilising resources for implementation of communi</w:t>
      </w:r>
      <w:r w:rsidR="00EE54E6">
        <w:rPr>
          <w:rFonts w:ascii="Myriad Pro" w:hAnsi="Myriad Pro"/>
          <w:sz w:val="22"/>
          <w:szCs w:val="22"/>
          <w:lang w:val="en-GB"/>
        </w:rPr>
        <w:t>t</w:t>
      </w:r>
      <w:r w:rsidR="00EE54E6" w:rsidRPr="001E7A28">
        <w:rPr>
          <w:rFonts w:ascii="Myriad Pro" w:hAnsi="Myriad Pro"/>
          <w:sz w:val="22"/>
          <w:szCs w:val="22"/>
          <w:lang w:val="en-GB"/>
        </w:rPr>
        <w:t xml:space="preserve">y priorities, providing guidance and technical backstopping to the COs during community project </w:t>
      </w:r>
      <w:r w:rsidR="00EE54E6" w:rsidRPr="001E7A28">
        <w:rPr>
          <w:rFonts w:ascii="Myriad Pro" w:hAnsi="Myriad Pro"/>
          <w:sz w:val="22"/>
          <w:szCs w:val="22"/>
        </w:rPr>
        <w:t xml:space="preserve">implementation etc. Since inception of CBA-II, </w:t>
      </w:r>
      <w:r w:rsidR="00786C90">
        <w:rPr>
          <w:rFonts w:ascii="Myriad Pro" w:hAnsi="Myriad Pro"/>
          <w:sz w:val="22"/>
          <w:szCs w:val="22"/>
        </w:rPr>
        <w:t>1055</w:t>
      </w:r>
      <w:r w:rsidR="00EE54E6" w:rsidRPr="001E7A28">
        <w:rPr>
          <w:rFonts w:ascii="Myriad Pro" w:hAnsi="Myriad Pro"/>
          <w:sz w:val="22"/>
          <w:szCs w:val="22"/>
        </w:rPr>
        <w:t xml:space="preserve"> sittings of LDF were organized. </w:t>
      </w:r>
    </w:p>
    <w:p w:rsidR="00B27FFC" w:rsidRDefault="00B27FFC" w:rsidP="00EE54E6">
      <w:pPr>
        <w:spacing w:after="120"/>
        <w:ind w:right="274"/>
        <w:jc w:val="center"/>
        <w:rPr>
          <w:rFonts w:ascii="Myriad Pro" w:hAnsi="Myriad Pro"/>
          <w:b/>
          <w:sz w:val="20"/>
          <w:szCs w:val="22"/>
        </w:rPr>
      </w:pPr>
    </w:p>
    <w:p w:rsidR="00EE54E6" w:rsidRPr="001E7A28" w:rsidRDefault="00EE54E6" w:rsidP="00EE54E6">
      <w:pPr>
        <w:spacing w:after="120"/>
        <w:ind w:right="274"/>
        <w:jc w:val="center"/>
        <w:rPr>
          <w:rFonts w:ascii="Myriad Pro" w:hAnsi="Myriad Pro"/>
          <w:b/>
          <w:sz w:val="20"/>
          <w:szCs w:val="22"/>
        </w:rPr>
      </w:pPr>
      <w:r w:rsidRPr="001E7A28">
        <w:rPr>
          <w:rFonts w:ascii="Myriad Pro" w:hAnsi="Myriad Pro"/>
          <w:b/>
          <w:sz w:val="20"/>
          <w:szCs w:val="22"/>
        </w:rPr>
        <w:t>Table –</w:t>
      </w:r>
      <w:r w:rsidR="00DF2FF7">
        <w:rPr>
          <w:rFonts w:ascii="Myriad Pro" w:hAnsi="Myriad Pro"/>
          <w:b/>
          <w:sz w:val="20"/>
          <w:szCs w:val="22"/>
        </w:rPr>
        <w:t>V</w:t>
      </w:r>
      <w:r w:rsidRPr="001E7A28">
        <w:rPr>
          <w:rFonts w:ascii="Myriad Pro" w:hAnsi="Myriad Pro"/>
          <w:b/>
          <w:sz w:val="20"/>
          <w:szCs w:val="22"/>
        </w:rPr>
        <w:t>: Formation of Local Development Forums</w:t>
      </w:r>
    </w:p>
    <w:tbl>
      <w:tblPr>
        <w:tblW w:w="0" w:type="auto"/>
        <w:jc w:val="center"/>
        <w:tblInd w:w="-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4"/>
        <w:gridCol w:w="1166"/>
        <w:gridCol w:w="1275"/>
        <w:gridCol w:w="1560"/>
        <w:gridCol w:w="1592"/>
        <w:gridCol w:w="1469"/>
      </w:tblGrid>
      <w:tr w:rsidR="0074583B" w:rsidRPr="001E7A28" w:rsidTr="00DF2FF7">
        <w:trPr>
          <w:trHeight w:val="109"/>
          <w:jc w:val="center"/>
        </w:trPr>
        <w:tc>
          <w:tcPr>
            <w:tcW w:w="2464" w:type="dxa"/>
            <w:vMerge w:val="restart"/>
            <w:shd w:val="clear" w:color="auto" w:fill="FBD4B4" w:themeFill="accent6" w:themeFillTint="66"/>
          </w:tcPr>
          <w:p w:rsidR="005275A8" w:rsidRPr="001E7A28" w:rsidRDefault="005275A8" w:rsidP="00744F37">
            <w:pPr>
              <w:jc w:val="center"/>
              <w:rPr>
                <w:rFonts w:ascii="Myriad Pro" w:hAnsi="Myriad Pro"/>
                <w:b/>
                <w:bCs/>
                <w:color w:val="3F3F3F"/>
                <w:sz w:val="20"/>
                <w:szCs w:val="22"/>
              </w:rPr>
            </w:pPr>
          </w:p>
        </w:tc>
        <w:tc>
          <w:tcPr>
            <w:tcW w:w="1166" w:type="dxa"/>
            <w:vMerge w:val="restart"/>
            <w:shd w:val="clear" w:color="auto" w:fill="FBD4B4" w:themeFill="accent6" w:themeFillTint="66"/>
            <w:vAlign w:val="center"/>
          </w:tcPr>
          <w:p w:rsidR="005275A8" w:rsidRPr="001E7A28" w:rsidRDefault="005275A8" w:rsidP="005275A8">
            <w:pPr>
              <w:jc w:val="center"/>
              <w:rPr>
                <w:rFonts w:ascii="Myriad Pro" w:hAnsi="Myriad Pro"/>
                <w:b/>
                <w:bCs/>
                <w:color w:val="3F3F3F"/>
                <w:sz w:val="20"/>
                <w:szCs w:val="22"/>
              </w:rPr>
            </w:pPr>
            <w:r>
              <w:rPr>
                <w:rFonts w:ascii="Myriad Pro" w:hAnsi="Myriad Pro"/>
                <w:b/>
                <w:bCs/>
                <w:color w:val="3F3F3F"/>
                <w:sz w:val="20"/>
                <w:szCs w:val="22"/>
              </w:rPr>
              <w:t>2011</w:t>
            </w:r>
          </w:p>
        </w:tc>
        <w:tc>
          <w:tcPr>
            <w:tcW w:w="1275" w:type="dxa"/>
            <w:vMerge w:val="restart"/>
            <w:shd w:val="clear" w:color="auto" w:fill="FBD4B4" w:themeFill="accent6" w:themeFillTint="66"/>
            <w:vAlign w:val="center"/>
          </w:tcPr>
          <w:p w:rsidR="005275A8" w:rsidRPr="001E7A28" w:rsidRDefault="005275A8" w:rsidP="001C400A">
            <w:pPr>
              <w:jc w:val="center"/>
              <w:rPr>
                <w:rFonts w:ascii="Myriad Pro" w:hAnsi="Myriad Pro"/>
                <w:b/>
                <w:bCs/>
                <w:color w:val="3F3F3F"/>
                <w:sz w:val="20"/>
                <w:szCs w:val="22"/>
              </w:rPr>
            </w:pPr>
            <w:r w:rsidRPr="001E7A28">
              <w:rPr>
                <w:rFonts w:ascii="Myriad Pro" w:hAnsi="Myriad Pro"/>
                <w:b/>
                <w:bCs/>
                <w:color w:val="3F3F3F"/>
                <w:sz w:val="20"/>
                <w:szCs w:val="22"/>
              </w:rPr>
              <w:t>201</w:t>
            </w:r>
            <w:r>
              <w:rPr>
                <w:rFonts w:ascii="Myriad Pro" w:hAnsi="Myriad Pro"/>
                <w:b/>
                <w:bCs/>
                <w:color w:val="3F3F3F"/>
                <w:sz w:val="20"/>
                <w:szCs w:val="22"/>
              </w:rPr>
              <w:t>2</w:t>
            </w:r>
          </w:p>
        </w:tc>
        <w:tc>
          <w:tcPr>
            <w:tcW w:w="3152" w:type="dxa"/>
            <w:gridSpan w:val="2"/>
            <w:shd w:val="clear" w:color="auto" w:fill="FBD4B4" w:themeFill="accent6" w:themeFillTint="66"/>
            <w:vAlign w:val="center"/>
          </w:tcPr>
          <w:p w:rsidR="005275A8" w:rsidRPr="001E7A28" w:rsidRDefault="005275A8" w:rsidP="001C400A">
            <w:pPr>
              <w:jc w:val="center"/>
              <w:rPr>
                <w:rFonts w:ascii="Myriad Pro" w:hAnsi="Myriad Pro"/>
                <w:b/>
                <w:bCs/>
                <w:color w:val="3F3F3F"/>
                <w:sz w:val="20"/>
                <w:szCs w:val="22"/>
              </w:rPr>
            </w:pPr>
            <w:r w:rsidRPr="001E7A28">
              <w:rPr>
                <w:rFonts w:ascii="Myriad Pro" w:hAnsi="Myriad Pro"/>
                <w:b/>
                <w:bCs/>
                <w:color w:val="3F3F3F"/>
                <w:sz w:val="20"/>
                <w:szCs w:val="22"/>
              </w:rPr>
              <w:t>201</w:t>
            </w:r>
            <w:r>
              <w:rPr>
                <w:rFonts w:ascii="Myriad Pro" w:hAnsi="Myriad Pro"/>
                <w:b/>
                <w:bCs/>
                <w:color w:val="3F3F3F"/>
                <w:sz w:val="20"/>
                <w:szCs w:val="22"/>
              </w:rPr>
              <w:t>3</w:t>
            </w:r>
          </w:p>
        </w:tc>
        <w:tc>
          <w:tcPr>
            <w:tcW w:w="1469" w:type="dxa"/>
            <w:vMerge w:val="restart"/>
            <w:shd w:val="clear" w:color="auto" w:fill="FBD4B4" w:themeFill="accent6" w:themeFillTint="66"/>
            <w:vAlign w:val="center"/>
          </w:tcPr>
          <w:p w:rsidR="005275A8" w:rsidRPr="001E7A28" w:rsidRDefault="005275A8" w:rsidP="00744F37">
            <w:pPr>
              <w:jc w:val="center"/>
              <w:rPr>
                <w:rFonts w:ascii="Myriad Pro" w:hAnsi="Myriad Pro"/>
                <w:b/>
                <w:bCs/>
                <w:color w:val="3F3F3F"/>
                <w:sz w:val="20"/>
                <w:szCs w:val="22"/>
              </w:rPr>
            </w:pPr>
            <w:r w:rsidRPr="001E7A28">
              <w:rPr>
                <w:rFonts w:ascii="Myriad Pro" w:hAnsi="Myriad Pro"/>
                <w:b/>
                <w:bCs/>
                <w:color w:val="3F3F3F"/>
                <w:sz w:val="20"/>
                <w:szCs w:val="22"/>
              </w:rPr>
              <w:t>Total</w:t>
            </w:r>
          </w:p>
        </w:tc>
      </w:tr>
      <w:tr w:rsidR="0074583B" w:rsidRPr="001E7A28" w:rsidTr="00DF2FF7">
        <w:trPr>
          <w:trHeight w:val="109"/>
          <w:jc w:val="center"/>
        </w:trPr>
        <w:tc>
          <w:tcPr>
            <w:tcW w:w="2464" w:type="dxa"/>
            <w:vMerge/>
            <w:shd w:val="clear" w:color="auto" w:fill="DBE5F1"/>
          </w:tcPr>
          <w:p w:rsidR="005275A8" w:rsidRPr="001E7A28" w:rsidRDefault="005275A8" w:rsidP="00744F37">
            <w:pPr>
              <w:jc w:val="center"/>
              <w:rPr>
                <w:rFonts w:ascii="Myriad Pro" w:hAnsi="Myriad Pro"/>
                <w:b/>
                <w:bCs/>
                <w:color w:val="3F3F3F"/>
                <w:sz w:val="20"/>
                <w:szCs w:val="22"/>
              </w:rPr>
            </w:pPr>
          </w:p>
        </w:tc>
        <w:tc>
          <w:tcPr>
            <w:tcW w:w="1166" w:type="dxa"/>
            <w:vMerge/>
            <w:shd w:val="clear" w:color="auto" w:fill="DBE5F1"/>
            <w:vAlign w:val="center"/>
          </w:tcPr>
          <w:p w:rsidR="005275A8" w:rsidRPr="001E7A28" w:rsidRDefault="005275A8" w:rsidP="00744F37">
            <w:pPr>
              <w:jc w:val="center"/>
              <w:rPr>
                <w:rFonts w:ascii="Myriad Pro" w:hAnsi="Myriad Pro"/>
                <w:b/>
                <w:bCs/>
                <w:color w:val="3F3F3F"/>
                <w:sz w:val="20"/>
                <w:szCs w:val="22"/>
              </w:rPr>
            </w:pPr>
          </w:p>
        </w:tc>
        <w:tc>
          <w:tcPr>
            <w:tcW w:w="1275" w:type="dxa"/>
            <w:vMerge/>
            <w:shd w:val="clear" w:color="auto" w:fill="DBE5F1"/>
            <w:vAlign w:val="center"/>
          </w:tcPr>
          <w:p w:rsidR="005275A8" w:rsidRPr="001E7A28" w:rsidRDefault="005275A8" w:rsidP="00744F37">
            <w:pPr>
              <w:jc w:val="center"/>
              <w:rPr>
                <w:rFonts w:ascii="Myriad Pro" w:hAnsi="Myriad Pro"/>
                <w:b/>
                <w:bCs/>
                <w:color w:val="3F3F3F"/>
                <w:sz w:val="20"/>
                <w:szCs w:val="22"/>
              </w:rPr>
            </w:pPr>
          </w:p>
        </w:tc>
        <w:tc>
          <w:tcPr>
            <w:tcW w:w="1560" w:type="dxa"/>
            <w:shd w:val="clear" w:color="auto" w:fill="FBD4B4" w:themeFill="accent6" w:themeFillTint="66"/>
            <w:vAlign w:val="center"/>
          </w:tcPr>
          <w:p w:rsidR="005275A8" w:rsidRPr="001E7A28" w:rsidRDefault="005275A8" w:rsidP="00744F37">
            <w:pPr>
              <w:jc w:val="center"/>
              <w:rPr>
                <w:rFonts w:ascii="Myriad Pro" w:hAnsi="Myriad Pro"/>
                <w:b/>
                <w:bCs/>
                <w:color w:val="3F3F3F"/>
                <w:sz w:val="20"/>
                <w:szCs w:val="22"/>
              </w:rPr>
            </w:pPr>
            <w:r w:rsidRPr="001E7A28">
              <w:rPr>
                <w:rFonts w:ascii="Myriad Pro" w:hAnsi="Myriad Pro"/>
                <w:b/>
                <w:bCs/>
                <w:color w:val="3F3F3F"/>
                <w:sz w:val="20"/>
                <w:szCs w:val="22"/>
              </w:rPr>
              <w:t>Q1</w:t>
            </w:r>
          </w:p>
        </w:tc>
        <w:tc>
          <w:tcPr>
            <w:tcW w:w="1592" w:type="dxa"/>
            <w:shd w:val="clear" w:color="auto" w:fill="FBD4B4" w:themeFill="accent6" w:themeFillTint="66"/>
          </w:tcPr>
          <w:p w:rsidR="005275A8" w:rsidRPr="001E7A28" w:rsidRDefault="005275A8" w:rsidP="00744F37">
            <w:pPr>
              <w:jc w:val="center"/>
              <w:rPr>
                <w:rFonts w:ascii="Myriad Pro" w:hAnsi="Myriad Pro"/>
                <w:b/>
                <w:bCs/>
                <w:color w:val="3F3F3F"/>
                <w:sz w:val="20"/>
                <w:szCs w:val="22"/>
              </w:rPr>
            </w:pPr>
            <w:r w:rsidRPr="001E7A28">
              <w:rPr>
                <w:rFonts w:ascii="Myriad Pro" w:hAnsi="Myriad Pro"/>
                <w:b/>
                <w:bCs/>
                <w:color w:val="3F3F3F"/>
                <w:sz w:val="20"/>
                <w:szCs w:val="22"/>
              </w:rPr>
              <w:t>Q2</w:t>
            </w:r>
          </w:p>
        </w:tc>
        <w:tc>
          <w:tcPr>
            <w:tcW w:w="1469" w:type="dxa"/>
            <w:vMerge/>
            <w:shd w:val="clear" w:color="auto" w:fill="DBE5F1"/>
            <w:vAlign w:val="center"/>
          </w:tcPr>
          <w:p w:rsidR="005275A8" w:rsidRPr="001E7A28" w:rsidRDefault="005275A8" w:rsidP="00744F37">
            <w:pPr>
              <w:jc w:val="center"/>
              <w:rPr>
                <w:rFonts w:ascii="Myriad Pro" w:hAnsi="Myriad Pro"/>
                <w:b/>
                <w:bCs/>
                <w:color w:val="3F3F3F"/>
                <w:sz w:val="20"/>
                <w:szCs w:val="22"/>
              </w:rPr>
            </w:pPr>
          </w:p>
        </w:tc>
      </w:tr>
      <w:tr w:rsidR="0074583B" w:rsidRPr="001E7A28" w:rsidTr="005275A8">
        <w:trPr>
          <w:trHeight w:val="254"/>
          <w:jc w:val="center"/>
        </w:trPr>
        <w:tc>
          <w:tcPr>
            <w:tcW w:w="2464" w:type="dxa"/>
            <w:shd w:val="clear" w:color="auto" w:fill="auto"/>
            <w:vAlign w:val="center"/>
          </w:tcPr>
          <w:p w:rsidR="005275A8" w:rsidRPr="001E7A28" w:rsidRDefault="005275A8" w:rsidP="00744F37">
            <w:pPr>
              <w:rPr>
                <w:rFonts w:ascii="Myriad Pro" w:hAnsi="Myriad Pro"/>
                <w:sz w:val="20"/>
                <w:szCs w:val="22"/>
              </w:rPr>
            </w:pPr>
            <w:r w:rsidRPr="001E7A28">
              <w:rPr>
                <w:rFonts w:ascii="Myriad Pro" w:hAnsi="Myriad Pro"/>
                <w:sz w:val="20"/>
                <w:szCs w:val="22"/>
              </w:rPr>
              <w:t>No. of partner rayons</w:t>
            </w:r>
          </w:p>
        </w:tc>
        <w:tc>
          <w:tcPr>
            <w:tcW w:w="1166" w:type="dxa"/>
            <w:shd w:val="clear" w:color="auto" w:fill="auto"/>
            <w:vAlign w:val="center"/>
          </w:tcPr>
          <w:p w:rsidR="005275A8" w:rsidRPr="001E7A28" w:rsidRDefault="00A007E5" w:rsidP="00744F37">
            <w:pPr>
              <w:jc w:val="center"/>
              <w:rPr>
                <w:rFonts w:ascii="Myriad Pro" w:hAnsi="Myriad Pro"/>
                <w:sz w:val="20"/>
                <w:szCs w:val="22"/>
              </w:rPr>
            </w:pPr>
            <w:r>
              <w:rPr>
                <w:rFonts w:ascii="Myriad Pro" w:hAnsi="Myriad Pro"/>
                <w:sz w:val="20"/>
                <w:szCs w:val="22"/>
              </w:rPr>
              <w:t>200</w:t>
            </w:r>
          </w:p>
        </w:tc>
        <w:tc>
          <w:tcPr>
            <w:tcW w:w="1275" w:type="dxa"/>
            <w:shd w:val="clear" w:color="auto" w:fill="auto"/>
            <w:vAlign w:val="center"/>
          </w:tcPr>
          <w:p w:rsidR="005275A8" w:rsidRPr="001E7A28" w:rsidRDefault="00A007E5" w:rsidP="00744F37">
            <w:pPr>
              <w:jc w:val="center"/>
              <w:rPr>
                <w:rFonts w:ascii="Myriad Pro" w:hAnsi="Myriad Pro"/>
                <w:sz w:val="20"/>
                <w:szCs w:val="22"/>
              </w:rPr>
            </w:pPr>
            <w:r>
              <w:rPr>
                <w:rFonts w:ascii="Myriad Pro" w:hAnsi="Myriad Pro"/>
                <w:sz w:val="20"/>
                <w:szCs w:val="22"/>
              </w:rPr>
              <w:t>-</w:t>
            </w:r>
          </w:p>
        </w:tc>
        <w:tc>
          <w:tcPr>
            <w:tcW w:w="1560" w:type="dxa"/>
            <w:shd w:val="clear" w:color="auto" w:fill="auto"/>
            <w:vAlign w:val="center"/>
          </w:tcPr>
          <w:p w:rsidR="005275A8" w:rsidRPr="001E7A28" w:rsidRDefault="00A007E5" w:rsidP="00744F37">
            <w:pPr>
              <w:jc w:val="center"/>
              <w:rPr>
                <w:rFonts w:ascii="Myriad Pro" w:hAnsi="Myriad Pro"/>
                <w:sz w:val="20"/>
                <w:szCs w:val="22"/>
              </w:rPr>
            </w:pPr>
            <w:r>
              <w:rPr>
                <w:rFonts w:ascii="Myriad Pro" w:hAnsi="Myriad Pro"/>
                <w:sz w:val="20"/>
                <w:szCs w:val="22"/>
              </w:rPr>
              <w:t>-</w:t>
            </w:r>
          </w:p>
        </w:tc>
        <w:tc>
          <w:tcPr>
            <w:tcW w:w="1592" w:type="dxa"/>
          </w:tcPr>
          <w:p w:rsidR="005275A8" w:rsidRPr="001E7A28" w:rsidRDefault="00A007E5" w:rsidP="00744F37">
            <w:pPr>
              <w:jc w:val="center"/>
              <w:rPr>
                <w:rFonts w:ascii="Myriad Pro" w:hAnsi="Myriad Pro"/>
                <w:sz w:val="20"/>
                <w:szCs w:val="22"/>
              </w:rPr>
            </w:pPr>
            <w:r>
              <w:rPr>
                <w:rFonts w:ascii="Myriad Pro" w:hAnsi="Myriad Pro"/>
                <w:sz w:val="20"/>
                <w:szCs w:val="22"/>
              </w:rPr>
              <w:t>-</w:t>
            </w:r>
          </w:p>
        </w:tc>
        <w:tc>
          <w:tcPr>
            <w:tcW w:w="1469" w:type="dxa"/>
            <w:vAlign w:val="center"/>
          </w:tcPr>
          <w:p w:rsidR="005275A8" w:rsidRPr="001E7A28" w:rsidRDefault="00A007E5" w:rsidP="00744F37">
            <w:pPr>
              <w:jc w:val="center"/>
              <w:rPr>
                <w:rFonts w:ascii="Myriad Pro" w:hAnsi="Myriad Pro"/>
                <w:sz w:val="20"/>
                <w:szCs w:val="22"/>
              </w:rPr>
            </w:pPr>
            <w:r>
              <w:rPr>
                <w:rFonts w:ascii="Myriad Pro" w:hAnsi="Myriad Pro"/>
                <w:sz w:val="20"/>
                <w:szCs w:val="22"/>
              </w:rPr>
              <w:t>200</w:t>
            </w:r>
          </w:p>
        </w:tc>
      </w:tr>
      <w:tr w:rsidR="0074583B" w:rsidRPr="001E7A28" w:rsidTr="005275A8">
        <w:trPr>
          <w:trHeight w:val="130"/>
          <w:jc w:val="center"/>
        </w:trPr>
        <w:tc>
          <w:tcPr>
            <w:tcW w:w="2464" w:type="dxa"/>
            <w:shd w:val="clear" w:color="auto" w:fill="auto"/>
            <w:vAlign w:val="center"/>
          </w:tcPr>
          <w:p w:rsidR="005275A8" w:rsidRPr="001E7A28" w:rsidRDefault="005275A8" w:rsidP="00744F37">
            <w:pPr>
              <w:rPr>
                <w:rFonts w:ascii="Myriad Pro" w:hAnsi="Myriad Pro"/>
                <w:sz w:val="20"/>
                <w:szCs w:val="22"/>
              </w:rPr>
            </w:pPr>
            <w:r w:rsidRPr="001E7A28">
              <w:rPr>
                <w:rFonts w:ascii="Myriad Pro" w:hAnsi="Myriad Pro"/>
                <w:sz w:val="20"/>
                <w:szCs w:val="22"/>
              </w:rPr>
              <w:t>LDF grafted from CBA-I</w:t>
            </w:r>
          </w:p>
        </w:tc>
        <w:tc>
          <w:tcPr>
            <w:tcW w:w="1166" w:type="dxa"/>
            <w:shd w:val="clear" w:color="auto" w:fill="auto"/>
            <w:vAlign w:val="center"/>
          </w:tcPr>
          <w:p w:rsidR="005275A8" w:rsidRPr="001E7A28" w:rsidRDefault="00A007E5" w:rsidP="00A007E5">
            <w:pPr>
              <w:jc w:val="center"/>
              <w:rPr>
                <w:rFonts w:ascii="Myriad Pro" w:hAnsi="Myriad Pro"/>
                <w:sz w:val="20"/>
                <w:szCs w:val="22"/>
              </w:rPr>
            </w:pPr>
            <w:r>
              <w:rPr>
                <w:rFonts w:ascii="Myriad Pro" w:hAnsi="Myriad Pro"/>
                <w:sz w:val="20"/>
                <w:szCs w:val="22"/>
              </w:rPr>
              <w:t>96</w:t>
            </w:r>
          </w:p>
        </w:tc>
        <w:tc>
          <w:tcPr>
            <w:tcW w:w="1275" w:type="dxa"/>
            <w:shd w:val="clear" w:color="auto" w:fill="auto"/>
            <w:vAlign w:val="center"/>
          </w:tcPr>
          <w:p w:rsidR="005275A8" w:rsidRPr="001E7A28" w:rsidRDefault="00A007E5" w:rsidP="00744F37">
            <w:pPr>
              <w:jc w:val="center"/>
              <w:rPr>
                <w:rFonts w:ascii="Myriad Pro" w:hAnsi="Myriad Pro"/>
                <w:sz w:val="20"/>
                <w:szCs w:val="22"/>
              </w:rPr>
            </w:pPr>
            <w:r>
              <w:rPr>
                <w:rFonts w:ascii="Myriad Pro" w:hAnsi="Myriad Pro"/>
                <w:sz w:val="20"/>
                <w:szCs w:val="22"/>
              </w:rPr>
              <w:t>4</w:t>
            </w:r>
          </w:p>
        </w:tc>
        <w:tc>
          <w:tcPr>
            <w:tcW w:w="1560" w:type="dxa"/>
            <w:shd w:val="clear" w:color="auto" w:fill="auto"/>
            <w:vAlign w:val="center"/>
          </w:tcPr>
          <w:p w:rsidR="005275A8" w:rsidRPr="001E7A28" w:rsidRDefault="00A007E5" w:rsidP="00744F37">
            <w:pPr>
              <w:jc w:val="center"/>
              <w:rPr>
                <w:rFonts w:ascii="Myriad Pro" w:hAnsi="Myriad Pro"/>
                <w:sz w:val="20"/>
                <w:szCs w:val="22"/>
              </w:rPr>
            </w:pPr>
            <w:r>
              <w:rPr>
                <w:rFonts w:ascii="Myriad Pro" w:hAnsi="Myriad Pro"/>
                <w:sz w:val="20"/>
                <w:szCs w:val="22"/>
              </w:rPr>
              <w:t>-</w:t>
            </w:r>
          </w:p>
        </w:tc>
        <w:tc>
          <w:tcPr>
            <w:tcW w:w="1592" w:type="dxa"/>
          </w:tcPr>
          <w:p w:rsidR="005275A8" w:rsidRPr="001E7A28" w:rsidRDefault="00A007E5" w:rsidP="00744F37">
            <w:pPr>
              <w:jc w:val="center"/>
              <w:rPr>
                <w:rFonts w:ascii="Myriad Pro" w:hAnsi="Myriad Pro"/>
                <w:sz w:val="20"/>
                <w:szCs w:val="22"/>
              </w:rPr>
            </w:pPr>
            <w:r>
              <w:rPr>
                <w:rFonts w:ascii="Myriad Pro" w:hAnsi="Myriad Pro"/>
                <w:sz w:val="20"/>
                <w:szCs w:val="22"/>
              </w:rPr>
              <w:t>-</w:t>
            </w:r>
          </w:p>
        </w:tc>
        <w:tc>
          <w:tcPr>
            <w:tcW w:w="1469" w:type="dxa"/>
            <w:vAlign w:val="center"/>
          </w:tcPr>
          <w:p w:rsidR="005275A8" w:rsidRPr="001E7A28" w:rsidRDefault="00A007E5" w:rsidP="00744F37">
            <w:pPr>
              <w:jc w:val="center"/>
              <w:rPr>
                <w:rFonts w:ascii="Myriad Pro" w:hAnsi="Myriad Pro"/>
                <w:sz w:val="20"/>
                <w:szCs w:val="22"/>
              </w:rPr>
            </w:pPr>
            <w:r>
              <w:rPr>
                <w:rFonts w:ascii="Myriad Pro" w:hAnsi="Myriad Pro"/>
                <w:sz w:val="20"/>
                <w:szCs w:val="22"/>
              </w:rPr>
              <w:t>100</w:t>
            </w:r>
          </w:p>
        </w:tc>
      </w:tr>
      <w:tr w:rsidR="0074583B" w:rsidRPr="001E7A28" w:rsidTr="005275A8">
        <w:trPr>
          <w:trHeight w:val="175"/>
          <w:jc w:val="center"/>
        </w:trPr>
        <w:tc>
          <w:tcPr>
            <w:tcW w:w="2464" w:type="dxa"/>
            <w:shd w:val="clear" w:color="auto" w:fill="auto"/>
            <w:vAlign w:val="center"/>
          </w:tcPr>
          <w:p w:rsidR="005275A8" w:rsidRPr="001E7A28" w:rsidRDefault="005275A8" w:rsidP="00744F37">
            <w:pPr>
              <w:rPr>
                <w:rFonts w:ascii="Myriad Pro" w:hAnsi="Myriad Pro"/>
                <w:sz w:val="20"/>
                <w:szCs w:val="22"/>
              </w:rPr>
            </w:pPr>
            <w:r w:rsidRPr="001E7A28">
              <w:rPr>
                <w:rFonts w:ascii="Myriad Pro" w:hAnsi="Myriad Pro"/>
                <w:sz w:val="20"/>
                <w:szCs w:val="22"/>
              </w:rPr>
              <w:t>New LDF</w:t>
            </w:r>
          </w:p>
        </w:tc>
        <w:tc>
          <w:tcPr>
            <w:tcW w:w="1166" w:type="dxa"/>
            <w:shd w:val="clear" w:color="auto" w:fill="auto"/>
            <w:vAlign w:val="center"/>
          </w:tcPr>
          <w:p w:rsidR="005275A8" w:rsidRPr="001E7A28" w:rsidRDefault="00A007E5" w:rsidP="00744F37">
            <w:pPr>
              <w:jc w:val="center"/>
              <w:rPr>
                <w:rFonts w:ascii="Myriad Pro" w:hAnsi="Myriad Pro"/>
                <w:sz w:val="20"/>
                <w:szCs w:val="22"/>
              </w:rPr>
            </w:pPr>
            <w:r>
              <w:rPr>
                <w:rFonts w:ascii="Myriad Pro" w:hAnsi="Myriad Pro"/>
                <w:sz w:val="20"/>
                <w:szCs w:val="22"/>
              </w:rPr>
              <w:t>86</w:t>
            </w:r>
          </w:p>
        </w:tc>
        <w:tc>
          <w:tcPr>
            <w:tcW w:w="1275" w:type="dxa"/>
            <w:shd w:val="clear" w:color="auto" w:fill="auto"/>
            <w:vAlign w:val="center"/>
          </w:tcPr>
          <w:p w:rsidR="005275A8" w:rsidRPr="001E7A28" w:rsidRDefault="00A007E5" w:rsidP="00744F37">
            <w:pPr>
              <w:jc w:val="center"/>
              <w:rPr>
                <w:rFonts w:ascii="Myriad Pro" w:hAnsi="Myriad Pro"/>
                <w:sz w:val="20"/>
                <w:szCs w:val="22"/>
              </w:rPr>
            </w:pPr>
            <w:r>
              <w:rPr>
                <w:rFonts w:ascii="Myriad Pro" w:hAnsi="Myriad Pro"/>
                <w:sz w:val="20"/>
                <w:szCs w:val="22"/>
              </w:rPr>
              <w:t>14</w:t>
            </w:r>
          </w:p>
        </w:tc>
        <w:tc>
          <w:tcPr>
            <w:tcW w:w="1560" w:type="dxa"/>
            <w:shd w:val="clear" w:color="auto" w:fill="auto"/>
            <w:vAlign w:val="center"/>
          </w:tcPr>
          <w:p w:rsidR="005275A8" w:rsidRPr="001E7A28" w:rsidRDefault="00A007E5" w:rsidP="00744F37">
            <w:pPr>
              <w:jc w:val="center"/>
              <w:rPr>
                <w:rFonts w:ascii="Myriad Pro" w:hAnsi="Myriad Pro"/>
                <w:sz w:val="20"/>
                <w:szCs w:val="22"/>
              </w:rPr>
            </w:pPr>
            <w:r>
              <w:rPr>
                <w:rFonts w:ascii="Myriad Pro" w:hAnsi="Myriad Pro"/>
                <w:sz w:val="20"/>
                <w:szCs w:val="22"/>
              </w:rPr>
              <w:t>-</w:t>
            </w:r>
          </w:p>
        </w:tc>
        <w:tc>
          <w:tcPr>
            <w:tcW w:w="1592" w:type="dxa"/>
          </w:tcPr>
          <w:p w:rsidR="005275A8" w:rsidRPr="001E7A28" w:rsidRDefault="00A007E5" w:rsidP="00744F37">
            <w:pPr>
              <w:jc w:val="center"/>
              <w:rPr>
                <w:rFonts w:ascii="Myriad Pro" w:hAnsi="Myriad Pro"/>
                <w:sz w:val="20"/>
                <w:szCs w:val="22"/>
              </w:rPr>
            </w:pPr>
            <w:r>
              <w:rPr>
                <w:rFonts w:ascii="Myriad Pro" w:hAnsi="Myriad Pro"/>
                <w:sz w:val="20"/>
                <w:szCs w:val="22"/>
              </w:rPr>
              <w:t>-</w:t>
            </w:r>
          </w:p>
        </w:tc>
        <w:tc>
          <w:tcPr>
            <w:tcW w:w="1469" w:type="dxa"/>
            <w:vAlign w:val="center"/>
          </w:tcPr>
          <w:p w:rsidR="005275A8" w:rsidRPr="001E7A28" w:rsidRDefault="00A007E5" w:rsidP="00744F37">
            <w:pPr>
              <w:jc w:val="center"/>
              <w:rPr>
                <w:rFonts w:ascii="Myriad Pro" w:hAnsi="Myriad Pro"/>
                <w:sz w:val="20"/>
                <w:szCs w:val="22"/>
              </w:rPr>
            </w:pPr>
            <w:r>
              <w:rPr>
                <w:rFonts w:ascii="Myriad Pro" w:hAnsi="Myriad Pro"/>
                <w:sz w:val="20"/>
                <w:szCs w:val="22"/>
              </w:rPr>
              <w:t>100</w:t>
            </w:r>
          </w:p>
        </w:tc>
      </w:tr>
      <w:tr w:rsidR="0074583B" w:rsidRPr="001E7A28" w:rsidTr="005275A8">
        <w:trPr>
          <w:trHeight w:val="80"/>
          <w:jc w:val="center"/>
        </w:trPr>
        <w:tc>
          <w:tcPr>
            <w:tcW w:w="2464" w:type="dxa"/>
            <w:shd w:val="clear" w:color="auto" w:fill="auto"/>
            <w:vAlign w:val="center"/>
          </w:tcPr>
          <w:p w:rsidR="005275A8" w:rsidRPr="001E7A28" w:rsidRDefault="005275A8" w:rsidP="00744F37">
            <w:pPr>
              <w:rPr>
                <w:rFonts w:ascii="Myriad Pro" w:hAnsi="Myriad Pro"/>
                <w:sz w:val="20"/>
                <w:szCs w:val="22"/>
              </w:rPr>
            </w:pPr>
            <w:r w:rsidRPr="001E7A28">
              <w:rPr>
                <w:rFonts w:ascii="Myriad Pro" w:hAnsi="Myriad Pro"/>
                <w:sz w:val="20"/>
                <w:szCs w:val="22"/>
              </w:rPr>
              <w:t>No. of sittings held</w:t>
            </w:r>
          </w:p>
        </w:tc>
        <w:tc>
          <w:tcPr>
            <w:tcW w:w="1166" w:type="dxa"/>
            <w:shd w:val="clear" w:color="auto" w:fill="auto"/>
            <w:vAlign w:val="center"/>
          </w:tcPr>
          <w:p w:rsidR="005275A8" w:rsidRPr="001E7A28" w:rsidRDefault="00A007E5" w:rsidP="00744F37">
            <w:pPr>
              <w:jc w:val="center"/>
              <w:rPr>
                <w:rFonts w:ascii="Myriad Pro" w:hAnsi="Myriad Pro"/>
                <w:sz w:val="20"/>
                <w:szCs w:val="22"/>
              </w:rPr>
            </w:pPr>
            <w:r>
              <w:rPr>
                <w:rFonts w:ascii="Myriad Pro" w:hAnsi="Myriad Pro"/>
                <w:sz w:val="20"/>
                <w:szCs w:val="22"/>
              </w:rPr>
              <w:t>226</w:t>
            </w:r>
          </w:p>
        </w:tc>
        <w:tc>
          <w:tcPr>
            <w:tcW w:w="1275" w:type="dxa"/>
            <w:shd w:val="clear" w:color="auto" w:fill="auto"/>
            <w:vAlign w:val="center"/>
          </w:tcPr>
          <w:p w:rsidR="005275A8" w:rsidRPr="001E7A28" w:rsidRDefault="00A007E5" w:rsidP="00744F37">
            <w:pPr>
              <w:jc w:val="center"/>
              <w:rPr>
                <w:rFonts w:ascii="Myriad Pro" w:hAnsi="Myriad Pro"/>
                <w:sz w:val="20"/>
                <w:szCs w:val="22"/>
              </w:rPr>
            </w:pPr>
            <w:r>
              <w:rPr>
                <w:rFonts w:ascii="Myriad Pro" w:hAnsi="Myriad Pro"/>
                <w:sz w:val="20"/>
                <w:szCs w:val="22"/>
              </w:rPr>
              <w:t>623</w:t>
            </w:r>
          </w:p>
        </w:tc>
        <w:tc>
          <w:tcPr>
            <w:tcW w:w="1560" w:type="dxa"/>
            <w:shd w:val="clear" w:color="auto" w:fill="auto"/>
            <w:vAlign w:val="center"/>
          </w:tcPr>
          <w:p w:rsidR="005275A8" w:rsidRPr="001E7A28" w:rsidRDefault="00A007E5" w:rsidP="00744F37">
            <w:pPr>
              <w:jc w:val="center"/>
              <w:rPr>
                <w:rFonts w:ascii="Myriad Pro" w:hAnsi="Myriad Pro"/>
                <w:sz w:val="20"/>
                <w:szCs w:val="22"/>
              </w:rPr>
            </w:pPr>
            <w:r>
              <w:rPr>
                <w:rFonts w:ascii="Myriad Pro" w:hAnsi="Myriad Pro"/>
                <w:sz w:val="20"/>
                <w:szCs w:val="22"/>
              </w:rPr>
              <w:t>115</w:t>
            </w:r>
          </w:p>
        </w:tc>
        <w:tc>
          <w:tcPr>
            <w:tcW w:w="1592" w:type="dxa"/>
          </w:tcPr>
          <w:p w:rsidR="005275A8" w:rsidRPr="001E7A28" w:rsidRDefault="00A007E5" w:rsidP="00744F37">
            <w:pPr>
              <w:jc w:val="center"/>
              <w:rPr>
                <w:rFonts w:ascii="Myriad Pro" w:hAnsi="Myriad Pro"/>
                <w:sz w:val="20"/>
                <w:szCs w:val="22"/>
              </w:rPr>
            </w:pPr>
            <w:r>
              <w:rPr>
                <w:rFonts w:ascii="Myriad Pro" w:hAnsi="Myriad Pro"/>
                <w:sz w:val="20"/>
                <w:szCs w:val="22"/>
              </w:rPr>
              <w:t>91</w:t>
            </w:r>
          </w:p>
        </w:tc>
        <w:tc>
          <w:tcPr>
            <w:tcW w:w="1469" w:type="dxa"/>
            <w:vAlign w:val="center"/>
          </w:tcPr>
          <w:p w:rsidR="005275A8" w:rsidRPr="001E7A28" w:rsidRDefault="00A007E5" w:rsidP="00744F37">
            <w:pPr>
              <w:jc w:val="center"/>
              <w:rPr>
                <w:rFonts w:ascii="Myriad Pro" w:hAnsi="Myriad Pro"/>
                <w:sz w:val="20"/>
                <w:szCs w:val="22"/>
              </w:rPr>
            </w:pPr>
            <w:r>
              <w:rPr>
                <w:rFonts w:ascii="Myriad Pro" w:hAnsi="Myriad Pro"/>
                <w:sz w:val="20"/>
                <w:szCs w:val="22"/>
              </w:rPr>
              <w:t>1055</w:t>
            </w:r>
          </w:p>
        </w:tc>
      </w:tr>
    </w:tbl>
    <w:p w:rsidR="00EE54E6" w:rsidRPr="001E7A28" w:rsidRDefault="00EE54E6" w:rsidP="00EE54E6">
      <w:pPr>
        <w:ind w:right="274"/>
        <w:jc w:val="center"/>
        <w:rPr>
          <w:rFonts w:ascii="Myriad Pro" w:hAnsi="Myriad Pro"/>
          <w:sz w:val="16"/>
          <w:szCs w:val="16"/>
        </w:rPr>
      </w:pPr>
      <w:r w:rsidRPr="001E7A28">
        <w:rPr>
          <w:rFonts w:ascii="Myriad Pro" w:hAnsi="Myriad Pro"/>
          <w:sz w:val="16"/>
          <w:szCs w:val="16"/>
        </w:rPr>
        <w:t>* Regionwise details in Annex – II</w:t>
      </w:r>
      <w:r w:rsidR="00CE3293">
        <w:rPr>
          <w:rFonts w:ascii="Myriad Pro" w:hAnsi="Myriad Pro"/>
          <w:sz w:val="16"/>
          <w:szCs w:val="16"/>
        </w:rPr>
        <w:t xml:space="preserve"> </w:t>
      </w:r>
      <w:r w:rsidRPr="001E7A28">
        <w:rPr>
          <w:rFonts w:ascii="Myriad Pro" w:hAnsi="Myriad Pro"/>
          <w:sz w:val="16"/>
          <w:szCs w:val="16"/>
        </w:rPr>
        <w:t>(A),</w:t>
      </w:r>
      <w:r w:rsidR="00B42DD3">
        <w:rPr>
          <w:rFonts w:ascii="Myriad Pro" w:hAnsi="Myriad Pro"/>
          <w:sz w:val="16"/>
          <w:szCs w:val="16"/>
          <w:lang w:val="uk-UA"/>
        </w:rPr>
        <w:t xml:space="preserve"> </w:t>
      </w:r>
      <w:r w:rsidRPr="001E7A28">
        <w:rPr>
          <w:rFonts w:ascii="Myriad Pro" w:hAnsi="Myriad Pro"/>
          <w:sz w:val="16"/>
          <w:szCs w:val="16"/>
        </w:rPr>
        <w:t xml:space="preserve">(B) </w:t>
      </w:r>
    </w:p>
    <w:p w:rsidR="00EE54E6" w:rsidRPr="001E7A28" w:rsidRDefault="00EE54E6" w:rsidP="00AF23D3">
      <w:pPr>
        <w:spacing w:after="120"/>
        <w:ind w:right="274" w:firstLine="708"/>
        <w:jc w:val="both"/>
        <w:rPr>
          <w:rFonts w:ascii="Myriad Pro" w:hAnsi="Myriad Pro"/>
          <w:sz w:val="22"/>
          <w:szCs w:val="22"/>
        </w:rPr>
      </w:pPr>
    </w:p>
    <w:p w:rsidR="00EE54E6" w:rsidRPr="001E7A28" w:rsidRDefault="00EE54E6" w:rsidP="00EE54E6">
      <w:pPr>
        <w:spacing w:after="120"/>
        <w:jc w:val="both"/>
        <w:rPr>
          <w:rFonts w:ascii="Myriad Pro" w:hAnsi="Myriad Pro" w:cs="Arial"/>
          <w:b/>
          <w:szCs w:val="22"/>
          <w:lang w:val="en-GB"/>
        </w:rPr>
      </w:pPr>
      <w:r w:rsidRPr="001E7A28">
        <w:rPr>
          <w:rFonts w:ascii="Myriad Pro" w:hAnsi="Myriad Pro" w:cs="Arial"/>
          <w:b/>
          <w:szCs w:val="22"/>
          <w:lang w:val="en-GB"/>
        </w:rPr>
        <w:t>3.3 Regional Coordination Council</w:t>
      </w:r>
    </w:p>
    <w:p w:rsidR="00EE54E6" w:rsidRPr="001E7A28" w:rsidRDefault="00EE54E6" w:rsidP="00EE54E6">
      <w:pPr>
        <w:spacing w:after="120"/>
        <w:jc w:val="both"/>
        <w:rPr>
          <w:rFonts w:ascii="Myriad Pro" w:hAnsi="Myriad Pro"/>
          <w:color w:val="000000"/>
          <w:sz w:val="22"/>
          <w:szCs w:val="22"/>
        </w:rPr>
      </w:pPr>
      <w:r w:rsidRPr="001E7A28">
        <w:rPr>
          <w:rFonts w:ascii="Myriad Pro" w:hAnsi="Myriad Pro"/>
          <w:color w:val="000000"/>
          <w:sz w:val="22"/>
          <w:szCs w:val="22"/>
        </w:rPr>
        <w:t>Regional coordination council (RCC) is created at region level with an aim to coordinate and facilitate financing of micro-projects. It serves to disseminate information about the Project among officials, monitor activity of the Project in the region and provide consultations on strategic issues of micro-projects’ implementation. RCC is chaired by deputy head of oblast state administration or deputy head of oblast council</w:t>
      </w:r>
      <w:r w:rsidRPr="001E7A28">
        <w:rPr>
          <w:rStyle w:val="FootnoteReference"/>
          <w:rFonts w:ascii="Myriad Pro" w:hAnsi="Myriad Pro"/>
          <w:color w:val="000000"/>
          <w:sz w:val="22"/>
          <w:szCs w:val="22"/>
        </w:rPr>
        <w:footnoteReference w:id="1"/>
      </w:r>
      <w:r w:rsidRPr="001E7A28">
        <w:rPr>
          <w:rFonts w:ascii="Myriad Pro" w:hAnsi="Myriad Pro"/>
          <w:color w:val="000000"/>
          <w:sz w:val="22"/>
          <w:szCs w:val="22"/>
        </w:rPr>
        <w:t xml:space="preserve"> and consists of representatives of rayon administration/council heads, appropriate departments of OSA/OC, selected village/city council heads, CO, NGO and private sector. </w:t>
      </w:r>
    </w:p>
    <w:p w:rsidR="00EE54E6" w:rsidRPr="001E7A28" w:rsidRDefault="00EE54E6" w:rsidP="00AF23D3">
      <w:pPr>
        <w:spacing w:after="120"/>
        <w:ind w:firstLine="708"/>
        <w:jc w:val="both"/>
        <w:rPr>
          <w:rFonts w:ascii="Myriad Pro" w:hAnsi="Myriad Pro"/>
          <w:color w:val="000000"/>
          <w:sz w:val="22"/>
          <w:szCs w:val="22"/>
        </w:rPr>
      </w:pPr>
      <w:r w:rsidRPr="001E7A28">
        <w:rPr>
          <w:rFonts w:ascii="Myriad Pro" w:hAnsi="Myriad Pro"/>
          <w:color w:val="000000"/>
          <w:sz w:val="22"/>
          <w:szCs w:val="22"/>
        </w:rPr>
        <w:t xml:space="preserve">During first phase of CBA, 25 RCC were established in all oblasts of Ukraine and in ARC. </w:t>
      </w:r>
      <w:r w:rsidR="00225658">
        <w:rPr>
          <w:rFonts w:ascii="Myriad Pro" w:hAnsi="Myriad Pro"/>
          <w:color w:val="000000"/>
          <w:sz w:val="22"/>
          <w:szCs w:val="22"/>
        </w:rPr>
        <w:t>By first quarter of 2</w:t>
      </w:r>
      <w:r w:rsidR="00225658" w:rsidRPr="00225658">
        <w:rPr>
          <w:rFonts w:ascii="Myriad Pro" w:hAnsi="Myriad Pro"/>
          <w:color w:val="000000"/>
          <w:sz w:val="22"/>
          <w:szCs w:val="22"/>
          <w:vertAlign w:val="superscript"/>
        </w:rPr>
        <w:t>nd</w:t>
      </w:r>
      <w:r w:rsidR="00225658">
        <w:rPr>
          <w:rFonts w:ascii="Myriad Pro" w:hAnsi="Myriad Pro"/>
          <w:color w:val="000000"/>
          <w:sz w:val="22"/>
          <w:szCs w:val="22"/>
        </w:rPr>
        <w:t xml:space="preserve"> phase of CBA, all 25 RCCs were reconstituted. </w:t>
      </w:r>
      <w:r w:rsidR="00241187">
        <w:rPr>
          <w:rFonts w:ascii="Myriad Pro" w:hAnsi="Myriad Pro"/>
          <w:color w:val="000000"/>
          <w:sz w:val="22"/>
          <w:szCs w:val="22"/>
        </w:rPr>
        <w:t>In second quarter 2013</w:t>
      </w:r>
      <w:r w:rsidR="00225658">
        <w:rPr>
          <w:rFonts w:ascii="Myriad Pro" w:hAnsi="Myriad Pro"/>
          <w:color w:val="000000"/>
          <w:sz w:val="22"/>
          <w:szCs w:val="22"/>
        </w:rPr>
        <w:t>,</w:t>
      </w:r>
      <w:r w:rsidR="00241187">
        <w:rPr>
          <w:rFonts w:ascii="Myriad Pro" w:hAnsi="Myriad Pro"/>
          <w:color w:val="000000"/>
          <w:sz w:val="22"/>
          <w:szCs w:val="22"/>
        </w:rPr>
        <w:t xml:space="preserve"> 7 sitting</w:t>
      </w:r>
      <w:r w:rsidR="00225658">
        <w:rPr>
          <w:rFonts w:ascii="Myriad Pro" w:hAnsi="Myriad Pro"/>
          <w:color w:val="000000"/>
          <w:sz w:val="22"/>
          <w:szCs w:val="22"/>
        </w:rPr>
        <w:t>s</w:t>
      </w:r>
      <w:r w:rsidR="00241187">
        <w:rPr>
          <w:rFonts w:ascii="Myriad Pro" w:hAnsi="Myriad Pro"/>
          <w:color w:val="000000"/>
          <w:sz w:val="22"/>
          <w:szCs w:val="22"/>
        </w:rPr>
        <w:t xml:space="preserve"> of RCC</w:t>
      </w:r>
      <w:r w:rsidR="00225658">
        <w:rPr>
          <w:rFonts w:ascii="Myriad Pro" w:hAnsi="Myriad Pro"/>
          <w:color w:val="000000"/>
          <w:sz w:val="22"/>
          <w:szCs w:val="22"/>
        </w:rPr>
        <w:t>s</w:t>
      </w:r>
      <w:r w:rsidR="00241187">
        <w:rPr>
          <w:rFonts w:ascii="Myriad Pro" w:hAnsi="Myriad Pro"/>
          <w:color w:val="000000"/>
          <w:sz w:val="22"/>
          <w:szCs w:val="22"/>
        </w:rPr>
        <w:t xml:space="preserve"> were held </w:t>
      </w:r>
      <w:r w:rsidR="00241187" w:rsidRPr="00DC2CEA">
        <w:rPr>
          <w:rFonts w:ascii="Myriad Pro" w:hAnsi="Myriad Pro"/>
          <w:color w:val="000000"/>
          <w:sz w:val="22"/>
          <w:szCs w:val="22"/>
        </w:rPr>
        <w:t xml:space="preserve">in </w:t>
      </w:r>
      <w:r w:rsidR="00DC2CEA" w:rsidRPr="00DC2CEA">
        <w:rPr>
          <w:rFonts w:ascii="Myriad Pro" w:hAnsi="Myriad Pro"/>
          <w:color w:val="000000"/>
          <w:sz w:val="22"/>
          <w:szCs w:val="22"/>
        </w:rPr>
        <w:t>6</w:t>
      </w:r>
      <w:r w:rsidR="00241187" w:rsidRPr="00DC2CEA">
        <w:rPr>
          <w:rFonts w:ascii="Myriad Pro" w:hAnsi="Myriad Pro"/>
          <w:color w:val="000000"/>
          <w:sz w:val="22"/>
          <w:szCs w:val="22"/>
        </w:rPr>
        <w:t xml:space="preserve"> oblasts</w:t>
      </w:r>
      <w:r w:rsidR="00241187">
        <w:rPr>
          <w:rFonts w:ascii="Myriad Pro" w:hAnsi="Myriad Pro"/>
          <w:color w:val="000000"/>
          <w:sz w:val="22"/>
          <w:szCs w:val="22"/>
        </w:rPr>
        <w:t xml:space="preserve"> (Chernihivska, Dnipropetrovska, Ivano-Frankivska,</w:t>
      </w:r>
      <w:r w:rsidR="00DC2CEA">
        <w:rPr>
          <w:rFonts w:ascii="Myriad Pro" w:hAnsi="Myriad Pro"/>
          <w:color w:val="000000"/>
          <w:sz w:val="22"/>
          <w:szCs w:val="22"/>
        </w:rPr>
        <w:t xml:space="preserve"> Kharkiv</w:t>
      </w:r>
      <w:proofErr w:type="gramStart"/>
      <w:r w:rsidR="00DC2CEA">
        <w:rPr>
          <w:rFonts w:ascii="Myriad Pro" w:hAnsi="Myriad Pro"/>
          <w:color w:val="000000"/>
          <w:sz w:val="22"/>
          <w:szCs w:val="22"/>
        </w:rPr>
        <w:t xml:space="preserve">, </w:t>
      </w:r>
      <w:r w:rsidR="00241187">
        <w:rPr>
          <w:rFonts w:ascii="Myriad Pro" w:hAnsi="Myriad Pro"/>
          <w:color w:val="000000"/>
          <w:sz w:val="22"/>
          <w:szCs w:val="22"/>
        </w:rPr>
        <w:t xml:space="preserve"> Khmelnytska</w:t>
      </w:r>
      <w:proofErr w:type="gramEnd"/>
      <w:r w:rsidR="00241187">
        <w:rPr>
          <w:rFonts w:ascii="Myriad Pro" w:hAnsi="Myriad Pro"/>
          <w:color w:val="000000"/>
          <w:sz w:val="22"/>
          <w:szCs w:val="22"/>
        </w:rPr>
        <w:t xml:space="preserve">, and Odeska). In total, 69 sittings of RCC were held since inception of CBA-II. </w:t>
      </w:r>
    </w:p>
    <w:p w:rsidR="00EE54E6" w:rsidRPr="001E7A28" w:rsidRDefault="00EE54E6" w:rsidP="00EE54E6">
      <w:pPr>
        <w:spacing w:after="120"/>
        <w:jc w:val="center"/>
        <w:rPr>
          <w:rFonts w:ascii="Myriad Pro" w:hAnsi="Myriad Pro"/>
          <w:b/>
          <w:sz w:val="20"/>
          <w:szCs w:val="22"/>
        </w:rPr>
      </w:pPr>
      <w:r w:rsidRPr="00225658">
        <w:rPr>
          <w:rFonts w:ascii="Myriad Pro" w:hAnsi="Myriad Pro"/>
          <w:b/>
          <w:sz w:val="20"/>
          <w:szCs w:val="22"/>
        </w:rPr>
        <w:t xml:space="preserve">Table – </w:t>
      </w:r>
      <w:r w:rsidR="00DF2FF7" w:rsidRPr="00225658">
        <w:rPr>
          <w:rFonts w:ascii="Myriad Pro" w:hAnsi="Myriad Pro"/>
          <w:b/>
          <w:sz w:val="20"/>
          <w:szCs w:val="22"/>
        </w:rPr>
        <w:t>VI</w:t>
      </w:r>
      <w:r w:rsidRPr="00225658">
        <w:rPr>
          <w:rFonts w:ascii="Myriad Pro" w:hAnsi="Myriad Pro"/>
          <w:b/>
          <w:sz w:val="20"/>
          <w:szCs w:val="22"/>
        </w:rPr>
        <w:t>: Formation and Grafting of Regional Coordination Councils</w:t>
      </w:r>
    </w:p>
    <w:tbl>
      <w:tblPr>
        <w:tblW w:w="0" w:type="auto"/>
        <w:jc w:val="center"/>
        <w:tblInd w:w="-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4"/>
        <w:gridCol w:w="1250"/>
        <w:gridCol w:w="1417"/>
        <w:gridCol w:w="1560"/>
        <w:gridCol w:w="1366"/>
        <w:gridCol w:w="1922"/>
      </w:tblGrid>
      <w:tr w:rsidR="005275A8" w:rsidRPr="001E7A28" w:rsidTr="00225658">
        <w:trPr>
          <w:trHeight w:val="109"/>
          <w:jc w:val="center"/>
        </w:trPr>
        <w:tc>
          <w:tcPr>
            <w:tcW w:w="2464" w:type="dxa"/>
            <w:vMerge w:val="restart"/>
            <w:shd w:val="clear" w:color="auto" w:fill="FBD4B4" w:themeFill="accent6" w:themeFillTint="66"/>
          </w:tcPr>
          <w:p w:rsidR="005275A8" w:rsidRPr="001E7A28" w:rsidRDefault="005275A8" w:rsidP="00744F37">
            <w:pPr>
              <w:jc w:val="center"/>
              <w:rPr>
                <w:rFonts w:ascii="Myriad Pro" w:hAnsi="Myriad Pro"/>
                <w:b/>
                <w:bCs/>
                <w:color w:val="3F3F3F"/>
                <w:sz w:val="20"/>
                <w:szCs w:val="22"/>
              </w:rPr>
            </w:pPr>
          </w:p>
        </w:tc>
        <w:tc>
          <w:tcPr>
            <w:tcW w:w="1250" w:type="dxa"/>
            <w:vMerge w:val="restart"/>
            <w:shd w:val="clear" w:color="auto" w:fill="FBD4B4" w:themeFill="accent6" w:themeFillTint="66"/>
            <w:vAlign w:val="center"/>
          </w:tcPr>
          <w:p w:rsidR="005275A8" w:rsidRPr="001E7A28" w:rsidRDefault="005275A8" w:rsidP="005275A8">
            <w:pPr>
              <w:jc w:val="center"/>
              <w:rPr>
                <w:rFonts w:ascii="Myriad Pro" w:hAnsi="Myriad Pro"/>
                <w:b/>
                <w:bCs/>
                <w:color w:val="3F3F3F"/>
                <w:sz w:val="20"/>
                <w:szCs w:val="22"/>
              </w:rPr>
            </w:pPr>
            <w:r>
              <w:rPr>
                <w:rFonts w:ascii="Myriad Pro" w:hAnsi="Myriad Pro"/>
                <w:b/>
                <w:bCs/>
                <w:color w:val="3F3F3F"/>
                <w:sz w:val="20"/>
                <w:szCs w:val="22"/>
              </w:rPr>
              <w:t>2011</w:t>
            </w:r>
          </w:p>
        </w:tc>
        <w:tc>
          <w:tcPr>
            <w:tcW w:w="1417" w:type="dxa"/>
            <w:vMerge w:val="restart"/>
            <w:shd w:val="clear" w:color="auto" w:fill="FBD4B4" w:themeFill="accent6" w:themeFillTint="66"/>
            <w:vAlign w:val="center"/>
          </w:tcPr>
          <w:p w:rsidR="005275A8" w:rsidRPr="001E7A28" w:rsidRDefault="005275A8" w:rsidP="001C400A">
            <w:pPr>
              <w:jc w:val="center"/>
              <w:rPr>
                <w:rFonts w:ascii="Myriad Pro" w:hAnsi="Myriad Pro"/>
                <w:b/>
                <w:bCs/>
                <w:color w:val="3F3F3F"/>
                <w:sz w:val="20"/>
                <w:szCs w:val="22"/>
              </w:rPr>
            </w:pPr>
            <w:r w:rsidRPr="001E7A28">
              <w:rPr>
                <w:rFonts w:ascii="Myriad Pro" w:hAnsi="Myriad Pro"/>
                <w:b/>
                <w:bCs/>
                <w:color w:val="3F3F3F"/>
                <w:sz w:val="20"/>
                <w:szCs w:val="22"/>
              </w:rPr>
              <w:t>201</w:t>
            </w:r>
            <w:r>
              <w:rPr>
                <w:rFonts w:ascii="Myriad Pro" w:hAnsi="Myriad Pro"/>
                <w:b/>
                <w:bCs/>
                <w:color w:val="3F3F3F"/>
                <w:sz w:val="20"/>
                <w:szCs w:val="22"/>
              </w:rPr>
              <w:t>2</w:t>
            </w:r>
          </w:p>
        </w:tc>
        <w:tc>
          <w:tcPr>
            <w:tcW w:w="2926" w:type="dxa"/>
            <w:gridSpan w:val="2"/>
            <w:shd w:val="clear" w:color="auto" w:fill="FBD4B4" w:themeFill="accent6" w:themeFillTint="66"/>
            <w:vAlign w:val="center"/>
          </w:tcPr>
          <w:p w:rsidR="005275A8" w:rsidRPr="001E7A28" w:rsidRDefault="005275A8" w:rsidP="001C400A">
            <w:pPr>
              <w:jc w:val="center"/>
              <w:rPr>
                <w:rFonts w:ascii="Myriad Pro" w:hAnsi="Myriad Pro"/>
                <w:b/>
                <w:bCs/>
                <w:color w:val="3F3F3F"/>
                <w:sz w:val="20"/>
                <w:szCs w:val="22"/>
              </w:rPr>
            </w:pPr>
            <w:r w:rsidRPr="001E7A28">
              <w:rPr>
                <w:rFonts w:ascii="Myriad Pro" w:hAnsi="Myriad Pro"/>
                <w:b/>
                <w:bCs/>
                <w:color w:val="3F3F3F"/>
                <w:sz w:val="20"/>
                <w:szCs w:val="22"/>
              </w:rPr>
              <w:t>201</w:t>
            </w:r>
            <w:r>
              <w:rPr>
                <w:rFonts w:ascii="Myriad Pro" w:hAnsi="Myriad Pro"/>
                <w:b/>
                <w:bCs/>
                <w:color w:val="3F3F3F"/>
                <w:sz w:val="20"/>
                <w:szCs w:val="22"/>
              </w:rPr>
              <w:t>3</w:t>
            </w:r>
          </w:p>
        </w:tc>
        <w:tc>
          <w:tcPr>
            <w:tcW w:w="1922" w:type="dxa"/>
            <w:vMerge w:val="restart"/>
            <w:shd w:val="clear" w:color="auto" w:fill="FBD4B4" w:themeFill="accent6" w:themeFillTint="66"/>
            <w:vAlign w:val="center"/>
          </w:tcPr>
          <w:p w:rsidR="005275A8" w:rsidRPr="001E7A28" w:rsidRDefault="005275A8" w:rsidP="00744F37">
            <w:pPr>
              <w:jc w:val="center"/>
              <w:rPr>
                <w:rFonts w:ascii="Myriad Pro" w:hAnsi="Myriad Pro"/>
                <w:b/>
                <w:bCs/>
                <w:color w:val="3F3F3F"/>
                <w:sz w:val="20"/>
                <w:szCs w:val="22"/>
              </w:rPr>
            </w:pPr>
            <w:r w:rsidRPr="001E7A28">
              <w:rPr>
                <w:rFonts w:ascii="Myriad Pro" w:hAnsi="Myriad Pro"/>
                <w:b/>
                <w:bCs/>
                <w:color w:val="3F3F3F"/>
                <w:sz w:val="20"/>
                <w:szCs w:val="22"/>
              </w:rPr>
              <w:t>Total</w:t>
            </w:r>
          </w:p>
        </w:tc>
      </w:tr>
      <w:tr w:rsidR="005275A8" w:rsidRPr="001E7A28" w:rsidTr="00225658">
        <w:trPr>
          <w:trHeight w:val="109"/>
          <w:jc w:val="center"/>
        </w:trPr>
        <w:tc>
          <w:tcPr>
            <w:tcW w:w="2464" w:type="dxa"/>
            <w:vMerge/>
            <w:shd w:val="clear" w:color="auto" w:fill="DBE5F1"/>
          </w:tcPr>
          <w:p w:rsidR="005275A8" w:rsidRPr="001E7A28" w:rsidRDefault="005275A8" w:rsidP="00744F37">
            <w:pPr>
              <w:jc w:val="center"/>
              <w:rPr>
                <w:rFonts w:ascii="Myriad Pro" w:hAnsi="Myriad Pro"/>
                <w:b/>
                <w:bCs/>
                <w:color w:val="3F3F3F"/>
                <w:sz w:val="20"/>
                <w:szCs w:val="22"/>
              </w:rPr>
            </w:pPr>
          </w:p>
        </w:tc>
        <w:tc>
          <w:tcPr>
            <w:tcW w:w="1250" w:type="dxa"/>
            <w:vMerge/>
            <w:shd w:val="clear" w:color="auto" w:fill="DBE5F1"/>
            <w:vAlign w:val="center"/>
          </w:tcPr>
          <w:p w:rsidR="005275A8" w:rsidRPr="001E7A28" w:rsidRDefault="005275A8" w:rsidP="00744F37">
            <w:pPr>
              <w:jc w:val="center"/>
              <w:rPr>
                <w:rFonts w:ascii="Myriad Pro" w:hAnsi="Myriad Pro"/>
                <w:b/>
                <w:bCs/>
                <w:color w:val="3F3F3F"/>
                <w:sz w:val="20"/>
                <w:szCs w:val="22"/>
              </w:rPr>
            </w:pPr>
          </w:p>
        </w:tc>
        <w:tc>
          <w:tcPr>
            <w:tcW w:w="1417" w:type="dxa"/>
            <w:vMerge/>
            <w:shd w:val="clear" w:color="auto" w:fill="DBE5F1"/>
            <w:vAlign w:val="center"/>
          </w:tcPr>
          <w:p w:rsidR="005275A8" w:rsidRPr="001E7A28" w:rsidRDefault="005275A8" w:rsidP="00744F37">
            <w:pPr>
              <w:jc w:val="center"/>
              <w:rPr>
                <w:rFonts w:ascii="Myriad Pro" w:hAnsi="Myriad Pro"/>
                <w:b/>
                <w:bCs/>
                <w:color w:val="3F3F3F"/>
                <w:sz w:val="20"/>
                <w:szCs w:val="22"/>
              </w:rPr>
            </w:pPr>
          </w:p>
        </w:tc>
        <w:tc>
          <w:tcPr>
            <w:tcW w:w="1560" w:type="dxa"/>
            <w:shd w:val="clear" w:color="auto" w:fill="FBD4B4" w:themeFill="accent6" w:themeFillTint="66"/>
            <w:vAlign w:val="center"/>
          </w:tcPr>
          <w:p w:rsidR="005275A8" w:rsidRPr="001E7A28" w:rsidRDefault="005275A8" w:rsidP="00744F37">
            <w:pPr>
              <w:jc w:val="center"/>
              <w:rPr>
                <w:rFonts w:ascii="Myriad Pro" w:hAnsi="Myriad Pro"/>
                <w:b/>
                <w:bCs/>
                <w:color w:val="3F3F3F"/>
                <w:sz w:val="20"/>
                <w:szCs w:val="22"/>
              </w:rPr>
            </w:pPr>
            <w:r w:rsidRPr="001E7A28">
              <w:rPr>
                <w:rFonts w:ascii="Myriad Pro" w:hAnsi="Myriad Pro"/>
                <w:b/>
                <w:bCs/>
                <w:color w:val="3F3F3F"/>
                <w:sz w:val="20"/>
                <w:szCs w:val="22"/>
              </w:rPr>
              <w:t>Q1</w:t>
            </w:r>
          </w:p>
        </w:tc>
        <w:tc>
          <w:tcPr>
            <w:tcW w:w="1366" w:type="dxa"/>
            <w:shd w:val="clear" w:color="auto" w:fill="FBD4B4" w:themeFill="accent6" w:themeFillTint="66"/>
          </w:tcPr>
          <w:p w:rsidR="005275A8" w:rsidRPr="001E7A28" w:rsidRDefault="005275A8" w:rsidP="00744F37">
            <w:pPr>
              <w:jc w:val="center"/>
              <w:rPr>
                <w:rFonts w:ascii="Myriad Pro" w:hAnsi="Myriad Pro"/>
                <w:b/>
                <w:bCs/>
                <w:color w:val="3F3F3F"/>
                <w:sz w:val="20"/>
                <w:szCs w:val="22"/>
              </w:rPr>
            </w:pPr>
            <w:r w:rsidRPr="001E7A28">
              <w:rPr>
                <w:rFonts w:ascii="Myriad Pro" w:hAnsi="Myriad Pro"/>
                <w:b/>
                <w:bCs/>
                <w:color w:val="3F3F3F"/>
                <w:sz w:val="20"/>
                <w:szCs w:val="22"/>
              </w:rPr>
              <w:t>Q2</w:t>
            </w:r>
          </w:p>
        </w:tc>
        <w:tc>
          <w:tcPr>
            <w:tcW w:w="1922" w:type="dxa"/>
            <w:vMerge/>
            <w:shd w:val="clear" w:color="auto" w:fill="DBE5F1"/>
            <w:vAlign w:val="center"/>
          </w:tcPr>
          <w:p w:rsidR="005275A8" w:rsidRPr="001E7A28" w:rsidRDefault="005275A8" w:rsidP="00744F37">
            <w:pPr>
              <w:jc w:val="center"/>
              <w:rPr>
                <w:rFonts w:ascii="Myriad Pro" w:hAnsi="Myriad Pro"/>
                <w:b/>
                <w:bCs/>
                <w:color w:val="3F3F3F"/>
                <w:sz w:val="20"/>
                <w:szCs w:val="22"/>
              </w:rPr>
            </w:pPr>
          </w:p>
        </w:tc>
      </w:tr>
      <w:tr w:rsidR="005275A8" w:rsidRPr="001E7A28" w:rsidTr="005275A8">
        <w:trPr>
          <w:trHeight w:val="337"/>
          <w:jc w:val="center"/>
        </w:trPr>
        <w:tc>
          <w:tcPr>
            <w:tcW w:w="2464" w:type="dxa"/>
            <w:shd w:val="clear" w:color="auto" w:fill="auto"/>
            <w:vAlign w:val="center"/>
          </w:tcPr>
          <w:p w:rsidR="005275A8" w:rsidRPr="001E7A28" w:rsidRDefault="005275A8" w:rsidP="00744F37">
            <w:pPr>
              <w:rPr>
                <w:rFonts w:ascii="Myriad Pro" w:hAnsi="Myriad Pro"/>
                <w:sz w:val="20"/>
                <w:szCs w:val="22"/>
              </w:rPr>
            </w:pPr>
            <w:r w:rsidRPr="001E7A28">
              <w:rPr>
                <w:rFonts w:ascii="Myriad Pro" w:hAnsi="Myriad Pro"/>
                <w:sz w:val="20"/>
                <w:szCs w:val="22"/>
              </w:rPr>
              <w:t>RCC grafted</w:t>
            </w:r>
          </w:p>
        </w:tc>
        <w:tc>
          <w:tcPr>
            <w:tcW w:w="1250" w:type="dxa"/>
            <w:shd w:val="clear" w:color="auto" w:fill="auto"/>
            <w:vAlign w:val="center"/>
          </w:tcPr>
          <w:p w:rsidR="005275A8" w:rsidRPr="001E7A28" w:rsidRDefault="00D121AB" w:rsidP="00744F37">
            <w:pPr>
              <w:jc w:val="center"/>
              <w:rPr>
                <w:rFonts w:ascii="Myriad Pro" w:hAnsi="Myriad Pro"/>
                <w:sz w:val="20"/>
                <w:szCs w:val="22"/>
              </w:rPr>
            </w:pPr>
            <w:r>
              <w:rPr>
                <w:rFonts w:ascii="Myriad Pro" w:hAnsi="Myriad Pro"/>
                <w:sz w:val="20"/>
                <w:szCs w:val="22"/>
              </w:rPr>
              <w:t>11</w:t>
            </w:r>
          </w:p>
        </w:tc>
        <w:tc>
          <w:tcPr>
            <w:tcW w:w="1417" w:type="dxa"/>
            <w:shd w:val="clear" w:color="auto" w:fill="auto"/>
            <w:vAlign w:val="center"/>
          </w:tcPr>
          <w:p w:rsidR="005275A8" w:rsidRPr="001E7A28" w:rsidRDefault="00D121AB" w:rsidP="00744F37">
            <w:pPr>
              <w:jc w:val="center"/>
              <w:rPr>
                <w:rFonts w:ascii="Myriad Pro" w:hAnsi="Myriad Pro"/>
                <w:sz w:val="20"/>
                <w:szCs w:val="22"/>
              </w:rPr>
            </w:pPr>
            <w:r>
              <w:rPr>
                <w:rFonts w:ascii="Myriad Pro" w:hAnsi="Myriad Pro"/>
                <w:sz w:val="20"/>
                <w:szCs w:val="22"/>
              </w:rPr>
              <w:t>13</w:t>
            </w:r>
          </w:p>
        </w:tc>
        <w:tc>
          <w:tcPr>
            <w:tcW w:w="1560" w:type="dxa"/>
            <w:shd w:val="clear" w:color="auto" w:fill="auto"/>
            <w:vAlign w:val="center"/>
          </w:tcPr>
          <w:p w:rsidR="005275A8" w:rsidRPr="001E7A28" w:rsidRDefault="00D121AB" w:rsidP="00744F37">
            <w:pPr>
              <w:jc w:val="center"/>
              <w:rPr>
                <w:rFonts w:ascii="Myriad Pro" w:hAnsi="Myriad Pro"/>
                <w:sz w:val="20"/>
                <w:szCs w:val="22"/>
              </w:rPr>
            </w:pPr>
            <w:r>
              <w:rPr>
                <w:rFonts w:ascii="Myriad Pro" w:hAnsi="Myriad Pro"/>
                <w:sz w:val="20"/>
                <w:szCs w:val="22"/>
              </w:rPr>
              <w:t>1</w:t>
            </w:r>
          </w:p>
        </w:tc>
        <w:tc>
          <w:tcPr>
            <w:tcW w:w="1366" w:type="dxa"/>
          </w:tcPr>
          <w:p w:rsidR="005275A8" w:rsidRPr="001E7A28" w:rsidRDefault="00B648E3" w:rsidP="00744F37">
            <w:pPr>
              <w:jc w:val="center"/>
              <w:rPr>
                <w:rFonts w:ascii="Myriad Pro" w:hAnsi="Myriad Pro"/>
                <w:sz w:val="20"/>
                <w:szCs w:val="22"/>
              </w:rPr>
            </w:pPr>
            <w:r>
              <w:rPr>
                <w:rFonts w:ascii="Myriad Pro" w:hAnsi="Myriad Pro"/>
                <w:sz w:val="20"/>
                <w:szCs w:val="22"/>
              </w:rPr>
              <w:t>-</w:t>
            </w:r>
          </w:p>
        </w:tc>
        <w:tc>
          <w:tcPr>
            <w:tcW w:w="1922" w:type="dxa"/>
            <w:vAlign w:val="center"/>
          </w:tcPr>
          <w:p w:rsidR="005275A8" w:rsidRPr="001E7A28" w:rsidRDefault="00D121AB" w:rsidP="00744F37">
            <w:pPr>
              <w:jc w:val="center"/>
              <w:rPr>
                <w:rFonts w:ascii="Myriad Pro" w:hAnsi="Myriad Pro"/>
                <w:sz w:val="20"/>
                <w:szCs w:val="22"/>
              </w:rPr>
            </w:pPr>
            <w:r>
              <w:rPr>
                <w:rFonts w:ascii="Myriad Pro" w:hAnsi="Myriad Pro"/>
                <w:sz w:val="20"/>
                <w:szCs w:val="22"/>
              </w:rPr>
              <w:t>25</w:t>
            </w:r>
          </w:p>
        </w:tc>
      </w:tr>
      <w:tr w:rsidR="005275A8" w:rsidRPr="001E7A28" w:rsidTr="005275A8">
        <w:trPr>
          <w:trHeight w:val="334"/>
          <w:jc w:val="center"/>
        </w:trPr>
        <w:tc>
          <w:tcPr>
            <w:tcW w:w="2464" w:type="dxa"/>
            <w:shd w:val="clear" w:color="auto" w:fill="auto"/>
            <w:vAlign w:val="center"/>
          </w:tcPr>
          <w:p w:rsidR="005275A8" w:rsidRPr="001E7A28" w:rsidRDefault="005275A8" w:rsidP="00744F37">
            <w:pPr>
              <w:rPr>
                <w:rFonts w:ascii="Myriad Pro" w:hAnsi="Myriad Pro"/>
                <w:sz w:val="20"/>
                <w:szCs w:val="22"/>
              </w:rPr>
            </w:pPr>
            <w:r w:rsidRPr="001E7A28">
              <w:rPr>
                <w:rFonts w:ascii="Myriad Pro" w:hAnsi="Myriad Pro"/>
                <w:sz w:val="20"/>
                <w:szCs w:val="22"/>
              </w:rPr>
              <w:t>Sittings held</w:t>
            </w:r>
          </w:p>
        </w:tc>
        <w:tc>
          <w:tcPr>
            <w:tcW w:w="1250" w:type="dxa"/>
            <w:shd w:val="clear" w:color="auto" w:fill="auto"/>
            <w:vAlign w:val="center"/>
          </w:tcPr>
          <w:p w:rsidR="005275A8" w:rsidRPr="001E7A28" w:rsidRDefault="00D121AB" w:rsidP="00744F37">
            <w:pPr>
              <w:jc w:val="center"/>
              <w:rPr>
                <w:rFonts w:ascii="Myriad Pro" w:hAnsi="Myriad Pro"/>
                <w:sz w:val="20"/>
                <w:szCs w:val="22"/>
              </w:rPr>
            </w:pPr>
            <w:r>
              <w:rPr>
                <w:rFonts w:ascii="Myriad Pro" w:hAnsi="Myriad Pro"/>
                <w:sz w:val="20"/>
                <w:szCs w:val="22"/>
              </w:rPr>
              <w:t>11</w:t>
            </w:r>
          </w:p>
        </w:tc>
        <w:tc>
          <w:tcPr>
            <w:tcW w:w="1417" w:type="dxa"/>
            <w:shd w:val="clear" w:color="auto" w:fill="auto"/>
            <w:vAlign w:val="center"/>
          </w:tcPr>
          <w:p w:rsidR="005275A8" w:rsidRPr="001E7A28" w:rsidRDefault="00D121AB" w:rsidP="00744F37">
            <w:pPr>
              <w:jc w:val="center"/>
              <w:rPr>
                <w:rFonts w:ascii="Myriad Pro" w:hAnsi="Myriad Pro"/>
                <w:sz w:val="20"/>
                <w:szCs w:val="22"/>
              </w:rPr>
            </w:pPr>
            <w:r>
              <w:rPr>
                <w:rFonts w:ascii="Myriad Pro" w:hAnsi="Myriad Pro"/>
                <w:sz w:val="20"/>
                <w:szCs w:val="22"/>
              </w:rPr>
              <w:t>40</w:t>
            </w:r>
          </w:p>
        </w:tc>
        <w:tc>
          <w:tcPr>
            <w:tcW w:w="1560" w:type="dxa"/>
            <w:shd w:val="clear" w:color="auto" w:fill="auto"/>
            <w:vAlign w:val="center"/>
          </w:tcPr>
          <w:p w:rsidR="005275A8" w:rsidRPr="001E7A28" w:rsidRDefault="00D121AB" w:rsidP="00744F37">
            <w:pPr>
              <w:jc w:val="center"/>
              <w:rPr>
                <w:rFonts w:ascii="Myriad Pro" w:hAnsi="Myriad Pro"/>
                <w:sz w:val="20"/>
                <w:szCs w:val="22"/>
              </w:rPr>
            </w:pPr>
            <w:r>
              <w:rPr>
                <w:rFonts w:ascii="Myriad Pro" w:hAnsi="Myriad Pro"/>
                <w:sz w:val="20"/>
                <w:szCs w:val="22"/>
              </w:rPr>
              <w:t>11</w:t>
            </w:r>
          </w:p>
        </w:tc>
        <w:tc>
          <w:tcPr>
            <w:tcW w:w="1366" w:type="dxa"/>
          </w:tcPr>
          <w:p w:rsidR="005275A8" w:rsidRPr="001E7A28" w:rsidRDefault="00D121AB" w:rsidP="00744F37">
            <w:pPr>
              <w:jc w:val="center"/>
              <w:rPr>
                <w:rFonts w:ascii="Myriad Pro" w:hAnsi="Myriad Pro"/>
                <w:sz w:val="20"/>
                <w:szCs w:val="22"/>
              </w:rPr>
            </w:pPr>
            <w:r>
              <w:rPr>
                <w:rFonts w:ascii="Myriad Pro" w:hAnsi="Myriad Pro"/>
                <w:sz w:val="20"/>
                <w:szCs w:val="22"/>
              </w:rPr>
              <w:t>7</w:t>
            </w:r>
          </w:p>
        </w:tc>
        <w:tc>
          <w:tcPr>
            <w:tcW w:w="1922" w:type="dxa"/>
            <w:vAlign w:val="center"/>
          </w:tcPr>
          <w:p w:rsidR="005275A8" w:rsidRPr="001E7A28" w:rsidRDefault="00D121AB" w:rsidP="00744F37">
            <w:pPr>
              <w:jc w:val="center"/>
              <w:rPr>
                <w:rFonts w:ascii="Myriad Pro" w:hAnsi="Myriad Pro"/>
                <w:sz w:val="20"/>
                <w:szCs w:val="22"/>
              </w:rPr>
            </w:pPr>
            <w:r>
              <w:rPr>
                <w:rFonts w:ascii="Myriad Pro" w:hAnsi="Myriad Pro"/>
                <w:sz w:val="20"/>
                <w:szCs w:val="22"/>
              </w:rPr>
              <w:t>69</w:t>
            </w:r>
          </w:p>
        </w:tc>
      </w:tr>
    </w:tbl>
    <w:p w:rsidR="00EE54E6" w:rsidRPr="001E7A28" w:rsidRDefault="00EE54E6" w:rsidP="00EE54E6">
      <w:pPr>
        <w:spacing w:after="120"/>
        <w:jc w:val="both"/>
        <w:rPr>
          <w:rFonts w:ascii="Myriad Pro" w:hAnsi="Myriad Pro"/>
          <w:color w:val="000000"/>
          <w:sz w:val="22"/>
          <w:szCs w:val="22"/>
        </w:rPr>
      </w:pPr>
    </w:p>
    <w:p w:rsidR="00EE54E6" w:rsidRPr="001E7A28" w:rsidRDefault="00EE54E6" w:rsidP="00EE54E6">
      <w:pPr>
        <w:jc w:val="both"/>
        <w:rPr>
          <w:rFonts w:ascii="Myriad Pro" w:hAnsi="Myriad Pro"/>
          <w:color w:val="000000"/>
          <w:sz w:val="22"/>
          <w:szCs w:val="22"/>
        </w:rPr>
      </w:pPr>
      <w:r w:rsidRPr="001E7A28">
        <w:rPr>
          <w:rFonts w:ascii="Myriad Pro" w:hAnsi="Myriad Pro"/>
          <w:color w:val="000000"/>
          <w:sz w:val="22"/>
          <w:szCs w:val="22"/>
        </w:rPr>
        <w:t>Most of the sittings held during the reporting period were focused on the following issues:</w:t>
      </w:r>
    </w:p>
    <w:p w:rsidR="00EE54E6" w:rsidRPr="001E7A28" w:rsidRDefault="00EE54E6" w:rsidP="0044306D">
      <w:pPr>
        <w:pStyle w:val="ListParagraph"/>
        <w:numPr>
          <w:ilvl w:val="0"/>
          <w:numId w:val="7"/>
        </w:numPr>
        <w:ind w:left="714" w:hanging="357"/>
        <w:jc w:val="both"/>
        <w:rPr>
          <w:rFonts w:ascii="Myriad Pro" w:hAnsi="Myriad Pro"/>
          <w:color w:val="000000"/>
          <w:sz w:val="20"/>
          <w:szCs w:val="20"/>
        </w:rPr>
      </w:pPr>
      <w:r w:rsidRPr="001E7A28">
        <w:rPr>
          <w:rFonts w:ascii="Myriad Pro" w:hAnsi="Myriad Pro"/>
          <w:color w:val="000000"/>
          <w:sz w:val="20"/>
          <w:szCs w:val="20"/>
        </w:rPr>
        <w:t>Involvement of OSA heads of departments into preparation of micro-project proposals and acceleration of the procedure of their approval;</w:t>
      </w:r>
    </w:p>
    <w:p w:rsidR="00EE54E6" w:rsidRPr="001E7A28" w:rsidRDefault="00EE54E6" w:rsidP="0044306D">
      <w:pPr>
        <w:pStyle w:val="ListParagraph"/>
        <w:numPr>
          <w:ilvl w:val="0"/>
          <w:numId w:val="7"/>
        </w:numPr>
        <w:ind w:left="714" w:hanging="357"/>
        <w:jc w:val="both"/>
        <w:rPr>
          <w:rFonts w:ascii="Myriad Pro" w:hAnsi="Myriad Pro"/>
          <w:color w:val="000000"/>
          <w:sz w:val="20"/>
          <w:szCs w:val="20"/>
        </w:rPr>
      </w:pPr>
      <w:r w:rsidRPr="001E7A28">
        <w:rPr>
          <w:rFonts w:ascii="Myriad Pro" w:hAnsi="Myriad Pro"/>
          <w:color w:val="000000"/>
          <w:sz w:val="20"/>
          <w:szCs w:val="20"/>
        </w:rPr>
        <w:t>Review of the progress of micro-projects’ implementation;</w:t>
      </w:r>
    </w:p>
    <w:p w:rsidR="00EE54E6" w:rsidRPr="00241187" w:rsidRDefault="00EE54E6" w:rsidP="0044306D">
      <w:pPr>
        <w:pStyle w:val="ListParagraph"/>
        <w:numPr>
          <w:ilvl w:val="0"/>
          <w:numId w:val="7"/>
        </w:numPr>
        <w:jc w:val="both"/>
        <w:rPr>
          <w:rFonts w:ascii="Myriad Pro" w:hAnsi="Myriad Pro"/>
          <w:color w:val="000000"/>
          <w:sz w:val="20"/>
          <w:szCs w:val="20"/>
        </w:rPr>
      </w:pPr>
      <w:r w:rsidRPr="00241187">
        <w:rPr>
          <w:rFonts w:ascii="Myriad Pro" w:hAnsi="Myriad Pro"/>
          <w:color w:val="000000"/>
          <w:sz w:val="20"/>
          <w:szCs w:val="20"/>
        </w:rPr>
        <w:t xml:space="preserve">Organization of CBA methodology replication; </w:t>
      </w:r>
    </w:p>
    <w:p w:rsidR="00EE54E6" w:rsidRPr="00241187" w:rsidRDefault="00EE54E6" w:rsidP="0044306D">
      <w:pPr>
        <w:pStyle w:val="ListParagraph"/>
        <w:numPr>
          <w:ilvl w:val="0"/>
          <w:numId w:val="7"/>
        </w:numPr>
        <w:spacing w:after="120"/>
        <w:jc w:val="both"/>
        <w:rPr>
          <w:rFonts w:ascii="Myriad Pro" w:hAnsi="Myriad Pro"/>
          <w:color w:val="000000"/>
          <w:sz w:val="20"/>
          <w:szCs w:val="20"/>
        </w:rPr>
      </w:pPr>
      <w:r w:rsidRPr="00241187">
        <w:rPr>
          <w:rFonts w:ascii="Myriad Pro" w:hAnsi="Myriad Pro"/>
          <w:color w:val="000000"/>
          <w:sz w:val="20"/>
          <w:szCs w:val="20"/>
        </w:rPr>
        <w:t xml:space="preserve">Participation in the </w:t>
      </w:r>
      <w:r w:rsidR="00E46619" w:rsidRPr="00241187">
        <w:rPr>
          <w:rFonts w:ascii="Myriad Pro" w:hAnsi="Myriad Pro"/>
          <w:color w:val="000000"/>
          <w:sz w:val="20"/>
          <w:szCs w:val="20"/>
        </w:rPr>
        <w:t>energy efficiency and rural economic development components</w:t>
      </w:r>
      <w:r w:rsidRPr="00241187">
        <w:rPr>
          <w:rFonts w:ascii="Myriad Pro" w:hAnsi="Myriad Pro"/>
          <w:color w:val="000000"/>
          <w:sz w:val="20"/>
          <w:szCs w:val="20"/>
        </w:rPr>
        <w:t xml:space="preserve">. </w:t>
      </w:r>
    </w:p>
    <w:p w:rsidR="00EE54E6" w:rsidRPr="001E7A28" w:rsidRDefault="00EE54E6" w:rsidP="00EE54E6">
      <w:pPr>
        <w:spacing w:before="240" w:after="120"/>
        <w:jc w:val="both"/>
        <w:rPr>
          <w:rFonts w:ascii="Myriad Pro" w:hAnsi="Myriad Pro" w:cs="Arial"/>
          <w:b/>
          <w:szCs w:val="22"/>
          <w:lang w:val="en-GB"/>
        </w:rPr>
      </w:pPr>
      <w:r w:rsidRPr="001E7A28">
        <w:rPr>
          <w:rFonts w:ascii="Myriad Pro" w:hAnsi="Myriad Pro" w:cs="Arial"/>
          <w:b/>
          <w:szCs w:val="22"/>
          <w:lang w:val="en-GB"/>
        </w:rPr>
        <w:t>3.4 Community Resource Centres</w:t>
      </w:r>
    </w:p>
    <w:p w:rsidR="00EE54E6" w:rsidRPr="001E7A28" w:rsidRDefault="00EE54E6" w:rsidP="00EE54E6">
      <w:pPr>
        <w:spacing w:after="120"/>
        <w:jc w:val="both"/>
        <w:rPr>
          <w:rFonts w:ascii="Myriad Pro" w:hAnsi="Myriad Pro" w:cs="Arial"/>
          <w:b/>
          <w:i/>
          <w:sz w:val="22"/>
          <w:szCs w:val="22"/>
          <w:lang w:val="en-GB"/>
        </w:rPr>
      </w:pPr>
      <w:r w:rsidRPr="001E7A28">
        <w:rPr>
          <w:rFonts w:ascii="Myriad Pro" w:hAnsi="Myriad Pro" w:cs="Arial"/>
          <w:sz w:val="22"/>
          <w:szCs w:val="22"/>
          <w:lang w:val="en-GB"/>
        </w:rPr>
        <w:t xml:space="preserve">To facilitate the functioning of LDF and RCC, a community resource centre is established by the partner rayon authorities and regional authorities. For this purpose, they provide premises and depute a focal person. CBA provides logistic facilities as necessary and trains the focal persons. Resource centres are also </w:t>
      </w:r>
      <w:r w:rsidRPr="001E7A28">
        <w:rPr>
          <w:rFonts w:ascii="Myriad Pro" w:hAnsi="Myriad Pro" w:cs="Arial"/>
          <w:sz w:val="22"/>
          <w:szCs w:val="22"/>
          <w:lang w:val="en-GB"/>
        </w:rPr>
        <w:lastRenderedPageBreak/>
        <w:t>important in that they support non-CBA communities in carrying out local development activities in line with CBA methodology – something sought valuable from the perspective of methodology replication.</w:t>
      </w:r>
    </w:p>
    <w:p w:rsidR="004D67B8" w:rsidRPr="00225108" w:rsidRDefault="00EE54E6" w:rsidP="0044306D">
      <w:pPr>
        <w:pStyle w:val="ListParagraph"/>
        <w:numPr>
          <w:ilvl w:val="0"/>
          <w:numId w:val="21"/>
        </w:numPr>
        <w:spacing w:after="120"/>
        <w:jc w:val="both"/>
        <w:rPr>
          <w:rFonts w:ascii="Myriad Pro" w:hAnsi="Myriad Pro" w:cs="Arial"/>
          <w:sz w:val="22"/>
          <w:szCs w:val="22"/>
          <w:lang w:val="en-GB"/>
        </w:rPr>
      </w:pPr>
      <w:r w:rsidRPr="008A3AF6">
        <w:rPr>
          <w:rFonts w:ascii="Myriad Pro" w:hAnsi="Myriad Pro" w:cs="Arial"/>
          <w:b/>
          <w:sz w:val="22"/>
          <w:szCs w:val="22"/>
          <w:lang w:val="en-GB"/>
        </w:rPr>
        <w:t>Rayon resource centre:</w:t>
      </w:r>
      <w:r w:rsidRPr="008A3AF6">
        <w:rPr>
          <w:rFonts w:ascii="Myriad Pro" w:hAnsi="Myriad Pro" w:cs="Arial"/>
          <w:b/>
          <w:i/>
          <w:sz w:val="22"/>
          <w:szCs w:val="22"/>
          <w:lang w:val="en-GB"/>
        </w:rPr>
        <w:t xml:space="preserve"> </w:t>
      </w:r>
      <w:r w:rsidR="00B42DD3">
        <w:rPr>
          <w:rFonts w:ascii="Myriad Pro" w:hAnsi="Myriad Pro" w:cs="Arial"/>
          <w:sz w:val="22"/>
          <w:szCs w:val="22"/>
        </w:rPr>
        <w:t>By</w:t>
      </w:r>
      <w:r w:rsidR="00B42DD3">
        <w:rPr>
          <w:rFonts w:ascii="Myriad Pro" w:hAnsi="Myriad Pro" w:cs="Arial"/>
          <w:sz w:val="22"/>
          <w:szCs w:val="22"/>
          <w:lang w:val="uk-UA"/>
        </w:rPr>
        <w:t xml:space="preserve"> 2012</w:t>
      </w:r>
      <w:r w:rsidR="008A3AF6">
        <w:rPr>
          <w:rFonts w:ascii="Myriad Pro" w:hAnsi="Myriad Pro" w:cs="Arial"/>
          <w:sz w:val="22"/>
          <w:szCs w:val="22"/>
          <w:lang w:val="en-GB"/>
        </w:rPr>
        <w:t>, all 200 rayons ha</w:t>
      </w:r>
      <w:r w:rsidR="00B42DD3">
        <w:rPr>
          <w:rFonts w:ascii="Myriad Pro" w:hAnsi="Myriad Pro" w:cs="Arial"/>
          <w:sz w:val="22"/>
          <w:szCs w:val="22"/>
          <w:lang w:val="en-GB"/>
        </w:rPr>
        <w:t>d</w:t>
      </w:r>
      <w:r w:rsidR="008A3AF6">
        <w:rPr>
          <w:rFonts w:ascii="Myriad Pro" w:hAnsi="Myriad Pro" w:cs="Arial"/>
          <w:sz w:val="22"/>
          <w:szCs w:val="22"/>
          <w:lang w:val="en-GB"/>
        </w:rPr>
        <w:t xml:space="preserve"> their community resource centers</w:t>
      </w:r>
      <w:r w:rsidR="00B42DD3">
        <w:rPr>
          <w:rFonts w:ascii="Myriad Pro" w:hAnsi="Myriad Pro" w:cs="Arial"/>
          <w:sz w:val="22"/>
          <w:szCs w:val="22"/>
          <w:lang w:val="en-GB"/>
        </w:rPr>
        <w:t xml:space="preserve"> established</w:t>
      </w:r>
      <w:r w:rsidR="008A3AF6">
        <w:rPr>
          <w:rFonts w:ascii="Myriad Pro" w:hAnsi="Myriad Pro" w:cs="Arial"/>
          <w:sz w:val="22"/>
          <w:szCs w:val="22"/>
          <w:lang w:val="en-GB"/>
        </w:rPr>
        <w:t>.</w:t>
      </w:r>
      <w:r w:rsidR="00944ADE">
        <w:rPr>
          <w:rFonts w:ascii="Myriad Pro" w:hAnsi="Myriad Pro" w:cs="Arial"/>
          <w:sz w:val="22"/>
          <w:szCs w:val="22"/>
          <w:lang w:val="en-GB"/>
        </w:rPr>
        <w:t xml:space="preserve"> Often the resource centres were managed by an official deputed by the rayon leaderships. The resource centres were also provided with premises, equipment and logistic required </w:t>
      </w:r>
      <w:proofErr w:type="gramStart"/>
      <w:r w:rsidR="00944ADE">
        <w:rPr>
          <w:rFonts w:ascii="Myriad Pro" w:hAnsi="Myriad Pro" w:cs="Arial"/>
          <w:sz w:val="22"/>
          <w:szCs w:val="22"/>
          <w:lang w:val="en-GB"/>
        </w:rPr>
        <w:t>to run</w:t>
      </w:r>
      <w:proofErr w:type="gramEnd"/>
      <w:r w:rsidR="00944ADE">
        <w:rPr>
          <w:rFonts w:ascii="Myriad Pro" w:hAnsi="Myriad Pro" w:cs="Arial"/>
          <w:sz w:val="22"/>
          <w:szCs w:val="22"/>
          <w:lang w:val="en-GB"/>
        </w:rPr>
        <w:t xml:space="preserve"> the centre effectively. The deputed officials were qualified specialists or senior officials (e.g. department head) of the rayon authorities. In some cases, more than one officials (as high as 4) were deputed to carry out the tasks of the centres as these centres went beyond CBA Project in serving communities and attracting resources. CBA provided training to the deputed specialists. It also provided equipment and logistics </w:t>
      </w:r>
      <w:r w:rsidR="004D67B8">
        <w:rPr>
          <w:rFonts w:ascii="Myriad Pro" w:hAnsi="Myriad Pro" w:cs="Arial"/>
          <w:sz w:val="22"/>
          <w:szCs w:val="22"/>
          <w:lang w:val="en-GB"/>
        </w:rPr>
        <w:t xml:space="preserve">to about 36% of the centres </w:t>
      </w:r>
      <w:r w:rsidR="00944ADE">
        <w:rPr>
          <w:rFonts w:ascii="Myriad Pro" w:hAnsi="Myriad Pro" w:cs="Arial"/>
          <w:sz w:val="22"/>
          <w:szCs w:val="22"/>
          <w:lang w:val="en-GB"/>
        </w:rPr>
        <w:t xml:space="preserve">on competition bases.    </w:t>
      </w:r>
      <w:r w:rsidR="008A3AF6">
        <w:rPr>
          <w:rFonts w:ascii="Myriad Pro" w:hAnsi="Myriad Pro" w:cs="Arial"/>
          <w:sz w:val="22"/>
          <w:szCs w:val="22"/>
          <w:lang w:val="en-GB"/>
        </w:rPr>
        <w:t xml:space="preserve"> </w:t>
      </w:r>
    </w:p>
    <w:p w:rsidR="00EE54E6" w:rsidRPr="00B3786D" w:rsidRDefault="00EE54E6" w:rsidP="004D67B8">
      <w:pPr>
        <w:spacing w:before="240" w:after="120"/>
        <w:ind w:left="709" w:hanging="284"/>
        <w:jc w:val="both"/>
        <w:rPr>
          <w:rFonts w:ascii="Myriad Pro" w:hAnsi="Myriad Pro" w:cs="Arial"/>
          <w:sz w:val="22"/>
          <w:szCs w:val="22"/>
          <w:lang w:val="en-GB"/>
        </w:rPr>
      </w:pPr>
      <w:r w:rsidRPr="001E7A28">
        <w:rPr>
          <w:rFonts w:ascii="Myriad Pro" w:hAnsi="Myriad Pro" w:cs="Arial"/>
          <w:b/>
          <w:sz w:val="22"/>
          <w:szCs w:val="22"/>
          <w:lang w:val="en-GB"/>
        </w:rPr>
        <w:t>b) Regional resource centre</w:t>
      </w:r>
      <w:r w:rsidRPr="004831DF">
        <w:rPr>
          <w:rFonts w:ascii="Myriad Pro" w:hAnsi="Myriad Pro" w:cs="Arial"/>
          <w:b/>
          <w:sz w:val="22"/>
          <w:szCs w:val="22"/>
          <w:lang w:val="en-GB"/>
        </w:rPr>
        <w:t xml:space="preserve">: </w:t>
      </w:r>
      <w:r w:rsidRPr="004831DF">
        <w:rPr>
          <w:rFonts w:ascii="Myriad Pro" w:hAnsi="Myriad Pro" w:cs="Arial"/>
          <w:sz w:val="22"/>
          <w:szCs w:val="22"/>
          <w:lang w:val="en-GB"/>
        </w:rPr>
        <w:t xml:space="preserve"> 2</w:t>
      </w:r>
      <w:r w:rsidR="002321C5">
        <w:rPr>
          <w:rFonts w:ascii="Myriad Pro" w:hAnsi="Myriad Pro" w:cs="Arial"/>
          <w:sz w:val="22"/>
          <w:szCs w:val="22"/>
          <w:lang w:val="en-GB"/>
        </w:rPr>
        <w:t>3</w:t>
      </w:r>
      <w:r w:rsidRPr="004831DF">
        <w:rPr>
          <w:rFonts w:ascii="Myriad Pro" w:hAnsi="Myriad Pro" w:cs="Arial"/>
          <w:sz w:val="22"/>
          <w:szCs w:val="22"/>
          <w:lang w:val="en-GB"/>
        </w:rPr>
        <w:t xml:space="preserve"> regional</w:t>
      </w:r>
      <w:r w:rsidRPr="001E7A28">
        <w:rPr>
          <w:rFonts w:ascii="Myriad Pro" w:hAnsi="Myriad Pro" w:cs="Arial"/>
          <w:sz w:val="22"/>
          <w:szCs w:val="22"/>
          <w:lang w:val="en-GB"/>
        </w:rPr>
        <w:t xml:space="preserve"> authorities established community resource centre (regional implementation unit) during CBA-I (except in Kyiv and Crimea, where the centre is located in CBA and UNDP Crimea sub-office respectively). For CBA-II purpose, all the resource centres were resumed with addition of logistics and facilities</w:t>
      </w:r>
      <w:r w:rsidR="00DD75E8">
        <w:rPr>
          <w:rFonts w:ascii="Myriad Pro" w:hAnsi="Myriad Pro" w:cs="Arial"/>
          <w:sz w:val="22"/>
          <w:szCs w:val="22"/>
          <w:lang w:val="en-GB"/>
        </w:rPr>
        <w:t xml:space="preserve"> by 2012</w:t>
      </w:r>
      <w:r w:rsidRPr="001E7A28">
        <w:rPr>
          <w:rFonts w:ascii="Myriad Pro" w:hAnsi="Myriad Pro" w:cs="Arial"/>
          <w:sz w:val="22"/>
          <w:szCs w:val="22"/>
          <w:lang w:val="en-GB"/>
        </w:rPr>
        <w:t xml:space="preserve">. Some regions decided to move the Centre from outside to inside of administration/council building or related departments. Some regions added number of rooms or allocated bigger space for the Centre while some regions continued with the same premises that existed </w:t>
      </w:r>
      <w:r w:rsidRPr="00B3786D">
        <w:rPr>
          <w:rFonts w:ascii="Myriad Pro" w:hAnsi="Myriad Pro" w:cs="Arial"/>
          <w:sz w:val="22"/>
          <w:szCs w:val="22"/>
          <w:lang w:val="en-GB"/>
        </w:rPr>
        <w:t xml:space="preserve">during CBA-I. </w:t>
      </w:r>
      <w:r w:rsidR="008E6EE4">
        <w:rPr>
          <w:rFonts w:ascii="Myriad Pro" w:hAnsi="Myriad Pro" w:cs="Arial"/>
          <w:sz w:val="22"/>
          <w:szCs w:val="22"/>
          <w:lang w:val="en-GB"/>
        </w:rPr>
        <w:t xml:space="preserve">In majority of the cases, CBA compensates cost on utilities.  </w:t>
      </w:r>
    </w:p>
    <w:p w:rsidR="00EE54E6" w:rsidRPr="00B3786D" w:rsidRDefault="00EE54E6" w:rsidP="00EE54E6">
      <w:pPr>
        <w:spacing w:after="120"/>
        <w:jc w:val="center"/>
        <w:rPr>
          <w:rFonts w:ascii="Myriad Pro" w:hAnsi="Myriad Pro"/>
          <w:b/>
          <w:sz w:val="20"/>
          <w:szCs w:val="22"/>
          <w:lang w:val="en-GB"/>
        </w:rPr>
      </w:pPr>
      <w:proofErr w:type="gramStart"/>
      <w:r w:rsidRPr="00B3786D">
        <w:rPr>
          <w:rFonts w:ascii="Myriad Pro" w:hAnsi="Myriad Pro"/>
          <w:b/>
          <w:sz w:val="20"/>
          <w:szCs w:val="22"/>
          <w:lang w:val="en-GB"/>
        </w:rPr>
        <w:t xml:space="preserve">Table – </w:t>
      </w:r>
      <w:r w:rsidR="00DF2FF7">
        <w:rPr>
          <w:rFonts w:ascii="Myriad Pro" w:hAnsi="Myriad Pro"/>
          <w:b/>
          <w:sz w:val="20"/>
          <w:szCs w:val="22"/>
          <w:lang w:val="en-GB"/>
        </w:rPr>
        <w:t>VII</w:t>
      </w:r>
      <w:r w:rsidRPr="00B3786D">
        <w:rPr>
          <w:rFonts w:ascii="Myriad Pro" w:hAnsi="Myriad Pro"/>
          <w:b/>
          <w:sz w:val="20"/>
          <w:szCs w:val="22"/>
          <w:lang w:val="en-GB"/>
        </w:rPr>
        <w:t>.</w:t>
      </w:r>
      <w:proofErr w:type="gramEnd"/>
      <w:r w:rsidRPr="00B3786D">
        <w:rPr>
          <w:rFonts w:ascii="Myriad Pro" w:hAnsi="Myriad Pro"/>
          <w:b/>
          <w:sz w:val="20"/>
          <w:szCs w:val="22"/>
          <w:lang w:val="en-GB"/>
        </w:rPr>
        <w:t xml:space="preserve"> Creation of Resource Centres</w:t>
      </w:r>
    </w:p>
    <w:tbl>
      <w:tblPr>
        <w:tblW w:w="8622"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
        <w:gridCol w:w="3568"/>
        <w:gridCol w:w="952"/>
        <w:gridCol w:w="993"/>
        <w:gridCol w:w="708"/>
        <w:gridCol w:w="567"/>
        <w:gridCol w:w="567"/>
        <w:gridCol w:w="993"/>
      </w:tblGrid>
      <w:tr w:rsidR="00E46E2A" w:rsidRPr="00E46E2A" w:rsidTr="00C07683">
        <w:trPr>
          <w:trHeight w:val="249"/>
        </w:trPr>
        <w:tc>
          <w:tcPr>
            <w:tcW w:w="274" w:type="dxa"/>
            <w:vMerge w:val="restart"/>
            <w:shd w:val="clear" w:color="auto" w:fill="FBD4B4" w:themeFill="accent6" w:themeFillTint="66"/>
            <w:vAlign w:val="center"/>
          </w:tcPr>
          <w:p w:rsidR="00E46E2A" w:rsidRPr="00E46E2A" w:rsidRDefault="00E46E2A" w:rsidP="00744F37">
            <w:pPr>
              <w:ind w:right="277"/>
              <w:jc w:val="center"/>
              <w:rPr>
                <w:rFonts w:ascii="Myriad Pro" w:hAnsi="Myriad Pro"/>
                <w:sz w:val="20"/>
                <w:szCs w:val="20"/>
              </w:rPr>
            </w:pPr>
          </w:p>
        </w:tc>
        <w:tc>
          <w:tcPr>
            <w:tcW w:w="3568" w:type="dxa"/>
            <w:vMerge w:val="restart"/>
            <w:shd w:val="clear" w:color="auto" w:fill="FBD4B4" w:themeFill="accent6" w:themeFillTint="66"/>
            <w:vAlign w:val="center"/>
          </w:tcPr>
          <w:p w:rsidR="00E46E2A" w:rsidRPr="00E46E2A" w:rsidRDefault="00E46E2A" w:rsidP="00744F37">
            <w:pPr>
              <w:ind w:right="277"/>
              <w:jc w:val="center"/>
              <w:rPr>
                <w:rFonts w:ascii="Myriad Pro" w:hAnsi="Myriad Pro"/>
                <w:b/>
                <w:sz w:val="20"/>
                <w:szCs w:val="20"/>
              </w:rPr>
            </w:pPr>
            <w:r w:rsidRPr="00E46E2A">
              <w:rPr>
                <w:rFonts w:ascii="Myriad Pro" w:hAnsi="Myriad Pro"/>
                <w:b/>
                <w:sz w:val="20"/>
                <w:szCs w:val="20"/>
              </w:rPr>
              <w:t>Level of Resource Centre</w:t>
            </w:r>
          </w:p>
        </w:tc>
        <w:tc>
          <w:tcPr>
            <w:tcW w:w="952" w:type="dxa"/>
            <w:vMerge w:val="restart"/>
            <w:shd w:val="clear" w:color="auto" w:fill="FBD4B4" w:themeFill="accent6" w:themeFillTint="66"/>
            <w:vAlign w:val="center"/>
          </w:tcPr>
          <w:p w:rsidR="00E46E2A" w:rsidRPr="00E46E2A" w:rsidRDefault="00E46E2A" w:rsidP="00E46E2A">
            <w:pPr>
              <w:jc w:val="center"/>
              <w:rPr>
                <w:rFonts w:ascii="Myriad Pro" w:hAnsi="Myriad Pro"/>
                <w:b/>
                <w:sz w:val="20"/>
                <w:szCs w:val="20"/>
              </w:rPr>
            </w:pPr>
            <w:r w:rsidRPr="00E46E2A">
              <w:rPr>
                <w:rFonts w:ascii="Myriad Pro" w:hAnsi="Myriad Pro"/>
                <w:b/>
                <w:sz w:val="20"/>
                <w:szCs w:val="20"/>
              </w:rPr>
              <w:t xml:space="preserve">Target </w:t>
            </w:r>
          </w:p>
        </w:tc>
        <w:tc>
          <w:tcPr>
            <w:tcW w:w="993" w:type="dxa"/>
            <w:vMerge w:val="restart"/>
            <w:shd w:val="clear" w:color="auto" w:fill="FBD4B4" w:themeFill="accent6" w:themeFillTint="66"/>
            <w:vAlign w:val="center"/>
          </w:tcPr>
          <w:p w:rsidR="00E46E2A" w:rsidRPr="00E46E2A" w:rsidRDefault="00E46E2A" w:rsidP="00744F37">
            <w:pPr>
              <w:ind w:right="-108"/>
              <w:jc w:val="center"/>
              <w:rPr>
                <w:rFonts w:ascii="Myriad Pro" w:hAnsi="Myriad Pro"/>
                <w:b/>
                <w:sz w:val="20"/>
                <w:szCs w:val="20"/>
              </w:rPr>
            </w:pPr>
            <w:r w:rsidRPr="00E46E2A">
              <w:rPr>
                <w:rFonts w:ascii="Myriad Pro" w:hAnsi="Myriad Pro"/>
                <w:b/>
                <w:sz w:val="20"/>
                <w:szCs w:val="20"/>
              </w:rPr>
              <w:t>2011</w:t>
            </w:r>
          </w:p>
        </w:tc>
        <w:tc>
          <w:tcPr>
            <w:tcW w:w="708" w:type="dxa"/>
            <w:vMerge w:val="restart"/>
            <w:shd w:val="clear" w:color="auto" w:fill="FBD4B4" w:themeFill="accent6" w:themeFillTint="66"/>
            <w:vAlign w:val="center"/>
          </w:tcPr>
          <w:p w:rsidR="00E46E2A" w:rsidRPr="00E46E2A" w:rsidRDefault="00E46E2A" w:rsidP="00E46E2A">
            <w:pPr>
              <w:ind w:right="-108"/>
              <w:jc w:val="center"/>
              <w:rPr>
                <w:rFonts w:ascii="Myriad Pro" w:hAnsi="Myriad Pro"/>
                <w:b/>
                <w:sz w:val="20"/>
                <w:szCs w:val="20"/>
              </w:rPr>
            </w:pPr>
            <w:r>
              <w:rPr>
                <w:rFonts w:ascii="Myriad Pro" w:hAnsi="Myriad Pro"/>
                <w:b/>
                <w:sz w:val="20"/>
                <w:szCs w:val="20"/>
              </w:rPr>
              <w:t>2012</w:t>
            </w:r>
          </w:p>
        </w:tc>
        <w:tc>
          <w:tcPr>
            <w:tcW w:w="1134" w:type="dxa"/>
            <w:gridSpan w:val="2"/>
            <w:shd w:val="clear" w:color="auto" w:fill="FBD4B4" w:themeFill="accent6" w:themeFillTint="66"/>
            <w:vAlign w:val="center"/>
          </w:tcPr>
          <w:p w:rsidR="00E46E2A" w:rsidRPr="00E46E2A" w:rsidRDefault="00E46E2A" w:rsidP="00744F37">
            <w:pPr>
              <w:ind w:right="277"/>
              <w:jc w:val="center"/>
              <w:rPr>
                <w:rFonts w:ascii="Myriad Pro" w:hAnsi="Myriad Pro"/>
                <w:b/>
                <w:sz w:val="20"/>
                <w:szCs w:val="20"/>
              </w:rPr>
            </w:pPr>
            <w:r>
              <w:rPr>
                <w:rFonts w:ascii="Myriad Pro" w:hAnsi="Myriad Pro"/>
                <w:b/>
                <w:sz w:val="20"/>
                <w:szCs w:val="20"/>
              </w:rPr>
              <w:t>2013</w:t>
            </w:r>
          </w:p>
        </w:tc>
        <w:tc>
          <w:tcPr>
            <w:tcW w:w="993" w:type="dxa"/>
            <w:vMerge w:val="restart"/>
            <w:shd w:val="clear" w:color="auto" w:fill="FBD4B4" w:themeFill="accent6" w:themeFillTint="66"/>
            <w:vAlign w:val="center"/>
          </w:tcPr>
          <w:p w:rsidR="00E46E2A" w:rsidRPr="00E46E2A" w:rsidRDefault="00E46E2A" w:rsidP="00E46E2A">
            <w:pPr>
              <w:jc w:val="center"/>
              <w:rPr>
                <w:rFonts w:ascii="Myriad Pro" w:hAnsi="Myriad Pro"/>
                <w:b/>
                <w:sz w:val="20"/>
                <w:szCs w:val="20"/>
              </w:rPr>
            </w:pPr>
            <w:r w:rsidRPr="00E46E2A">
              <w:rPr>
                <w:rFonts w:ascii="Myriad Pro" w:hAnsi="Myriad Pro"/>
                <w:b/>
                <w:sz w:val="20"/>
                <w:szCs w:val="20"/>
              </w:rPr>
              <w:t>Total</w:t>
            </w:r>
          </w:p>
        </w:tc>
      </w:tr>
      <w:tr w:rsidR="00E46E2A" w:rsidRPr="00E46E2A" w:rsidTr="00C07683">
        <w:trPr>
          <w:trHeight w:val="230"/>
        </w:trPr>
        <w:tc>
          <w:tcPr>
            <w:tcW w:w="274" w:type="dxa"/>
            <w:vMerge/>
            <w:shd w:val="clear" w:color="auto" w:fill="D9E5C1"/>
          </w:tcPr>
          <w:p w:rsidR="00E46E2A" w:rsidRPr="00E46E2A" w:rsidRDefault="00E46E2A" w:rsidP="00744F37">
            <w:pPr>
              <w:ind w:right="277"/>
              <w:jc w:val="both"/>
              <w:rPr>
                <w:rFonts w:ascii="Myriad Pro" w:hAnsi="Myriad Pro"/>
                <w:sz w:val="20"/>
                <w:szCs w:val="20"/>
              </w:rPr>
            </w:pPr>
          </w:p>
        </w:tc>
        <w:tc>
          <w:tcPr>
            <w:tcW w:w="3568" w:type="dxa"/>
            <w:vMerge/>
            <w:shd w:val="clear" w:color="auto" w:fill="D9E5C1"/>
          </w:tcPr>
          <w:p w:rsidR="00E46E2A" w:rsidRPr="00E46E2A" w:rsidRDefault="00E46E2A" w:rsidP="00744F37">
            <w:pPr>
              <w:ind w:right="277"/>
              <w:jc w:val="both"/>
              <w:rPr>
                <w:rFonts w:ascii="Myriad Pro" w:hAnsi="Myriad Pro"/>
                <w:sz w:val="20"/>
                <w:szCs w:val="20"/>
              </w:rPr>
            </w:pPr>
          </w:p>
        </w:tc>
        <w:tc>
          <w:tcPr>
            <w:tcW w:w="952" w:type="dxa"/>
            <w:vMerge/>
            <w:shd w:val="clear" w:color="auto" w:fill="D9E5C1"/>
          </w:tcPr>
          <w:p w:rsidR="00E46E2A" w:rsidRPr="00E46E2A" w:rsidRDefault="00E46E2A" w:rsidP="00744F37">
            <w:pPr>
              <w:ind w:right="277"/>
              <w:jc w:val="center"/>
              <w:rPr>
                <w:rFonts w:ascii="Myriad Pro" w:hAnsi="Myriad Pro"/>
                <w:b/>
                <w:sz w:val="20"/>
                <w:szCs w:val="20"/>
              </w:rPr>
            </w:pPr>
          </w:p>
        </w:tc>
        <w:tc>
          <w:tcPr>
            <w:tcW w:w="993" w:type="dxa"/>
            <w:vMerge/>
            <w:shd w:val="clear" w:color="auto" w:fill="D9E5C1"/>
          </w:tcPr>
          <w:p w:rsidR="00E46E2A" w:rsidRPr="00E46E2A" w:rsidRDefault="00E46E2A" w:rsidP="00744F37">
            <w:pPr>
              <w:ind w:right="277"/>
              <w:jc w:val="center"/>
              <w:rPr>
                <w:rFonts w:ascii="Myriad Pro" w:hAnsi="Myriad Pro"/>
                <w:b/>
                <w:sz w:val="20"/>
                <w:szCs w:val="20"/>
              </w:rPr>
            </w:pPr>
          </w:p>
        </w:tc>
        <w:tc>
          <w:tcPr>
            <w:tcW w:w="708" w:type="dxa"/>
            <w:vMerge/>
            <w:shd w:val="clear" w:color="auto" w:fill="D9E5C1"/>
          </w:tcPr>
          <w:p w:rsidR="00E46E2A" w:rsidRPr="00E46E2A" w:rsidRDefault="00E46E2A" w:rsidP="00744F37">
            <w:pPr>
              <w:ind w:right="277"/>
              <w:jc w:val="center"/>
              <w:rPr>
                <w:rFonts w:ascii="Myriad Pro" w:hAnsi="Myriad Pro"/>
                <w:b/>
                <w:sz w:val="20"/>
                <w:szCs w:val="20"/>
              </w:rPr>
            </w:pPr>
          </w:p>
        </w:tc>
        <w:tc>
          <w:tcPr>
            <w:tcW w:w="567" w:type="dxa"/>
            <w:shd w:val="clear" w:color="auto" w:fill="FBD4B4" w:themeFill="accent6" w:themeFillTint="66"/>
            <w:vAlign w:val="center"/>
          </w:tcPr>
          <w:p w:rsidR="00E46E2A" w:rsidRPr="00E46E2A" w:rsidRDefault="00E46E2A" w:rsidP="00E46E2A">
            <w:pPr>
              <w:jc w:val="center"/>
              <w:rPr>
                <w:rFonts w:ascii="Myriad Pro" w:hAnsi="Myriad Pro"/>
                <w:b/>
                <w:sz w:val="20"/>
                <w:szCs w:val="20"/>
              </w:rPr>
            </w:pPr>
            <w:r w:rsidRPr="00E46E2A">
              <w:rPr>
                <w:rFonts w:ascii="Myriad Pro" w:hAnsi="Myriad Pro"/>
                <w:b/>
                <w:sz w:val="20"/>
                <w:szCs w:val="20"/>
              </w:rPr>
              <w:t>Q1</w:t>
            </w:r>
          </w:p>
        </w:tc>
        <w:tc>
          <w:tcPr>
            <w:tcW w:w="567" w:type="dxa"/>
            <w:shd w:val="clear" w:color="auto" w:fill="FBD4B4" w:themeFill="accent6" w:themeFillTint="66"/>
          </w:tcPr>
          <w:p w:rsidR="00E46E2A" w:rsidRPr="00E46E2A" w:rsidRDefault="00E46E2A" w:rsidP="00E46E2A">
            <w:pPr>
              <w:jc w:val="center"/>
              <w:rPr>
                <w:rFonts w:ascii="Myriad Pro" w:hAnsi="Myriad Pro"/>
                <w:b/>
                <w:sz w:val="20"/>
                <w:szCs w:val="20"/>
              </w:rPr>
            </w:pPr>
            <w:r w:rsidRPr="00E46E2A">
              <w:rPr>
                <w:rFonts w:ascii="Myriad Pro" w:hAnsi="Myriad Pro"/>
                <w:b/>
                <w:sz w:val="20"/>
                <w:szCs w:val="20"/>
              </w:rPr>
              <w:t>Q2</w:t>
            </w:r>
          </w:p>
        </w:tc>
        <w:tc>
          <w:tcPr>
            <w:tcW w:w="993" w:type="dxa"/>
            <w:vMerge/>
            <w:shd w:val="clear" w:color="auto" w:fill="D9E5C1"/>
            <w:vAlign w:val="center"/>
          </w:tcPr>
          <w:p w:rsidR="00E46E2A" w:rsidRPr="00E46E2A" w:rsidRDefault="00E46E2A" w:rsidP="00744F37">
            <w:pPr>
              <w:ind w:right="277"/>
              <w:jc w:val="center"/>
              <w:rPr>
                <w:rFonts w:ascii="Myriad Pro" w:hAnsi="Myriad Pro"/>
                <w:sz w:val="20"/>
                <w:szCs w:val="20"/>
              </w:rPr>
            </w:pPr>
          </w:p>
        </w:tc>
      </w:tr>
      <w:tr w:rsidR="00E46E2A" w:rsidRPr="00E46E2A" w:rsidTr="00C07683">
        <w:tc>
          <w:tcPr>
            <w:tcW w:w="274" w:type="dxa"/>
          </w:tcPr>
          <w:p w:rsidR="00E46E2A" w:rsidRPr="00E46E2A" w:rsidRDefault="00E46E2A" w:rsidP="00DD75E8">
            <w:pPr>
              <w:ind w:right="277"/>
              <w:jc w:val="center"/>
              <w:rPr>
                <w:rFonts w:ascii="Myriad Pro" w:hAnsi="Myriad Pro"/>
                <w:sz w:val="20"/>
                <w:szCs w:val="20"/>
              </w:rPr>
            </w:pPr>
            <w:r w:rsidRPr="00E46E2A">
              <w:rPr>
                <w:rFonts w:ascii="Myriad Pro" w:hAnsi="Myriad Pro"/>
                <w:sz w:val="20"/>
                <w:szCs w:val="20"/>
              </w:rPr>
              <w:t>1</w:t>
            </w:r>
          </w:p>
        </w:tc>
        <w:tc>
          <w:tcPr>
            <w:tcW w:w="3568" w:type="dxa"/>
            <w:vAlign w:val="center"/>
          </w:tcPr>
          <w:p w:rsidR="00E46E2A" w:rsidRPr="00E46E2A" w:rsidRDefault="00E46E2A" w:rsidP="00744F37">
            <w:pPr>
              <w:pStyle w:val="NormalWeb"/>
              <w:spacing w:before="40" w:beforeAutospacing="0" w:after="40" w:afterAutospacing="0"/>
              <w:textAlignment w:val="center"/>
              <w:rPr>
                <w:rFonts w:ascii="Myriad Pro" w:hAnsi="Myriad Pro"/>
                <w:sz w:val="20"/>
                <w:szCs w:val="20"/>
                <w:lang w:val="en-US"/>
              </w:rPr>
            </w:pPr>
            <w:r w:rsidRPr="00E46E2A">
              <w:rPr>
                <w:rFonts w:ascii="Myriad Pro" w:hAnsi="Myriad Pro"/>
                <w:color w:val="000000"/>
                <w:kern w:val="24"/>
                <w:sz w:val="20"/>
                <w:szCs w:val="20"/>
                <w:lang w:val="en-US"/>
              </w:rPr>
              <w:t>Regional Community Resource Centre</w:t>
            </w:r>
          </w:p>
        </w:tc>
        <w:tc>
          <w:tcPr>
            <w:tcW w:w="952" w:type="dxa"/>
            <w:vAlign w:val="center"/>
          </w:tcPr>
          <w:p w:rsidR="00E46E2A" w:rsidRPr="00D121AB" w:rsidRDefault="002321C5" w:rsidP="00C07683">
            <w:pPr>
              <w:spacing w:before="40" w:after="40"/>
              <w:jc w:val="center"/>
              <w:rPr>
                <w:rFonts w:ascii="Myriad Pro" w:hAnsi="Myriad Pro"/>
                <w:sz w:val="20"/>
                <w:szCs w:val="20"/>
              </w:rPr>
            </w:pPr>
            <w:r>
              <w:rPr>
                <w:rFonts w:ascii="Myriad Pro" w:hAnsi="Myriad Pro"/>
                <w:sz w:val="20"/>
                <w:szCs w:val="20"/>
              </w:rPr>
              <w:t>23</w:t>
            </w:r>
          </w:p>
        </w:tc>
        <w:tc>
          <w:tcPr>
            <w:tcW w:w="993" w:type="dxa"/>
            <w:vAlign w:val="center"/>
          </w:tcPr>
          <w:p w:rsidR="00E46E2A" w:rsidRPr="00D121AB" w:rsidRDefault="00E46E2A" w:rsidP="00E46E2A">
            <w:pPr>
              <w:spacing w:before="40" w:after="40"/>
              <w:jc w:val="center"/>
              <w:rPr>
                <w:rFonts w:ascii="Myriad Pro" w:hAnsi="Myriad Pro"/>
                <w:sz w:val="20"/>
                <w:szCs w:val="20"/>
              </w:rPr>
            </w:pPr>
            <w:r w:rsidRPr="00D121AB">
              <w:rPr>
                <w:rFonts w:ascii="Myriad Pro" w:hAnsi="Myriad Pro"/>
                <w:sz w:val="20"/>
                <w:szCs w:val="20"/>
              </w:rPr>
              <w:t>23</w:t>
            </w:r>
          </w:p>
        </w:tc>
        <w:tc>
          <w:tcPr>
            <w:tcW w:w="708" w:type="dxa"/>
            <w:vAlign w:val="center"/>
          </w:tcPr>
          <w:p w:rsidR="00E46E2A" w:rsidRPr="00D121AB" w:rsidRDefault="00D121AB" w:rsidP="00E46E2A">
            <w:pPr>
              <w:spacing w:before="40" w:after="40"/>
              <w:jc w:val="center"/>
              <w:rPr>
                <w:rFonts w:ascii="Myriad Pro" w:hAnsi="Myriad Pro"/>
                <w:sz w:val="20"/>
                <w:szCs w:val="20"/>
              </w:rPr>
            </w:pPr>
            <w:r w:rsidRPr="00D121AB">
              <w:rPr>
                <w:rFonts w:ascii="Myriad Pro" w:hAnsi="Myriad Pro"/>
                <w:sz w:val="20"/>
                <w:szCs w:val="20"/>
              </w:rPr>
              <w:t>2</w:t>
            </w:r>
          </w:p>
        </w:tc>
        <w:tc>
          <w:tcPr>
            <w:tcW w:w="567" w:type="dxa"/>
            <w:vAlign w:val="center"/>
          </w:tcPr>
          <w:p w:rsidR="00E46E2A" w:rsidRPr="00D121AB" w:rsidRDefault="00B648E3" w:rsidP="00E46E2A">
            <w:pPr>
              <w:spacing w:before="40" w:after="40"/>
              <w:jc w:val="center"/>
              <w:rPr>
                <w:rFonts w:ascii="Myriad Pro" w:hAnsi="Myriad Pro"/>
                <w:sz w:val="20"/>
                <w:szCs w:val="20"/>
              </w:rPr>
            </w:pPr>
            <w:r>
              <w:rPr>
                <w:rFonts w:ascii="Myriad Pro" w:hAnsi="Myriad Pro"/>
                <w:sz w:val="20"/>
                <w:szCs w:val="20"/>
              </w:rPr>
              <w:t>-</w:t>
            </w:r>
          </w:p>
        </w:tc>
        <w:tc>
          <w:tcPr>
            <w:tcW w:w="567" w:type="dxa"/>
          </w:tcPr>
          <w:p w:rsidR="00E46E2A" w:rsidRPr="00D121AB" w:rsidRDefault="00D121AB" w:rsidP="00E46E2A">
            <w:pPr>
              <w:spacing w:before="40" w:after="40"/>
              <w:jc w:val="center"/>
              <w:rPr>
                <w:rFonts w:ascii="Myriad Pro" w:hAnsi="Myriad Pro"/>
                <w:sz w:val="20"/>
                <w:szCs w:val="20"/>
              </w:rPr>
            </w:pPr>
            <w:r w:rsidRPr="00D121AB">
              <w:rPr>
                <w:rFonts w:ascii="Myriad Pro" w:hAnsi="Myriad Pro"/>
                <w:sz w:val="20"/>
                <w:szCs w:val="20"/>
              </w:rPr>
              <w:t>-</w:t>
            </w:r>
          </w:p>
        </w:tc>
        <w:tc>
          <w:tcPr>
            <w:tcW w:w="993" w:type="dxa"/>
            <w:vAlign w:val="center"/>
          </w:tcPr>
          <w:p w:rsidR="00E46E2A" w:rsidRPr="00D121AB" w:rsidRDefault="002321C5" w:rsidP="00D121AB">
            <w:pPr>
              <w:spacing w:before="40" w:after="40"/>
              <w:jc w:val="center"/>
              <w:rPr>
                <w:rFonts w:ascii="Myriad Pro" w:hAnsi="Myriad Pro"/>
                <w:sz w:val="20"/>
                <w:szCs w:val="20"/>
              </w:rPr>
            </w:pPr>
            <w:r>
              <w:rPr>
                <w:rFonts w:ascii="Myriad Pro" w:hAnsi="Myriad Pro"/>
                <w:sz w:val="20"/>
                <w:szCs w:val="20"/>
              </w:rPr>
              <w:t>23</w:t>
            </w:r>
          </w:p>
        </w:tc>
      </w:tr>
      <w:tr w:rsidR="00E46E2A" w:rsidRPr="001E7A28" w:rsidTr="00C07683">
        <w:tc>
          <w:tcPr>
            <w:tcW w:w="274" w:type="dxa"/>
          </w:tcPr>
          <w:p w:rsidR="00E46E2A" w:rsidRPr="00E46E2A" w:rsidRDefault="00E46E2A" w:rsidP="00DD75E8">
            <w:pPr>
              <w:ind w:right="277"/>
              <w:jc w:val="center"/>
              <w:rPr>
                <w:rFonts w:ascii="Myriad Pro" w:hAnsi="Myriad Pro"/>
                <w:sz w:val="20"/>
                <w:szCs w:val="20"/>
              </w:rPr>
            </w:pPr>
            <w:r w:rsidRPr="00E46E2A">
              <w:rPr>
                <w:rFonts w:ascii="Myriad Pro" w:hAnsi="Myriad Pro"/>
                <w:sz w:val="20"/>
                <w:szCs w:val="20"/>
              </w:rPr>
              <w:t>2</w:t>
            </w:r>
          </w:p>
        </w:tc>
        <w:tc>
          <w:tcPr>
            <w:tcW w:w="3568" w:type="dxa"/>
            <w:vAlign w:val="center"/>
          </w:tcPr>
          <w:p w:rsidR="00E46E2A" w:rsidRPr="00E46E2A" w:rsidRDefault="00E46E2A" w:rsidP="00744F37">
            <w:pPr>
              <w:pStyle w:val="NormalWeb"/>
              <w:spacing w:before="40" w:beforeAutospacing="0" w:after="40" w:afterAutospacing="0"/>
              <w:rPr>
                <w:rFonts w:ascii="Myriad Pro" w:hAnsi="Myriad Pro"/>
                <w:color w:val="000000"/>
                <w:kern w:val="24"/>
                <w:sz w:val="20"/>
                <w:szCs w:val="20"/>
                <w:lang w:val="en-US"/>
              </w:rPr>
            </w:pPr>
            <w:r w:rsidRPr="00E46E2A">
              <w:rPr>
                <w:rFonts w:ascii="Myriad Pro" w:hAnsi="Myriad Pro"/>
                <w:color w:val="000000"/>
                <w:kern w:val="24"/>
                <w:sz w:val="20"/>
                <w:szCs w:val="20"/>
                <w:lang w:val="en-US"/>
              </w:rPr>
              <w:t>Rayon Community Resource Centre</w:t>
            </w:r>
          </w:p>
        </w:tc>
        <w:tc>
          <w:tcPr>
            <w:tcW w:w="952" w:type="dxa"/>
            <w:vAlign w:val="center"/>
          </w:tcPr>
          <w:p w:rsidR="00E46E2A" w:rsidRPr="00D121AB" w:rsidRDefault="00E46E2A" w:rsidP="00E46E2A">
            <w:pPr>
              <w:spacing w:before="40" w:after="40"/>
              <w:jc w:val="center"/>
              <w:rPr>
                <w:rFonts w:ascii="Myriad Pro" w:hAnsi="Myriad Pro"/>
                <w:sz w:val="20"/>
                <w:szCs w:val="20"/>
              </w:rPr>
            </w:pPr>
            <w:r w:rsidRPr="00D121AB">
              <w:rPr>
                <w:rFonts w:ascii="Myriad Pro" w:hAnsi="Myriad Pro"/>
                <w:sz w:val="20"/>
                <w:szCs w:val="20"/>
              </w:rPr>
              <w:t>200</w:t>
            </w:r>
          </w:p>
        </w:tc>
        <w:tc>
          <w:tcPr>
            <w:tcW w:w="993" w:type="dxa"/>
            <w:vAlign w:val="center"/>
          </w:tcPr>
          <w:p w:rsidR="00E46E2A" w:rsidRPr="00D121AB" w:rsidRDefault="00E46E2A" w:rsidP="00D121AB">
            <w:pPr>
              <w:spacing w:before="40" w:after="40"/>
              <w:jc w:val="center"/>
              <w:rPr>
                <w:rFonts w:ascii="Myriad Pro" w:hAnsi="Myriad Pro"/>
                <w:sz w:val="20"/>
                <w:szCs w:val="20"/>
              </w:rPr>
            </w:pPr>
            <w:r w:rsidRPr="00D121AB">
              <w:rPr>
                <w:rFonts w:ascii="Myriad Pro" w:hAnsi="Myriad Pro"/>
                <w:sz w:val="20"/>
                <w:szCs w:val="20"/>
              </w:rPr>
              <w:t>17</w:t>
            </w:r>
            <w:r w:rsidR="00D121AB" w:rsidRPr="00D121AB">
              <w:rPr>
                <w:rFonts w:ascii="Myriad Pro" w:hAnsi="Myriad Pro"/>
                <w:sz w:val="20"/>
                <w:szCs w:val="20"/>
              </w:rPr>
              <w:t>0</w:t>
            </w:r>
          </w:p>
        </w:tc>
        <w:tc>
          <w:tcPr>
            <w:tcW w:w="708" w:type="dxa"/>
            <w:vAlign w:val="center"/>
          </w:tcPr>
          <w:p w:rsidR="00E46E2A" w:rsidRPr="00D121AB" w:rsidRDefault="00D121AB" w:rsidP="00E46E2A">
            <w:pPr>
              <w:spacing w:before="40" w:after="40"/>
              <w:jc w:val="center"/>
              <w:rPr>
                <w:rFonts w:ascii="Myriad Pro" w:hAnsi="Myriad Pro"/>
                <w:sz w:val="20"/>
                <w:szCs w:val="20"/>
              </w:rPr>
            </w:pPr>
            <w:r w:rsidRPr="00D121AB">
              <w:rPr>
                <w:rFonts w:ascii="Myriad Pro" w:hAnsi="Myriad Pro"/>
                <w:sz w:val="20"/>
                <w:szCs w:val="20"/>
              </w:rPr>
              <w:t>30</w:t>
            </w:r>
          </w:p>
        </w:tc>
        <w:tc>
          <w:tcPr>
            <w:tcW w:w="567" w:type="dxa"/>
            <w:vAlign w:val="center"/>
          </w:tcPr>
          <w:p w:rsidR="00E46E2A" w:rsidRPr="00D121AB" w:rsidRDefault="00B648E3" w:rsidP="00E46E2A">
            <w:pPr>
              <w:spacing w:before="40" w:after="40"/>
              <w:jc w:val="center"/>
              <w:rPr>
                <w:rFonts w:ascii="Myriad Pro" w:hAnsi="Myriad Pro"/>
                <w:sz w:val="20"/>
                <w:szCs w:val="20"/>
              </w:rPr>
            </w:pPr>
            <w:r>
              <w:rPr>
                <w:rFonts w:ascii="Myriad Pro" w:hAnsi="Myriad Pro"/>
                <w:sz w:val="20"/>
                <w:szCs w:val="20"/>
              </w:rPr>
              <w:t>-</w:t>
            </w:r>
          </w:p>
        </w:tc>
        <w:tc>
          <w:tcPr>
            <w:tcW w:w="567" w:type="dxa"/>
          </w:tcPr>
          <w:p w:rsidR="00E46E2A" w:rsidRPr="00D121AB" w:rsidRDefault="00D121AB" w:rsidP="00E46E2A">
            <w:pPr>
              <w:spacing w:before="40" w:after="40"/>
              <w:jc w:val="center"/>
              <w:rPr>
                <w:rFonts w:ascii="Myriad Pro" w:hAnsi="Myriad Pro"/>
                <w:sz w:val="20"/>
                <w:szCs w:val="20"/>
              </w:rPr>
            </w:pPr>
            <w:r w:rsidRPr="00D121AB">
              <w:rPr>
                <w:rFonts w:ascii="Myriad Pro" w:hAnsi="Myriad Pro"/>
                <w:sz w:val="20"/>
                <w:szCs w:val="20"/>
              </w:rPr>
              <w:t>-</w:t>
            </w:r>
          </w:p>
        </w:tc>
        <w:tc>
          <w:tcPr>
            <w:tcW w:w="993" w:type="dxa"/>
            <w:vAlign w:val="center"/>
          </w:tcPr>
          <w:p w:rsidR="00E46E2A" w:rsidRPr="00D121AB" w:rsidRDefault="00D121AB" w:rsidP="00E46E2A">
            <w:pPr>
              <w:spacing w:before="40" w:after="40"/>
              <w:jc w:val="center"/>
              <w:rPr>
                <w:rFonts w:ascii="Myriad Pro" w:hAnsi="Myriad Pro"/>
                <w:sz w:val="20"/>
                <w:szCs w:val="20"/>
              </w:rPr>
            </w:pPr>
            <w:r w:rsidRPr="00D121AB">
              <w:rPr>
                <w:rFonts w:ascii="Myriad Pro" w:hAnsi="Myriad Pro"/>
                <w:sz w:val="20"/>
                <w:szCs w:val="20"/>
              </w:rPr>
              <w:t>200</w:t>
            </w:r>
          </w:p>
        </w:tc>
      </w:tr>
    </w:tbl>
    <w:p w:rsidR="00EE54E6" w:rsidRPr="001E7A28" w:rsidRDefault="00EE54E6" w:rsidP="00EE54E6">
      <w:pPr>
        <w:spacing w:after="120"/>
        <w:jc w:val="center"/>
        <w:rPr>
          <w:rFonts w:ascii="Myriad Pro" w:hAnsi="Myriad Pro" w:cs="Arial"/>
          <w:b/>
          <w:sz w:val="22"/>
          <w:szCs w:val="22"/>
          <w:lang w:val="en-GB"/>
        </w:rPr>
      </w:pPr>
      <w:r w:rsidRPr="001E7A28">
        <w:rPr>
          <w:rFonts w:ascii="Myriad Pro" w:hAnsi="Myriad Pro"/>
          <w:sz w:val="16"/>
          <w:szCs w:val="16"/>
        </w:rPr>
        <w:t xml:space="preserve">* Regionwise </w:t>
      </w:r>
      <w:r w:rsidRPr="006106C5">
        <w:rPr>
          <w:rFonts w:ascii="Myriad Pro" w:hAnsi="Myriad Pro"/>
          <w:sz w:val="16"/>
          <w:szCs w:val="16"/>
        </w:rPr>
        <w:t xml:space="preserve">details in Annex </w:t>
      </w:r>
      <w:proofErr w:type="gramStart"/>
      <w:r w:rsidRPr="006106C5">
        <w:rPr>
          <w:rFonts w:ascii="Myriad Pro" w:hAnsi="Myriad Pro"/>
          <w:sz w:val="16"/>
          <w:szCs w:val="16"/>
        </w:rPr>
        <w:t>–  I</w:t>
      </w:r>
      <w:proofErr w:type="gramEnd"/>
      <w:r w:rsidR="00A27FEB" w:rsidRPr="006106C5">
        <w:rPr>
          <w:rFonts w:ascii="Myriad Pro" w:hAnsi="Myriad Pro"/>
          <w:sz w:val="16"/>
          <w:szCs w:val="16"/>
        </w:rPr>
        <w:t xml:space="preserve"> I </w:t>
      </w:r>
      <w:r w:rsidRPr="006106C5">
        <w:rPr>
          <w:rFonts w:ascii="Myriad Pro" w:hAnsi="Myriad Pro"/>
          <w:sz w:val="16"/>
          <w:szCs w:val="16"/>
        </w:rPr>
        <w:t>(A)</w:t>
      </w:r>
      <w:r w:rsidR="00A27FEB" w:rsidRPr="006106C5">
        <w:rPr>
          <w:rFonts w:ascii="Myriad Pro" w:hAnsi="Myriad Pro"/>
          <w:sz w:val="16"/>
          <w:szCs w:val="16"/>
        </w:rPr>
        <w:t>,</w:t>
      </w:r>
      <w:r w:rsidRPr="006106C5">
        <w:rPr>
          <w:rFonts w:ascii="Myriad Pro" w:hAnsi="Myriad Pro"/>
          <w:sz w:val="16"/>
          <w:szCs w:val="16"/>
        </w:rPr>
        <w:t xml:space="preserve"> </w:t>
      </w:r>
      <w:r w:rsidR="00A27FEB" w:rsidRPr="006106C5">
        <w:rPr>
          <w:rFonts w:ascii="Myriad Pro" w:hAnsi="Myriad Pro"/>
          <w:sz w:val="16"/>
          <w:szCs w:val="16"/>
        </w:rPr>
        <w:t>(B)</w:t>
      </w:r>
    </w:p>
    <w:p w:rsidR="00EE54E6" w:rsidRPr="001E7A28" w:rsidRDefault="00EE54E6" w:rsidP="00EE54E6">
      <w:pPr>
        <w:ind w:right="277"/>
        <w:jc w:val="both"/>
        <w:rPr>
          <w:rFonts w:ascii="Myriad Pro" w:hAnsi="Myriad Pro" w:cs="Arial"/>
          <w:sz w:val="22"/>
          <w:szCs w:val="22"/>
          <w:lang w:val="en-GB"/>
        </w:rPr>
      </w:pPr>
    </w:p>
    <w:p w:rsidR="00EE54E6" w:rsidRPr="001E7A28" w:rsidRDefault="00EE54E6" w:rsidP="00EE54E6">
      <w:pPr>
        <w:ind w:right="277"/>
        <w:jc w:val="center"/>
        <w:rPr>
          <w:rFonts w:ascii="Myriad Pro" w:hAnsi="Myriad Pro" w:cs="Arial"/>
          <w:sz w:val="22"/>
          <w:szCs w:val="22"/>
        </w:rPr>
      </w:pPr>
    </w:p>
    <w:p w:rsidR="00EE54E6" w:rsidRPr="001E7A28" w:rsidRDefault="00EE54E6" w:rsidP="00EE54E6">
      <w:pPr>
        <w:ind w:right="277"/>
        <w:jc w:val="both"/>
        <w:rPr>
          <w:rFonts w:ascii="Myriad Pro" w:hAnsi="Myriad Pro" w:cs="Arial"/>
          <w:sz w:val="22"/>
          <w:szCs w:val="22"/>
        </w:rPr>
      </w:pPr>
    </w:p>
    <w:p w:rsidR="00EE54E6" w:rsidRPr="001E7A28" w:rsidRDefault="00EE54E6" w:rsidP="00EE54E6">
      <w:pPr>
        <w:ind w:right="277"/>
        <w:jc w:val="center"/>
        <w:rPr>
          <w:rFonts w:ascii="Myriad Pro" w:hAnsi="Myriad Pro" w:cs="Arial"/>
          <w:b/>
          <w:sz w:val="32"/>
          <w:szCs w:val="28"/>
          <w:lang w:val="en-GB"/>
        </w:rPr>
      </w:pPr>
      <w:r w:rsidRPr="001E7A28">
        <w:rPr>
          <w:rFonts w:ascii="Myriad Pro" w:hAnsi="Myriad Pro" w:cs="Arial"/>
          <w:b/>
          <w:sz w:val="32"/>
          <w:szCs w:val="28"/>
        </w:rPr>
        <w:br w:type="page"/>
      </w:r>
      <w:r w:rsidRPr="001E7A28">
        <w:rPr>
          <w:rFonts w:ascii="Myriad Pro" w:hAnsi="Myriad Pro" w:cs="Arial"/>
          <w:b/>
          <w:sz w:val="32"/>
          <w:szCs w:val="28"/>
        </w:rPr>
        <w:lastRenderedPageBreak/>
        <w:t>C</w:t>
      </w:r>
      <w:r w:rsidRPr="001E7A28">
        <w:rPr>
          <w:rFonts w:ascii="Myriad Pro" w:hAnsi="Myriad Pro" w:cs="Arial"/>
          <w:b/>
          <w:sz w:val="32"/>
          <w:szCs w:val="28"/>
          <w:lang w:val="en-GB"/>
        </w:rPr>
        <w:t>hapter Four</w:t>
      </w:r>
    </w:p>
    <w:p w:rsidR="00EE54E6" w:rsidRPr="001E7A28" w:rsidRDefault="00EE54E6" w:rsidP="00EE54E6">
      <w:pPr>
        <w:ind w:right="277"/>
        <w:jc w:val="center"/>
        <w:rPr>
          <w:rFonts w:ascii="Myriad Pro" w:hAnsi="Myriad Pro" w:cs="Arial"/>
          <w:b/>
          <w:sz w:val="28"/>
          <w:szCs w:val="28"/>
          <w:lang w:val="en-GB"/>
        </w:rPr>
      </w:pPr>
    </w:p>
    <w:p w:rsidR="00EE54E6" w:rsidRPr="000B2BC4" w:rsidRDefault="001A138F" w:rsidP="000B2BC4">
      <w:pPr>
        <w:ind w:right="277"/>
        <w:jc w:val="center"/>
        <w:rPr>
          <w:rFonts w:ascii="Myriad Pro" w:hAnsi="Myriad Pro" w:cs="Arial"/>
          <w:b/>
          <w:sz w:val="22"/>
          <w:szCs w:val="22"/>
        </w:rPr>
      </w:pPr>
      <w:r>
        <w:rPr>
          <w:rFonts w:ascii="Myriad Pro" w:hAnsi="Myriad Pro" w:cs="Arial"/>
          <w:b/>
          <w:sz w:val="22"/>
          <w:szCs w:val="22"/>
        </w:rPr>
        <w:pict>
          <v:shape id="_x0000_i1028" type="#_x0000_t136" style="width:278.25pt;height:28.5pt" fillcolor="#369" stroked="f">
            <v:shadow on="t" color="#b2b2b2" opacity="52429f" offset="3pt"/>
            <v:textpath style="font-family:&quot;Myriad Pro&quot;;v-text-kern:t" trim="t" fitpath="t" string="Capacity Building"/>
          </v:shape>
        </w:pict>
      </w:r>
    </w:p>
    <w:p w:rsidR="00EE54E6" w:rsidRPr="001E7A28" w:rsidRDefault="00EE54E6" w:rsidP="00EE54E6">
      <w:pPr>
        <w:spacing w:before="240" w:after="240"/>
        <w:jc w:val="both"/>
        <w:rPr>
          <w:rFonts w:ascii="Myriad Pro" w:hAnsi="Myriad Pro" w:cs="Arial"/>
          <w:sz w:val="22"/>
          <w:szCs w:val="22"/>
          <w:lang w:val="en-GB"/>
        </w:rPr>
      </w:pPr>
      <w:r w:rsidRPr="001E7A28">
        <w:rPr>
          <w:rFonts w:ascii="Myriad Pro" w:hAnsi="Myriad Pro" w:cs="Arial"/>
          <w:sz w:val="22"/>
          <w:szCs w:val="22"/>
        </w:rPr>
        <w:t xml:space="preserve">Capacity building involves such activities as </w:t>
      </w:r>
      <w:r w:rsidRPr="001E7A28">
        <w:rPr>
          <w:rFonts w:ascii="Myriad Pro" w:hAnsi="Myriad Pro" w:cs="Arial"/>
          <w:sz w:val="22"/>
          <w:szCs w:val="22"/>
          <w:lang w:val="en-GB"/>
        </w:rPr>
        <w:t>training, exposure visits and other techniques utilized for skill enhancement/knowledge transfer. The purpose is to ensure effective implementation of CBA-II, to enable local communities, local authorities and other partners to adopt and practice the approach promoted by the Project. Following activities were carried out during the reporting period in context of capacity building:</w:t>
      </w:r>
    </w:p>
    <w:p w:rsidR="00EE54E6" w:rsidRPr="00C07683" w:rsidRDefault="00EE54E6" w:rsidP="00C07683">
      <w:pPr>
        <w:spacing w:after="120"/>
        <w:ind w:left="567" w:hanging="567"/>
        <w:jc w:val="both"/>
        <w:rPr>
          <w:rFonts w:ascii="Myriad Pro" w:hAnsi="Myriad Pro"/>
          <w:sz w:val="22"/>
          <w:szCs w:val="22"/>
        </w:rPr>
      </w:pPr>
      <w:r w:rsidRPr="001E7A28">
        <w:rPr>
          <w:rFonts w:ascii="Myriad Pro" w:hAnsi="Myriad Pro" w:cs="Arial"/>
          <w:b/>
          <w:szCs w:val="22"/>
          <w:lang w:val="en-GB"/>
        </w:rPr>
        <w:t xml:space="preserve">4.1 </w:t>
      </w:r>
      <w:r w:rsidRPr="001E7A28">
        <w:rPr>
          <w:rFonts w:ascii="Myriad Pro" w:hAnsi="Myriad Pro" w:cs="Arial"/>
          <w:b/>
          <w:szCs w:val="22"/>
          <w:lang w:val="en-GB"/>
        </w:rPr>
        <w:tab/>
      </w:r>
      <w:r w:rsidRPr="00C07683">
        <w:rPr>
          <w:rFonts w:ascii="Myriad Pro" w:hAnsi="Myriad Pro" w:cs="Arial"/>
          <w:b/>
          <w:szCs w:val="22"/>
          <w:lang w:val="en-GB"/>
        </w:rPr>
        <w:t>Trainings for COs’ and Representatives of Rayon/Regional Authorities</w:t>
      </w:r>
    </w:p>
    <w:p w:rsidR="00EE54E6" w:rsidRPr="001E7A28" w:rsidRDefault="00EE54E6" w:rsidP="008E6EE4">
      <w:pPr>
        <w:snapToGrid w:val="0"/>
        <w:spacing w:before="120"/>
        <w:jc w:val="both"/>
        <w:rPr>
          <w:rFonts w:ascii="Myriad Pro" w:hAnsi="Myriad Pro" w:cs="Arial"/>
          <w:sz w:val="22"/>
          <w:szCs w:val="22"/>
          <w:lang w:val="en-GB"/>
        </w:rPr>
      </w:pPr>
      <w:r w:rsidRPr="001E7A28">
        <w:rPr>
          <w:rFonts w:ascii="Myriad Pro" w:hAnsi="Myriad Pro" w:cs="Arial"/>
          <w:sz w:val="22"/>
          <w:szCs w:val="22"/>
          <w:lang w:val="en-GB"/>
        </w:rPr>
        <w:t>In the reporting period,</w:t>
      </w:r>
      <w:r w:rsidR="00B3786D">
        <w:rPr>
          <w:rFonts w:ascii="Myriad Pro" w:hAnsi="Myriad Pro" w:cs="Arial"/>
          <w:sz w:val="22"/>
          <w:szCs w:val="22"/>
          <w:lang w:val="en-GB"/>
        </w:rPr>
        <w:t xml:space="preserve"> 83 trainings for COs executives and local authority representatives were conducted. </w:t>
      </w:r>
      <w:r w:rsidR="00913F31">
        <w:rPr>
          <w:rFonts w:ascii="Myriad Pro" w:hAnsi="Myriad Pro" w:cs="Arial"/>
          <w:sz w:val="22"/>
          <w:szCs w:val="22"/>
          <w:lang w:val="en-GB"/>
        </w:rPr>
        <w:t xml:space="preserve">From </w:t>
      </w:r>
      <w:r w:rsidR="00B3786D">
        <w:rPr>
          <w:rFonts w:ascii="Myriad Pro" w:hAnsi="Myriad Pro" w:cs="Arial"/>
          <w:sz w:val="22"/>
          <w:szCs w:val="22"/>
          <w:lang w:val="en-GB"/>
        </w:rPr>
        <w:t>the trainings 393 CO executives and 131 local authority representatives were trained on CO management, accounting, MP preparation and implementation, PAS and public audit</w:t>
      </w:r>
      <w:r w:rsidR="00913F31">
        <w:rPr>
          <w:rFonts w:ascii="Myriad Pro" w:hAnsi="Myriad Pro" w:cs="Arial"/>
          <w:sz w:val="22"/>
          <w:szCs w:val="22"/>
          <w:lang w:val="en-GB"/>
        </w:rPr>
        <w:t xml:space="preserve"> etc.</w:t>
      </w:r>
      <w:r w:rsidR="00B3786D">
        <w:rPr>
          <w:rFonts w:ascii="Myriad Pro" w:hAnsi="Myriad Pro" w:cs="Arial"/>
          <w:sz w:val="22"/>
          <w:szCs w:val="22"/>
          <w:lang w:val="en-GB"/>
        </w:rPr>
        <w:t xml:space="preserve"> </w:t>
      </w:r>
      <w:r w:rsidR="00E360CF">
        <w:rPr>
          <w:rFonts w:ascii="Myriad Pro" w:hAnsi="Myriad Pro" w:cs="Arial"/>
          <w:sz w:val="22"/>
          <w:szCs w:val="22"/>
          <w:lang w:val="en-GB"/>
        </w:rPr>
        <w:t>In total, since inception, 14</w:t>
      </w:r>
      <w:r w:rsidR="00913F31">
        <w:rPr>
          <w:rFonts w:ascii="Myriad Pro" w:hAnsi="Myriad Pro" w:cs="Arial"/>
          <w:sz w:val="22"/>
          <w:szCs w:val="22"/>
          <w:lang w:val="en-GB"/>
        </w:rPr>
        <w:t>6</w:t>
      </w:r>
      <w:r w:rsidR="00B648E3">
        <w:rPr>
          <w:rFonts w:ascii="Myriad Pro" w:hAnsi="Myriad Pro" w:cs="Arial"/>
          <w:sz w:val="22"/>
          <w:szCs w:val="22"/>
          <w:lang w:val="en-GB"/>
        </w:rPr>
        <w:t>5</w:t>
      </w:r>
      <w:r w:rsidR="00E360CF">
        <w:rPr>
          <w:rFonts w:ascii="Myriad Pro" w:hAnsi="Myriad Pro" w:cs="Arial"/>
          <w:sz w:val="22"/>
          <w:szCs w:val="22"/>
          <w:lang w:val="en-GB"/>
        </w:rPr>
        <w:t xml:space="preserve"> trainings were conducted for 7659 CO executives, and </w:t>
      </w:r>
      <w:r w:rsidR="00913F31">
        <w:rPr>
          <w:rFonts w:ascii="Myriad Pro" w:hAnsi="Myriad Pro" w:cs="Arial"/>
          <w:sz w:val="22"/>
          <w:szCs w:val="22"/>
          <w:lang w:val="en-GB"/>
        </w:rPr>
        <w:t>2471</w:t>
      </w:r>
      <w:r w:rsidR="00E360CF">
        <w:rPr>
          <w:rFonts w:ascii="Myriad Pro" w:hAnsi="Myriad Pro" w:cs="Arial"/>
          <w:sz w:val="22"/>
          <w:szCs w:val="22"/>
          <w:lang w:val="en-GB"/>
        </w:rPr>
        <w:t xml:space="preserve"> representatives of local authority. </w:t>
      </w:r>
    </w:p>
    <w:p w:rsidR="00EE54E6" w:rsidRPr="001E7A28" w:rsidRDefault="00EE54E6" w:rsidP="008E6EE4">
      <w:pPr>
        <w:spacing w:before="120" w:after="120"/>
        <w:jc w:val="center"/>
        <w:rPr>
          <w:rFonts w:ascii="Myriad Pro" w:hAnsi="Myriad Pro"/>
          <w:b/>
          <w:sz w:val="20"/>
          <w:szCs w:val="20"/>
          <w:lang w:val="en-GB"/>
        </w:rPr>
      </w:pPr>
      <w:r w:rsidRPr="001E7A28">
        <w:rPr>
          <w:rFonts w:ascii="Myriad Pro" w:hAnsi="Myriad Pro"/>
          <w:b/>
          <w:sz w:val="20"/>
          <w:szCs w:val="20"/>
          <w:lang w:val="en-GB"/>
        </w:rPr>
        <w:t xml:space="preserve">Table – </w:t>
      </w:r>
      <w:r w:rsidR="00DF2FF7">
        <w:rPr>
          <w:rFonts w:ascii="Myriad Pro" w:hAnsi="Myriad Pro"/>
          <w:b/>
          <w:sz w:val="20"/>
          <w:szCs w:val="20"/>
          <w:lang w:val="en-GB"/>
        </w:rPr>
        <w:t>VI</w:t>
      </w:r>
      <w:r w:rsidRPr="001E7A28">
        <w:rPr>
          <w:rFonts w:ascii="Myriad Pro" w:hAnsi="Myriad Pro"/>
          <w:b/>
          <w:sz w:val="20"/>
          <w:szCs w:val="20"/>
          <w:lang w:val="en-GB"/>
        </w:rPr>
        <w:t xml:space="preserve">II: Trainings Organised </w:t>
      </w:r>
    </w:p>
    <w:tbl>
      <w:tblPr>
        <w:tblW w:w="102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835"/>
        <w:gridCol w:w="708"/>
        <w:gridCol w:w="709"/>
        <w:gridCol w:w="709"/>
        <w:gridCol w:w="709"/>
        <w:gridCol w:w="708"/>
        <w:gridCol w:w="709"/>
        <w:gridCol w:w="709"/>
        <w:gridCol w:w="661"/>
        <w:gridCol w:w="627"/>
        <w:gridCol w:w="786"/>
      </w:tblGrid>
      <w:tr w:rsidR="00EE54E6" w:rsidRPr="00932D0A" w:rsidTr="00913F31">
        <w:trPr>
          <w:trHeight w:val="346"/>
        </w:trPr>
        <w:tc>
          <w:tcPr>
            <w:tcW w:w="426" w:type="dxa"/>
            <w:vMerge w:val="restart"/>
            <w:shd w:val="clear" w:color="auto" w:fill="FBD4B4" w:themeFill="accent6" w:themeFillTint="66"/>
            <w:vAlign w:val="center"/>
          </w:tcPr>
          <w:p w:rsidR="00EE54E6" w:rsidRPr="00932D0A" w:rsidRDefault="00EE54E6" w:rsidP="00E7104D">
            <w:pPr>
              <w:jc w:val="center"/>
              <w:rPr>
                <w:rFonts w:ascii="Myriad Pro" w:hAnsi="Myriad Pro"/>
                <w:b/>
                <w:sz w:val="20"/>
                <w:szCs w:val="22"/>
              </w:rPr>
            </w:pPr>
            <w:r w:rsidRPr="00932D0A">
              <w:rPr>
                <w:rFonts w:ascii="Myriad Pro" w:hAnsi="Myriad Pro"/>
                <w:b/>
                <w:sz w:val="20"/>
                <w:szCs w:val="22"/>
              </w:rPr>
              <w:t>SN</w:t>
            </w:r>
          </w:p>
        </w:tc>
        <w:tc>
          <w:tcPr>
            <w:tcW w:w="2835" w:type="dxa"/>
            <w:vMerge w:val="restart"/>
            <w:shd w:val="clear" w:color="auto" w:fill="FBD4B4" w:themeFill="accent6" w:themeFillTint="66"/>
            <w:vAlign w:val="center"/>
          </w:tcPr>
          <w:p w:rsidR="00EE54E6" w:rsidRPr="00932D0A" w:rsidRDefault="00EE54E6" w:rsidP="00E7104D">
            <w:pPr>
              <w:jc w:val="center"/>
              <w:rPr>
                <w:rFonts w:ascii="Myriad Pro" w:hAnsi="Myriad Pro"/>
                <w:b/>
                <w:sz w:val="20"/>
                <w:szCs w:val="22"/>
              </w:rPr>
            </w:pPr>
            <w:r w:rsidRPr="00932D0A">
              <w:rPr>
                <w:rFonts w:ascii="Myriad Pro" w:hAnsi="Myriad Pro"/>
                <w:b/>
                <w:sz w:val="20"/>
                <w:szCs w:val="22"/>
              </w:rPr>
              <w:t>Participants</w:t>
            </w:r>
          </w:p>
        </w:tc>
        <w:tc>
          <w:tcPr>
            <w:tcW w:w="3543" w:type="dxa"/>
            <w:gridSpan w:val="5"/>
            <w:shd w:val="clear" w:color="auto" w:fill="FBD4B4" w:themeFill="accent6" w:themeFillTint="66"/>
            <w:vAlign w:val="center"/>
          </w:tcPr>
          <w:p w:rsidR="00EE54E6" w:rsidRPr="00932D0A" w:rsidRDefault="00EE54E6" w:rsidP="00E7104D">
            <w:pPr>
              <w:jc w:val="center"/>
              <w:rPr>
                <w:rFonts w:ascii="Myriad Pro" w:hAnsi="Myriad Pro"/>
                <w:b/>
                <w:sz w:val="20"/>
                <w:szCs w:val="22"/>
              </w:rPr>
            </w:pPr>
            <w:r w:rsidRPr="00932D0A">
              <w:rPr>
                <w:rFonts w:ascii="Myriad Pro" w:hAnsi="Myriad Pro"/>
                <w:b/>
                <w:sz w:val="20"/>
                <w:szCs w:val="22"/>
              </w:rPr>
              <w:t>No. of training held</w:t>
            </w:r>
          </w:p>
        </w:tc>
        <w:tc>
          <w:tcPr>
            <w:tcW w:w="3492" w:type="dxa"/>
            <w:gridSpan w:val="5"/>
            <w:shd w:val="clear" w:color="auto" w:fill="FBD4B4" w:themeFill="accent6" w:themeFillTint="66"/>
          </w:tcPr>
          <w:p w:rsidR="00EE54E6" w:rsidRPr="00932D0A" w:rsidRDefault="00EE54E6" w:rsidP="00E7104D">
            <w:pPr>
              <w:jc w:val="center"/>
              <w:rPr>
                <w:rFonts w:ascii="Myriad Pro" w:hAnsi="Myriad Pro"/>
                <w:b/>
                <w:sz w:val="20"/>
                <w:szCs w:val="22"/>
              </w:rPr>
            </w:pPr>
            <w:r w:rsidRPr="00932D0A">
              <w:rPr>
                <w:rFonts w:ascii="Myriad Pro" w:hAnsi="Myriad Pro"/>
                <w:b/>
                <w:sz w:val="20"/>
                <w:szCs w:val="22"/>
              </w:rPr>
              <w:t>Persons trained</w:t>
            </w:r>
          </w:p>
        </w:tc>
      </w:tr>
      <w:tr w:rsidR="00E7104D" w:rsidRPr="00932D0A" w:rsidTr="00913F31">
        <w:trPr>
          <w:trHeight w:val="296"/>
        </w:trPr>
        <w:tc>
          <w:tcPr>
            <w:tcW w:w="426" w:type="dxa"/>
            <w:vMerge/>
            <w:shd w:val="clear" w:color="auto" w:fill="FBD4B4" w:themeFill="accent6" w:themeFillTint="66"/>
            <w:vAlign w:val="center"/>
          </w:tcPr>
          <w:p w:rsidR="00E7104D" w:rsidRPr="00932D0A" w:rsidRDefault="00E7104D" w:rsidP="00E7104D">
            <w:pPr>
              <w:jc w:val="center"/>
              <w:rPr>
                <w:rFonts w:ascii="Myriad Pro" w:hAnsi="Myriad Pro"/>
                <w:b/>
                <w:sz w:val="20"/>
                <w:szCs w:val="22"/>
              </w:rPr>
            </w:pPr>
          </w:p>
        </w:tc>
        <w:tc>
          <w:tcPr>
            <w:tcW w:w="2835" w:type="dxa"/>
            <w:vMerge/>
            <w:shd w:val="clear" w:color="auto" w:fill="FBD4B4" w:themeFill="accent6" w:themeFillTint="66"/>
            <w:vAlign w:val="center"/>
          </w:tcPr>
          <w:p w:rsidR="00E7104D" w:rsidRPr="00932D0A" w:rsidRDefault="00E7104D" w:rsidP="00E7104D">
            <w:pPr>
              <w:jc w:val="center"/>
              <w:rPr>
                <w:rFonts w:ascii="Myriad Pro" w:hAnsi="Myriad Pro"/>
                <w:b/>
                <w:sz w:val="20"/>
                <w:szCs w:val="22"/>
              </w:rPr>
            </w:pPr>
          </w:p>
        </w:tc>
        <w:tc>
          <w:tcPr>
            <w:tcW w:w="708" w:type="dxa"/>
            <w:vMerge w:val="restart"/>
            <w:shd w:val="clear" w:color="auto" w:fill="FBD4B4" w:themeFill="accent6" w:themeFillTint="66"/>
            <w:vAlign w:val="center"/>
          </w:tcPr>
          <w:p w:rsidR="00E7104D" w:rsidRPr="00932D0A" w:rsidRDefault="00E7104D" w:rsidP="00E7104D">
            <w:pPr>
              <w:jc w:val="center"/>
              <w:rPr>
                <w:rFonts w:ascii="Myriad Pro" w:hAnsi="Myriad Pro"/>
                <w:b/>
                <w:sz w:val="20"/>
                <w:szCs w:val="22"/>
              </w:rPr>
            </w:pPr>
            <w:r w:rsidRPr="00932D0A">
              <w:rPr>
                <w:rFonts w:ascii="Myriad Pro" w:hAnsi="Myriad Pro"/>
                <w:b/>
                <w:sz w:val="20"/>
                <w:szCs w:val="22"/>
              </w:rPr>
              <w:t>2011</w:t>
            </w:r>
          </w:p>
        </w:tc>
        <w:tc>
          <w:tcPr>
            <w:tcW w:w="709" w:type="dxa"/>
            <w:vMerge w:val="restart"/>
            <w:shd w:val="clear" w:color="auto" w:fill="FBD4B4" w:themeFill="accent6" w:themeFillTint="66"/>
            <w:vAlign w:val="center"/>
          </w:tcPr>
          <w:p w:rsidR="00E7104D" w:rsidRPr="00932D0A" w:rsidRDefault="00E7104D" w:rsidP="008158A2">
            <w:pPr>
              <w:jc w:val="center"/>
              <w:rPr>
                <w:rFonts w:ascii="Myriad Pro" w:hAnsi="Myriad Pro"/>
                <w:b/>
                <w:sz w:val="20"/>
                <w:szCs w:val="22"/>
              </w:rPr>
            </w:pPr>
            <w:r w:rsidRPr="00932D0A">
              <w:rPr>
                <w:rFonts w:ascii="Myriad Pro" w:hAnsi="Myriad Pro"/>
                <w:b/>
                <w:sz w:val="20"/>
                <w:szCs w:val="22"/>
              </w:rPr>
              <w:t>2012</w:t>
            </w:r>
          </w:p>
        </w:tc>
        <w:tc>
          <w:tcPr>
            <w:tcW w:w="1418" w:type="dxa"/>
            <w:gridSpan w:val="2"/>
            <w:shd w:val="clear" w:color="auto" w:fill="FBD4B4" w:themeFill="accent6" w:themeFillTint="66"/>
            <w:vAlign w:val="center"/>
          </w:tcPr>
          <w:p w:rsidR="00E7104D" w:rsidRPr="00932D0A" w:rsidRDefault="00932D0A" w:rsidP="00E7104D">
            <w:pPr>
              <w:jc w:val="center"/>
              <w:rPr>
                <w:rFonts w:ascii="Myriad Pro" w:hAnsi="Myriad Pro"/>
                <w:b/>
                <w:sz w:val="20"/>
                <w:szCs w:val="22"/>
              </w:rPr>
            </w:pPr>
            <w:r>
              <w:rPr>
                <w:rFonts w:ascii="Myriad Pro" w:hAnsi="Myriad Pro"/>
                <w:b/>
                <w:sz w:val="20"/>
                <w:szCs w:val="22"/>
              </w:rPr>
              <w:t>2013</w:t>
            </w:r>
          </w:p>
        </w:tc>
        <w:tc>
          <w:tcPr>
            <w:tcW w:w="708" w:type="dxa"/>
            <w:vMerge w:val="restart"/>
            <w:shd w:val="clear" w:color="auto" w:fill="FBD4B4" w:themeFill="accent6" w:themeFillTint="66"/>
          </w:tcPr>
          <w:p w:rsidR="00E7104D" w:rsidRPr="00932D0A" w:rsidRDefault="00E7104D" w:rsidP="00E7104D">
            <w:pPr>
              <w:jc w:val="center"/>
              <w:rPr>
                <w:rFonts w:ascii="Myriad Pro" w:hAnsi="Myriad Pro"/>
                <w:b/>
                <w:sz w:val="20"/>
                <w:szCs w:val="22"/>
              </w:rPr>
            </w:pPr>
            <w:r w:rsidRPr="00932D0A">
              <w:rPr>
                <w:rFonts w:ascii="Myriad Pro" w:hAnsi="Myriad Pro"/>
                <w:b/>
                <w:sz w:val="20"/>
                <w:szCs w:val="22"/>
              </w:rPr>
              <w:t>Total</w:t>
            </w:r>
          </w:p>
        </w:tc>
        <w:tc>
          <w:tcPr>
            <w:tcW w:w="709" w:type="dxa"/>
            <w:vMerge w:val="restart"/>
            <w:shd w:val="clear" w:color="auto" w:fill="FBD4B4" w:themeFill="accent6" w:themeFillTint="66"/>
            <w:vAlign w:val="center"/>
          </w:tcPr>
          <w:p w:rsidR="00E7104D" w:rsidRPr="00932D0A" w:rsidRDefault="00E7104D" w:rsidP="00E7104D">
            <w:pPr>
              <w:jc w:val="center"/>
              <w:rPr>
                <w:rFonts w:ascii="Myriad Pro" w:hAnsi="Myriad Pro"/>
                <w:b/>
                <w:sz w:val="20"/>
                <w:szCs w:val="22"/>
              </w:rPr>
            </w:pPr>
            <w:r w:rsidRPr="00932D0A">
              <w:rPr>
                <w:rFonts w:ascii="Myriad Pro" w:hAnsi="Myriad Pro"/>
                <w:b/>
                <w:sz w:val="20"/>
                <w:szCs w:val="22"/>
              </w:rPr>
              <w:t>2011</w:t>
            </w:r>
          </w:p>
        </w:tc>
        <w:tc>
          <w:tcPr>
            <w:tcW w:w="709" w:type="dxa"/>
            <w:vMerge w:val="restart"/>
            <w:shd w:val="clear" w:color="auto" w:fill="FBD4B4" w:themeFill="accent6" w:themeFillTint="66"/>
            <w:vAlign w:val="center"/>
          </w:tcPr>
          <w:p w:rsidR="00E7104D" w:rsidRPr="00932D0A" w:rsidRDefault="00E7104D" w:rsidP="00E7104D">
            <w:pPr>
              <w:jc w:val="center"/>
              <w:rPr>
                <w:rFonts w:ascii="Myriad Pro" w:hAnsi="Myriad Pro"/>
                <w:b/>
                <w:sz w:val="20"/>
                <w:szCs w:val="22"/>
              </w:rPr>
            </w:pPr>
            <w:r w:rsidRPr="00932D0A">
              <w:rPr>
                <w:rFonts w:ascii="Myriad Pro" w:hAnsi="Myriad Pro"/>
                <w:b/>
                <w:sz w:val="20"/>
                <w:szCs w:val="22"/>
              </w:rPr>
              <w:t>2012</w:t>
            </w:r>
          </w:p>
        </w:tc>
        <w:tc>
          <w:tcPr>
            <w:tcW w:w="1288" w:type="dxa"/>
            <w:gridSpan w:val="2"/>
            <w:shd w:val="clear" w:color="auto" w:fill="FBD4B4" w:themeFill="accent6" w:themeFillTint="66"/>
            <w:vAlign w:val="center"/>
          </w:tcPr>
          <w:p w:rsidR="00E7104D" w:rsidRPr="00932D0A" w:rsidRDefault="00E7104D" w:rsidP="00E7104D">
            <w:pPr>
              <w:jc w:val="center"/>
              <w:rPr>
                <w:rFonts w:ascii="Myriad Pro" w:hAnsi="Myriad Pro"/>
                <w:b/>
                <w:sz w:val="20"/>
                <w:szCs w:val="22"/>
              </w:rPr>
            </w:pPr>
            <w:r w:rsidRPr="00932D0A">
              <w:rPr>
                <w:rFonts w:ascii="Myriad Pro" w:hAnsi="Myriad Pro"/>
                <w:b/>
                <w:sz w:val="20"/>
                <w:szCs w:val="22"/>
              </w:rPr>
              <w:t>2013</w:t>
            </w:r>
          </w:p>
        </w:tc>
        <w:tc>
          <w:tcPr>
            <w:tcW w:w="786" w:type="dxa"/>
            <w:shd w:val="clear" w:color="auto" w:fill="FBD4B4" w:themeFill="accent6" w:themeFillTint="66"/>
            <w:vAlign w:val="center"/>
          </w:tcPr>
          <w:p w:rsidR="00E7104D" w:rsidRPr="00932D0A" w:rsidRDefault="00E7104D" w:rsidP="00E7104D">
            <w:pPr>
              <w:jc w:val="center"/>
              <w:rPr>
                <w:rFonts w:ascii="Myriad Pro" w:hAnsi="Myriad Pro"/>
                <w:b/>
                <w:sz w:val="20"/>
                <w:szCs w:val="22"/>
              </w:rPr>
            </w:pPr>
            <w:r w:rsidRPr="00932D0A">
              <w:rPr>
                <w:rFonts w:ascii="Myriad Pro" w:hAnsi="Myriad Pro"/>
                <w:b/>
                <w:sz w:val="20"/>
                <w:szCs w:val="22"/>
              </w:rPr>
              <w:t>Total</w:t>
            </w:r>
          </w:p>
        </w:tc>
      </w:tr>
      <w:tr w:rsidR="00E7104D" w:rsidRPr="00932D0A" w:rsidTr="00913F31">
        <w:trPr>
          <w:trHeight w:val="216"/>
        </w:trPr>
        <w:tc>
          <w:tcPr>
            <w:tcW w:w="426" w:type="dxa"/>
            <w:vMerge/>
            <w:shd w:val="clear" w:color="auto" w:fill="FBD4B4" w:themeFill="accent6" w:themeFillTint="66"/>
            <w:vAlign w:val="center"/>
          </w:tcPr>
          <w:p w:rsidR="00E7104D" w:rsidRPr="00932D0A" w:rsidRDefault="00E7104D" w:rsidP="00E7104D">
            <w:pPr>
              <w:jc w:val="center"/>
              <w:rPr>
                <w:rFonts w:ascii="Myriad Pro" w:hAnsi="Myriad Pro"/>
                <w:b/>
                <w:sz w:val="20"/>
                <w:szCs w:val="22"/>
              </w:rPr>
            </w:pPr>
          </w:p>
        </w:tc>
        <w:tc>
          <w:tcPr>
            <w:tcW w:w="2835" w:type="dxa"/>
            <w:vMerge/>
            <w:shd w:val="clear" w:color="auto" w:fill="FBD4B4" w:themeFill="accent6" w:themeFillTint="66"/>
            <w:vAlign w:val="center"/>
          </w:tcPr>
          <w:p w:rsidR="00E7104D" w:rsidRPr="00932D0A" w:rsidRDefault="00E7104D" w:rsidP="00E7104D">
            <w:pPr>
              <w:jc w:val="center"/>
              <w:rPr>
                <w:rFonts w:ascii="Myriad Pro" w:hAnsi="Myriad Pro"/>
                <w:b/>
                <w:sz w:val="20"/>
                <w:szCs w:val="22"/>
              </w:rPr>
            </w:pPr>
          </w:p>
        </w:tc>
        <w:tc>
          <w:tcPr>
            <w:tcW w:w="708" w:type="dxa"/>
            <w:vMerge/>
            <w:shd w:val="clear" w:color="auto" w:fill="FBD4B4" w:themeFill="accent6" w:themeFillTint="66"/>
            <w:vAlign w:val="center"/>
          </w:tcPr>
          <w:p w:rsidR="00E7104D" w:rsidRPr="00932D0A" w:rsidRDefault="00E7104D" w:rsidP="00744F37">
            <w:pPr>
              <w:jc w:val="center"/>
              <w:rPr>
                <w:rFonts w:ascii="Myriad Pro" w:hAnsi="Myriad Pro"/>
                <w:b/>
                <w:sz w:val="20"/>
                <w:szCs w:val="22"/>
              </w:rPr>
            </w:pPr>
          </w:p>
        </w:tc>
        <w:tc>
          <w:tcPr>
            <w:tcW w:w="709" w:type="dxa"/>
            <w:vMerge/>
            <w:shd w:val="clear" w:color="auto" w:fill="FBD4B4" w:themeFill="accent6" w:themeFillTint="66"/>
            <w:vAlign w:val="center"/>
          </w:tcPr>
          <w:p w:rsidR="00E7104D" w:rsidRPr="00932D0A" w:rsidRDefault="00E7104D" w:rsidP="00744F37">
            <w:pPr>
              <w:jc w:val="center"/>
              <w:rPr>
                <w:rFonts w:ascii="Myriad Pro" w:hAnsi="Myriad Pro"/>
                <w:b/>
                <w:sz w:val="20"/>
                <w:szCs w:val="22"/>
              </w:rPr>
            </w:pPr>
          </w:p>
        </w:tc>
        <w:tc>
          <w:tcPr>
            <w:tcW w:w="709" w:type="dxa"/>
            <w:shd w:val="clear" w:color="auto" w:fill="FBD4B4" w:themeFill="accent6" w:themeFillTint="66"/>
            <w:vAlign w:val="center"/>
          </w:tcPr>
          <w:p w:rsidR="00E7104D" w:rsidRPr="00932D0A" w:rsidRDefault="00E7104D" w:rsidP="00E7104D">
            <w:pPr>
              <w:jc w:val="center"/>
              <w:rPr>
                <w:rFonts w:ascii="Myriad Pro" w:hAnsi="Myriad Pro"/>
                <w:b/>
                <w:sz w:val="20"/>
                <w:szCs w:val="22"/>
              </w:rPr>
            </w:pPr>
            <w:r w:rsidRPr="00932D0A">
              <w:rPr>
                <w:rFonts w:ascii="Myriad Pro" w:hAnsi="Myriad Pro"/>
                <w:b/>
                <w:sz w:val="20"/>
                <w:szCs w:val="22"/>
              </w:rPr>
              <w:t xml:space="preserve">Q1 </w:t>
            </w:r>
          </w:p>
        </w:tc>
        <w:tc>
          <w:tcPr>
            <w:tcW w:w="709" w:type="dxa"/>
            <w:shd w:val="clear" w:color="auto" w:fill="FBD4B4" w:themeFill="accent6" w:themeFillTint="66"/>
            <w:vAlign w:val="center"/>
          </w:tcPr>
          <w:p w:rsidR="00E7104D" w:rsidRPr="00932D0A" w:rsidRDefault="00E7104D" w:rsidP="00E7104D">
            <w:pPr>
              <w:jc w:val="center"/>
              <w:rPr>
                <w:rFonts w:ascii="Myriad Pro" w:hAnsi="Myriad Pro"/>
                <w:b/>
                <w:sz w:val="20"/>
                <w:szCs w:val="22"/>
              </w:rPr>
            </w:pPr>
            <w:r w:rsidRPr="00932D0A">
              <w:rPr>
                <w:rFonts w:ascii="Myriad Pro" w:hAnsi="Myriad Pro"/>
                <w:b/>
                <w:sz w:val="20"/>
                <w:szCs w:val="22"/>
              </w:rPr>
              <w:t>Q2</w:t>
            </w:r>
          </w:p>
        </w:tc>
        <w:tc>
          <w:tcPr>
            <w:tcW w:w="708" w:type="dxa"/>
            <w:vMerge/>
            <w:shd w:val="clear" w:color="auto" w:fill="FBD4B4" w:themeFill="accent6" w:themeFillTint="66"/>
          </w:tcPr>
          <w:p w:rsidR="00E7104D" w:rsidRPr="00932D0A" w:rsidRDefault="00E7104D" w:rsidP="00E7104D">
            <w:pPr>
              <w:jc w:val="center"/>
              <w:rPr>
                <w:rFonts w:ascii="Myriad Pro" w:hAnsi="Myriad Pro"/>
                <w:b/>
                <w:sz w:val="20"/>
                <w:szCs w:val="22"/>
              </w:rPr>
            </w:pPr>
          </w:p>
        </w:tc>
        <w:tc>
          <w:tcPr>
            <w:tcW w:w="709" w:type="dxa"/>
            <w:vMerge/>
            <w:shd w:val="clear" w:color="auto" w:fill="FBD4B4" w:themeFill="accent6" w:themeFillTint="66"/>
          </w:tcPr>
          <w:p w:rsidR="00E7104D" w:rsidRPr="00932D0A" w:rsidRDefault="00E7104D" w:rsidP="00E7104D">
            <w:pPr>
              <w:jc w:val="center"/>
              <w:rPr>
                <w:rFonts w:ascii="Myriad Pro" w:hAnsi="Myriad Pro"/>
                <w:b/>
                <w:sz w:val="20"/>
                <w:szCs w:val="22"/>
              </w:rPr>
            </w:pPr>
          </w:p>
        </w:tc>
        <w:tc>
          <w:tcPr>
            <w:tcW w:w="709" w:type="dxa"/>
            <w:vMerge/>
            <w:shd w:val="clear" w:color="auto" w:fill="FBD4B4" w:themeFill="accent6" w:themeFillTint="66"/>
          </w:tcPr>
          <w:p w:rsidR="00E7104D" w:rsidRPr="00932D0A" w:rsidRDefault="00E7104D" w:rsidP="00E7104D">
            <w:pPr>
              <w:jc w:val="center"/>
              <w:rPr>
                <w:rFonts w:ascii="Myriad Pro" w:hAnsi="Myriad Pro"/>
                <w:b/>
                <w:sz w:val="20"/>
                <w:szCs w:val="22"/>
              </w:rPr>
            </w:pPr>
          </w:p>
        </w:tc>
        <w:tc>
          <w:tcPr>
            <w:tcW w:w="661" w:type="dxa"/>
            <w:shd w:val="clear" w:color="auto" w:fill="FBD4B4" w:themeFill="accent6" w:themeFillTint="66"/>
            <w:vAlign w:val="center"/>
          </w:tcPr>
          <w:p w:rsidR="00E7104D" w:rsidRPr="00932D0A" w:rsidRDefault="00E7104D" w:rsidP="00E7104D">
            <w:pPr>
              <w:jc w:val="center"/>
              <w:rPr>
                <w:rFonts w:ascii="Myriad Pro" w:hAnsi="Myriad Pro"/>
                <w:b/>
                <w:sz w:val="20"/>
                <w:szCs w:val="22"/>
              </w:rPr>
            </w:pPr>
            <w:r w:rsidRPr="00932D0A">
              <w:rPr>
                <w:rFonts w:ascii="Myriad Pro" w:hAnsi="Myriad Pro"/>
                <w:b/>
                <w:sz w:val="20"/>
                <w:szCs w:val="22"/>
              </w:rPr>
              <w:t>Q1</w:t>
            </w:r>
          </w:p>
        </w:tc>
        <w:tc>
          <w:tcPr>
            <w:tcW w:w="627" w:type="dxa"/>
            <w:shd w:val="clear" w:color="auto" w:fill="FBD4B4" w:themeFill="accent6" w:themeFillTint="66"/>
            <w:vAlign w:val="center"/>
          </w:tcPr>
          <w:p w:rsidR="00E7104D" w:rsidRPr="00932D0A" w:rsidRDefault="00E7104D" w:rsidP="00E7104D">
            <w:pPr>
              <w:jc w:val="center"/>
              <w:rPr>
                <w:rFonts w:ascii="Myriad Pro" w:hAnsi="Myriad Pro"/>
                <w:b/>
                <w:sz w:val="20"/>
                <w:szCs w:val="22"/>
              </w:rPr>
            </w:pPr>
            <w:r w:rsidRPr="00932D0A">
              <w:rPr>
                <w:rFonts w:ascii="Myriad Pro" w:hAnsi="Myriad Pro"/>
                <w:b/>
                <w:sz w:val="20"/>
                <w:szCs w:val="22"/>
              </w:rPr>
              <w:t>Q2</w:t>
            </w:r>
          </w:p>
        </w:tc>
        <w:tc>
          <w:tcPr>
            <w:tcW w:w="786" w:type="dxa"/>
            <w:shd w:val="clear" w:color="auto" w:fill="FBD4B4" w:themeFill="accent6" w:themeFillTint="66"/>
            <w:vAlign w:val="center"/>
          </w:tcPr>
          <w:p w:rsidR="00E7104D" w:rsidRPr="00932D0A" w:rsidRDefault="00E7104D" w:rsidP="00E7104D">
            <w:pPr>
              <w:jc w:val="center"/>
              <w:rPr>
                <w:rFonts w:ascii="Myriad Pro" w:hAnsi="Myriad Pro"/>
                <w:b/>
                <w:sz w:val="20"/>
                <w:szCs w:val="22"/>
              </w:rPr>
            </w:pPr>
          </w:p>
        </w:tc>
      </w:tr>
      <w:tr w:rsidR="00932D0A" w:rsidRPr="00932D0A" w:rsidTr="00215B2C">
        <w:trPr>
          <w:trHeight w:val="284"/>
        </w:trPr>
        <w:tc>
          <w:tcPr>
            <w:tcW w:w="426" w:type="dxa"/>
          </w:tcPr>
          <w:p w:rsidR="00932D0A" w:rsidRPr="00932D0A" w:rsidRDefault="00932D0A" w:rsidP="00E7104D">
            <w:pPr>
              <w:jc w:val="center"/>
              <w:rPr>
                <w:rFonts w:ascii="Myriad Pro" w:hAnsi="Myriad Pro"/>
                <w:sz w:val="20"/>
                <w:szCs w:val="22"/>
              </w:rPr>
            </w:pPr>
            <w:r w:rsidRPr="00932D0A">
              <w:rPr>
                <w:rFonts w:ascii="Myriad Pro" w:hAnsi="Myriad Pro"/>
                <w:sz w:val="20"/>
                <w:szCs w:val="22"/>
              </w:rPr>
              <w:t>1</w:t>
            </w:r>
          </w:p>
        </w:tc>
        <w:tc>
          <w:tcPr>
            <w:tcW w:w="2835" w:type="dxa"/>
            <w:vAlign w:val="center"/>
          </w:tcPr>
          <w:p w:rsidR="00932D0A" w:rsidRPr="00932D0A" w:rsidRDefault="00932D0A" w:rsidP="00E7104D">
            <w:pPr>
              <w:pStyle w:val="NormalWeb"/>
              <w:spacing w:before="0" w:beforeAutospacing="0" w:after="0" w:afterAutospacing="0"/>
              <w:textAlignment w:val="baseline"/>
              <w:rPr>
                <w:rFonts w:ascii="Myriad Pro" w:hAnsi="Myriad Pro"/>
                <w:sz w:val="20"/>
                <w:szCs w:val="22"/>
                <w:lang w:val="en-US"/>
              </w:rPr>
            </w:pPr>
            <w:r w:rsidRPr="00932D0A">
              <w:rPr>
                <w:rFonts w:ascii="Myriad Pro" w:hAnsi="Myriad Pro"/>
                <w:sz w:val="20"/>
                <w:szCs w:val="22"/>
                <w:lang w:val="en-US"/>
              </w:rPr>
              <w:t>CO executives</w:t>
            </w:r>
          </w:p>
        </w:tc>
        <w:tc>
          <w:tcPr>
            <w:tcW w:w="708" w:type="dxa"/>
            <w:vMerge w:val="restart"/>
            <w:vAlign w:val="center"/>
          </w:tcPr>
          <w:p w:rsidR="00932D0A" w:rsidRPr="00932D0A" w:rsidRDefault="00932D0A" w:rsidP="00215B2C">
            <w:pPr>
              <w:spacing w:before="40" w:after="40"/>
              <w:ind w:right="-108"/>
              <w:jc w:val="center"/>
              <w:rPr>
                <w:rFonts w:ascii="Myriad Pro" w:hAnsi="Myriad Pro"/>
                <w:sz w:val="20"/>
                <w:szCs w:val="22"/>
              </w:rPr>
            </w:pPr>
            <w:r w:rsidRPr="00932D0A">
              <w:rPr>
                <w:rFonts w:ascii="Myriad Pro" w:hAnsi="Myriad Pro"/>
                <w:sz w:val="20"/>
                <w:szCs w:val="22"/>
              </w:rPr>
              <w:t>637</w:t>
            </w:r>
          </w:p>
        </w:tc>
        <w:tc>
          <w:tcPr>
            <w:tcW w:w="709" w:type="dxa"/>
            <w:vMerge w:val="restart"/>
            <w:vAlign w:val="center"/>
          </w:tcPr>
          <w:p w:rsidR="00932D0A" w:rsidRPr="00932D0A" w:rsidRDefault="00932D0A" w:rsidP="00744F37">
            <w:pPr>
              <w:spacing w:before="40" w:after="40"/>
              <w:ind w:right="-108"/>
              <w:jc w:val="center"/>
              <w:rPr>
                <w:rFonts w:ascii="Myriad Pro" w:hAnsi="Myriad Pro"/>
                <w:sz w:val="20"/>
                <w:szCs w:val="22"/>
              </w:rPr>
            </w:pPr>
            <w:r>
              <w:rPr>
                <w:rFonts w:ascii="Myriad Pro" w:hAnsi="Myriad Pro"/>
                <w:sz w:val="20"/>
                <w:szCs w:val="22"/>
              </w:rPr>
              <w:t>639</w:t>
            </w:r>
          </w:p>
        </w:tc>
        <w:tc>
          <w:tcPr>
            <w:tcW w:w="709" w:type="dxa"/>
            <w:vMerge w:val="restart"/>
            <w:vAlign w:val="center"/>
          </w:tcPr>
          <w:p w:rsidR="00932D0A" w:rsidRPr="00932D0A" w:rsidRDefault="00093480" w:rsidP="00E7104D">
            <w:pPr>
              <w:jc w:val="center"/>
              <w:rPr>
                <w:rFonts w:ascii="Myriad Pro" w:hAnsi="Myriad Pro"/>
                <w:sz w:val="20"/>
                <w:szCs w:val="22"/>
              </w:rPr>
            </w:pPr>
            <w:r>
              <w:rPr>
                <w:rFonts w:ascii="Myriad Pro" w:hAnsi="Myriad Pro"/>
                <w:sz w:val="20"/>
                <w:szCs w:val="22"/>
              </w:rPr>
              <w:t>90</w:t>
            </w:r>
          </w:p>
        </w:tc>
        <w:tc>
          <w:tcPr>
            <w:tcW w:w="709" w:type="dxa"/>
            <w:vMerge w:val="restart"/>
            <w:vAlign w:val="center"/>
          </w:tcPr>
          <w:p w:rsidR="00932D0A" w:rsidRPr="00932D0A" w:rsidRDefault="00093480" w:rsidP="00E7104D">
            <w:pPr>
              <w:jc w:val="center"/>
              <w:rPr>
                <w:rFonts w:ascii="Myriad Pro" w:hAnsi="Myriad Pro"/>
                <w:sz w:val="20"/>
                <w:szCs w:val="22"/>
              </w:rPr>
            </w:pPr>
            <w:r>
              <w:rPr>
                <w:rFonts w:ascii="Myriad Pro" w:hAnsi="Myriad Pro"/>
                <w:sz w:val="20"/>
                <w:szCs w:val="22"/>
              </w:rPr>
              <w:t>83</w:t>
            </w:r>
          </w:p>
        </w:tc>
        <w:tc>
          <w:tcPr>
            <w:tcW w:w="708" w:type="dxa"/>
            <w:vMerge w:val="restart"/>
            <w:vAlign w:val="center"/>
          </w:tcPr>
          <w:p w:rsidR="00932D0A" w:rsidRPr="00932D0A" w:rsidRDefault="00093480" w:rsidP="00E7104D">
            <w:pPr>
              <w:jc w:val="center"/>
              <w:rPr>
                <w:rFonts w:ascii="Myriad Pro" w:hAnsi="Myriad Pro"/>
                <w:sz w:val="20"/>
                <w:szCs w:val="22"/>
              </w:rPr>
            </w:pPr>
            <w:r>
              <w:rPr>
                <w:rFonts w:ascii="Myriad Pro" w:hAnsi="Myriad Pro"/>
                <w:sz w:val="20"/>
                <w:szCs w:val="22"/>
              </w:rPr>
              <w:t>1449</w:t>
            </w:r>
          </w:p>
        </w:tc>
        <w:tc>
          <w:tcPr>
            <w:tcW w:w="709" w:type="dxa"/>
            <w:vAlign w:val="center"/>
          </w:tcPr>
          <w:p w:rsidR="00932D0A" w:rsidRPr="00932D0A" w:rsidRDefault="00932D0A" w:rsidP="00215B2C">
            <w:pPr>
              <w:jc w:val="center"/>
              <w:rPr>
                <w:rFonts w:ascii="Myriad Pro" w:hAnsi="Myriad Pro"/>
                <w:sz w:val="20"/>
                <w:szCs w:val="22"/>
              </w:rPr>
            </w:pPr>
            <w:r w:rsidRPr="00932D0A">
              <w:rPr>
                <w:rFonts w:ascii="Myriad Pro" w:hAnsi="Myriad Pro"/>
                <w:sz w:val="20"/>
                <w:szCs w:val="22"/>
              </w:rPr>
              <w:t>3795</w:t>
            </w:r>
          </w:p>
        </w:tc>
        <w:tc>
          <w:tcPr>
            <w:tcW w:w="709" w:type="dxa"/>
            <w:vAlign w:val="center"/>
          </w:tcPr>
          <w:p w:rsidR="00932D0A" w:rsidRPr="00932D0A" w:rsidRDefault="00932D0A" w:rsidP="00932D0A">
            <w:pPr>
              <w:jc w:val="center"/>
              <w:rPr>
                <w:rFonts w:ascii="Myriad Pro" w:hAnsi="Myriad Pro"/>
                <w:sz w:val="20"/>
                <w:szCs w:val="22"/>
              </w:rPr>
            </w:pPr>
            <w:r>
              <w:rPr>
                <w:rFonts w:ascii="Myriad Pro" w:hAnsi="Myriad Pro"/>
                <w:sz w:val="20"/>
                <w:szCs w:val="22"/>
              </w:rPr>
              <w:t>3376</w:t>
            </w:r>
          </w:p>
        </w:tc>
        <w:tc>
          <w:tcPr>
            <w:tcW w:w="661" w:type="dxa"/>
            <w:shd w:val="clear" w:color="auto" w:fill="auto"/>
            <w:vAlign w:val="center"/>
          </w:tcPr>
          <w:p w:rsidR="00932D0A" w:rsidRPr="00932D0A" w:rsidRDefault="00093480" w:rsidP="00E7104D">
            <w:pPr>
              <w:jc w:val="center"/>
              <w:rPr>
                <w:rFonts w:ascii="Myriad Pro" w:hAnsi="Myriad Pro"/>
                <w:sz w:val="20"/>
                <w:szCs w:val="22"/>
              </w:rPr>
            </w:pPr>
            <w:r>
              <w:rPr>
                <w:rFonts w:ascii="Myriad Pro" w:hAnsi="Myriad Pro"/>
                <w:sz w:val="20"/>
                <w:szCs w:val="22"/>
              </w:rPr>
              <w:t>95</w:t>
            </w:r>
          </w:p>
        </w:tc>
        <w:tc>
          <w:tcPr>
            <w:tcW w:w="627" w:type="dxa"/>
            <w:vAlign w:val="center"/>
          </w:tcPr>
          <w:p w:rsidR="00932D0A" w:rsidRPr="00932D0A" w:rsidRDefault="00093480" w:rsidP="00E7104D">
            <w:pPr>
              <w:jc w:val="center"/>
              <w:rPr>
                <w:rFonts w:ascii="Myriad Pro" w:hAnsi="Myriad Pro"/>
                <w:sz w:val="20"/>
                <w:szCs w:val="22"/>
              </w:rPr>
            </w:pPr>
            <w:r>
              <w:rPr>
                <w:rFonts w:ascii="Myriad Pro" w:hAnsi="Myriad Pro"/>
                <w:sz w:val="20"/>
                <w:szCs w:val="22"/>
              </w:rPr>
              <w:t>393</w:t>
            </w:r>
          </w:p>
        </w:tc>
        <w:tc>
          <w:tcPr>
            <w:tcW w:w="786" w:type="dxa"/>
            <w:vAlign w:val="center"/>
          </w:tcPr>
          <w:p w:rsidR="00932D0A" w:rsidRPr="00932D0A" w:rsidRDefault="00093480" w:rsidP="00E7104D">
            <w:pPr>
              <w:jc w:val="center"/>
              <w:rPr>
                <w:rFonts w:ascii="Myriad Pro" w:hAnsi="Myriad Pro"/>
                <w:sz w:val="20"/>
                <w:szCs w:val="22"/>
              </w:rPr>
            </w:pPr>
            <w:r>
              <w:rPr>
                <w:rFonts w:ascii="Myriad Pro" w:hAnsi="Myriad Pro"/>
                <w:sz w:val="20"/>
                <w:szCs w:val="22"/>
              </w:rPr>
              <w:t>7659</w:t>
            </w:r>
          </w:p>
        </w:tc>
      </w:tr>
      <w:tr w:rsidR="00932D0A" w:rsidRPr="00932D0A" w:rsidTr="00932D0A">
        <w:tc>
          <w:tcPr>
            <w:tcW w:w="426" w:type="dxa"/>
          </w:tcPr>
          <w:p w:rsidR="00932D0A" w:rsidRPr="00932D0A" w:rsidRDefault="00932D0A" w:rsidP="00E7104D">
            <w:pPr>
              <w:jc w:val="center"/>
              <w:rPr>
                <w:rFonts w:ascii="Myriad Pro" w:hAnsi="Myriad Pro"/>
                <w:sz w:val="20"/>
                <w:szCs w:val="22"/>
              </w:rPr>
            </w:pPr>
            <w:r w:rsidRPr="00932D0A">
              <w:rPr>
                <w:rFonts w:ascii="Myriad Pro" w:hAnsi="Myriad Pro"/>
                <w:sz w:val="20"/>
                <w:szCs w:val="22"/>
              </w:rPr>
              <w:t>2</w:t>
            </w:r>
          </w:p>
        </w:tc>
        <w:tc>
          <w:tcPr>
            <w:tcW w:w="2835" w:type="dxa"/>
            <w:vAlign w:val="center"/>
          </w:tcPr>
          <w:p w:rsidR="00932D0A" w:rsidRPr="00932D0A" w:rsidRDefault="00932D0A" w:rsidP="00E7104D">
            <w:pPr>
              <w:pStyle w:val="NormalWeb"/>
              <w:spacing w:before="0" w:beforeAutospacing="0" w:after="0" w:afterAutospacing="0"/>
              <w:textAlignment w:val="baseline"/>
              <w:rPr>
                <w:rFonts w:ascii="Myriad Pro" w:hAnsi="Myriad Pro"/>
                <w:sz w:val="20"/>
                <w:szCs w:val="22"/>
                <w:lang w:val="en-US"/>
              </w:rPr>
            </w:pPr>
            <w:r w:rsidRPr="00932D0A">
              <w:rPr>
                <w:rFonts w:ascii="Myriad Pro" w:hAnsi="Myriad Pro"/>
                <w:sz w:val="20"/>
                <w:szCs w:val="22"/>
                <w:lang w:val="en-US"/>
              </w:rPr>
              <w:t>Officials of rayon/regional authorities</w:t>
            </w:r>
          </w:p>
        </w:tc>
        <w:tc>
          <w:tcPr>
            <w:tcW w:w="708" w:type="dxa"/>
            <w:vMerge/>
            <w:vAlign w:val="center"/>
          </w:tcPr>
          <w:p w:rsidR="00932D0A" w:rsidRPr="00932D0A" w:rsidRDefault="00932D0A" w:rsidP="00744F37">
            <w:pPr>
              <w:spacing w:before="40" w:after="40"/>
              <w:ind w:right="-108"/>
              <w:jc w:val="center"/>
              <w:rPr>
                <w:rFonts w:ascii="Myriad Pro" w:hAnsi="Myriad Pro"/>
                <w:sz w:val="20"/>
                <w:szCs w:val="22"/>
              </w:rPr>
            </w:pPr>
          </w:p>
        </w:tc>
        <w:tc>
          <w:tcPr>
            <w:tcW w:w="709" w:type="dxa"/>
            <w:vMerge/>
            <w:vAlign w:val="center"/>
          </w:tcPr>
          <w:p w:rsidR="00932D0A" w:rsidRPr="00932D0A" w:rsidRDefault="00932D0A" w:rsidP="00744F37">
            <w:pPr>
              <w:spacing w:before="40" w:after="40"/>
              <w:ind w:right="-108"/>
              <w:jc w:val="center"/>
              <w:rPr>
                <w:rFonts w:ascii="Myriad Pro" w:hAnsi="Myriad Pro"/>
                <w:sz w:val="20"/>
                <w:szCs w:val="22"/>
              </w:rPr>
            </w:pPr>
          </w:p>
        </w:tc>
        <w:tc>
          <w:tcPr>
            <w:tcW w:w="709" w:type="dxa"/>
            <w:vMerge/>
          </w:tcPr>
          <w:p w:rsidR="00932D0A" w:rsidRPr="00932D0A" w:rsidRDefault="00932D0A" w:rsidP="00E7104D">
            <w:pPr>
              <w:jc w:val="center"/>
              <w:rPr>
                <w:rFonts w:ascii="Myriad Pro" w:hAnsi="Myriad Pro"/>
                <w:sz w:val="20"/>
                <w:szCs w:val="22"/>
              </w:rPr>
            </w:pPr>
          </w:p>
        </w:tc>
        <w:tc>
          <w:tcPr>
            <w:tcW w:w="709" w:type="dxa"/>
            <w:vMerge/>
          </w:tcPr>
          <w:p w:rsidR="00932D0A" w:rsidRPr="00932D0A" w:rsidRDefault="00932D0A" w:rsidP="00E7104D">
            <w:pPr>
              <w:jc w:val="center"/>
              <w:rPr>
                <w:rFonts w:ascii="Myriad Pro" w:hAnsi="Myriad Pro"/>
                <w:sz w:val="20"/>
                <w:szCs w:val="22"/>
              </w:rPr>
            </w:pPr>
          </w:p>
        </w:tc>
        <w:tc>
          <w:tcPr>
            <w:tcW w:w="708" w:type="dxa"/>
            <w:vMerge/>
          </w:tcPr>
          <w:p w:rsidR="00932D0A" w:rsidRPr="00932D0A" w:rsidRDefault="00932D0A" w:rsidP="00E7104D">
            <w:pPr>
              <w:jc w:val="center"/>
              <w:rPr>
                <w:rFonts w:ascii="Myriad Pro" w:hAnsi="Myriad Pro"/>
                <w:sz w:val="20"/>
                <w:szCs w:val="22"/>
              </w:rPr>
            </w:pPr>
          </w:p>
        </w:tc>
        <w:tc>
          <w:tcPr>
            <w:tcW w:w="709" w:type="dxa"/>
            <w:vAlign w:val="center"/>
          </w:tcPr>
          <w:p w:rsidR="00932D0A" w:rsidRPr="00932D0A" w:rsidRDefault="00932D0A" w:rsidP="00215B2C">
            <w:pPr>
              <w:jc w:val="center"/>
              <w:rPr>
                <w:rFonts w:ascii="Myriad Pro" w:hAnsi="Myriad Pro"/>
                <w:sz w:val="20"/>
                <w:szCs w:val="22"/>
              </w:rPr>
            </w:pPr>
            <w:r w:rsidRPr="00932D0A">
              <w:rPr>
                <w:rFonts w:ascii="Myriad Pro" w:hAnsi="Myriad Pro"/>
                <w:sz w:val="20"/>
                <w:szCs w:val="22"/>
              </w:rPr>
              <w:t>1177</w:t>
            </w:r>
          </w:p>
        </w:tc>
        <w:tc>
          <w:tcPr>
            <w:tcW w:w="709" w:type="dxa"/>
            <w:vAlign w:val="center"/>
          </w:tcPr>
          <w:p w:rsidR="00932D0A" w:rsidRPr="00932D0A" w:rsidRDefault="00093480" w:rsidP="00932D0A">
            <w:pPr>
              <w:jc w:val="center"/>
              <w:rPr>
                <w:rFonts w:ascii="Myriad Pro" w:hAnsi="Myriad Pro"/>
                <w:sz w:val="20"/>
                <w:szCs w:val="22"/>
              </w:rPr>
            </w:pPr>
            <w:r>
              <w:rPr>
                <w:rFonts w:ascii="Myriad Pro" w:hAnsi="Myriad Pro"/>
                <w:sz w:val="20"/>
                <w:szCs w:val="22"/>
              </w:rPr>
              <w:t>710</w:t>
            </w:r>
          </w:p>
        </w:tc>
        <w:tc>
          <w:tcPr>
            <w:tcW w:w="661" w:type="dxa"/>
            <w:shd w:val="clear" w:color="auto" w:fill="auto"/>
            <w:vAlign w:val="center"/>
          </w:tcPr>
          <w:p w:rsidR="00932D0A" w:rsidRPr="00932D0A" w:rsidRDefault="00093480" w:rsidP="00E7104D">
            <w:pPr>
              <w:jc w:val="center"/>
              <w:rPr>
                <w:rFonts w:ascii="Myriad Pro" w:hAnsi="Myriad Pro"/>
                <w:sz w:val="20"/>
                <w:szCs w:val="22"/>
              </w:rPr>
            </w:pPr>
            <w:r>
              <w:rPr>
                <w:rFonts w:ascii="Myriad Pro" w:hAnsi="Myriad Pro"/>
                <w:sz w:val="20"/>
                <w:szCs w:val="22"/>
              </w:rPr>
              <w:t>158</w:t>
            </w:r>
          </w:p>
        </w:tc>
        <w:tc>
          <w:tcPr>
            <w:tcW w:w="627" w:type="dxa"/>
            <w:vAlign w:val="center"/>
          </w:tcPr>
          <w:p w:rsidR="00932D0A" w:rsidRPr="00932D0A" w:rsidRDefault="00093480" w:rsidP="00E7104D">
            <w:pPr>
              <w:jc w:val="center"/>
              <w:rPr>
                <w:rFonts w:ascii="Myriad Pro" w:hAnsi="Myriad Pro"/>
                <w:sz w:val="20"/>
                <w:szCs w:val="22"/>
              </w:rPr>
            </w:pPr>
            <w:r>
              <w:rPr>
                <w:rFonts w:ascii="Myriad Pro" w:hAnsi="Myriad Pro"/>
                <w:sz w:val="20"/>
                <w:szCs w:val="22"/>
              </w:rPr>
              <w:t>131</w:t>
            </w:r>
          </w:p>
        </w:tc>
        <w:tc>
          <w:tcPr>
            <w:tcW w:w="786" w:type="dxa"/>
            <w:vAlign w:val="center"/>
          </w:tcPr>
          <w:p w:rsidR="00932D0A" w:rsidRPr="00932D0A" w:rsidRDefault="00093480" w:rsidP="00E7104D">
            <w:pPr>
              <w:jc w:val="center"/>
              <w:rPr>
                <w:rFonts w:ascii="Myriad Pro" w:hAnsi="Myriad Pro"/>
                <w:sz w:val="20"/>
                <w:szCs w:val="22"/>
              </w:rPr>
            </w:pPr>
            <w:r>
              <w:rPr>
                <w:rFonts w:ascii="Myriad Pro" w:hAnsi="Myriad Pro"/>
                <w:sz w:val="20"/>
                <w:szCs w:val="22"/>
              </w:rPr>
              <w:t>2176</w:t>
            </w:r>
          </w:p>
        </w:tc>
      </w:tr>
      <w:tr w:rsidR="00932D0A" w:rsidRPr="00932D0A" w:rsidTr="00215B2C">
        <w:tc>
          <w:tcPr>
            <w:tcW w:w="426" w:type="dxa"/>
          </w:tcPr>
          <w:p w:rsidR="00932D0A" w:rsidRPr="00932D0A" w:rsidRDefault="00932D0A" w:rsidP="00E7104D">
            <w:pPr>
              <w:jc w:val="center"/>
              <w:rPr>
                <w:rFonts w:ascii="Myriad Pro" w:hAnsi="Myriad Pro"/>
                <w:sz w:val="20"/>
                <w:szCs w:val="22"/>
              </w:rPr>
            </w:pPr>
            <w:r w:rsidRPr="00932D0A">
              <w:rPr>
                <w:rFonts w:ascii="Myriad Pro" w:hAnsi="Myriad Pro"/>
                <w:sz w:val="20"/>
                <w:szCs w:val="22"/>
              </w:rPr>
              <w:t>3</w:t>
            </w:r>
          </w:p>
        </w:tc>
        <w:tc>
          <w:tcPr>
            <w:tcW w:w="2835" w:type="dxa"/>
            <w:vAlign w:val="center"/>
          </w:tcPr>
          <w:p w:rsidR="00932D0A" w:rsidRPr="00932D0A" w:rsidRDefault="00932D0A" w:rsidP="00E7104D">
            <w:pPr>
              <w:pStyle w:val="NormalWeb"/>
              <w:spacing w:before="0" w:beforeAutospacing="0" w:after="0" w:afterAutospacing="0"/>
              <w:textAlignment w:val="baseline"/>
              <w:rPr>
                <w:rFonts w:ascii="Myriad Pro" w:hAnsi="Myriad Pro"/>
                <w:sz w:val="20"/>
                <w:szCs w:val="22"/>
                <w:lang w:val="en-US"/>
              </w:rPr>
            </w:pPr>
            <w:r w:rsidRPr="00932D0A">
              <w:rPr>
                <w:rFonts w:ascii="Myriad Pro" w:hAnsi="Myriad Pro"/>
                <w:sz w:val="20"/>
                <w:szCs w:val="22"/>
                <w:lang w:val="en-US"/>
              </w:rPr>
              <w:t>CBA-II Project personnel</w:t>
            </w:r>
          </w:p>
        </w:tc>
        <w:tc>
          <w:tcPr>
            <w:tcW w:w="708" w:type="dxa"/>
            <w:vAlign w:val="center"/>
          </w:tcPr>
          <w:p w:rsidR="00932D0A" w:rsidRPr="00932D0A" w:rsidRDefault="00932D0A" w:rsidP="00215B2C">
            <w:pPr>
              <w:spacing w:before="40" w:after="40"/>
              <w:ind w:right="-108"/>
              <w:jc w:val="center"/>
              <w:rPr>
                <w:rFonts w:ascii="Myriad Pro" w:hAnsi="Myriad Pro"/>
                <w:sz w:val="20"/>
                <w:szCs w:val="22"/>
              </w:rPr>
            </w:pPr>
            <w:r w:rsidRPr="00932D0A">
              <w:rPr>
                <w:rFonts w:ascii="Myriad Pro" w:hAnsi="Myriad Pro"/>
                <w:sz w:val="20"/>
                <w:szCs w:val="22"/>
              </w:rPr>
              <w:t>1</w:t>
            </w:r>
          </w:p>
        </w:tc>
        <w:tc>
          <w:tcPr>
            <w:tcW w:w="709" w:type="dxa"/>
            <w:vAlign w:val="center"/>
          </w:tcPr>
          <w:p w:rsidR="00932D0A" w:rsidRPr="00932D0A" w:rsidRDefault="00932D0A" w:rsidP="00744F37">
            <w:pPr>
              <w:spacing w:before="40" w:after="40"/>
              <w:ind w:right="-108"/>
              <w:jc w:val="center"/>
              <w:rPr>
                <w:rFonts w:ascii="Myriad Pro" w:hAnsi="Myriad Pro"/>
                <w:sz w:val="20"/>
                <w:szCs w:val="22"/>
              </w:rPr>
            </w:pPr>
            <w:r>
              <w:rPr>
                <w:rFonts w:ascii="Myriad Pro" w:hAnsi="Myriad Pro"/>
                <w:sz w:val="20"/>
                <w:szCs w:val="22"/>
              </w:rPr>
              <w:t>1</w:t>
            </w:r>
          </w:p>
        </w:tc>
        <w:tc>
          <w:tcPr>
            <w:tcW w:w="709" w:type="dxa"/>
          </w:tcPr>
          <w:p w:rsidR="00932D0A" w:rsidRPr="00932D0A" w:rsidRDefault="005570FB" w:rsidP="00E7104D">
            <w:pPr>
              <w:jc w:val="center"/>
              <w:rPr>
                <w:rFonts w:ascii="Myriad Pro" w:hAnsi="Myriad Pro"/>
                <w:sz w:val="20"/>
                <w:szCs w:val="22"/>
              </w:rPr>
            </w:pPr>
            <w:r>
              <w:rPr>
                <w:rFonts w:ascii="Myriad Pro" w:hAnsi="Myriad Pro"/>
                <w:sz w:val="20"/>
                <w:szCs w:val="22"/>
              </w:rPr>
              <w:t>-</w:t>
            </w:r>
          </w:p>
        </w:tc>
        <w:tc>
          <w:tcPr>
            <w:tcW w:w="709" w:type="dxa"/>
          </w:tcPr>
          <w:p w:rsidR="00932D0A" w:rsidRPr="00932D0A" w:rsidRDefault="005570FB" w:rsidP="00E7104D">
            <w:pPr>
              <w:jc w:val="center"/>
              <w:rPr>
                <w:rFonts w:ascii="Myriad Pro" w:hAnsi="Myriad Pro"/>
                <w:sz w:val="20"/>
                <w:szCs w:val="22"/>
              </w:rPr>
            </w:pPr>
            <w:r>
              <w:rPr>
                <w:rFonts w:ascii="Myriad Pro" w:hAnsi="Myriad Pro"/>
                <w:sz w:val="20"/>
                <w:szCs w:val="22"/>
              </w:rPr>
              <w:t>-</w:t>
            </w:r>
          </w:p>
        </w:tc>
        <w:tc>
          <w:tcPr>
            <w:tcW w:w="708" w:type="dxa"/>
          </w:tcPr>
          <w:p w:rsidR="00932D0A" w:rsidRPr="00932D0A" w:rsidRDefault="00B648E3" w:rsidP="00E7104D">
            <w:pPr>
              <w:jc w:val="center"/>
              <w:rPr>
                <w:rFonts w:ascii="Myriad Pro" w:hAnsi="Myriad Pro"/>
                <w:sz w:val="20"/>
                <w:szCs w:val="22"/>
              </w:rPr>
            </w:pPr>
            <w:r>
              <w:rPr>
                <w:rFonts w:ascii="Myriad Pro" w:hAnsi="Myriad Pro"/>
                <w:sz w:val="20"/>
                <w:szCs w:val="22"/>
              </w:rPr>
              <w:t>2</w:t>
            </w:r>
          </w:p>
        </w:tc>
        <w:tc>
          <w:tcPr>
            <w:tcW w:w="709" w:type="dxa"/>
            <w:vAlign w:val="center"/>
          </w:tcPr>
          <w:p w:rsidR="00932D0A" w:rsidRPr="00932D0A" w:rsidRDefault="00932D0A" w:rsidP="00215B2C">
            <w:pPr>
              <w:jc w:val="center"/>
              <w:rPr>
                <w:rFonts w:ascii="Myriad Pro" w:hAnsi="Myriad Pro"/>
                <w:sz w:val="20"/>
                <w:szCs w:val="22"/>
              </w:rPr>
            </w:pPr>
            <w:r w:rsidRPr="00932D0A">
              <w:rPr>
                <w:rFonts w:ascii="Myriad Pro" w:hAnsi="Myriad Pro"/>
                <w:sz w:val="20"/>
                <w:szCs w:val="22"/>
              </w:rPr>
              <w:t>70</w:t>
            </w:r>
          </w:p>
        </w:tc>
        <w:tc>
          <w:tcPr>
            <w:tcW w:w="709" w:type="dxa"/>
            <w:vAlign w:val="center"/>
          </w:tcPr>
          <w:p w:rsidR="00932D0A" w:rsidRPr="00932D0A" w:rsidRDefault="00932D0A" w:rsidP="00932D0A">
            <w:pPr>
              <w:jc w:val="center"/>
              <w:rPr>
                <w:rFonts w:ascii="Myriad Pro" w:hAnsi="Myriad Pro"/>
                <w:sz w:val="20"/>
                <w:szCs w:val="22"/>
              </w:rPr>
            </w:pPr>
            <w:r>
              <w:rPr>
                <w:rFonts w:ascii="Myriad Pro" w:hAnsi="Myriad Pro"/>
                <w:sz w:val="20"/>
                <w:szCs w:val="22"/>
              </w:rPr>
              <w:t>70</w:t>
            </w:r>
          </w:p>
        </w:tc>
        <w:tc>
          <w:tcPr>
            <w:tcW w:w="661" w:type="dxa"/>
            <w:vAlign w:val="center"/>
          </w:tcPr>
          <w:p w:rsidR="00932D0A" w:rsidRPr="00932D0A" w:rsidRDefault="005570FB" w:rsidP="00E7104D">
            <w:pPr>
              <w:jc w:val="center"/>
              <w:rPr>
                <w:rFonts w:ascii="Myriad Pro" w:hAnsi="Myriad Pro"/>
                <w:sz w:val="20"/>
                <w:szCs w:val="22"/>
              </w:rPr>
            </w:pPr>
            <w:r>
              <w:rPr>
                <w:rFonts w:ascii="Myriad Pro" w:hAnsi="Myriad Pro"/>
                <w:sz w:val="20"/>
                <w:szCs w:val="22"/>
              </w:rPr>
              <w:t>-</w:t>
            </w:r>
          </w:p>
        </w:tc>
        <w:tc>
          <w:tcPr>
            <w:tcW w:w="627" w:type="dxa"/>
            <w:vAlign w:val="center"/>
          </w:tcPr>
          <w:p w:rsidR="00932D0A" w:rsidRPr="00932D0A" w:rsidRDefault="005570FB" w:rsidP="00E7104D">
            <w:pPr>
              <w:jc w:val="center"/>
              <w:rPr>
                <w:rFonts w:ascii="Myriad Pro" w:hAnsi="Myriad Pro"/>
                <w:sz w:val="20"/>
                <w:szCs w:val="22"/>
              </w:rPr>
            </w:pPr>
            <w:r>
              <w:rPr>
                <w:rFonts w:ascii="Myriad Pro" w:hAnsi="Myriad Pro"/>
                <w:sz w:val="20"/>
                <w:szCs w:val="22"/>
              </w:rPr>
              <w:t>-</w:t>
            </w:r>
          </w:p>
        </w:tc>
        <w:tc>
          <w:tcPr>
            <w:tcW w:w="786" w:type="dxa"/>
          </w:tcPr>
          <w:p w:rsidR="00932D0A" w:rsidRPr="00932D0A" w:rsidRDefault="00093480" w:rsidP="00E7104D">
            <w:pPr>
              <w:jc w:val="center"/>
              <w:rPr>
                <w:rFonts w:ascii="Myriad Pro" w:hAnsi="Myriad Pro"/>
                <w:sz w:val="20"/>
                <w:szCs w:val="22"/>
              </w:rPr>
            </w:pPr>
            <w:r>
              <w:rPr>
                <w:rFonts w:ascii="Myriad Pro" w:hAnsi="Myriad Pro"/>
                <w:sz w:val="20"/>
                <w:szCs w:val="22"/>
              </w:rPr>
              <w:t>70</w:t>
            </w:r>
          </w:p>
        </w:tc>
      </w:tr>
      <w:tr w:rsidR="00932D0A" w:rsidRPr="008158A2" w:rsidTr="00215B2C">
        <w:tc>
          <w:tcPr>
            <w:tcW w:w="426" w:type="dxa"/>
          </w:tcPr>
          <w:p w:rsidR="00932D0A" w:rsidRPr="00932D0A" w:rsidRDefault="00932D0A" w:rsidP="00E7104D">
            <w:pPr>
              <w:jc w:val="center"/>
              <w:rPr>
                <w:rFonts w:ascii="Myriad Pro" w:hAnsi="Myriad Pro"/>
                <w:sz w:val="20"/>
                <w:szCs w:val="22"/>
              </w:rPr>
            </w:pPr>
            <w:r w:rsidRPr="00932D0A">
              <w:rPr>
                <w:rFonts w:ascii="Myriad Pro" w:hAnsi="Myriad Pro"/>
                <w:sz w:val="20"/>
                <w:szCs w:val="22"/>
              </w:rPr>
              <w:t>4</w:t>
            </w:r>
          </w:p>
        </w:tc>
        <w:tc>
          <w:tcPr>
            <w:tcW w:w="2835" w:type="dxa"/>
            <w:vAlign w:val="center"/>
          </w:tcPr>
          <w:p w:rsidR="00932D0A" w:rsidRDefault="00932D0A" w:rsidP="00E7104D">
            <w:pPr>
              <w:pStyle w:val="NormalWeb"/>
              <w:spacing w:before="0" w:beforeAutospacing="0" w:after="0" w:afterAutospacing="0"/>
              <w:textAlignment w:val="baseline"/>
              <w:rPr>
                <w:rFonts w:ascii="Myriad Pro" w:hAnsi="Myriad Pro"/>
                <w:sz w:val="20"/>
                <w:szCs w:val="22"/>
                <w:lang w:val="en-US"/>
              </w:rPr>
            </w:pPr>
            <w:r>
              <w:rPr>
                <w:rFonts w:ascii="Myriad Pro" w:hAnsi="Myriad Pro"/>
                <w:sz w:val="20"/>
                <w:szCs w:val="22"/>
                <w:lang w:val="en-US"/>
              </w:rPr>
              <w:t>Regional/rayon fo</w:t>
            </w:r>
            <w:r w:rsidRPr="00932D0A">
              <w:rPr>
                <w:rFonts w:ascii="Myriad Pro" w:hAnsi="Myriad Pro"/>
                <w:sz w:val="20"/>
                <w:szCs w:val="22"/>
                <w:lang w:val="en-US"/>
              </w:rPr>
              <w:t>cal persons</w:t>
            </w:r>
          </w:p>
          <w:p w:rsidR="008E6EE4" w:rsidRPr="008E6EE4" w:rsidRDefault="008E6EE4" w:rsidP="008E6EE4">
            <w:pPr>
              <w:pStyle w:val="NormalWeb"/>
              <w:spacing w:before="0" w:beforeAutospacing="0" w:after="0" w:afterAutospacing="0"/>
              <w:textAlignment w:val="baseline"/>
              <w:rPr>
                <w:rFonts w:ascii="Myriad Pro" w:hAnsi="Myriad Pro"/>
                <w:szCs w:val="22"/>
                <w:lang w:val="en-US"/>
              </w:rPr>
            </w:pPr>
            <w:r>
              <w:rPr>
                <w:rFonts w:ascii="Myriad Pro" w:hAnsi="Myriad Pro"/>
                <w:szCs w:val="22"/>
                <w:lang w:val="en-US"/>
              </w:rPr>
              <w:t xml:space="preserve">(for replication component) </w:t>
            </w:r>
          </w:p>
        </w:tc>
        <w:tc>
          <w:tcPr>
            <w:tcW w:w="708" w:type="dxa"/>
            <w:vAlign w:val="center"/>
          </w:tcPr>
          <w:p w:rsidR="00932D0A" w:rsidRPr="00932D0A" w:rsidRDefault="00932D0A" w:rsidP="00215B2C">
            <w:pPr>
              <w:spacing w:before="40" w:after="40"/>
              <w:ind w:right="-108"/>
              <w:jc w:val="center"/>
              <w:rPr>
                <w:rFonts w:ascii="Myriad Pro" w:hAnsi="Myriad Pro"/>
                <w:sz w:val="20"/>
                <w:szCs w:val="22"/>
              </w:rPr>
            </w:pPr>
            <w:r w:rsidRPr="00932D0A">
              <w:rPr>
                <w:rFonts w:ascii="Myriad Pro" w:hAnsi="Myriad Pro"/>
                <w:sz w:val="20"/>
                <w:szCs w:val="22"/>
              </w:rPr>
              <w:t>10</w:t>
            </w:r>
          </w:p>
        </w:tc>
        <w:tc>
          <w:tcPr>
            <w:tcW w:w="709" w:type="dxa"/>
            <w:vAlign w:val="center"/>
          </w:tcPr>
          <w:p w:rsidR="00932D0A" w:rsidRPr="00932D0A" w:rsidRDefault="00932D0A" w:rsidP="00744F37">
            <w:pPr>
              <w:spacing w:before="40" w:after="40"/>
              <w:ind w:right="-108"/>
              <w:jc w:val="center"/>
              <w:rPr>
                <w:rFonts w:ascii="Myriad Pro" w:hAnsi="Myriad Pro"/>
                <w:sz w:val="20"/>
                <w:szCs w:val="22"/>
              </w:rPr>
            </w:pPr>
            <w:r>
              <w:rPr>
                <w:rFonts w:ascii="Myriad Pro" w:hAnsi="Myriad Pro"/>
                <w:sz w:val="20"/>
                <w:szCs w:val="22"/>
              </w:rPr>
              <w:t>4</w:t>
            </w:r>
          </w:p>
        </w:tc>
        <w:tc>
          <w:tcPr>
            <w:tcW w:w="709" w:type="dxa"/>
          </w:tcPr>
          <w:p w:rsidR="00932D0A" w:rsidRPr="00932D0A" w:rsidRDefault="005570FB" w:rsidP="00E7104D">
            <w:pPr>
              <w:jc w:val="center"/>
              <w:rPr>
                <w:rFonts w:ascii="Myriad Pro" w:hAnsi="Myriad Pro"/>
                <w:sz w:val="20"/>
                <w:szCs w:val="22"/>
              </w:rPr>
            </w:pPr>
            <w:r>
              <w:rPr>
                <w:rFonts w:ascii="Myriad Pro" w:hAnsi="Myriad Pro"/>
                <w:sz w:val="20"/>
                <w:szCs w:val="22"/>
              </w:rPr>
              <w:t>-</w:t>
            </w:r>
          </w:p>
        </w:tc>
        <w:tc>
          <w:tcPr>
            <w:tcW w:w="709" w:type="dxa"/>
          </w:tcPr>
          <w:p w:rsidR="00932D0A" w:rsidRPr="00932D0A" w:rsidRDefault="005570FB" w:rsidP="00E7104D">
            <w:pPr>
              <w:jc w:val="center"/>
              <w:rPr>
                <w:rFonts w:ascii="Myriad Pro" w:hAnsi="Myriad Pro"/>
                <w:sz w:val="20"/>
                <w:szCs w:val="22"/>
              </w:rPr>
            </w:pPr>
            <w:r>
              <w:rPr>
                <w:rFonts w:ascii="Myriad Pro" w:hAnsi="Myriad Pro"/>
                <w:sz w:val="20"/>
                <w:szCs w:val="22"/>
              </w:rPr>
              <w:t>-</w:t>
            </w:r>
          </w:p>
        </w:tc>
        <w:tc>
          <w:tcPr>
            <w:tcW w:w="708" w:type="dxa"/>
          </w:tcPr>
          <w:p w:rsidR="00932D0A" w:rsidRPr="00932D0A" w:rsidRDefault="00913F31" w:rsidP="00E7104D">
            <w:pPr>
              <w:jc w:val="center"/>
              <w:rPr>
                <w:rFonts w:ascii="Myriad Pro" w:hAnsi="Myriad Pro"/>
                <w:sz w:val="20"/>
                <w:szCs w:val="22"/>
              </w:rPr>
            </w:pPr>
            <w:r>
              <w:rPr>
                <w:rFonts w:ascii="Myriad Pro" w:hAnsi="Myriad Pro"/>
                <w:sz w:val="20"/>
                <w:szCs w:val="22"/>
              </w:rPr>
              <w:t>14</w:t>
            </w:r>
          </w:p>
        </w:tc>
        <w:tc>
          <w:tcPr>
            <w:tcW w:w="709" w:type="dxa"/>
            <w:vAlign w:val="center"/>
          </w:tcPr>
          <w:p w:rsidR="00932D0A" w:rsidRPr="00932D0A" w:rsidRDefault="00932D0A" w:rsidP="00215B2C">
            <w:pPr>
              <w:jc w:val="center"/>
              <w:rPr>
                <w:rFonts w:ascii="Myriad Pro" w:hAnsi="Myriad Pro"/>
                <w:sz w:val="20"/>
                <w:szCs w:val="22"/>
              </w:rPr>
            </w:pPr>
            <w:r w:rsidRPr="00932D0A">
              <w:rPr>
                <w:rFonts w:ascii="Myriad Pro" w:hAnsi="Myriad Pro"/>
                <w:sz w:val="20"/>
                <w:szCs w:val="22"/>
              </w:rPr>
              <w:t>220</w:t>
            </w:r>
          </w:p>
        </w:tc>
        <w:tc>
          <w:tcPr>
            <w:tcW w:w="709" w:type="dxa"/>
            <w:vAlign w:val="center"/>
          </w:tcPr>
          <w:p w:rsidR="00932D0A" w:rsidRPr="00932D0A" w:rsidRDefault="00932D0A" w:rsidP="00932D0A">
            <w:pPr>
              <w:jc w:val="center"/>
              <w:rPr>
                <w:rFonts w:ascii="Myriad Pro" w:hAnsi="Myriad Pro"/>
                <w:sz w:val="20"/>
                <w:szCs w:val="22"/>
              </w:rPr>
            </w:pPr>
            <w:r>
              <w:rPr>
                <w:rFonts w:ascii="Myriad Pro" w:hAnsi="Myriad Pro"/>
                <w:sz w:val="20"/>
                <w:szCs w:val="22"/>
              </w:rPr>
              <w:t>75</w:t>
            </w:r>
          </w:p>
        </w:tc>
        <w:tc>
          <w:tcPr>
            <w:tcW w:w="661" w:type="dxa"/>
            <w:vAlign w:val="center"/>
          </w:tcPr>
          <w:p w:rsidR="00932D0A" w:rsidRPr="00932D0A" w:rsidRDefault="005570FB" w:rsidP="00E7104D">
            <w:pPr>
              <w:jc w:val="center"/>
              <w:rPr>
                <w:rFonts w:ascii="Myriad Pro" w:hAnsi="Myriad Pro"/>
                <w:sz w:val="20"/>
                <w:szCs w:val="22"/>
              </w:rPr>
            </w:pPr>
            <w:r>
              <w:rPr>
                <w:rFonts w:ascii="Myriad Pro" w:hAnsi="Myriad Pro"/>
                <w:sz w:val="20"/>
                <w:szCs w:val="22"/>
              </w:rPr>
              <w:t>-</w:t>
            </w:r>
          </w:p>
        </w:tc>
        <w:tc>
          <w:tcPr>
            <w:tcW w:w="627" w:type="dxa"/>
            <w:vAlign w:val="center"/>
          </w:tcPr>
          <w:p w:rsidR="00932D0A" w:rsidRPr="00932D0A" w:rsidRDefault="005570FB" w:rsidP="00E7104D">
            <w:pPr>
              <w:jc w:val="center"/>
              <w:rPr>
                <w:rFonts w:ascii="Myriad Pro" w:hAnsi="Myriad Pro"/>
                <w:sz w:val="20"/>
                <w:szCs w:val="22"/>
              </w:rPr>
            </w:pPr>
            <w:r>
              <w:rPr>
                <w:rFonts w:ascii="Myriad Pro" w:hAnsi="Myriad Pro"/>
                <w:sz w:val="20"/>
                <w:szCs w:val="22"/>
              </w:rPr>
              <w:t>-</w:t>
            </w:r>
          </w:p>
        </w:tc>
        <w:tc>
          <w:tcPr>
            <w:tcW w:w="786" w:type="dxa"/>
          </w:tcPr>
          <w:p w:rsidR="00932D0A" w:rsidRPr="00932D0A" w:rsidRDefault="00093480" w:rsidP="00E7104D">
            <w:pPr>
              <w:jc w:val="center"/>
              <w:rPr>
                <w:rFonts w:ascii="Myriad Pro" w:hAnsi="Myriad Pro"/>
                <w:sz w:val="20"/>
                <w:szCs w:val="22"/>
              </w:rPr>
            </w:pPr>
            <w:r>
              <w:rPr>
                <w:rFonts w:ascii="Myriad Pro" w:hAnsi="Myriad Pro"/>
                <w:sz w:val="20"/>
                <w:szCs w:val="22"/>
              </w:rPr>
              <w:t>295</w:t>
            </w:r>
          </w:p>
        </w:tc>
      </w:tr>
      <w:tr w:rsidR="00913F31" w:rsidRPr="008158A2" w:rsidTr="00913F31">
        <w:tc>
          <w:tcPr>
            <w:tcW w:w="426" w:type="dxa"/>
            <w:shd w:val="clear" w:color="auto" w:fill="FBD4B4" w:themeFill="accent6" w:themeFillTint="66"/>
            <w:vAlign w:val="center"/>
          </w:tcPr>
          <w:p w:rsidR="00913F31" w:rsidRPr="00932D0A" w:rsidRDefault="00913F31" w:rsidP="00913F31">
            <w:pPr>
              <w:jc w:val="center"/>
              <w:rPr>
                <w:rFonts w:ascii="Myriad Pro" w:hAnsi="Myriad Pro"/>
                <w:sz w:val="20"/>
                <w:szCs w:val="22"/>
              </w:rPr>
            </w:pPr>
          </w:p>
        </w:tc>
        <w:tc>
          <w:tcPr>
            <w:tcW w:w="2835" w:type="dxa"/>
            <w:shd w:val="clear" w:color="auto" w:fill="FBD4B4" w:themeFill="accent6" w:themeFillTint="66"/>
            <w:vAlign w:val="center"/>
          </w:tcPr>
          <w:p w:rsidR="00913F31" w:rsidRPr="00913F31" w:rsidRDefault="00913F31" w:rsidP="00913F31">
            <w:pPr>
              <w:pStyle w:val="NormalWeb"/>
              <w:spacing w:before="0" w:beforeAutospacing="0" w:after="0" w:afterAutospacing="0"/>
              <w:jc w:val="center"/>
              <w:textAlignment w:val="baseline"/>
              <w:rPr>
                <w:rFonts w:ascii="Myriad Pro" w:hAnsi="Myriad Pro"/>
                <w:b/>
                <w:sz w:val="20"/>
                <w:szCs w:val="22"/>
                <w:lang w:val="en-US"/>
              </w:rPr>
            </w:pPr>
            <w:r>
              <w:rPr>
                <w:rFonts w:ascii="Myriad Pro" w:hAnsi="Myriad Pro"/>
                <w:b/>
                <w:sz w:val="20"/>
                <w:szCs w:val="22"/>
                <w:lang w:val="en-US"/>
              </w:rPr>
              <w:t>Total</w:t>
            </w:r>
          </w:p>
        </w:tc>
        <w:tc>
          <w:tcPr>
            <w:tcW w:w="708" w:type="dxa"/>
            <w:shd w:val="clear" w:color="auto" w:fill="FBD4B4" w:themeFill="accent6" w:themeFillTint="66"/>
            <w:vAlign w:val="center"/>
          </w:tcPr>
          <w:p w:rsidR="00913F31" w:rsidRPr="003A23CB" w:rsidRDefault="003A23CB" w:rsidP="003A23CB">
            <w:pPr>
              <w:jc w:val="center"/>
              <w:rPr>
                <w:rFonts w:ascii="Myriad Pro" w:hAnsi="Myriad Pro"/>
                <w:b/>
                <w:sz w:val="20"/>
                <w:szCs w:val="22"/>
              </w:rPr>
            </w:pPr>
            <w:r w:rsidRPr="003A23CB">
              <w:rPr>
                <w:rFonts w:ascii="Myriad Pro" w:hAnsi="Myriad Pro"/>
                <w:b/>
                <w:sz w:val="20"/>
                <w:szCs w:val="22"/>
              </w:rPr>
              <w:t>648</w:t>
            </w:r>
          </w:p>
        </w:tc>
        <w:tc>
          <w:tcPr>
            <w:tcW w:w="709" w:type="dxa"/>
            <w:shd w:val="clear" w:color="auto" w:fill="FBD4B4" w:themeFill="accent6" w:themeFillTint="66"/>
            <w:vAlign w:val="center"/>
          </w:tcPr>
          <w:p w:rsidR="00913F31" w:rsidRPr="003A23CB" w:rsidRDefault="003A23CB" w:rsidP="003A23CB">
            <w:pPr>
              <w:jc w:val="center"/>
              <w:rPr>
                <w:rFonts w:ascii="Myriad Pro" w:hAnsi="Myriad Pro"/>
                <w:b/>
                <w:sz w:val="20"/>
                <w:szCs w:val="22"/>
              </w:rPr>
            </w:pPr>
            <w:r w:rsidRPr="003A23CB">
              <w:rPr>
                <w:rFonts w:ascii="Myriad Pro" w:hAnsi="Myriad Pro"/>
                <w:b/>
                <w:sz w:val="20"/>
                <w:szCs w:val="22"/>
              </w:rPr>
              <w:t>644</w:t>
            </w:r>
          </w:p>
        </w:tc>
        <w:tc>
          <w:tcPr>
            <w:tcW w:w="709" w:type="dxa"/>
            <w:shd w:val="clear" w:color="auto" w:fill="FBD4B4" w:themeFill="accent6" w:themeFillTint="66"/>
            <w:vAlign w:val="center"/>
          </w:tcPr>
          <w:p w:rsidR="00913F31" w:rsidRPr="003A23CB" w:rsidRDefault="003A23CB" w:rsidP="003A23CB">
            <w:pPr>
              <w:jc w:val="center"/>
              <w:rPr>
                <w:rFonts w:ascii="Myriad Pro" w:hAnsi="Myriad Pro"/>
                <w:b/>
                <w:sz w:val="20"/>
                <w:szCs w:val="22"/>
              </w:rPr>
            </w:pPr>
            <w:r w:rsidRPr="003A23CB">
              <w:rPr>
                <w:rFonts w:ascii="Myriad Pro" w:hAnsi="Myriad Pro"/>
                <w:b/>
                <w:sz w:val="20"/>
                <w:szCs w:val="22"/>
              </w:rPr>
              <w:t>90</w:t>
            </w:r>
          </w:p>
        </w:tc>
        <w:tc>
          <w:tcPr>
            <w:tcW w:w="709" w:type="dxa"/>
            <w:shd w:val="clear" w:color="auto" w:fill="FBD4B4" w:themeFill="accent6" w:themeFillTint="66"/>
            <w:vAlign w:val="center"/>
          </w:tcPr>
          <w:p w:rsidR="00913F31" w:rsidRPr="003A23CB" w:rsidRDefault="003A23CB" w:rsidP="003A23CB">
            <w:pPr>
              <w:jc w:val="center"/>
              <w:rPr>
                <w:rFonts w:ascii="Myriad Pro" w:hAnsi="Myriad Pro"/>
                <w:b/>
                <w:sz w:val="20"/>
                <w:szCs w:val="22"/>
              </w:rPr>
            </w:pPr>
            <w:r w:rsidRPr="003A23CB">
              <w:rPr>
                <w:rFonts w:ascii="Myriad Pro" w:hAnsi="Myriad Pro"/>
                <w:b/>
                <w:sz w:val="20"/>
                <w:szCs w:val="22"/>
              </w:rPr>
              <w:t>83</w:t>
            </w:r>
          </w:p>
        </w:tc>
        <w:tc>
          <w:tcPr>
            <w:tcW w:w="708" w:type="dxa"/>
            <w:shd w:val="clear" w:color="auto" w:fill="FBD4B4" w:themeFill="accent6" w:themeFillTint="66"/>
            <w:vAlign w:val="center"/>
          </w:tcPr>
          <w:p w:rsidR="00913F31" w:rsidRPr="003A23CB" w:rsidRDefault="003A23CB" w:rsidP="00B648E3">
            <w:pPr>
              <w:jc w:val="center"/>
              <w:rPr>
                <w:rFonts w:ascii="Myriad Pro" w:hAnsi="Myriad Pro"/>
                <w:b/>
                <w:sz w:val="20"/>
                <w:szCs w:val="22"/>
              </w:rPr>
            </w:pPr>
            <w:r w:rsidRPr="003A23CB">
              <w:rPr>
                <w:rFonts w:ascii="Myriad Pro" w:hAnsi="Myriad Pro"/>
                <w:b/>
                <w:sz w:val="20"/>
                <w:szCs w:val="22"/>
              </w:rPr>
              <w:t>146</w:t>
            </w:r>
            <w:r w:rsidR="00B648E3">
              <w:rPr>
                <w:rFonts w:ascii="Myriad Pro" w:hAnsi="Myriad Pro"/>
                <w:b/>
                <w:sz w:val="20"/>
                <w:szCs w:val="22"/>
              </w:rPr>
              <w:t>5</w:t>
            </w:r>
          </w:p>
        </w:tc>
        <w:tc>
          <w:tcPr>
            <w:tcW w:w="709" w:type="dxa"/>
            <w:shd w:val="clear" w:color="auto" w:fill="FBD4B4" w:themeFill="accent6" w:themeFillTint="66"/>
            <w:vAlign w:val="center"/>
          </w:tcPr>
          <w:p w:rsidR="00913F31" w:rsidRPr="003A23CB" w:rsidRDefault="003A23CB" w:rsidP="003A23CB">
            <w:pPr>
              <w:jc w:val="center"/>
              <w:rPr>
                <w:rFonts w:ascii="Myriad Pro" w:hAnsi="Myriad Pro"/>
                <w:b/>
                <w:sz w:val="20"/>
                <w:szCs w:val="22"/>
              </w:rPr>
            </w:pPr>
            <w:r w:rsidRPr="003A23CB">
              <w:rPr>
                <w:rFonts w:ascii="Myriad Pro" w:hAnsi="Myriad Pro"/>
                <w:b/>
                <w:sz w:val="20"/>
                <w:szCs w:val="22"/>
              </w:rPr>
              <w:t>5262</w:t>
            </w:r>
          </w:p>
        </w:tc>
        <w:tc>
          <w:tcPr>
            <w:tcW w:w="709" w:type="dxa"/>
            <w:shd w:val="clear" w:color="auto" w:fill="FBD4B4" w:themeFill="accent6" w:themeFillTint="66"/>
            <w:vAlign w:val="center"/>
          </w:tcPr>
          <w:p w:rsidR="00913F31" w:rsidRPr="003A23CB" w:rsidRDefault="003A23CB" w:rsidP="003A23CB">
            <w:pPr>
              <w:jc w:val="center"/>
              <w:rPr>
                <w:rFonts w:ascii="Myriad Pro" w:hAnsi="Myriad Pro"/>
                <w:b/>
                <w:sz w:val="20"/>
                <w:szCs w:val="22"/>
              </w:rPr>
            </w:pPr>
            <w:r w:rsidRPr="003A23CB">
              <w:rPr>
                <w:rFonts w:ascii="Myriad Pro" w:hAnsi="Myriad Pro"/>
                <w:b/>
                <w:sz w:val="20"/>
                <w:szCs w:val="22"/>
              </w:rPr>
              <w:t>4231</w:t>
            </w:r>
          </w:p>
        </w:tc>
        <w:tc>
          <w:tcPr>
            <w:tcW w:w="661" w:type="dxa"/>
            <w:shd w:val="clear" w:color="auto" w:fill="FBD4B4" w:themeFill="accent6" w:themeFillTint="66"/>
            <w:vAlign w:val="center"/>
          </w:tcPr>
          <w:p w:rsidR="00913F31" w:rsidRPr="003A23CB" w:rsidRDefault="003A23CB" w:rsidP="003A23CB">
            <w:pPr>
              <w:jc w:val="center"/>
              <w:rPr>
                <w:rFonts w:ascii="Myriad Pro" w:hAnsi="Myriad Pro"/>
                <w:b/>
                <w:sz w:val="20"/>
                <w:szCs w:val="22"/>
              </w:rPr>
            </w:pPr>
            <w:r w:rsidRPr="003A23CB">
              <w:rPr>
                <w:rFonts w:ascii="Myriad Pro" w:hAnsi="Myriad Pro"/>
                <w:b/>
                <w:sz w:val="20"/>
                <w:szCs w:val="22"/>
              </w:rPr>
              <w:t>253</w:t>
            </w:r>
          </w:p>
        </w:tc>
        <w:tc>
          <w:tcPr>
            <w:tcW w:w="627" w:type="dxa"/>
            <w:shd w:val="clear" w:color="auto" w:fill="FBD4B4" w:themeFill="accent6" w:themeFillTint="66"/>
            <w:vAlign w:val="center"/>
          </w:tcPr>
          <w:p w:rsidR="00913F31" w:rsidRPr="003A23CB" w:rsidRDefault="003A23CB" w:rsidP="003A23CB">
            <w:pPr>
              <w:jc w:val="center"/>
              <w:rPr>
                <w:rFonts w:ascii="Myriad Pro" w:hAnsi="Myriad Pro"/>
                <w:b/>
                <w:sz w:val="20"/>
                <w:szCs w:val="22"/>
              </w:rPr>
            </w:pPr>
            <w:r w:rsidRPr="003A23CB">
              <w:rPr>
                <w:rFonts w:ascii="Myriad Pro" w:hAnsi="Myriad Pro"/>
                <w:b/>
                <w:sz w:val="20"/>
                <w:szCs w:val="22"/>
              </w:rPr>
              <w:t>524</w:t>
            </w:r>
          </w:p>
        </w:tc>
        <w:tc>
          <w:tcPr>
            <w:tcW w:w="786" w:type="dxa"/>
            <w:shd w:val="clear" w:color="auto" w:fill="FBD4B4" w:themeFill="accent6" w:themeFillTint="66"/>
            <w:vAlign w:val="center"/>
          </w:tcPr>
          <w:p w:rsidR="00913F31" w:rsidRPr="003A23CB" w:rsidRDefault="003A23CB" w:rsidP="003A23CB">
            <w:pPr>
              <w:jc w:val="center"/>
              <w:rPr>
                <w:rFonts w:ascii="Myriad Pro" w:hAnsi="Myriad Pro"/>
                <w:b/>
                <w:sz w:val="20"/>
                <w:szCs w:val="22"/>
              </w:rPr>
            </w:pPr>
            <w:r w:rsidRPr="003A23CB">
              <w:rPr>
                <w:rFonts w:ascii="Myriad Pro" w:hAnsi="Myriad Pro"/>
                <w:b/>
                <w:sz w:val="20"/>
                <w:szCs w:val="22"/>
              </w:rPr>
              <w:t>10200</w:t>
            </w:r>
          </w:p>
        </w:tc>
      </w:tr>
    </w:tbl>
    <w:p w:rsidR="000B2BC4" w:rsidRDefault="00EE54E6" w:rsidP="000B2BC4">
      <w:pPr>
        <w:ind w:right="272"/>
        <w:jc w:val="center"/>
        <w:rPr>
          <w:rFonts w:ascii="Myriad Pro" w:hAnsi="Myriad Pro"/>
          <w:sz w:val="16"/>
          <w:szCs w:val="16"/>
        </w:rPr>
      </w:pPr>
      <w:r w:rsidRPr="00B3786D">
        <w:rPr>
          <w:rFonts w:ascii="Myriad Pro" w:hAnsi="Myriad Pro"/>
          <w:sz w:val="16"/>
          <w:szCs w:val="16"/>
        </w:rPr>
        <w:t>* Regionwise details in Annex – I</w:t>
      </w:r>
      <w:r w:rsidR="00A27FEB">
        <w:rPr>
          <w:rFonts w:ascii="Myriad Pro" w:hAnsi="Myriad Pro"/>
          <w:sz w:val="16"/>
          <w:szCs w:val="16"/>
        </w:rPr>
        <w:t xml:space="preserve">V </w:t>
      </w:r>
      <w:r w:rsidRPr="00B3786D">
        <w:rPr>
          <w:rFonts w:ascii="Myriad Pro" w:hAnsi="Myriad Pro"/>
          <w:sz w:val="16"/>
          <w:szCs w:val="16"/>
        </w:rPr>
        <w:t>(A</w:t>
      </w:r>
      <w:proofErr w:type="gramStart"/>
      <w:r w:rsidRPr="00B3786D">
        <w:rPr>
          <w:rFonts w:ascii="Myriad Pro" w:hAnsi="Myriad Pro"/>
          <w:sz w:val="16"/>
          <w:szCs w:val="16"/>
        </w:rPr>
        <w:t>)(</w:t>
      </w:r>
      <w:proofErr w:type="gramEnd"/>
      <w:r w:rsidRPr="00B3786D">
        <w:rPr>
          <w:rFonts w:ascii="Myriad Pro" w:hAnsi="Myriad Pro"/>
          <w:sz w:val="16"/>
          <w:szCs w:val="16"/>
        </w:rPr>
        <w:t xml:space="preserve">B) </w:t>
      </w:r>
    </w:p>
    <w:p w:rsidR="000B2BC4" w:rsidRDefault="000B2BC4" w:rsidP="000B2BC4">
      <w:pPr>
        <w:spacing w:after="240"/>
        <w:ind w:right="272"/>
        <w:rPr>
          <w:rFonts w:ascii="Myriad Pro" w:hAnsi="Myriad Pro"/>
          <w:sz w:val="16"/>
          <w:szCs w:val="16"/>
        </w:rPr>
      </w:pPr>
    </w:p>
    <w:p w:rsidR="00EE54E6" w:rsidRPr="001E7A28" w:rsidRDefault="00EE54E6" w:rsidP="00EE54E6">
      <w:pPr>
        <w:rPr>
          <w:rFonts w:ascii="Myriad Pro" w:hAnsi="Myriad Pro"/>
          <w:vanish/>
        </w:rPr>
      </w:pPr>
    </w:p>
    <w:tbl>
      <w:tblPr>
        <w:tblW w:w="10140" w:type="dxa"/>
        <w:shd w:val="clear" w:color="auto" w:fill="D6E3BC" w:themeFill="accent3" w:themeFillTint="66"/>
        <w:tblLook w:val="04A0" w:firstRow="1" w:lastRow="0" w:firstColumn="1" w:lastColumn="0" w:noHBand="0" w:noVBand="1"/>
      </w:tblPr>
      <w:tblGrid>
        <w:gridCol w:w="10140"/>
      </w:tblGrid>
      <w:tr w:rsidR="00EE54E6" w:rsidRPr="00BD0004" w:rsidTr="00225108">
        <w:tc>
          <w:tcPr>
            <w:tcW w:w="10140" w:type="dxa"/>
            <w:shd w:val="clear" w:color="auto" w:fill="D6E3BC" w:themeFill="accent3" w:themeFillTint="66"/>
          </w:tcPr>
          <w:p w:rsidR="00EE54E6" w:rsidRPr="00BD0004" w:rsidRDefault="00EE54E6" w:rsidP="00744F37">
            <w:pPr>
              <w:spacing w:before="120" w:after="120"/>
              <w:jc w:val="center"/>
              <w:rPr>
                <w:rFonts w:ascii="Myriad Pro" w:hAnsi="Myriad Pro"/>
                <w:b/>
                <w:sz w:val="20"/>
                <w:szCs w:val="20"/>
              </w:rPr>
            </w:pPr>
            <w:r w:rsidRPr="00BD0004">
              <w:rPr>
                <w:rFonts w:ascii="Myriad Pro" w:hAnsi="Myriad Pro"/>
                <w:b/>
                <w:sz w:val="20"/>
                <w:szCs w:val="20"/>
              </w:rPr>
              <w:t xml:space="preserve">Box – </w:t>
            </w:r>
            <w:r w:rsidR="00BD0004" w:rsidRPr="00BD0004">
              <w:rPr>
                <w:rFonts w:ascii="Myriad Pro" w:hAnsi="Myriad Pro"/>
                <w:b/>
                <w:sz w:val="20"/>
                <w:szCs w:val="20"/>
              </w:rPr>
              <w:t>III</w:t>
            </w:r>
            <w:r w:rsidRPr="00BD0004">
              <w:rPr>
                <w:rFonts w:ascii="Myriad Pro" w:hAnsi="Myriad Pro"/>
                <w:b/>
                <w:sz w:val="20"/>
                <w:szCs w:val="20"/>
              </w:rPr>
              <w:t>: Opinions of CO Training Participants</w:t>
            </w:r>
          </w:p>
          <w:p w:rsidR="00F520B0" w:rsidRPr="00BD0004" w:rsidRDefault="00F520B0" w:rsidP="00F520B0">
            <w:pPr>
              <w:spacing w:before="120" w:after="120"/>
              <w:jc w:val="both"/>
              <w:rPr>
                <w:rFonts w:ascii="Myriad Pro" w:hAnsi="Myriad Pro"/>
                <w:sz w:val="20"/>
                <w:szCs w:val="20"/>
              </w:rPr>
            </w:pPr>
            <w:r w:rsidRPr="00BD0004">
              <w:rPr>
                <w:rFonts w:ascii="Myriad Pro" w:hAnsi="Myriad Pro"/>
                <w:sz w:val="20"/>
                <w:szCs w:val="20"/>
              </w:rPr>
              <w:t xml:space="preserve">‘I was very pleased to take part in the training. I would like to propose our rayon authority to conduct this kind of training </w:t>
            </w:r>
            <w:r w:rsidR="00A40E20" w:rsidRPr="00BD0004">
              <w:rPr>
                <w:rFonts w:ascii="Myriad Pro" w:hAnsi="Myriad Pro"/>
                <w:sz w:val="20"/>
                <w:szCs w:val="20"/>
              </w:rPr>
              <w:t xml:space="preserve">on leadership and planning </w:t>
            </w:r>
            <w:r w:rsidRPr="00BD0004">
              <w:rPr>
                <w:rFonts w:ascii="Myriad Pro" w:hAnsi="Myriad Pro"/>
                <w:sz w:val="20"/>
                <w:szCs w:val="20"/>
              </w:rPr>
              <w:t xml:space="preserve">for all village heads. </w:t>
            </w:r>
            <w:r w:rsidR="00DA6898" w:rsidRPr="00BD0004">
              <w:rPr>
                <w:rFonts w:ascii="Myriad Pro" w:hAnsi="Myriad Pro"/>
                <w:sz w:val="20"/>
                <w:szCs w:val="20"/>
              </w:rPr>
              <w:t xml:space="preserve">Pilot CBA communities are happier than others in the terms of possibilities. It would be nice at least to invite other village heads for these trainings in order to disseminate mechanism of common work with communities’. </w:t>
            </w:r>
          </w:p>
          <w:p w:rsidR="008F5CA0" w:rsidRPr="00BD0004" w:rsidRDefault="00DA6898" w:rsidP="008E6EE4">
            <w:pPr>
              <w:spacing w:before="120" w:after="120"/>
              <w:jc w:val="right"/>
              <w:rPr>
                <w:rFonts w:ascii="Myriad Pro" w:hAnsi="Myriad Pro"/>
                <w:i/>
                <w:sz w:val="18"/>
                <w:szCs w:val="20"/>
              </w:rPr>
            </w:pPr>
            <w:r w:rsidRPr="00BD0004">
              <w:rPr>
                <w:rFonts w:ascii="Myriad Pro" w:hAnsi="Myriad Pro"/>
                <w:i/>
                <w:sz w:val="18"/>
                <w:szCs w:val="20"/>
              </w:rPr>
              <w:t>Larysa Dubinchuk, Head of Novodvirska village, Volynska oblast</w:t>
            </w:r>
          </w:p>
        </w:tc>
      </w:tr>
    </w:tbl>
    <w:p w:rsidR="00EE54E6" w:rsidRPr="00EA191C" w:rsidRDefault="00EE54E6" w:rsidP="00EE54E6">
      <w:pPr>
        <w:rPr>
          <w:rFonts w:ascii="Myriad Pro" w:hAnsi="Myriad Pro"/>
        </w:rPr>
      </w:pPr>
    </w:p>
    <w:p w:rsidR="00D52C69" w:rsidRPr="00B3786D" w:rsidRDefault="00D52C69" w:rsidP="00EE54E6">
      <w:pPr>
        <w:ind w:right="277"/>
        <w:jc w:val="center"/>
        <w:rPr>
          <w:rFonts w:ascii="Myriad Pro" w:hAnsi="Myriad Pro" w:cs="Arial"/>
          <w:b/>
          <w:sz w:val="32"/>
          <w:szCs w:val="28"/>
          <w:lang w:val="uk-UA"/>
        </w:rPr>
      </w:pPr>
    </w:p>
    <w:p w:rsidR="00E7104D" w:rsidRPr="00B3786D" w:rsidRDefault="00E7104D">
      <w:pPr>
        <w:spacing w:after="200" w:line="276" w:lineRule="auto"/>
        <w:rPr>
          <w:rFonts w:ascii="Myriad Pro" w:hAnsi="Myriad Pro" w:cs="Arial"/>
          <w:b/>
          <w:sz w:val="32"/>
          <w:szCs w:val="28"/>
          <w:lang w:val="uk-UA"/>
        </w:rPr>
      </w:pPr>
      <w:r w:rsidRPr="00B3786D">
        <w:rPr>
          <w:rFonts w:ascii="Myriad Pro" w:hAnsi="Myriad Pro" w:cs="Arial"/>
          <w:b/>
          <w:sz w:val="32"/>
          <w:szCs w:val="28"/>
          <w:lang w:val="uk-UA"/>
        </w:rPr>
        <w:br w:type="page"/>
      </w:r>
    </w:p>
    <w:p w:rsidR="00EE54E6" w:rsidRPr="001E7A28" w:rsidRDefault="00EE54E6" w:rsidP="00EE54E6">
      <w:pPr>
        <w:ind w:right="277"/>
        <w:jc w:val="center"/>
        <w:rPr>
          <w:rFonts w:ascii="Myriad Pro" w:hAnsi="Myriad Pro" w:cs="Arial"/>
          <w:b/>
          <w:sz w:val="32"/>
          <w:szCs w:val="28"/>
          <w:lang w:val="en-GB"/>
        </w:rPr>
      </w:pPr>
      <w:r w:rsidRPr="001E7A28">
        <w:rPr>
          <w:rFonts w:ascii="Myriad Pro" w:hAnsi="Myriad Pro" w:cs="Arial"/>
          <w:b/>
          <w:sz w:val="32"/>
          <w:szCs w:val="28"/>
        </w:rPr>
        <w:lastRenderedPageBreak/>
        <w:t>C</w:t>
      </w:r>
      <w:r w:rsidRPr="001E7A28">
        <w:rPr>
          <w:rFonts w:ascii="Myriad Pro" w:hAnsi="Myriad Pro" w:cs="Arial"/>
          <w:b/>
          <w:sz w:val="32"/>
          <w:szCs w:val="28"/>
          <w:lang w:val="en-GB"/>
        </w:rPr>
        <w:t>hapter Five</w:t>
      </w:r>
    </w:p>
    <w:p w:rsidR="00EE54E6" w:rsidRPr="001E7A28" w:rsidRDefault="00EE54E6" w:rsidP="00EE54E6">
      <w:pPr>
        <w:ind w:right="277"/>
        <w:jc w:val="center"/>
        <w:rPr>
          <w:rFonts w:ascii="Myriad Pro" w:hAnsi="Myriad Pro" w:cs="Arial"/>
          <w:b/>
          <w:sz w:val="28"/>
          <w:szCs w:val="28"/>
          <w:lang w:val="en-GB"/>
        </w:rPr>
      </w:pPr>
    </w:p>
    <w:p w:rsidR="00EE54E6" w:rsidRPr="001E7A28" w:rsidRDefault="001A138F" w:rsidP="00EE54E6">
      <w:pPr>
        <w:ind w:right="277"/>
        <w:jc w:val="center"/>
        <w:rPr>
          <w:rFonts w:ascii="Myriad Pro" w:hAnsi="Myriad Pro" w:cs="Arial"/>
          <w:b/>
          <w:sz w:val="22"/>
          <w:szCs w:val="22"/>
        </w:rPr>
      </w:pPr>
      <w:r>
        <w:rPr>
          <w:rFonts w:ascii="Myriad Pro" w:hAnsi="Myriad Pro" w:cs="Arial"/>
          <w:b/>
          <w:sz w:val="22"/>
          <w:szCs w:val="22"/>
        </w:rPr>
        <w:pict>
          <v:shape id="_x0000_i1029" type="#_x0000_t136" style="width:313.5pt;height:26.25pt" fillcolor="#369" stroked="f">
            <v:shadow on="t" color="#b2b2b2" opacity="52429f" offset="3pt"/>
            <v:textpath style="font-family:&quot;Myriad Pro&quot;;v-text-kern:t" trim="t" fitpath="t" string="Community Projects"/>
          </v:shape>
        </w:pict>
      </w:r>
    </w:p>
    <w:p w:rsidR="00EE54E6" w:rsidRPr="001E7A28" w:rsidRDefault="00EE54E6" w:rsidP="00EE54E6">
      <w:pPr>
        <w:spacing w:after="120"/>
        <w:jc w:val="both"/>
        <w:rPr>
          <w:rFonts w:ascii="Myriad Pro" w:hAnsi="Myriad Pro" w:cs="Arial"/>
          <w:sz w:val="22"/>
          <w:szCs w:val="22"/>
        </w:rPr>
      </w:pPr>
    </w:p>
    <w:p w:rsidR="00EE54E6" w:rsidRPr="001E7A28" w:rsidRDefault="00EE54E6" w:rsidP="00EE54E6">
      <w:pPr>
        <w:spacing w:after="120"/>
        <w:jc w:val="both"/>
        <w:rPr>
          <w:rFonts w:ascii="Myriad Pro" w:hAnsi="Myriad Pro" w:cs="Arial"/>
          <w:sz w:val="22"/>
          <w:szCs w:val="22"/>
        </w:rPr>
      </w:pPr>
      <w:r w:rsidRPr="001E7A28">
        <w:rPr>
          <w:rFonts w:ascii="Myriad Pro" w:hAnsi="Myriad Pro" w:cs="Arial"/>
          <w:sz w:val="22"/>
          <w:szCs w:val="22"/>
        </w:rPr>
        <w:t>To support improvement of living conditions in rural areas, strengthening participatory governance and for enhancing energy efficiency, CBA supports implementation of local priorities termed as community ‘micro-projects’ through small grants based on equity, do-ability, sustainability and cost sharing criteria. Following key sub-activities took place in this regard:</w:t>
      </w:r>
    </w:p>
    <w:p w:rsidR="00EE54E6" w:rsidRPr="008E6EE4" w:rsidRDefault="00EE54E6" w:rsidP="008E6EE4">
      <w:pPr>
        <w:spacing w:before="240" w:after="120"/>
        <w:jc w:val="both"/>
        <w:rPr>
          <w:rFonts w:ascii="Myriad Pro" w:hAnsi="Myriad Pro" w:cs="Arial"/>
          <w:sz w:val="20"/>
          <w:szCs w:val="22"/>
        </w:rPr>
      </w:pPr>
      <w:r w:rsidRPr="008E6EE4">
        <w:rPr>
          <w:rFonts w:ascii="Myriad Pro" w:hAnsi="Myriad Pro" w:cs="Arial"/>
          <w:b/>
          <w:szCs w:val="22"/>
        </w:rPr>
        <w:t>5.1 Community planning and mainstreaming of plans</w:t>
      </w:r>
    </w:p>
    <w:p w:rsidR="00EE54E6" w:rsidRPr="001E7A28" w:rsidRDefault="00EE54E6" w:rsidP="00EE54E6">
      <w:pPr>
        <w:spacing w:after="120"/>
        <w:jc w:val="both"/>
        <w:rPr>
          <w:rFonts w:ascii="Myriad Pro" w:hAnsi="Myriad Pro" w:cs="Arial"/>
          <w:sz w:val="22"/>
          <w:szCs w:val="22"/>
        </w:rPr>
      </w:pPr>
      <w:r w:rsidRPr="001E7A28">
        <w:rPr>
          <w:rFonts w:ascii="Myriad Pro" w:hAnsi="Myriad Pro" w:cs="Arial"/>
          <w:sz w:val="22"/>
          <w:szCs w:val="22"/>
        </w:rPr>
        <w:t>Upon creation of community organization, community members prioritize problems of their village they want to solve. Through second dialogue, CO-members are familiarized with the need and process of participatory planning and bottom-up planning process. The CO-members identify their development needs, set priority and prepare community development plan (CDP). CDP is in form of conceptual proposal. Upon its approval from village/city councils, it is submitted to the LDF for review and approval. CDPs from various communities are debated at the LDF meeting and most appropriate plans are approved along with recommendations for rayon budget allocation.</w:t>
      </w:r>
    </w:p>
    <w:p w:rsidR="001449E4" w:rsidRPr="00102F24" w:rsidRDefault="00EE54E6" w:rsidP="008E6EE4">
      <w:pPr>
        <w:spacing w:after="120"/>
        <w:ind w:firstLine="708"/>
        <w:jc w:val="both"/>
        <w:rPr>
          <w:rFonts w:ascii="Myriad Pro" w:hAnsi="Myriad Pro" w:cs="Arial"/>
          <w:color w:val="FF0000"/>
          <w:sz w:val="22"/>
          <w:szCs w:val="22"/>
        </w:rPr>
      </w:pPr>
      <w:r w:rsidRPr="001E7A28">
        <w:rPr>
          <w:rFonts w:ascii="Myriad Pro" w:hAnsi="Myriad Pro" w:cs="Arial"/>
          <w:sz w:val="22"/>
          <w:szCs w:val="22"/>
        </w:rPr>
        <w:t xml:space="preserve">In the second quarter, </w:t>
      </w:r>
      <w:r w:rsidR="001449E4">
        <w:rPr>
          <w:rFonts w:ascii="Myriad Pro" w:hAnsi="Myriad Pro" w:cs="Arial"/>
          <w:sz w:val="22"/>
          <w:szCs w:val="22"/>
        </w:rPr>
        <w:t>1</w:t>
      </w:r>
      <w:r w:rsidRPr="001E7A28">
        <w:rPr>
          <w:rFonts w:ascii="Myriad Pro" w:hAnsi="Myriad Pro" w:cs="Arial"/>
          <w:sz w:val="22"/>
          <w:szCs w:val="22"/>
        </w:rPr>
        <w:t xml:space="preserve"> community organizations prioritized </w:t>
      </w:r>
      <w:r w:rsidR="001449E4">
        <w:rPr>
          <w:rFonts w:ascii="Myriad Pro" w:hAnsi="Myriad Pro" w:cs="Arial"/>
          <w:sz w:val="22"/>
          <w:szCs w:val="22"/>
        </w:rPr>
        <w:t>its</w:t>
      </w:r>
      <w:r w:rsidRPr="001E7A28">
        <w:rPr>
          <w:rFonts w:ascii="Myriad Pro" w:hAnsi="Myriad Pro" w:cs="Arial"/>
          <w:sz w:val="22"/>
          <w:szCs w:val="22"/>
        </w:rPr>
        <w:t xml:space="preserve"> problem</w:t>
      </w:r>
      <w:r w:rsidR="00FE35AD">
        <w:rPr>
          <w:rFonts w:ascii="Myriad Pro" w:hAnsi="Myriad Pro" w:cs="Arial"/>
          <w:sz w:val="22"/>
          <w:szCs w:val="22"/>
        </w:rPr>
        <w:t>s</w:t>
      </w:r>
      <w:r w:rsidRPr="001E7A28">
        <w:rPr>
          <w:rFonts w:ascii="Myriad Pro" w:hAnsi="Myriad Pro" w:cs="Arial"/>
          <w:sz w:val="22"/>
          <w:szCs w:val="22"/>
        </w:rPr>
        <w:t xml:space="preserve"> and shaped them as CDP.</w:t>
      </w:r>
      <w:r w:rsidR="001449E4">
        <w:rPr>
          <w:rFonts w:ascii="Myriad Pro" w:hAnsi="Myriad Pro" w:cs="Arial"/>
          <w:sz w:val="22"/>
          <w:szCs w:val="22"/>
        </w:rPr>
        <w:t xml:space="preserve"> In total, 836 communities </w:t>
      </w:r>
      <w:r w:rsidR="00FE35AD">
        <w:rPr>
          <w:rFonts w:ascii="Myriad Pro" w:hAnsi="Myriad Pro" w:cs="Arial"/>
          <w:sz w:val="22"/>
          <w:szCs w:val="22"/>
        </w:rPr>
        <w:t>prepared their</w:t>
      </w:r>
      <w:r w:rsidR="001449E4">
        <w:rPr>
          <w:rFonts w:ascii="Myriad Pro" w:hAnsi="Myriad Pro" w:cs="Arial"/>
          <w:sz w:val="22"/>
          <w:szCs w:val="22"/>
        </w:rPr>
        <w:t xml:space="preserve"> CDP</w:t>
      </w:r>
      <w:r w:rsidR="00FE35AD">
        <w:rPr>
          <w:rFonts w:ascii="Myriad Pro" w:hAnsi="Myriad Pro" w:cs="Arial"/>
          <w:sz w:val="22"/>
          <w:szCs w:val="22"/>
        </w:rPr>
        <w:t xml:space="preserve"> since inception</w:t>
      </w:r>
      <w:r w:rsidR="001449E4">
        <w:rPr>
          <w:rFonts w:ascii="Myriad Pro" w:hAnsi="Myriad Pro" w:cs="Arial"/>
          <w:sz w:val="22"/>
          <w:szCs w:val="22"/>
        </w:rPr>
        <w:t xml:space="preserve">. </w:t>
      </w:r>
      <w:r w:rsidR="00FE35AD">
        <w:rPr>
          <w:rFonts w:ascii="Myriad Pro" w:hAnsi="Myriad Pro" w:cs="Arial"/>
          <w:sz w:val="22"/>
          <w:szCs w:val="22"/>
        </w:rPr>
        <w:t>Energy sector occupied highest place in the priority of the COs with about 76.</w:t>
      </w:r>
      <w:r w:rsidR="00510D91">
        <w:rPr>
          <w:rFonts w:ascii="Myriad Pro" w:hAnsi="Myriad Pro" w:cs="Arial"/>
          <w:sz w:val="22"/>
          <w:szCs w:val="22"/>
        </w:rPr>
        <w:t>3</w:t>
      </w:r>
      <w:r w:rsidR="00FE35AD">
        <w:rPr>
          <w:rFonts w:ascii="Myriad Pro" w:hAnsi="Myriad Pro" w:cs="Arial"/>
          <w:sz w:val="22"/>
          <w:szCs w:val="22"/>
        </w:rPr>
        <w:t xml:space="preserve">% of the COs </w:t>
      </w:r>
      <w:r w:rsidR="00102F24">
        <w:rPr>
          <w:rFonts w:ascii="Myriad Pro" w:hAnsi="Myriad Pro" w:cs="Arial"/>
          <w:sz w:val="22"/>
          <w:szCs w:val="22"/>
        </w:rPr>
        <w:t xml:space="preserve">having prioritized energy saving in the first place of priority involving such needs as </w:t>
      </w:r>
      <w:r w:rsidR="00102F24" w:rsidRPr="001E7A28">
        <w:rPr>
          <w:rFonts w:ascii="Myriad Pro" w:hAnsi="Myriad Pro"/>
          <w:sz w:val="22"/>
          <w:szCs w:val="22"/>
        </w:rPr>
        <w:t>windows and doors replacement, replace</w:t>
      </w:r>
      <w:r w:rsidR="00102F24">
        <w:rPr>
          <w:rFonts w:ascii="Myriad Pro" w:hAnsi="Myriad Pro"/>
          <w:sz w:val="22"/>
          <w:szCs w:val="22"/>
        </w:rPr>
        <w:t>ment</w:t>
      </w:r>
      <w:r w:rsidR="00102F24" w:rsidRPr="001E7A28">
        <w:rPr>
          <w:rFonts w:ascii="Myriad Pro" w:hAnsi="Myriad Pro"/>
          <w:sz w:val="22"/>
          <w:szCs w:val="22"/>
        </w:rPr>
        <w:t xml:space="preserve"> or repair of heatin</w:t>
      </w:r>
      <w:r w:rsidR="00102F24">
        <w:rPr>
          <w:rFonts w:ascii="Myriad Pro" w:hAnsi="Myriad Pro"/>
          <w:sz w:val="22"/>
          <w:szCs w:val="22"/>
        </w:rPr>
        <w:t>g systems, street lighting, etc.</w:t>
      </w:r>
      <w:r w:rsidR="00102F24" w:rsidRPr="001E7A28">
        <w:rPr>
          <w:rFonts w:ascii="Myriad Pro" w:hAnsi="Myriad Pro"/>
          <w:sz w:val="22"/>
          <w:szCs w:val="22"/>
        </w:rPr>
        <w:t xml:space="preserve"> </w:t>
      </w:r>
      <w:r w:rsidR="00102F24">
        <w:rPr>
          <w:rFonts w:ascii="Myriad Pro" w:hAnsi="Myriad Pro" w:cs="Arial"/>
          <w:sz w:val="22"/>
          <w:szCs w:val="22"/>
        </w:rPr>
        <w:t xml:space="preserve"> </w:t>
      </w:r>
      <w:r w:rsidR="009E4405">
        <w:rPr>
          <w:rFonts w:ascii="Myriad Pro" w:hAnsi="Myriad Pro" w:cs="Arial"/>
          <w:sz w:val="22"/>
          <w:szCs w:val="22"/>
        </w:rPr>
        <w:t xml:space="preserve"> It was</w:t>
      </w:r>
      <w:r w:rsidR="009C4A4F">
        <w:rPr>
          <w:rFonts w:ascii="Myriad Pro" w:hAnsi="Myriad Pro" w:cs="Arial"/>
          <w:sz w:val="22"/>
          <w:szCs w:val="22"/>
        </w:rPr>
        <w:t xml:space="preserve"> follow</w:t>
      </w:r>
      <w:r w:rsidR="009E4405">
        <w:rPr>
          <w:rFonts w:ascii="Myriad Pro" w:hAnsi="Myriad Pro" w:cs="Arial"/>
          <w:sz w:val="22"/>
          <w:szCs w:val="22"/>
        </w:rPr>
        <w:t>ed</w:t>
      </w:r>
      <w:r w:rsidR="009C4A4F">
        <w:rPr>
          <w:rFonts w:ascii="Myriad Pro" w:hAnsi="Myriad Pro" w:cs="Arial"/>
          <w:sz w:val="22"/>
          <w:szCs w:val="22"/>
        </w:rPr>
        <w:t xml:space="preserve"> by health protection</w:t>
      </w:r>
      <w:r w:rsidR="00102F24">
        <w:rPr>
          <w:rFonts w:ascii="Myriad Pro" w:hAnsi="Myriad Pro" w:cs="Arial"/>
          <w:sz w:val="22"/>
          <w:szCs w:val="22"/>
        </w:rPr>
        <w:t xml:space="preserve"> involving </w:t>
      </w:r>
      <w:r w:rsidR="00102F24" w:rsidRPr="001E7A28">
        <w:rPr>
          <w:rFonts w:ascii="Myriad Pro" w:hAnsi="Myriad Pro"/>
          <w:sz w:val="22"/>
          <w:szCs w:val="22"/>
        </w:rPr>
        <w:t xml:space="preserve">repair of healthposts, </w:t>
      </w:r>
      <w:r w:rsidR="00102F24">
        <w:rPr>
          <w:rFonts w:ascii="Myriad Pro" w:hAnsi="Myriad Pro"/>
          <w:sz w:val="22"/>
          <w:szCs w:val="22"/>
        </w:rPr>
        <w:t xml:space="preserve">purchase of </w:t>
      </w:r>
      <w:r w:rsidR="00102F24" w:rsidRPr="001E7A28">
        <w:rPr>
          <w:rFonts w:ascii="Myriad Pro" w:hAnsi="Myriad Pro"/>
          <w:sz w:val="22"/>
          <w:szCs w:val="22"/>
        </w:rPr>
        <w:t xml:space="preserve">medical equipment </w:t>
      </w:r>
      <w:r w:rsidR="00102F24">
        <w:rPr>
          <w:rFonts w:ascii="Myriad Pro" w:hAnsi="Myriad Pro"/>
          <w:sz w:val="22"/>
          <w:szCs w:val="22"/>
        </w:rPr>
        <w:t xml:space="preserve">etc. </w:t>
      </w:r>
      <w:r w:rsidR="009E4405">
        <w:rPr>
          <w:rFonts w:ascii="Myriad Pro" w:hAnsi="Myriad Pro" w:cs="Arial"/>
          <w:sz w:val="22"/>
          <w:szCs w:val="22"/>
        </w:rPr>
        <w:t>(</w:t>
      </w:r>
      <w:r w:rsidR="009C4A4F">
        <w:rPr>
          <w:rFonts w:ascii="Myriad Pro" w:hAnsi="Myriad Pro" w:cs="Arial"/>
          <w:sz w:val="22"/>
          <w:szCs w:val="22"/>
        </w:rPr>
        <w:t xml:space="preserve">12.4% </w:t>
      </w:r>
      <w:proofErr w:type="gramStart"/>
      <w:r w:rsidR="009C4A4F">
        <w:rPr>
          <w:rFonts w:ascii="Myriad Pro" w:hAnsi="Myriad Pro" w:cs="Arial"/>
          <w:sz w:val="22"/>
          <w:szCs w:val="22"/>
        </w:rPr>
        <w:t>COs</w:t>
      </w:r>
      <w:proofErr w:type="gramEnd"/>
      <w:r w:rsidR="009C4A4F">
        <w:rPr>
          <w:rFonts w:ascii="Myriad Pro" w:hAnsi="Myriad Pro" w:cs="Arial"/>
          <w:sz w:val="22"/>
          <w:szCs w:val="22"/>
        </w:rPr>
        <w:t xml:space="preserve"> preferred it</w:t>
      </w:r>
      <w:r w:rsidR="009E4405">
        <w:rPr>
          <w:rFonts w:ascii="Myriad Pro" w:hAnsi="Myriad Pro" w:cs="Arial"/>
          <w:sz w:val="22"/>
          <w:szCs w:val="22"/>
        </w:rPr>
        <w:t xml:space="preserve">). </w:t>
      </w:r>
      <w:r w:rsidR="009C4A4F">
        <w:rPr>
          <w:rFonts w:ascii="Myriad Pro" w:hAnsi="Myriad Pro" w:cs="Arial"/>
          <w:sz w:val="22"/>
          <w:szCs w:val="22"/>
        </w:rPr>
        <w:t xml:space="preserve">Water supply </w:t>
      </w:r>
      <w:r w:rsidR="00102F24" w:rsidRPr="001E7A28">
        <w:rPr>
          <w:rFonts w:ascii="Myriad Pro" w:hAnsi="Myriad Pro"/>
          <w:sz w:val="22"/>
          <w:szCs w:val="22"/>
        </w:rPr>
        <w:t>(repair or renovation of water supply systems)</w:t>
      </w:r>
      <w:r w:rsidR="00102F24">
        <w:rPr>
          <w:rFonts w:ascii="Myriad Pro" w:hAnsi="Myriad Pro"/>
          <w:sz w:val="22"/>
          <w:szCs w:val="22"/>
        </w:rPr>
        <w:t xml:space="preserve"> </w:t>
      </w:r>
      <w:r w:rsidR="009C4A4F">
        <w:rPr>
          <w:rFonts w:ascii="Myriad Pro" w:hAnsi="Myriad Pro" w:cs="Arial"/>
          <w:sz w:val="22"/>
          <w:szCs w:val="22"/>
        </w:rPr>
        <w:t>was chosen as priority by 10.5% of COs</w:t>
      </w:r>
      <w:r w:rsidR="009E4405">
        <w:rPr>
          <w:rFonts w:ascii="Myriad Pro" w:hAnsi="Myriad Pro" w:cs="Arial"/>
          <w:sz w:val="22"/>
          <w:szCs w:val="22"/>
        </w:rPr>
        <w:t xml:space="preserve"> while e</w:t>
      </w:r>
      <w:r w:rsidR="009C4A4F">
        <w:rPr>
          <w:rFonts w:ascii="Myriad Pro" w:hAnsi="Myriad Pro" w:cs="Arial"/>
          <w:sz w:val="22"/>
          <w:szCs w:val="22"/>
        </w:rPr>
        <w:t xml:space="preserve">nvironmental protection </w:t>
      </w:r>
      <w:r w:rsidR="009E4405">
        <w:rPr>
          <w:rFonts w:ascii="Myriad Pro" w:hAnsi="Myriad Pro" w:cs="Arial"/>
          <w:sz w:val="22"/>
          <w:szCs w:val="22"/>
        </w:rPr>
        <w:t xml:space="preserve">was </w:t>
      </w:r>
      <w:r w:rsidR="009C4A4F">
        <w:rPr>
          <w:rFonts w:ascii="Myriad Pro" w:hAnsi="Myriad Pro" w:cs="Arial"/>
          <w:sz w:val="22"/>
          <w:szCs w:val="22"/>
        </w:rPr>
        <w:t>chose</w:t>
      </w:r>
      <w:r w:rsidR="009E4405">
        <w:rPr>
          <w:rFonts w:ascii="Myriad Pro" w:hAnsi="Myriad Pro" w:cs="Arial"/>
          <w:sz w:val="22"/>
          <w:szCs w:val="22"/>
        </w:rPr>
        <w:t>n by</w:t>
      </w:r>
      <w:r w:rsidR="009C4A4F">
        <w:rPr>
          <w:rFonts w:ascii="Myriad Pro" w:hAnsi="Myriad Pro" w:cs="Arial"/>
          <w:sz w:val="22"/>
          <w:szCs w:val="22"/>
        </w:rPr>
        <w:t xml:space="preserve"> 0.8% of COs. </w:t>
      </w:r>
    </w:p>
    <w:p w:rsidR="009C4A4F" w:rsidRDefault="009C4A4F" w:rsidP="008E6EE4">
      <w:pPr>
        <w:spacing w:after="120"/>
        <w:ind w:firstLine="708"/>
        <w:jc w:val="both"/>
        <w:rPr>
          <w:rFonts w:ascii="Myriad Pro" w:hAnsi="Myriad Pro" w:cs="Arial"/>
          <w:sz w:val="22"/>
          <w:szCs w:val="22"/>
        </w:rPr>
      </w:pPr>
      <w:r w:rsidRPr="001E7A28">
        <w:rPr>
          <w:rFonts w:ascii="Myriad Pro" w:hAnsi="Myriad Pro"/>
          <w:sz w:val="22"/>
          <w:szCs w:val="22"/>
        </w:rPr>
        <w:t xml:space="preserve">Priority of identified plans were set by the CO-members based on such criteria as </w:t>
      </w:r>
      <w:r w:rsidRPr="001E7A28">
        <w:rPr>
          <w:rFonts w:ascii="Myriad Pro" w:hAnsi="Myriad Pro"/>
          <w:i/>
          <w:sz w:val="22"/>
          <w:szCs w:val="22"/>
        </w:rPr>
        <w:t>intensity</w:t>
      </w:r>
      <w:r w:rsidRPr="001E7A28">
        <w:rPr>
          <w:rFonts w:ascii="Myriad Pro" w:hAnsi="Myriad Pro"/>
          <w:sz w:val="22"/>
          <w:szCs w:val="22"/>
        </w:rPr>
        <w:t xml:space="preserve"> of need (80% or more households felt it as the first priority), </w:t>
      </w:r>
      <w:r w:rsidRPr="001E7A28">
        <w:rPr>
          <w:rFonts w:ascii="Myriad Pro" w:hAnsi="Myriad Pro"/>
          <w:i/>
          <w:sz w:val="22"/>
          <w:szCs w:val="22"/>
        </w:rPr>
        <w:t>do-ability</w:t>
      </w:r>
      <w:r w:rsidRPr="001E7A28">
        <w:rPr>
          <w:rFonts w:ascii="Myriad Pro" w:hAnsi="Myriad Pro"/>
          <w:sz w:val="22"/>
          <w:szCs w:val="22"/>
        </w:rPr>
        <w:t xml:space="preserve"> (the micro-project is simple enough to be implemented within capacity of the CO-members), </w:t>
      </w:r>
      <w:r w:rsidRPr="001E7A28">
        <w:rPr>
          <w:rFonts w:ascii="Myriad Pro" w:hAnsi="Myriad Pro"/>
          <w:i/>
          <w:sz w:val="22"/>
          <w:szCs w:val="22"/>
        </w:rPr>
        <w:t>resource availability</w:t>
      </w:r>
      <w:r w:rsidRPr="001E7A28">
        <w:rPr>
          <w:rFonts w:ascii="Myriad Pro" w:hAnsi="Myriad Pro"/>
          <w:sz w:val="22"/>
          <w:szCs w:val="22"/>
        </w:rPr>
        <w:t xml:space="preserve"> (willingness of donors, community members and local authorities to support the priority), </w:t>
      </w:r>
      <w:r w:rsidRPr="001E7A28">
        <w:rPr>
          <w:rFonts w:ascii="Myriad Pro" w:hAnsi="Myriad Pro"/>
          <w:i/>
          <w:sz w:val="22"/>
          <w:szCs w:val="22"/>
        </w:rPr>
        <w:t>sustainability</w:t>
      </w:r>
      <w:r w:rsidRPr="001E7A28">
        <w:rPr>
          <w:rFonts w:ascii="Myriad Pro" w:hAnsi="Myriad Pro"/>
          <w:sz w:val="22"/>
          <w:szCs w:val="22"/>
        </w:rPr>
        <w:t xml:space="preserve"> (the beneficiary community should be able to sustain the object/services created under support of the Project.</w:t>
      </w:r>
    </w:p>
    <w:p w:rsidR="009C4A4F" w:rsidRDefault="009C4A4F" w:rsidP="008E6EE4">
      <w:pPr>
        <w:spacing w:after="120"/>
        <w:ind w:firstLine="708"/>
        <w:jc w:val="both"/>
        <w:rPr>
          <w:rFonts w:ascii="Myriad Pro" w:hAnsi="Myriad Pro" w:cs="Arial"/>
          <w:sz w:val="22"/>
          <w:szCs w:val="22"/>
        </w:rPr>
      </w:pPr>
      <w:r>
        <w:rPr>
          <w:rFonts w:ascii="Myriad Pro" w:hAnsi="Myriad Pro" w:cs="Arial"/>
          <w:sz w:val="22"/>
          <w:szCs w:val="22"/>
        </w:rPr>
        <w:t xml:space="preserve">In general, energy saving is the most popular direction among all over Ukraine. However, in some oblasts, other types of </w:t>
      </w:r>
      <w:r w:rsidR="00102F24">
        <w:rPr>
          <w:rFonts w:ascii="Myriad Pro" w:hAnsi="Myriad Pro" w:cs="Arial"/>
          <w:sz w:val="22"/>
          <w:szCs w:val="22"/>
        </w:rPr>
        <w:t>needs</w:t>
      </w:r>
      <w:r>
        <w:rPr>
          <w:rFonts w:ascii="Myriad Pro" w:hAnsi="Myriad Pro" w:cs="Arial"/>
          <w:sz w:val="22"/>
          <w:szCs w:val="22"/>
        </w:rPr>
        <w:t xml:space="preserve"> are more </w:t>
      </w:r>
      <w:r w:rsidR="00102F24">
        <w:rPr>
          <w:rFonts w:ascii="Myriad Pro" w:hAnsi="Myriad Pro" w:cs="Arial"/>
          <w:sz w:val="22"/>
          <w:szCs w:val="22"/>
        </w:rPr>
        <w:t>pressing due to special geographical and economic conditions of the oblast</w:t>
      </w:r>
      <w:r>
        <w:rPr>
          <w:rFonts w:ascii="Myriad Pro" w:hAnsi="Myriad Pro" w:cs="Arial"/>
          <w:sz w:val="22"/>
          <w:szCs w:val="22"/>
        </w:rPr>
        <w:t>. For example, communities of Sumska</w:t>
      </w:r>
      <w:r w:rsidR="00953D13">
        <w:rPr>
          <w:rFonts w:ascii="Myriad Pro" w:hAnsi="Myriad Pro" w:cs="Arial"/>
          <w:sz w:val="22"/>
          <w:szCs w:val="22"/>
        </w:rPr>
        <w:t>,</w:t>
      </w:r>
      <w:r>
        <w:rPr>
          <w:rFonts w:ascii="Myriad Pro" w:hAnsi="Myriad Pro" w:cs="Arial"/>
          <w:sz w:val="22"/>
          <w:szCs w:val="22"/>
        </w:rPr>
        <w:t xml:space="preserve"> </w:t>
      </w:r>
      <w:r w:rsidR="00953D13">
        <w:rPr>
          <w:rFonts w:ascii="Myriad Pro" w:hAnsi="Myriad Pro" w:cs="Arial"/>
          <w:sz w:val="22"/>
          <w:szCs w:val="22"/>
        </w:rPr>
        <w:t xml:space="preserve">Zaporizka, and Mykolaivska </w:t>
      </w:r>
      <w:r>
        <w:rPr>
          <w:rFonts w:ascii="Myriad Pro" w:hAnsi="Myriad Pro" w:cs="Arial"/>
          <w:sz w:val="22"/>
          <w:szCs w:val="22"/>
        </w:rPr>
        <w:t>oblast</w:t>
      </w:r>
      <w:r w:rsidR="00953D13">
        <w:rPr>
          <w:rFonts w:ascii="Myriad Pro" w:hAnsi="Myriad Pro" w:cs="Arial"/>
          <w:sz w:val="22"/>
          <w:szCs w:val="22"/>
        </w:rPr>
        <w:t>s</w:t>
      </w:r>
      <w:r>
        <w:rPr>
          <w:rFonts w:ascii="Myriad Pro" w:hAnsi="Myriad Pro" w:cs="Arial"/>
          <w:sz w:val="22"/>
          <w:szCs w:val="22"/>
        </w:rPr>
        <w:t xml:space="preserve"> quite often choose water supply project.</w:t>
      </w:r>
      <w:r w:rsidR="00953D13">
        <w:rPr>
          <w:rFonts w:ascii="Myriad Pro" w:hAnsi="Myriad Pro" w:cs="Arial"/>
          <w:sz w:val="22"/>
          <w:szCs w:val="22"/>
        </w:rPr>
        <w:t xml:space="preserve"> </w:t>
      </w:r>
      <w:r>
        <w:rPr>
          <w:rFonts w:ascii="Myriad Pro" w:hAnsi="Myriad Pro" w:cs="Arial"/>
          <w:sz w:val="22"/>
          <w:szCs w:val="22"/>
        </w:rPr>
        <w:t xml:space="preserve">Problems related to health protection were </w:t>
      </w:r>
      <w:r w:rsidR="00953D13">
        <w:rPr>
          <w:rFonts w:ascii="Myriad Pro" w:hAnsi="Myriad Pro" w:cs="Arial"/>
          <w:sz w:val="22"/>
          <w:szCs w:val="22"/>
        </w:rPr>
        <w:t>more common in Cherkaska</w:t>
      </w:r>
      <w:r>
        <w:rPr>
          <w:rFonts w:ascii="Myriad Pro" w:hAnsi="Myriad Pro" w:cs="Arial"/>
          <w:sz w:val="22"/>
          <w:szCs w:val="22"/>
        </w:rPr>
        <w:t xml:space="preserve"> (12), Ivano-Frankivska (10) and Volynska (12)</w:t>
      </w:r>
      <w:r w:rsidR="00953D13" w:rsidRPr="00953D13">
        <w:rPr>
          <w:rFonts w:ascii="Myriad Pro" w:hAnsi="Myriad Pro" w:cs="Arial"/>
          <w:sz w:val="22"/>
          <w:szCs w:val="22"/>
        </w:rPr>
        <w:t xml:space="preserve"> </w:t>
      </w:r>
      <w:r w:rsidR="00953D13">
        <w:rPr>
          <w:rFonts w:ascii="Myriad Pro" w:hAnsi="Myriad Pro" w:cs="Arial"/>
          <w:sz w:val="22"/>
          <w:szCs w:val="22"/>
        </w:rPr>
        <w:t>oblasts.</w:t>
      </w:r>
    </w:p>
    <w:p w:rsidR="00EE54E6" w:rsidRPr="001E7A28" w:rsidRDefault="00EE54E6" w:rsidP="00EE54E6">
      <w:pPr>
        <w:spacing w:after="120"/>
        <w:jc w:val="center"/>
        <w:rPr>
          <w:rFonts w:ascii="Myriad Pro" w:hAnsi="Myriad Pro"/>
          <w:b/>
          <w:sz w:val="20"/>
          <w:szCs w:val="20"/>
          <w:lang w:val="en-GB"/>
        </w:rPr>
      </w:pPr>
      <w:r w:rsidRPr="001E7A28">
        <w:rPr>
          <w:rFonts w:ascii="Myriad Pro" w:hAnsi="Myriad Pro"/>
          <w:b/>
          <w:sz w:val="20"/>
          <w:szCs w:val="20"/>
          <w:lang w:val="en-GB"/>
        </w:rPr>
        <w:t xml:space="preserve">Table – </w:t>
      </w:r>
      <w:r w:rsidR="00DF2FF7">
        <w:rPr>
          <w:rFonts w:ascii="Myriad Pro" w:hAnsi="Myriad Pro"/>
          <w:b/>
          <w:sz w:val="20"/>
          <w:szCs w:val="20"/>
          <w:lang w:val="en-GB"/>
        </w:rPr>
        <w:t>IX</w:t>
      </w:r>
      <w:r w:rsidRPr="001E7A28">
        <w:rPr>
          <w:rFonts w:ascii="Myriad Pro" w:hAnsi="Myriad Pro"/>
          <w:b/>
          <w:sz w:val="20"/>
          <w:szCs w:val="20"/>
          <w:lang w:val="en-GB"/>
        </w:rPr>
        <w:t xml:space="preserve">: Community Development Plan </w:t>
      </w:r>
    </w:p>
    <w:tbl>
      <w:tblPr>
        <w:tblW w:w="10068" w:type="dxa"/>
        <w:jc w:val="cente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
        <w:gridCol w:w="3287"/>
        <w:gridCol w:w="1107"/>
        <w:gridCol w:w="715"/>
        <w:gridCol w:w="992"/>
        <w:gridCol w:w="1134"/>
        <w:gridCol w:w="1009"/>
        <w:gridCol w:w="1331"/>
      </w:tblGrid>
      <w:tr w:rsidR="00E7104D" w:rsidRPr="001E7A28" w:rsidTr="007708F8">
        <w:trPr>
          <w:trHeight w:val="50"/>
          <w:jc w:val="center"/>
        </w:trPr>
        <w:tc>
          <w:tcPr>
            <w:tcW w:w="493" w:type="dxa"/>
            <w:vMerge w:val="restart"/>
            <w:shd w:val="clear" w:color="auto" w:fill="FBD4B4" w:themeFill="accent6" w:themeFillTint="66"/>
            <w:vAlign w:val="center"/>
          </w:tcPr>
          <w:p w:rsidR="00E7104D" w:rsidRPr="001E7A28" w:rsidRDefault="00E7104D" w:rsidP="00E7104D">
            <w:pPr>
              <w:spacing w:line="276" w:lineRule="auto"/>
              <w:jc w:val="center"/>
              <w:rPr>
                <w:rFonts w:ascii="Myriad Pro" w:hAnsi="Myriad Pro"/>
                <w:b/>
                <w:sz w:val="20"/>
                <w:szCs w:val="22"/>
              </w:rPr>
            </w:pPr>
            <w:r w:rsidRPr="001E7A28">
              <w:rPr>
                <w:rFonts w:ascii="Myriad Pro" w:hAnsi="Myriad Pro"/>
                <w:b/>
                <w:sz w:val="20"/>
                <w:szCs w:val="22"/>
              </w:rPr>
              <w:t>SN</w:t>
            </w:r>
          </w:p>
        </w:tc>
        <w:tc>
          <w:tcPr>
            <w:tcW w:w="3287" w:type="dxa"/>
            <w:vMerge w:val="restart"/>
            <w:shd w:val="clear" w:color="auto" w:fill="FBD4B4" w:themeFill="accent6" w:themeFillTint="66"/>
            <w:vAlign w:val="center"/>
          </w:tcPr>
          <w:p w:rsidR="00E7104D" w:rsidRPr="001E7A28" w:rsidRDefault="00E7104D" w:rsidP="00E7104D">
            <w:pPr>
              <w:spacing w:line="276" w:lineRule="auto"/>
              <w:jc w:val="center"/>
              <w:rPr>
                <w:rFonts w:ascii="Myriad Pro" w:hAnsi="Myriad Pro"/>
                <w:b/>
                <w:sz w:val="20"/>
                <w:szCs w:val="22"/>
              </w:rPr>
            </w:pPr>
            <w:r w:rsidRPr="001E7A28">
              <w:rPr>
                <w:rFonts w:ascii="Myriad Pro" w:hAnsi="Myriad Pro"/>
                <w:b/>
                <w:sz w:val="20"/>
                <w:szCs w:val="22"/>
              </w:rPr>
              <w:t>Details</w:t>
            </w:r>
          </w:p>
        </w:tc>
        <w:tc>
          <w:tcPr>
            <w:tcW w:w="1107" w:type="dxa"/>
            <w:vMerge w:val="restart"/>
            <w:shd w:val="clear" w:color="auto" w:fill="FBD4B4" w:themeFill="accent6" w:themeFillTint="66"/>
            <w:vAlign w:val="center"/>
          </w:tcPr>
          <w:p w:rsidR="00E7104D" w:rsidRPr="001E7A28" w:rsidRDefault="00E7104D" w:rsidP="00E7104D">
            <w:pPr>
              <w:spacing w:line="276" w:lineRule="auto"/>
              <w:jc w:val="center"/>
              <w:rPr>
                <w:rFonts w:ascii="Myriad Pro" w:hAnsi="Myriad Pro"/>
                <w:b/>
                <w:sz w:val="20"/>
                <w:szCs w:val="22"/>
              </w:rPr>
            </w:pPr>
            <w:r w:rsidRPr="001E7A28">
              <w:rPr>
                <w:rFonts w:ascii="Myriad Pro" w:hAnsi="Myriad Pro"/>
                <w:b/>
                <w:sz w:val="20"/>
                <w:szCs w:val="22"/>
              </w:rPr>
              <w:t>Unit</w:t>
            </w:r>
          </w:p>
        </w:tc>
        <w:tc>
          <w:tcPr>
            <w:tcW w:w="715" w:type="dxa"/>
            <w:vMerge w:val="restart"/>
            <w:shd w:val="clear" w:color="auto" w:fill="FBD4B4" w:themeFill="accent6" w:themeFillTint="66"/>
            <w:vAlign w:val="center"/>
          </w:tcPr>
          <w:p w:rsidR="00E7104D" w:rsidRPr="001E7A28" w:rsidRDefault="00C20A54" w:rsidP="00E7104D">
            <w:pPr>
              <w:spacing w:line="276" w:lineRule="auto"/>
              <w:jc w:val="center"/>
              <w:rPr>
                <w:rFonts w:ascii="Myriad Pro" w:hAnsi="Myriad Pro"/>
                <w:b/>
                <w:sz w:val="20"/>
                <w:szCs w:val="22"/>
              </w:rPr>
            </w:pPr>
            <w:r>
              <w:rPr>
                <w:rFonts w:ascii="Myriad Pro" w:hAnsi="Myriad Pro"/>
                <w:b/>
                <w:sz w:val="20"/>
                <w:szCs w:val="22"/>
              </w:rPr>
              <w:t>2011</w:t>
            </w:r>
          </w:p>
        </w:tc>
        <w:tc>
          <w:tcPr>
            <w:tcW w:w="992" w:type="dxa"/>
            <w:vMerge w:val="restart"/>
            <w:shd w:val="clear" w:color="auto" w:fill="FBD4B4" w:themeFill="accent6" w:themeFillTint="66"/>
            <w:vAlign w:val="center"/>
          </w:tcPr>
          <w:p w:rsidR="00E7104D" w:rsidRPr="001E7A28" w:rsidRDefault="00E7104D" w:rsidP="00E7104D">
            <w:pPr>
              <w:spacing w:line="276" w:lineRule="auto"/>
              <w:jc w:val="center"/>
              <w:rPr>
                <w:rFonts w:ascii="Myriad Pro" w:hAnsi="Myriad Pro"/>
                <w:b/>
                <w:sz w:val="20"/>
                <w:szCs w:val="22"/>
              </w:rPr>
            </w:pPr>
            <w:r w:rsidRPr="001E7A28">
              <w:rPr>
                <w:rFonts w:ascii="Myriad Pro" w:hAnsi="Myriad Pro"/>
                <w:b/>
                <w:sz w:val="20"/>
                <w:szCs w:val="22"/>
              </w:rPr>
              <w:t>201</w:t>
            </w:r>
            <w:r>
              <w:rPr>
                <w:rFonts w:ascii="Myriad Pro" w:hAnsi="Myriad Pro"/>
                <w:b/>
                <w:sz w:val="20"/>
                <w:szCs w:val="22"/>
              </w:rPr>
              <w:t>2</w:t>
            </w:r>
          </w:p>
        </w:tc>
        <w:tc>
          <w:tcPr>
            <w:tcW w:w="2143" w:type="dxa"/>
            <w:gridSpan w:val="2"/>
            <w:shd w:val="clear" w:color="auto" w:fill="FBD4B4" w:themeFill="accent6" w:themeFillTint="66"/>
            <w:vAlign w:val="center"/>
          </w:tcPr>
          <w:p w:rsidR="00E7104D" w:rsidRPr="001E7A28" w:rsidRDefault="00E7104D" w:rsidP="00E7104D">
            <w:pPr>
              <w:spacing w:line="276" w:lineRule="auto"/>
              <w:jc w:val="center"/>
              <w:rPr>
                <w:rFonts w:ascii="Myriad Pro" w:hAnsi="Myriad Pro"/>
                <w:b/>
                <w:sz w:val="20"/>
                <w:szCs w:val="22"/>
              </w:rPr>
            </w:pPr>
            <w:r w:rsidRPr="001E7A28">
              <w:rPr>
                <w:rFonts w:ascii="Myriad Pro" w:hAnsi="Myriad Pro"/>
                <w:b/>
                <w:sz w:val="20"/>
                <w:szCs w:val="22"/>
              </w:rPr>
              <w:t>201</w:t>
            </w:r>
            <w:r>
              <w:rPr>
                <w:rFonts w:ascii="Myriad Pro" w:hAnsi="Myriad Pro"/>
                <w:b/>
                <w:sz w:val="20"/>
                <w:szCs w:val="22"/>
              </w:rPr>
              <w:t>3</w:t>
            </w:r>
          </w:p>
        </w:tc>
        <w:tc>
          <w:tcPr>
            <w:tcW w:w="1331" w:type="dxa"/>
            <w:vMerge w:val="restart"/>
            <w:shd w:val="clear" w:color="auto" w:fill="FBD4B4" w:themeFill="accent6" w:themeFillTint="66"/>
            <w:vAlign w:val="center"/>
          </w:tcPr>
          <w:p w:rsidR="00E7104D" w:rsidRPr="001E7A28" w:rsidRDefault="00E7104D" w:rsidP="00E7104D">
            <w:pPr>
              <w:spacing w:line="276" w:lineRule="auto"/>
              <w:jc w:val="center"/>
              <w:rPr>
                <w:rFonts w:ascii="Myriad Pro" w:hAnsi="Myriad Pro"/>
                <w:b/>
                <w:sz w:val="20"/>
                <w:szCs w:val="22"/>
              </w:rPr>
            </w:pPr>
            <w:r w:rsidRPr="001E7A28">
              <w:rPr>
                <w:rFonts w:ascii="Myriad Pro" w:hAnsi="Myriad Pro"/>
                <w:b/>
                <w:sz w:val="20"/>
                <w:szCs w:val="22"/>
              </w:rPr>
              <w:t>Total</w:t>
            </w:r>
          </w:p>
        </w:tc>
      </w:tr>
      <w:tr w:rsidR="00E7104D" w:rsidRPr="001E7A28" w:rsidTr="007708F8">
        <w:trPr>
          <w:trHeight w:val="108"/>
          <w:jc w:val="center"/>
        </w:trPr>
        <w:tc>
          <w:tcPr>
            <w:tcW w:w="493" w:type="dxa"/>
            <w:vMerge/>
            <w:shd w:val="clear" w:color="auto" w:fill="D9E5C1"/>
            <w:vAlign w:val="center"/>
          </w:tcPr>
          <w:p w:rsidR="00E7104D" w:rsidRPr="001E7A28" w:rsidRDefault="00E7104D" w:rsidP="00E7104D">
            <w:pPr>
              <w:spacing w:line="276" w:lineRule="auto"/>
              <w:jc w:val="center"/>
              <w:rPr>
                <w:rFonts w:ascii="Myriad Pro" w:hAnsi="Myriad Pro"/>
                <w:b/>
                <w:sz w:val="20"/>
                <w:szCs w:val="22"/>
              </w:rPr>
            </w:pPr>
          </w:p>
        </w:tc>
        <w:tc>
          <w:tcPr>
            <w:tcW w:w="3287" w:type="dxa"/>
            <w:vMerge/>
            <w:shd w:val="clear" w:color="auto" w:fill="D9E5C1"/>
            <w:vAlign w:val="center"/>
          </w:tcPr>
          <w:p w:rsidR="00E7104D" w:rsidRPr="001E7A28" w:rsidRDefault="00E7104D" w:rsidP="00E7104D">
            <w:pPr>
              <w:spacing w:line="276" w:lineRule="auto"/>
              <w:jc w:val="center"/>
              <w:rPr>
                <w:rFonts w:ascii="Myriad Pro" w:hAnsi="Myriad Pro"/>
                <w:b/>
                <w:sz w:val="20"/>
                <w:szCs w:val="22"/>
              </w:rPr>
            </w:pPr>
          </w:p>
        </w:tc>
        <w:tc>
          <w:tcPr>
            <w:tcW w:w="1107" w:type="dxa"/>
            <w:vMerge/>
            <w:shd w:val="clear" w:color="auto" w:fill="D9E5C1"/>
            <w:vAlign w:val="center"/>
          </w:tcPr>
          <w:p w:rsidR="00E7104D" w:rsidRPr="001E7A28" w:rsidRDefault="00E7104D" w:rsidP="00E7104D">
            <w:pPr>
              <w:spacing w:line="276" w:lineRule="auto"/>
              <w:jc w:val="center"/>
              <w:rPr>
                <w:rFonts w:ascii="Myriad Pro" w:hAnsi="Myriad Pro"/>
                <w:b/>
                <w:sz w:val="20"/>
                <w:szCs w:val="22"/>
              </w:rPr>
            </w:pPr>
          </w:p>
        </w:tc>
        <w:tc>
          <w:tcPr>
            <w:tcW w:w="715" w:type="dxa"/>
            <w:vMerge/>
            <w:shd w:val="clear" w:color="auto" w:fill="D9E5C1"/>
            <w:vAlign w:val="center"/>
          </w:tcPr>
          <w:p w:rsidR="00E7104D" w:rsidRPr="001E7A28" w:rsidRDefault="00E7104D" w:rsidP="00E7104D">
            <w:pPr>
              <w:spacing w:line="276" w:lineRule="auto"/>
              <w:jc w:val="center"/>
              <w:rPr>
                <w:rFonts w:ascii="Myriad Pro" w:hAnsi="Myriad Pro"/>
                <w:b/>
                <w:sz w:val="20"/>
                <w:szCs w:val="22"/>
              </w:rPr>
            </w:pPr>
          </w:p>
        </w:tc>
        <w:tc>
          <w:tcPr>
            <w:tcW w:w="992" w:type="dxa"/>
            <w:vMerge/>
            <w:shd w:val="clear" w:color="auto" w:fill="D9E5C1"/>
            <w:vAlign w:val="center"/>
          </w:tcPr>
          <w:p w:rsidR="00E7104D" w:rsidRPr="001E7A28" w:rsidRDefault="00E7104D" w:rsidP="00E7104D">
            <w:pPr>
              <w:spacing w:line="276" w:lineRule="auto"/>
              <w:jc w:val="center"/>
              <w:rPr>
                <w:rFonts w:ascii="Myriad Pro" w:hAnsi="Myriad Pro"/>
                <w:b/>
                <w:sz w:val="20"/>
                <w:szCs w:val="22"/>
              </w:rPr>
            </w:pPr>
          </w:p>
        </w:tc>
        <w:tc>
          <w:tcPr>
            <w:tcW w:w="1134" w:type="dxa"/>
            <w:shd w:val="clear" w:color="auto" w:fill="FBD4B4" w:themeFill="accent6" w:themeFillTint="66"/>
            <w:vAlign w:val="center"/>
          </w:tcPr>
          <w:p w:rsidR="00E7104D" w:rsidRPr="001E7A28" w:rsidRDefault="00E7104D" w:rsidP="00A3427D">
            <w:pPr>
              <w:spacing w:line="276" w:lineRule="auto"/>
              <w:jc w:val="center"/>
              <w:rPr>
                <w:rFonts w:ascii="Myriad Pro" w:hAnsi="Myriad Pro"/>
                <w:b/>
                <w:sz w:val="20"/>
                <w:szCs w:val="22"/>
              </w:rPr>
            </w:pPr>
            <w:r w:rsidRPr="001E7A28">
              <w:rPr>
                <w:rFonts w:ascii="Myriad Pro" w:hAnsi="Myriad Pro"/>
                <w:b/>
                <w:sz w:val="20"/>
                <w:szCs w:val="22"/>
              </w:rPr>
              <w:t>Q1</w:t>
            </w:r>
          </w:p>
        </w:tc>
        <w:tc>
          <w:tcPr>
            <w:tcW w:w="1009" w:type="dxa"/>
            <w:shd w:val="clear" w:color="auto" w:fill="FBD4B4" w:themeFill="accent6" w:themeFillTint="66"/>
            <w:vAlign w:val="center"/>
          </w:tcPr>
          <w:p w:rsidR="00E7104D" w:rsidRPr="001E7A28" w:rsidRDefault="00E7104D" w:rsidP="00A3427D">
            <w:pPr>
              <w:spacing w:line="276" w:lineRule="auto"/>
              <w:jc w:val="center"/>
              <w:rPr>
                <w:rFonts w:ascii="Myriad Pro" w:hAnsi="Myriad Pro"/>
                <w:b/>
                <w:sz w:val="20"/>
                <w:szCs w:val="22"/>
              </w:rPr>
            </w:pPr>
            <w:r w:rsidRPr="001E7A28">
              <w:rPr>
                <w:rFonts w:ascii="Myriad Pro" w:hAnsi="Myriad Pro"/>
                <w:b/>
                <w:sz w:val="20"/>
                <w:szCs w:val="22"/>
              </w:rPr>
              <w:t>Q2</w:t>
            </w:r>
          </w:p>
        </w:tc>
        <w:tc>
          <w:tcPr>
            <w:tcW w:w="1331" w:type="dxa"/>
            <w:vMerge/>
            <w:shd w:val="clear" w:color="auto" w:fill="D9E5C1"/>
            <w:vAlign w:val="center"/>
          </w:tcPr>
          <w:p w:rsidR="00E7104D" w:rsidRPr="001E7A28" w:rsidRDefault="00E7104D" w:rsidP="00E7104D">
            <w:pPr>
              <w:spacing w:line="276" w:lineRule="auto"/>
              <w:jc w:val="center"/>
              <w:rPr>
                <w:rFonts w:ascii="Myriad Pro" w:hAnsi="Myriad Pro"/>
                <w:b/>
                <w:sz w:val="20"/>
                <w:szCs w:val="22"/>
              </w:rPr>
            </w:pPr>
          </w:p>
        </w:tc>
      </w:tr>
      <w:tr w:rsidR="00E7104D" w:rsidRPr="001E7A28" w:rsidTr="00C20A54">
        <w:trPr>
          <w:jc w:val="center"/>
        </w:trPr>
        <w:tc>
          <w:tcPr>
            <w:tcW w:w="493" w:type="dxa"/>
          </w:tcPr>
          <w:p w:rsidR="00E7104D" w:rsidRPr="001E7A28" w:rsidRDefault="00E7104D" w:rsidP="00E7104D">
            <w:pPr>
              <w:spacing w:line="276" w:lineRule="auto"/>
              <w:jc w:val="both"/>
              <w:rPr>
                <w:rFonts w:ascii="Myriad Pro" w:hAnsi="Myriad Pro"/>
                <w:sz w:val="20"/>
                <w:szCs w:val="22"/>
              </w:rPr>
            </w:pPr>
            <w:r w:rsidRPr="001E7A28">
              <w:rPr>
                <w:rFonts w:ascii="Myriad Pro" w:hAnsi="Myriad Pro"/>
                <w:sz w:val="20"/>
                <w:szCs w:val="22"/>
              </w:rPr>
              <w:t>1</w:t>
            </w:r>
          </w:p>
        </w:tc>
        <w:tc>
          <w:tcPr>
            <w:tcW w:w="3287" w:type="dxa"/>
            <w:vAlign w:val="center"/>
          </w:tcPr>
          <w:p w:rsidR="00E7104D" w:rsidRPr="001E7A28" w:rsidRDefault="00E7104D" w:rsidP="00E7104D">
            <w:pPr>
              <w:pStyle w:val="NormalWeb"/>
              <w:spacing w:before="0" w:beforeAutospacing="0" w:after="0" w:afterAutospacing="0" w:line="276" w:lineRule="auto"/>
              <w:textAlignment w:val="baseline"/>
              <w:rPr>
                <w:rFonts w:ascii="Myriad Pro" w:hAnsi="Myriad Pro"/>
                <w:sz w:val="20"/>
                <w:szCs w:val="22"/>
                <w:lang w:val="en-US"/>
              </w:rPr>
            </w:pPr>
            <w:r w:rsidRPr="001E7A28">
              <w:rPr>
                <w:rFonts w:ascii="Myriad Pro" w:hAnsi="Myriad Pro"/>
                <w:sz w:val="20"/>
                <w:szCs w:val="22"/>
                <w:lang w:val="en-US"/>
              </w:rPr>
              <w:t>CDPs prepared/grafted</w:t>
            </w:r>
          </w:p>
        </w:tc>
        <w:tc>
          <w:tcPr>
            <w:tcW w:w="1107" w:type="dxa"/>
          </w:tcPr>
          <w:p w:rsidR="00E7104D" w:rsidRPr="001E7A28" w:rsidRDefault="00E7104D" w:rsidP="00E7104D">
            <w:pPr>
              <w:spacing w:line="276" w:lineRule="auto"/>
              <w:jc w:val="center"/>
              <w:rPr>
                <w:rFonts w:ascii="Myriad Pro" w:hAnsi="Myriad Pro"/>
                <w:sz w:val="20"/>
                <w:szCs w:val="22"/>
              </w:rPr>
            </w:pPr>
            <w:r>
              <w:rPr>
                <w:rFonts w:ascii="Myriad Pro" w:hAnsi="Myriad Pro"/>
                <w:sz w:val="20"/>
                <w:szCs w:val="22"/>
              </w:rPr>
              <w:t>No.</w:t>
            </w:r>
          </w:p>
        </w:tc>
        <w:tc>
          <w:tcPr>
            <w:tcW w:w="715" w:type="dxa"/>
            <w:vAlign w:val="center"/>
          </w:tcPr>
          <w:p w:rsidR="00E7104D" w:rsidRPr="001E7A28" w:rsidRDefault="00093480" w:rsidP="00E7104D">
            <w:pPr>
              <w:spacing w:line="276" w:lineRule="auto"/>
              <w:jc w:val="center"/>
              <w:rPr>
                <w:rFonts w:ascii="Myriad Pro" w:hAnsi="Myriad Pro"/>
                <w:sz w:val="20"/>
                <w:szCs w:val="22"/>
              </w:rPr>
            </w:pPr>
            <w:r>
              <w:rPr>
                <w:rFonts w:ascii="Myriad Pro" w:hAnsi="Myriad Pro"/>
                <w:sz w:val="20"/>
                <w:szCs w:val="22"/>
              </w:rPr>
              <w:t>516</w:t>
            </w:r>
          </w:p>
        </w:tc>
        <w:tc>
          <w:tcPr>
            <w:tcW w:w="992" w:type="dxa"/>
            <w:vAlign w:val="center"/>
          </w:tcPr>
          <w:p w:rsidR="00E7104D" w:rsidRPr="001E7A28" w:rsidRDefault="00041F1B" w:rsidP="00041F1B">
            <w:pPr>
              <w:spacing w:line="276" w:lineRule="auto"/>
              <w:jc w:val="center"/>
              <w:rPr>
                <w:rFonts w:ascii="Myriad Pro" w:hAnsi="Myriad Pro"/>
                <w:sz w:val="20"/>
                <w:szCs w:val="22"/>
              </w:rPr>
            </w:pPr>
            <w:r>
              <w:rPr>
                <w:rFonts w:ascii="Myriad Pro" w:hAnsi="Myriad Pro"/>
                <w:sz w:val="20"/>
                <w:szCs w:val="22"/>
              </w:rPr>
              <w:t>319</w:t>
            </w:r>
          </w:p>
        </w:tc>
        <w:tc>
          <w:tcPr>
            <w:tcW w:w="1134" w:type="dxa"/>
            <w:vAlign w:val="center"/>
          </w:tcPr>
          <w:p w:rsidR="00E7104D" w:rsidRPr="001E7A28" w:rsidRDefault="00041F1B" w:rsidP="00E7104D">
            <w:pPr>
              <w:spacing w:line="276" w:lineRule="auto"/>
              <w:jc w:val="center"/>
              <w:rPr>
                <w:rFonts w:ascii="Myriad Pro" w:hAnsi="Myriad Pro"/>
                <w:sz w:val="20"/>
                <w:szCs w:val="22"/>
              </w:rPr>
            </w:pPr>
            <w:r>
              <w:rPr>
                <w:rFonts w:ascii="Myriad Pro" w:hAnsi="Myriad Pro"/>
                <w:sz w:val="20"/>
                <w:szCs w:val="22"/>
              </w:rPr>
              <w:t>-</w:t>
            </w:r>
          </w:p>
        </w:tc>
        <w:tc>
          <w:tcPr>
            <w:tcW w:w="1009" w:type="dxa"/>
          </w:tcPr>
          <w:p w:rsidR="00E7104D" w:rsidRPr="001E7A28" w:rsidRDefault="00041F1B" w:rsidP="00E7104D">
            <w:pPr>
              <w:spacing w:line="276" w:lineRule="auto"/>
              <w:jc w:val="center"/>
              <w:rPr>
                <w:rFonts w:ascii="Myriad Pro" w:hAnsi="Myriad Pro"/>
                <w:sz w:val="20"/>
                <w:szCs w:val="22"/>
              </w:rPr>
            </w:pPr>
            <w:r>
              <w:rPr>
                <w:rFonts w:ascii="Myriad Pro" w:hAnsi="Myriad Pro"/>
                <w:sz w:val="20"/>
                <w:szCs w:val="22"/>
              </w:rPr>
              <w:t>1</w:t>
            </w:r>
          </w:p>
        </w:tc>
        <w:tc>
          <w:tcPr>
            <w:tcW w:w="1331" w:type="dxa"/>
            <w:vAlign w:val="center"/>
          </w:tcPr>
          <w:p w:rsidR="00E7104D" w:rsidRPr="001E7A28" w:rsidRDefault="00041F1B" w:rsidP="00E7104D">
            <w:pPr>
              <w:spacing w:line="276" w:lineRule="auto"/>
              <w:jc w:val="center"/>
              <w:rPr>
                <w:rFonts w:ascii="Myriad Pro" w:hAnsi="Myriad Pro"/>
                <w:sz w:val="20"/>
                <w:szCs w:val="22"/>
              </w:rPr>
            </w:pPr>
            <w:r>
              <w:rPr>
                <w:rFonts w:ascii="Myriad Pro" w:hAnsi="Myriad Pro"/>
                <w:sz w:val="20"/>
                <w:szCs w:val="22"/>
              </w:rPr>
              <w:t>836</w:t>
            </w:r>
          </w:p>
        </w:tc>
      </w:tr>
      <w:tr w:rsidR="00E7104D" w:rsidRPr="001E7A28" w:rsidTr="00C20A54">
        <w:trPr>
          <w:jc w:val="center"/>
        </w:trPr>
        <w:tc>
          <w:tcPr>
            <w:tcW w:w="493" w:type="dxa"/>
            <w:vMerge w:val="restart"/>
          </w:tcPr>
          <w:p w:rsidR="00E7104D" w:rsidRPr="001E7A28" w:rsidRDefault="00E7104D" w:rsidP="00E7104D">
            <w:pPr>
              <w:spacing w:line="276" w:lineRule="auto"/>
              <w:jc w:val="both"/>
              <w:rPr>
                <w:rFonts w:ascii="Myriad Pro" w:hAnsi="Myriad Pro"/>
                <w:sz w:val="20"/>
                <w:szCs w:val="22"/>
              </w:rPr>
            </w:pPr>
            <w:r w:rsidRPr="001E7A28">
              <w:rPr>
                <w:rFonts w:ascii="Myriad Pro" w:hAnsi="Myriad Pro"/>
                <w:sz w:val="20"/>
                <w:szCs w:val="22"/>
              </w:rPr>
              <w:t>2</w:t>
            </w:r>
          </w:p>
        </w:tc>
        <w:tc>
          <w:tcPr>
            <w:tcW w:w="3287" w:type="dxa"/>
            <w:vAlign w:val="center"/>
          </w:tcPr>
          <w:p w:rsidR="00E7104D" w:rsidRPr="001E7A28" w:rsidRDefault="00E7104D" w:rsidP="00E7104D">
            <w:pPr>
              <w:pStyle w:val="NormalWeb"/>
              <w:spacing w:before="0" w:beforeAutospacing="0" w:after="0" w:afterAutospacing="0" w:line="276" w:lineRule="auto"/>
              <w:textAlignment w:val="baseline"/>
              <w:rPr>
                <w:rFonts w:ascii="Myriad Pro" w:hAnsi="Myriad Pro"/>
                <w:sz w:val="20"/>
                <w:szCs w:val="22"/>
                <w:lang w:val="en-US"/>
              </w:rPr>
            </w:pPr>
            <w:r w:rsidRPr="001E7A28">
              <w:rPr>
                <w:rFonts w:ascii="Myriad Pro" w:hAnsi="Myriad Pro"/>
                <w:sz w:val="20"/>
                <w:szCs w:val="22"/>
                <w:lang w:val="en-US"/>
              </w:rPr>
              <w:t>Sectoral distribution of top priority</w:t>
            </w:r>
          </w:p>
        </w:tc>
        <w:tc>
          <w:tcPr>
            <w:tcW w:w="1107" w:type="dxa"/>
          </w:tcPr>
          <w:p w:rsidR="00E7104D" w:rsidRPr="001E7A28" w:rsidRDefault="00E7104D" w:rsidP="00E7104D">
            <w:pPr>
              <w:spacing w:line="276" w:lineRule="auto"/>
              <w:jc w:val="center"/>
              <w:rPr>
                <w:rFonts w:ascii="Myriad Pro" w:hAnsi="Myriad Pro"/>
                <w:sz w:val="20"/>
                <w:szCs w:val="22"/>
              </w:rPr>
            </w:pPr>
          </w:p>
        </w:tc>
        <w:tc>
          <w:tcPr>
            <w:tcW w:w="715" w:type="dxa"/>
            <w:vAlign w:val="center"/>
          </w:tcPr>
          <w:p w:rsidR="00E7104D" w:rsidRPr="001E7A28" w:rsidRDefault="00E7104D" w:rsidP="00E7104D">
            <w:pPr>
              <w:spacing w:line="276" w:lineRule="auto"/>
              <w:jc w:val="center"/>
              <w:rPr>
                <w:rFonts w:ascii="Myriad Pro" w:hAnsi="Myriad Pro"/>
                <w:sz w:val="20"/>
                <w:szCs w:val="22"/>
              </w:rPr>
            </w:pPr>
          </w:p>
        </w:tc>
        <w:tc>
          <w:tcPr>
            <w:tcW w:w="992" w:type="dxa"/>
            <w:vAlign w:val="center"/>
          </w:tcPr>
          <w:p w:rsidR="00E7104D" w:rsidRPr="001E7A28" w:rsidRDefault="00E7104D" w:rsidP="00E7104D">
            <w:pPr>
              <w:spacing w:line="276" w:lineRule="auto"/>
              <w:jc w:val="center"/>
              <w:rPr>
                <w:rFonts w:ascii="Myriad Pro" w:hAnsi="Myriad Pro"/>
                <w:sz w:val="20"/>
                <w:szCs w:val="22"/>
              </w:rPr>
            </w:pPr>
          </w:p>
        </w:tc>
        <w:tc>
          <w:tcPr>
            <w:tcW w:w="1134" w:type="dxa"/>
            <w:vAlign w:val="center"/>
          </w:tcPr>
          <w:p w:rsidR="00E7104D" w:rsidRPr="001E7A28" w:rsidRDefault="00E7104D" w:rsidP="00E7104D">
            <w:pPr>
              <w:spacing w:line="276" w:lineRule="auto"/>
              <w:jc w:val="center"/>
              <w:rPr>
                <w:rFonts w:ascii="Myriad Pro" w:hAnsi="Myriad Pro"/>
                <w:sz w:val="20"/>
                <w:szCs w:val="22"/>
              </w:rPr>
            </w:pPr>
          </w:p>
        </w:tc>
        <w:tc>
          <w:tcPr>
            <w:tcW w:w="1009" w:type="dxa"/>
          </w:tcPr>
          <w:p w:rsidR="00E7104D" w:rsidRPr="001E7A28" w:rsidRDefault="00E7104D" w:rsidP="00E7104D">
            <w:pPr>
              <w:spacing w:line="276" w:lineRule="auto"/>
              <w:jc w:val="center"/>
              <w:rPr>
                <w:rFonts w:ascii="Myriad Pro" w:hAnsi="Myriad Pro"/>
                <w:sz w:val="20"/>
                <w:szCs w:val="22"/>
              </w:rPr>
            </w:pPr>
          </w:p>
        </w:tc>
        <w:tc>
          <w:tcPr>
            <w:tcW w:w="1331" w:type="dxa"/>
            <w:vAlign w:val="center"/>
          </w:tcPr>
          <w:p w:rsidR="00E7104D" w:rsidRPr="001E7A28" w:rsidRDefault="00E7104D" w:rsidP="00E7104D">
            <w:pPr>
              <w:spacing w:line="276" w:lineRule="auto"/>
              <w:jc w:val="center"/>
              <w:rPr>
                <w:rFonts w:ascii="Myriad Pro" w:hAnsi="Myriad Pro"/>
                <w:sz w:val="20"/>
                <w:szCs w:val="22"/>
              </w:rPr>
            </w:pPr>
          </w:p>
        </w:tc>
      </w:tr>
      <w:tr w:rsidR="00E7104D" w:rsidRPr="001E7A28" w:rsidTr="00DC2CEA">
        <w:trPr>
          <w:jc w:val="center"/>
        </w:trPr>
        <w:tc>
          <w:tcPr>
            <w:tcW w:w="493" w:type="dxa"/>
            <w:vMerge/>
          </w:tcPr>
          <w:p w:rsidR="00E7104D" w:rsidRPr="001E7A28" w:rsidRDefault="00E7104D" w:rsidP="00E7104D">
            <w:pPr>
              <w:spacing w:line="276" w:lineRule="auto"/>
              <w:jc w:val="both"/>
              <w:rPr>
                <w:rFonts w:ascii="Myriad Pro" w:hAnsi="Myriad Pro"/>
                <w:sz w:val="20"/>
                <w:szCs w:val="22"/>
              </w:rPr>
            </w:pPr>
          </w:p>
        </w:tc>
        <w:tc>
          <w:tcPr>
            <w:tcW w:w="3287" w:type="dxa"/>
            <w:vAlign w:val="center"/>
          </w:tcPr>
          <w:p w:rsidR="00E7104D" w:rsidRPr="001E7A28" w:rsidRDefault="00E7104D" w:rsidP="00E7104D">
            <w:pPr>
              <w:pStyle w:val="NormalWeb"/>
              <w:spacing w:before="0" w:beforeAutospacing="0" w:after="0" w:afterAutospacing="0" w:line="276" w:lineRule="auto"/>
              <w:textAlignment w:val="baseline"/>
              <w:rPr>
                <w:rFonts w:ascii="Myriad Pro" w:hAnsi="Myriad Pro"/>
                <w:i/>
                <w:sz w:val="20"/>
                <w:szCs w:val="22"/>
                <w:lang w:val="en-US"/>
              </w:rPr>
            </w:pPr>
            <w:r w:rsidRPr="001E7A28">
              <w:rPr>
                <w:rFonts w:ascii="Myriad Pro" w:hAnsi="Myriad Pro"/>
                <w:i/>
                <w:sz w:val="20"/>
                <w:szCs w:val="22"/>
                <w:lang w:val="en-US"/>
              </w:rPr>
              <w:t>Energy saving</w:t>
            </w:r>
          </w:p>
        </w:tc>
        <w:tc>
          <w:tcPr>
            <w:tcW w:w="1107" w:type="dxa"/>
          </w:tcPr>
          <w:p w:rsidR="00E7104D" w:rsidRPr="001E7A28" w:rsidRDefault="00E7104D" w:rsidP="00E7104D">
            <w:pPr>
              <w:spacing w:line="276" w:lineRule="auto"/>
              <w:jc w:val="center"/>
              <w:rPr>
                <w:rFonts w:ascii="Myriad Pro" w:hAnsi="Myriad Pro"/>
              </w:rPr>
            </w:pPr>
            <w:r w:rsidRPr="001E7A28">
              <w:rPr>
                <w:rFonts w:ascii="Myriad Pro" w:hAnsi="Myriad Pro"/>
                <w:sz w:val="20"/>
                <w:szCs w:val="22"/>
              </w:rPr>
              <w:t>%</w:t>
            </w:r>
          </w:p>
        </w:tc>
        <w:tc>
          <w:tcPr>
            <w:tcW w:w="715" w:type="dxa"/>
            <w:shd w:val="clear" w:color="auto" w:fill="auto"/>
            <w:vAlign w:val="center"/>
          </w:tcPr>
          <w:p w:rsidR="00E7104D" w:rsidRPr="001E7A28" w:rsidRDefault="00093480" w:rsidP="00E7104D">
            <w:pPr>
              <w:spacing w:line="276" w:lineRule="auto"/>
              <w:jc w:val="center"/>
              <w:rPr>
                <w:rFonts w:ascii="Myriad Pro" w:hAnsi="Myriad Pro"/>
                <w:i/>
                <w:sz w:val="20"/>
                <w:szCs w:val="22"/>
              </w:rPr>
            </w:pPr>
            <w:r>
              <w:rPr>
                <w:rFonts w:ascii="Myriad Pro" w:hAnsi="Myriad Pro"/>
                <w:i/>
                <w:sz w:val="20"/>
                <w:szCs w:val="22"/>
              </w:rPr>
              <w:t>76.1</w:t>
            </w:r>
          </w:p>
        </w:tc>
        <w:tc>
          <w:tcPr>
            <w:tcW w:w="992" w:type="dxa"/>
            <w:shd w:val="clear" w:color="auto" w:fill="auto"/>
            <w:vAlign w:val="center"/>
          </w:tcPr>
          <w:p w:rsidR="00E7104D" w:rsidRPr="00DC2CEA" w:rsidRDefault="00DC2CEA" w:rsidP="00E7104D">
            <w:pPr>
              <w:spacing w:line="276" w:lineRule="auto"/>
              <w:jc w:val="center"/>
              <w:rPr>
                <w:rFonts w:ascii="Myriad Pro" w:hAnsi="Myriad Pro"/>
                <w:i/>
                <w:sz w:val="20"/>
                <w:szCs w:val="22"/>
              </w:rPr>
            </w:pPr>
            <w:r w:rsidRPr="00DC2CEA">
              <w:rPr>
                <w:rFonts w:ascii="Myriad Pro" w:hAnsi="Myriad Pro"/>
                <w:i/>
                <w:sz w:val="20"/>
                <w:szCs w:val="22"/>
              </w:rPr>
              <w:t>80.7</w:t>
            </w:r>
          </w:p>
        </w:tc>
        <w:tc>
          <w:tcPr>
            <w:tcW w:w="1134" w:type="dxa"/>
            <w:shd w:val="clear" w:color="auto" w:fill="auto"/>
            <w:vAlign w:val="center"/>
          </w:tcPr>
          <w:p w:rsidR="00E7104D" w:rsidRPr="00DC2CEA" w:rsidRDefault="00041F1B" w:rsidP="00E7104D">
            <w:pPr>
              <w:spacing w:line="276" w:lineRule="auto"/>
              <w:jc w:val="center"/>
              <w:rPr>
                <w:rFonts w:ascii="Myriad Pro" w:hAnsi="Myriad Pro"/>
                <w:i/>
                <w:sz w:val="20"/>
                <w:szCs w:val="22"/>
              </w:rPr>
            </w:pPr>
            <w:r w:rsidRPr="00DC2CEA">
              <w:rPr>
                <w:rFonts w:ascii="Myriad Pro" w:hAnsi="Myriad Pro"/>
                <w:i/>
                <w:sz w:val="20"/>
                <w:szCs w:val="22"/>
              </w:rPr>
              <w:t>-</w:t>
            </w:r>
          </w:p>
        </w:tc>
        <w:tc>
          <w:tcPr>
            <w:tcW w:w="1009" w:type="dxa"/>
            <w:shd w:val="clear" w:color="auto" w:fill="auto"/>
          </w:tcPr>
          <w:p w:rsidR="00E7104D" w:rsidRPr="00DC2CEA" w:rsidRDefault="00041F1B" w:rsidP="00E7104D">
            <w:pPr>
              <w:spacing w:line="276" w:lineRule="auto"/>
              <w:jc w:val="center"/>
              <w:rPr>
                <w:rFonts w:ascii="Myriad Pro" w:hAnsi="Myriad Pro"/>
                <w:i/>
                <w:sz w:val="20"/>
                <w:szCs w:val="22"/>
              </w:rPr>
            </w:pPr>
            <w:r w:rsidRPr="00DC2CEA">
              <w:rPr>
                <w:rFonts w:ascii="Myriad Pro" w:hAnsi="Myriad Pro"/>
                <w:i/>
                <w:sz w:val="20"/>
                <w:szCs w:val="22"/>
              </w:rPr>
              <w:t>1</w:t>
            </w:r>
          </w:p>
        </w:tc>
        <w:tc>
          <w:tcPr>
            <w:tcW w:w="1331" w:type="dxa"/>
            <w:shd w:val="clear" w:color="auto" w:fill="auto"/>
            <w:vAlign w:val="center"/>
          </w:tcPr>
          <w:p w:rsidR="00E7104D" w:rsidRPr="00DC2CEA" w:rsidRDefault="00041F1B" w:rsidP="00DC2CEA">
            <w:pPr>
              <w:spacing w:line="276" w:lineRule="auto"/>
              <w:jc w:val="center"/>
              <w:rPr>
                <w:rFonts w:ascii="Myriad Pro" w:hAnsi="Myriad Pro"/>
                <w:i/>
                <w:sz w:val="20"/>
                <w:szCs w:val="22"/>
              </w:rPr>
            </w:pPr>
            <w:r w:rsidRPr="00DC2CEA">
              <w:rPr>
                <w:rFonts w:ascii="Myriad Pro" w:hAnsi="Myriad Pro"/>
                <w:i/>
                <w:sz w:val="20"/>
                <w:szCs w:val="22"/>
              </w:rPr>
              <w:t>76.</w:t>
            </w:r>
            <w:r w:rsidR="00DC2CEA" w:rsidRPr="00DC2CEA">
              <w:rPr>
                <w:rFonts w:ascii="Myriad Pro" w:hAnsi="Myriad Pro"/>
                <w:i/>
                <w:sz w:val="20"/>
                <w:szCs w:val="22"/>
              </w:rPr>
              <w:t>3</w:t>
            </w:r>
          </w:p>
        </w:tc>
      </w:tr>
      <w:tr w:rsidR="00E7104D" w:rsidRPr="001E7A28" w:rsidTr="00DC2CEA">
        <w:trPr>
          <w:jc w:val="center"/>
        </w:trPr>
        <w:tc>
          <w:tcPr>
            <w:tcW w:w="493" w:type="dxa"/>
            <w:vMerge/>
          </w:tcPr>
          <w:p w:rsidR="00E7104D" w:rsidRPr="001E7A28" w:rsidRDefault="00E7104D" w:rsidP="00E7104D">
            <w:pPr>
              <w:spacing w:line="276" w:lineRule="auto"/>
              <w:jc w:val="both"/>
              <w:rPr>
                <w:rFonts w:ascii="Myriad Pro" w:hAnsi="Myriad Pro"/>
                <w:sz w:val="20"/>
                <w:szCs w:val="22"/>
              </w:rPr>
            </w:pPr>
          </w:p>
        </w:tc>
        <w:tc>
          <w:tcPr>
            <w:tcW w:w="3287" w:type="dxa"/>
            <w:vAlign w:val="center"/>
          </w:tcPr>
          <w:p w:rsidR="00E7104D" w:rsidRPr="001E7A28" w:rsidRDefault="00E7104D" w:rsidP="00E7104D">
            <w:pPr>
              <w:pStyle w:val="NormalWeb"/>
              <w:spacing w:before="0" w:beforeAutospacing="0" w:after="0" w:afterAutospacing="0" w:line="276" w:lineRule="auto"/>
              <w:textAlignment w:val="baseline"/>
              <w:rPr>
                <w:rFonts w:ascii="Myriad Pro" w:hAnsi="Myriad Pro"/>
                <w:i/>
                <w:sz w:val="20"/>
                <w:szCs w:val="22"/>
                <w:lang w:val="en-US"/>
              </w:rPr>
            </w:pPr>
            <w:r w:rsidRPr="001E7A28">
              <w:rPr>
                <w:rFonts w:ascii="Myriad Pro" w:hAnsi="Myriad Pro"/>
                <w:i/>
                <w:sz w:val="20"/>
                <w:szCs w:val="22"/>
                <w:lang w:val="en-US"/>
              </w:rPr>
              <w:t xml:space="preserve">Water supply </w:t>
            </w:r>
          </w:p>
        </w:tc>
        <w:tc>
          <w:tcPr>
            <w:tcW w:w="1107" w:type="dxa"/>
          </w:tcPr>
          <w:p w:rsidR="00E7104D" w:rsidRPr="001E7A28" w:rsidRDefault="00E7104D" w:rsidP="00E7104D">
            <w:pPr>
              <w:spacing w:line="276" w:lineRule="auto"/>
              <w:jc w:val="center"/>
              <w:rPr>
                <w:rFonts w:ascii="Myriad Pro" w:hAnsi="Myriad Pro"/>
              </w:rPr>
            </w:pPr>
            <w:r w:rsidRPr="001E7A28">
              <w:rPr>
                <w:rFonts w:ascii="Myriad Pro" w:hAnsi="Myriad Pro"/>
                <w:sz w:val="20"/>
                <w:szCs w:val="22"/>
              </w:rPr>
              <w:t>%</w:t>
            </w:r>
          </w:p>
        </w:tc>
        <w:tc>
          <w:tcPr>
            <w:tcW w:w="715" w:type="dxa"/>
            <w:vAlign w:val="center"/>
          </w:tcPr>
          <w:p w:rsidR="00E7104D" w:rsidRPr="001E7A28" w:rsidRDefault="00093480" w:rsidP="00E7104D">
            <w:pPr>
              <w:spacing w:line="276" w:lineRule="auto"/>
              <w:jc w:val="center"/>
              <w:rPr>
                <w:rFonts w:ascii="Myriad Pro" w:hAnsi="Myriad Pro"/>
                <w:i/>
                <w:sz w:val="20"/>
                <w:szCs w:val="22"/>
              </w:rPr>
            </w:pPr>
            <w:r>
              <w:rPr>
                <w:rFonts w:ascii="Myriad Pro" w:hAnsi="Myriad Pro"/>
                <w:i/>
                <w:sz w:val="20"/>
                <w:szCs w:val="22"/>
              </w:rPr>
              <w:t>13.4</w:t>
            </w:r>
          </w:p>
        </w:tc>
        <w:tc>
          <w:tcPr>
            <w:tcW w:w="992" w:type="dxa"/>
            <w:shd w:val="clear" w:color="auto" w:fill="FFFFFF" w:themeFill="background1"/>
            <w:vAlign w:val="center"/>
          </w:tcPr>
          <w:p w:rsidR="00E7104D" w:rsidRPr="00DC2CEA" w:rsidRDefault="00093480" w:rsidP="00E7104D">
            <w:pPr>
              <w:spacing w:line="276" w:lineRule="auto"/>
              <w:jc w:val="center"/>
              <w:rPr>
                <w:rFonts w:ascii="Myriad Pro" w:hAnsi="Myriad Pro"/>
                <w:i/>
                <w:sz w:val="20"/>
                <w:szCs w:val="22"/>
              </w:rPr>
            </w:pPr>
            <w:r w:rsidRPr="00DC2CEA">
              <w:rPr>
                <w:rFonts w:ascii="Myriad Pro" w:hAnsi="Myriad Pro"/>
                <w:i/>
                <w:sz w:val="20"/>
                <w:szCs w:val="22"/>
              </w:rPr>
              <w:t>0.6</w:t>
            </w:r>
          </w:p>
        </w:tc>
        <w:tc>
          <w:tcPr>
            <w:tcW w:w="1134" w:type="dxa"/>
            <w:shd w:val="clear" w:color="auto" w:fill="auto"/>
            <w:vAlign w:val="center"/>
          </w:tcPr>
          <w:p w:rsidR="00E7104D" w:rsidRPr="00DC2CEA" w:rsidRDefault="00041F1B" w:rsidP="00E7104D">
            <w:pPr>
              <w:spacing w:line="276" w:lineRule="auto"/>
              <w:jc w:val="center"/>
              <w:rPr>
                <w:rFonts w:ascii="Myriad Pro" w:hAnsi="Myriad Pro"/>
                <w:i/>
                <w:sz w:val="20"/>
                <w:szCs w:val="22"/>
              </w:rPr>
            </w:pPr>
            <w:r w:rsidRPr="00DC2CEA">
              <w:rPr>
                <w:rFonts w:ascii="Myriad Pro" w:hAnsi="Myriad Pro"/>
                <w:i/>
                <w:sz w:val="20"/>
                <w:szCs w:val="22"/>
              </w:rPr>
              <w:t>-</w:t>
            </w:r>
          </w:p>
        </w:tc>
        <w:tc>
          <w:tcPr>
            <w:tcW w:w="1009" w:type="dxa"/>
            <w:shd w:val="clear" w:color="auto" w:fill="auto"/>
          </w:tcPr>
          <w:p w:rsidR="00E7104D" w:rsidRPr="00DC2CEA" w:rsidRDefault="00041F1B" w:rsidP="00E7104D">
            <w:pPr>
              <w:spacing w:line="276" w:lineRule="auto"/>
              <w:jc w:val="center"/>
              <w:rPr>
                <w:rFonts w:ascii="Myriad Pro" w:hAnsi="Myriad Pro"/>
                <w:i/>
                <w:sz w:val="20"/>
                <w:szCs w:val="22"/>
              </w:rPr>
            </w:pPr>
            <w:r w:rsidRPr="00DC2CEA">
              <w:rPr>
                <w:rFonts w:ascii="Myriad Pro" w:hAnsi="Myriad Pro"/>
                <w:i/>
                <w:sz w:val="20"/>
                <w:szCs w:val="22"/>
              </w:rPr>
              <w:t>-</w:t>
            </w:r>
          </w:p>
        </w:tc>
        <w:tc>
          <w:tcPr>
            <w:tcW w:w="1331" w:type="dxa"/>
            <w:shd w:val="clear" w:color="auto" w:fill="auto"/>
            <w:vAlign w:val="center"/>
          </w:tcPr>
          <w:p w:rsidR="00E7104D" w:rsidRPr="00DC2CEA" w:rsidRDefault="00041F1B" w:rsidP="00E7104D">
            <w:pPr>
              <w:spacing w:line="276" w:lineRule="auto"/>
              <w:jc w:val="center"/>
              <w:rPr>
                <w:rFonts w:ascii="Myriad Pro" w:hAnsi="Myriad Pro"/>
                <w:i/>
                <w:sz w:val="20"/>
                <w:szCs w:val="22"/>
              </w:rPr>
            </w:pPr>
            <w:r w:rsidRPr="00DC2CEA">
              <w:rPr>
                <w:rFonts w:ascii="Myriad Pro" w:hAnsi="Myriad Pro"/>
                <w:i/>
                <w:sz w:val="20"/>
                <w:szCs w:val="22"/>
              </w:rPr>
              <w:t>10.5</w:t>
            </w:r>
          </w:p>
        </w:tc>
      </w:tr>
      <w:tr w:rsidR="00E7104D" w:rsidRPr="001E7A28" w:rsidTr="00DC2CEA">
        <w:trPr>
          <w:jc w:val="center"/>
        </w:trPr>
        <w:tc>
          <w:tcPr>
            <w:tcW w:w="493" w:type="dxa"/>
            <w:vMerge/>
          </w:tcPr>
          <w:p w:rsidR="00E7104D" w:rsidRPr="001E7A28" w:rsidRDefault="00E7104D" w:rsidP="00E7104D">
            <w:pPr>
              <w:spacing w:line="276" w:lineRule="auto"/>
              <w:jc w:val="both"/>
              <w:rPr>
                <w:rFonts w:ascii="Myriad Pro" w:hAnsi="Myriad Pro"/>
                <w:sz w:val="20"/>
                <w:szCs w:val="22"/>
              </w:rPr>
            </w:pPr>
          </w:p>
        </w:tc>
        <w:tc>
          <w:tcPr>
            <w:tcW w:w="3287" w:type="dxa"/>
            <w:vAlign w:val="center"/>
          </w:tcPr>
          <w:p w:rsidR="00E7104D" w:rsidRPr="001E7A28" w:rsidRDefault="00E7104D" w:rsidP="00E7104D">
            <w:pPr>
              <w:pStyle w:val="NormalWeb"/>
              <w:spacing w:before="0" w:beforeAutospacing="0" w:after="0" w:afterAutospacing="0" w:line="276" w:lineRule="auto"/>
              <w:textAlignment w:val="baseline"/>
              <w:rPr>
                <w:rFonts w:ascii="Myriad Pro" w:hAnsi="Myriad Pro"/>
                <w:i/>
                <w:sz w:val="20"/>
                <w:szCs w:val="22"/>
                <w:lang w:val="en-US"/>
              </w:rPr>
            </w:pPr>
            <w:r w:rsidRPr="001E7A28">
              <w:rPr>
                <w:rFonts w:ascii="Myriad Pro" w:hAnsi="Myriad Pro"/>
                <w:i/>
                <w:sz w:val="20"/>
                <w:szCs w:val="22"/>
                <w:lang w:val="en-US"/>
              </w:rPr>
              <w:t>Health</w:t>
            </w:r>
          </w:p>
        </w:tc>
        <w:tc>
          <w:tcPr>
            <w:tcW w:w="1107" w:type="dxa"/>
          </w:tcPr>
          <w:p w:rsidR="00E7104D" w:rsidRPr="001E7A28" w:rsidRDefault="00E7104D" w:rsidP="00E7104D">
            <w:pPr>
              <w:spacing w:line="276" w:lineRule="auto"/>
              <w:jc w:val="center"/>
              <w:rPr>
                <w:rFonts w:ascii="Myriad Pro" w:hAnsi="Myriad Pro"/>
              </w:rPr>
            </w:pPr>
            <w:r w:rsidRPr="001E7A28">
              <w:rPr>
                <w:rFonts w:ascii="Myriad Pro" w:hAnsi="Myriad Pro"/>
                <w:sz w:val="20"/>
                <w:szCs w:val="22"/>
              </w:rPr>
              <w:t>%</w:t>
            </w:r>
          </w:p>
        </w:tc>
        <w:tc>
          <w:tcPr>
            <w:tcW w:w="715" w:type="dxa"/>
            <w:vAlign w:val="center"/>
          </w:tcPr>
          <w:p w:rsidR="00E7104D" w:rsidRPr="001E7A28" w:rsidRDefault="00093480" w:rsidP="00E7104D">
            <w:pPr>
              <w:spacing w:line="276" w:lineRule="auto"/>
              <w:jc w:val="center"/>
              <w:rPr>
                <w:rFonts w:ascii="Myriad Pro" w:hAnsi="Myriad Pro"/>
                <w:i/>
                <w:sz w:val="20"/>
                <w:szCs w:val="22"/>
              </w:rPr>
            </w:pPr>
            <w:r>
              <w:rPr>
                <w:rFonts w:ascii="Myriad Pro" w:hAnsi="Myriad Pro"/>
                <w:i/>
                <w:sz w:val="20"/>
                <w:szCs w:val="22"/>
              </w:rPr>
              <w:t>9.1</w:t>
            </w:r>
          </w:p>
        </w:tc>
        <w:tc>
          <w:tcPr>
            <w:tcW w:w="992" w:type="dxa"/>
            <w:shd w:val="clear" w:color="auto" w:fill="FFFFFF" w:themeFill="background1"/>
            <w:vAlign w:val="center"/>
          </w:tcPr>
          <w:p w:rsidR="00E7104D" w:rsidRPr="00DC2CEA" w:rsidRDefault="00093480" w:rsidP="00E7104D">
            <w:pPr>
              <w:spacing w:line="276" w:lineRule="auto"/>
              <w:jc w:val="center"/>
              <w:rPr>
                <w:rFonts w:ascii="Myriad Pro" w:hAnsi="Myriad Pro"/>
                <w:i/>
                <w:sz w:val="20"/>
                <w:szCs w:val="22"/>
              </w:rPr>
            </w:pPr>
            <w:r w:rsidRPr="00DC2CEA">
              <w:rPr>
                <w:rFonts w:ascii="Myriad Pro" w:hAnsi="Myriad Pro"/>
                <w:i/>
                <w:sz w:val="20"/>
                <w:szCs w:val="22"/>
              </w:rPr>
              <w:t>18.7</w:t>
            </w:r>
          </w:p>
        </w:tc>
        <w:tc>
          <w:tcPr>
            <w:tcW w:w="1134" w:type="dxa"/>
            <w:shd w:val="clear" w:color="auto" w:fill="auto"/>
            <w:vAlign w:val="center"/>
          </w:tcPr>
          <w:p w:rsidR="00E7104D" w:rsidRPr="00DC2CEA" w:rsidRDefault="00041F1B" w:rsidP="00E7104D">
            <w:pPr>
              <w:spacing w:line="276" w:lineRule="auto"/>
              <w:jc w:val="center"/>
              <w:rPr>
                <w:rFonts w:ascii="Myriad Pro" w:hAnsi="Myriad Pro"/>
                <w:i/>
                <w:sz w:val="20"/>
                <w:szCs w:val="22"/>
              </w:rPr>
            </w:pPr>
            <w:r w:rsidRPr="00DC2CEA">
              <w:rPr>
                <w:rFonts w:ascii="Myriad Pro" w:hAnsi="Myriad Pro"/>
                <w:i/>
                <w:sz w:val="20"/>
                <w:szCs w:val="22"/>
              </w:rPr>
              <w:t>-</w:t>
            </w:r>
          </w:p>
        </w:tc>
        <w:tc>
          <w:tcPr>
            <w:tcW w:w="1009" w:type="dxa"/>
            <w:shd w:val="clear" w:color="auto" w:fill="auto"/>
          </w:tcPr>
          <w:p w:rsidR="00E7104D" w:rsidRPr="00DC2CEA" w:rsidRDefault="00041F1B" w:rsidP="00E7104D">
            <w:pPr>
              <w:spacing w:line="276" w:lineRule="auto"/>
              <w:jc w:val="center"/>
              <w:rPr>
                <w:rFonts w:ascii="Myriad Pro" w:hAnsi="Myriad Pro"/>
                <w:i/>
                <w:sz w:val="20"/>
                <w:szCs w:val="22"/>
              </w:rPr>
            </w:pPr>
            <w:r w:rsidRPr="00DC2CEA">
              <w:rPr>
                <w:rFonts w:ascii="Myriad Pro" w:hAnsi="Myriad Pro"/>
                <w:i/>
                <w:sz w:val="20"/>
                <w:szCs w:val="22"/>
              </w:rPr>
              <w:t>-</w:t>
            </w:r>
          </w:p>
        </w:tc>
        <w:tc>
          <w:tcPr>
            <w:tcW w:w="1331" w:type="dxa"/>
            <w:shd w:val="clear" w:color="auto" w:fill="auto"/>
            <w:vAlign w:val="center"/>
          </w:tcPr>
          <w:p w:rsidR="00E7104D" w:rsidRPr="00DC2CEA" w:rsidRDefault="00041F1B" w:rsidP="00E7104D">
            <w:pPr>
              <w:spacing w:line="276" w:lineRule="auto"/>
              <w:jc w:val="center"/>
              <w:rPr>
                <w:rFonts w:ascii="Myriad Pro" w:hAnsi="Myriad Pro"/>
                <w:i/>
                <w:sz w:val="20"/>
                <w:szCs w:val="22"/>
              </w:rPr>
            </w:pPr>
            <w:r w:rsidRPr="00DC2CEA">
              <w:rPr>
                <w:rFonts w:ascii="Myriad Pro" w:hAnsi="Myriad Pro"/>
                <w:i/>
                <w:sz w:val="20"/>
                <w:szCs w:val="22"/>
              </w:rPr>
              <w:t>12.4</w:t>
            </w:r>
          </w:p>
        </w:tc>
      </w:tr>
      <w:tr w:rsidR="00E7104D" w:rsidRPr="001E7A28" w:rsidTr="00DC2CEA">
        <w:trPr>
          <w:jc w:val="center"/>
        </w:trPr>
        <w:tc>
          <w:tcPr>
            <w:tcW w:w="493" w:type="dxa"/>
            <w:vMerge/>
          </w:tcPr>
          <w:p w:rsidR="00E7104D" w:rsidRPr="001E7A28" w:rsidRDefault="00E7104D" w:rsidP="00E7104D">
            <w:pPr>
              <w:spacing w:line="276" w:lineRule="auto"/>
              <w:jc w:val="both"/>
              <w:rPr>
                <w:rFonts w:ascii="Myriad Pro" w:hAnsi="Myriad Pro"/>
                <w:sz w:val="20"/>
                <w:szCs w:val="22"/>
              </w:rPr>
            </w:pPr>
          </w:p>
        </w:tc>
        <w:tc>
          <w:tcPr>
            <w:tcW w:w="3287" w:type="dxa"/>
            <w:vAlign w:val="center"/>
          </w:tcPr>
          <w:p w:rsidR="00E7104D" w:rsidRPr="001E7A28" w:rsidRDefault="00E7104D" w:rsidP="00E7104D">
            <w:pPr>
              <w:pStyle w:val="NormalWeb"/>
              <w:spacing w:before="0" w:beforeAutospacing="0" w:after="0" w:afterAutospacing="0" w:line="276" w:lineRule="auto"/>
              <w:textAlignment w:val="baseline"/>
              <w:rPr>
                <w:rFonts w:ascii="Myriad Pro" w:hAnsi="Myriad Pro"/>
                <w:i/>
                <w:sz w:val="20"/>
                <w:szCs w:val="22"/>
                <w:lang w:val="en-US"/>
              </w:rPr>
            </w:pPr>
            <w:r w:rsidRPr="001E7A28">
              <w:rPr>
                <w:rFonts w:ascii="Myriad Pro" w:hAnsi="Myriad Pro"/>
                <w:i/>
                <w:sz w:val="20"/>
                <w:szCs w:val="22"/>
                <w:lang w:val="en-US"/>
              </w:rPr>
              <w:t>Environment</w:t>
            </w:r>
          </w:p>
        </w:tc>
        <w:tc>
          <w:tcPr>
            <w:tcW w:w="1107" w:type="dxa"/>
          </w:tcPr>
          <w:p w:rsidR="00E7104D" w:rsidRPr="001E7A28" w:rsidRDefault="00E7104D" w:rsidP="00E7104D">
            <w:pPr>
              <w:spacing w:line="276" w:lineRule="auto"/>
              <w:jc w:val="center"/>
              <w:rPr>
                <w:rFonts w:ascii="Myriad Pro" w:hAnsi="Myriad Pro"/>
              </w:rPr>
            </w:pPr>
            <w:r w:rsidRPr="001E7A28">
              <w:rPr>
                <w:rFonts w:ascii="Myriad Pro" w:hAnsi="Myriad Pro"/>
                <w:sz w:val="20"/>
                <w:szCs w:val="22"/>
              </w:rPr>
              <w:t>%</w:t>
            </w:r>
          </w:p>
        </w:tc>
        <w:tc>
          <w:tcPr>
            <w:tcW w:w="715" w:type="dxa"/>
            <w:vAlign w:val="center"/>
          </w:tcPr>
          <w:p w:rsidR="00E7104D" w:rsidRPr="001E7A28" w:rsidRDefault="00093480" w:rsidP="00E7104D">
            <w:pPr>
              <w:spacing w:line="276" w:lineRule="auto"/>
              <w:jc w:val="center"/>
              <w:rPr>
                <w:rFonts w:ascii="Myriad Pro" w:hAnsi="Myriad Pro"/>
                <w:i/>
                <w:sz w:val="20"/>
                <w:szCs w:val="22"/>
              </w:rPr>
            </w:pPr>
            <w:r>
              <w:rPr>
                <w:rFonts w:ascii="Myriad Pro" w:hAnsi="Myriad Pro"/>
                <w:i/>
                <w:sz w:val="20"/>
                <w:szCs w:val="22"/>
              </w:rPr>
              <w:t>1.4</w:t>
            </w:r>
          </w:p>
        </w:tc>
        <w:tc>
          <w:tcPr>
            <w:tcW w:w="992" w:type="dxa"/>
            <w:shd w:val="clear" w:color="auto" w:fill="FFFFFF" w:themeFill="background1"/>
            <w:vAlign w:val="center"/>
          </w:tcPr>
          <w:p w:rsidR="00E7104D" w:rsidRPr="00DC2CEA" w:rsidRDefault="00093480" w:rsidP="00E7104D">
            <w:pPr>
              <w:spacing w:line="276" w:lineRule="auto"/>
              <w:jc w:val="center"/>
              <w:rPr>
                <w:rFonts w:ascii="Myriad Pro" w:hAnsi="Myriad Pro"/>
                <w:i/>
                <w:sz w:val="20"/>
                <w:szCs w:val="22"/>
              </w:rPr>
            </w:pPr>
            <w:r w:rsidRPr="00DC2CEA">
              <w:rPr>
                <w:rFonts w:ascii="Myriad Pro" w:hAnsi="Myriad Pro"/>
                <w:i/>
                <w:sz w:val="20"/>
                <w:szCs w:val="22"/>
              </w:rPr>
              <w:t>0.0</w:t>
            </w:r>
          </w:p>
        </w:tc>
        <w:tc>
          <w:tcPr>
            <w:tcW w:w="1134" w:type="dxa"/>
            <w:shd w:val="clear" w:color="auto" w:fill="auto"/>
            <w:vAlign w:val="center"/>
          </w:tcPr>
          <w:p w:rsidR="00E7104D" w:rsidRPr="00DC2CEA" w:rsidRDefault="00041F1B" w:rsidP="00E7104D">
            <w:pPr>
              <w:spacing w:line="276" w:lineRule="auto"/>
              <w:jc w:val="center"/>
              <w:rPr>
                <w:rFonts w:ascii="Myriad Pro" w:hAnsi="Myriad Pro"/>
                <w:i/>
                <w:sz w:val="20"/>
                <w:szCs w:val="22"/>
              </w:rPr>
            </w:pPr>
            <w:r w:rsidRPr="00DC2CEA">
              <w:rPr>
                <w:rFonts w:ascii="Myriad Pro" w:hAnsi="Myriad Pro"/>
                <w:i/>
                <w:sz w:val="20"/>
                <w:szCs w:val="22"/>
              </w:rPr>
              <w:t>-</w:t>
            </w:r>
          </w:p>
        </w:tc>
        <w:tc>
          <w:tcPr>
            <w:tcW w:w="1009" w:type="dxa"/>
            <w:shd w:val="clear" w:color="auto" w:fill="auto"/>
          </w:tcPr>
          <w:p w:rsidR="00E7104D" w:rsidRPr="00DC2CEA" w:rsidRDefault="00041F1B" w:rsidP="00E7104D">
            <w:pPr>
              <w:spacing w:line="276" w:lineRule="auto"/>
              <w:jc w:val="center"/>
              <w:rPr>
                <w:rFonts w:ascii="Myriad Pro" w:hAnsi="Myriad Pro"/>
                <w:i/>
                <w:sz w:val="20"/>
                <w:szCs w:val="22"/>
              </w:rPr>
            </w:pPr>
            <w:r w:rsidRPr="00DC2CEA">
              <w:rPr>
                <w:rFonts w:ascii="Myriad Pro" w:hAnsi="Myriad Pro"/>
                <w:i/>
                <w:sz w:val="20"/>
                <w:szCs w:val="22"/>
              </w:rPr>
              <w:t>-</w:t>
            </w:r>
          </w:p>
        </w:tc>
        <w:tc>
          <w:tcPr>
            <w:tcW w:w="1331" w:type="dxa"/>
            <w:shd w:val="clear" w:color="auto" w:fill="auto"/>
            <w:vAlign w:val="center"/>
          </w:tcPr>
          <w:p w:rsidR="00E7104D" w:rsidRPr="00DC2CEA" w:rsidRDefault="00041F1B" w:rsidP="00E7104D">
            <w:pPr>
              <w:spacing w:line="276" w:lineRule="auto"/>
              <w:jc w:val="center"/>
              <w:rPr>
                <w:rFonts w:ascii="Myriad Pro" w:hAnsi="Myriad Pro"/>
                <w:i/>
                <w:sz w:val="20"/>
                <w:szCs w:val="22"/>
              </w:rPr>
            </w:pPr>
            <w:r w:rsidRPr="00DC2CEA">
              <w:rPr>
                <w:rFonts w:ascii="Myriad Pro" w:hAnsi="Myriad Pro"/>
                <w:i/>
                <w:sz w:val="20"/>
                <w:szCs w:val="22"/>
              </w:rPr>
              <w:t>0.8</w:t>
            </w:r>
          </w:p>
        </w:tc>
      </w:tr>
      <w:tr w:rsidR="00B648E3" w:rsidRPr="001E7A28" w:rsidTr="00215B2C">
        <w:trPr>
          <w:jc w:val="center"/>
        </w:trPr>
        <w:tc>
          <w:tcPr>
            <w:tcW w:w="493" w:type="dxa"/>
          </w:tcPr>
          <w:p w:rsidR="00B648E3" w:rsidRPr="001E7A28" w:rsidRDefault="00B648E3" w:rsidP="00E7104D">
            <w:pPr>
              <w:spacing w:line="276" w:lineRule="auto"/>
              <w:jc w:val="both"/>
              <w:rPr>
                <w:rFonts w:ascii="Myriad Pro" w:hAnsi="Myriad Pro"/>
                <w:sz w:val="20"/>
                <w:szCs w:val="22"/>
              </w:rPr>
            </w:pPr>
            <w:r w:rsidRPr="001E7A28">
              <w:rPr>
                <w:rFonts w:ascii="Myriad Pro" w:hAnsi="Myriad Pro"/>
                <w:sz w:val="20"/>
                <w:szCs w:val="22"/>
              </w:rPr>
              <w:t>3</w:t>
            </w:r>
          </w:p>
        </w:tc>
        <w:tc>
          <w:tcPr>
            <w:tcW w:w="3287" w:type="dxa"/>
            <w:vAlign w:val="center"/>
          </w:tcPr>
          <w:p w:rsidR="00B648E3" w:rsidRPr="001E7A28" w:rsidRDefault="00B648E3" w:rsidP="00E7104D">
            <w:pPr>
              <w:pStyle w:val="NormalWeb"/>
              <w:spacing w:before="0" w:beforeAutospacing="0" w:after="0" w:afterAutospacing="0" w:line="276" w:lineRule="auto"/>
              <w:textAlignment w:val="baseline"/>
              <w:rPr>
                <w:rFonts w:ascii="Myriad Pro" w:hAnsi="Myriad Pro"/>
                <w:sz w:val="20"/>
                <w:szCs w:val="22"/>
                <w:lang w:val="en-US"/>
              </w:rPr>
            </w:pPr>
            <w:r w:rsidRPr="001E7A28">
              <w:rPr>
                <w:rFonts w:ascii="Myriad Pro" w:hAnsi="Myriad Pro"/>
                <w:sz w:val="20"/>
                <w:szCs w:val="22"/>
                <w:lang w:val="en-US"/>
              </w:rPr>
              <w:t>CDPs approved at VC/CC</w:t>
            </w:r>
          </w:p>
        </w:tc>
        <w:tc>
          <w:tcPr>
            <w:tcW w:w="1107" w:type="dxa"/>
          </w:tcPr>
          <w:p w:rsidR="00B648E3" w:rsidRPr="001E7A28" w:rsidRDefault="00B648E3" w:rsidP="0047171C">
            <w:pPr>
              <w:spacing w:line="276" w:lineRule="auto"/>
              <w:jc w:val="center"/>
              <w:rPr>
                <w:rFonts w:ascii="Myriad Pro" w:hAnsi="Myriad Pro"/>
                <w:sz w:val="20"/>
                <w:szCs w:val="22"/>
              </w:rPr>
            </w:pPr>
            <w:r>
              <w:rPr>
                <w:rFonts w:ascii="Myriad Pro" w:hAnsi="Myriad Pro"/>
                <w:sz w:val="20"/>
                <w:szCs w:val="22"/>
              </w:rPr>
              <w:t>No.</w:t>
            </w:r>
          </w:p>
        </w:tc>
        <w:tc>
          <w:tcPr>
            <w:tcW w:w="715" w:type="dxa"/>
          </w:tcPr>
          <w:p w:rsidR="00B648E3" w:rsidRPr="001E7A28" w:rsidRDefault="00B648E3" w:rsidP="00215B2C">
            <w:pPr>
              <w:spacing w:line="276" w:lineRule="auto"/>
              <w:jc w:val="center"/>
              <w:rPr>
                <w:rFonts w:ascii="Myriad Pro" w:hAnsi="Myriad Pro"/>
                <w:sz w:val="20"/>
                <w:szCs w:val="22"/>
              </w:rPr>
            </w:pPr>
            <w:r>
              <w:rPr>
                <w:rFonts w:ascii="Myriad Pro" w:hAnsi="Myriad Pro"/>
                <w:sz w:val="20"/>
                <w:szCs w:val="22"/>
              </w:rPr>
              <w:t>484</w:t>
            </w:r>
          </w:p>
        </w:tc>
        <w:tc>
          <w:tcPr>
            <w:tcW w:w="992" w:type="dxa"/>
            <w:vAlign w:val="center"/>
          </w:tcPr>
          <w:p w:rsidR="00B648E3" w:rsidRPr="001E7A28" w:rsidRDefault="00B648E3" w:rsidP="00AB56BF">
            <w:pPr>
              <w:spacing w:line="276" w:lineRule="auto"/>
              <w:jc w:val="center"/>
              <w:rPr>
                <w:rFonts w:ascii="Myriad Pro" w:hAnsi="Myriad Pro"/>
                <w:sz w:val="20"/>
                <w:szCs w:val="22"/>
              </w:rPr>
            </w:pPr>
            <w:r>
              <w:rPr>
                <w:rFonts w:ascii="Myriad Pro" w:hAnsi="Myriad Pro"/>
                <w:sz w:val="20"/>
                <w:szCs w:val="22"/>
              </w:rPr>
              <w:t>343</w:t>
            </w:r>
          </w:p>
        </w:tc>
        <w:tc>
          <w:tcPr>
            <w:tcW w:w="1134" w:type="dxa"/>
            <w:vAlign w:val="center"/>
          </w:tcPr>
          <w:p w:rsidR="00B648E3" w:rsidRPr="001E7A28" w:rsidRDefault="00B648E3" w:rsidP="00E7104D">
            <w:pPr>
              <w:spacing w:line="276" w:lineRule="auto"/>
              <w:jc w:val="center"/>
              <w:rPr>
                <w:rFonts w:ascii="Myriad Pro" w:hAnsi="Myriad Pro"/>
                <w:sz w:val="20"/>
                <w:szCs w:val="22"/>
              </w:rPr>
            </w:pPr>
            <w:r>
              <w:rPr>
                <w:rFonts w:ascii="Myriad Pro" w:hAnsi="Myriad Pro"/>
                <w:sz w:val="20"/>
                <w:szCs w:val="22"/>
              </w:rPr>
              <w:t>-</w:t>
            </w:r>
          </w:p>
        </w:tc>
        <w:tc>
          <w:tcPr>
            <w:tcW w:w="1009" w:type="dxa"/>
          </w:tcPr>
          <w:p w:rsidR="00B648E3" w:rsidRPr="001E7A28" w:rsidRDefault="00B648E3" w:rsidP="00E7104D">
            <w:pPr>
              <w:spacing w:line="276" w:lineRule="auto"/>
              <w:jc w:val="center"/>
              <w:rPr>
                <w:rFonts w:ascii="Myriad Pro" w:hAnsi="Myriad Pro"/>
                <w:sz w:val="20"/>
                <w:szCs w:val="22"/>
              </w:rPr>
            </w:pPr>
            <w:r>
              <w:rPr>
                <w:rFonts w:ascii="Myriad Pro" w:hAnsi="Myriad Pro"/>
                <w:sz w:val="20"/>
                <w:szCs w:val="22"/>
              </w:rPr>
              <w:t>2</w:t>
            </w:r>
          </w:p>
        </w:tc>
        <w:tc>
          <w:tcPr>
            <w:tcW w:w="1331" w:type="dxa"/>
            <w:vAlign w:val="center"/>
          </w:tcPr>
          <w:p w:rsidR="00B648E3" w:rsidRPr="001E7A28" w:rsidRDefault="00B648E3" w:rsidP="00E7104D">
            <w:pPr>
              <w:spacing w:line="276" w:lineRule="auto"/>
              <w:jc w:val="center"/>
              <w:rPr>
                <w:rFonts w:ascii="Myriad Pro" w:hAnsi="Myriad Pro"/>
                <w:sz w:val="20"/>
                <w:szCs w:val="22"/>
              </w:rPr>
            </w:pPr>
            <w:r>
              <w:rPr>
                <w:rFonts w:ascii="Myriad Pro" w:hAnsi="Myriad Pro"/>
                <w:sz w:val="20"/>
                <w:szCs w:val="22"/>
              </w:rPr>
              <w:t>829</w:t>
            </w:r>
          </w:p>
        </w:tc>
      </w:tr>
      <w:tr w:rsidR="00B648E3" w:rsidRPr="001E7A28" w:rsidTr="00215B2C">
        <w:trPr>
          <w:jc w:val="center"/>
        </w:trPr>
        <w:tc>
          <w:tcPr>
            <w:tcW w:w="493" w:type="dxa"/>
          </w:tcPr>
          <w:p w:rsidR="00B648E3" w:rsidRPr="001E7A28" w:rsidRDefault="00B648E3" w:rsidP="00E7104D">
            <w:pPr>
              <w:spacing w:line="276" w:lineRule="auto"/>
              <w:jc w:val="both"/>
              <w:rPr>
                <w:rFonts w:ascii="Myriad Pro" w:hAnsi="Myriad Pro"/>
                <w:sz w:val="20"/>
                <w:szCs w:val="22"/>
              </w:rPr>
            </w:pPr>
            <w:r w:rsidRPr="001E7A28">
              <w:rPr>
                <w:rFonts w:ascii="Myriad Pro" w:hAnsi="Myriad Pro"/>
                <w:sz w:val="20"/>
                <w:szCs w:val="22"/>
              </w:rPr>
              <w:t>4</w:t>
            </w:r>
          </w:p>
        </w:tc>
        <w:tc>
          <w:tcPr>
            <w:tcW w:w="3287" w:type="dxa"/>
            <w:vAlign w:val="center"/>
          </w:tcPr>
          <w:p w:rsidR="00B648E3" w:rsidRPr="001E7A28" w:rsidRDefault="00B648E3" w:rsidP="00E7104D">
            <w:pPr>
              <w:pStyle w:val="NormalWeb"/>
              <w:spacing w:before="0" w:beforeAutospacing="0" w:after="0" w:afterAutospacing="0" w:line="276" w:lineRule="auto"/>
              <w:textAlignment w:val="baseline"/>
              <w:rPr>
                <w:rFonts w:ascii="Myriad Pro" w:hAnsi="Myriad Pro"/>
                <w:sz w:val="20"/>
                <w:szCs w:val="22"/>
                <w:lang w:val="en-US"/>
              </w:rPr>
            </w:pPr>
            <w:r w:rsidRPr="001E7A28">
              <w:rPr>
                <w:rFonts w:ascii="Myriad Pro" w:hAnsi="Myriad Pro"/>
                <w:sz w:val="20"/>
                <w:szCs w:val="22"/>
                <w:lang w:val="en-US"/>
              </w:rPr>
              <w:t>CDPs approved at LDF</w:t>
            </w:r>
          </w:p>
        </w:tc>
        <w:tc>
          <w:tcPr>
            <w:tcW w:w="1107" w:type="dxa"/>
          </w:tcPr>
          <w:p w:rsidR="00B648E3" w:rsidRPr="001E7A28" w:rsidRDefault="00B648E3" w:rsidP="0047171C">
            <w:pPr>
              <w:spacing w:line="276" w:lineRule="auto"/>
              <w:jc w:val="center"/>
              <w:rPr>
                <w:rFonts w:ascii="Myriad Pro" w:hAnsi="Myriad Pro"/>
                <w:sz w:val="20"/>
                <w:szCs w:val="22"/>
              </w:rPr>
            </w:pPr>
            <w:r>
              <w:rPr>
                <w:rFonts w:ascii="Myriad Pro" w:hAnsi="Myriad Pro"/>
                <w:sz w:val="20"/>
                <w:szCs w:val="22"/>
              </w:rPr>
              <w:t>No.</w:t>
            </w:r>
          </w:p>
        </w:tc>
        <w:tc>
          <w:tcPr>
            <w:tcW w:w="715" w:type="dxa"/>
          </w:tcPr>
          <w:p w:rsidR="00B648E3" w:rsidRPr="001E7A28" w:rsidRDefault="00B648E3" w:rsidP="00215B2C">
            <w:pPr>
              <w:spacing w:line="276" w:lineRule="auto"/>
              <w:jc w:val="center"/>
              <w:rPr>
                <w:rFonts w:ascii="Myriad Pro" w:hAnsi="Myriad Pro"/>
                <w:sz w:val="20"/>
                <w:szCs w:val="22"/>
              </w:rPr>
            </w:pPr>
            <w:r>
              <w:rPr>
                <w:rFonts w:ascii="Myriad Pro" w:hAnsi="Myriad Pro"/>
                <w:sz w:val="20"/>
                <w:szCs w:val="22"/>
              </w:rPr>
              <w:t>321</w:t>
            </w:r>
          </w:p>
        </w:tc>
        <w:tc>
          <w:tcPr>
            <w:tcW w:w="992" w:type="dxa"/>
            <w:vAlign w:val="center"/>
          </w:tcPr>
          <w:p w:rsidR="00B648E3" w:rsidRPr="001E7A28" w:rsidRDefault="00B648E3" w:rsidP="00E7104D">
            <w:pPr>
              <w:spacing w:line="276" w:lineRule="auto"/>
              <w:jc w:val="center"/>
              <w:rPr>
                <w:rFonts w:ascii="Myriad Pro" w:hAnsi="Myriad Pro"/>
                <w:sz w:val="20"/>
                <w:szCs w:val="22"/>
              </w:rPr>
            </w:pPr>
            <w:r>
              <w:rPr>
                <w:rFonts w:ascii="Myriad Pro" w:hAnsi="Myriad Pro"/>
                <w:sz w:val="20"/>
                <w:szCs w:val="22"/>
              </w:rPr>
              <w:t>489</w:t>
            </w:r>
          </w:p>
        </w:tc>
        <w:tc>
          <w:tcPr>
            <w:tcW w:w="1134" w:type="dxa"/>
            <w:vAlign w:val="center"/>
          </w:tcPr>
          <w:p w:rsidR="00B648E3" w:rsidRPr="001E7A28" w:rsidRDefault="00B648E3" w:rsidP="00E7104D">
            <w:pPr>
              <w:spacing w:line="276" w:lineRule="auto"/>
              <w:jc w:val="center"/>
              <w:rPr>
                <w:rFonts w:ascii="Myriad Pro" w:hAnsi="Myriad Pro"/>
                <w:sz w:val="20"/>
                <w:szCs w:val="22"/>
              </w:rPr>
            </w:pPr>
            <w:r>
              <w:rPr>
                <w:rFonts w:ascii="Myriad Pro" w:hAnsi="Myriad Pro"/>
                <w:sz w:val="20"/>
                <w:szCs w:val="22"/>
              </w:rPr>
              <w:t>2</w:t>
            </w:r>
          </w:p>
        </w:tc>
        <w:tc>
          <w:tcPr>
            <w:tcW w:w="1009" w:type="dxa"/>
          </w:tcPr>
          <w:p w:rsidR="00B648E3" w:rsidRPr="001E7A28" w:rsidRDefault="00B648E3" w:rsidP="00E7104D">
            <w:pPr>
              <w:spacing w:line="276" w:lineRule="auto"/>
              <w:jc w:val="center"/>
              <w:rPr>
                <w:rFonts w:ascii="Myriad Pro" w:hAnsi="Myriad Pro"/>
                <w:sz w:val="20"/>
                <w:szCs w:val="22"/>
              </w:rPr>
            </w:pPr>
            <w:r>
              <w:rPr>
                <w:rFonts w:ascii="Myriad Pro" w:hAnsi="Myriad Pro"/>
                <w:sz w:val="20"/>
                <w:szCs w:val="22"/>
              </w:rPr>
              <w:t>1</w:t>
            </w:r>
          </w:p>
        </w:tc>
        <w:tc>
          <w:tcPr>
            <w:tcW w:w="1331" w:type="dxa"/>
            <w:vAlign w:val="center"/>
          </w:tcPr>
          <w:p w:rsidR="00B648E3" w:rsidRPr="001E7A28" w:rsidRDefault="00B648E3" w:rsidP="00E7104D">
            <w:pPr>
              <w:spacing w:line="276" w:lineRule="auto"/>
              <w:jc w:val="center"/>
              <w:rPr>
                <w:rFonts w:ascii="Myriad Pro" w:hAnsi="Myriad Pro"/>
                <w:sz w:val="20"/>
                <w:szCs w:val="22"/>
              </w:rPr>
            </w:pPr>
            <w:r>
              <w:rPr>
                <w:rFonts w:ascii="Myriad Pro" w:hAnsi="Myriad Pro"/>
                <w:sz w:val="20"/>
                <w:szCs w:val="22"/>
              </w:rPr>
              <w:t>813</w:t>
            </w:r>
          </w:p>
        </w:tc>
      </w:tr>
    </w:tbl>
    <w:p w:rsidR="00EE54E6" w:rsidRPr="003A244D" w:rsidRDefault="00EE54E6" w:rsidP="00EE54E6">
      <w:pPr>
        <w:spacing w:after="120"/>
        <w:ind w:right="274"/>
        <w:jc w:val="center"/>
        <w:rPr>
          <w:rFonts w:ascii="Myriad Pro" w:hAnsi="Myriad Pro"/>
          <w:b/>
          <w:color w:val="FF0000"/>
          <w:sz w:val="16"/>
          <w:szCs w:val="16"/>
        </w:rPr>
      </w:pPr>
      <w:r w:rsidRPr="001E7A28">
        <w:rPr>
          <w:rFonts w:ascii="Myriad Pro" w:hAnsi="Myriad Pro"/>
          <w:sz w:val="16"/>
          <w:szCs w:val="16"/>
        </w:rPr>
        <w:t xml:space="preserve">* Regionwise </w:t>
      </w:r>
      <w:r w:rsidRPr="006106C5">
        <w:rPr>
          <w:rFonts w:ascii="Myriad Pro" w:hAnsi="Myriad Pro"/>
          <w:sz w:val="16"/>
          <w:szCs w:val="16"/>
        </w:rPr>
        <w:t xml:space="preserve">details in Annex – </w:t>
      </w:r>
      <w:r w:rsidR="00A27FEB" w:rsidRPr="006106C5">
        <w:rPr>
          <w:rFonts w:ascii="Myriad Pro" w:hAnsi="Myriad Pro"/>
          <w:sz w:val="16"/>
          <w:szCs w:val="16"/>
        </w:rPr>
        <w:t>V</w:t>
      </w:r>
      <w:r w:rsidR="003A244D">
        <w:rPr>
          <w:rFonts w:ascii="Myriad Pro" w:hAnsi="Myriad Pro"/>
          <w:sz w:val="16"/>
          <w:szCs w:val="16"/>
        </w:rPr>
        <w:t xml:space="preserve"> </w:t>
      </w:r>
    </w:p>
    <w:p w:rsidR="007708F8" w:rsidRPr="000B2BC4" w:rsidRDefault="007708F8" w:rsidP="007708F8">
      <w:pPr>
        <w:spacing w:before="240" w:after="120"/>
        <w:ind w:right="272"/>
        <w:jc w:val="both"/>
        <w:rPr>
          <w:rFonts w:ascii="Myriad Pro" w:hAnsi="Myriad Pro" w:cs="Arial"/>
          <w:sz w:val="22"/>
          <w:szCs w:val="22"/>
        </w:rPr>
      </w:pPr>
      <w:r w:rsidRPr="000B2BC4">
        <w:rPr>
          <w:rFonts w:ascii="Myriad Pro" w:hAnsi="Myriad Pro" w:cs="Arial"/>
          <w:sz w:val="22"/>
          <w:szCs w:val="22"/>
        </w:rPr>
        <w:tab/>
        <w:t xml:space="preserve">During the quarter, two CDPs prepared by COs were discussed at VC/CC level and one got approved at LDF. In total since inception, 829 CDPs were discussed at VC/CC level with 813 of them got mainstreamed upon discussion and approval at LDF level. </w:t>
      </w:r>
    </w:p>
    <w:p w:rsidR="00EE54E6" w:rsidRPr="008E6EE4" w:rsidRDefault="00EE54E6" w:rsidP="007708F8">
      <w:pPr>
        <w:spacing w:before="240" w:after="120"/>
        <w:ind w:right="272"/>
        <w:jc w:val="both"/>
        <w:rPr>
          <w:rFonts w:ascii="Myriad Pro" w:hAnsi="Myriad Pro" w:cs="Arial"/>
          <w:b/>
          <w:szCs w:val="22"/>
        </w:rPr>
      </w:pPr>
      <w:r w:rsidRPr="008E6EE4">
        <w:rPr>
          <w:rFonts w:ascii="Myriad Pro" w:hAnsi="Myriad Pro" w:cs="Arial"/>
          <w:b/>
          <w:szCs w:val="22"/>
        </w:rPr>
        <w:lastRenderedPageBreak/>
        <w:t>5.2</w:t>
      </w:r>
      <w:r w:rsidRPr="008E6EE4">
        <w:rPr>
          <w:rFonts w:ascii="Myriad Pro" w:hAnsi="Myriad Pro" w:cs="Arial"/>
          <w:b/>
          <w:szCs w:val="22"/>
        </w:rPr>
        <w:tab/>
        <w:t>Approval of Micro-Project Proposals</w:t>
      </w:r>
    </w:p>
    <w:p w:rsidR="00EE54E6" w:rsidRPr="001E7A28" w:rsidRDefault="00EE54E6" w:rsidP="00EE54E6">
      <w:pPr>
        <w:spacing w:after="120"/>
        <w:jc w:val="both"/>
        <w:rPr>
          <w:rFonts w:ascii="Myriad Pro" w:hAnsi="Myriad Pro" w:cs="Arial"/>
          <w:sz w:val="22"/>
          <w:szCs w:val="22"/>
        </w:rPr>
      </w:pPr>
      <w:r w:rsidRPr="001E7A28">
        <w:rPr>
          <w:rFonts w:ascii="Myriad Pro" w:hAnsi="Myriad Pro" w:cs="Arial"/>
          <w:sz w:val="22"/>
          <w:szCs w:val="22"/>
        </w:rPr>
        <w:t xml:space="preserve">In the second quarter, </w:t>
      </w:r>
      <w:r w:rsidR="00971445">
        <w:rPr>
          <w:rFonts w:ascii="Myriad Pro" w:hAnsi="Myriad Pro" w:cs="Arial"/>
          <w:sz w:val="22"/>
          <w:szCs w:val="22"/>
        </w:rPr>
        <w:t xml:space="preserve">13 </w:t>
      </w:r>
      <w:r w:rsidRPr="001E7A28">
        <w:rPr>
          <w:rFonts w:ascii="Myriad Pro" w:hAnsi="Myriad Pro" w:cs="Arial"/>
          <w:sz w:val="22"/>
          <w:szCs w:val="22"/>
        </w:rPr>
        <w:t xml:space="preserve">COs developed micro-project proposals and submitted them to CBA. A typical proposal includes a set of documents such as technical documentation, cost estimate with proposed cost sharing, commitment letter from stakeholders, protocols of decisions made at various point of time, statute of the CO, bank account evidence, micro-project proposal, result of participatory assessment and/or maturity index, sustainability mechanism etc. </w:t>
      </w:r>
    </w:p>
    <w:p w:rsidR="00EE54E6" w:rsidRPr="001E7A28" w:rsidRDefault="00857B9D" w:rsidP="00857B9D">
      <w:pPr>
        <w:spacing w:after="120"/>
        <w:ind w:firstLine="708"/>
        <w:jc w:val="both"/>
        <w:rPr>
          <w:rFonts w:ascii="Myriad Pro" w:hAnsi="Myriad Pro" w:cs="Arial"/>
          <w:sz w:val="22"/>
          <w:szCs w:val="22"/>
        </w:rPr>
      </w:pPr>
      <w:r>
        <w:rPr>
          <w:rFonts w:ascii="Myriad Pro" w:hAnsi="Myriad Pro" w:cs="Arial"/>
          <w:sz w:val="22"/>
          <w:szCs w:val="22"/>
        </w:rPr>
        <w:t xml:space="preserve">Central office of CBA appraises the proposals and approves them if satisfactory. </w:t>
      </w:r>
      <w:r w:rsidR="00EE54E6" w:rsidRPr="001E7A28">
        <w:rPr>
          <w:rFonts w:ascii="Myriad Pro" w:hAnsi="Myriad Pro" w:cs="Arial"/>
          <w:sz w:val="22"/>
          <w:szCs w:val="22"/>
        </w:rPr>
        <w:t xml:space="preserve">In the reporting period, </w:t>
      </w:r>
      <w:r w:rsidR="00971445">
        <w:rPr>
          <w:rFonts w:ascii="Myriad Pro" w:hAnsi="Myriad Pro" w:cs="Arial"/>
          <w:sz w:val="22"/>
          <w:szCs w:val="22"/>
        </w:rPr>
        <w:t>19</w:t>
      </w:r>
      <w:r w:rsidR="00EE54E6" w:rsidRPr="001E7A28">
        <w:rPr>
          <w:rFonts w:ascii="Myriad Pro" w:hAnsi="Myriad Pro" w:cs="Arial"/>
          <w:sz w:val="22"/>
          <w:szCs w:val="22"/>
        </w:rPr>
        <w:t xml:space="preserve"> micro-project proposals were approved, making it </w:t>
      </w:r>
      <w:r w:rsidR="00971445">
        <w:rPr>
          <w:rFonts w:ascii="Myriad Pro" w:hAnsi="Myriad Pro" w:cs="Arial"/>
          <w:sz w:val="22"/>
          <w:szCs w:val="22"/>
        </w:rPr>
        <w:t>693</w:t>
      </w:r>
      <w:r w:rsidR="00EE54E6" w:rsidRPr="001E7A28">
        <w:rPr>
          <w:rFonts w:ascii="Myriad Pro" w:hAnsi="Myriad Pro" w:cs="Arial"/>
          <w:sz w:val="22"/>
          <w:szCs w:val="22"/>
        </w:rPr>
        <w:t xml:space="preserve"> M</w:t>
      </w:r>
      <w:r>
        <w:rPr>
          <w:rFonts w:ascii="Myriad Pro" w:hAnsi="Myriad Pro" w:cs="Arial"/>
          <w:sz w:val="22"/>
          <w:szCs w:val="22"/>
        </w:rPr>
        <w:t>P</w:t>
      </w:r>
      <w:r w:rsidR="00EE54E6" w:rsidRPr="001E7A28">
        <w:rPr>
          <w:rFonts w:ascii="Myriad Pro" w:hAnsi="Myriad Pro" w:cs="Arial"/>
          <w:sz w:val="22"/>
          <w:szCs w:val="22"/>
        </w:rPr>
        <w:t xml:space="preserve">Ps approved since inception of CBA-II. Total cost of the approved micro-projects </w:t>
      </w:r>
      <w:r w:rsidR="00EE54E6" w:rsidRPr="006106C5">
        <w:rPr>
          <w:rFonts w:ascii="Myriad Pro" w:hAnsi="Myriad Pro" w:cs="Arial"/>
          <w:sz w:val="22"/>
          <w:szCs w:val="22"/>
        </w:rPr>
        <w:t xml:space="preserve">exceeds </w:t>
      </w:r>
      <w:r w:rsidR="00971445" w:rsidRPr="006106C5">
        <w:rPr>
          <w:rFonts w:ascii="Myriad Pro" w:hAnsi="Myriad Pro" w:cs="Arial"/>
          <w:sz w:val="22"/>
          <w:szCs w:val="22"/>
        </w:rPr>
        <w:t>122.6</w:t>
      </w:r>
      <w:r w:rsidR="00EE54E6" w:rsidRPr="006106C5">
        <w:rPr>
          <w:rFonts w:ascii="Myriad Pro" w:hAnsi="Myriad Pro" w:cs="Arial"/>
          <w:sz w:val="22"/>
          <w:szCs w:val="22"/>
        </w:rPr>
        <w:t xml:space="preserve"> mln UAH, shared </w:t>
      </w:r>
      <w:r w:rsidRPr="006106C5">
        <w:rPr>
          <w:rFonts w:ascii="Myriad Pro" w:hAnsi="Myriad Pro" w:cs="Arial"/>
          <w:sz w:val="22"/>
          <w:szCs w:val="22"/>
        </w:rPr>
        <w:t xml:space="preserve">among COs, CBA, local/regional authorities and private sponsors </w:t>
      </w:r>
      <w:r w:rsidR="00EE54E6" w:rsidRPr="006106C5">
        <w:rPr>
          <w:rFonts w:ascii="Myriad Pro" w:hAnsi="Myriad Pro" w:cs="Arial"/>
          <w:sz w:val="22"/>
          <w:szCs w:val="22"/>
        </w:rPr>
        <w:t>as follows (</w:t>
      </w:r>
      <w:r w:rsidR="00FE645D" w:rsidRPr="006106C5">
        <w:rPr>
          <w:rFonts w:ascii="Myriad Pro" w:hAnsi="Myriad Pro" w:cs="Arial"/>
          <w:sz w:val="22"/>
          <w:szCs w:val="22"/>
        </w:rPr>
        <w:t>Chart - I</w:t>
      </w:r>
      <w:r w:rsidR="00EE54E6" w:rsidRPr="006106C5">
        <w:rPr>
          <w:rFonts w:ascii="Myriad Pro" w:hAnsi="Myriad Pro" w:cs="Arial"/>
          <w:sz w:val="22"/>
          <w:szCs w:val="22"/>
        </w:rPr>
        <w:t>I).</w:t>
      </w:r>
    </w:p>
    <w:tbl>
      <w:tblPr>
        <w:tblW w:w="0" w:type="auto"/>
        <w:jc w:val="center"/>
        <w:tblInd w:w="108" w:type="dxa"/>
        <w:tblLook w:val="04A0" w:firstRow="1" w:lastRow="0" w:firstColumn="1" w:lastColumn="0" w:noHBand="0" w:noVBand="1"/>
      </w:tblPr>
      <w:tblGrid>
        <w:gridCol w:w="7446"/>
      </w:tblGrid>
      <w:tr w:rsidR="00857B9D" w:rsidRPr="00857B9D" w:rsidTr="00032B4A">
        <w:trPr>
          <w:jc w:val="center"/>
        </w:trPr>
        <w:tc>
          <w:tcPr>
            <w:tcW w:w="7446" w:type="dxa"/>
            <w:shd w:val="clear" w:color="auto" w:fill="auto"/>
          </w:tcPr>
          <w:p w:rsidR="00032B4A" w:rsidRPr="003A244D" w:rsidRDefault="00FE645D" w:rsidP="00744F37">
            <w:pPr>
              <w:pStyle w:val="ListParagraph"/>
              <w:ind w:left="0"/>
              <w:jc w:val="center"/>
              <w:rPr>
                <w:rFonts w:ascii="Myriad Pro" w:hAnsi="Myriad Pro"/>
                <w:b/>
                <w:color w:val="FF0000"/>
                <w:sz w:val="20"/>
                <w:szCs w:val="20"/>
              </w:rPr>
            </w:pPr>
            <w:r>
              <w:rPr>
                <w:rFonts w:ascii="Myriad Pro" w:hAnsi="Myriad Pro"/>
                <w:b/>
                <w:sz w:val="20"/>
                <w:szCs w:val="20"/>
              </w:rPr>
              <w:t>Chart – I</w:t>
            </w:r>
            <w:r w:rsidR="00032B4A" w:rsidRPr="001E7A28">
              <w:rPr>
                <w:rFonts w:ascii="Myriad Pro" w:hAnsi="Myriad Pro"/>
                <w:b/>
                <w:sz w:val="20"/>
                <w:szCs w:val="20"/>
              </w:rPr>
              <w:t xml:space="preserve">I: </w:t>
            </w:r>
            <w:r>
              <w:rPr>
                <w:rFonts w:ascii="Myriad Pro" w:hAnsi="Myriad Pro"/>
                <w:b/>
                <w:sz w:val="20"/>
                <w:szCs w:val="20"/>
              </w:rPr>
              <w:t>Micro-project Cost-sharing</w:t>
            </w:r>
            <w:r w:rsidR="003A244D">
              <w:rPr>
                <w:rFonts w:ascii="Myriad Pro" w:hAnsi="Myriad Pro"/>
                <w:b/>
                <w:sz w:val="20"/>
                <w:szCs w:val="20"/>
              </w:rPr>
              <w:t xml:space="preserve"> </w:t>
            </w:r>
          </w:p>
          <w:p w:rsidR="00032B4A" w:rsidRPr="001E7A28" w:rsidRDefault="00032B4A" w:rsidP="00744F37">
            <w:pPr>
              <w:pStyle w:val="ListParagraph"/>
              <w:ind w:left="0"/>
              <w:rPr>
                <w:rFonts w:ascii="Myriad Pro" w:hAnsi="Myriad Pro" w:cs="Arial"/>
                <w:sz w:val="22"/>
                <w:szCs w:val="22"/>
              </w:rPr>
            </w:pPr>
            <w:r>
              <w:rPr>
                <w:noProof/>
                <w:lang w:eastAsia="en-US"/>
              </w:rPr>
              <w:drawing>
                <wp:inline distT="0" distB="0" distL="0" distR="0" wp14:anchorId="7FD3C81E" wp14:editId="7AB11963">
                  <wp:extent cx="4325510" cy="2345634"/>
                  <wp:effectExtent l="0" t="0" r="18415" b="1714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bl>
    <w:p w:rsidR="00EE54E6" w:rsidRPr="001E7A28" w:rsidRDefault="00EE54E6" w:rsidP="00EE54E6">
      <w:pPr>
        <w:pStyle w:val="ListParagraph"/>
        <w:ind w:left="709"/>
        <w:rPr>
          <w:rFonts w:ascii="Myriad Pro" w:hAnsi="Myriad Pro" w:cs="Arial"/>
          <w:sz w:val="14"/>
          <w:szCs w:val="22"/>
        </w:rPr>
      </w:pPr>
    </w:p>
    <w:p w:rsidR="00EE54E6" w:rsidRPr="001E7A28" w:rsidRDefault="00EE54E6" w:rsidP="00EE54E6">
      <w:pPr>
        <w:pStyle w:val="ListParagraph"/>
        <w:ind w:left="0"/>
        <w:rPr>
          <w:rFonts w:ascii="Myriad Pro" w:hAnsi="Myriad Pro" w:cs="Arial"/>
          <w:sz w:val="22"/>
          <w:szCs w:val="22"/>
        </w:rPr>
      </w:pPr>
      <w:r w:rsidRPr="001E7A28">
        <w:rPr>
          <w:rFonts w:ascii="Myriad Pro" w:hAnsi="Myriad Pro" w:cs="Arial"/>
          <w:sz w:val="22"/>
          <w:szCs w:val="22"/>
        </w:rPr>
        <w:t xml:space="preserve">Sectoral distribution of the approved micro-projects </w:t>
      </w:r>
      <w:r w:rsidR="00082A84" w:rsidRPr="001E7A28">
        <w:rPr>
          <w:rFonts w:ascii="Myriad Pro" w:hAnsi="Myriad Pro" w:cs="Arial"/>
          <w:sz w:val="22"/>
          <w:szCs w:val="22"/>
        </w:rPr>
        <w:t>(in 2</w:t>
      </w:r>
      <w:r w:rsidR="00082A84" w:rsidRPr="001E7A28">
        <w:rPr>
          <w:rFonts w:ascii="Myriad Pro" w:hAnsi="Myriad Pro" w:cs="Arial"/>
          <w:sz w:val="22"/>
          <w:szCs w:val="22"/>
          <w:vertAlign w:val="superscript"/>
        </w:rPr>
        <w:t>nd</w:t>
      </w:r>
      <w:r w:rsidR="00082A84" w:rsidRPr="001E7A28">
        <w:rPr>
          <w:rFonts w:ascii="Myriad Pro" w:hAnsi="Myriad Pro" w:cs="Arial"/>
          <w:sz w:val="22"/>
          <w:szCs w:val="22"/>
        </w:rPr>
        <w:t xml:space="preserve"> quarter 201</w:t>
      </w:r>
      <w:r w:rsidR="00082A84">
        <w:rPr>
          <w:rFonts w:ascii="Myriad Pro" w:hAnsi="Myriad Pro" w:cs="Arial"/>
          <w:sz w:val="22"/>
          <w:szCs w:val="22"/>
        </w:rPr>
        <w:t>3</w:t>
      </w:r>
      <w:r w:rsidR="00082A84" w:rsidRPr="001E7A28">
        <w:rPr>
          <w:rFonts w:ascii="Myriad Pro" w:hAnsi="Myriad Pro" w:cs="Arial"/>
          <w:sz w:val="22"/>
          <w:szCs w:val="22"/>
        </w:rPr>
        <w:t>)</w:t>
      </w:r>
      <w:r w:rsidR="00082A84">
        <w:rPr>
          <w:rFonts w:ascii="Myriad Pro" w:hAnsi="Myriad Pro" w:cs="Arial"/>
          <w:sz w:val="22"/>
          <w:szCs w:val="22"/>
        </w:rPr>
        <w:t xml:space="preserve"> </w:t>
      </w:r>
      <w:r w:rsidRPr="001E7A28">
        <w:rPr>
          <w:rFonts w:ascii="Myriad Pro" w:hAnsi="Myriad Pro" w:cs="Arial"/>
          <w:sz w:val="22"/>
          <w:szCs w:val="22"/>
        </w:rPr>
        <w:t>is as follows:</w:t>
      </w:r>
    </w:p>
    <w:p w:rsidR="00EE54E6" w:rsidRPr="00971445" w:rsidRDefault="00EE54E6" w:rsidP="00EE54E6">
      <w:pPr>
        <w:pStyle w:val="ListParagraph"/>
        <w:numPr>
          <w:ilvl w:val="0"/>
          <w:numId w:val="4"/>
        </w:numPr>
        <w:ind w:left="709" w:hanging="283"/>
        <w:rPr>
          <w:rFonts w:ascii="Myriad Pro" w:hAnsi="Myriad Pro" w:cs="Arial"/>
          <w:sz w:val="20"/>
          <w:szCs w:val="22"/>
        </w:rPr>
      </w:pPr>
      <w:r w:rsidRPr="00971445">
        <w:rPr>
          <w:rFonts w:ascii="Myriad Pro" w:hAnsi="Myriad Pro" w:cs="Arial"/>
          <w:sz w:val="20"/>
          <w:szCs w:val="22"/>
        </w:rPr>
        <w:t>Energy saving</w:t>
      </w:r>
      <w:r w:rsidRPr="00971445">
        <w:rPr>
          <w:rFonts w:ascii="Myriad Pro" w:hAnsi="Myriad Pro" w:cs="Arial"/>
          <w:sz w:val="20"/>
          <w:szCs w:val="22"/>
        </w:rPr>
        <w:tab/>
      </w:r>
      <w:r w:rsidR="00857B9D">
        <w:rPr>
          <w:rFonts w:ascii="Myriad Pro" w:hAnsi="Myriad Pro" w:cs="Arial"/>
          <w:sz w:val="20"/>
          <w:szCs w:val="22"/>
        </w:rPr>
        <w:t>73.</w:t>
      </w:r>
      <w:r w:rsidR="00205C42">
        <w:rPr>
          <w:rFonts w:ascii="Myriad Pro" w:hAnsi="Myriad Pro" w:cs="Arial"/>
          <w:sz w:val="20"/>
          <w:szCs w:val="22"/>
        </w:rPr>
        <w:t>1</w:t>
      </w:r>
      <w:r w:rsidRPr="00971445">
        <w:rPr>
          <w:rFonts w:ascii="Myriad Pro" w:hAnsi="Myriad Pro" w:cs="Arial"/>
          <w:sz w:val="20"/>
          <w:szCs w:val="22"/>
        </w:rPr>
        <w:t>%</w:t>
      </w:r>
    </w:p>
    <w:p w:rsidR="00857B9D" w:rsidRDefault="00EE54E6" w:rsidP="00EE54E6">
      <w:pPr>
        <w:pStyle w:val="ListParagraph"/>
        <w:numPr>
          <w:ilvl w:val="0"/>
          <w:numId w:val="4"/>
        </w:numPr>
        <w:ind w:left="709" w:hanging="283"/>
        <w:rPr>
          <w:rFonts w:ascii="Myriad Pro" w:hAnsi="Myriad Pro" w:cs="Arial"/>
          <w:sz w:val="20"/>
          <w:szCs w:val="22"/>
        </w:rPr>
      </w:pPr>
      <w:r w:rsidRPr="00971445">
        <w:rPr>
          <w:rFonts w:ascii="Myriad Pro" w:hAnsi="Myriad Pro" w:cs="Arial"/>
          <w:sz w:val="20"/>
          <w:szCs w:val="22"/>
        </w:rPr>
        <w:t>Health</w:t>
      </w:r>
      <w:r w:rsidRPr="00971445">
        <w:rPr>
          <w:rFonts w:ascii="Myriad Pro" w:hAnsi="Myriad Pro" w:cs="Arial"/>
          <w:sz w:val="20"/>
          <w:szCs w:val="22"/>
        </w:rPr>
        <w:tab/>
      </w:r>
      <w:r w:rsidRPr="00971445">
        <w:rPr>
          <w:rFonts w:ascii="Myriad Pro" w:hAnsi="Myriad Pro" w:cs="Arial"/>
          <w:sz w:val="20"/>
          <w:szCs w:val="22"/>
        </w:rPr>
        <w:tab/>
      </w:r>
      <w:r w:rsidR="00205C42">
        <w:rPr>
          <w:rFonts w:ascii="Myriad Pro" w:hAnsi="Myriad Pro" w:cs="Arial"/>
          <w:sz w:val="20"/>
          <w:szCs w:val="22"/>
        </w:rPr>
        <w:t>13.2</w:t>
      </w:r>
      <w:r w:rsidR="00857B9D">
        <w:rPr>
          <w:rFonts w:ascii="Myriad Pro" w:hAnsi="Myriad Pro" w:cs="Arial"/>
          <w:sz w:val="20"/>
          <w:szCs w:val="22"/>
        </w:rPr>
        <w:t>%</w:t>
      </w:r>
    </w:p>
    <w:p w:rsidR="00EE54E6" w:rsidRDefault="00857B9D" w:rsidP="00EE54E6">
      <w:pPr>
        <w:pStyle w:val="ListParagraph"/>
        <w:numPr>
          <w:ilvl w:val="0"/>
          <w:numId w:val="4"/>
        </w:numPr>
        <w:ind w:left="709" w:hanging="283"/>
        <w:rPr>
          <w:rFonts w:ascii="Myriad Pro" w:hAnsi="Myriad Pro" w:cs="Arial"/>
          <w:sz w:val="20"/>
          <w:szCs w:val="22"/>
        </w:rPr>
      </w:pPr>
      <w:r>
        <w:rPr>
          <w:rFonts w:ascii="Myriad Pro" w:hAnsi="Myriad Pro" w:cs="Arial"/>
          <w:sz w:val="20"/>
          <w:szCs w:val="22"/>
        </w:rPr>
        <w:t>Water supply</w:t>
      </w:r>
      <w:r>
        <w:rPr>
          <w:rFonts w:ascii="Myriad Pro" w:hAnsi="Myriad Pro" w:cs="Arial"/>
          <w:sz w:val="20"/>
          <w:szCs w:val="22"/>
        </w:rPr>
        <w:tab/>
      </w:r>
      <w:r w:rsidR="00205C42">
        <w:rPr>
          <w:rFonts w:ascii="Myriad Pro" w:hAnsi="Myriad Pro" w:cs="Arial"/>
          <w:sz w:val="20"/>
          <w:szCs w:val="22"/>
        </w:rPr>
        <w:t>13.0</w:t>
      </w:r>
      <w:r>
        <w:rPr>
          <w:rFonts w:ascii="Myriad Pro" w:hAnsi="Myriad Pro" w:cs="Arial"/>
          <w:sz w:val="20"/>
          <w:szCs w:val="22"/>
        </w:rPr>
        <w:t>%</w:t>
      </w:r>
    </w:p>
    <w:p w:rsidR="00857B9D" w:rsidRPr="00971445" w:rsidRDefault="00857B9D" w:rsidP="00EE54E6">
      <w:pPr>
        <w:pStyle w:val="ListParagraph"/>
        <w:numPr>
          <w:ilvl w:val="0"/>
          <w:numId w:val="4"/>
        </w:numPr>
        <w:ind w:left="709" w:hanging="283"/>
        <w:rPr>
          <w:rFonts w:ascii="Myriad Pro" w:hAnsi="Myriad Pro" w:cs="Arial"/>
          <w:sz w:val="20"/>
          <w:szCs w:val="22"/>
        </w:rPr>
      </w:pPr>
      <w:r>
        <w:rPr>
          <w:rFonts w:ascii="Myriad Pro" w:hAnsi="Myriad Pro" w:cs="Arial"/>
          <w:sz w:val="20"/>
          <w:szCs w:val="22"/>
        </w:rPr>
        <w:t>Environment</w:t>
      </w:r>
      <w:r>
        <w:rPr>
          <w:rFonts w:ascii="Myriad Pro" w:hAnsi="Myriad Pro" w:cs="Arial"/>
          <w:sz w:val="20"/>
          <w:szCs w:val="22"/>
        </w:rPr>
        <w:tab/>
        <w:t xml:space="preserve">  0.7%</w:t>
      </w:r>
    </w:p>
    <w:p w:rsidR="00EE54E6" w:rsidRPr="001E7A28" w:rsidRDefault="00EE54E6" w:rsidP="00205C42">
      <w:pPr>
        <w:pStyle w:val="ListParagraph"/>
        <w:spacing w:before="120"/>
        <w:ind w:left="0"/>
        <w:rPr>
          <w:rFonts w:ascii="Myriad Pro" w:hAnsi="Myriad Pro" w:cs="Arial"/>
          <w:sz w:val="22"/>
          <w:szCs w:val="22"/>
        </w:rPr>
      </w:pPr>
      <w:r w:rsidRPr="001E7A28">
        <w:rPr>
          <w:rFonts w:ascii="Myriad Pro" w:hAnsi="Myriad Pro" w:cs="Arial"/>
          <w:sz w:val="22"/>
          <w:szCs w:val="22"/>
        </w:rPr>
        <w:t xml:space="preserve">The approved project is expected to benefit more than </w:t>
      </w:r>
      <w:r w:rsidR="00205C42">
        <w:rPr>
          <w:rFonts w:ascii="Myriad Pro" w:hAnsi="Myriad Pro" w:cs="Arial"/>
          <w:sz w:val="22"/>
          <w:szCs w:val="22"/>
        </w:rPr>
        <w:t>788,469</w:t>
      </w:r>
      <w:r w:rsidRPr="001E7A28">
        <w:rPr>
          <w:rFonts w:ascii="Myriad Pro" w:hAnsi="Myriad Pro" w:cs="Arial"/>
          <w:sz w:val="22"/>
          <w:szCs w:val="22"/>
        </w:rPr>
        <w:t xml:space="preserve"> persons (directly &amp; indirectly). In terms of institutional beneficiaries, distribution of approved micro-projects is as follows:</w:t>
      </w:r>
    </w:p>
    <w:p w:rsidR="00EE54E6" w:rsidRPr="00971445" w:rsidRDefault="00EE54E6" w:rsidP="00EE54E6">
      <w:pPr>
        <w:pStyle w:val="ListParagraph"/>
        <w:numPr>
          <w:ilvl w:val="0"/>
          <w:numId w:val="3"/>
        </w:numPr>
        <w:tabs>
          <w:tab w:val="left" w:pos="709"/>
        </w:tabs>
        <w:ind w:left="1350" w:hanging="924"/>
        <w:rPr>
          <w:rFonts w:ascii="Myriad Pro" w:hAnsi="Myriad Pro" w:cs="Arial"/>
          <w:sz w:val="20"/>
          <w:szCs w:val="22"/>
        </w:rPr>
      </w:pPr>
      <w:r w:rsidRPr="00971445">
        <w:rPr>
          <w:rFonts w:ascii="Myriad Pro" w:hAnsi="Myriad Pro" w:cs="Arial"/>
          <w:sz w:val="20"/>
          <w:szCs w:val="22"/>
        </w:rPr>
        <w:t>Schools/kindergartens</w:t>
      </w:r>
      <w:r w:rsidR="00205C42">
        <w:rPr>
          <w:rFonts w:ascii="Myriad Pro" w:hAnsi="Myriad Pro" w:cs="Arial"/>
          <w:sz w:val="20"/>
          <w:szCs w:val="22"/>
        </w:rPr>
        <w:tab/>
      </w:r>
      <w:r w:rsidR="0087018E">
        <w:rPr>
          <w:rFonts w:ascii="Myriad Pro" w:hAnsi="Myriad Pro" w:cs="Arial"/>
          <w:sz w:val="20"/>
          <w:szCs w:val="22"/>
        </w:rPr>
        <w:t>66.9</w:t>
      </w:r>
      <w:r w:rsidRPr="00971445">
        <w:rPr>
          <w:rFonts w:ascii="Myriad Pro" w:hAnsi="Myriad Pro" w:cs="Arial"/>
          <w:sz w:val="20"/>
          <w:szCs w:val="22"/>
        </w:rPr>
        <w:t>%</w:t>
      </w:r>
    </w:p>
    <w:p w:rsidR="00EE54E6" w:rsidRPr="00971445" w:rsidRDefault="00EE54E6" w:rsidP="00EE54E6">
      <w:pPr>
        <w:pStyle w:val="ListParagraph"/>
        <w:numPr>
          <w:ilvl w:val="0"/>
          <w:numId w:val="3"/>
        </w:numPr>
        <w:tabs>
          <w:tab w:val="left" w:pos="709"/>
        </w:tabs>
        <w:ind w:left="1350" w:hanging="924"/>
        <w:rPr>
          <w:rFonts w:ascii="Myriad Pro" w:hAnsi="Myriad Pro" w:cs="Arial"/>
          <w:sz w:val="20"/>
          <w:szCs w:val="22"/>
        </w:rPr>
      </w:pPr>
      <w:r w:rsidRPr="00971445">
        <w:rPr>
          <w:rFonts w:ascii="Myriad Pro" w:hAnsi="Myriad Pro" w:cs="Arial"/>
          <w:sz w:val="20"/>
          <w:szCs w:val="22"/>
        </w:rPr>
        <w:t>Healthpost</w:t>
      </w:r>
      <w:r w:rsidR="00205C42">
        <w:rPr>
          <w:rFonts w:ascii="Myriad Pro" w:hAnsi="Myriad Pro" w:cs="Arial"/>
          <w:sz w:val="20"/>
          <w:szCs w:val="22"/>
        </w:rPr>
        <w:tab/>
      </w:r>
      <w:r w:rsidR="00205C42">
        <w:rPr>
          <w:rFonts w:ascii="Myriad Pro" w:hAnsi="Myriad Pro" w:cs="Arial"/>
          <w:sz w:val="20"/>
          <w:szCs w:val="22"/>
        </w:rPr>
        <w:tab/>
      </w:r>
      <w:r w:rsidR="0087018E">
        <w:rPr>
          <w:rFonts w:ascii="Myriad Pro" w:hAnsi="Myriad Pro" w:cs="Arial"/>
          <w:sz w:val="20"/>
          <w:szCs w:val="22"/>
        </w:rPr>
        <w:t>19.6</w:t>
      </w:r>
      <w:r w:rsidRPr="00971445">
        <w:rPr>
          <w:rFonts w:ascii="Myriad Pro" w:hAnsi="Myriad Pro" w:cs="Arial"/>
          <w:sz w:val="20"/>
          <w:szCs w:val="22"/>
        </w:rPr>
        <w:t>%</w:t>
      </w:r>
    </w:p>
    <w:p w:rsidR="00EE54E6" w:rsidRPr="00971445" w:rsidRDefault="00EE54E6" w:rsidP="00EE54E6">
      <w:pPr>
        <w:pStyle w:val="ListParagraph"/>
        <w:numPr>
          <w:ilvl w:val="0"/>
          <w:numId w:val="3"/>
        </w:numPr>
        <w:tabs>
          <w:tab w:val="left" w:pos="709"/>
        </w:tabs>
        <w:ind w:left="1350" w:hanging="924"/>
        <w:rPr>
          <w:rFonts w:ascii="Myriad Pro" w:hAnsi="Myriad Pro" w:cs="Arial"/>
          <w:sz w:val="20"/>
          <w:szCs w:val="22"/>
        </w:rPr>
      </w:pPr>
      <w:r w:rsidRPr="00971445">
        <w:rPr>
          <w:rFonts w:ascii="Myriad Pro" w:hAnsi="Myriad Pro" w:cs="Arial"/>
          <w:sz w:val="20"/>
          <w:szCs w:val="22"/>
        </w:rPr>
        <w:t>Local communities</w:t>
      </w:r>
      <w:r w:rsidRPr="00971445">
        <w:rPr>
          <w:rFonts w:ascii="Myriad Pro" w:hAnsi="Myriad Pro" w:cs="Arial"/>
          <w:sz w:val="20"/>
          <w:szCs w:val="22"/>
        </w:rPr>
        <w:tab/>
      </w:r>
      <w:r w:rsidR="0087018E">
        <w:rPr>
          <w:rFonts w:ascii="Myriad Pro" w:hAnsi="Myriad Pro" w:cs="Arial"/>
          <w:sz w:val="20"/>
          <w:szCs w:val="22"/>
        </w:rPr>
        <w:t>13.5</w:t>
      </w:r>
      <w:r w:rsidRPr="00971445">
        <w:rPr>
          <w:rFonts w:ascii="Myriad Pro" w:hAnsi="Myriad Pro" w:cs="Arial"/>
          <w:sz w:val="20"/>
          <w:szCs w:val="22"/>
        </w:rPr>
        <w:t>%</w:t>
      </w:r>
    </w:p>
    <w:p w:rsidR="00EE54E6" w:rsidRPr="00E46619" w:rsidRDefault="008E6EE4" w:rsidP="00EE54E6">
      <w:pPr>
        <w:spacing w:before="240" w:after="160"/>
        <w:ind w:left="426" w:hanging="426"/>
        <w:jc w:val="both"/>
        <w:rPr>
          <w:rFonts w:ascii="Myriad Pro" w:hAnsi="Myriad Pro" w:cs="Arial"/>
          <w:b/>
          <w:szCs w:val="22"/>
        </w:rPr>
      </w:pPr>
      <w:r>
        <w:rPr>
          <w:rFonts w:ascii="Myriad Pro" w:hAnsi="Myriad Pro" w:cs="Arial"/>
          <w:b/>
          <w:szCs w:val="22"/>
        </w:rPr>
        <w:t xml:space="preserve">5.3 </w:t>
      </w:r>
      <w:r>
        <w:rPr>
          <w:rFonts w:ascii="Myriad Pro" w:hAnsi="Myriad Pro" w:cs="Arial"/>
          <w:b/>
          <w:szCs w:val="22"/>
        </w:rPr>
        <w:tab/>
        <w:t>Implementation of M</w:t>
      </w:r>
      <w:r w:rsidR="00EE54E6" w:rsidRPr="00E46619">
        <w:rPr>
          <w:rFonts w:ascii="Myriad Pro" w:hAnsi="Myriad Pro" w:cs="Arial"/>
          <w:b/>
          <w:szCs w:val="22"/>
        </w:rPr>
        <w:t>icro-project</w:t>
      </w:r>
    </w:p>
    <w:p w:rsidR="00EE54E6" w:rsidRPr="001E7A28" w:rsidRDefault="00EE54E6" w:rsidP="00EE54E6">
      <w:pPr>
        <w:spacing w:after="120"/>
        <w:jc w:val="both"/>
        <w:rPr>
          <w:rFonts w:ascii="Myriad Pro" w:hAnsi="Myriad Pro" w:cs="Arial"/>
          <w:sz w:val="22"/>
          <w:szCs w:val="22"/>
        </w:rPr>
      </w:pPr>
      <w:r w:rsidRPr="001E7A28">
        <w:rPr>
          <w:rFonts w:ascii="Myriad Pro" w:hAnsi="Myriad Pro" w:cs="Arial"/>
          <w:sz w:val="22"/>
          <w:szCs w:val="22"/>
        </w:rPr>
        <w:t xml:space="preserve">All micro-projects approved in the second quarter 2012 were put in process of funding/implementation. It included signing of a grant agreement between CO and UNDP and release of the first tranche into the account of the beneficiary CO. Signing of grant agreement </w:t>
      </w:r>
      <w:r w:rsidR="0087018E">
        <w:rPr>
          <w:rFonts w:ascii="Myriad Pro" w:hAnsi="Myriad Pro" w:cs="Arial"/>
          <w:sz w:val="22"/>
          <w:szCs w:val="22"/>
        </w:rPr>
        <w:t>by</w:t>
      </w:r>
      <w:r w:rsidRPr="001E7A28">
        <w:rPr>
          <w:rFonts w:ascii="Myriad Pro" w:hAnsi="Myriad Pro" w:cs="Arial"/>
          <w:sz w:val="22"/>
          <w:szCs w:val="22"/>
        </w:rPr>
        <w:t xml:space="preserve"> </w:t>
      </w:r>
      <w:r w:rsidR="0087018E">
        <w:rPr>
          <w:rFonts w:ascii="Myriad Pro" w:hAnsi="Myriad Pro" w:cs="Arial"/>
          <w:sz w:val="22"/>
          <w:szCs w:val="22"/>
        </w:rPr>
        <w:t xml:space="preserve">responsible </w:t>
      </w:r>
      <w:r w:rsidRPr="001E7A28">
        <w:rPr>
          <w:rFonts w:ascii="Myriad Pro" w:hAnsi="Myriad Pro" w:cs="Arial"/>
          <w:sz w:val="22"/>
          <w:szCs w:val="22"/>
        </w:rPr>
        <w:t>CO</w:t>
      </w:r>
      <w:r w:rsidR="0087018E">
        <w:rPr>
          <w:rFonts w:ascii="Myriad Pro" w:hAnsi="Myriad Pro" w:cs="Arial"/>
          <w:sz w:val="22"/>
          <w:szCs w:val="22"/>
        </w:rPr>
        <w:t>-official, often took place in an environment of transparency</w:t>
      </w:r>
      <w:r w:rsidR="006B3F9C">
        <w:rPr>
          <w:rFonts w:ascii="Myriad Pro" w:hAnsi="Myriad Pro" w:cs="Arial"/>
          <w:sz w:val="22"/>
          <w:szCs w:val="22"/>
        </w:rPr>
        <w:t xml:space="preserve"> (e.g.</w:t>
      </w:r>
      <w:r w:rsidR="0087018E">
        <w:rPr>
          <w:rFonts w:ascii="Myriad Pro" w:hAnsi="Myriad Pro" w:cs="Arial"/>
          <w:sz w:val="22"/>
          <w:szCs w:val="22"/>
        </w:rPr>
        <w:t xml:space="preserve"> </w:t>
      </w:r>
      <w:r w:rsidR="006B3F9C">
        <w:rPr>
          <w:rFonts w:ascii="Myriad Pro" w:hAnsi="Myriad Pro" w:cs="Arial"/>
          <w:sz w:val="22"/>
          <w:szCs w:val="22"/>
        </w:rPr>
        <w:t xml:space="preserve">during the </w:t>
      </w:r>
      <w:r w:rsidRPr="001E7A28">
        <w:rPr>
          <w:rFonts w:ascii="Myriad Pro" w:hAnsi="Myriad Pro" w:cs="Arial"/>
          <w:sz w:val="22"/>
          <w:szCs w:val="22"/>
        </w:rPr>
        <w:t>general meeting</w:t>
      </w:r>
      <w:r w:rsidR="006B3F9C">
        <w:rPr>
          <w:rFonts w:ascii="Myriad Pro" w:hAnsi="Myriad Pro" w:cs="Arial"/>
          <w:sz w:val="22"/>
          <w:szCs w:val="22"/>
        </w:rPr>
        <w:t>). It</w:t>
      </w:r>
      <w:r w:rsidRPr="001E7A28">
        <w:rPr>
          <w:rFonts w:ascii="Myriad Pro" w:hAnsi="Myriad Pro" w:cs="Arial"/>
          <w:sz w:val="22"/>
          <w:szCs w:val="22"/>
        </w:rPr>
        <w:t xml:space="preserve"> </w:t>
      </w:r>
      <w:r w:rsidR="0087018E" w:rsidRPr="001E7A28">
        <w:rPr>
          <w:rFonts w:ascii="Myriad Pro" w:hAnsi="Myriad Pro" w:cs="Arial"/>
          <w:sz w:val="22"/>
          <w:szCs w:val="22"/>
        </w:rPr>
        <w:t>develops</w:t>
      </w:r>
      <w:r w:rsidRPr="001E7A28">
        <w:rPr>
          <w:rFonts w:ascii="Myriad Pro" w:hAnsi="Myriad Pro" w:cs="Arial"/>
          <w:sz w:val="22"/>
          <w:szCs w:val="22"/>
        </w:rPr>
        <w:t xml:space="preserve"> a strong sense of ownership and accountability among the CO-members regarding the resource utilization and timely completion of the work. </w:t>
      </w:r>
      <w:r w:rsidR="00886508">
        <w:rPr>
          <w:rFonts w:ascii="Myriad Pro" w:hAnsi="Myriad Pro" w:cs="Arial"/>
          <w:sz w:val="22"/>
          <w:szCs w:val="22"/>
        </w:rPr>
        <w:t xml:space="preserve">In total, 693 micro-projects were </w:t>
      </w:r>
      <w:proofErr w:type="gramStart"/>
      <w:r w:rsidR="00886508">
        <w:rPr>
          <w:rFonts w:ascii="Myriad Pro" w:hAnsi="Myriad Pro" w:cs="Arial"/>
          <w:sz w:val="22"/>
          <w:szCs w:val="22"/>
        </w:rPr>
        <w:t>approved/supported</w:t>
      </w:r>
      <w:proofErr w:type="gramEnd"/>
      <w:r w:rsidR="00886508">
        <w:rPr>
          <w:rFonts w:ascii="Myriad Pro" w:hAnsi="Myriad Pro" w:cs="Arial"/>
          <w:sz w:val="22"/>
          <w:szCs w:val="22"/>
        </w:rPr>
        <w:t xml:space="preserve"> by June 2013.</w:t>
      </w:r>
    </w:p>
    <w:p w:rsidR="00EE54E6" w:rsidRPr="001E7A28" w:rsidRDefault="00EE54E6" w:rsidP="00510D91">
      <w:pPr>
        <w:spacing w:after="60"/>
        <w:ind w:right="272"/>
        <w:jc w:val="center"/>
        <w:rPr>
          <w:rFonts w:ascii="Myriad Pro" w:hAnsi="Myriad Pro"/>
          <w:b/>
          <w:sz w:val="20"/>
          <w:szCs w:val="22"/>
        </w:rPr>
      </w:pPr>
      <w:r w:rsidRPr="001E7A28">
        <w:rPr>
          <w:rFonts w:ascii="Myriad Pro" w:hAnsi="Myriad Pro"/>
          <w:b/>
          <w:sz w:val="20"/>
          <w:szCs w:val="22"/>
        </w:rPr>
        <w:t xml:space="preserve">Table – X: Implementation of Micro-Projects </w:t>
      </w:r>
    </w:p>
    <w:tbl>
      <w:tblPr>
        <w:tblW w:w="9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
        <w:gridCol w:w="2868"/>
        <w:gridCol w:w="745"/>
        <w:gridCol w:w="992"/>
        <w:gridCol w:w="850"/>
        <w:gridCol w:w="815"/>
        <w:gridCol w:w="850"/>
        <w:gridCol w:w="1836"/>
      </w:tblGrid>
      <w:tr w:rsidR="002F59CE" w:rsidRPr="001E7A28" w:rsidTr="002F59CE">
        <w:trPr>
          <w:trHeight w:val="230"/>
          <w:jc w:val="center"/>
        </w:trPr>
        <w:tc>
          <w:tcPr>
            <w:tcW w:w="388" w:type="dxa"/>
            <w:vMerge w:val="restart"/>
            <w:shd w:val="clear" w:color="auto" w:fill="FBD4B4" w:themeFill="accent6" w:themeFillTint="66"/>
            <w:vAlign w:val="center"/>
          </w:tcPr>
          <w:p w:rsidR="002F59CE" w:rsidRPr="001E7A28" w:rsidRDefault="002F59CE" w:rsidP="00C20A54">
            <w:pPr>
              <w:jc w:val="center"/>
              <w:rPr>
                <w:rFonts w:ascii="Myriad Pro" w:hAnsi="Myriad Pro"/>
                <w:b/>
                <w:sz w:val="20"/>
                <w:szCs w:val="22"/>
              </w:rPr>
            </w:pPr>
          </w:p>
        </w:tc>
        <w:tc>
          <w:tcPr>
            <w:tcW w:w="2868" w:type="dxa"/>
            <w:vMerge w:val="restart"/>
            <w:shd w:val="clear" w:color="auto" w:fill="FBD4B4" w:themeFill="accent6" w:themeFillTint="66"/>
            <w:vAlign w:val="center"/>
          </w:tcPr>
          <w:p w:rsidR="002F59CE" w:rsidRPr="001E7A28" w:rsidRDefault="002F59CE" w:rsidP="00C20A54">
            <w:pPr>
              <w:jc w:val="center"/>
              <w:rPr>
                <w:rFonts w:ascii="Myriad Pro" w:hAnsi="Myriad Pro"/>
                <w:b/>
                <w:sz w:val="20"/>
                <w:szCs w:val="22"/>
              </w:rPr>
            </w:pPr>
            <w:r w:rsidRPr="001E7A28">
              <w:rPr>
                <w:rFonts w:ascii="Myriad Pro" w:hAnsi="Myriad Pro"/>
                <w:b/>
                <w:sz w:val="20"/>
                <w:szCs w:val="22"/>
              </w:rPr>
              <w:t>Activity</w:t>
            </w:r>
          </w:p>
        </w:tc>
        <w:tc>
          <w:tcPr>
            <w:tcW w:w="745" w:type="dxa"/>
            <w:vMerge w:val="restart"/>
            <w:shd w:val="clear" w:color="auto" w:fill="FBD4B4" w:themeFill="accent6" w:themeFillTint="66"/>
            <w:vAlign w:val="center"/>
          </w:tcPr>
          <w:p w:rsidR="002F59CE" w:rsidRPr="006F28ED" w:rsidRDefault="002F59CE" w:rsidP="00C20A54">
            <w:pPr>
              <w:jc w:val="center"/>
              <w:rPr>
                <w:rFonts w:ascii="Myriad Pro" w:hAnsi="Myriad Pro"/>
                <w:b/>
                <w:sz w:val="20"/>
                <w:szCs w:val="22"/>
              </w:rPr>
            </w:pPr>
            <w:r w:rsidRPr="006F28ED">
              <w:rPr>
                <w:rFonts w:ascii="Myriad Pro" w:hAnsi="Myriad Pro"/>
                <w:b/>
                <w:sz w:val="20"/>
                <w:szCs w:val="22"/>
              </w:rPr>
              <w:t>2011</w:t>
            </w:r>
          </w:p>
        </w:tc>
        <w:tc>
          <w:tcPr>
            <w:tcW w:w="992" w:type="dxa"/>
            <w:vMerge w:val="restart"/>
            <w:shd w:val="clear" w:color="auto" w:fill="FBD4B4" w:themeFill="accent6" w:themeFillTint="66"/>
            <w:vAlign w:val="center"/>
          </w:tcPr>
          <w:p w:rsidR="002F59CE" w:rsidRPr="006F28ED" w:rsidRDefault="002F59CE" w:rsidP="00C20A54">
            <w:pPr>
              <w:jc w:val="center"/>
              <w:rPr>
                <w:rFonts w:ascii="Myriad Pro" w:hAnsi="Myriad Pro"/>
                <w:b/>
                <w:sz w:val="20"/>
                <w:szCs w:val="22"/>
              </w:rPr>
            </w:pPr>
            <w:r w:rsidRPr="006F28ED">
              <w:rPr>
                <w:rFonts w:ascii="Myriad Pro" w:hAnsi="Myriad Pro"/>
                <w:b/>
                <w:sz w:val="20"/>
                <w:szCs w:val="22"/>
              </w:rPr>
              <w:t>2012</w:t>
            </w:r>
          </w:p>
        </w:tc>
        <w:tc>
          <w:tcPr>
            <w:tcW w:w="1665" w:type="dxa"/>
            <w:gridSpan w:val="2"/>
            <w:shd w:val="clear" w:color="auto" w:fill="FBD4B4" w:themeFill="accent6" w:themeFillTint="66"/>
          </w:tcPr>
          <w:p w:rsidR="002F59CE" w:rsidRPr="006F28ED" w:rsidRDefault="002F59CE" w:rsidP="00C20A54">
            <w:pPr>
              <w:jc w:val="center"/>
              <w:rPr>
                <w:rFonts w:ascii="Myriad Pro" w:hAnsi="Myriad Pro"/>
                <w:b/>
                <w:sz w:val="20"/>
                <w:szCs w:val="22"/>
              </w:rPr>
            </w:pPr>
            <w:r w:rsidRPr="006F28ED">
              <w:rPr>
                <w:rFonts w:ascii="Myriad Pro" w:hAnsi="Myriad Pro"/>
                <w:b/>
                <w:sz w:val="20"/>
                <w:szCs w:val="22"/>
              </w:rPr>
              <w:t>2013</w:t>
            </w:r>
          </w:p>
        </w:tc>
        <w:tc>
          <w:tcPr>
            <w:tcW w:w="850" w:type="dxa"/>
            <w:vMerge w:val="restart"/>
            <w:shd w:val="clear" w:color="auto" w:fill="FBD4B4" w:themeFill="accent6" w:themeFillTint="66"/>
            <w:vAlign w:val="center"/>
          </w:tcPr>
          <w:p w:rsidR="002F59CE" w:rsidRPr="001E7A28" w:rsidRDefault="002F59CE" w:rsidP="00C20A54">
            <w:pPr>
              <w:jc w:val="center"/>
              <w:rPr>
                <w:rFonts w:ascii="Myriad Pro" w:hAnsi="Myriad Pro"/>
                <w:b/>
                <w:sz w:val="20"/>
                <w:szCs w:val="22"/>
              </w:rPr>
            </w:pPr>
            <w:r w:rsidRPr="001E7A28">
              <w:rPr>
                <w:rFonts w:ascii="Myriad Pro" w:hAnsi="Myriad Pro"/>
                <w:b/>
                <w:sz w:val="20"/>
                <w:szCs w:val="22"/>
              </w:rPr>
              <w:t xml:space="preserve">Total </w:t>
            </w:r>
          </w:p>
        </w:tc>
        <w:tc>
          <w:tcPr>
            <w:tcW w:w="1836" w:type="dxa"/>
            <w:vMerge w:val="restart"/>
            <w:shd w:val="clear" w:color="auto" w:fill="FBD4B4" w:themeFill="accent6" w:themeFillTint="66"/>
          </w:tcPr>
          <w:p w:rsidR="002F59CE" w:rsidRPr="001E7A28" w:rsidRDefault="002F59CE" w:rsidP="00C20A54">
            <w:pPr>
              <w:jc w:val="center"/>
              <w:rPr>
                <w:rFonts w:ascii="Myriad Pro" w:hAnsi="Myriad Pro"/>
                <w:b/>
                <w:sz w:val="20"/>
                <w:szCs w:val="22"/>
              </w:rPr>
            </w:pPr>
            <w:r>
              <w:rPr>
                <w:rFonts w:ascii="Myriad Pro" w:hAnsi="Myriad Pro"/>
                <w:b/>
                <w:sz w:val="20"/>
                <w:szCs w:val="22"/>
              </w:rPr>
              <w:t>Remarks</w:t>
            </w:r>
          </w:p>
        </w:tc>
      </w:tr>
      <w:tr w:rsidR="002F59CE" w:rsidRPr="001E7A28" w:rsidTr="002F59CE">
        <w:trPr>
          <w:trHeight w:val="148"/>
          <w:jc w:val="center"/>
        </w:trPr>
        <w:tc>
          <w:tcPr>
            <w:tcW w:w="388" w:type="dxa"/>
            <w:vMerge/>
            <w:shd w:val="clear" w:color="auto" w:fill="FBD4B4" w:themeFill="accent6" w:themeFillTint="66"/>
          </w:tcPr>
          <w:p w:rsidR="002F59CE" w:rsidRPr="001E7A28" w:rsidRDefault="002F59CE" w:rsidP="00C20A54">
            <w:pPr>
              <w:jc w:val="both"/>
              <w:rPr>
                <w:rFonts w:ascii="Myriad Pro" w:hAnsi="Myriad Pro"/>
                <w:sz w:val="20"/>
                <w:szCs w:val="22"/>
              </w:rPr>
            </w:pPr>
          </w:p>
        </w:tc>
        <w:tc>
          <w:tcPr>
            <w:tcW w:w="2868" w:type="dxa"/>
            <w:vMerge/>
            <w:shd w:val="clear" w:color="auto" w:fill="FBD4B4" w:themeFill="accent6" w:themeFillTint="66"/>
          </w:tcPr>
          <w:p w:rsidR="002F59CE" w:rsidRPr="001E7A28" w:rsidRDefault="002F59CE" w:rsidP="00C20A54">
            <w:pPr>
              <w:jc w:val="both"/>
              <w:rPr>
                <w:rFonts w:ascii="Myriad Pro" w:hAnsi="Myriad Pro"/>
                <w:sz w:val="20"/>
                <w:szCs w:val="22"/>
              </w:rPr>
            </w:pPr>
          </w:p>
        </w:tc>
        <w:tc>
          <w:tcPr>
            <w:tcW w:w="745" w:type="dxa"/>
            <w:vMerge/>
            <w:shd w:val="clear" w:color="auto" w:fill="FBD4B4" w:themeFill="accent6" w:themeFillTint="66"/>
          </w:tcPr>
          <w:p w:rsidR="002F59CE" w:rsidRPr="006F28ED" w:rsidRDefault="002F59CE" w:rsidP="00C20A54">
            <w:pPr>
              <w:jc w:val="center"/>
              <w:rPr>
                <w:rFonts w:ascii="Myriad Pro" w:hAnsi="Myriad Pro"/>
                <w:sz w:val="20"/>
                <w:szCs w:val="22"/>
              </w:rPr>
            </w:pPr>
          </w:p>
        </w:tc>
        <w:tc>
          <w:tcPr>
            <w:tcW w:w="992" w:type="dxa"/>
            <w:vMerge/>
            <w:shd w:val="clear" w:color="auto" w:fill="FBD4B4" w:themeFill="accent6" w:themeFillTint="66"/>
          </w:tcPr>
          <w:p w:rsidR="002F59CE" w:rsidRPr="006F28ED" w:rsidRDefault="002F59CE" w:rsidP="00C20A54">
            <w:pPr>
              <w:jc w:val="center"/>
              <w:rPr>
                <w:rFonts w:ascii="Myriad Pro" w:hAnsi="Myriad Pro"/>
                <w:sz w:val="20"/>
                <w:szCs w:val="22"/>
              </w:rPr>
            </w:pPr>
          </w:p>
        </w:tc>
        <w:tc>
          <w:tcPr>
            <w:tcW w:w="850" w:type="dxa"/>
            <w:shd w:val="clear" w:color="auto" w:fill="FBD4B4" w:themeFill="accent6" w:themeFillTint="66"/>
          </w:tcPr>
          <w:p w:rsidR="002F59CE" w:rsidRPr="006F28ED" w:rsidRDefault="002F59CE" w:rsidP="00C20A54">
            <w:pPr>
              <w:tabs>
                <w:tab w:val="left" w:pos="918"/>
              </w:tabs>
              <w:jc w:val="center"/>
              <w:rPr>
                <w:rFonts w:ascii="Myriad Pro" w:hAnsi="Myriad Pro"/>
                <w:b/>
                <w:sz w:val="20"/>
                <w:szCs w:val="22"/>
              </w:rPr>
            </w:pPr>
            <w:r w:rsidRPr="006F28ED">
              <w:rPr>
                <w:rFonts w:ascii="Myriad Pro" w:hAnsi="Myriad Pro"/>
                <w:b/>
                <w:sz w:val="20"/>
                <w:szCs w:val="22"/>
              </w:rPr>
              <w:t>Q1</w:t>
            </w:r>
          </w:p>
        </w:tc>
        <w:tc>
          <w:tcPr>
            <w:tcW w:w="815" w:type="dxa"/>
            <w:shd w:val="clear" w:color="auto" w:fill="FBD4B4" w:themeFill="accent6" w:themeFillTint="66"/>
          </w:tcPr>
          <w:p w:rsidR="002F59CE" w:rsidRPr="006F28ED" w:rsidRDefault="002F59CE" w:rsidP="00C20A54">
            <w:pPr>
              <w:jc w:val="center"/>
              <w:rPr>
                <w:rFonts w:ascii="Myriad Pro" w:hAnsi="Myriad Pro"/>
                <w:b/>
                <w:sz w:val="20"/>
                <w:szCs w:val="22"/>
              </w:rPr>
            </w:pPr>
            <w:r w:rsidRPr="006F28ED">
              <w:rPr>
                <w:rFonts w:ascii="Myriad Pro" w:hAnsi="Myriad Pro"/>
                <w:b/>
                <w:sz w:val="20"/>
                <w:szCs w:val="22"/>
              </w:rPr>
              <w:t>Q2</w:t>
            </w:r>
          </w:p>
        </w:tc>
        <w:tc>
          <w:tcPr>
            <w:tcW w:w="850" w:type="dxa"/>
            <w:vMerge/>
            <w:shd w:val="clear" w:color="auto" w:fill="FBD4B4" w:themeFill="accent6" w:themeFillTint="66"/>
          </w:tcPr>
          <w:p w:rsidR="002F59CE" w:rsidRPr="001E7A28" w:rsidRDefault="002F59CE" w:rsidP="00C20A54">
            <w:pPr>
              <w:jc w:val="center"/>
              <w:rPr>
                <w:rFonts w:ascii="Myriad Pro" w:hAnsi="Myriad Pro"/>
                <w:sz w:val="20"/>
                <w:szCs w:val="22"/>
              </w:rPr>
            </w:pPr>
          </w:p>
        </w:tc>
        <w:tc>
          <w:tcPr>
            <w:tcW w:w="1836" w:type="dxa"/>
            <w:vMerge/>
            <w:shd w:val="clear" w:color="auto" w:fill="FBD4B4" w:themeFill="accent6" w:themeFillTint="66"/>
          </w:tcPr>
          <w:p w:rsidR="002F59CE" w:rsidRPr="001E7A28" w:rsidRDefault="002F59CE" w:rsidP="00C20A54">
            <w:pPr>
              <w:jc w:val="center"/>
              <w:rPr>
                <w:rFonts w:ascii="Myriad Pro" w:hAnsi="Myriad Pro"/>
                <w:sz w:val="20"/>
                <w:szCs w:val="22"/>
              </w:rPr>
            </w:pPr>
          </w:p>
        </w:tc>
      </w:tr>
      <w:tr w:rsidR="002F59CE" w:rsidRPr="001E7A28" w:rsidTr="002F59CE">
        <w:trPr>
          <w:jc w:val="center"/>
        </w:trPr>
        <w:tc>
          <w:tcPr>
            <w:tcW w:w="388" w:type="dxa"/>
            <w:vAlign w:val="center"/>
          </w:tcPr>
          <w:p w:rsidR="002F59CE" w:rsidRPr="001E7A28" w:rsidRDefault="002F59CE" w:rsidP="00C20A54">
            <w:pPr>
              <w:rPr>
                <w:rFonts w:ascii="Myriad Pro" w:hAnsi="Myriad Pro"/>
                <w:sz w:val="20"/>
                <w:szCs w:val="22"/>
              </w:rPr>
            </w:pPr>
            <w:r w:rsidRPr="001E7A28">
              <w:rPr>
                <w:rFonts w:ascii="Myriad Pro" w:hAnsi="Myriad Pro"/>
                <w:sz w:val="20"/>
                <w:szCs w:val="22"/>
              </w:rPr>
              <w:t>1</w:t>
            </w:r>
          </w:p>
        </w:tc>
        <w:tc>
          <w:tcPr>
            <w:tcW w:w="2868" w:type="dxa"/>
            <w:vAlign w:val="center"/>
          </w:tcPr>
          <w:p w:rsidR="002F59CE" w:rsidRPr="001E7A28" w:rsidRDefault="002F59CE" w:rsidP="00C20A54">
            <w:pPr>
              <w:pStyle w:val="NormalWeb"/>
              <w:spacing w:before="0" w:beforeAutospacing="0" w:after="0" w:afterAutospacing="0"/>
              <w:textAlignment w:val="baseline"/>
              <w:rPr>
                <w:rFonts w:ascii="Myriad Pro" w:hAnsi="Myriad Pro"/>
                <w:sz w:val="20"/>
                <w:szCs w:val="22"/>
                <w:lang w:val="en-US"/>
              </w:rPr>
            </w:pPr>
            <w:r w:rsidRPr="001E7A28">
              <w:rPr>
                <w:rFonts w:ascii="Myriad Pro" w:hAnsi="Myriad Pro"/>
                <w:sz w:val="20"/>
                <w:szCs w:val="22"/>
                <w:lang w:val="en-US"/>
              </w:rPr>
              <w:t>MP Proposal Submitted by COs</w:t>
            </w:r>
          </w:p>
        </w:tc>
        <w:tc>
          <w:tcPr>
            <w:tcW w:w="745" w:type="dxa"/>
            <w:shd w:val="clear" w:color="auto" w:fill="auto"/>
            <w:vAlign w:val="center"/>
          </w:tcPr>
          <w:p w:rsidR="002F59CE" w:rsidRPr="006F28ED" w:rsidRDefault="002F59CE" w:rsidP="00C20A54">
            <w:pPr>
              <w:jc w:val="center"/>
              <w:rPr>
                <w:rFonts w:ascii="Myriad Pro" w:hAnsi="Myriad Pro"/>
                <w:sz w:val="20"/>
                <w:szCs w:val="22"/>
              </w:rPr>
            </w:pPr>
            <w:r w:rsidRPr="006F28ED">
              <w:rPr>
                <w:rFonts w:ascii="Myriad Pro" w:hAnsi="Myriad Pro"/>
                <w:sz w:val="20"/>
                <w:szCs w:val="22"/>
              </w:rPr>
              <w:t>117</w:t>
            </w:r>
          </w:p>
        </w:tc>
        <w:tc>
          <w:tcPr>
            <w:tcW w:w="992" w:type="dxa"/>
            <w:shd w:val="clear" w:color="auto" w:fill="auto"/>
            <w:vAlign w:val="center"/>
          </w:tcPr>
          <w:p w:rsidR="002F59CE" w:rsidRPr="006F28ED" w:rsidRDefault="002F59CE" w:rsidP="00C20A54">
            <w:pPr>
              <w:jc w:val="center"/>
              <w:rPr>
                <w:rFonts w:ascii="Myriad Pro" w:hAnsi="Myriad Pro"/>
                <w:sz w:val="20"/>
                <w:szCs w:val="22"/>
              </w:rPr>
            </w:pPr>
            <w:r w:rsidRPr="006F28ED">
              <w:rPr>
                <w:rFonts w:ascii="Myriad Pro" w:hAnsi="Myriad Pro"/>
                <w:sz w:val="20"/>
                <w:szCs w:val="22"/>
              </w:rPr>
              <w:t>669</w:t>
            </w:r>
          </w:p>
        </w:tc>
        <w:tc>
          <w:tcPr>
            <w:tcW w:w="850" w:type="dxa"/>
            <w:shd w:val="clear" w:color="auto" w:fill="auto"/>
            <w:vAlign w:val="center"/>
          </w:tcPr>
          <w:p w:rsidR="002F59CE" w:rsidRPr="006F28ED" w:rsidRDefault="002F59CE" w:rsidP="002F59CE">
            <w:pPr>
              <w:jc w:val="center"/>
              <w:rPr>
                <w:rFonts w:ascii="Myriad Pro" w:hAnsi="Myriad Pro"/>
                <w:sz w:val="20"/>
                <w:szCs w:val="22"/>
              </w:rPr>
            </w:pPr>
            <w:r w:rsidRPr="006F28ED">
              <w:rPr>
                <w:rFonts w:ascii="Myriad Pro" w:hAnsi="Myriad Pro"/>
                <w:sz w:val="20"/>
                <w:szCs w:val="22"/>
              </w:rPr>
              <w:t>7</w:t>
            </w:r>
          </w:p>
        </w:tc>
        <w:tc>
          <w:tcPr>
            <w:tcW w:w="815" w:type="dxa"/>
            <w:shd w:val="clear" w:color="auto" w:fill="auto"/>
            <w:vAlign w:val="center"/>
          </w:tcPr>
          <w:p w:rsidR="002F59CE" w:rsidRPr="006F28ED" w:rsidRDefault="002F59CE" w:rsidP="002F59CE">
            <w:pPr>
              <w:jc w:val="center"/>
              <w:rPr>
                <w:rFonts w:ascii="Myriad Pro" w:hAnsi="Myriad Pro"/>
                <w:sz w:val="20"/>
                <w:szCs w:val="22"/>
              </w:rPr>
            </w:pPr>
            <w:r w:rsidRPr="006F28ED">
              <w:rPr>
                <w:rFonts w:ascii="Myriad Pro" w:hAnsi="Myriad Pro"/>
                <w:sz w:val="20"/>
                <w:szCs w:val="22"/>
              </w:rPr>
              <w:t>13</w:t>
            </w:r>
          </w:p>
        </w:tc>
        <w:tc>
          <w:tcPr>
            <w:tcW w:w="850" w:type="dxa"/>
            <w:shd w:val="clear" w:color="auto" w:fill="FFFFFF" w:themeFill="background1"/>
            <w:vAlign w:val="center"/>
          </w:tcPr>
          <w:p w:rsidR="002F59CE" w:rsidRPr="001E7A28" w:rsidRDefault="002F59CE" w:rsidP="002F59CE">
            <w:pPr>
              <w:jc w:val="center"/>
              <w:rPr>
                <w:rFonts w:ascii="Myriad Pro" w:hAnsi="Myriad Pro"/>
                <w:sz w:val="20"/>
                <w:szCs w:val="22"/>
              </w:rPr>
            </w:pPr>
            <w:r w:rsidRPr="00F72EB5">
              <w:rPr>
                <w:rFonts w:ascii="Myriad Pro" w:hAnsi="Myriad Pro"/>
                <w:sz w:val="20"/>
                <w:szCs w:val="22"/>
              </w:rPr>
              <w:t>80</w:t>
            </w:r>
            <w:r>
              <w:rPr>
                <w:rFonts w:ascii="Myriad Pro" w:hAnsi="Myriad Pro"/>
                <w:sz w:val="20"/>
                <w:szCs w:val="22"/>
              </w:rPr>
              <w:t>6</w:t>
            </w:r>
          </w:p>
        </w:tc>
        <w:tc>
          <w:tcPr>
            <w:tcW w:w="1836" w:type="dxa"/>
            <w:shd w:val="clear" w:color="auto" w:fill="FFFFFF" w:themeFill="background1"/>
          </w:tcPr>
          <w:p w:rsidR="002F59CE" w:rsidRPr="002F59CE" w:rsidRDefault="002F59CE" w:rsidP="00B648E3">
            <w:pPr>
              <w:jc w:val="center"/>
              <w:rPr>
                <w:rFonts w:ascii="Myriad Pro" w:hAnsi="Myriad Pro"/>
                <w:sz w:val="14"/>
                <w:szCs w:val="22"/>
              </w:rPr>
            </w:pPr>
          </w:p>
        </w:tc>
      </w:tr>
      <w:tr w:rsidR="002F59CE" w:rsidRPr="001E7A28" w:rsidTr="002F59CE">
        <w:trPr>
          <w:jc w:val="center"/>
        </w:trPr>
        <w:tc>
          <w:tcPr>
            <w:tcW w:w="388" w:type="dxa"/>
            <w:vAlign w:val="center"/>
          </w:tcPr>
          <w:p w:rsidR="002F59CE" w:rsidRPr="001E7A28" w:rsidRDefault="002F59CE" w:rsidP="00C20A54">
            <w:pPr>
              <w:rPr>
                <w:rFonts w:ascii="Myriad Pro" w:hAnsi="Myriad Pro"/>
                <w:sz w:val="20"/>
                <w:szCs w:val="22"/>
              </w:rPr>
            </w:pPr>
            <w:r w:rsidRPr="001E7A28">
              <w:rPr>
                <w:rFonts w:ascii="Myriad Pro" w:hAnsi="Myriad Pro"/>
                <w:sz w:val="20"/>
                <w:szCs w:val="22"/>
              </w:rPr>
              <w:t>2</w:t>
            </w:r>
          </w:p>
        </w:tc>
        <w:tc>
          <w:tcPr>
            <w:tcW w:w="2868" w:type="dxa"/>
            <w:vAlign w:val="center"/>
          </w:tcPr>
          <w:p w:rsidR="002F59CE" w:rsidRPr="001E7A28" w:rsidRDefault="002F59CE" w:rsidP="00C20A54">
            <w:pPr>
              <w:pStyle w:val="NormalWeb"/>
              <w:spacing w:before="0" w:beforeAutospacing="0" w:after="0" w:afterAutospacing="0"/>
              <w:textAlignment w:val="baseline"/>
              <w:rPr>
                <w:rFonts w:ascii="Myriad Pro" w:hAnsi="Myriad Pro"/>
                <w:sz w:val="20"/>
                <w:szCs w:val="22"/>
                <w:lang w:val="en-US"/>
              </w:rPr>
            </w:pPr>
            <w:r w:rsidRPr="001E7A28">
              <w:rPr>
                <w:rFonts w:ascii="Myriad Pro" w:hAnsi="Myriad Pro"/>
                <w:sz w:val="20"/>
                <w:szCs w:val="22"/>
                <w:lang w:val="en-US"/>
              </w:rPr>
              <w:t xml:space="preserve">MPPs Approved </w:t>
            </w:r>
          </w:p>
        </w:tc>
        <w:tc>
          <w:tcPr>
            <w:tcW w:w="745" w:type="dxa"/>
            <w:shd w:val="clear" w:color="auto" w:fill="auto"/>
            <w:vAlign w:val="center"/>
          </w:tcPr>
          <w:p w:rsidR="002F59CE" w:rsidRPr="001E7A28" w:rsidRDefault="002F59CE" w:rsidP="00C20A54">
            <w:pPr>
              <w:jc w:val="center"/>
              <w:rPr>
                <w:rFonts w:ascii="Myriad Pro" w:hAnsi="Myriad Pro"/>
                <w:sz w:val="20"/>
                <w:szCs w:val="22"/>
              </w:rPr>
            </w:pPr>
            <w:r>
              <w:rPr>
                <w:rFonts w:ascii="Myriad Pro" w:hAnsi="Myriad Pro"/>
                <w:sz w:val="20"/>
                <w:szCs w:val="22"/>
              </w:rPr>
              <w:t>112</w:t>
            </w:r>
          </w:p>
        </w:tc>
        <w:tc>
          <w:tcPr>
            <w:tcW w:w="992" w:type="dxa"/>
            <w:shd w:val="clear" w:color="auto" w:fill="auto"/>
            <w:vAlign w:val="center"/>
          </w:tcPr>
          <w:p w:rsidR="002F59CE" w:rsidRPr="001E7A28" w:rsidRDefault="002F59CE" w:rsidP="00C20A54">
            <w:pPr>
              <w:jc w:val="center"/>
              <w:rPr>
                <w:rFonts w:ascii="Myriad Pro" w:hAnsi="Myriad Pro"/>
                <w:sz w:val="20"/>
                <w:szCs w:val="22"/>
              </w:rPr>
            </w:pPr>
            <w:r>
              <w:rPr>
                <w:rFonts w:ascii="Myriad Pro" w:hAnsi="Myriad Pro"/>
                <w:sz w:val="20"/>
                <w:szCs w:val="22"/>
              </w:rPr>
              <w:t>667</w:t>
            </w:r>
          </w:p>
        </w:tc>
        <w:tc>
          <w:tcPr>
            <w:tcW w:w="850" w:type="dxa"/>
            <w:shd w:val="clear" w:color="auto" w:fill="auto"/>
            <w:vAlign w:val="center"/>
          </w:tcPr>
          <w:p w:rsidR="002F59CE" w:rsidRPr="001E7A28" w:rsidRDefault="002F59CE" w:rsidP="002F59CE">
            <w:pPr>
              <w:jc w:val="center"/>
              <w:rPr>
                <w:rFonts w:ascii="Myriad Pro" w:hAnsi="Myriad Pro"/>
                <w:sz w:val="20"/>
                <w:szCs w:val="22"/>
              </w:rPr>
            </w:pPr>
            <w:r>
              <w:rPr>
                <w:rFonts w:ascii="Myriad Pro" w:hAnsi="Myriad Pro"/>
                <w:sz w:val="20"/>
                <w:szCs w:val="22"/>
              </w:rPr>
              <w:t>8</w:t>
            </w:r>
          </w:p>
        </w:tc>
        <w:tc>
          <w:tcPr>
            <w:tcW w:w="815" w:type="dxa"/>
            <w:shd w:val="clear" w:color="auto" w:fill="auto"/>
            <w:vAlign w:val="center"/>
          </w:tcPr>
          <w:p w:rsidR="002F59CE" w:rsidRPr="001E7A28" w:rsidRDefault="002F59CE" w:rsidP="002F59CE">
            <w:pPr>
              <w:jc w:val="center"/>
              <w:rPr>
                <w:rFonts w:ascii="Myriad Pro" w:hAnsi="Myriad Pro"/>
                <w:sz w:val="20"/>
                <w:szCs w:val="22"/>
              </w:rPr>
            </w:pPr>
            <w:r>
              <w:rPr>
                <w:rFonts w:ascii="Myriad Pro" w:hAnsi="Myriad Pro"/>
                <w:sz w:val="20"/>
                <w:szCs w:val="22"/>
              </w:rPr>
              <w:t>19</w:t>
            </w:r>
          </w:p>
        </w:tc>
        <w:tc>
          <w:tcPr>
            <w:tcW w:w="850" w:type="dxa"/>
            <w:shd w:val="clear" w:color="auto" w:fill="auto"/>
            <w:vAlign w:val="center"/>
          </w:tcPr>
          <w:p w:rsidR="002F59CE" w:rsidRPr="001E7A28" w:rsidRDefault="002F59CE" w:rsidP="002F59CE">
            <w:pPr>
              <w:jc w:val="center"/>
              <w:rPr>
                <w:rFonts w:ascii="Myriad Pro" w:hAnsi="Myriad Pro"/>
                <w:sz w:val="20"/>
                <w:szCs w:val="22"/>
              </w:rPr>
            </w:pPr>
            <w:r>
              <w:rPr>
                <w:rFonts w:ascii="Myriad Pro" w:hAnsi="Myriad Pro"/>
                <w:sz w:val="20"/>
                <w:szCs w:val="22"/>
              </w:rPr>
              <w:t>693*</w:t>
            </w:r>
          </w:p>
        </w:tc>
        <w:tc>
          <w:tcPr>
            <w:tcW w:w="1836" w:type="dxa"/>
          </w:tcPr>
          <w:p w:rsidR="002F59CE" w:rsidRPr="002F59CE" w:rsidRDefault="002F59CE" w:rsidP="002F59CE">
            <w:pPr>
              <w:jc w:val="both"/>
              <w:rPr>
                <w:rFonts w:ascii="Myriad Pro" w:hAnsi="Myriad Pro"/>
                <w:sz w:val="14"/>
                <w:szCs w:val="22"/>
              </w:rPr>
            </w:pPr>
            <w:r>
              <w:rPr>
                <w:rFonts w:ascii="Myriad Pro" w:hAnsi="Myriad Pro"/>
                <w:sz w:val="14"/>
                <w:szCs w:val="22"/>
              </w:rPr>
              <w:t>117 MPs moved to energy efficiency component</w:t>
            </w:r>
          </w:p>
        </w:tc>
      </w:tr>
      <w:tr w:rsidR="002F59CE" w:rsidRPr="001E7A28" w:rsidTr="002F59CE">
        <w:trPr>
          <w:jc w:val="center"/>
        </w:trPr>
        <w:tc>
          <w:tcPr>
            <w:tcW w:w="388" w:type="dxa"/>
            <w:vAlign w:val="center"/>
          </w:tcPr>
          <w:p w:rsidR="002F59CE" w:rsidRPr="001E7A28" w:rsidRDefault="002F59CE" w:rsidP="00C20A54">
            <w:pPr>
              <w:rPr>
                <w:rFonts w:ascii="Myriad Pro" w:hAnsi="Myriad Pro"/>
                <w:sz w:val="20"/>
                <w:szCs w:val="22"/>
              </w:rPr>
            </w:pPr>
            <w:r>
              <w:rPr>
                <w:rFonts w:ascii="Myriad Pro" w:hAnsi="Myriad Pro"/>
                <w:sz w:val="20"/>
                <w:szCs w:val="22"/>
              </w:rPr>
              <w:t>3</w:t>
            </w:r>
          </w:p>
        </w:tc>
        <w:tc>
          <w:tcPr>
            <w:tcW w:w="2868" w:type="dxa"/>
            <w:vAlign w:val="center"/>
          </w:tcPr>
          <w:p w:rsidR="002F59CE" w:rsidRPr="001E7A28" w:rsidRDefault="002F59CE" w:rsidP="00C20A54">
            <w:pPr>
              <w:pStyle w:val="NormalWeb"/>
              <w:spacing w:before="0" w:beforeAutospacing="0" w:after="0" w:afterAutospacing="0"/>
              <w:textAlignment w:val="baseline"/>
              <w:rPr>
                <w:rFonts w:ascii="Myriad Pro" w:hAnsi="Myriad Pro"/>
                <w:sz w:val="20"/>
                <w:szCs w:val="22"/>
                <w:lang w:val="en-US"/>
              </w:rPr>
            </w:pPr>
            <w:r w:rsidRPr="001E7A28">
              <w:rPr>
                <w:rFonts w:ascii="Myriad Pro" w:hAnsi="Myriad Pro"/>
                <w:sz w:val="20"/>
                <w:szCs w:val="22"/>
                <w:lang w:val="en-US"/>
              </w:rPr>
              <w:t>MPs completed (works done)</w:t>
            </w:r>
          </w:p>
        </w:tc>
        <w:tc>
          <w:tcPr>
            <w:tcW w:w="745" w:type="dxa"/>
            <w:shd w:val="clear" w:color="auto" w:fill="auto"/>
            <w:vAlign w:val="center"/>
          </w:tcPr>
          <w:p w:rsidR="002F59CE" w:rsidRPr="001E7A28" w:rsidRDefault="002F59CE" w:rsidP="00C20A54">
            <w:pPr>
              <w:jc w:val="center"/>
              <w:rPr>
                <w:rFonts w:ascii="Myriad Pro" w:hAnsi="Myriad Pro"/>
                <w:sz w:val="20"/>
                <w:szCs w:val="22"/>
              </w:rPr>
            </w:pPr>
            <w:r>
              <w:rPr>
                <w:rFonts w:ascii="Myriad Pro" w:hAnsi="Myriad Pro"/>
                <w:sz w:val="20"/>
                <w:szCs w:val="22"/>
              </w:rPr>
              <w:t>-</w:t>
            </w:r>
          </w:p>
        </w:tc>
        <w:tc>
          <w:tcPr>
            <w:tcW w:w="992" w:type="dxa"/>
            <w:shd w:val="clear" w:color="auto" w:fill="auto"/>
            <w:vAlign w:val="center"/>
          </w:tcPr>
          <w:p w:rsidR="002F59CE" w:rsidRPr="001E7A28" w:rsidRDefault="002F59CE" w:rsidP="00C20A54">
            <w:pPr>
              <w:jc w:val="center"/>
              <w:rPr>
                <w:rFonts w:ascii="Myriad Pro" w:hAnsi="Myriad Pro"/>
                <w:sz w:val="20"/>
                <w:szCs w:val="22"/>
              </w:rPr>
            </w:pPr>
            <w:r>
              <w:rPr>
                <w:rFonts w:ascii="Myriad Pro" w:hAnsi="Myriad Pro"/>
                <w:sz w:val="20"/>
                <w:szCs w:val="22"/>
              </w:rPr>
              <w:t>445</w:t>
            </w:r>
          </w:p>
        </w:tc>
        <w:tc>
          <w:tcPr>
            <w:tcW w:w="850" w:type="dxa"/>
            <w:shd w:val="clear" w:color="auto" w:fill="auto"/>
            <w:vAlign w:val="center"/>
          </w:tcPr>
          <w:p w:rsidR="002F59CE" w:rsidRPr="001E7A28" w:rsidRDefault="002F59CE" w:rsidP="002F59CE">
            <w:pPr>
              <w:jc w:val="center"/>
              <w:rPr>
                <w:rFonts w:ascii="Myriad Pro" w:hAnsi="Myriad Pro"/>
                <w:sz w:val="20"/>
                <w:szCs w:val="22"/>
              </w:rPr>
            </w:pPr>
            <w:r>
              <w:rPr>
                <w:rFonts w:ascii="Myriad Pro" w:hAnsi="Myriad Pro"/>
                <w:sz w:val="20"/>
                <w:szCs w:val="22"/>
              </w:rPr>
              <w:t>82</w:t>
            </w:r>
          </w:p>
        </w:tc>
        <w:tc>
          <w:tcPr>
            <w:tcW w:w="815" w:type="dxa"/>
            <w:shd w:val="clear" w:color="auto" w:fill="auto"/>
            <w:vAlign w:val="center"/>
          </w:tcPr>
          <w:p w:rsidR="002F59CE" w:rsidRPr="001E7A28" w:rsidRDefault="002F59CE" w:rsidP="002F59CE">
            <w:pPr>
              <w:jc w:val="center"/>
              <w:rPr>
                <w:rFonts w:ascii="Myriad Pro" w:hAnsi="Myriad Pro"/>
                <w:sz w:val="20"/>
                <w:szCs w:val="22"/>
              </w:rPr>
            </w:pPr>
            <w:r>
              <w:rPr>
                <w:rFonts w:ascii="Myriad Pro" w:hAnsi="Myriad Pro"/>
                <w:sz w:val="20"/>
                <w:szCs w:val="22"/>
              </w:rPr>
              <w:t>111</w:t>
            </w:r>
          </w:p>
        </w:tc>
        <w:tc>
          <w:tcPr>
            <w:tcW w:w="850" w:type="dxa"/>
            <w:shd w:val="clear" w:color="auto" w:fill="auto"/>
            <w:vAlign w:val="center"/>
          </w:tcPr>
          <w:p w:rsidR="002F59CE" w:rsidRPr="001E7A28" w:rsidRDefault="002F59CE" w:rsidP="002F59CE">
            <w:pPr>
              <w:jc w:val="center"/>
              <w:rPr>
                <w:rFonts w:ascii="Myriad Pro" w:hAnsi="Myriad Pro"/>
                <w:sz w:val="20"/>
                <w:szCs w:val="22"/>
              </w:rPr>
            </w:pPr>
            <w:r>
              <w:rPr>
                <w:rFonts w:ascii="Myriad Pro" w:hAnsi="Myriad Pro"/>
                <w:sz w:val="20"/>
                <w:szCs w:val="22"/>
              </w:rPr>
              <w:t>539*</w:t>
            </w:r>
          </w:p>
        </w:tc>
        <w:tc>
          <w:tcPr>
            <w:tcW w:w="1836" w:type="dxa"/>
          </w:tcPr>
          <w:p w:rsidR="002F59CE" w:rsidRPr="002F59CE" w:rsidRDefault="002F59CE" w:rsidP="002F59CE">
            <w:pPr>
              <w:jc w:val="both"/>
              <w:rPr>
                <w:rFonts w:ascii="Myriad Pro" w:hAnsi="Myriad Pro"/>
                <w:sz w:val="14"/>
                <w:szCs w:val="22"/>
              </w:rPr>
            </w:pPr>
            <w:r>
              <w:rPr>
                <w:rFonts w:ascii="Myriad Pro" w:hAnsi="Myriad Pro"/>
                <w:sz w:val="14"/>
                <w:szCs w:val="22"/>
              </w:rPr>
              <w:t>99 MPs moved to EE component</w:t>
            </w:r>
          </w:p>
        </w:tc>
      </w:tr>
      <w:tr w:rsidR="002F59CE" w:rsidRPr="001E7A28" w:rsidTr="002F59CE">
        <w:trPr>
          <w:jc w:val="center"/>
        </w:trPr>
        <w:tc>
          <w:tcPr>
            <w:tcW w:w="388" w:type="dxa"/>
            <w:vAlign w:val="center"/>
          </w:tcPr>
          <w:p w:rsidR="002F59CE" w:rsidRPr="001E7A28" w:rsidRDefault="002F59CE" w:rsidP="00C20A54">
            <w:pPr>
              <w:rPr>
                <w:rFonts w:ascii="Myriad Pro" w:hAnsi="Myriad Pro"/>
                <w:sz w:val="20"/>
                <w:szCs w:val="22"/>
              </w:rPr>
            </w:pPr>
            <w:r>
              <w:rPr>
                <w:rFonts w:ascii="Myriad Pro" w:hAnsi="Myriad Pro"/>
                <w:sz w:val="20"/>
                <w:szCs w:val="22"/>
              </w:rPr>
              <w:t>4</w:t>
            </w:r>
          </w:p>
        </w:tc>
        <w:tc>
          <w:tcPr>
            <w:tcW w:w="2868" w:type="dxa"/>
            <w:vAlign w:val="center"/>
          </w:tcPr>
          <w:p w:rsidR="002F59CE" w:rsidRPr="001E7A28" w:rsidRDefault="002F59CE" w:rsidP="00C20A54">
            <w:pPr>
              <w:pStyle w:val="NormalWeb"/>
              <w:spacing w:before="0" w:beforeAutospacing="0" w:after="0" w:afterAutospacing="0"/>
              <w:textAlignment w:val="baseline"/>
              <w:rPr>
                <w:rFonts w:ascii="Myriad Pro" w:hAnsi="Myriad Pro"/>
                <w:sz w:val="20"/>
                <w:szCs w:val="22"/>
                <w:lang w:val="en-US"/>
              </w:rPr>
            </w:pPr>
            <w:r w:rsidRPr="001E7A28">
              <w:rPr>
                <w:rFonts w:ascii="Myriad Pro" w:hAnsi="Myriad Pro"/>
                <w:sz w:val="20"/>
                <w:szCs w:val="22"/>
                <w:lang w:val="en-US"/>
              </w:rPr>
              <w:t>Public audit conducted</w:t>
            </w:r>
          </w:p>
        </w:tc>
        <w:tc>
          <w:tcPr>
            <w:tcW w:w="745" w:type="dxa"/>
            <w:shd w:val="clear" w:color="auto" w:fill="auto"/>
            <w:vAlign w:val="center"/>
          </w:tcPr>
          <w:p w:rsidR="002F59CE" w:rsidRPr="001E7A28" w:rsidRDefault="002F59CE" w:rsidP="00C20A54">
            <w:pPr>
              <w:jc w:val="center"/>
              <w:rPr>
                <w:rFonts w:ascii="Myriad Pro" w:hAnsi="Myriad Pro"/>
                <w:sz w:val="20"/>
                <w:szCs w:val="22"/>
              </w:rPr>
            </w:pPr>
            <w:r>
              <w:rPr>
                <w:rFonts w:ascii="Myriad Pro" w:hAnsi="Myriad Pro"/>
                <w:sz w:val="20"/>
                <w:szCs w:val="22"/>
              </w:rPr>
              <w:t>-</w:t>
            </w:r>
          </w:p>
        </w:tc>
        <w:tc>
          <w:tcPr>
            <w:tcW w:w="992" w:type="dxa"/>
            <w:shd w:val="clear" w:color="auto" w:fill="auto"/>
            <w:vAlign w:val="center"/>
          </w:tcPr>
          <w:p w:rsidR="002F59CE" w:rsidRPr="001E7A28" w:rsidRDefault="002F59CE" w:rsidP="00B648E3">
            <w:pPr>
              <w:jc w:val="center"/>
              <w:rPr>
                <w:rFonts w:ascii="Myriad Pro" w:hAnsi="Myriad Pro"/>
                <w:sz w:val="20"/>
                <w:szCs w:val="22"/>
              </w:rPr>
            </w:pPr>
            <w:r>
              <w:rPr>
                <w:rFonts w:ascii="Myriad Pro" w:hAnsi="Myriad Pro"/>
                <w:sz w:val="20"/>
                <w:szCs w:val="22"/>
              </w:rPr>
              <w:t>346</w:t>
            </w:r>
          </w:p>
        </w:tc>
        <w:tc>
          <w:tcPr>
            <w:tcW w:w="850" w:type="dxa"/>
            <w:shd w:val="clear" w:color="auto" w:fill="auto"/>
            <w:vAlign w:val="center"/>
          </w:tcPr>
          <w:p w:rsidR="002F59CE" w:rsidRPr="001E7A28" w:rsidRDefault="002F59CE" w:rsidP="002F59CE">
            <w:pPr>
              <w:jc w:val="center"/>
              <w:rPr>
                <w:rFonts w:ascii="Myriad Pro" w:hAnsi="Myriad Pro"/>
                <w:sz w:val="20"/>
                <w:szCs w:val="22"/>
              </w:rPr>
            </w:pPr>
            <w:r>
              <w:rPr>
                <w:rFonts w:ascii="Myriad Pro" w:hAnsi="Myriad Pro"/>
                <w:sz w:val="20"/>
                <w:szCs w:val="22"/>
              </w:rPr>
              <w:t>129</w:t>
            </w:r>
          </w:p>
        </w:tc>
        <w:tc>
          <w:tcPr>
            <w:tcW w:w="815" w:type="dxa"/>
            <w:shd w:val="clear" w:color="auto" w:fill="auto"/>
            <w:vAlign w:val="center"/>
          </w:tcPr>
          <w:p w:rsidR="002F59CE" w:rsidRPr="001E7A28" w:rsidRDefault="002F59CE" w:rsidP="002F59CE">
            <w:pPr>
              <w:jc w:val="center"/>
              <w:rPr>
                <w:rFonts w:ascii="Myriad Pro" w:hAnsi="Myriad Pro"/>
                <w:sz w:val="20"/>
                <w:szCs w:val="22"/>
              </w:rPr>
            </w:pPr>
            <w:r>
              <w:rPr>
                <w:rFonts w:ascii="Myriad Pro" w:hAnsi="Myriad Pro"/>
                <w:sz w:val="20"/>
                <w:szCs w:val="22"/>
              </w:rPr>
              <w:t>85</w:t>
            </w:r>
          </w:p>
        </w:tc>
        <w:tc>
          <w:tcPr>
            <w:tcW w:w="850" w:type="dxa"/>
            <w:shd w:val="clear" w:color="auto" w:fill="auto"/>
            <w:vAlign w:val="center"/>
          </w:tcPr>
          <w:p w:rsidR="002F59CE" w:rsidRPr="001E7A28" w:rsidRDefault="002F59CE" w:rsidP="002F59CE">
            <w:pPr>
              <w:jc w:val="center"/>
              <w:rPr>
                <w:rFonts w:ascii="Myriad Pro" w:hAnsi="Myriad Pro"/>
                <w:sz w:val="20"/>
                <w:szCs w:val="22"/>
              </w:rPr>
            </w:pPr>
            <w:r>
              <w:rPr>
                <w:rFonts w:ascii="Myriad Pro" w:hAnsi="Myriad Pro"/>
                <w:sz w:val="20"/>
                <w:szCs w:val="22"/>
              </w:rPr>
              <w:t>468*</w:t>
            </w:r>
          </w:p>
        </w:tc>
        <w:tc>
          <w:tcPr>
            <w:tcW w:w="1836" w:type="dxa"/>
          </w:tcPr>
          <w:p w:rsidR="002F59CE" w:rsidRPr="002F59CE" w:rsidRDefault="002F59CE" w:rsidP="002F59CE">
            <w:pPr>
              <w:jc w:val="both"/>
              <w:rPr>
                <w:rFonts w:ascii="Myriad Pro" w:hAnsi="Myriad Pro"/>
                <w:sz w:val="14"/>
                <w:szCs w:val="22"/>
              </w:rPr>
            </w:pPr>
            <w:r>
              <w:rPr>
                <w:rFonts w:ascii="Myriad Pro" w:hAnsi="Myriad Pro"/>
                <w:sz w:val="14"/>
                <w:szCs w:val="22"/>
              </w:rPr>
              <w:t>94 MPs moved to EE component</w:t>
            </w:r>
          </w:p>
        </w:tc>
      </w:tr>
      <w:tr w:rsidR="002F59CE" w:rsidRPr="001E7A28" w:rsidTr="002F59CE">
        <w:trPr>
          <w:jc w:val="center"/>
        </w:trPr>
        <w:tc>
          <w:tcPr>
            <w:tcW w:w="388" w:type="dxa"/>
            <w:vAlign w:val="center"/>
          </w:tcPr>
          <w:p w:rsidR="002F59CE" w:rsidRPr="001E7A28" w:rsidRDefault="002F59CE" w:rsidP="00C20A54">
            <w:pPr>
              <w:rPr>
                <w:rFonts w:ascii="Myriad Pro" w:hAnsi="Myriad Pro"/>
                <w:sz w:val="20"/>
                <w:szCs w:val="22"/>
              </w:rPr>
            </w:pPr>
            <w:r>
              <w:rPr>
                <w:rFonts w:ascii="Myriad Pro" w:hAnsi="Myriad Pro"/>
                <w:sz w:val="20"/>
                <w:szCs w:val="22"/>
              </w:rPr>
              <w:t>5</w:t>
            </w:r>
          </w:p>
        </w:tc>
        <w:tc>
          <w:tcPr>
            <w:tcW w:w="2868" w:type="dxa"/>
            <w:vAlign w:val="center"/>
          </w:tcPr>
          <w:p w:rsidR="002F59CE" w:rsidRPr="001E7A28" w:rsidRDefault="002F59CE" w:rsidP="00C20A54">
            <w:pPr>
              <w:pStyle w:val="NormalWeb"/>
              <w:spacing w:before="0" w:beforeAutospacing="0" w:after="0" w:afterAutospacing="0"/>
              <w:textAlignment w:val="baseline"/>
              <w:rPr>
                <w:rFonts w:ascii="Myriad Pro" w:hAnsi="Myriad Pro"/>
                <w:sz w:val="20"/>
                <w:szCs w:val="22"/>
                <w:lang w:val="en-US"/>
              </w:rPr>
            </w:pPr>
            <w:r w:rsidRPr="001E7A28">
              <w:rPr>
                <w:rFonts w:ascii="Myriad Pro" w:hAnsi="Myriad Pro"/>
                <w:sz w:val="20"/>
                <w:szCs w:val="22"/>
                <w:lang w:val="en-US"/>
              </w:rPr>
              <w:t>O&amp;M funds established</w:t>
            </w:r>
          </w:p>
        </w:tc>
        <w:tc>
          <w:tcPr>
            <w:tcW w:w="745" w:type="dxa"/>
            <w:shd w:val="clear" w:color="auto" w:fill="auto"/>
            <w:vAlign w:val="center"/>
          </w:tcPr>
          <w:p w:rsidR="002F59CE" w:rsidRPr="001E7A28" w:rsidRDefault="002F59CE" w:rsidP="00C20A54">
            <w:pPr>
              <w:jc w:val="center"/>
              <w:rPr>
                <w:rFonts w:ascii="Myriad Pro" w:hAnsi="Myriad Pro"/>
                <w:sz w:val="20"/>
                <w:szCs w:val="22"/>
              </w:rPr>
            </w:pPr>
            <w:r>
              <w:rPr>
                <w:rFonts w:ascii="Myriad Pro" w:hAnsi="Myriad Pro"/>
                <w:sz w:val="20"/>
                <w:szCs w:val="22"/>
              </w:rPr>
              <w:t>72</w:t>
            </w:r>
          </w:p>
        </w:tc>
        <w:tc>
          <w:tcPr>
            <w:tcW w:w="992" w:type="dxa"/>
            <w:shd w:val="clear" w:color="auto" w:fill="auto"/>
            <w:vAlign w:val="center"/>
          </w:tcPr>
          <w:p w:rsidR="002F59CE" w:rsidRPr="001E7A28" w:rsidRDefault="002F59CE" w:rsidP="00C20A54">
            <w:pPr>
              <w:jc w:val="center"/>
              <w:rPr>
                <w:rFonts w:ascii="Myriad Pro" w:hAnsi="Myriad Pro"/>
                <w:sz w:val="20"/>
                <w:szCs w:val="22"/>
              </w:rPr>
            </w:pPr>
            <w:r>
              <w:rPr>
                <w:rFonts w:ascii="Myriad Pro" w:hAnsi="Myriad Pro"/>
                <w:sz w:val="20"/>
                <w:szCs w:val="22"/>
              </w:rPr>
              <w:t>670</w:t>
            </w:r>
          </w:p>
        </w:tc>
        <w:tc>
          <w:tcPr>
            <w:tcW w:w="850" w:type="dxa"/>
            <w:shd w:val="clear" w:color="auto" w:fill="auto"/>
            <w:vAlign w:val="center"/>
          </w:tcPr>
          <w:p w:rsidR="002F59CE" w:rsidRPr="001E7A28" w:rsidRDefault="002F59CE" w:rsidP="002F59CE">
            <w:pPr>
              <w:jc w:val="center"/>
              <w:rPr>
                <w:rFonts w:ascii="Myriad Pro" w:hAnsi="Myriad Pro"/>
                <w:sz w:val="20"/>
                <w:szCs w:val="22"/>
              </w:rPr>
            </w:pPr>
            <w:r>
              <w:rPr>
                <w:rFonts w:ascii="Myriad Pro" w:hAnsi="Myriad Pro"/>
                <w:sz w:val="20"/>
                <w:szCs w:val="22"/>
              </w:rPr>
              <w:t>41</w:t>
            </w:r>
          </w:p>
        </w:tc>
        <w:tc>
          <w:tcPr>
            <w:tcW w:w="815" w:type="dxa"/>
            <w:shd w:val="clear" w:color="auto" w:fill="auto"/>
            <w:vAlign w:val="center"/>
          </w:tcPr>
          <w:p w:rsidR="002F59CE" w:rsidRPr="001E7A28" w:rsidRDefault="002F59CE" w:rsidP="002F59CE">
            <w:pPr>
              <w:jc w:val="center"/>
              <w:rPr>
                <w:rFonts w:ascii="Myriad Pro" w:hAnsi="Myriad Pro"/>
                <w:sz w:val="20"/>
                <w:szCs w:val="22"/>
              </w:rPr>
            </w:pPr>
            <w:r>
              <w:rPr>
                <w:rFonts w:ascii="Myriad Pro" w:hAnsi="Myriad Pro"/>
                <w:sz w:val="20"/>
                <w:szCs w:val="22"/>
              </w:rPr>
              <w:t>32</w:t>
            </w:r>
          </w:p>
        </w:tc>
        <w:tc>
          <w:tcPr>
            <w:tcW w:w="850" w:type="dxa"/>
            <w:shd w:val="clear" w:color="auto" w:fill="auto"/>
            <w:vAlign w:val="center"/>
          </w:tcPr>
          <w:p w:rsidR="002F59CE" w:rsidRPr="001E7A28" w:rsidRDefault="002F59CE" w:rsidP="002F59CE">
            <w:pPr>
              <w:jc w:val="center"/>
              <w:rPr>
                <w:rFonts w:ascii="Myriad Pro" w:hAnsi="Myriad Pro"/>
                <w:sz w:val="20"/>
                <w:szCs w:val="22"/>
              </w:rPr>
            </w:pPr>
            <w:r>
              <w:rPr>
                <w:rFonts w:ascii="Myriad Pro" w:hAnsi="Myriad Pro"/>
                <w:sz w:val="20"/>
                <w:szCs w:val="22"/>
              </w:rPr>
              <w:t>617*</w:t>
            </w:r>
          </w:p>
        </w:tc>
        <w:tc>
          <w:tcPr>
            <w:tcW w:w="1836" w:type="dxa"/>
          </w:tcPr>
          <w:p w:rsidR="002F59CE" w:rsidRPr="002F59CE" w:rsidRDefault="002F59CE" w:rsidP="002F59CE">
            <w:pPr>
              <w:jc w:val="both"/>
              <w:rPr>
                <w:rFonts w:ascii="Myriad Pro" w:hAnsi="Myriad Pro"/>
                <w:sz w:val="14"/>
                <w:szCs w:val="22"/>
              </w:rPr>
            </w:pPr>
            <w:r>
              <w:rPr>
                <w:rFonts w:ascii="Myriad Pro" w:hAnsi="Myriad Pro"/>
                <w:sz w:val="14"/>
                <w:szCs w:val="22"/>
              </w:rPr>
              <w:t>54 MPs moved to EE component</w:t>
            </w:r>
          </w:p>
        </w:tc>
      </w:tr>
      <w:tr w:rsidR="002F59CE" w:rsidRPr="001E7A28" w:rsidTr="002F59CE">
        <w:trPr>
          <w:jc w:val="center"/>
        </w:trPr>
        <w:tc>
          <w:tcPr>
            <w:tcW w:w="388" w:type="dxa"/>
            <w:vAlign w:val="center"/>
          </w:tcPr>
          <w:p w:rsidR="002F59CE" w:rsidRDefault="002F59CE" w:rsidP="00C20A54">
            <w:pPr>
              <w:rPr>
                <w:rFonts w:ascii="Myriad Pro" w:hAnsi="Myriad Pro"/>
                <w:sz w:val="20"/>
                <w:szCs w:val="22"/>
              </w:rPr>
            </w:pPr>
            <w:r>
              <w:rPr>
                <w:rFonts w:ascii="Myriad Pro" w:hAnsi="Myriad Pro"/>
                <w:sz w:val="20"/>
                <w:szCs w:val="22"/>
              </w:rPr>
              <w:t>6</w:t>
            </w:r>
          </w:p>
        </w:tc>
        <w:tc>
          <w:tcPr>
            <w:tcW w:w="2868" w:type="dxa"/>
            <w:vAlign w:val="center"/>
          </w:tcPr>
          <w:p w:rsidR="002F59CE" w:rsidRPr="001E7A28" w:rsidRDefault="002F59CE" w:rsidP="00C20A54">
            <w:pPr>
              <w:pStyle w:val="NormalWeb"/>
              <w:spacing w:before="0" w:beforeAutospacing="0" w:after="0" w:afterAutospacing="0"/>
              <w:textAlignment w:val="baseline"/>
              <w:rPr>
                <w:rFonts w:ascii="Myriad Pro" w:hAnsi="Myriad Pro"/>
                <w:sz w:val="20"/>
                <w:szCs w:val="22"/>
                <w:lang w:val="en-US"/>
              </w:rPr>
            </w:pPr>
            <w:r>
              <w:rPr>
                <w:rFonts w:ascii="Myriad Pro" w:hAnsi="Myriad Pro"/>
                <w:sz w:val="20"/>
                <w:szCs w:val="22"/>
                <w:lang w:val="en-US"/>
              </w:rPr>
              <w:t>Project handed over</w:t>
            </w:r>
          </w:p>
        </w:tc>
        <w:tc>
          <w:tcPr>
            <w:tcW w:w="745" w:type="dxa"/>
            <w:shd w:val="clear" w:color="auto" w:fill="auto"/>
            <w:vAlign w:val="center"/>
          </w:tcPr>
          <w:p w:rsidR="002F59CE" w:rsidRDefault="002F59CE" w:rsidP="00C20A54">
            <w:pPr>
              <w:jc w:val="center"/>
              <w:rPr>
                <w:rFonts w:ascii="Myriad Pro" w:hAnsi="Myriad Pro"/>
                <w:sz w:val="20"/>
                <w:szCs w:val="22"/>
              </w:rPr>
            </w:pPr>
            <w:r>
              <w:rPr>
                <w:rFonts w:ascii="Myriad Pro" w:hAnsi="Myriad Pro"/>
                <w:sz w:val="20"/>
                <w:szCs w:val="22"/>
              </w:rPr>
              <w:t>-</w:t>
            </w:r>
          </w:p>
        </w:tc>
        <w:tc>
          <w:tcPr>
            <w:tcW w:w="992" w:type="dxa"/>
            <w:shd w:val="clear" w:color="auto" w:fill="auto"/>
            <w:vAlign w:val="center"/>
          </w:tcPr>
          <w:p w:rsidR="002F59CE" w:rsidRDefault="002F59CE" w:rsidP="00C20A54">
            <w:pPr>
              <w:jc w:val="center"/>
              <w:rPr>
                <w:rFonts w:ascii="Myriad Pro" w:hAnsi="Myriad Pro"/>
                <w:sz w:val="20"/>
                <w:szCs w:val="22"/>
              </w:rPr>
            </w:pPr>
            <w:r>
              <w:rPr>
                <w:rFonts w:ascii="Myriad Pro" w:hAnsi="Myriad Pro"/>
                <w:sz w:val="20"/>
                <w:szCs w:val="22"/>
              </w:rPr>
              <w:t>291</w:t>
            </w:r>
          </w:p>
        </w:tc>
        <w:tc>
          <w:tcPr>
            <w:tcW w:w="850" w:type="dxa"/>
            <w:shd w:val="clear" w:color="auto" w:fill="auto"/>
            <w:vAlign w:val="center"/>
          </w:tcPr>
          <w:p w:rsidR="002F59CE" w:rsidRDefault="002F59CE" w:rsidP="002F59CE">
            <w:pPr>
              <w:jc w:val="center"/>
              <w:rPr>
                <w:rFonts w:ascii="Myriad Pro" w:hAnsi="Myriad Pro"/>
                <w:sz w:val="20"/>
                <w:szCs w:val="22"/>
              </w:rPr>
            </w:pPr>
            <w:r>
              <w:rPr>
                <w:rFonts w:ascii="Myriad Pro" w:hAnsi="Myriad Pro"/>
                <w:sz w:val="20"/>
                <w:szCs w:val="22"/>
              </w:rPr>
              <w:t>32</w:t>
            </w:r>
          </w:p>
        </w:tc>
        <w:tc>
          <w:tcPr>
            <w:tcW w:w="815" w:type="dxa"/>
            <w:shd w:val="clear" w:color="auto" w:fill="auto"/>
            <w:vAlign w:val="center"/>
          </w:tcPr>
          <w:p w:rsidR="002F59CE" w:rsidRDefault="002F59CE" w:rsidP="002F59CE">
            <w:pPr>
              <w:jc w:val="center"/>
              <w:rPr>
                <w:rFonts w:ascii="Myriad Pro" w:hAnsi="Myriad Pro"/>
                <w:sz w:val="20"/>
                <w:szCs w:val="22"/>
              </w:rPr>
            </w:pPr>
            <w:r>
              <w:rPr>
                <w:rFonts w:ascii="Myriad Pro" w:hAnsi="Myriad Pro"/>
                <w:sz w:val="20"/>
                <w:szCs w:val="22"/>
              </w:rPr>
              <w:t>125</w:t>
            </w:r>
          </w:p>
        </w:tc>
        <w:tc>
          <w:tcPr>
            <w:tcW w:w="850" w:type="dxa"/>
            <w:shd w:val="clear" w:color="auto" w:fill="auto"/>
            <w:vAlign w:val="center"/>
          </w:tcPr>
          <w:p w:rsidR="002F59CE" w:rsidRDefault="002F59CE" w:rsidP="002F59CE">
            <w:pPr>
              <w:jc w:val="center"/>
              <w:rPr>
                <w:rFonts w:ascii="Myriad Pro" w:hAnsi="Myriad Pro"/>
                <w:sz w:val="20"/>
                <w:szCs w:val="22"/>
              </w:rPr>
            </w:pPr>
            <w:r>
              <w:rPr>
                <w:rFonts w:ascii="Myriad Pro" w:hAnsi="Myriad Pro"/>
                <w:sz w:val="20"/>
                <w:szCs w:val="22"/>
              </w:rPr>
              <w:t>448</w:t>
            </w:r>
          </w:p>
        </w:tc>
        <w:tc>
          <w:tcPr>
            <w:tcW w:w="1836" w:type="dxa"/>
          </w:tcPr>
          <w:p w:rsidR="002F59CE" w:rsidRPr="002F59CE" w:rsidRDefault="002F59CE" w:rsidP="002F59CE">
            <w:pPr>
              <w:jc w:val="both"/>
              <w:rPr>
                <w:rFonts w:ascii="Myriad Pro" w:hAnsi="Myriad Pro"/>
                <w:sz w:val="14"/>
                <w:szCs w:val="22"/>
              </w:rPr>
            </w:pPr>
          </w:p>
        </w:tc>
      </w:tr>
    </w:tbl>
    <w:p w:rsidR="00EE54E6" w:rsidRPr="003A244D" w:rsidRDefault="00EE54E6" w:rsidP="00510D91">
      <w:pPr>
        <w:ind w:left="1276"/>
        <w:rPr>
          <w:rFonts w:ascii="Myriad Pro" w:hAnsi="Myriad Pro"/>
          <w:b/>
          <w:color w:val="FF0000"/>
          <w:sz w:val="16"/>
          <w:szCs w:val="22"/>
        </w:rPr>
      </w:pPr>
      <w:r w:rsidRPr="001E7A28">
        <w:rPr>
          <w:rFonts w:ascii="Myriad Pro" w:hAnsi="Myriad Pro"/>
          <w:sz w:val="16"/>
          <w:szCs w:val="22"/>
        </w:rPr>
        <w:t>*</w:t>
      </w:r>
      <w:r w:rsidR="006F28ED">
        <w:rPr>
          <w:rFonts w:ascii="Myriad Pro" w:hAnsi="Myriad Pro"/>
          <w:sz w:val="16"/>
          <w:szCs w:val="22"/>
        </w:rPr>
        <w:t>*</w:t>
      </w:r>
      <w:r w:rsidRPr="001E7A28">
        <w:rPr>
          <w:rFonts w:ascii="Myriad Pro" w:hAnsi="Myriad Pro"/>
          <w:sz w:val="16"/>
          <w:szCs w:val="22"/>
        </w:rPr>
        <w:t xml:space="preserve"> Regionwise details are given in Annex –  </w:t>
      </w:r>
      <w:r w:rsidRPr="001E7A28">
        <w:rPr>
          <w:rFonts w:ascii="Myriad Pro" w:hAnsi="Myriad Pro"/>
          <w:sz w:val="16"/>
          <w:szCs w:val="22"/>
        </w:rPr>
        <w:tab/>
        <w:t>V</w:t>
      </w:r>
      <w:r w:rsidR="00A27FEB">
        <w:rPr>
          <w:rFonts w:ascii="Myriad Pro" w:hAnsi="Myriad Pro"/>
          <w:sz w:val="16"/>
          <w:szCs w:val="22"/>
        </w:rPr>
        <w:t xml:space="preserve">I </w:t>
      </w:r>
      <w:r w:rsidRPr="001E7A28">
        <w:rPr>
          <w:rFonts w:ascii="Myriad Pro" w:hAnsi="Myriad Pro"/>
          <w:sz w:val="16"/>
          <w:szCs w:val="22"/>
        </w:rPr>
        <w:t>(A)</w:t>
      </w:r>
      <w:proofErr w:type="gramStart"/>
      <w:r w:rsidRPr="001E7A28">
        <w:rPr>
          <w:rFonts w:ascii="Myriad Pro" w:hAnsi="Myriad Pro"/>
          <w:sz w:val="16"/>
          <w:szCs w:val="22"/>
        </w:rPr>
        <w:t>,(</w:t>
      </w:r>
      <w:proofErr w:type="gramEnd"/>
      <w:r w:rsidRPr="001E7A28">
        <w:rPr>
          <w:rFonts w:ascii="Myriad Pro" w:hAnsi="Myriad Pro"/>
          <w:sz w:val="16"/>
          <w:szCs w:val="22"/>
        </w:rPr>
        <w:t>B)</w:t>
      </w:r>
      <w:r w:rsidR="002F59CE">
        <w:rPr>
          <w:rFonts w:ascii="Myriad Pro" w:hAnsi="Myriad Pro"/>
          <w:sz w:val="16"/>
          <w:szCs w:val="22"/>
        </w:rPr>
        <w:t>, (C)</w:t>
      </w:r>
    </w:p>
    <w:p w:rsidR="00EE54E6" w:rsidRPr="001E7A28" w:rsidRDefault="00EE54E6" w:rsidP="00EE54E6">
      <w:pPr>
        <w:jc w:val="both"/>
        <w:rPr>
          <w:rFonts w:ascii="Myriad Pro" w:hAnsi="Myriad Pro" w:cs="Arial"/>
          <w:sz w:val="14"/>
          <w:szCs w:val="22"/>
        </w:rPr>
      </w:pPr>
    </w:p>
    <w:p w:rsidR="00EE54E6" w:rsidRPr="001E7A28" w:rsidRDefault="00EE54E6" w:rsidP="00F72EB5">
      <w:pPr>
        <w:spacing w:after="120"/>
        <w:ind w:right="272"/>
        <w:jc w:val="both"/>
        <w:rPr>
          <w:rFonts w:ascii="Myriad Pro" w:hAnsi="Myriad Pro" w:cs="Arial"/>
          <w:sz w:val="22"/>
          <w:szCs w:val="22"/>
        </w:rPr>
      </w:pPr>
      <w:r w:rsidRPr="001E7A28">
        <w:rPr>
          <w:rFonts w:ascii="Myriad Pro" w:hAnsi="Myriad Pro" w:cs="Arial"/>
          <w:sz w:val="22"/>
          <w:szCs w:val="22"/>
        </w:rPr>
        <w:t>Following the release of the first tranche, the COs starts the process of necessary preparation for implementation. They form a functional group and a tender committee, and announce a tender for selection of contractor. The best bid is chosen by the CO and contract is signed for implementation of the micro-project. As the implementation proceeds, quality supervision committee monitors the works from time to time. Based on the work completion, reporting and verification, total grant amount is released in three tranches.</w:t>
      </w:r>
    </w:p>
    <w:tbl>
      <w:tblPr>
        <w:tblW w:w="0" w:type="auto"/>
        <w:jc w:val="center"/>
        <w:tblInd w:w="14" w:type="dxa"/>
        <w:tblLook w:val="04A0" w:firstRow="1" w:lastRow="0" w:firstColumn="1" w:lastColumn="0" w:noHBand="0" w:noVBand="1"/>
      </w:tblPr>
      <w:tblGrid>
        <w:gridCol w:w="3283"/>
        <w:gridCol w:w="5655"/>
      </w:tblGrid>
      <w:tr w:rsidR="00971445" w:rsidRPr="001E7A28" w:rsidTr="006B3F9C">
        <w:trPr>
          <w:jc w:val="center"/>
        </w:trPr>
        <w:tc>
          <w:tcPr>
            <w:tcW w:w="3193" w:type="dxa"/>
            <w:shd w:val="clear" w:color="auto" w:fill="auto"/>
          </w:tcPr>
          <w:p w:rsidR="00971445" w:rsidRPr="001E7A28" w:rsidRDefault="00971445" w:rsidP="006B3F9C">
            <w:pPr>
              <w:spacing w:line="270" w:lineRule="atLeast"/>
              <w:jc w:val="right"/>
              <w:rPr>
                <w:rFonts w:ascii="Myriad Pro" w:hAnsi="Myriad Pro" w:cs="Tahoma"/>
                <w:color w:val="333333"/>
                <w:sz w:val="20"/>
                <w:szCs w:val="20"/>
              </w:rPr>
            </w:pPr>
            <w:r>
              <w:rPr>
                <w:noProof/>
                <w:lang w:eastAsia="en-US"/>
              </w:rPr>
              <w:drawing>
                <wp:inline distT="0" distB="0" distL="0" distR="0" wp14:anchorId="58BCA8FD" wp14:editId="58ABE839">
                  <wp:extent cx="1948069" cy="2595982"/>
                  <wp:effectExtent l="0" t="0" r="0" b="0"/>
                  <wp:docPr id="5" name="Picture 5" descr="https://fbcdn-sphotos-d-a.akamaihd.net/hphotos-ak-frc3/971773_485740248173498_16697223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fbcdn-sphotos-d-a.akamaihd.net/hphotos-ak-frc3/971773_485740248173498_1669722387_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51297" cy="2600283"/>
                          </a:xfrm>
                          <a:prstGeom prst="rect">
                            <a:avLst/>
                          </a:prstGeom>
                          <a:noFill/>
                          <a:ln>
                            <a:noFill/>
                          </a:ln>
                        </pic:spPr>
                      </pic:pic>
                    </a:graphicData>
                  </a:graphic>
                </wp:inline>
              </w:drawing>
            </w:r>
          </w:p>
        </w:tc>
        <w:tc>
          <w:tcPr>
            <w:tcW w:w="5655" w:type="dxa"/>
            <w:shd w:val="clear" w:color="auto" w:fill="auto"/>
          </w:tcPr>
          <w:p w:rsidR="00971445" w:rsidRPr="001E7A28" w:rsidRDefault="00971445" w:rsidP="00EA191C">
            <w:pPr>
              <w:spacing w:line="270" w:lineRule="atLeast"/>
              <w:rPr>
                <w:rFonts w:ascii="Myriad Pro" w:hAnsi="Myriad Pro" w:cs="Tahoma"/>
                <w:color w:val="333333"/>
                <w:sz w:val="20"/>
                <w:szCs w:val="20"/>
              </w:rPr>
            </w:pPr>
            <w:r>
              <w:rPr>
                <w:noProof/>
                <w:lang w:eastAsia="en-US"/>
              </w:rPr>
              <w:drawing>
                <wp:inline distT="0" distB="0" distL="0" distR="0" wp14:anchorId="55F8A547" wp14:editId="3EE97514">
                  <wp:extent cx="3454247" cy="2592125"/>
                  <wp:effectExtent l="0" t="0" r="0" b="0"/>
                  <wp:docPr id="449" name="Picture 449" descr="https://fbcdn-sphotos-e-a.akamaihd.net/hphotos-ak-ash4/1044199_567870516597127_4280369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fbcdn-sphotos-e-a.akamaihd.net/hphotos-ak-ash4/1044199_567870516597127_428036956_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63652" cy="2599183"/>
                          </a:xfrm>
                          <a:prstGeom prst="rect">
                            <a:avLst/>
                          </a:prstGeom>
                          <a:noFill/>
                          <a:ln>
                            <a:noFill/>
                          </a:ln>
                        </pic:spPr>
                      </pic:pic>
                    </a:graphicData>
                  </a:graphic>
                </wp:inline>
              </w:drawing>
            </w:r>
          </w:p>
        </w:tc>
      </w:tr>
      <w:tr w:rsidR="00971445" w:rsidRPr="00DE6F5A" w:rsidTr="006B3F9C">
        <w:trPr>
          <w:jc w:val="center"/>
        </w:trPr>
        <w:tc>
          <w:tcPr>
            <w:tcW w:w="3193" w:type="dxa"/>
            <w:shd w:val="clear" w:color="auto" w:fill="auto"/>
          </w:tcPr>
          <w:p w:rsidR="00971445" w:rsidRPr="00DE6F5A" w:rsidRDefault="00971445" w:rsidP="006B3F9C">
            <w:pPr>
              <w:rPr>
                <w:rFonts w:ascii="Myriad Pro" w:hAnsi="Myriad Pro" w:cs="Tahoma"/>
                <w:color w:val="333333"/>
                <w:sz w:val="16"/>
                <w:szCs w:val="16"/>
              </w:rPr>
            </w:pPr>
            <w:r w:rsidRPr="00DE6F5A">
              <w:rPr>
                <w:rFonts w:ascii="Myriad Pro" w:hAnsi="Myriad Pro" w:cs="Tahoma"/>
                <w:color w:val="333333"/>
                <w:sz w:val="16"/>
                <w:szCs w:val="16"/>
              </w:rPr>
              <w:t>Tender procedure in Drohobytskyi rayon, Lvivska oblast</w:t>
            </w:r>
          </w:p>
        </w:tc>
        <w:tc>
          <w:tcPr>
            <w:tcW w:w="5655" w:type="dxa"/>
            <w:shd w:val="clear" w:color="auto" w:fill="auto"/>
          </w:tcPr>
          <w:p w:rsidR="00971445" w:rsidRPr="00DE6F5A" w:rsidRDefault="00971445" w:rsidP="006B3F9C">
            <w:pPr>
              <w:jc w:val="center"/>
              <w:rPr>
                <w:rFonts w:ascii="Myriad Pro" w:hAnsi="Myriad Pro" w:cs="Tahoma"/>
                <w:color w:val="333333"/>
                <w:sz w:val="16"/>
                <w:szCs w:val="16"/>
              </w:rPr>
            </w:pPr>
            <w:r w:rsidRPr="00DE6F5A">
              <w:rPr>
                <w:rFonts w:ascii="Myriad Pro" w:hAnsi="Myriad Pro" w:cs="Tahoma"/>
                <w:color w:val="333333"/>
                <w:sz w:val="16"/>
                <w:szCs w:val="16"/>
              </w:rPr>
              <w:t>Tender procedure in Trostjanetskyi rayon, Sumska oblast</w:t>
            </w:r>
          </w:p>
        </w:tc>
      </w:tr>
    </w:tbl>
    <w:p w:rsidR="00EE54E6" w:rsidRDefault="00EE54E6" w:rsidP="00EE54E6">
      <w:pPr>
        <w:ind w:right="274"/>
        <w:jc w:val="both"/>
        <w:rPr>
          <w:rFonts w:ascii="Myriad Pro" w:hAnsi="Myriad Pro" w:cs="Arial"/>
          <w:sz w:val="22"/>
          <w:szCs w:val="22"/>
        </w:rPr>
      </w:pPr>
    </w:p>
    <w:p w:rsidR="00EE54E6" w:rsidRPr="001E7A28" w:rsidRDefault="00EE54E6" w:rsidP="00EE54E6">
      <w:pPr>
        <w:ind w:right="274"/>
        <w:rPr>
          <w:rFonts w:ascii="Myriad Pro" w:hAnsi="Myriad Pro" w:cs="Arial"/>
          <w:sz w:val="16"/>
          <w:szCs w:val="22"/>
        </w:rPr>
      </w:pPr>
    </w:p>
    <w:tbl>
      <w:tblPr>
        <w:tblW w:w="0" w:type="auto"/>
        <w:tblInd w:w="392" w:type="dxa"/>
        <w:shd w:val="clear" w:color="auto" w:fill="DAEEF3" w:themeFill="accent5" w:themeFillTint="33"/>
        <w:tblLayout w:type="fixed"/>
        <w:tblLook w:val="04A0" w:firstRow="1" w:lastRow="0" w:firstColumn="1" w:lastColumn="0" w:noHBand="0" w:noVBand="1"/>
      </w:tblPr>
      <w:tblGrid>
        <w:gridCol w:w="9355"/>
      </w:tblGrid>
      <w:tr w:rsidR="00EE54E6" w:rsidRPr="00A96AFE" w:rsidTr="00450B82">
        <w:tc>
          <w:tcPr>
            <w:tcW w:w="9355" w:type="dxa"/>
            <w:shd w:val="clear" w:color="auto" w:fill="DAEEF3" w:themeFill="accent5" w:themeFillTint="33"/>
          </w:tcPr>
          <w:p w:rsidR="00EE54E6" w:rsidRDefault="00EE54E6" w:rsidP="00744F37">
            <w:pPr>
              <w:spacing w:before="240" w:after="120"/>
              <w:ind w:right="278"/>
              <w:jc w:val="center"/>
              <w:rPr>
                <w:rFonts w:ascii="Myriad Pro" w:hAnsi="Myriad Pro" w:cs="Arial"/>
                <w:b/>
                <w:sz w:val="20"/>
                <w:szCs w:val="22"/>
              </w:rPr>
            </w:pPr>
            <w:r w:rsidRPr="001E7A28">
              <w:rPr>
                <w:rFonts w:ascii="Myriad Pro" w:hAnsi="Myriad Pro" w:cs="Arial"/>
                <w:b/>
                <w:sz w:val="20"/>
                <w:szCs w:val="22"/>
              </w:rPr>
              <w:t xml:space="preserve">Box – </w:t>
            </w:r>
            <w:r w:rsidR="00BD0004">
              <w:rPr>
                <w:rFonts w:ascii="Myriad Pro" w:hAnsi="Myriad Pro" w:cs="Arial"/>
                <w:b/>
                <w:sz w:val="20"/>
                <w:szCs w:val="22"/>
              </w:rPr>
              <w:t>IV</w:t>
            </w:r>
            <w:r w:rsidRPr="001E7A28">
              <w:rPr>
                <w:rFonts w:ascii="Myriad Pro" w:hAnsi="Myriad Pro" w:cs="Arial"/>
                <w:b/>
                <w:sz w:val="20"/>
                <w:szCs w:val="22"/>
              </w:rPr>
              <w:t>: Opinions on Micro Project Implementation</w:t>
            </w:r>
          </w:p>
          <w:p w:rsidR="00A96A4F" w:rsidRDefault="00346B48" w:rsidP="00A96A4F">
            <w:pPr>
              <w:jc w:val="both"/>
              <w:rPr>
                <w:rFonts w:ascii="Myriad Pro" w:hAnsi="Myriad Pro" w:cs="Arial"/>
                <w:sz w:val="20"/>
                <w:szCs w:val="22"/>
              </w:rPr>
            </w:pPr>
            <w:r>
              <w:rPr>
                <w:rFonts w:ascii="Myriad Pro" w:hAnsi="Myriad Pro" w:cs="Arial"/>
                <w:sz w:val="20"/>
                <w:szCs w:val="22"/>
              </w:rPr>
              <w:t xml:space="preserve">‘Before community realized micro-project, school spent 12-13 thousands of </w:t>
            </w:r>
            <w:r w:rsidR="00675044">
              <w:rPr>
                <w:rFonts w:ascii="Myriad Pro" w:hAnsi="Myriad Pro" w:cs="Arial"/>
                <w:sz w:val="20"/>
                <w:szCs w:val="22"/>
              </w:rPr>
              <w:t>cubic meters of gas (depending on weather). Now school uses 8 to 9 thousands, therefore, economy is significant. We counted that as of beginning of February 2013 saving of school budget was around 35`000 UAH. We are very glad to know this</w:t>
            </w:r>
            <w:r w:rsidR="00A96A4F">
              <w:rPr>
                <w:rFonts w:ascii="Myriad Pro" w:hAnsi="Myriad Pro" w:cs="Arial"/>
                <w:sz w:val="20"/>
                <w:szCs w:val="22"/>
              </w:rPr>
              <w:t>. T</w:t>
            </w:r>
            <w:r w:rsidR="00675044">
              <w:rPr>
                <w:rFonts w:ascii="Myriad Pro" w:hAnsi="Myriad Pro" w:cs="Arial"/>
                <w:sz w:val="20"/>
                <w:szCs w:val="22"/>
              </w:rPr>
              <w:t xml:space="preserve">his is a very good result’. </w:t>
            </w:r>
          </w:p>
          <w:p w:rsidR="003E4AE5" w:rsidRPr="00A96A4F" w:rsidRDefault="00675044" w:rsidP="00A96A4F">
            <w:pPr>
              <w:spacing w:after="120"/>
              <w:jc w:val="right"/>
              <w:rPr>
                <w:rFonts w:ascii="Myriad Pro" w:hAnsi="Myriad Pro" w:cs="Arial"/>
                <w:i/>
                <w:sz w:val="18"/>
                <w:szCs w:val="22"/>
              </w:rPr>
            </w:pPr>
            <w:r w:rsidRPr="00A96A4F">
              <w:rPr>
                <w:rFonts w:ascii="Myriad Pro" w:hAnsi="Myriad Pro" w:cs="Arial"/>
                <w:i/>
                <w:sz w:val="18"/>
                <w:szCs w:val="22"/>
              </w:rPr>
              <w:t>Roman Serba, Head of CO ‘Obrij’, Manachynska village, Khmelnytska oblast</w:t>
            </w:r>
          </w:p>
          <w:p w:rsidR="005C31D4" w:rsidRDefault="005C31D4" w:rsidP="00A96A4F">
            <w:pPr>
              <w:jc w:val="both"/>
              <w:rPr>
                <w:rFonts w:ascii="Myriad Pro" w:hAnsi="Myriad Pro" w:cs="Tahoma"/>
                <w:color w:val="000000"/>
                <w:sz w:val="20"/>
                <w:szCs w:val="20"/>
              </w:rPr>
            </w:pPr>
            <w:r>
              <w:rPr>
                <w:rFonts w:ascii="Myriad Pro" w:hAnsi="Myriad Pro" w:cs="Tahoma"/>
                <w:color w:val="000000"/>
                <w:sz w:val="20"/>
                <w:szCs w:val="20"/>
              </w:rPr>
              <w:t>‘Even though financial part of micro project paced not as quickl</w:t>
            </w:r>
            <w:r w:rsidR="00A96AFE">
              <w:rPr>
                <w:rFonts w:ascii="Myriad Pro" w:hAnsi="Myriad Pro" w:cs="Tahoma"/>
                <w:color w:val="000000"/>
                <w:sz w:val="20"/>
                <w:szCs w:val="20"/>
              </w:rPr>
              <w:t xml:space="preserve">y as we would like and expected, we have to realize that the most important for communities is to change people’s attitude to their own life. From our side we guarantee that our part of cost sharing will be paid out. At the same time we expect that community is able to implement micro project in time. </w:t>
            </w:r>
          </w:p>
          <w:p w:rsidR="00EE54E6" w:rsidRPr="00A96A4F" w:rsidRDefault="00A96AFE" w:rsidP="00A96A4F">
            <w:pPr>
              <w:jc w:val="right"/>
              <w:rPr>
                <w:rFonts w:ascii="Myriad Pro" w:hAnsi="Myriad Pro" w:cs="Tahoma"/>
                <w:i/>
                <w:color w:val="000000"/>
                <w:sz w:val="18"/>
                <w:szCs w:val="20"/>
              </w:rPr>
            </w:pPr>
            <w:r w:rsidRPr="00A96A4F">
              <w:rPr>
                <w:rFonts w:ascii="Myriad Pro" w:hAnsi="Myriad Pro" w:cs="Tahoma"/>
                <w:i/>
                <w:color w:val="000000"/>
                <w:sz w:val="18"/>
                <w:szCs w:val="20"/>
              </w:rPr>
              <w:t>Oleksandr Lypchenko, Deputy Head of Trostianetska rayon council, Sumska oblast</w:t>
            </w:r>
          </w:p>
          <w:p w:rsidR="008F5CA0" w:rsidRPr="00A96AFE" w:rsidRDefault="008F5CA0" w:rsidP="00A96AFE">
            <w:pPr>
              <w:jc w:val="right"/>
              <w:rPr>
                <w:rFonts w:ascii="Myriad Pro" w:hAnsi="Myriad Pro" w:cs="Arial"/>
                <w:sz w:val="18"/>
                <w:szCs w:val="22"/>
              </w:rPr>
            </w:pPr>
          </w:p>
        </w:tc>
      </w:tr>
    </w:tbl>
    <w:p w:rsidR="00EE54E6" w:rsidRPr="00A96AFE" w:rsidRDefault="00EE54E6" w:rsidP="00EE54E6">
      <w:pPr>
        <w:ind w:right="274"/>
        <w:jc w:val="both"/>
        <w:rPr>
          <w:rFonts w:ascii="Myriad Pro" w:hAnsi="Myriad Pro" w:cs="Arial"/>
          <w:sz w:val="22"/>
          <w:szCs w:val="22"/>
        </w:rPr>
      </w:pPr>
    </w:p>
    <w:p w:rsidR="008E6EE4" w:rsidRDefault="008E6EE4" w:rsidP="00EE54E6">
      <w:pPr>
        <w:spacing w:after="120"/>
        <w:ind w:right="272"/>
        <w:jc w:val="both"/>
        <w:rPr>
          <w:rFonts w:ascii="Myriad Pro" w:hAnsi="Myriad Pro" w:cs="Arial"/>
          <w:sz w:val="22"/>
          <w:szCs w:val="22"/>
        </w:rPr>
      </w:pPr>
      <w:r>
        <w:rPr>
          <w:rFonts w:ascii="Myriad Pro" w:hAnsi="Myriad Pro" w:cs="Arial"/>
          <w:b/>
          <w:sz w:val="22"/>
          <w:szCs w:val="22"/>
        </w:rPr>
        <w:t>5.4 Post-completion Activities</w:t>
      </w:r>
      <w:r w:rsidR="00EE54E6" w:rsidRPr="001E7A28">
        <w:rPr>
          <w:rFonts w:ascii="Myriad Pro" w:hAnsi="Myriad Pro" w:cs="Arial"/>
          <w:sz w:val="22"/>
          <w:szCs w:val="22"/>
        </w:rPr>
        <w:t xml:space="preserve"> </w:t>
      </w:r>
    </w:p>
    <w:p w:rsidR="00EE54E6" w:rsidRPr="001E7A28" w:rsidRDefault="00EE54E6" w:rsidP="00EE54E6">
      <w:pPr>
        <w:spacing w:after="120"/>
        <w:ind w:right="272"/>
        <w:jc w:val="both"/>
        <w:rPr>
          <w:rFonts w:ascii="Myriad Pro" w:hAnsi="Myriad Pro" w:cs="Arial"/>
          <w:sz w:val="22"/>
          <w:szCs w:val="22"/>
        </w:rPr>
      </w:pPr>
      <w:r w:rsidRPr="001E7A28">
        <w:rPr>
          <w:rFonts w:ascii="Myriad Pro" w:hAnsi="Myriad Pro" w:cs="Arial"/>
          <w:sz w:val="22"/>
          <w:szCs w:val="22"/>
        </w:rPr>
        <w:t xml:space="preserve">Issue of sustainability of the object created/repaired through micro-projects was ensured at the outset by getting the COs and relevant local authorities reach a mutual agreement to jointly carry out operation and maintenance of the object. Of the </w:t>
      </w:r>
      <w:r w:rsidRPr="00971445">
        <w:rPr>
          <w:rFonts w:ascii="Myriad Pro" w:hAnsi="Myriad Pro" w:cs="Arial"/>
          <w:sz w:val="22"/>
          <w:szCs w:val="22"/>
        </w:rPr>
        <w:t xml:space="preserve">total </w:t>
      </w:r>
      <w:r w:rsidR="00971445" w:rsidRPr="00971445">
        <w:rPr>
          <w:rFonts w:ascii="Myriad Pro" w:hAnsi="Myriad Pro" w:cs="Arial"/>
          <w:sz w:val="22"/>
          <w:szCs w:val="22"/>
        </w:rPr>
        <w:t>693</w:t>
      </w:r>
      <w:r w:rsidRPr="001E7A28">
        <w:rPr>
          <w:rFonts w:ascii="Myriad Pro" w:hAnsi="Myriad Pro" w:cs="Arial"/>
          <w:sz w:val="22"/>
          <w:szCs w:val="22"/>
        </w:rPr>
        <w:t xml:space="preserve"> micro-project approved until end June 201</w:t>
      </w:r>
      <w:r w:rsidR="00F67B41">
        <w:rPr>
          <w:rFonts w:ascii="Myriad Pro" w:hAnsi="Myriad Pro" w:cs="Arial"/>
          <w:sz w:val="22"/>
          <w:szCs w:val="22"/>
        </w:rPr>
        <w:t>3</w:t>
      </w:r>
      <w:r w:rsidRPr="001E7A28">
        <w:rPr>
          <w:rFonts w:ascii="Myriad Pro" w:hAnsi="Myriad Pro" w:cs="Arial"/>
          <w:sz w:val="22"/>
          <w:szCs w:val="22"/>
        </w:rPr>
        <w:t xml:space="preserve">, </w:t>
      </w:r>
      <w:r w:rsidR="00971445">
        <w:rPr>
          <w:rFonts w:ascii="Myriad Pro" w:hAnsi="Myriad Pro" w:cs="Arial"/>
          <w:sz w:val="22"/>
          <w:szCs w:val="22"/>
        </w:rPr>
        <w:t>all</w:t>
      </w:r>
      <w:r w:rsidRPr="001E7A28">
        <w:rPr>
          <w:rFonts w:ascii="Myriad Pro" w:hAnsi="Myriad Pro" w:cs="Arial"/>
          <w:sz w:val="22"/>
          <w:szCs w:val="22"/>
        </w:rPr>
        <w:t xml:space="preserve"> had sustainability arrangement built-in. </w:t>
      </w:r>
    </w:p>
    <w:p w:rsidR="00EE54E6" w:rsidRPr="001E7A28" w:rsidRDefault="00EE54E6" w:rsidP="00EE54E6">
      <w:pPr>
        <w:spacing w:after="120"/>
        <w:ind w:right="272"/>
        <w:jc w:val="both"/>
        <w:rPr>
          <w:rFonts w:ascii="Myriad Pro" w:hAnsi="Myriad Pro" w:cs="Arial"/>
          <w:sz w:val="22"/>
          <w:szCs w:val="22"/>
        </w:rPr>
      </w:pPr>
      <w:r w:rsidRPr="001E7A28">
        <w:rPr>
          <w:rFonts w:ascii="Myriad Pro" w:hAnsi="Myriad Pro" w:cs="Arial"/>
          <w:sz w:val="22"/>
          <w:szCs w:val="22"/>
        </w:rPr>
        <w:t>By June 201</w:t>
      </w:r>
      <w:r w:rsidR="00F67B41">
        <w:rPr>
          <w:rFonts w:ascii="Myriad Pro" w:hAnsi="Myriad Pro" w:cs="Arial"/>
          <w:sz w:val="22"/>
          <w:szCs w:val="22"/>
        </w:rPr>
        <w:t>3</w:t>
      </w:r>
      <w:r w:rsidRPr="001E7A28">
        <w:rPr>
          <w:rFonts w:ascii="Myriad Pro" w:hAnsi="Myriad Pro" w:cs="Arial"/>
          <w:sz w:val="22"/>
          <w:szCs w:val="22"/>
        </w:rPr>
        <w:t xml:space="preserve">, </w:t>
      </w:r>
      <w:r w:rsidR="00D157B6">
        <w:rPr>
          <w:rFonts w:ascii="Myriad Pro" w:hAnsi="Myriad Pro" w:cs="Arial"/>
          <w:sz w:val="22"/>
          <w:szCs w:val="22"/>
        </w:rPr>
        <w:t xml:space="preserve">implementation of </w:t>
      </w:r>
      <w:r w:rsidR="002F59CE">
        <w:rPr>
          <w:rFonts w:ascii="Myriad Pro" w:hAnsi="Myriad Pro" w:cs="Arial"/>
          <w:sz w:val="22"/>
          <w:szCs w:val="22"/>
        </w:rPr>
        <w:t>539</w:t>
      </w:r>
      <w:r w:rsidRPr="001E7A28">
        <w:rPr>
          <w:rFonts w:ascii="Myriad Pro" w:hAnsi="Myriad Pro" w:cs="Arial"/>
          <w:sz w:val="22"/>
          <w:szCs w:val="22"/>
        </w:rPr>
        <w:t xml:space="preserve"> micro-project</w:t>
      </w:r>
      <w:r w:rsidR="00D157B6">
        <w:rPr>
          <w:rFonts w:ascii="Myriad Pro" w:hAnsi="Myriad Pro" w:cs="Arial"/>
          <w:sz w:val="22"/>
          <w:szCs w:val="22"/>
        </w:rPr>
        <w:t>s got</w:t>
      </w:r>
      <w:r w:rsidRPr="001E7A28">
        <w:rPr>
          <w:rFonts w:ascii="Myriad Pro" w:hAnsi="Myriad Pro" w:cs="Arial"/>
          <w:sz w:val="22"/>
          <w:szCs w:val="22"/>
        </w:rPr>
        <w:t xml:space="preserve"> completed</w:t>
      </w:r>
      <w:r w:rsidR="00D157B6">
        <w:rPr>
          <w:rFonts w:ascii="Myriad Pro" w:hAnsi="Myriad Pro" w:cs="Arial"/>
          <w:sz w:val="22"/>
          <w:szCs w:val="22"/>
        </w:rPr>
        <w:t>.</w:t>
      </w:r>
      <w:r w:rsidRPr="001E7A28">
        <w:rPr>
          <w:rFonts w:ascii="Myriad Pro" w:hAnsi="Myriad Pro" w:cs="Arial"/>
          <w:sz w:val="22"/>
          <w:szCs w:val="22"/>
        </w:rPr>
        <w:t xml:space="preserve"> </w:t>
      </w:r>
      <w:r w:rsidR="002F59CE">
        <w:rPr>
          <w:rFonts w:ascii="Myriad Pro" w:hAnsi="Myriad Pro" w:cs="Arial"/>
          <w:sz w:val="22"/>
          <w:szCs w:val="22"/>
        </w:rPr>
        <w:t>468</w:t>
      </w:r>
      <w:r w:rsidR="00971445">
        <w:rPr>
          <w:rFonts w:ascii="Myriad Pro" w:hAnsi="Myriad Pro" w:cs="Arial"/>
          <w:sz w:val="22"/>
          <w:szCs w:val="22"/>
        </w:rPr>
        <w:t xml:space="preserve"> </w:t>
      </w:r>
      <w:r w:rsidR="00D157B6">
        <w:rPr>
          <w:rFonts w:ascii="Myriad Pro" w:hAnsi="Myriad Pro" w:cs="Arial"/>
          <w:sz w:val="22"/>
          <w:szCs w:val="22"/>
        </w:rPr>
        <w:t xml:space="preserve">of the completed projects underwent public auditing and </w:t>
      </w:r>
      <w:r w:rsidR="002F59CE">
        <w:rPr>
          <w:rFonts w:ascii="Myriad Pro" w:hAnsi="Myriad Pro" w:cs="Arial"/>
          <w:sz w:val="22"/>
          <w:szCs w:val="22"/>
        </w:rPr>
        <w:t>448</w:t>
      </w:r>
      <w:r w:rsidR="00D157B6">
        <w:rPr>
          <w:rFonts w:ascii="Myriad Pro" w:hAnsi="Myriad Pro" w:cs="Arial"/>
          <w:sz w:val="22"/>
          <w:szCs w:val="22"/>
        </w:rPr>
        <w:t xml:space="preserve"> of them were handed over to the object owner (local councils or rayon authorities)</w:t>
      </w:r>
      <w:r w:rsidR="00173E72">
        <w:rPr>
          <w:rFonts w:ascii="Myriad Pro" w:hAnsi="Myriad Pro" w:cs="Arial"/>
          <w:sz w:val="22"/>
          <w:szCs w:val="22"/>
        </w:rPr>
        <w:t xml:space="preserve"> (Table – X)</w:t>
      </w:r>
      <w:r w:rsidR="00D157B6">
        <w:rPr>
          <w:rFonts w:ascii="Myriad Pro" w:hAnsi="Myriad Pro" w:cs="Arial"/>
          <w:sz w:val="22"/>
          <w:szCs w:val="22"/>
        </w:rPr>
        <w:t>.</w:t>
      </w:r>
    </w:p>
    <w:p w:rsidR="00EE54E6" w:rsidRPr="001E7A28" w:rsidRDefault="00EE54E6" w:rsidP="00D157B6">
      <w:pPr>
        <w:spacing w:before="240" w:after="120"/>
        <w:ind w:right="272"/>
        <w:jc w:val="both"/>
        <w:rPr>
          <w:rFonts w:ascii="Myriad Pro" w:hAnsi="Myriad Pro" w:cs="Arial"/>
          <w:b/>
          <w:szCs w:val="22"/>
        </w:rPr>
      </w:pPr>
      <w:r w:rsidRPr="001E7A28">
        <w:rPr>
          <w:rFonts w:ascii="Myriad Pro" w:hAnsi="Myriad Pro" w:cs="Arial"/>
          <w:b/>
          <w:szCs w:val="22"/>
        </w:rPr>
        <w:t>5.5 Experience</w:t>
      </w:r>
    </w:p>
    <w:p w:rsidR="00A96A4F" w:rsidRPr="001E7A28" w:rsidRDefault="00450B82" w:rsidP="00A96A4F">
      <w:pPr>
        <w:ind w:right="274"/>
        <w:jc w:val="both"/>
        <w:rPr>
          <w:rFonts w:ascii="Myriad Pro" w:hAnsi="Myriad Pro" w:cs="Arial"/>
          <w:sz w:val="22"/>
          <w:szCs w:val="22"/>
        </w:rPr>
      </w:pPr>
      <w:r>
        <w:rPr>
          <w:rFonts w:ascii="Myriad Pro" w:hAnsi="Myriad Pro" w:cs="Arial"/>
          <w:sz w:val="22"/>
          <w:szCs w:val="22"/>
        </w:rPr>
        <w:t xml:space="preserve">Budget constraint facing the </w:t>
      </w:r>
      <w:r w:rsidR="009C548A">
        <w:rPr>
          <w:rFonts w:ascii="Myriad Pro" w:hAnsi="Myriad Pro" w:cs="Arial"/>
          <w:sz w:val="22"/>
          <w:szCs w:val="22"/>
        </w:rPr>
        <w:t xml:space="preserve">partner authorities posed the challenge of micro-project </w:t>
      </w:r>
      <w:r>
        <w:rPr>
          <w:rFonts w:ascii="Myriad Pro" w:hAnsi="Myriad Pro" w:cs="Arial"/>
          <w:sz w:val="22"/>
          <w:szCs w:val="22"/>
        </w:rPr>
        <w:t xml:space="preserve">implementation </w:t>
      </w:r>
      <w:r w:rsidR="009C548A">
        <w:rPr>
          <w:rFonts w:ascii="Myriad Pro" w:hAnsi="Myriad Pro" w:cs="Arial"/>
          <w:sz w:val="22"/>
          <w:szCs w:val="22"/>
        </w:rPr>
        <w:t>same as before. In some cases, the contractors used their capital and completed the project on time with an anticipation of reimbursement once the fund becomes available with the authorities. In other case, the contractors did not/could not advance services from their side until they received money. In such case, delay occurred in completion of the projects.</w:t>
      </w:r>
      <w:r>
        <w:rPr>
          <w:rFonts w:ascii="Myriad Pro" w:hAnsi="Myriad Pro" w:cs="Arial"/>
          <w:sz w:val="22"/>
          <w:szCs w:val="22"/>
        </w:rPr>
        <w:t xml:space="preserve"> </w:t>
      </w:r>
    </w:p>
    <w:p w:rsidR="00EE54E6" w:rsidRPr="001E7A28" w:rsidRDefault="00EE54E6" w:rsidP="00EE54E6">
      <w:pPr>
        <w:ind w:right="277"/>
        <w:jc w:val="center"/>
        <w:rPr>
          <w:rFonts w:ascii="Myriad Pro" w:hAnsi="Myriad Pro" w:cs="Arial"/>
          <w:b/>
          <w:sz w:val="32"/>
          <w:szCs w:val="28"/>
          <w:lang w:val="en-GB"/>
        </w:rPr>
      </w:pPr>
      <w:r w:rsidRPr="001E7A28">
        <w:rPr>
          <w:rFonts w:ascii="Myriad Pro" w:hAnsi="Myriad Pro" w:cs="Arial"/>
          <w:sz w:val="22"/>
          <w:szCs w:val="22"/>
        </w:rPr>
        <w:br w:type="page"/>
      </w:r>
      <w:r w:rsidRPr="001E7A28">
        <w:rPr>
          <w:rFonts w:ascii="Myriad Pro" w:hAnsi="Myriad Pro" w:cs="Arial"/>
          <w:b/>
          <w:sz w:val="32"/>
          <w:szCs w:val="22"/>
        </w:rPr>
        <w:lastRenderedPageBreak/>
        <w:t>Ch</w:t>
      </w:r>
      <w:r w:rsidRPr="001E7A28">
        <w:rPr>
          <w:rFonts w:ascii="Myriad Pro" w:hAnsi="Myriad Pro" w:cs="Arial"/>
          <w:b/>
          <w:sz w:val="32"/>
          <w:szCs w:val="28"/>
          <w:lang w:val="en-GB"/>
        </w:rPr>
        <w:t>apter Six</w:t>
      </w:r>
    </w:p>
    <w:p w:rsidR="00EE54E6" w:rsidRPr="001E7A28" w:rsidRDefault="00EE54E6" w:rsidP="00EE54E6">
      <w:pPr>
        <w:ind w:right="277"/>
        <w:jc w:val="center"/>
        <w:rPr>
          <w:rFonts w:ascii="Myriad Pro" w:hAnsi="Myriad Pro" w:cs="Arial"/>
          <w:b/>
          <w:sz w:val="28"/>
          <w:szCs w:val="28"/>
          <w:lang w:val="en-GB"/>
        </w:rPr>
      </w:pPr>
    </w:p>
    <w:p w:rsidR="00EE54E6" w:rsidRPr="001E7A28" w:rsidRDefault="001A138F" w:rsidP="00EE54E6">
      <w:pPr>
        <w:ind w:right="277"/>
        <w:jc w:val="center"/>
        <w:rPr>
          <w:rFonts w:ascii="Myriad Pro" w:hAnsi="Myriad Pro" w:cs="Arial"/>
          <w:b/>
          <w:sz w:val="22"/>
          <w:szCs w:val="22"/>
        </w:rPr>
      </w:pPr>
      <w:r>
        <w:rPr>
          <w:rFonts w:ascii="Myriad Pro" w:hAnsi="Myriad Pro" w:cs="Arial"/>
          <w:b/>
          <w:color w:val="000000"/>
          <w:sz w:val="22"/>
          <w:szCs w:val="22"/>
        </w:rPr>
        <w:pict>
          <v:shape id="_x0000_i1030" type="#_x0000_t136" style="width:290.25pt;height:26.25pt" fillcolor="#369" stroked="f">
            <v:shadow on="t" color="#b2b2b2" opacity="52429f" offset="3pt"/>
            <v:textpath style="font-family:&quot;Myriad Pro&quot;;v-text-kern:t" trim="t" fitpath="t" string="Methodology Replication"/>
          </v:shape>
        </w:pict>
      </w:r>
    </w:p>
    <w:p w:rsidR="00713D26" w:rsidRPr="00DB60CD" w:rsidRDefault="00713D26" w:rsidP="00713D26">
      <w:pPr>
        <w:spacing w:before="240" w:after="120"/>
        <w:ind w:left="540" w:right="729"/>
        <w:jc w:val="both"/>
        <w:rPr>
          <w:rFonts w:ascii="Myriad Pro" w:hAnsi="Myriad Pro" w:cs="Arial"/>
          <w:bCs/>
          <w:sz w:val="22"/>
          <w:szCs w:val="22"/>
        </w:rPr>
      </w:pPr>
      <w:r w:rsidRPr="00DB60CD">
        <w:rPr>
          <w:rFonts w:ascii="Myriad Pro" w:hAnsi="Myriad Pro" w:cs="Arial"/>
          <w:i/>
          <w:color w:val="000000"/>
          <w:sz w:val="20"/>
          <w:szCs w:val="22"/>
        </w:rPr>
        <w:t xml:space="preserve">Concrete of methodology replication </w:t>
      </w:r>
      <w:r>
        <w:rPr>
          <w:rFonts w:ascii="Myriad Pro" w:hAnsi="Myriad Pro" w:cs="Arial"/>
          <w:i/>
          <w:color w:val="000000"/>
          <w:sz w:val="20"/>
          <w:szCs w:val="22"/>
        </w:rPr>
        <w:t xml:space="preserve">was launched in regions during </w:t>
      </w:r>
      <w:r w:rsidRPr="00F73F0E">
        <w:rPr>
          <w:rFonts w:ascii="Myriad Pro" w:hAnsi="Myriad Pro" w:cs="Arial"/>
          <w:i/>
          <w:color w:val="000000"/>
          <w:sz w:val="20"/>
          <w:szCs w:val="22"/>
        </w:rPr>
        <w:t>2012. In the reporting period, a</w:t>
      </w:r>
      <w:r w:rsidRPr="00DB60CD">
        <w:rPr>
          <w:rFonts w:ascii="Myriad Pro" w:hAnsi="Myriad Pro" w:cs="Arial"/>
          <w:i/>
          <w:color w:val="000000"/>
          <w:sz w:val="20"/>
          <w:szCs w:val="22"/>
        </w:rPr>
        <w:t xml:space="preserve"> series of activities were </w:t>
      </w:r>
      <w:r>
        <w:rPr>
          <w:rFonts w:ascii="Myriad Pro" w:hAnsi="Myriad Pro" w:cs="Arial"/>
          <w:i/>
          <w:color w:val="000000"/>
          <w:sz w:val="20"/>
          <w:szCs w:val="22"/>
        </w:rPr>
        <w:t>undertaken</w:t>
      </w:r>
      <w:r w:rsidRPr="00DB60CD">
        <w:rPr>
          <w:rFonts w:ascii="Myriad Pro" w:hAnsi="Myriad Pro" w:cs="Arial"/>
          <w:i/>
          <w:color w:val="000000"/>
          <w:sz w:val="20"/>
          <w:szCs w:val="22"/>
        </w:rPr>
        <w:t xml:space="preserve"> namely in the area of capacity building, planning and micro-project implementation. </w:t>
      </w:r>
      <w:r>
        <w:rPr>
          <w:rFonts w:ascii="Myriad Pro" w:hAnsi="Myriad Pro" w:cs="Arial"/>
          <w:i/>
          <w:color w:val="000000"/>
          <w:sz w:val="20"/>
          <w:szCs w:val="22"/>
        </w:rPr>
        <w:t>Majority</w:t>
      </w:r>
      <w:r w:rsidRPr="00DB60CD">
        <w:rPr>
          <w:rFonts w:ascii="Myriad Pro" w:hAnsi="Myriad Pro" w:cs="Arial"/>
          <w:i/>
          <w:color w:val="000000"/>
          <w:sz w:val="20"/>
          <w:szCs w:val="22"/>
        </w:rPr>
        <w:t xml:space="preserve"> of the ta</w:t>
      </w:r>
      <w:r>
        <w:rPr>
          <w:rFonts w:ascii="Myriad Pro" w:hAnsi="Myriad Pro" w:cs="Arial"/>
          <w:i/>
          <w:color w:val="000000"/>
          <w:sz w:val="20"/>
          <w:szCs w:val="22"/>
        </w:rPr>
        <w:t>rgets</w:t>
      </w:r>
      <w:r w:rsidRPr="00DB60CD">
        <w:rPr>
          <w:rFonts w:ascii="Myriad Pro" w:hAnsi="Myriad Pro" w:cs="Arial"/>
          <w:i/>
          <w:color w:val="000000"/>
          <w:sz w:val="20"/>
          <w:szCs w:val="22"/>
        </w:rPr>
        <w:t xml:space="preserve"> related with replication</w:t>
      </w:r>
      <w:r>
        <w:rPr>
          <w:rFonts w:ascii="Myriad Pro" w:hAnsi="Myriad Pro" w:cs="Arial"/>
          <w:i/>
          <w:color w:val="000000"/>
          <w:sz w:val="20"/>
          <w:szCs w:val="22"/>
        </w:rPr>
        <w:t xml:space="preserve"> are achieved</w:t>
      </w:r>
      <w:r w:rsidRPr="00DB60CD">
        <w:rPr>
          <w:rFonts w:ascii="Myriad Pro" w:hAnsi="Myriad Pro" w:cs="Arial"/>
          <w:i/>
          <w:color w:val="000000"/>
          <w:sz w:val="20"/>
          <w:szCs w:val="22"/>
        </w:rPr>
        <w:t>.</w:t>
      </w:r>
    </w:p>
    <w:p w:rsidR="00713D26" w:rsidRPr="00DB60CD" w:rsidRDefault="00713D26" w:rsidP="00713D26">
      <w:pPr>
        <w:spacing w:before="240" w:after="120" w:line="180" w:lineRule="atLeast"/>
        <w:jc w:val="both"/>
        <w:rPr>
          <w:rFonts w:ascii="Myriad Pro" w:hAnsi="Myriad Pro"/>
          <w:sz w:val="22"/>
          <w:szCs w:val="22"/>
        </w:rPr>
      </w:pPr>
      <w:r w:rsidRPr="00DB60CD">
        <w:rPr>
          <w:rFonts w:ascii="Myriad Pro" w:hAnsi="Myriad Pro" w:cs="Arial"/>
          <w:bCs/>
          <w:sz w:val="22"/>
          <w:szCs w:val="22"/>
        </w:rPr>
        <w:t xml:space="preserve">CBA-II envisions that the community based development methodology will be gradually internalised into the national framework of local development. From this perspective, there is a provision for capacity building support to competent partners at regional/local level. </w:t>
      </w:r>
      <w:r w:rsidRPr="00DB60CD">
        <w:rPr>
          <w:rFonts w:ascii="Myriad Pro" w:hAnsi="Myriad Pro" w:cs="Arial"/>
          <w:bCs/>
          <w:color w:val="000000"/>
          <w:sz w:val="22"/>
          <w:szCs w:val="22"/>
        </w:rPr>
        <w:t>According to the project document, the action period for this component is from the 14</w:t>
      </w:r>
      <w:r w:rsidRPr="00DB60CD">
        <w:rPr>
          <w:rFonts w:ascii="Myriad Pro" w:hAnsi="Myriad Pro" w:cs="Arial"/>
          <w:bCs/>
          <w:color w:val="000000"/>
          <w:sz w:val="22"/>
          <w:szCs w:val="22"/>
          <w:vertAlign w:val="superscript"/>
        </w:rPr>
        <w:t>th</w:t>
      </w:r>
      <w:r w:rsidRPr="00DB60CD">
        <w:rPr>
          <w:rFonts w:ascii="Myriad Pro" w:hAnsi="Myriad Pro" w:cs="Arial"/>
          <w:bCs/>
          <w:color w:val="000000"/>
          <w:sz w:val="22"/>
          <w:szCs w:val="22"/>
        </w:rPr>
        <w:t xml:space="preserve"> to the 42</w:t>
      </w:r>
      <w:r w:rsidRPr="00DB60CD">
        <w:rPr>
          <w:rFonts w:ascii="Myriad Pro" w:hAnsi="Myriad Pro" w:cs="Arial"/>
          <w:bCs/>
          <w:color w:val="000000"/>
          <w:sz w:val="22"/>
          <w:szCs w:val="22"/>
          <w:vertAlign w:val="superscript"/>
        </w:rPr>
        <w:t>nd</w:t>
      </w:r>
      <w:r w:rsidRPr="00DB60CD">
        <w:rPr>
          <w:rFonts w:ascii="Myriad Pro" w:hAnsi="Myriad Pro" w:cs="Arial"/>
          <w:bCs/>
          <w:color w:val="000000"/>
          <w:sz w:val="22"/>
          <w:szCs w:val="22"/>
        </w:rPr>
        <w:t xml:space="preserve"> month of the project. </w:t>
      </w:r>
      <w:r w:rsidRPr="00DB60CD">
        <w:rPr>
          <w:rFonts w:ascii="Myriad Pro" w:hAnsi="Myriad Pro"/>
          <w:sz w:val="22"/>
          <w:szCs w:val="22"/>
        </w:rPr>
        <w:t xml:space="preserve">Target for replication component is 60 rayons, 240 village councils and 240 communities and 240 micro-projects. Details about the replication component is given at the site: </w:t>
      </w:r>
      <w:hyperlink r:id="rId29" w:history="1">
        <w:r w:rsidRPr="00DB60CD">
          <w:rPr>
            <w:rStyle w:val="Hyperlink"/>
            <w:rFonts w:ascii="Myriad Pro" w:hAnsi="Myriad Pro"/>
            <w:sz w:val="22"/>
            <w:szCs w:val="22"/>
          </w:rPr>
          <w:t>http://cba.org.ua/en/activities/methodology-revival</w:t>
        </w:r>
      </w:hyperlink>
    </w:p>
    <w:p w:rsidR="00713D26" w:rsidRPr="00DB60CD" w:rsidRDefault="00713D26" w:rsidP="000B2BC4">
      <w:pPr>
        <w:ind w:firstLine="709"/>
        <w:jc w:val="both"/>
        <w:rPr>
          <w:rFonts w:ascii="Myriad Pro" w:hAnsi="Myriad Pro"/>
          <w:sz w:val="22"/>
          <w:szCs w:val="22"/>
        </w:rPr>
      </w:pPr>
      <w:r w:rsidRPr="00DB60CD">
        <w:rPr>
          <w:rFonts w:ascii="Myriad Pro" w:hAnsi="Myriad Pro" w:cs="Arial"/>
          <w:bCs/>
          <w:sz w:val="22"/>
          <w:szCs w:val="22"/>
        </w:rPr>
        <w:t xml:space="preserve">Under the component of methodology replication, it is expected that oblast and rayon focal persons will be intensively involved in model implementation, with technical support and backstopping from CBA team. Grant for community projects is based on special cost sharing - </w:t>
      </w:r>
      <w:r w:rsidRPr="00DB60CD">
        <w:rPr>
          <w:rFonts w:ascii="Myriad Pro" w:hAnsi="Myriad Pro"/>
          <w:sz w:val="22"/>
          <w:szCs w:val="22"/>
        </w:rPr>
        <w:t>local/rayon/region</w:t>
      </w:r>
      <w:r w:rsidR="00E95A37">
        <w:rPr>
          <w:rFonts w:ascii="Myriad Pro" w:hAnsi="Myriad Pro"/>
          <w:sz w:val="22"/>
          <w:szCs w:val="22"/>
        </w:rPr>
        <w:t>al authority – 70%, CBA Project</w:t>
      </w:r>
      <w:r w:rsidRPr="00DB60CD">
        <w:rPr>
          <w:rFonts w:ascii="Myriad Pro" w:hAnsi="Myriad Pro"/>
          <w:sz w:val="22"/>
          <w:szCs w:val="22"/>
        </w:rPr>
        <w:t xml:space="preserve">– 25% (up to USD 2600 equivalent in </w:t>
      </w:r>
      <w:r w:rsidR="00E95A37">
        <w:rPr>
          <w:rFonts w:ascii="Myriad Pro" w:hAnsi="Myriad Pro"/>
          <w:sz w:val="22"/>
          <w:szCs w:val="22"/>
        </w:rPr>
        <w:t>UAH) and community organisation</w:t>
      </w:r>
      <w:r w:rsidRPr="00DB60CD">
        <w:rPr>
          <w:rFonts w:ascii="Myriad Pro" w:hAnsi="Myriad Pro"/>
          <w:sz w:val="22"/>
          <w:szCs w:val="22"/>
        </w:rPr>
        <w:t xml:space="preserve">–5%. </w:t>
      </w:r>
    </w:p>
    <w:p w:rsidR="00713D26" w:rsidRPr="00DB60CD" w:rsidRDefault="00713D26" w:rsidP="00721D4F">
      <w:pPr>
        <w:spacing w:after="120"/>
        <w:ind w:firstLine="708"/>
        <w:jc w:val="both"/>
        <w:rPr>
          <w:rFonts w:ascii="Myriad Pro" w:hAnsi="Myriad Pro"/>
          <w:sz w:val="22"/>
          <w:szCs w:val="22"/>
        </w:rPr>
      </w:pPr>
      <w:r w:rsidRPr="00DB60CD">
        <w:rPr>
          <w:rFonts w:ascii="Myriad Pro" w:hAnsi="Myriad Pro"/>
          <w:sz w:val="22"/>
          <w:szCs w:val="22"/>
        </w:rPr>
        <w:t>Methodology replication component was launched in 20 selected oblasts during first half of 2012. By Ju</w:t>
      </w:r>
      <w:r>
        <w:rPr>
          <w:rFonts w:ascii="Myriad Pro" w:hAnsi="Myriad Pro"/>
          <w:sz w:val="22"/>
          <w:szCs w:val="22"/>
        </w:rPr>
        <w:t>ne</w:t>
      </w:r>
      <w:r w:rsidRPr="00DB60CD">
        <w:rPr>
          <w:rFonts w:ascii="Myriad Pro" w:hAnsi="Myriad Pro"/>
          <w:sz w:val="22"/>
          <w:szCs w:val="22"/>
        </w:rPr>
        <w:t xml:space="preserve"> 2013, partnership was established </w:t>
      </w:r>
      <w:r w:rsidRPr="006727C9">
        <w:rPr>
          <w:rFonts w:ascii="Myriad Pro" w:hAnsi="Myriad Pro"/>
          <w:sz w:val="22"/>
          <w:szCs w:val="22"/>
        </w:rPr>
        <w:t>with 6</w:t>
      </w:r>
      <w:r w:rsidR="00971445" w:rsidRPr="006727C9">
        <w:rPr>
          <w:rFonts w:ascii="Myriad Pro" w:hAnsi="Myriad Pro"/>
          <w:sz w:val="22"/>
          <w:szCs w:val="22"/>
        </w:rPr>
        <w:t>3</w:t>
      </w:r>
      <w:r w:rsidRPr="006727C9">
        <w:rPr>
          <w:rFonts w:ascii="Myriad Pro" w:hAnsi="Myriad Pro"/>
          <w:sz w:val="22"/>
          <w:szCs w:val="22"/>
        </w:rPr>
        <w:t xml:space="preserve"> rayons, </w:t>
      </w:r>
      <w:r w:rsidR="00971445" w:rsidRPr="006727C9">
        <w:rPr>
          <w:rFonts w:ascii="Myriad Pro" w:hAnsi="Myriad Pro"/>
          <w:sz w:val="22"/>
          <w:szCs w:val="22"/>
        </w:rPr>
        <w:t>260</w:t>
      </w:r>
      <w:r w:rsidRPr="006727C9">
        <w:rPr>
          <w:rFonts w:ascii="Myriad Pro" w:hAnsi="Myriad Pro"/>
          <w:sz w:val="22"/>
          <w:szCs w:val="22"/>
        </w:rPr>
        <w:t xml:space="preserve"> village councils and </w:t>
      </w:r>
      <w:r w:rsidR="00971445" w:rsidRPr="006727C9">
        <w:rPr>
          <w:rFonts w:ascii="Myriad Pro" w:hAnsi="Myriad Pro"/>
          <w:sz w:val="22"/>
          <w:szCs w:val="22"/>
        </w:rPr>
        <w:t>249</w:t>
      </w:r>
      <w:r w:rsidRPr="006727C9">
        <w:rPr>
          <w:rFonts w:ascii="Myriad Pro" w:hAnsi="Myriad Pro"/>
          <w:sz w:val="22"/>
          <w:szCs w:val="22"/>
        </w:rPr>
        <w:t xml:space="preserve"> communities</w:t>
      </w:r>
      <w:r w:rsidRPr="00DB60CD">
        <w:rPr>
          <w:rFonts w:ascii="Myriad Pro" w:hAnsi="Myriad Pro"/>
          <w:sz w:val="22"/>
          <w:szCs w:val="22"/>
        </w:rPr>
        <w:t xml:space="preserve"> following the standard practice of ‘competition based partnership’.</w:t>
      </w:r>
    </w:p>
    <w:p w:rsidR="00713D26" w:rsidRPr="00DB60CD" w:rsidRDefault="00713D26" w:rsidP="00721D4F">
      <w:pPr>
        <w:ind w:firstLine="708"/>
        <w:jc w:val="both"/>
        <w:rPr>
          <w:rFonts w:ascii="Myriad Pro" w:hAnsi="Myriad Pro" w:cs="Arial"/>
          <w:bCs/>
          <w:color w:val="000000"/>
          <w:sz w:val="22"/>
          <w:szCs w:val="22"/>
        </w:rPr>
      </w:pPr>
      <w:r w:rsidRPr="00DB60CD">
        <w:rPr>
          <w:rFonts w:ascii="Myriad Pro" w:hAnsi="Myriad Pro" w:cs="Tahoma"/>
          <w:color w:val="000000"/>
          <w:sz w:val="22"/>
          <w:szCs w:val="22"/>
        </w:rPr>
        <w:t>Focus of the component in the reporting period was devoted to initiation of micro-project implementation, which will continue through 2013 and beyond. Key activities and consequent results achieved during reporting period are described below:</w:t>
      </w:r>
    </w:p>
    <w:p w:rsidR="00713D26" w:rsidRPr="006727C9" w:rsidRDefault="00713D26" w:rsidP="00510D91">
      <w:pPr>
        <w:spacing w:before="120" w:after="120"/>
        <w:jc w:val="both"/>
        <w:rPr>
          <w:rFonts w:ascii="Myriad Pro" w:hAnsi="Myriad Pro" w:cs="Arial"/>
          <w:bCs/>
          <w:color w:val="000000"/>
          <w:szCs w:val="22"/>
        </w:rPr>
      </w:pPr>
      <w:r w:rsidRPr="006727C9">
        <w:rPr>
          <w:rFonts w:ascii="Myriad Pro" w:hAnsi="Myriad Pro" w:cs="Arial"/>
          <w:b/>
          <w:bCs/>
          <w:color w:val="000000"/>
          <w:szCs w:val="22"/>
        </w:rPr>
        <w:t>6.1 Establishment of Partnership</w:t>
      </w:r>
    </w:p>
    <w:p w:rsidR="00713D26" w:rsidRPr="00DB60CD" w:rsidRDefault="00713D26" w:rsidP="00713D26">
      <w:pPr>
        <w:spacing w:after="120"/>
        <w:jc w:val="both"/>
        <w:rPr>
          <w:rFonts w:ascii="Myriad Pro" w:hAnsi="Myriad Pro"/>
          <w:color w:val="000000"/>
          <w:sz w:val="22"/>
          <w:szCs w:val="22"/>
        </w:rPr>
      </w:pPr>
      <w:r w:rsidRPr="00DB60CD">
        <w:rPr>
          <w:rFonts w:ascii="Myriad Pro" w:hAnsi="Myriad Pro"/>
          <w:color w:val="000000"/>
          <w:sz w:val="22"/>
          <w:szCs w:val="22"/>
        </w:rPr>
        <w:t>During the reporting period, partnership was established with</w:t>
      </w:r>
      <w:r>
        <w:rPr>
          <w:rFonts w:ascii="Myriad Pro" w:hAnsi="Myriad Pro"/>
          <w:color w:val="000000"/>
          <w:sz w:val="22"/>
          <w:szCs w:val="22"/>
        </w:rPr>
        <w:t xml:space="preserve"> 2 rayon authorities and </w:t>
      </w:r>
      <w:r w:rsidR="008645A1">
        <w:rPr>
          <w:rFonts w:ascii="Myriad Pro" w:hAnsi="Myriad Pro"/>
          <w:color w:val="000000"/>
          <w:sz w:val="22"/>
          <w:szCs w:val="22"/>
          <w:lang w:val="uk-UA"/>
        </w:rPr>
        <w:t>3</w:t>
      </w:r>
      <w:r>
        <w:rPr>
          <w:rFonts w:ascii="Myriad Pro" w:hAnsi="Myriad Pro"/>
          <w:color w:val="000000"/>
          <w:sz w:val="22"/>
          <w:szCs w:val="22"/>
        </w:rPr>
        <w:t xml:space="preserve"> village councils </w:t>
      </w:r>
      <w:r w:rsidR="00EF6AC2">
        <w:rPr>
          <w:rFonts w:ascii="Myriad Pro" w:hAnsi="Myriad Pro"/>
          <w:color w:val="000000"/>
          <w:sz w:val="22"/>
          <w:szCs w:val="22"/>
        </w:rPr>
        <w:t>(</w:t>
      </w:r>
      <w:r>
        <w:rPr>
          <w:rFonts w:ascii="Myriad Pro" w:hAnsi="Myriad Pro"/>
          <w:color w:val="000000"/>
          <w:sz w:val="22"/>
          <w:szCs w:val="22"/>
        </w:rPr>
        <w:t xml:space="preserve">in Poltavska </w:t>
      </w:r>
      <w:r w:rsidR="00EF6AC2">
        <w:rPr>
          <w:rFonts w:ascii="Myriad Pro" w:hAnsi="Myriad Pro"/>
          <w:color w:val="000000"/>
          <w:sz w:val="22"/>
          <w:szCs w:val="22"/>
        </w:rPr>
        <w:t xml:space="preserve">and Vinnytska </w:t>
      </w:r>
      <w:r>
        <w:rPr>
          <w:rFonts w:ascii="Myriad Pro" w:hAnsi="Myriad Pro"/>
          <w:color w:val="000000"/>
          <w:sz w:val="22"/>
          <w:szCs w:val="22"/>
        </w:rPr>
        <w:t>oblast</w:t>
      </w:r>
      <w:r w:rsidR="00EF6AC2">
        <w:rPr>
          <w:rFonts w:ascii="Myriad Pro" w:hAnsi="Myriad Pro"/>
          <w:color w:val="000000"/>
          <w:sz w:val="22"/>
          <w:szCs w:val="22"/>
        </w:rPr>
        <w:t>s)</w:t>
      </w:r>
      <w:r>
        <w:rPr>
          <w:rFonts w:ascii="Myriad Pro" w:hAnsi="Myriad Pro"/>
          <w:color w:val="000000"/>
          <w:sz w:val="22"/>
          <w:szCs w:val="22"/>
        </w:rPr>
        <w:t>. During the same period, 2 VCs terminated partnership. This change took place due to the fact that one of the existing partner rayons could support only one (out of 4) micro-project. It was agreed to distribute remaining three quotas to other rayons. Consequently, two new rayons were selected from reserve list. As per CBA’s norm, rayon seminar was held in new rayon and competition was announced for participation of village/city councils. As a result of competition, 3 VC/CC were selected for partnership. In total, partnership was established with 63 rayons and 2</w:t>
      </w:r>
      <w:r w:rsidR="008645A1">
        <w:rPr>
          <w:rFonts w:ascii="Myriad Pro" w:hAnsi="Myriad Pro"/>
          <w:color w:val="000000"/>
          <w:sz w:val="22"/>
          <w:szCs w:val="22"/>
          <w:lang w:val="uk-UA"/>
        </w:rPr>
        <w:t>51</w:t>
      </w:r>
      <w:r>
        <w:rPr>
          <w:rFonts w:ascii="Myriad Pro" w:hAnsi="Myriad Pro"/>
          <w:color w:val="000000"/>
          <w:sz w:val="22"/>
          <w:szCs w:val="22"/>
        </w:rPr>
        <w:t xml:space="preserve"> VCs since </w:t>
      </w:r>
      <w:r w:rsidRPr="006E0D49">
        <w:rPr>
          <w:rFonts w:ascii="Myriad Pro" w:hAnsi="Myriad Pro"/>
          <w:color w:val="000000"/>
          <w:sz w:val="22"/>
          <w:szCs w:val="22"/>
        </w:rPr>
        <w:t>inception (Table -</w:t>
      </w:r>
      <w:r w:rsidR="00015128" w:rsidRPr="006E0D49">
        <w:rPr>
          <w:rFonts w:ascii="Myriad Pro" w:hAnsi="Myriad Pro"/>
          <w:color w:val="000000"/>
          <w:sz w:val="22"/>
          <w:szCs w:val="22"/>
        </w:rPr>
        <w:t xml:space="preserve"> XI</w:t>
      </w:r>
      <w:r w:rsidRPr="006E0D49">
        <w:rPr>
          <w:rFonts w:ascii="Myriad Pro" w:hAnsi="Myriad Pro"/>
          <w:color w:val="000000"/>
          <w:sz w:val="22"/>
          <w:szCs w:val="22"/>
        </w:rPr>
        <w:t>). With this, target of partnership with rayons and village councils was achieved in full.</w:t>
      </w:r>
      <w:r w:rsidRPr="00DB60CD">
        <w:rPr>
          <w:rFonts w:ascii="Myriad Pro" w:hAnsi="Myriad Pro"/>
          <w:color w:val="000000"/>
          <w:sz w:val="22"/>
          <w:szCs w:val="22"/>
        </w:rPr>
        <w:t xml:space="preserve">  </w:t>
      </w:r>
    </w:p>
    <w:p w:rsidR="00713D26" w:rsidRPr="00DB60CD" w:rsidRDefault="00713D26" w:rsidP="00713D26">
      <w:pPr>
        <w:spacing w:after="120"/>
        <w:jc w:val="both"/>
        <w:rPr>
          <w:rFonts w:ascii="Myriad Pro" w:hAnsi="Myriad Pro" w:cs="Arial"/>
          <w:bCs/>
          <w:color w:val="000000"/>
          <w:sz w:val="22"/>
          <w:szCs w:val="22"/>
        </w:rPr>
      </w:pPr>
      <w:r w:rsidRPr="00DB60CD">
        <w:rPr>
          <w:rFonts w:ascii="Myriad Pro" w:hAnsi="Myriad Pro" w:cs="Arial"/>
          <w:b/>
          <w:bCs/>
          <w:color w:val="000000"/>
          <w:sz w:val="22"/>
          <w:szCs w:val="22"/>
        </w:rPr>
        <w:t>6.2 Developing Support Structures</w:t>
      </w:r>
    </w:p>
    <w:p w:rsidR="00E95A37" w:rsidRDefault="00713D26" w:rsidP="00E95A37">
      <w:pPr>
        <w:jc w:val="both"/>
        <w:rPr>
          <w:rFonts w:ascii="Myriad Pro" w:hAnsi="Myriad Pro" w:cs="Arial"/>
          <w:bCs/>
          <w:color w:val="000000"/>
          <w:sz w:val="22"/>
          <w:szCs w:val="22"/>
        </w:rPr>
      </w:pPr>
      <w:r w:rsidRPr="00DB60CD">
        <w:rPr>
          <w:rFonts w:ascii="Myriad Pro" w:hAnsi="Myriad Pro" w:cs="Arial"/>
          <w:bCs/>
          <w:color w:val="000000"/>
          <w:sz w:val="22"/>
          <w:szCs w:val="22"/>
        </w:rPr>
        <w:t xml:space="preserve">During the reporting period, </w:t>
      </w:r>
      <w:r>
        <w:rPr>
          <w:rFonts w:ascii="Myriad Pro" w:hAnsi="Myriad Pro" w:cs="Arial"/>
          <w:bCs/>
          <w:color w:val="000000"/>
          <w:sz w:val="22"/>
          <w:szCs w:val="22"/>
        </w:rPr>
        <w:t>2 new communities were selected (in Poltavska oblast) for local action while partnership with one community was termin</w:t>
      </w:r>
      <w:r w:rsidR="00D95436">
        <w:rPr>
          <w:rFonts w:ascii="Myriad Pro" w:hAnsi="Myriad Pro" w:cs="Arial"/>
          <w:bCs/>
          <w:color w:val="000000"/>
          <w:sz w:val="22"/>
          <w:szCs w:val="22"/>
        </w:rPr>
        <w:t xml:space="preserve">ated in Donetska oblast. Also, </w:t>
      </w:r>
      <w:r w:rsidR="00E95A37">
        <w:rPr>
          <w:rFonts w:ascii="Myriad Pro" w:hAnsi="Myriad Pro" w:cs="Arial"/>
          <w:bCs/>
          <w:color w:val="000000"/>
          <w:sz w:val="22"/>
          <w:szCs w:val="22"/>
        </w:rPr>
        <w:t xml:space="preserve">20 </w:t>
      </w:r>
      <w:r>
        <w:rPr>
          <w:rFonts w:ascii="Myriad Pro" w:hAnsi="Myriad Pro" w:cs="Arial"/>
          <w:bCs/>
          <w:color w:val="000000"/>
          <w:sz w:val="22"/>
          <w:szCs w:val="22"/>
        </w:rPr>
        <w:t xml:space="preserve">communities were mobilised to form </w:t>
      </w:r>
      <w:proofErr w:type="gramStart"/>
      <w:r>
        <w:rPr>
          <w:rFonts w:ascii="Myriad Pro" w:hAnsi="Myriad Pro" w:cs="Arial"/>
          <w:bCs/>
          <w:color w:val="000000"/>
          <w:sz w:val="22"/>
          <w:szCs w:val="22"/>
        </w:rPr>
        <w:t>COs</w:t>
      </w:r>
      <w:proofErr w:type="gramEnd"/>
      <w:r>
        <w:rPr>
          <w:rFonts w:ascii="Myriad Pro" w:hAnsi="Myriad Pro" w:cs="Arial"/>
          <w:bCs/>
          <w:color w:val="000000"/>
          <w:sz w:val="22"/>
          <w:szCs w:val="22"/>
        </w:rPr>
        <w:t xml:space="preserve"> (in 3 oblasts) while on</w:t>
      </w:r>
      <w:r w:rsidR="00E95A37">
        <w:rPr>
          <w:rFonts w:ascii="Myriad Pro" w:hAnsi="Myriad Pro" w:cs="Arial"/>
          <w:bCs/>
          <w:color w:val="000000"/>
          <w:sz w:val="22"/>
          <w:szCs w:val="22"/>
        </w:rPr>
        <w:t>e</w:t>
      </w:r>
      <w:r>
        <w:rPr>
          <w:rFonts w:ascii="Myriad Pro" w:hAnsi="Myriad Pro" w:cs="Arial"/>
          <w:bCs/>
          <w:color w:val="000000"/>
          <w:sz w:val="22"/>
          <w:szCs w:val="22"/>
        </w:rPr>
        <w:t xml:space="preserve"> CO terminated partnership (in Donetska oblast) during the same period</w:t>
      </w:r>
      <w:r w:rsidR="00E95A37">
        <w:rPr>
          <w:rFonts w:ascii="Myriad Pro" w:hAnsi="Myriad Pro" w:cs="Arial"/>
          <w:bCs/>
          <w:color w:val="000000"/>
          <w:sz w:val="22"/>
          <w:szCs w:val="22"/>
        </w:rPr>
        <w:t xml:space="preserve"> making it total 249 communities</w:t>
      </w:r>
      <w:r>
        <w:rPr>
          <w:rFonts w:ascii="Myriad Pro" w:hAnsi="Myriad Pro" w:cs="Arial"/>
          <w:bCs/>
          <w:color w:val="000000"/>
          <w:sz w:val="22"/>
          <w:szCs w:val="22"/>
        </w:rPr>
        <w:t xml:space="preserve">.   </w:t>
      </w:r>
      <w:r w:rsidR="00E95A37">
        <w:rPr>
          <w:rFonts w:ascii="Myriad Pro" w:hAnsi="Myriad Pro" w:cs="Arial"/>
          <w:bCs/>
          <w:color w:val="000000"/>
          <w:sz w:val="22"/>
          <w:szCs w:val="22"/>
        </w:rPr>
        <w:t>Of them</w:t>
      </w:r>
      <w:r>
        <w:rPr>
          <w:rFonts w:ascii="Myriad Pro" w:hAnsi="Myriad Pro" w:cs="Arial"/>
          <w:bCs/>
          <w:color w:val="000000"/>
          <w:sz w:val="22"/>
          <w:szCs w:val="22"/>
        </w:rPr>
        <w:t>, 21</w:t>
      </w:r>
      <w:r w:rsidR="00E95A37">
        <w:rPr>
          <w:rFonts w:ascii="Myriad Pro" w:hAnsi="Myriad Pro" w:cs="Arial"/>
          <w:bCs/>
          <w:color w:val="000000"/>
          <w:sz w:val="22"/>
          <w:szCs w:val="22"/>
        </w:rPr>
        <w:t>6</w:t>
      </w:r>
      <w:r>
        <w:rPr>
          <w:rFonts w:ascii="Myriad Pro" w:hAnsi="Myriad Pro" w:cs="Arial"/>
          <w:bCs/>
          <w:color w:val="000000"/>
          <w:sz w:val="22"/>
          <w:szCs w:val="22"/>
        </w:rPr>
        <w:t xml:space="preserve"> </w:t>
      </w:r>
      <w:r w:rsidR="00E95A37">
        <w:rPr>
          <w:rFonts w:ascii="Myriad Pro" w:hAnsi="Myriad Pro" w:cs="Arial"/>
          <w:bCs/>
          <w:color w:val="000000"/>
          <w:sz w:val="22"/>
          <w:szCs w:val="22"/>
        </w:rPr>
        <w:t xml:space="preserve">communities formed </w:t>
      </w:r>
      <w:proofErr w:type="gramStart"/>
      <w:r>
        <w:rPr>
          <w:rFonts w:ascii="Myriad Pro" w:hAnsi="Myriad Pro" w:cs="Arial"/>
          <w:bCs/>
          <w:color w:val="000000"/>
          <w:sz w:val="22"/>
          <w:szCs w:val="22"/>
        </w:rPr>
        <w:t>COs</w:t>
      </w:r>
      <w:proofErr w:type="gramEnd"/>
      <w:r>
        <w:rPr>
          <w:rFonts w:ascii="Myriad Pro" w:hAnsi="Myriad Pro" w:cs="Arial"/>
          <w:bCs/>
          <w:color w:val="000000"/>
          <w:sz w:val="22"/>
          <w:szCs w:val="22"/>
        </w:rPr>
        <w:t>, thus reaching 90% of the target</w:t>
      </w:r>
      <w:r w:rsidR="00E95A37">
        <w:rPr>
          <w:rFonts w:ascii="Myriad Pro" w:hAnsi="Myriad Pro" w:cs="Arial"/>
          <w:bCs/>
          <w:color w:val="000000"/>
          <w:sz w:val="22"/>
          <w:szCs w:val="22"/>
        </w:rPr>
        <w:t>.</w:t>
      </w:r>
    </w:p>
    <w:p w:rsidR="00C87D1B" w:rsidRDefault="00C87D1B" w:rsidP="00E95A37">
      <w:pPr>
        <w:spacing w:after="60"/>
        <w:jc w:val="center"/>
        <w:rPr>
          <w:rFonts w:ascii="Myriad Pro" w:hAnsi="Myriad Pro"/>
          <w:b/>
          <w:color w:val="000000"/>
          <w:sz w:val="20"/>
          <w:szCs w:val="22"/>
        </w:rPr>
      </w:pPr>
      <w:r w:rsidRPr="00DB60CD">
        <w:rPr>
          <w:rFonts w:ascii="Myriad Pro" w:hAnsi="Myriad Pro"/>
          <w:b/>
          <w:color w:val="000000"/>
          <w:sz w:val="20"/>
          <w:szCs w:val="22"/>
        </w:rPr>
        <w:t xml:space="preserve">Table </w:t>
      </w:r>
      <w:r w:rsidR="00DF2FF7">
        <w:rPr>
          <w:rFonts w:ascii="Myriad Pro" w:hAnsi="Myriad Pro"/>
          <w:b/>
          <w:color w:val="000000"/>
          <w:sz w:val="20"/>
          <w:szCs w:val="22"/>
        </w:rPr>
        <w:t>– XI:</w:t>
      </w:r>
      <w:r w:rsidRPr="00DB60CD">
        <w:rPr>
          <w:rFonts w:ascii="Myriad Pro" w:hAnsi="Myriad Pro"/>
          <w:b/>
          <w:color w:val="000000"/>
          <w:sz w:val="20"/>
          <w:szCs w:val="22"/>
        </w:rPr>
        <w:t xml:space="preserve"> Support </w:t>
      </w:r>
      <w:r w:rsidR="00A146E4">
        <w:rPr>
          <w:rFonts w:ascii="Myriad Pro" w:hAnsi="Myriad Pro"/>
          <w:b/>
          <w:color w:val="000000"/>
          <w:sz w:val="20"/>
          <w:szCs w:val="22"/>
        </w:rPr>
        <w:t xml:space="preserve">Structure Development </w:t>
      </w:r>
      <w:proofErr w:type="gramStart"/>
      <w:r w:rsidR="00A146E4">
        <w:rPr>
          <w:rFonts w:ascii="Myriad Pro" w:hAnsi="Myriad Pro"/>
          <w:b/>
          <w:color w:val="000000"/>
          <w:sz w:val="20"/>
          <w:szCs w:val="22"/>
        </w:rPr>
        <w:t>Under</w:t>
      </w:r>
      <w:proofErr w:type="gramEnd"/>
      <w:r w:rsidR="00A146E4">
        <w:rPr>
          <w:rFonts w:ascii="Myriad Pro" w:hAnsi="Myriad Pro"/>
          <w:b/>
          <w:color w:val="000000"/>
          <w:sz w:val="20"/>
          <w:szCs w:val="22"/>
        </w:rPr>
        <w:t xml:space="preserve"> Methodology R</w:t>
      </w:r>
      <w:r w:rsidRPr="00DB60CD">
        <w:rPr>
          <w:rFonts w:ascii="Myriad Pro" w:hAnsi="Myriad Pro"/>
          <w:b/>
          <w:color w:val="000000"/>
          <w:sz w:val="20"/>
          <w:szCs w:val="22"/>
        </w:rPr>
        <w:t>eplication</w:t>
      </w:r>
    </w:p>
    <w:tbl>
      <w:tblPr>
        <w:tblW w:w="8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
        <w:gridCol w:w="3552"/>
        <w:gridCol w:w="591"/>
        <w:gridCol w:w="700"/>
        <w:gridCol w:w="740"/>
        <w:gridCol w:w="713"/>
        <w:gridCol w:w="678"/>
        <w:gridCol w:w="1357"/>
      </w:tblGrid>
      <w:tr w:rsidR="00A146E4" w:rsidRPr="000B2BC4" w:rsidTr="00E95A37">
        <w:trPr>
          <w:trHeight w:val="193"/>
          <w:jc w:val="center"/>
        </w:trPr>
        <w:tc>
          <w:tcPr>
            <w:tcW w:w="438" w:type="dxa"/>
            <w:vMerge w:val="restart"/>
            <w:shd w:val="clear" w:color="auto" w:fill="DAEEF3"/>
            <w:vAlign w:val="center"/>
          </w:tcPr>
          <w:p w:rsidR="00A146E4" w:rsidRPr="000B2BC4" w:rsidRDefault="00A146E4" w:rsidP="005515A3">
            <w:pPr>
              <w:jc w:val="center"/>
              <w:rPr>
                <w:rFonts w:ascii="Myriad Pro" w:hAnsi="Myriad Pro"/>
                <w:bCs/>
                <w:sz w:val="16"/>
                <w:szCs w:val="16"/>
              </w:rPr>
            </w:pPr>
            <w:r w:rsidRPr="000B2BC4">
              <w:rPr>
                <w:rFonts w:ascii="Myriad Pro" w:hAnsi="Myriad Pro"/>
                <w:b/>
                <w:bCs/>
                <w:color w:val="000000"/>
                <w:sz w:val="16"/>
                <w:szCs w:val="16"/>
              </w:rPr>
              <w:t>SN</w:t>
            </w:r>
          </w:p>
        </w:tc>
        <w:tc>
          <w:tcPr>
            <w:tcW w:w="3552" w:type="dxa"/>
            <w:vMerge w:val="restart"/>
            <w:shd w:val="clear" w:color="auto" w:fill="DAEEF3"/>
            <w:vAlign w:val="center"/>
          </w:tcPr>
          <w:p w:rsidR="00A146E4" w:rsidRPr="000B2BC4" w:rsidRDefault="00A146E4" w:rsidP="005515A3">
            <w:pPr>
              <w:jc w:val="center"/>
              <w:rPr>
                <w:rFonts w:ascii="Myriad Pro" w:hAnsi="Myriad Pro"/>
                <w:sz w:val="16"/>
                <w:szCs w:val="16"/>
              </w:rPr>
            </w:pPr>
            <w:r w:rsidRPr="000B2BC4">
              <w:rPr>
                <w:rFonts w:ascii="Myriad Pro" w:hAnsi="Myriad Pro"/>
                <w:b/>
                <w:bCs/>
                <w:sz w:val="16"/>
                <w:szCs w:val="16"/>
              </w:rPr>
              <w:t>Activity</w:t>
            </w:r>
          </w:p>
        </w:tc>
        <w:tc>
          <w:tcPr>
            <w:tcW w:w="1291" w:type="dxa"/>
            <w:gridSpan w:val="2"/>
            <w:vMerge w:val="restart"/>
            <w:shd w:val="clear" w:color="auto" w:fill="DAEEF3"/>
            <w:vAlign w:val="center"/>
          </w:tcPr>
          <w:p w:rsidR="00A146E4" w:rsidRPr="000B2BC4" w:rsidRDefault="00A146E4" w:rsidP="005515A3">
            <w:pPr>
              <w:jc w:val="center"/>
              <w:rPr>
                <w:rFonts w:ascii="Myriad Pro" w:hAnsi="Myriad Pro"/>
                <w:sz w:val="16"/>
                <w:szCs w:val="16"/>
              </w:rPr>
            </w:pPr>
            <w:r w:rsidRPr="000B2BC4">
              <w:rPr>
                <w:rFonts w:ascii="Myriad Pro" w:hAnsi="Myriad Pro"/>
                <w:b/>
                <w:bCs/>
                <w:sz w:val="16"/>
                <w:szCs w:val="16"/>
              </w:rPr>
              <w:t>Target All Years</w:t>
            </w:r>
          </w:p>
        </w:tc>
        <w:tc>
          <w:tcPr>
            <w:tcW w:w="2131" w:type="dxa"/>
            <w:gridSpan w:val="3"/>
            <w:shd w:val="clear" w:color="auto" w:fill="DAEEF3"/>
          </w:tcPr>
          <w:p w:rsidR="00A146E4" w:rsidRPr="000B2BC4" w:rsidRDefault="00A146E4" w:rsidP="005515A3">
            <w:pPr>
              <w:jc w:val="center"/>
              <w:rPr>
                <w:rFonts w:ascii="Myriad Pro" w:hAnsi="Myriad Pro"/>
                <w:b/>
                <w:sz w:val="16"/>
                <w:szCs w:val="16"/>
              </w:rPr>
            </w:pPr>
            <w:r w:rsidRPr="000B2BC4">
              <w:rPr>
                <w:rFonts w:ascii="Myriad Pro" w:hAnsi="Myriad Pro"/>
                <w:b/>
                <w:sz w:val="16"/>
                <w:szCs w:val="16"/>
              </w:rPr>
              <w:t>Achievements</w:t>
            </w:r>
          </w:p>
        </w:tc>
        <w:tc>
          <w:tcPr>
            <w:tcW w:w="1357" w:type="dxa"/>
            <w:vMerge w:val="restart"/>
            <w:shd w:val="clear" w:color="auto" w:fill="DAEEF3"/>
            <w:vAlign w:val="center"/>
          </w:tcPr>
          <w:p w:rsidR="00A146E4" w:rsidRPr="000B2BC4" w:rsidRDefault="00A146E4" w:rsidP="005515A3">
            <w:pPr>
              <w:jc w:val="center"/>
              <w:rPr>
                <w:rFonts w:ascii="Myriad Pro" w:hAnsi="Myriad Pro"/>
                <w:b/>
                <w:sz w:val="16"/>
                <w:szCs w:val="16"/>
              </w:rPr>
            </w:pPr>
            <w:r w:rsidRPr="000B2BC4">
              <w:rPr>
                <w:rFonts w:ascii="Myriad Pro" w:hAnsi="Myriad Pro"/>
                <w:b/>
                <w:sz w:val="16"/>
                <w:szCs w:val="16"/>
              </w:rPr>
              <w:t>Total Achievement</w:t>
            </w:r>
          </w:p>
        </w:tc>
      </w:tr>
      <w:tr w:rsidR="00A146E4" w:rsidRPr="000B2BC4" w:rsidTr="00E95A37">
        <w:trPr>
          <w:trHeight w:val="54"/>
          <w:jc w:val="center"/>
        </w:trPr>
        <w:tc>
          <w:tcPr>
            <w:tcW w:w="438" w:type="dxa"/>
            <w:vMerge/>
            <w:shd w:val="clear" w:color="auto" w:fill="DAEEF3"/>
            <w:vAlign w:val="center"/>
          </w:tcPr>
          <w:p w:rsidR="00A146E4" w:rsidRPr="000B2BC4" w:rsidRDefault="00A146E4" w:rsidP="005515A3">
            <w:pPr>
              <w:jc w:val="center"/>
              <w:rPr>
                <w:rFonts w:ascii="Myriad Pro" w:hAnsi="Myriad Pro"/>
                <w:b/>
                <w:bCs/>
                <w:color w:val="000000"/>
                <w:sz w:val="16"/>
                <w:szCs w:val="16"/>
              </w:rPr>
            </w:pPr>
          </w:p>
        </w:tc>
        <w:tc>
          <w:tcPr>
            <w:tcW w:w="3552" w:type="dxa"/>
            <w:vMerge/>
            <w:shd w:val="clear" w:color="auto" w:fill="DAEEF3"/>
            <w:vAlign w:val="center"/>
          </w:tcPr>
          <w:p w:rsidR="00A146E4" w:rsidRPr="000B2BC4" w:rsidRDefault="00A146E4" w:rsidP="005515A3">
            <w:pPr>
              <w:jc w:val="center"/>
              <w:rPr>
                <w:rFonts w:ascii="Myriad Pro" w:hAnsi="Myriad Pro"/>
                <w:b/>
                <w:bCs/>
                <w:sz w:val="16"/>
                <w:szCs w:val="16"/>
              </w:rPr>
            </w:pPr>
          </w:p>
        </w:tc>
        <w:tc>
          <w:tcPr>
            <w:tcW w:w="1291" w:type="dxa"/>
            <w:gridSpan w:val="2"/>
            <w:vMerge/>
            <w:shd w:val="clear" w:color="auto" w:fill="DAEEF3"/>
            <w:vAlign w:val="center"/>
          </w:tcPr>
          <w:p w:rsidR="00A146E4" w:rsidRPr="000B2BC4" w:rsidRDefault="00A146E4" w:rsidP="005515A3">
            <w:pPr>
              <w:jc w:val="center"/>
              <w:rPr>
                <w:rFonts w:ascii="Myriad Pro" w:hAnsi="Myriad Pro"/>
                <w:b/>
                <w:bCs/>
                <w:sz w:val="16"/>
                <w:szCs w:val="16"/>
              </w:rPr>
            </w:pPr>
          </w:p>
        </w:tc>
        <w:tc>
          <w:tcPr>
            <w:tcW w:w="740" w:type="dxa"/>
            <w:vMerge w:val="restart"/>
            <w:shd w:val="clear" w:color="auto" w:fill="DAEEF3"/>
            <w:vAlign w:val="center"/>
          </w:tcPr>
          <w:p w:rsidR="00A146E4" w:rsidRPr="000B2BC4" w:rsidRDefault="00A146E4" w:rsidP="005515A3">
            <w:pPr>
              <w:jc w:val="center"/>
              <w:rPr>
                <w:rFonts w:ascii="Myriad Pro" w:hAnsi="Myriad Pro"/>
                <w:b/>
                <w:sz w:val="16"/>
                <w:szCs w:val="16"/>
              </w:rPr>
            </w:pPr>
            <w:r w:rsidRPr="000B2BC4">
              <w:rPr>
                <w:rFonts w:ascii="Myriad Pro" w:hAnsi="Myriad Pro"/>
                <w:b/>
                <w:sz w:val="16"/>
                <w:szCs w:val="16"/>
              </w:rPr>
              <w:t>2012</w:t>
            </w:r>
          </w:p>
        </w:tc>
        <w:tc>
          <w:tcPr>
            <w:tcW w:w="1391" w:type="dxa"/>
            <w:gridSpan w:val="2"/>
            <w:shd w:val="clear" w:color="auto" w:fill="DAEEF3"/>
          </w:tcPr>
          <w:p w:rsidR="00A146E4" w:rsidRPr="000B2BC4" w:rsidRDefault="00A146E4" w:rsidP="005515A3">
            <w:pPr>
              <w:jc w:val="center"/>
              <w:rPr>
                <w:rFonts w:ascii="Myriad Pro" w:hAnsi="Myriad Pro"/>
                <w:b/>
                <w:sz w:val="16"/>
                <w:szCs w:val="16"/>
              </w:rPr>
            </w:pPr>
            <w:r w:rsidRPr="000B2BC4">
              <w:rPr>
                <w:rFonts w:ascii="Myriad Pro" w:hAnsi="Myriad Pro"/>
                <w:b/>
                <w:sz w:val="16"/>
                <w:szCs w:val="16"/>
              </w:rPr>
              <w:t>2013</w:t>
            </w:r>
          </w:p>
        </w:tc>
        <w:tc>
          <w:tcPr>
            <w:tcW w:w="1357" w:type="dxa"/>
            <w:vMerge/>
            <w:shd w:val="clear" w:color="auto" w:fill="DAEEF3"/>
            <w:vAlign w:val="center"/>
          </w:tcPr>
          <w:p w:rsidR="00A146E4" w:rsidRPr="000B2BC4" w:rsidRDefault="00A146E4" w:rsidP="005515A3">
            <w:pPr>
              <w:jc w:val="center"/>
              <w:rPr>
                <w:rFonts w:ascii="Myriad Pro" w:hAnsi="Myriad Pro"/>
                <w:b/>
                <w:sz w:val="16"/>
                <w:szCs w:val="16"/>
              </w:rPr>
            </w:pPr>
          </w:p>
        </w:tc>
      </w:tr>
      <w:tr w:rsidR="00A146E4" w:rsidRPr="000B2BC4" w:rsidTr="00E95A37">
        <w:trPr>
          <w:trHeight w:val="47"/>
          <w:jc w:val="center"/>
        </w:trPr>
        <w:tc>
          <w:tcPr>
            <w:tcW w:w="438" w:type="dxa"/>
            <w:vMerge/>
            <w:shd w:val="clear" w:color="auto" w:fill="auto"/>
            <w:vAlign w:val="center"/>
          </w:tcPr>
          <w:p w:rsidR="00A146E4" w:rsidRPr="000B2BC4" w:rsidRDefault="00A146E4" w:rsidP="005515A3">
            <w:pPr>
              <w:jc w:val="center"/>
              <w:rPr>
                <w:rFonts w:ascii="Myriad Pro" w:hAnsi="Myriad Pro"/>
                <w:bCs/>
                <w:sz w:val="16"/>
                <w:szCs w:val="16"/>
              </w:rPr>
            </w:pPr>
          </w:p>
        </w:tc>
        <w:tc>
          <w:tcPr>
            <w:tcW w:w="3552" w:type="dxa"/>
            <w:vMerge/>
            <w:shd w:val="clear" w:color="auto" w:fill="auto"/>
            <w:vAlign w:val="center"/>
          </w:tcPr>
          <w:p w:rsidR="00A146E4" w:rsidRPr="000B2BC4" w:rsidRDefault="00A146E4" w:rsidP="005515A3">
            <w:pPr>
              <w:rPr>
                <w:rFonts w:ascii="Myriad Pro" w:hAnsi="Myriad Pro"/>
                <w:sz w:val="16"/>
                <w:szCs w:val="16"/>
              </w:rPr>
            </w:pPr>
          </w:p>
        </w:tc>
        <w:tc>
          <w:tcPr>
            <w:tcW w:w="591" w:type="dxa"/>
            <w:shd w:val="clear" w:color="auto" w:fill="DAEEF3"/>
            <w:vAlign w:val="center"/>
          </w:tcPr>
          <w:p w:rsidR="00A146E4" w:rsidRPr="000B2BC4" w:rsidRDefault="00A146E4" w:rsidP="005515A3">
            <w:pPr>
              <w:jc w:val="center"/>
              <w:rPr>
                <w:rFonts w:ascii="Myriad Pro" w:hAnsi="Myriad Pro"/>
                <w:b/>
                <w:sz w:val="16"/>
                <w:szCs w:val="16"/>
              </w:rPr>
            </w:pPr>
            <w:r w:rsidRPr="000B2BC4">
              <w:rPr>
                <w:rFonts w:ascii="Myriad Pro" w:hAnsi="Myriad Pro"/>
                <w:b/>
                <w:bCs/>
                <w:sz w:val="16"/>
                <w:szCs w:val="16"/>
              </w:rPr>
              <w:t>Unit</w:t>
            </w:r>
          </w:p>
        </w:tc>
        <w:tc>
          <w:tcPr>
            <w:tcW w:w="700" w:type="dxa"/>
            <w:shd w:val="clear" w:color="auto" w:fill="DAEEF3"/>
            <w:vAlign w:val="center"/>
          </w:tcPr>
          <w:p w:rsidR="00A146E4" w:rsidRPr="000B2BC4" w:rsidRDefault="00A146E4" w:rsidP="005515A3">
            <w:pPr>
              <w:jc w:val="center"/>
              <w:rPr>
                <w:rFonts w:ascii="Myriad Pro" w:hAnsi="Myriad Pro"/>
                <w:b/>
                <w:sz w:val="16"/>
                <w:szCs w:val="16"/>
              </w:rPr>
            </w:pPr>
            <w:r w:rsidRPr="000B2BC4">
              <w:rPr>
                <w:rFonts w:ascii="Myriad Pro" w:hAnsi="Myriad Pro"/>
                <w:b/>
                <w:bCs/>
                <w:sz w:val="16"/>
                <w:szCs w:val="16"/>
              </w:rPr>
              <w:t>Qty</w:t>
            </w:r>
          </w:p>
        </w:tc>
        <w:tc>
          <w:tcPr>
            <w:tcW w:w="740" w:type="dxa"/>
            <w:vMerge/>
            <w:shd w:val="clear" w:color="auto" w:fill="DAEEF3"/>
          </w:tcPr>
          <w:p w:rsidR="00A146E4" w:rsidRPr="000B2BC4" w:rsidRDefault="00A146E4" w:rsidP="005515A3">
            <w:pPr>
              <w:jc w:val="center"/>
              <w:rPr>
                <w:rFonts w:ascii="Myriad Pro" w:hAnsi="Myriad Pro"/>
                <w:b/>
                <w:sz w:val="16"/>
                <w:szCs w:val="16"/>
              </w:rPr>
            </w:pPr>
          </w:p>
        </w:tc>
        <w:tc>
          <w:tcPr>
            <w:tcW w:w="713" w:type="dxa"/>
            <w:shd w:val="clear" w:color="auto" w:fill="DAEEF3"/>
          </w:tcPr>
          <w:p w:rsidR="00A146E4" w:rsidRPr="000B2BC4" w:rsidRDefault="00A146E4" w:rsidP="00A452A0">
            <w:pPr>
              <w:jc w:val="center"/>
              <w:rPr>
                <w:rFonts w:ascii="Myriad Pro" w:hAnsi="Myriad Pro"/>
                <w:b/>
                <w:sz w:val="16"/>
                <w:szCs w:val="16"/>
              </w:rPr>
            </w:pPr>
            <w:r w:rsidRPr="000B2BC4">
              <w:rPr>
                <w:rFonts w:ascii="Myriad Pro" w:hAnsi="Myriad Pro"/>
                <w:b/>
                <w:sz w:val="16"/>
                <w:szCs w:val="16"/>
              </w:rPr>
              <w:t>Q-1</w:t>
            </w:r>
          </w:p>
        </w:tc>
        <w:tc>
          <w:tcPr>
            <w:tcW w:w="678" w:type="dxa"/>
            <w:shd w:val="clear" w:color="auto" w:fill="DAEEF3"/>
          </w:tcPr>
          <w:p w:rsidR="00A146E4" w:rsidRPr="000B2BC4" w:rsidRDefault="00A146E4" w:rsidP="00A452A0">
            <w:pPr>
              <w:jc w:val="center"/>
              <w:rPr>
                <w:rFonts w:ascii="Myriad Pro" w:hAnsi="Myriad Pro"/>
                <w:b/>
                <w:sz w:val="16"/>
                <w:szCs w:val="16"/>
              </w:rPr>
            </w:pPr>
            <w:r w:rsidRPr="000B2BC4">
              <w:rPr>
                <w:rFonts w:ascii="Myriad Pro" w:hAnsi="Myriad Pro"/>
                <w:b/>
                <w:sz w:val="16"/>
                <w:szCs w:val="16"/>
              </w:rPr>
              <w:t>Q-2</w:t>
            </w:r>
          </w:p>
        </w:tc>
        <w:tc>
          <w:tcPr>
            <w:tcW w:w="1357" w:type="dxa"/>
            <w:vMerge/>
            <w:shd w:val="clear" w:color="auto" w:fill="DAEEF3"/>
          </w:tcPr>
          <w:p w:rsidR="00A146E4" w:rsidRPr="000B2BC4" w:rsidRDefault="00A146E4" w:rsidP="005515A3">
            <w:pPr>
              <w:jc w:val="center"/>
              <w:rPr>
                <w:rFonts w:ascii="Myriad Pro" w:hAnsi="Myriad Pro"/>
                <w:sz w:val="16"/>
                <w:szCs w:val="16"/>
              </w:rPr>
            </w:pPr>
          </w:p>
        </w:tc>
      </w:tr>
      <w:tr w:rsidR="00A452A0" w:rsidRPr="000B2BC4" w:rsidTr="00510D91">
        <w:trPr>
          <w:jc w:val="center"/>
        </w:trPr>
        <w:tc>
          <w:tcPr>
            <w:tcW w:w="438" w:type="dxa"/>
            <w:shd w:val="clear" w:color="auto" w:fill="auto"/>
            <w:vAlign w:val="center"/>
          </w:tcPr>
          <w:p w:rsidR="00A452A0" w:rsidRPr="000B2BC4" w:rsidRDefault="00A452A0" w:rsidP="00510D91">
            <w:pPr>
              <w:jc w:val="center"/>
              <w:rPr>
                <w:rFonts w:ascii="Myriad Pro" w:hAnsi="Myriad Pro"/>
                <w:bCs/>
                <w:color w:val="000000"/>
                <w:sz w:val="16"/>
                <w:szCs w:val="16"/>
              </w:rPr>
            </w:pPr>
            <w:r w:rsidRPr="000B2BC4">
              <w:rPr>
                <w:rFonts w:ascii="Myriad Pro" w:hAnsi="Myriad Pro"/>
                <w:bCs/>
                <w:color w:val="000000"/>
                <w:sz w:val="16"/>
                <w:szCs w:val="16"/>
              </w:rPr>
              <w:t>1</w:t>
            </w:r>
          </w:p>
        </w:tc>
        <w:tc>
          <w:tcPr>
            <w:tcW w:w="3552" w:type="dxa"/>
            <w:shd w:val="clear" w:color="auto" w:fill="auto"/>
            <w:vAlign w:val="center"/>
          </w:tcPr>
          <w:p w:rsidR="00A452A0" w:rsidRPr="000B2BC4" w:rsidRDefault="00A452A0" w:rsidP="00510D91">
            <w:pPr>
              <w:rPr>
                <w:rFonts w:ascii="Myriad Pro" w:hAnsi="Myriad Pro"/>
                <w:color w:val="000000"/>
                <w:sz w:val="16"/>
                <w:szCs w:val="16"/>
              </w:rPr>
            </w:pPr>
            <w:r w:rsidRPr="000B2BC4">
              <w:rPr>
                <w:rFonts w:ascii="Myriad Pro" w:hAnsi="Myriad Pro"/>
                <w:color w:val="000000"/>
                <w:sz w:val="16"/>
                <w:szCs w:val="16"/>
              </w:rPr>
              <w:t xml:space="preserve">Rayons selected and partnership established </w:t>
            </w:r>
          </w:p>
        </w:tc>
        <w:tc>
          <w:tcPr>
            <w:tcW w:w="591" w:type="dxa"/>
            <w:shd w:val="clear" w:color="auto" w:fill="auto"/>
          </w:tcPr>
          <w:p w:rsidR="00A452A0" w:rsidRPr="000B2BC4" w:rsidRDefault="00A452A0" w:rsidP="00510D91">
            <w:pPr>
              <w:jc w:val="center"/>
              <w:rPr>
                <w:rFonts w:ascii="Myriad Pro" w:hAnsi="Myriad Pro"/>
                <w:sz w:val="16"/>
                <w:szCs w:val="16"/>
              </w:rPr>
            </w:pPr>
            <w:r w:rsidRPr="000B2BC4">
              <w:rPr>
                <w:rFonts w:ascii="Myriad Pro" w:hAnsi="Myriad Pro"/>
                <w:sz w:val="16"/>
                <w:szCs w:val="16"/>
              </w:rPr>
              <w:t>No.</w:t>
            </w:r>
          </w:p>
        </w:tc>
        <w:tc>
          <w:tcPr>
            <w:tcW w:w="700" w:type="dxa"/>
            <w:shd w:val="clear" w:color="auto" w:fill="auto"/>
            <w:vAlign w:val="center"/>
          </w:tcPr>
          <w:p w:rsidR="00A452A0" w:rsidRPr="000B2BC4" w:rsidRDefault="00215B2C" w:rsidP="00510D91">
            <w:pPr>
              <w:jc w:val="center"/>
              <w:rPr>
                <w:rFonts w:ascii="Myriad Pro" w:hAnsi="Myriad Pro"/>
                <w:sz w:val="16"/>
                <w:szCs w:val="16"/>
              </w:rPr>
            </w:pPr>
            <w:r w:rsidRPr="000B2BC4">
              <w:rPr>
                <w:rFonts w:ascii="Myriad Pro" w:hAnsi="Myriad Pro"/>
                <w:sz w:val="16"/>
                <w:szCs w:val="16"/>
              </w:rPr>
              <w:t>60</w:t>
            </w:r>
          </w:p>
        </w:tc>
        <w:tc>
          <w:tcPr>
            <w:tcW w:w="740" w:type="dxa"/>
            <w:vAlign w:val="center"/>
          </w:tcPr>
          <w:p w:rsidR="00A452A0" w:rsidRPr="000B2BC4" w:rsidRDefault="00A452A0" w:rsidP="00510D91">
            <w:pPr>
              <w:jc w:val="center"/>
              <w:rPr>
                <w:rFonts w:ascii="Myriad Pro" w:hAnsi="Myriad Pro"/>
                <w:sz w:val="16"/>
                <w:szCs w:val="16"/>
              </w:rPr>
            </w:pPr>
            <w:r w:rsidRPr="000B2BC4">
              <w:rPr>
                <w:rFonts w:ascii="Myriad Pro" w:hAnsi="Myriad Pro"/>
                <w:sz w:val="16"/>
                <w:szCs w:val="16"/>
              </w:rPr>
              <w:t>61</w:t>
            </w:r>
          </w:p>
        </w:tc>
        <w:tc>
          <w:tcPr>
            <w:tcW w:w="713" w:type="dxa"/>
            <w:vAlign w:val="center"/>
          </w:tcPr>
          <w:p w:rsidR="00A452A0" w:rsidRPr="000B2BC4" w:rsidRDefault="00A452A0" w:rsidP="00510D91">
            <w:pPr>
              <w:jc w:val="center"/>
              <w:rPr>
                <w:rFonts w:ascii="Myriad Pro" w:hAnsi="Myriad Pro"/>
                <w:sz w:val="16"/>
                <w:szCs w:val="16"/>
              </w:rPr>
            </w:pPr>
            <w:r w:rsidRPr="000B2BC4">
              <w:rPr>
                <w:rFonts w:ascii="Myriad Pro" w:hAnsi="Myriad Pro"/>
                <w:sz w:val="16"/>
                <w:szCs w:val="16"/>
              </w:rPr>
              <w:t>-</w:t>
            </w:r>
          </w:p>
        </w:tc>
        <w:tc>
          <w:tcPr>
            <w:tcW w:w="678" w:type="dxa"/>
            <w:vAlign w:val="center"/>
          </w:tcPr>
          <w:p w:rsidR="00A452A0" w:rsidRPr="000B2BC4" w:rsidRDefault="00A452A0" w:rsidP="00510D91">
            <w:pPr>
              <w:jc w:val="center"/>
              <w:rPr>
                <w:rFonts w:ascii="Myriad Pro" w:hAnsi="Myriad Pro"/>
                <w:sz w:val="16"/>
                <w:szCs w:val="16"/>
              </w:rPr>
            </w:pPr>
            <w:r w:rsidRPr="000B2BC4">
              <w:rPr>
                <w:rFonts w:ascii="Myriad Pro" w:hAnsi="Myriad Pro"/>
                <w:sz w:val="16"/>
                <w:szCs w:val="16"/>
              </w:rPr>
              <w:t>2</w:t>
            </w:r>
          </w:p>
        </w:tc>
        <w:tc>
          <w:tcPr>
            <w:tcW w:w="1357" w:type="dxa"/>
            <w:vAlign w:val="center"/>
          </w:tcPr>
          <w:p w:rsidR="00A452A0" w:rsidRPr="000B2BC4" w:rsidRDefault="00A452A0" w:rsidP="00510D91">
            <w:pPr>
              <w:jc w:val="center"/>
              <w:rPr>
                <w:rFonts w:ascii="Myriad Pro" w:hAnsi="Myriad Pro"/>
                <w:sz w:val="16"/>
                <w:szCs w:val="16"/>
              </w:rPr>
            </w:pPr>
            <w:r w:rsidRPr="000B2BC4">
              <w:rPr>
                <w:rFonts w:ascii="Myriad Pro" w:hAnsi="Myriad Pro"/>
                <w:sz w:val="16"/>
                <w:szCs w:val="16"/>
              </w:rPr>
              <w:t>63</w:t>
            </w:r>
          </w:p>
        </w:tc>
      </w:tr>
      <w:tr w:rsidR="00A452A0" w:rsidRPr="000B2BC4" w:rsidTr="00510D91">
        <w:trPr>
          <w:jc w:val="center"/>
        </w:trPr>
        <w:tc>
          <w:tcPr>
            <w:tcW w:w="438" w:type="dxa"/>
            <w:shd w:val="clear" w:color="auto" w:fill="auto"/>
          </w:tcPr>
          <w:p w:rsidR="00A452A0" w:rsidRPr="000B2BC4" w:rsidRDefault="00A452A0" w:rsidP="00510D91">
            <w:pPr>
              <w:jc w:val="center"/>
              <w:rPr>
                <w:rFonts w:ascii="Myriad Pro" w:hAnsi="Myriad Pro"/>
                <w:bCs/>
                <w:color w:val="000000"/>
                <w:sz w:val="16"/>
                <w:szCs w:val="16"/>
              </w:rPr>
            </w:pPr>
            <w:r w:rsidRPr="000B2BC4">
              <w:rPr>
                <w:rFonts w:ascii="Myriad Pro" w:hAnsi="Myriad Pro"/>
                <w:bCs/>
                <w:color w:val="000000"/>
                <w:sz w:val="16"/>
                <w:szCs w:val="16"/>
              </w:rPr>
              <w:t>2</w:t>
            </w:r>
          </w:p>
        </w:tc>
        <w:tc>
          <w:tcPr>
            <w:tcW w:w="3552" w:type="dxa"/>
            <w:shd w:val="clear" w:color="auto" w:fill="auto"/>
            <w:vAlign w:val="center"/>
          </w:tcPr>
          <w:p w:rsidR="00A452A0" w:rsidRPr="000B2BC4" w:rsidRDefault="00A452A0" w:rsidP="00510D91">
            <w:pPr>
              <w:rPr>
                <w:rFonts w:ascii="Myriad Pro" w:hAnsi="Myriad Pro"/>
                <w:color w:val="000000"/>
                <w:sz w:val="16"/>
                <w:szCs w:val="16"/>
              </w:rPr>
            </w:pPr>
            <w:r w:rsidRPr="000B2BC4">
              <w:rPr>
                <w:rFonts w:ascii="Myriad Pro" w:hAnsi="Myriad Pro"/>
                <w:color w:val="000000"/>
                <w:sz w:val="16"/>
                <w:szCs w:val="16"/>
              </w:rPr>
              <w:t xml:space="preserve">Partnership with Village/City Councils </w:t>
            </w:r>
          </w:p>
        </w:tc>
        <w:tc>
          <w:tcPr>
            <w:tcW w:w="591" w:type="dxa"/>
            <w:shd w:val="clear" w:color="auto" w:fill="auto"/>
          </w:tcPr>
          <w:p w:rsidR="00A452A0" w:rsidRPr="000B2BC4" w:rsidRDefault="00A452A0" w:rsidP="00510D91">
            <w:pPr>
              <w:jc w:val="center"/>
              <w:rPr>
                <w:rFonts w:ascii="Myriad Pro" w:hAnsi="Myriad Pro"/>
                <w:sz w:val="16"/>
                <w:szCs w:val="16"/>
              </w:rPr>
            </w:pPr>
            <w:r w:rsidRPr="000B2BC4">
              <w:rPr>
                <w:rFonts w:ascii="Myriad Pro" w:hAnsi="Myriad Pro"/>
                <w:sz w:val="16"/>
                <w:szCs w:val="16"/>
              </w:rPr>
              <w:t>No.</w:t>
            </w:r>
          </w:p>
        </w:tc>
        <w:tc>
          <w:tcPr>
            <w:tcW w:w="700" w:type="dxa"/>
            <w:shd w:val="clear" w:color="auto" w:fill="auto"/>
            <w:vAlign w:val="center"/>
          </w:tcPr>
          <w:p w:rsidR="00A452A0" w:rsidRPr="000B2BC4" w:rsidRDefault="00215B2C" w:rsidP="00510D91">
            <w:pPr>
              <w:jc w:val="center"/>
              <w:rPr>
                <w:rFonts w:ascii="Myriad Pro" w:hAnsi="Myriad Pro"/>
                <w:sz w:val="16"/>
                <w:szCs w:val="16"/>
              </w:rPr>
            </w:pPr>
            <w:r w:rsidRPr="000B2BC4">
              <w:rPr>
                <w:rFonts w:ascii="Myriad Pro" w:hAnsi="Myriad Pro"/>
                <w:sz w:val="16"/>
                <w:szCs w:val="16"/>
              </w:rPr>
              <w:t>240</w:t>
            </w:r>
          </w:p>
        </w:tc>
        <w:tc>
          <w:tcPr>
            <w:tcW w:w="740" w:type="dxa"/>
          </w:tcPr>
          <w:p w:rsidR="00A452A0" w:rsidRPr="000B2BC4" w:rsidRDefault="00A452A0" w:rsidP="00510D91">
            <w:pPr>
              <w:jc w:val="center"/>
              <w:rPr>
                <w:rFonts w:ascii="Myriad Pro" w:hAnsi="Myriad Pro"/>
                <w:sz w:val="16"/>
                <w:szCs w:val="16"/>
              </w:rPr>
            </w:pPr>
            <w:r w:rsidRPr="000B2BC4">
              <w:rPr>
                <w:rFonts w:ascii="Myriad Pro" w:hAnsi="Myriad Pro"/>
                <w:sz w:val="16"/>
                <w:szCs w:val="16"/>
              </w:rPr>
              <w:t>243</w:t>
            </w:r>
          </w:p>
        </w:tc>
        <w:tc>
          <w:tcPr>
            <w:tcW w:w="713" w:type="dxa"/>
          </w:tcPr>
          <w:p w:rsidR="00A452A0" w:rsidRPr="000B2BC4" w:rsidRDefault="00215B2C" w:rsidP="00510D91">
            <w:pPr>
              <w:jc w:val="center"/>
              <w:rPr>
                <w:rFonts w:ascii="Myriad Pro" w:hAnsi="Myriad Pro"/>
                <w:sz w:val="16"/>
                <w:szCs w:val="16"/>
              </w:rPr>
            </w:pPr>
            <w:r w:rsidRPr="000B2BC4">
              <w:rPr>
                <w:rFonts w:ascii="Myriad Pro" w:hAnsi="Myriad Pro"/>
                <w:sz w:val="16"/>
                <w:szCs w:val="16"/>
              </w:rPr>
              <w:t>5</w:t>
            </w:r>
          </w:p>
        </w:tc>
        <w:tc>
          <w:tcPr>
            <w:tcW w:w="678" w:type="dxa"/>
          </w:tcPr>
          <w:p w:rsidR="00A452A0" w:rsidRPr="000B2BC4" w:rsidRDefault="008645A1" w:rsidP="00510D91">
            <w:pPr>
              <w:jc w:val="center"/>
              <w:rPr>
                <w:rFonts w:ascii="Myriad Pro" w:hAnsi="Myriad Pro"/>
                <w:sz w:val="16"/>
                <w:szCs w:val="16"/>
                <w:lang w:val="uk-UA"/>
              </w:rPr>
            </w:pPr>
            <w:r w:rsidRPr="000B2BC4">
              <w:rPr>
                <w:rFonts w:ascii="Myriad Pro" w:hAnsi="Myriad Pro"/>
                <w:sz w:val="16"/>
                <w:szCs w:val="16"/>
                <w:lang w:val="uk-UA"/>
              </w:rPr>
              <w:t>3</w:t>
            </w:r>
          </w:p>
        </w:tc>
        <w:tc>
          <w:tcPr>
            <w:tcW w:w="1357" w:type="dxa"/>
          </w:tcPr>
          <w:p w:rsidR="00A452A0" w:rsidRPr="000B2BC4" w:rsidRDefault="008645A1" w:rsidP="00510D91">
            <w:pPr>
              <w:jc w:val="center"/>
              <w:rPr>
                <w:rFonts w:ascii="Myriad Pro" w:hAnsi="Myriad Pro"/>
                <w:sz w:val="16"/>
                <w:szCs w:val="16"/>
                <w:lang w:val="uk-UA"/>
              </w:rPr>
            </w:pPr>
            <w:r w:rsidRPr="000B2BC4">
              <w:rPr>
                <w:rFonts w:ascii="Myriad Pro" w:hAnsi="Myriad Pro"/>
                <w:sz w:val="16"/>
                <w:szCs w:val="16"/>
                <w:lang w:val="uk-UA"/>
              </w:rPr>
              <w:t>251</w:t>
            </w:r>
          </w:p>
        </w:tc>
      </w:tr>
      <w:tr w:rsidR="00A452A0" w:rsidRPr="000B2BC4" w:rsidTr="00510D91">
        <w:trPr>
          <w:jc w:val="center"/>
        </w:trPr>
        <w:tc>
          <w:tcPr>
            <w:tcW w:w="438" w:type="dxa"/>
            <w:shd w:val="clear" w:color="auto" w:fill="auto"/>
          </w:tcPr>
          <w:p w:rsidR="00A452A0" w:rsidRPr="000B2BC4" w:rsidRDefault="00A452A0" w:rsidP="00510D91">
            <w:pPr>
              <w:jc w:val="center"/>
              <w:rPr>
                <w:rFonts w:ascii="Myriad Pro" w:hAnsi="Myriad Pro"/>
                <w:bCs/>
                <w:color w:val="000000"/>
                <w:sz w:val="16"/>
                <w:szCs w:val="16"/>
              </w:rPr>
            </w:pPr>
            <w:r w:rsidRPr="000B2BC4">
              <w:rPr>
                <w:rFonts w:ascii="Myriad Pro" w:hAnsi="Myriad Pro"/>
                <w:bCs/>
                <w:color w:val="000000"/>
                <w:sz w:val="16"/>
                <w:szCs w:val="16"/>
              </w:rPr>
              <w:t>3</w:t>
            </w:r>
          </w:p>
        </w:tc>
        <w:tc>
          <w:tcPr>
            <w:tcW w:w="3552" w:type="dxa"/>
            <w:shd w:val="clear" w:color="auto" w:fill="auto"/>
            <w:vAlign w:val="center"/>
          </w:tcPr>
          <w:p w:rsidR="00A452A0" w:rsidRPr="000B2BC4" w:rsidRDefault="00A452A0" w:rsidP="00E95A37">
            <w:pPr>
              <w:rPr>
                <w:rFonts w:ascii="Myriad Pro" w:hAnsi="Myriad Pro"/>
                <w:color w:val="000000"/>
                <w:sz w:val="16"/>
                <w:szCs w:val="16"/>
              </w:rPr>
            </w:pPr>
            <w:r w:rsidRPr="000B2BC4">
              <w:rPr>
                <w:rFonts w:ascii="Myriad Pro" w:hAnsi="Myriad Pro"/>
                <w:color w:val="000000"/>
                <w:sz w:val="16"/>
                <w:szCs w:val="16"/>
              </w:rPr>
              <w:t xml:space="preserve">Community </w:t>
            </w:r>
            <w:r w:rsidR="00E95A37">
              <w:rPr>
                <w:rFonts w:ascii="Myriad Pro" w:hAnsi="Myriad Pro"/>
                <w:color w:val="000000"/>
                <w:sz w:val="16"/>
                <w:szCs w:val="16"/>
              </w:rPr>
              <w:t>selection</w:t>
            </w:r>
          </w:p>
        </w:tc>
        <w:tc>
          <w:tcPr>
            <w:tcW w:w="591" w:type="dxa"/>
            <w:shd w:val="clear" w:color="auto" w:fill="auto"/>
          </w:tcPr>
          <w:p w:rsidR="00A452A0" w:rsidRPr="000B2BC4" w:rsidRDefault="00A452A0" w:rsidP="00510D91">
            <w:pPr>
              <w:jc w:val="center"/>
              <w:rPr>
                <w:rFonts w:ascii="Myriad Pro" w:hAnsi="Myriad Pro"/>
                <w:sz w:val="16"/>
                <w:szCs w:val="16"/>
              </w:rPr>
            </w:pPr>
            <w:r w:rsidRPr="000B2BC4">
              <w:rPr>
                <w:rFonts w:ascii="Myriad Pro" w:hAnsi="Myriad Pro"/>
                <w:sz w:val="16"/>
                <w:szCs w:val="16"/>
              </w:rPr>
              <w:t>No.</w:t>
            </w:r>
          </w:p>
        </w:tc>
        <w:tc>
          <w:tcPr>
            <w:tcW w:w="700" w:type="dxa"/>
            <w:shd w:val="clear" w:color="auto" w:fill="auto"/>
            <w:vAlign w:val="center"/>
          </w:tcPr>
          <w:p w:rsidR="00A452A0" w:rsidRPr="000B2BC4" w:rsidRDefault="00215B2C" w:rsidP="00510D91">
            <w:pPr>
              <w:jc w:val="center"/>
              <w:rPr>
                <w:rFonts w:ascii="Myriad Pro" w:hAnsi="Myriad Pro"/>
                <w:sz w:val="16"/>
                <w:szCs w:val="16"/>
              </w:rPr>
            </w:pPr>
            <w:r w:rsidRPr="000B2BC4">
              <w:rPr>
                <w:rFonts w:ascii="Myriad Pro" w:hAnsi="Myriad Pro"/>
                <w:sz w:val="16"/>
                <w:szCs w:val="16"/>
              </w:rPr>
              <w:t>240</w:t>
            </w:r>
          </w:p>
        </w:tc>
        <w:tc>
          <w:tcPr>
            <w:tcW w:w="740" w:type="dxa"/>
          </w:tcPr>
          <w:p w:rsidR="00A452A0" w:rsidRPr="000B2BC4" w:rsidRDefault="00D95436" w:rsidP="00510D91">
            <w:pPr>
              <w:jc w:val="center"/>
              <w:rPr>
                <w:rFonts w:ascii="Myriad Pro" w:hAnsi="Myriad Pro"/>
                <w:sz w:val="16"/>
                <w:szCs w:val="16"/>
                <w:lang w:val="uk-UA"/>
              </w:rPr>
            </w:pPr>
            <w:r w:rsidRPr="000B2BC4">
              <w:rPr>
                <w:rFonts w:ascii="Myriad Pro" w:hAnsi="Myriad Pro"/>
                <w:sz w:val="16"/>
                <w:szCs w:val="16"/>
                <w:lang w:val="uk-UA"/>
              </w:rPr>
              <w:t>239</w:t>
            </w:r>
          </w:p>
        </w:tc>
        <w:tc>
          <w:tcPr>
            <w:tcW w:w="713" w:type="dxa"/>
          </w:tcPr>
          <w:p w:rsidR="00A452A0" w:rsidRPr="000B2BC4" w:rsidRDefault="00D95436" w:rsidP="00510D91">
            <w:pPr>
              <w:jc w:val="center"/>
              <w:rPr>
                <w:rFonts w:ascii="Myriad Pro" w:hAnsi="Myriad Pro"/>
                <w:sz w:val="16"/>
                <w:szCs w:val="16"/>
                <w:lang w:val="uk-UA"/>
              </w:rPr>
            </w:pPr>
            <w:r w:rsidRPr="000B2BC4">
              <w:rPr>
                <w:rFonts w:ascii="Myriad Pro" w:hAnsi="Myriad Pro"/>
                <w:sz w:val="16"/>
                <w:szCs w:val="16"/>
                <w:lang w:val="uk-UA"/>
              </w:rPr>
              <w:t>9</w:t>
            </w:r>
          </w:p>
        </w:tc>
        <w:tc>
          <w:tcPr>
            <w:tcW w:w="678" w:type="dxa"/>
          </w:tcPr>
          <w:p w:rsidR="00A452A0" w:rsidRPr="000B2BC4" w:rsidRDefault="008645A1" w:rsidP="00510D91">
            <w:pPr>
              <w:jc w:val="center"/>
              <w:rPr>
                <w:rFonts w:ascii="Myriad Pro" w:hAnsi="Myriad Pro"/>
                <w:sz w:val="16"/>
                <w:szCs w:val="16"/>
                <w:lang w:val="uk-UA"/>
              </w:rPr>
            </w:pPr>
            <w:r w:rsidRPr="000B2BC4">
              <w:rPr>
                <w:rFonts w:ascii="Myriad Pro" w:hAnsi="Myriad Pro"/>
                <w:sz w:val="16"/>
                <w:szCs w:val="16"/>
                <w:lang w:val="uk-UA"/>
              </w:rPr>
              <w:t>1</w:t>
            </w:r>
          </w:p>
        </w:tc>
        <w:tc>
          <w:tcPr>
            <w:tcW w:w="1357" w:type="dxa"/>
          </w:tcPr>
          <w:p w:rsidR="00A452A0" w:rsidRPr="000B2BC4" w:rsidRDefault="008645A1" w:rsidP="00510D91">
            <w:pPr>
              <w:jc w:val="center"/>
              <w:rPr>
                <w:rFonts w:ascii="Myriad Pro" w:hAnsi="Myriad Pro"/>
                <w:sz w:val="16"/>
                <w:szCs w:val="16"/>
                <w:lang w:val="uk-UA"/>
              </w:rPr>
            </w:pPr>
            <w:r w:rsidRPr="000B2BC4">
              <w:rPr>
                <w:rFonts w:ascii="Myriad Pro" w:hAnsi="Myriad Pro"/>
                <w:sz w:val="16"/>
                <w:szCs w:val="16"/>
                <w:lang w:val="uk-UA"/>
              </w:rPr>
              <w:t>249</w:t>
            </w:r>
          </w:p>
        </w:tc>
      </w:tr>
      <w:tr w:rsidR="00A452A0" w:rsidRPr="000B2BC4" w:rsidTr="00510D91">
        <w:trPr>
          <w:trHeight w:val="47"/>
          <w:jc w:val="center"/>
        </w:trPr>
        <w:tc>
          <w:tcPr>
            <w:tcW w:w="438" w:type="dxa"/>
            <w:vMerge w:val="restart"/>
            <w:shd w:val="clear" w:color="auto" w:fill="auto"/>
          </w:tcPr>
          <w:p w:rsidR="00A452A0" w:rsidRPr="000B2BC4" w:rsidRDefault="00E95A37" w:rsidP="00510D91">
            <w:pPr>
              <w:jc w:val="center"/>
              <w:rPr>
                <w:rFonts w:ascii="Myriad Pro" w:hAnsi="Myriad Pro"/>
                <w:bCs/>
                <w:color w:val="000000"/>
                <w:sz w:val="16"/>
                <w:szCs w:val="16"/>
              </w:rPr>
            </w:pPr>
            <w:r>
              <w:rPr>
                <w:rFonts w:ascii="Myriad Pro" w:hAnsi="Myriad Pro"/>
                <w:bCs/>
                <w:color w:val="000000"/>
                <w:sz w:val="16"/>
                <w:szCs w:val="16"/>
              </w:rPr>
              <w:t>4</w:t>
            </w:r>
          </w:p>
          <w:p w:rsidR="00A452A0" w:rsidRPr="000B2BC4" w:rsidRDefault="00A452A0" w:rsidP="00510D91">
            <w:pPr>
              <w:jc w:val="center"/>
              <w:rPr>
                <w:rFonts w:ascii="Myriad Pro" w:hAnsi="Myriad Pro"/>
                <w:bCs/>
                <w:color w:val="000000"/>
                <w:sz w:val="16"/>
                <w:szCs w:val="16"/>
              </w:rPr>
            </w:pPr>
          </w:p>
        </w:tc>
        <w:tc>
          <w:tcPr>
            <w:tcW w:w="3552" w:type="dxa"/>
            <w:shd w:val="clear" w:color="auto" w:fill="auto"/>
            <w:vAlign w:val="center"/>
          </w:tcPr>
          <w:p w:rsidR="00A452A0" w:rsidRPr="000B2BC4" w:rsidRDefault="00A452A0" w:rsidP="00510D91">
            <w:pPr>
              <w:ind w:left="242"/>
              <w:rPr>
                <w:rFonts w:ascii="Myriad Pro" w:hAnsi="Myriad Pro"/>
                <w:color w:val="000000"/>
                <w:sz w:val="16"/>
                <w:szCs w:val="16"/>
              </w:rPr>
            </w:pPr>
            <w:r w:rsidRPr="000B2BC4">
              <w:rPr>
                <w:rFonts w:ascii="Myriad Pro" w:hAnsi="Myriad Pro"/>
                <w:color w:val="000000"/>
                <w:sz w:val="16"/>
                <w:szCs w:val="16"/>
              </w:rPr>
              <w:t>COs formed</w:t>
            </w:r>
          </w:p>
        </w:tc>
        <w:tc>
          <w:tcPr>
            <w:tcW w:w="591" w:type="dxa"/>
            <w:shd w:val="clear" w:color="auto" w:fill="auto"/>
          </w:tcPr>
          <w:p w:rsidR="00A452A0" w:rsidRPr="000B2BC4" w:rsidRDefault="00E95A37" w:rsidP="00510D91">
            <w:pPr>
              <w:jc w:val="center"/>
              <w:rPr>
                <w:rFonts w:ascii="Myriad Pro" w:hAnsi="Myriad Pro"/>
                <w:sz w:val="16"/>
                <w:szCs w:val="16"/>
              </w:rPr>
            </w:pPr>
            <w:r>
              <w:rPr>
                <w:rFonts w:ascii="Myriad Pro" w:hAnsi="Myriad Pro"/>
                <w:sz w:val="16"/>
                <w:szCs w:val="16"/>
              </w:rPr>
              <w:t xml:space="preserve">No. </w:t>
            </w:r>
          </w:p>
        </w:tc>
        <w:tc>
          <w:tcPr>
            <w:tcW w:w="700" w:type="dxa"/>
            <w:shd w:val="clear" w:color="auto" w:fill="auto"/>
            <w:vAlign w:val="center"/>
          </w:tcPr>
          <w:p w:rsidR="00A452A0" w:rsidRPr="000B2BC4" w:rsidRDefault="00E95A37" w:rsidP="00510D91">
            <w:pPr>
              <w:jc w:val="center"/>
              <w:rPr>
                <w:rFonts w:ascii="Myriad Pro" w:hAnsi="Myriad Pro"/>
                <w:sz w:val="16"/>
                <w:szCs w:val="16"/>
              </w:rPr>
            </w:pPr>
            <w:r>
              <w:rPr>
                <w:rFonts w:ascii="Myriad Pro" w:hAnsi="Myriad Pro"/>
                <w:sz w:val="16"/>
                <w:szCs w:val="16"/>
              </w:rPr>
              <w:t>240</w:t>
            </w:r>
          </w:p>
        </w:tc>
        <w:tc>
          <w:tcPr>
            <w:tcW w:w="740" w:type="dxa"/>
          </w:tcPr>
          <w:p w:rsidR="00A452A0" w:rsidRPr="000B2BC4" w:rsidRDefault="00215B2C" w:rsidP="00510D91">
            <w:pPr>
              <w:jc w:val="center"/>
              <w:rPr>
                <w:rFonts w:ascii="Myriad Pro" w:hAnsi="Myriad Pro"/>
                <w:sz w:val="16"/>
                <w:szCs w:val="16"/>
              </w:rPr>
            </w:pPr>
            <w:r w:rsidRPr="000B2BC4">
              <w:rPr>
                <w:rFonts w:ascii="Myriad Pro" w:hAnsi="Myriad Pro"/>
                <w:sz w:val="16"/>
                <w:szCs w:val="16"/>
              </w:rPr>
              <w:t>179</w:t>
            </w:r>
          </w:p>
        </w:tc>
        <w:tc>
          <w:tcPr>
            <w:tcW w:w="713" w:type="dxa"/>
          </w:tcPr>
          <w:p w:rsidR="00A452A0" w:rsidRPr="000B2BC4" w:rsidRDefault="00215B2C" w:rsidP="00510D91">
            <w:pPr>
              <w:jc w:val="center"/>
              <w:rPr>
                <w:rFonts w:ascii="Myriad Pro" w:hAnsi="Myriad Pro"/>
                <w:sz w:val="16"/>
                <w:szCs w:val="16"/>
              </w:rPr>
            </w:pPr>
            <w:r w:rsidRPr="000B2BC4">
              <w:rPr>
                <w:rFonts w:ascii="Myriad Pro" w:hAnsi="Myriad Pro"/>
                <w:sz w:val="16"/>
                <w:szCs w:val="16"/>
              </w:rPr>
              <w:t>18</w:t>
            </w:r>
          </w:p>
        </w:tc>
        <w:tc>
          <w:tcPr>
            <w:tcW w:w="678" w:type="dxa"/>
          </w:tcPr>
          <w:p w:rsidR="00A452A0" w:rsidRPr="000B2BC4" w:rsidRDefault="00E95A37" w:rsidP="008645A1">
            <w:pPr>
              <w:jc w:val="center"/>
              <w:rPr>
                <w:rFonts w:ascii="Myriad Pro" w:hAnsi="Myriad Pro"/>
                <w:sz w:val="16"/>
                <w:szCs w:val="16"/>
                <w:lang w:val="uk-UA"/>
              </w:rPr>
            </w:pPr>
            <w:r>
              <w:rPr>
                <w:rFonts w:ascii="Myriad Pro" w:hAnsi="Myriad Pro"/>
                <w:sz w:val="16"/>
                <w:szCs w:val="16"/>
              </w:rPr>
              <w:t>19</w:t>
            </w:r>
          </w:p>
        </w:tc>
        <w:tc>
          <w:tcPr>
            <w:tcW w:w="1357" w:type="dxa"/>
          </w:tcPr>
          <w:p w:rsidR="00A452A0" w:rsidRPr="00E95A37" w:rsidRDefault="00A452A0" w:rsidP="00E95A37">
            <w:pPr>
              <w:jc w:val="center"/>
              <w:rPr>
                <w:rFonts w:ascii="Myriad Pro" w:hAnsi="Myriad Pro"/>
                <w:sz w:val="16"/>
                <w:szCs w:val="16"/>
              </w:rPr>
            </w:pPr>
            <w:r w:rsidRPr="000B2BC4">
              <w:rPr>
                <w:rFonts w:ascii="Myriad Pro" w:hAnsi="Myriad Pro"/>
                <w:sz w:val="16"/>
                <w:szCs w:val="16"/>
              </w:rPr>
              <w:t>21</w:t>
            </w:r>
            <w:r w:rsidR="00E95A37">
              <w:rPr>
                <w:rFonts w:ascii="Myriad Pro" w:hAnsi="Myriad Pro"/>
                <w:sz w:val="16"/>
                <w:szCs w:val="16"/>
              </w:rPr>
              <w:t>6</w:t>
            </w:r>
          </w:p>
        </w:tc>
      </w:tr>
      <w:tr w:rsidR="00A452A0" w:rsidRPr="000B2BC4" w:rsidTr="00510D91">
        <w:trPr>
          <w:jc w:val="center"/>
        </w:trPr>
        <w:tc>
          <w:tcPr>
            <w:tcW w:w="438" w:type="dxa"/>
            <w:vMerge/>
            <w:shd w:val="clear" w:color="auto" w:fill="auto"/>
          </w:tcPr>
          <w:p w:rsidR="00A452A0" w:rsidRPr="000B2BC4" w:rsidRDefault="00A452A0" w:rsidP="00510D91">
            <w:pPr>
              <w:jc w:val="center"/>
              <w:rPr>
                <w:rFonts w:ascii="Myriad Pro" w:hAnsi="Myriad Pro"/>
                <w:bCs/>
                <w:sz w:val="16"/>
                <w:szCs w:val="16"/>
              </w:rPr>
            </w:pPr>
          </w:p>
        </w:tc>
        <w:tc>
          <w:tcPr>
            <w:tcW w:w="3552" w:type="dxa"/>
            <w:shd w:val="clear" w:color="auto" w:fill="auto"/>
            <w:vAlign w:val="center"/>
          </w:tcPr>
          <w:p w:rsidR="00A452A0" w:rsidRPr="000B2BC4" w:rsidRDefault="00A452A0" w:rsidP="00510D91">
            <w:pPr>
              <w:ind w:left="217"/>
              <w:rPr>
                <w:rFonts w:ascii="Myriad Pro" w:hAnsi="Myriad Pro"/>
                <w:sz w:val="16"/>
                <w:szCs w:val="16"/>
              </w:rPr>
            </w:pPr>
            <w:r w:rsidRPr="000B2BC4">
              <w:rPr>
                <w:rFonts w:ascii="Myriad Pro" w:hAnsi="Myriad Pro"/>
                <w:bCs/>
                <w:color w:val="000000"/>
                <w:sz w:val="16"/>
                <w:szCs w:val="16"/>
              </w:rPr>
              <w:t xml:space="preserve"> Household participation/membership</w:t>
            </w:r>
          </w:p>
        </w:tc>
        <w:tc>
          <w:tcPr>
            <w:tcW w:w="591" w:type="dxa"/>
            <w:shd w:val="clear" w:color="auto" w:fill="auto"/>
          </w:tcPr>
          <w:p w:rsidR="00A452A0" w:rsidRPr="000B2BC4" w:rsidRDefault="00A452A0" w:rsidP="00510D91">
            <w:pPr>
              <w:jc w:val="center"/>
              <w:rPr>
                <w:rFonts w:ascii="Myriad Pro" w:hAnsi="Myriad Pro"/>
                <w:sz w:val="16"/>
                <w:szCs w:val="16"/>
              </w:rPr>
            </w:pPr>
            <w:r w:rsidRPr="000B2BC4">
              <w:rPr>
                <w:rFonts w:ascii="Myriad Pro" w:hAnsi="Myriad Pro"/>
                <w:sz w:val="16"/>
                <w:szCs w:val="16"/>
              </w:rPr>
              <w:t>No.</w:t>
            </w:r>
          </w:p>
        </w:tc>
        <w:tc>
          <w:tcPr>
            <w:tcW w:w="700" w:type="dxa"/>
            <w:shd w:val="clear" w:color="auto" w:fill="auto"/>
            <w:vAlign w:val="center"/>
          </w:tcPr>
          <w:p w:rsidR="00A452A0" w:rsidRPr="000B2BC4" w:rsidRDefault="00173E72" w:rsidP="00510D91">
            <w:pPr>
              <w:jc w:val="center"/>
              <w:rPr>
                <w:rFonts w:ascii="Myriad Pro" w:hAnsi="Myriad Pro"/>
                <w:sz w:val="16"/>
                <w:szCs w:val="16"/>
              </w:rPr>
            </w:pPr>
            <w:r>
              <w:rPr>
                <w:rFonts w:ascii="Myriad Pro" w:hAnsi="Myriad Pro"/>
                <w:sz w:val="16"/>
                <w:szCs w:val="16"/>
              </w:rPr>
              <w:t>-</w:t>
            </w:r>
          </w:p>
        </w:tc>
        <w:tc>
          <w:tcPr>
            <w:tcW w:w="740" w:type="dxa"/>
          </w:tcPr>
          <w:p w:rsidR="00A452A0" w:rsidRPr="000B2BC4" w:rsidRDefault="00A452A0" w:rsidP="00510D91">
            <w:pPr>
              <w:jc w:val="center"/>
              <w:rPr>
                <w:rFonts w:ascii="Myriad Pro" w:hAnsi="Myriad Pro"/>
                <w:sz w:val="16"/>
                <w:szCs w:val="16"/>
              </w:rPr>
            </w:pPr>
          </w:p>
        </w:tc>
        <w:tc>
          <w:tcPr>
            <w:tcW w:w="713" w:type="dxa"/>
          </w:tcPr>
          <w:p w:rsidR="00A452A0" w:rsidRPr="000B2BC4" w:rsidRDefault="00A452A0" w:rsidP="00510D91">
            <w:pPr>
              <w:jc w:val="center"/>
              <w:rPr>
                <w:rFonts w:ascii="Myriad Pro" w:hAnsi="Myriad Pro"/>
                <w:sz w:val="16"/>
                <w:szCs w:val="16"/>
              </w:rPr>
            </w:pPr>
          </w:p>
        </w:tc>
        <w:tc>
          <w:tcPr>
            <w:tcW w:w="678" w:type="dxa"/>
          </w:tcPr>
          <w:p w:rsidR="00A452A0" w:rsidRPr="000B2BC4" w:rsidRDefault="00A452A0" w:rsidP="00510D91">
            <w:pPr>
              <w:jc w:val="center"/>
              <w:rPr>
                <w:rFonts w:ascii="Myriad Pro" w:hAnsi="Myriad Pro"/>
                <w:sz w:val="16"/>
                <w:szCs w:val="16"/>
              </w:rPr>
            </w:pPr>
          </w:p>
        </w:tc>
        <w:tc>
          <w:tcPr>
            <w:tcW w:w="1357" w:type="dxa"/>
          </w:tcPr>
          <w:p w:rsidR="00A452A0" w:rsidRPr="000B2BC4" w:rsidRDefault="00A452A0" w:rsidP="00510D91">
            <w:pPr>
              <w:jc w:val="center"/>
              <w:rPr>
                <w:rFonts w:ascii="Myriad Pro" w:hAnsi="Myriad Pro"/>
                <w:sz w:val="16"/>
                <w:szCs w:val="16"/>
              </w:rPr>
            </w:pPr>
          </w:p>
        </w:tc>
      </w:tr>
      <w:tr w:rsidR="00173E72" w:rsidRPr="000B2BC4" w:rsidTr="00510D91">
        <w:trPr>
          <w:jc w:val="center"/>
        </w:trPr>
        <w:tc>
          <w:tcPr>
            <w:tcW w:w="438" w:type="dxa"/>
            <w:vMerge/>
            <w:shd w:val="clear" w:color="auto" w:fill="auto"/>
          </w:tcPr>
          <w:p w:rsidR="00173E72" w:rsidRPr="000B2BC4" w:rsidRDefault="00173E72" w:rsidP="00510D91">
            <w:pPr>
              <w:jc w:val="center"/>
              <w:rPr>
                <w:rFonts w:ascii="Myriad Pro" w:hAnsi="Myriad Pro"/>
                <w:bCs/>
                <w:sz w:val="16"/>
                <w:szCs w:val="16"/>
              </w:rPr>
            </w:pPr>
          </w:p>
        </w:tc>
        <w:tc>
          <w:tcPr>
            <w:tcW w:w="3552" w:type="dxa"/>
            <w:shd w:val="clear" w:color="auto" w:fill="auto"/>
            <w:vAlign w:val="center"/>
          </w:tcPr>
          <w:p w:rsidR="00173E72" w:rsidRPr="000B2BC4" w:rsidRDefault="00173E72" w:rsidP="00510D91">
            <w:pPr>
              <w:ind w:left="642"/>
              <w:rPr>
                <w:rFonts w:ascii="Myriad Pro" w:hAnsi="Myriad Pro"/>
                <w:sz w:val="16"/>
                <w:szCs w:val="16"/>
              </w:rPr>
            </w:pPr>
            <w:r w:rsidRPr="000B2BC4">
              <w:rPr>
                <w:rFonts w:ascii="Myriad Pro" w:hAnsi="Myriad Pro"/>
                <w:color w:val="000000"/>
                <w:sz w:val="16"/>
                <w:szCs w:val="16"/>
              </w:rPr>
              <w:t>Target households</w:t>
            </w:r>
          </w:p>
        </w:tc>
        <w:tc>
          <w:tcPr>
            <w:tcW w:w="591" w:type="dxa"/>
            <w:shd w:val="clear" w:color="auto" w:fill="auto"/>
          </w:tcPr>
          <w:p w:rsidR="00173E72" w:rsidRPr="000B2BC4" w:rsidRDefault="00173E72" w:rsidP="00510D91">
            <w:pPr>
              <w:jc w:val="center"/>
              <w:rPr>
                <w:rFonts w:ascii="Myriad Pro" w:hAnsi="Myriad Pro"/>
                <w:sz w:val="16"/>
                <w:szCs w:val="16"/>
              </w:rPr>
            </w:pPr>
            <w:r w:rsidRPr="000B2BC4">
              <w:rPr>
                <w:rFonts w:ascii="Myriad Pro" w:hAnsi="Myriad Pro"/>
                <w:sz w:val="16"/>
                <w:szCs w:val="16"/>
              </w:rPr>
              <w:t>No.</w:t>
            </w:r>
          </w:p>
        </w:tc>
        <w:tc>
          <w:tcPr>
            <w:tcW w:w="700" w:type="dxa"/>
            <w:shd w:val="clear" w:color="auto" w:fill="auto"/>
            <w:vAlign w:val="center"/>
          </w:tcPr>
          <w:p w:rsidR="00173E72" w:rsidRPr="000B2BC4" w:rsidRDefault="00173E72" w:rsidP="0047171C">
            <w:pPr>
              <w:jc w:val="center"/>
              <w:rPr>
                <w:rFonts w:ascii="Myriad Pro" w:hAnsi="Myriad Pro"/>
                <w:sz w:val="16"/>
                <w:szCs w:val="16"/>
              </w:rPr>
            </w:pPr>
            <w:r>
              <w:rPr>
                <w:rFonts w:ascii="Myriad Pro" w:hAnsi="Myriad Pro"/>
                <w:sz w:val="16"/>
                <w:szCs w:val="16"/>
              </w:rPr>
              <w:t>-</w:t>
            </w:r>
          </w:p>
        </w:tc>
        <w:tc>
          <w:tcPr>
            <w:tcW w:w="740" w:type="dxa"/>
          </w:tcPr>
          <w:p w:rsidR="00173E72" w:rsidRPr="000B2BC4" w:rsidRDefault="00173E72" w:rsidP="00510D91">
            <w:pPr>
              <w:jc w:val="center"/>
              <w:rPr>
                <w:rFonts w:ascii="Myriad Pro" w:hAnsi="Myriad Pro"/>
                <w:sz w:val="16"/>
                <w:szCs w:val="16"/>
              </w:rPr>
            </w:pPr>
            <w:r w:rsidRPr="000B2BC4">
              <w:rPr>
                <w:rFonts w:ascii="Myriad Pro" w:hAnsi="Myriad Pro"/>
                <w:sz w:val="16"/>
                <w:szCs w:val="16"/>
              </w:rPr>
              <w:t>52949</w:t>
            </w:r>
          </w:p>
        </w:tc>
        <w:tc>
          <w:tcPr>
            <w:tcW w:w="713" w:type="dxa"/>
          </w:tcPr>
          <w:p w:rsidR="00173E72" w:rsidRPr="000B2BC4" w:rsidRDefault="003A7797" w:rsidP="008645A1">
            <w:pPr>
              <w:jc w:val="center"/>
              <w:rPr>
                <w:rFonts w:ascii="Myriad Pro" w:hAnsi="Myriad Pro"/>
                <w:sz w:val="16"/>
                <w:szCs w:val="16"/>
              </w:rPr>
            </w:pPr>
            <w:r>
              <w:rPr>
                <w:rFonts w:ascii="Myriad Pro" w:hAnsi="Myriad Pro"/>
                <w:sz w:val="16"/>
                <w:szCs w:val="16"/>
              </w:rPr>
              <w:t>9291</w:t>
            </w:r>
          </w:p>
        </w:tc>
        <w:tc>
          <w:tcPr>
            <w:tcW w:w="678" w:type="dxa"/>
          </w:tcPr>
          <w:p w:rsidR="00173E72" w:rsidRPr="000B2BC4" w:rsidRDefault="003A7797" w:rsidP="008645A1">
            <w:pPr>
              <w:jc w:val="center"/>
              <w:rPr>
                <w:rFonts w:ascii="Myriad Pro" w:hAnsi="Myriad Pro"/>
                <w:sz w:val="16"/>
                <w:szCs w:val="16"/>
              </w:rPr>
            </w:pPr>
            <w:r>
              <w:rPr>
                <w:rFonts w:ascii="Myriad Pro" w:hAnsi="Myriad Pro"/>
                <w:sz w:val="16"/>
                <w:szCs w:val="16"/>
              </w:rPr>
              <w:t>6543</w:t>
            </w:r>
          </w:p>
        </w:tc>
        <w:tc>
          <w:tcPr>
            <w:tcW w:w="1357" w:type="dxa"/>
          </w:tcPr>
          <w:p w:rsidR="00173E72" w:rsidRPr="000B2BC4" w:rsidRDefault="003A7797" w:rsidP="008645A1">
            <w:pPr>
              <w:jc w:val="center"/>
              <w:rPr>
                <w:rFonts w:ascii="Myriad Pro" w:hAnsi="Myriad Pro"/>
                <w:sz w:val="16"/>
                <w:szCs w:val="16"/>
              </w:rPr>
            </w:pPr>
            <w:r>
              <w:rPr>
                <w:rFonts w:ascii="Myriad Pro" w:hAnsi="Myriad Pro"/>
                <w:sz w:val="16"/>
                <w:szCs w:val="16"/>
              </w:rPr>
              <w:t>68783</w:t>
            </w:r>
          </w:p>
        </w:tc>
      </w:tr>
      <w:tr w:rsidR="00173E72" w:rsidRPr="000B2BC4" w:rsidTr="00510D91">
        <w:trPr>
          <w:jc w:val="center"/>
        </w:trPr>
        <w:tc>
          <w:tcPr>
            <w:tcW w:w="438" w:type="dxa"/>
            <w:vMerge/>
            <w:shd w:val="clear" w:color="auto" w:fill="auto"/>
          </w:tcPr>
          <w:p w:rsidR="00173E72" w:rsidRPr="000B2BC4" w:rsidRDefault="00173E72" w:rsidP="00510D91">
            <w:pPr>
              <w:jc w:val="center"/>
              <w:rPr>
                <w:rFonts w:ascii="Myriad Pro" w:hAnsi="Myriad Pro"/>
                <w:bCs/>
                <w:sz w:val="16"/>
                <w:szCs w:val="16"/>
              </w:rPr>
            </w:pPr>
          </w:p>
        </w:tc>
        <w:tc>
          <w:tcPr>
            <w:tcW w:w="3552" w:type="dxa"/>
            <w:shd w:val="clear" w:color="auto" w:fill="auto"/>
            <w:vAlign w:val="center"/>
          </w:tcPr>
          <w:p w:rsidR="00173E72" w:rsidRPr="000B2BC4" w:rsidRDefault="00173E72" w:rsidP="00510D91">
            <w:pPr>
              <w:ind w:left="642"/>
              <w:rPr>
                <w:rFonts w:ascii="Myriad Pro" w:hAnsi="Myriad Pro"/>
                <w:sz w:val="16"/>
                <w:szCs w:val="16"/>
              </w:rPr>
            </w:pPr>
            <w:r w:rsidRPr="000B2BC4">
              <w:rPr>
                <w:rFonts w:ascii="Myriad Pro" w:hAnsi="Myriad Pro"/>
                <w:color w:val="000000"/>
                <w:sz w:val="16"/>
                <w:szCs w:val="16"/>
              </w:rPr>
              <w:t>Participated households</w:t>
            </w:r>
          </w:p>
        </w:tc>
        <w:tc>
          <w:tcPr>
            <w:tcW w:w="591" w:type="dxa"/>
            <w:shd w:val="clear" w:color="auto" w:fill="auto"/>
          </w:tcPr>
          <w:p w:rsidR="00173E72" w:rsidRPr="000B2BC4" w:rsidRDefault="00173E72" w:rsidP="00510D91">
            <w:pPr>
              <w:jc w:val="center"/>
              <w:rPr>
                <w:rFonts w:ascii="Myriad Pro" w:hAnsi="Myriad Pro"/>
                <w:sz w:val="16"/>
                <w:szCs w:val="16"/>
              </w:rPr>
            </w:pPr>
            <w:r w:rsidRPr="000B2BC4">
              <w:rPr>
                <w:rFonts w:ascii="Myriad Pro" w:hAnsi="Myriad Pro"/>
                <w:sz w:val="16"/>
                <w:szCs w:val="16"/>
              </w:rPr>
              <w:t>No.</w:t>
            </w:r>
          </w:p>
        </w:tc>
        <w:tc>
          <w:tcPr>
            <w:tcW w:w="700" w:type="dxa"/>
            <w:shd w:val="clear" w:color="auto" w:fill="auto"/>
            <w:vAlign w:val="center"/>
          </w:tcPr>
          <w:p w:rsidR="00173E72" w:rsidRPr="000B2BC4" w:rsidRDefault="00173E72" w:rsidP="0047171C">
            <w:pPr>
              <w:jc w:val="center"/>
              <w:rPr>
                <w:rFonts w:ascii="Myriad Pro" w:hAnsi="Myriad Pro"/>
                <w:sz w:val="16"/>
                <w:szCs w:val="16"/>
              </w:rPr>
            </w:pPr>
            <w:r>
              <w:rPr>
                <w:rFonts w:ascii="Myriad Pro" w:hAnsi="Myriad Pro"/>
                <w:sz w:val="16"/>
                <w:szCs w:val="16"/>
              </w:rPr>
              <w:t>-</w:t>
            </w:r>
          </w:p>
        </w:tc>
        <w:tc>
          <w:tcPr>
            <w:tcW w:w="740" w:type="dxa"/>
          </w:tcPr>
          <w:p w:rsidR="00173E72" w:rsidRPr="000B2BC4" w:rsidRDefault="00173E72" w:rsidP="00510D91">
            <w:pPr>
              <w:jc w:val="center"/>
              <w:rPr>
                <w:rFonts w:ascii="Myriad Pro" w:hAnsi="Myriad Pro"/>
                <w:sz w:val="16"/>
                <w:szCs w:val="16"/>
              </w:rPr>
            </w:pPr>
            <w:r w:rsidRPr="000B2BC4">
              <w:rPr>
                <w:rFonts w:ascii="Myriad Pro" w:hAnsi="Myriad Pro"/>
                <w:sz w:val="16"/>
                <w:szCs w:val="16"/>
              </w:rPr>
              <w:t>39026</w:t>
            </w:r>
          </w:p>
        </w:tc>
        <w:tc>
          <w:tcPr>
            <w:tcW w:w="713" w:type="dxa"/>
          </w:tcPr>
          <w:p w:rsidR="00173E72" w:rsidRPr="000B2BC4" w:rsidRDefault="003A7797" w:rsidP="008645A1">
            <w:pPr>
              <w:jc w:val="center"/>
              <w:rPr>
                <w:rFonts w:ascii="Myriad Pro" w:hAnsi="Myriad Pro"/>
                <w:sz w:val="16"/>
                <w:szCs w:val="16"/>
              </w:rPr>
            </w:pPr>
            <w:r>
              <w:rPr>
                <w:rFonts w:ascii="Myriad Pro" w:hAnsi="Myriad Pro"/>
                <w:sz w:val="16"/>
                <w:szCs w:val="16"/>
              </w:rPr>
              <w:t>8151</w:t>
            </w:r>
          </w:p>
        </w:tc>
        <w:tc>
          <w:tcPr>
            <w:tcW w:w="678" w:type="dxa"/>
          </w:tcPr>
          <w:p w:rsidR="00173E72" w:rsidRPr="000B2BC4" w:rsidRDefault="003A7797" w:rsidP="008645A1">
            <w:pPr>
              <w:jc w:val="center"/>
              <w:rPr>
                <w:rFonts w:ascii="Myriad Pro" w:hAnsi="Myriad Pro"/>
                <w:sz w:val="16"/>
                <w:szCs w:val="16"/>
              </w:rPr>
            </w:pPr>
            <w:r>
              <w:rPr>
                <w:rFonts w:ascii="Myriad Pro" w:hAnsi="Myriad Pro"/>
                <w:sz w:val="16"/>
                <w:szCs w:val="16"/>
              </w:rPr>
              <w:t>6366</w:t>
            </w:r>
          </w:p>
        </w:tc>
        <w:tc>
          <w:tcPr>
            <w:tcW w:w="1357" w:type="dxa"/>
          </w:tcPr>
          <w:p w:rsidR="00173E72" w:rsidRPr="000B2BC4" w:rsidRDefault="003A7797" w:rsidP="008645A1">
            <w:pPr>
              <w:jc w:val="center"/>
              <w:rPr>
                <w:rFonts w:ascii="Myriad Pro" w:hAnsi="Myriad Pro"/>
                <w:sz w:val="16"/>
                <w:szCs w:val="16"/>
              </w:rPr>
            </w:pPr>
            <w:r>
              <w:rPr>
                <w:rFonts w:ascii="Myriad Pro" w:hAnsi="Myriad Pro"/>
                <w:sz w:val="16"/>
                <w:szCs w:val="16"/>
              </w:rPr>
              <w:t>56919</w:t>
            </w:r>
          </w:p>
        </w:tc>
      </w:tr>
      <w:tr w:rsidR="00173E72" w:rsidRPr="000B2BC4" w:rsidTr="00510D91">
        <w:trPr>
          <w:jc w:val="center"/>
        </w:trPr>
        <w:tc>
          <w:tcPr>
            <w:tcW w:w="438" w:type="dxa"/>
            <w:vMerge/>
            <w:shd w:val="clear" w:color="auto" w:fill="auto"/>
          </w:tcPr>
          <w:p w:rsidR="00173E72" w:rsidRPr="000B2BC4" w:rsidRDefault="00173E72" w:rsidP="00510D91">
            <w:pPr>
              <w:jc w:val="center"/>
              <w:rPr>
                <w:rFonts w:ascii="Myriad Pro" w:hAnsi="Myriad Pro"/>
                <w:bCs/>
                <w:sz w:val="16"/>
                <w:szCs w:val="16"/>
              </w:rPr>
            </w:pPr>
          </w:p>
        </w:tc>
        <w:tc>
          <w:tcPr>
            <w:tcW w:w="3552" w:type="dxa"/>
            <w:shd w:val="clear" w:color="auto" w:fill="auto"/>
            <w:vAlign w:val="center"/>
          </w:tcPr>
          <w:p w:rsidR="00173E72" w:rsidRPr="000B2BC4" w:rsidRDefault="00173E72" w:rsidP="00510D91">
            <w:pPr>
              <w:ind w:left="217"/>
              <w:rPr>
                <w:rFonts w:ascii="Myriad Pro" w:hAnsi="Myriad Pro"/>
                <w:sz w:val="16"/>
                <w:szCs w:val="16"/>
              </w:rPr>
            </w:pPr>
            <w:r w:rsidRPr="000B2BC4">
              <w:rPr>
                <w:rFonts w:ascii="Myriad Pro" w:hAnsi="Myriad Pro"/>
                <w:color w:val="000000"/>
                <w:sz w:val="16"/>
                <w:szCs w:val="16"/>
              </w:rPr>
              <w:t>CO members (total)</w:t>
            </w:r>
          </w:p>
        </w:tc>
        <w:tc>
          <w:tcPr>
            <w:tcW w:w="591" w:type="dxa"/>
            <w:shd w:val="clear" w:color="auto" w:fill="auto"/>
          </w:tcPr>
          <w:p w:rsidR="00173E72" w:rsidRPr="000B2BC4" w:rsidRDefault="00173E72" w:rsidP="00510D91">
            <w:pPr>
              <w:jc w:val="center"/>
              <w:rPr>
                <w:rFonts w:ascii="Myriad Pro" w:hAnsi="Myriad Pro"/>
                <w:sz w:val="16"/>
                <w:szCs w:val="16"/>
              </w:rPr>
            </w:pPr>
            <w:r w:rsidRPr="000B2BC4">
              <w:rPr>
                <w:rFonts w:ascii="Myriad Pro" w:hAnsi="Myriad Pro"/>
                <w:sz w:val="16"/>
                <w:szCs w:val="16"/>
              </w:rPr>
              <w:t>No.</w:t>
            </w:r>
          </w:p>
        </w:tc>
        <w:tc>
          <w:tcPr>
            <w:tcW w:w="700" w:type="dxa"/>
            <w:shd w:val="clear" w:color="auto" w:fill="auto"/>
            <w:vAlign w:val="center"/>
          </w:tcPr>
          <w:p w:rsidR="00173E72" w:rsidRPr="000B2BC4" w:rsidRDefault="00173E72" w:rsidP="0047171C">
            <w:pPr>
              <w:jc w:val="center"/>
              <w:rPr>
                <w:rFonts w:ascii="Myriad Pro" w:hAnsi="Myriad Pro"/>
                <w:sz w:val="16"/>
                <w:szCs w:val="16"/>
              </w:rPr>
            </w:pPr>
            <w:r>
              <w:rPr>
                <w:rFonts w:ascii="Myriad Pro" w:hAnsi="Myriad Pro"/>
                <w:sz w:val="16"/>
                <w:szCs w:val="16"/>
              </w:rPr>
              <w:t>-</w:t>
            </w:r>
          </w:p>
        </w:tc>
        <w:tc>
          <w:tcPr>
            <w:tcW w:w="740" w:type="dxa"/>
            <w:shd w:val="clear" w:color="auto" w:fill="auto"/>
          </w:tcPr>
          <w:p w:rsidR="00173E72" w:rsidRPr="000B2BC4" w:rsidRDefault="00173E72" w:rsidP="00510D91">
            <w:pPr>
              <w:jc w:val="center"/>
              <w:rPr>
                <w:rFonts w:ascii="Myriad Pro" w:hAnsi="Myriad Pro"/>
                <w:sz w:val="16"/>
                <w:szCs w:val="16"/>
              </w:rPr>
            </w:pPr>
            <w:r w:rsidRPr="000B2BC4">
              <w:rPr>
                <w:rFonts w:ascii="Myriad Pro" w:hAnsi="Myriad Pro"/>
                <w:sz w:val="16"/>
                <w:szCs w:val="16"/>
              </w:rPr>
              <w:t>52401</w:t>
            </w:r>
          </w:p>
        </w:tc>
        <w:tc>
          <w:tcPr>
            <w:tcW w:w="713" w:type="dxa"/>
          </w:tcPr>
          <w:p w:rsidR="00173E72" w:rsidRPr="000B2BC4" w:rsidRDefault="003A7797" w:rsidP="008645A1">
            <w:pPr>
              <w:jc w:val="center"/>
              <w:rPr>
                <w:rFonts w:ascii="Myriad Pro" w:hAnsi="Myriad Pro"/>
                <w:sz w:val="16"/>
                <w:szCs w:val="16"/>
              </w:rPr>
            </w:pPr>
            <w:r>
              <w:rPr>
                <w:rFonts w:ascii="Myriad Pro" w:hAnsi="Myriad Pro"/>
                <w:sz w:val="16"/>
                <w:szCs w:val="16"/>
              </w:rPr>
              <w:t>16234</w:t>
            </w:r>
          </w:p>
        </w:tc>
        <w:tc>
          <w:tcPr>
            <w:tcW w:w="678" w:type="dxa"/>
          </w:tcPr>
          <w:p w:rsidR="00173E72" w:rsidRPr="000B2BC4" w:rsidRDefault="003A7797" w:rsidP="008645A1">
            <w:pPr>
              <w:jc w:val="center"/>
              <w:rPr>
                <w:rFonts w:ascii="Myriad Pro" w:hAnsi="Myriad Pro"/>
                <w:sz w:val="16"/>
                <w:szCs w:val="16"/>
              </w:rPr>
            </w:pPr>
            <w:r>
              <w:rPr>
                <w:rFonts w:ascii="Myriad Pro" w:hAnsi="Myriad Pro"/>
                <w:sz w:val="16"/>
                <w:szCs w:val="16"/>
              </w:rPr>
              <w:t>5662</w:t>
            </w:r>
          </w:p>
        </w:tc>
        <w:tc>
          <w:tcPr>
            <w:tcW w:w="1357" w:type="dxa"/>
          </w:tcPr>
          <w:p w:rsidR="00173E72" w:rsidRPr="000B2BC4" w:rsidRDefault="003A7797" w:rsidP="008645A1">
            <w:pPr>
              <w:jc w:val="center"/>
              <w:rPr>
                <w:rFonts w:ascii="Myriad Pro" w:hAnsi="Myriad Pro"/>
                <w:sz w:val="16"/>
                <w:szCs w:val="16"/>
              </w:rPr>
            </w:pPr>
            <w:r>
              <w:rPr>
                <w:rFonts w:ascii="Myriad Pro" w:hAnsi="Myriad Pro"/>
                <w:sz w:val="16"/>
                <w:szCs w:val="16"/>
              </w:rPr>
              <w:t>74297</w:t>
            </w:r>
          </w:p>
        </w:tc>
      </w:tr>
      <w:tr w:rsidR="00173E72" w:rsidRPr="000B2BC4" w:rsidTr="00510D91">
        <w:trPr>
          <w:jc w:val="center"/>
        </w:trPr>
        <w:tc>
          <w:tcPr>
            <w:tcW w:w="438" w:type="dxa"/>
            <w:vMerge/>
            <w:shd w:val="clear" w:color="auto" w:fill="auto"/>
          </w:tcPr>
          <w:p w:rsidR="00173E72" w:rsidRPr="000B2BC4" w:rsidRDefault="00173E72" w:rsidP="00510D91">
            <w:pPr>
              <w:jc w:val="center"/>
              <w:rPr>
                <w:rFonts w:ascii="Myriad Pro" w:hAnsi="Myriad Pro"/>
                <w:bCs/>
                <w:sz w:val="16"/>
                <w:szCs w:val="16"/>
              </w:rPr>
            </w:pPr>
          </w:p>
        </w:tc>
        <w:tc>
          <w:tcPr>
            <w:tcW w:w="3552" w:type="dxa"/>
            <w:shd w:val="clear" w:color="auto" w:fill="auto"/>
            <w:vAlign w:val="center"/>
          </w:tcPr>
          <w:p w:rsidR="00173E72" w:rsidRPr="000B2BC4" w:rsidRDefault="00173E72" w:rsidP="00510D91">
            <w:pPr>
              <w:ind w:left="642"/>
              <w:rPr>
                <w:rFonts w:ascii="Myriad Pro" w:hAnsi="Myriad Pro"/>
                <w:sz w:val="16"/>
                <w:szCs w:val="16"/>
              </w:rPr>
            </w:pPr>
            <w:r w:rsidRPr="000B2BC4">
              <w:rPr>
                <w:rFonts w:ascii="Myriad Pro" w:hAnsi="Myriad Pro"/>
                <w:color w:val="000000"/>
                <w:sz w:val="16"/>
                <w:szCs w:val="16"/>
              </w:rPr>
              <w:t>CO members male (total)</w:t>
            </w:r>
          </w:p>
        </w:tc>
        <w:tc>
          <w:tcPr>
            <w:tcW w:w="591" w:type="dxa"/>
            <w:shd w:val="clear" w:color="auto" w:fill="auto"/>
          </w:tcPr>
          <w:p w:rsidR="00173E72" w:rsidRPr="000B2BC4" w:rsidRDefault="00173E72" w:rsidP="00510D91">
            <w:pPr>
              <w:jc w:val="center"/>
              <w:rPr>
                <w:rFonts w:ascii="Myriad Pro" w:hAnsi="Myriad Pro"/>
                <w:sz w:val="16"/>
                <w:szCs w:val="16"/>
              </w:rPr>
            </w:pPr>
            <w:r w:rsidRPr="000B2BC4">
              <w:rPr>
                <w:rFonts w:ascii="Myriad Pro" w:hAnsi="Myriad Pro"/>
                <w:sz w:val="16"/>
                <w:szCs w:val="16"/>
              </w:rPr>
              <w:t>No.</w:t>
            </w:r>
          </w:p>
        </w:tc>
        <w:tc>
          <w:tcPr>
            <w:tcW w:w="700" w:type="dxa"/>
            <w:shd w:val="clear" w:color="auto" w:fill="auto"/>
            <w:vAlign w:val="center"/>
          </w:tcPr>
          <w:p w:rsidR="00173E72" w:rsidRPr="000B2BC4" w:rsidRDefault="00173E72" w:rsidP="0047171C">
            <w:pPr>
              <w:jc w:val="center"/>
              <w:rPr>
                <w:rFonts w:ascii="Myriad Pro" w:hAnsi="Myriad Pro"/>
                <w:sz w:val="16"/>
                <w:szCs w:val="16"/>
              </w:rPr>
            </w:pPr>
            <w:r>
              <w:rPr>
                <w:rFonts w:ascii="Myriad Pro" w:hAnsi="Myriad Pro"/>
                <w:sz w:val="16"/>
                <w:szCs w:val="16"/>
              </w:rPr>
              <w:t>-</w:t>
            </w:r>
          </w:p>
        </w:tc>
        <w:tc>
          <w:tcPr>
            <w:tcW w:w="740" w:type="dxa"/>
          </w:tcPr>
          <w:p w:rsidR="00173E72" w:rsidRPr="000B2BC4" w:rsidRDefault="00173E72" w:rsidP="008645A1">
            <w:pPr>
              <w:jc w:val="center"/>
              <w:rPr>
                <w:rFonts w:ascii="Myriad Pro" w:hAnsi="Myriad Pro"/>
                <w:sz w:val="16"/>
                <w:szCs w:val="16"/>
              </w:rPr>
            </w:pPr>
            <w:r w:rsidRPr="000B2BC4">
              <w:rPr>
                <w:rFonts w:ascii="Myriad Pro" w:hAnsi="Myriad Pro"/>
                <w:sz w:val="16"/>
                <w:szCs w:val="16"/>
              </w:rPr>
              <w:t>43%</w:t>
            </w:r>
          </w:p>
        </w:tc>
        <w:tc>
          <w:tcPr>
            <w:tcW w:w="713" w:type="dxa"/>
          </w:tcPr>
          <w:p w:rsidR="00173E72" w:rsidRPr="000B2BC4" w:rsidRDefault="00173E72" w:rsidP="008645A1">
            <w:pPr>
              <w:jc w:val="center"/>
              <w:rPr>
                <w:rFonts w:ascii="Myriad Pro" w:hAnsi="Myriad Pro"/>
                <w:sz w:val="16"/>
                <w:szCs w:val="16"/>
              </w:rPr>
            </w:pPr>
            <w:r w:rsidRPr="000B2BC4">
              <w:rPr>
                <w:rFonts w:ascii="Myriad Pro" w:hAnsi="Myriad Pro"/>
                <w:sz w:val="16"/>
                <w:szCs w:val="16"/>
              </w:rPr>
              <w:t>43%</w:t>
            </w:r>
          </w:p>
        </w:tc>
        <w:tc>
          <w:tcPr>
            <w:tcW w:w="678" w:type="dxa"/>
          </w:tcPr>
          <w:p w:rsidR="00173E72" w:rsidRPr="000B2BC4" w:rsidRDefault="00173E72" w:rsidP="008645A1">
            <w:pPr>
              <w:jc w:val="center"/>
              <w:rPr>
                <w:rFonts w:ascii="Myriad Pro" w:hAnsi="Myriad Pro"/>
                <w:sz w:val="16"/>
                <w:szCs w:val="16"/>
              </w:rPr>
            </w:pPr>
            <w:r w:rsidRPr="000B2BC4">
              <w:rPr>
                <w:rFonts w:ascii="Myriad Pro" w:hAnsi="Myriad Pro"/>
                <w:sz w:val="16"/>
                <w:szCs w:val="16"/>
              </w:rPr>
              <w:t>43%</w:t>
            </w:r>
          </w:p>
        </w:tc>
        <w:tc>
          <w:tcPr>
            <w:tcW w:w="1357" w:type="dxa"/>
            <w:shd w:val="clear" w:color="auto" w:fill="auto"/>
          </w:tcPr>
          <w:p w:rsidR="00173E72" w:rsidRPr="000B2BC4" w:rsidRDefault="00173E72" w:rsidP="008645A1">
            <w:pPr>
              <w:jc w:val="center"/>
              <w:rPr>
                <w:rFonts w:ascii="Myriad Pro" w:hAnsi="Myriad Pro"/>
                <w:sz w:val="16"/>
                <w:szCs w:val="16"/>
              </w:rPr>
            </w:pPr>
            <w:r w:rsidRPr="000B2BC4">
              <w:rPr>
                <w:rFonts w:ascii="Myriad Pro" w:hAnsi="Myriad Pro"/>
                <w:sz w:val="16"/>
                <w:szCs w:val="16"/>
              </w:rPr>
              <w:t>43%</w:t>
            </w:r>
          </w:p>
        </w:tc>
      </w:tr>
      <w:tr w:rsidR="00173E72" w:rsidRPr="000B2BC4" w:rsidTr="00510D91">
        <w:trPr>
          <w:jc w:val="center"/>
        </w:trPr>
        <w:tc>
          <w:tcPr>
            <w:tcW w:w="438" w:type="dxa"/>
            <w:vMerge/>
            <w:shd w:val="clear" w:color="auto" w:fill="auto"/>
          </w:tcPr>
          <w:p w:rsidR="00173E72" w:rsidRPr="000B2BC4" w:rsidRDefault="00173E72" w:rsidP="00510D91">
            <w:pPr>
              <w:jc w:val="center"/>
              <w:rPr>
                <w:rFonts w:ascii="Myriad Pro" w:hAnsi="Myriad Pro"/>
                <w:bCs/>
                <w:sz w:val="16"/>
                <w:szCs w:val="16"/>
              </w:rPr>
            </w:pPr>
          </w:p>
        </w:tc>
        <w:tc>
          <w:tcPr>
            <w:tcW w:w="3552" w:type="dxa"/>
            <w:shd w:val="clear" w:color="auto" w:fill="auto"/>
            <w:vAlign w:val="center"/>
          </w:tcPr>
          <w:p w:rsidR="00173E72" w:rsidRPr="000B2BC4" w:rsidRDefault="00173E72" w:rsidP="00510D91">
            <w:pPr>
              <w:ind w:left="642"/>
              <w:rPr>
                <w:rFonts w:ascii="Myriad Pro" w:hAnsi="Myriad Pro"/>
                <w:sz w:val="16"/>
                <w:szCs w:val="16"/>
              </w:rPr>
            </w:pPr>
            <w:r w:rsidRPr="000B2BC4">
              <w:rPr>
                <w:rFonts w:ascii="Myriad Pro" w:hAnsi="Myriad Pro"/>
                <w:color w:val="000000"/>
                <w:sz w:val="16"/>
                <w:szCs w:val="16"/>
              </w:rPr>
              <w:t>CO members female (total)</w:t>
            </w:r>
          </w:p>
        </w:tc>
        <w:tc>
          <w:tcPr>
            <w:tcW w:w="591" w:type="dxa"/>
            <w:shd w:val="clear" w:color="auto" w:fill="auto"/>
          </w:tcPr>
          <w:p w:rsidR="00173E72" w:rsidRPr="000B2BC4" w:rsidRDefault="00173E72" w:rsidP="00510D91">
            <w:pPr>
              <w:jc w:val="center"/>
              <w:rPr>
                <w:rFonts w:ascii="Myriad Pro" w:hAnsi="Myriad Pro"/>
                <w:sz w:val="16"/>
                <w:szCs w:val="16"/>
              </w:rPr>
            </w:pPr>
            <w:r w:rsidRPr="000B2BC4">
              <w:rPr>
                <w:rFonts w:ascii="Myriad Pro" w:hAnsi="Myriad Pro"/>
                <w:sz w:val="16"/>
                <w:szCs w:val="16"/>
              </w:rPr>
              <w:t>No.</w:t>
            </w:r>
          </w:p>
        </w:tc>
        <w:tc>
          <w:tcPr>
            <w:tcW w:w="700" w:type="dxa"/>
            <w:shd w:val="clear" w:color="auto" w:fill="auto"/>
            <w:vAlign w:val="center"/>
          </w:tcPr>
          <w:p w:rsidR="00173E72" w:rsidRPr="000B2BC4" w:rsidRDefault="00173E72" w:rsidP="0047171C">
            <w:pPr>
              <w:jc w:val="center"/>
              <w:rPr>
                <w:rFonts w:ascii="Myriad Pro" w:hAnsi="Myriad Pro"/>
                <w:sz w:val="16"/>
                <w:szCs w:val="16"/>
              </w:rPr>
            </w:pPr>
            <w:r>
              <w:rPr>
                <w:rFonts w:ascii="Myriad Pro" w:hAnsi="Myriad Pro"/>
                <w:sz w:val="16"/>
                <w:szCs w:val="16"/>
              </w:rPr>
              <w:t>-</w:t>
            </w:r>
          </w:p>
        </w:tc>
        <w:tc>
          <w:tcPr>
            <w:tcW w:w="740" w:type="dxa"/>
          </w:tcPr>
          <w:p w:rsidR="00173E72" w:rsidRPr="000B2BC4" w:rsidRDefault="00173E72" w:rsidP="008645A1">
            <w:pPr>
              <w:jc w:val="center"/>
              <w:rPr>
                <w:rFonts w:ascii="Myriad Pro" w:hAnsi="Myriad Pro"/>
                <w:sz w:val="16"/>
                <w:szCs w:val="16"/>
              </w:rPr>
            </w:pPr>
            <w:r w:rsidRPr="000B2BC4">
              <w:rPr>
                <w:rFonts w:ascii="Myriad Pro" w:hAnsi="Myriad Pro"/>
                <w:sz w:val="16"/>
                <w:szCs w:val="16"/>
              </w:rPr>
              <w:t>57%</w:t>
            </w:r>
          </w:p>
        </w:tc>
        <w:tc>
          <w:tcPr>
            <w:tcW w:w="713" w:type="dxa"/>
          </w:tcPr>
          <w:p w:rsidR="00173E72" w:rsidRPr="000B2BC4" w:rsidRDefault="00173E72" w:rsidP="008645A1">
            <w:pPr>
              <w:jc w:val="center"/>
              <w:rPr>
                <w:rFonts w:ascii="Myriad Pro" w:hAnsi="Myriad Pro"/>
                <w:sz w:val="16"/>
                <w:szCs w:val="16"/>
              </w:rPr>
            </w:pPr>
            <w:r w:rsidRPr="000B2BC4">
              <w:rPr>
                <w:rFonts w:ascii="Myriad Pro" w:hAnsi="Myriad Pro"/>
                <w:sz w:val="16"/>
                <w:szCs w:val="16"/>
              </w:rPr>
              <w:t>57%</w:t>
            </w:r>
          </w:p>
        </w:tc>
        <w:tc>
          <w:tcPr>
            <w:tcW w:w="678" w:type="dxa"/>
          </w:tcPr>
          <w:p w:rsidR="00173E72" w:rsidRPr="000B2BC4" w:rsidRDefault="00173E72" w:rsidP="008645A1">
            <w:pPr>
              <w:jc w:val="center"/>
              <w:rPr>
                <w:rFonts w:ascii="Myriad Pro" w:hAnsi="Myriad Pro"/>
                <w:sz w:val="16"/>
                <w:szCs w:val="16"/>
              </w:rPr>
            </w:pPr>
            <w:r w:rsidRPr="000B2BC4">
              <w:rPr>
                <w:rFonts w:ascii="Myriad Pro" w:hAnsi="Myriad Pro"/>
                <w:sz w:val="16"/>
                <w:szCs w:val="16"/>
              </w:rPr>
              <w:t>57%</w:t>
            </w:r>
          </w:p>
        </w:tc>
        <w:tc>
          <w:tcPr>
            <w:tcW w:w="1357" w:type="dxa"/>
            <w:shd w:val="clear" w:color="auto" w:fill="auto"/>
          </w:tcPr>
          <w:p w:rsidR="00173E72" w:rsidRPr="000B2BC4" w:rsidRDefault="00173E72" w:rsidP="008645A1">
            <w:pPr>
              <w:jc w:val="center"/>
              <w:rPr>
                <w:rFonts w:ascii="Myriad Pro" w:hAnsi="Myriad Pro"/>
                <w:sz w:val="16"/>
                <w:szCs w:val="16"/>
              </w:rPr>
            </w:pPr>
            <w:r w:rsidRPr="000B2BC4">
              <w:rPr>
                <w:rFonts w:ascii="Myriad Pro" w:hAnsi="Myriad Pro"/>
                <w:sz w:val="16"/>
                <w:szCs w:val="16"/>
              </w:rPr>
              <w:t>57%</w:t>
            </w:r>
          </w:p>
        </w:tc>
      </w:tr>
      <w:tr w:rsidR="00215B2C" w:rsidRPr="000B2BC4" w:rsidTr="00510D91">
        <w:trPr>
          <w:jc w:val="center"/>
        </w:trPr>
        <w:tc>
          <w:tcPr>
            <w:tcW w:w="438" w:type="dxa"/>
            <w:vMerge w:val="restart"/>
            <w:shd w:val="clear" w:color="auto" w:fill="auto"/>
          </w:tcPr>
          <w:p w:rsidR="00215B2C" w:rsidRPr="000B2BC4" w:rsidRDefault="00E95A37" w:rsidP="00510D91">
            <w:pPr>
              <w:jc w:val="center"/>
              <w:rPr>
                <w:rFonts w:ascii="Myriad Pro" w:hAnsi="Myriad Pro"/>
                <w:bCs/>
                <w:sz w:val="16"/>
                <w:szCs w:val="16"/>
              </w:rPr>
            </w:pPr>
            <w:r>
              <w:rPr>
                <w:rFonts w:ascii="Myriad Pro" w:hAnsi="Myriad Pro"/>
                <w:bCs/>
                <w:sz w:val="16"/>
                <w:szCs w:val="16"/>
              </w:rPr>
              <w:t>5</w:t>
            </w:r>
          </w:p>
        </w:tc>
        <w:tc>
          <w:tcPr>
            <w:tcW w:w="3552" w:type="dxa"/>
            <w:shd w:val="clear" w:color="auto" w:fill="auto"/>
            <w:vAlign w:val="center"/>
          </w:tcPr>
          <w:p w:rsidR="00215B2C" w:rsidRPr="000B2BC4" w:rsidRDefault="00215B2C" w:rsidP="00510D91">
            <w:pPr>
              <w:rPr>
                <w:rFonts w:ascii="Myriad Pro" w:hAnsi="Myriad Pro"/>
                <w:sz w:val="16"/>
                <w:szCs w:val="16"/>
              </w:rPr>
            </w:pPr>
            <w:r w:rsidRPr="000B2BC4">
              <w:rPr>
                <w:rFonts w:ascii="Myriad Pro" w:hAnsi="Myriad Pro"/>
                <w:sz w:val="16"/>
                <w:szCs w:val="16"/>
              </w:rPr>
              <w:t>Local Development Forums (formed/grafted)</w:t>
            </w:r>
          </w:p>
        </w:tc>
        <w:tc>
          <w:tcPr>
            <w:tcW w:w="591" w:type="dxa"/>
            <w:shd w:val="clear" w:color="auto" w:fill="auto"/>
          </w:tcPr>
          <w:p w:rsidR="00215B2C" w:rsidRPr="000B2BC4" w:rsidRDefault="00215B2C" w:rsidP="00510D91">
            <w:pPr>
              <w:jc w:val="center"/>
              <w:rPr>
                <w:rFonts w:ascii="Myriad Pro" w:hAnsi="Myriad Pro"/>
                <w:sz w:val="16"/>
                <w:szCs w:val="16"/>
              </w:rPr>
            </w:pPr>
            <w:r w:rsidRPr="000B2BC4">
              <w:rPr>
                <w:rFonts w:ascii="Myriad Pro" w:hAnsi="Myriad Pro"/>
                <w:sz w:val="16"/>
                <w:szCs w:val="16"/>
              </w:rPr>
              <w:t>No.</w:t>
            </w:r>
          </w:p>
        </w:tc>
        <w:tc>
          <w:tcPr>
            <w:tcW w:w="700" w:type="dxa"/>
            <w:shd w:val="clear" w:color="auto" w:fill="auto"/>
            <w:vAlign w:val="center"/>
          </w:tcPr>
          <w:p w:rsidR="00215B2C" w:rsidRPr="000B2BC4" w:rsidRDefault="00215B2C" w:rsidP="00510D91">
            <w:pPr>
              <w:jc w:val="center"/>
              <w:rPr>
                <w:rFonts w:ascii="Myriad Pro" w:hAnsi="Myriad Pro"/>
                <w:sz w:val="16"/>
                <w:szCs w:val="16"/>
              </w:rPr>
            </w:pPr>
            <w:r w:rsidRPr="000B2BC4">
              <w:rPr>
                <w:rFonts w:ascii="Myriad Pro" w:hAnsi="Myriad Pro"/>
                <w:sz w:val="16"/>
                <w:szCs w:val="16"/>
              </w:rPr>
              <w:t>60</w:t>
            </w:r>
          </w:p>
        </w:tc>
        <w:tc>
          <w:tcPr>
            <w:tcW w:w="740" w:type="dxa"/>
          </w:tcPr>
          <w:p w:rsidR="00215B2C" w:rsidRPr="000B2BC4" w:rsidRDefault="00215B2C" w:rsidP="00510D91">
            <w:pPr>
              <w:jc w:val="center"/>
              <w:rPr>
                <w:rFonts w:ascii="Myriad Pro" w:hAnsi="Myriad Pro"/>
                <w:sz w:val="16"/>
                <w:szCs w:val="16"/>
              </w:rPr>
            </w:pPr>
            <w:r w:rsidRPr="000B2BC4">
              <w:rPr>
                <w:rFonts w:ascii="Myriad Pro" w:hAnsi="Myriad Pro"/>
                <w:sz w:val="16"/>
                <w:szCs w:val="16"/>
              </w:rPr>
              <w:t>47</w:t>
            </w:r>
          </w:p>
        </w:tc>
        <w:tc>
          <w:tcPr>
            <w:tcW w:w="713" w:type="dxa"/>
          </w:tcPr>
          <w:p w:rsidR="00215B2C" w:rsidRPr="000B2BC4" w:rsidRDefault="00215B2C" w:rsidP="00510D91">
            <w:pPr>
              <w:jc w:val="center"/>
              <w:rPr>
                <w:rFonts w:ascii="Myriad Pro" w:hAnsi="Myriad Pro"/>
                <w:sz w:val="16"/>
                <w:szCs w:val="16"/>
              </w:rPr>
            </w:pPr>
            <w:r w:rsidRPr="000B2BC4">
              <w:rPr>
                <w:rFonts w:ascii="Myriad Pro" w:hAnsi="Myriad Pro"/>
                <w:sz w:val="16"/>
                <w:szCs w:val="16"/>
              </w:rPr>
              <w:t>6</w:t>
            </w:r>
          </w:p>
        </w:tc>
        <w:tc>
          <w:tcPr>
            <w:tcW w:w="678" w:type="dxa"/>
          </w:tcPr>
          <w:p w:rsidR="00215B2C" w:rsidRPr="000B2BC4" w:rsidRDefault="00215B2C" w:rsidP="00510D91">
            <w:pPr>
              <w:jc w:val="center"/>
              <w:rPr>
                <w:rFonts w:ascii="Myriad Pro" w:hAnsi="Myriad Pro"/>
                <w:sz w:val="16"/>
                <w:szCs w:val="16"/>
              </w:rPr>
            </w:pPr>
            <w:r w:rsidRPr="000B2BC4">
              <w:rPr>
                <w:rFonts w:ascii="Myriad Pro" w:hAnsi="Myriad Pro"/>
                <w:sz w:val="16"/>
                <w:szCs w:val="16"/>
              </w:rPr>
              <w:t>2</w:t>
            </w:r>
          </w:p>
        </w:tc>
        <w:tc>
          <w:tcPr>
            <w:tcW w:w="1357" w:type="dxa"/>
          </w:tcPr>
          <w:p w:rsidR="00215B2C" w:rsidRPr="000B2BC4" w:rsidRDefault="00215B2C" w:rsidP="00510D91">
            <w:pPr>
              <w:jc w:val="center"/>
              <w:rPr>
                <w:rFonts w:ascii="Myriad Pro" w:hAnsi="Myriad Pro"/>
                <w:sz w:val="16"/>
                <w:szCs w:val="16"/>
              </w:rPr>
            </w:pPr>
            <w:r w:rsidRPr="000B2BC4">
              <w:rPr>
                <w:rFonts w:ascii="Myriad Pro" w:hAnsi="Myriad Pro"/>
                <w:sz w:val="16"/>
                <w:szCs w:val="16"/>
              </w:rPr>
              <w:t>55</w:t>
            </w:r>
          </w:p>
        </w:tc>
      </w:tr>
      <w:tr w:rsidR="00173E72" w:rsidRPr="000B2BC4" w:rsidTr="00510D91">
        <w:trPr>
          <w:jc w:val="center"/>
        </w:trPr>
        <w:tc>
          <w:tcPr>
            <w:tcW w:w="438" w:type="dxa"/>
            <w:vMerge/>
            <w:shd w:val="clear" w:color="auto" w:fill="auto"/>
          </w:tcPr>
          <w:p w:rsidR="00173E72" w:rsidRPr="000B2BC4" w:rsidRDefault="00173E72" w:rsidP="00510D91">
            <w:pPr>
              <w:jc w:val="center"/>
              <w:rPr>
                <w:rFonts w:ascii="Myriad Pro" w:hAnsi="Myriad Pro"/>
                <w:bCs/>
                <w:sz w:val="16"/>
                <w:szCs w:val="16"/>
              </w:rPr>
            </w:pPr>
          </w:p>
        </w:tc>
        <w:tc>
          <w:tcPr>
            <w:tcW w:w="3552" w:type="dxa"/>
            <w:shd w:val="clear" w:color="auto" w:fill="auto"/>
            <w:vAlign w:val="center"/>
          </w:tcPr>
          <w:p w:rsidR="00173E72" w:rsidRPr="000B2BC4" w:rsidRDefault="00173E72" w:rsidP="00510D91">
            <w:pPr>
              <w:rPr>
                <w:rFonts w:ascii="Myriad Pro" w:hAnsi="Myriad Pro"/>
                <w:sz w:val="16"/>
                <w:szCs w:val="16"/>
              </w:rPr>
            </w:pPr>
            <w:r w:rsidRPr="000B2BC4">
              <w:rPr>
                <w:rFonts w:ascii="Myriad Pro" w:hAnsi="Myriad Pro"/>
                <w:sz w:val="16"/>
                <w:szCs w:val="16"/>
              </w:rPr>
              <w:t>LDF sittings held</w:t>
            </w:r>
          </w:p>
        </w:tc>
        <w:tc>
          <w:tcPr>
            <w:tcW w:w="591" w:type="dxa"/>
            <w:shd w:val="clear" w:color="auto" w:fill="auto"/>
          </w:tcPr>
          <w:p w:rsidR="00173E72" w:rsidRPr="000B2BC4" w:rsidRDefault="00173E72" w:rsidP="00510D91">
            <w:pPr>
              <w:jc w:val="center"/>
              <w:rPr>
                <w:rFonts w:ascii="Myriad Pro" w:hAnsi="Myriad Pro"/>
                <w:sz w:val="16"/>
                <w:szCs w:val="16"/>
              </w:rPr>
            </w:pPr>
            <w:r w:rsidRPr="000B2BC4">
              <w:rPr>
                <w:rFonts w:ascii="Myriad Pro" w:hAnsi="Myriad Pro"/>
                <w:sz w:val="16"/>
                <w:szCs w:val="16"/>
              </w:rPr>
              <w:t>No.</w:t>
            </w:r>
          </w:p>
        </w:tc>
        <w:tc>
          <w:tcPr>
            <w:tcW w:w="700" w:type="dxa"/>
            <w:shd w:val="clear" w:color="auto" w:fill="auto"/>
            <w:vAlign w:val="center"/>
          </w:tcPr>
          <w:p w:rsidR="00173E72" w:rsidRPr="000B2BC4" w:rsidRDefault="00173E72" w:rsidP="0047171C">
            <w:pPr>
              <w:jc w:val="center"/>
              <w:rPr>
                <w:rFonts w:ascii="Myriad Pro" w:hAnsi="Myriad Pro"/>
                <w:sz w:val="16"/>
                <w:szCs w:val="16"/>
              </w:rPr>
            </w:pPr>
            <w:r>
              <w:rPr>
                <w:rFonts w:ascii="Myriad Pro" w:hAnsi="Myriad Pro"/>
                <w:sz w:val="16"/>
                <w:szCs w:val="16"/>
              </w:rPr>
              <w:t>-</w:t>
            </w:r>
          </w:p>
        </w:tc>
        <w:tc>
          <w:tcPr>
            <w:tcW w:w="740" w:type="dxa"/>
          </w:tcPr>
          <w:p w:rsidR="00173E72" w:rsidRPr="000B2BC4" w:rsidRDefault="00173E72" w:rsidP="00510D91">
            <w:pPr>
              <w:jc w:val="center"/>
              <w:rPr>
                <w:rFonts w:ascii="Myriad Pro" w:hAnsi="Myriad Pro"/>
                <w:sz w:val="16"/>
                <w:szCs w:val="16"/>
              </w:rPr>
            </w:pPr>
            <w:r w:rsidRPr="000B2BC4">
              <w:rPr>
                <w:rFonts w:ascii="Myriad Pro" w:hAnsi="Myriad Pro"/>
                <w:sz w:val="16"/>
                <w:szCs w:val="16"/>
              </w:rPr>
              <w:t>111</w:t>
            </w:r>
          </w:p>
        </w:tc>
        <w:tc>
          <w:tcPr>
            <w:tcW w:w="713" w:type="dxa"/>
          </w:tcPr>
          <w:p w:rsidR="00173E72" w:rsidRPr="000B2BC4" w:rsidRDefault="00173E72" w:rsidP="00510D91">
            <w:pPr>
              <w:jc w:val="center"/>
              <w:rPr>
                <w:rFonts w:ascii="Myriad Pro" w:hAnsi="Myriad Pro"/>
                <w:sz w:val="16"/>
                <w:szCs w:val="16"/>
              </w:rPr>
            </w:pPr>
            <w:r w:rsidRPr="000B2BC4">
              <w:rPr>
                <w:rFonts w:ascii="Myriad Pro" w:hAnsi="Myriad Pro"/>
                <w:sz w:val="16"/>
                <w:szCs w:val="16"/>
              </w:rPr>
              <w:t>55</w:t>
            </w:r>
          </w:p>
        </w:tc>
        <w:tc>
          <w:tcPr>
            <w:tcW w:w="678" w:type="dxa"/>
          </w:tcPr>
          <w:p w:rsidR="00173E72" w:rsidRPr="000B2BC4" w:rsidRDefault="00173E72" w:rsidP="00510D91">
            <w:pPr>
              <w:jc w:val="center"/>
              <w:rPr>
                <w:rFonts w:ascii="Myriad Pro" w:hAnsi="Myriad Pro"/>
                <w:sz w:val="16"/>
                <w:szCs w:val="16"/>
              </w:rPr>
            </w:pPr>
            <w:r w:rsidRPr="000B2BC4">
              <w:rPr>
                <w:rFonts w:ascii="Myriad Pro" w:hAnsi="Myriad Pro"/>
                <w:sz w:val="16"/>
                <w:szCs w:val="16"/>
              </w:rPr>
              <w:t>45</w:t>
            </w:r>
          </w:p>
        </w:tc>
        <w:tc>
          <w:tcPr>
            <w:tcW w:w="1357" w:type="dxa"/>
          </w:tcPr>
          <w:p w:rsidR="00173E72" w:rsidRPr="000B2BC4" w:rsidRDefault="00173E72" w:rsidP="00510D91">
            <w:pPr>
              <w:jc w:val="center"/>
              <w:rPr>
                <w:rFonts w:ascii="Myriad Pro" w:hAnsi="Myriad Pro"/>
                <w:sz w:val="16"/>
                <w:szCs w:val="16"/>
              </w:rPr>
            </w:pPr>
            <w:r w:rsidRPr="000B2BC4">
              <w:rPr>
                <w:rFonts w:ascii="Myriad Pro" w:hAnsi="Myriad Pro"/>
                <w:sz w:val="16"/>
                <w:szCs w:val="16"/>
              </w:rPr>
              <w:t>211</w:t>
            </w:r>
          </w:p>
        </w:tc>
      </w:tr>
      <w:tr w:rsidR="00173E72" w:rsidRPr="000B2BC4" w:rsidTr="00510D91">
        <w:trPr>
          <w:jc w:val="center"/>
        </w:trPr>
        <w:tc>
          <w:tcPr>
            <w:tcW w:w="438" w:type="dxa"/>
            <w:shd w:val="clear" w:color="auto" w:fill="auto"/>
          </w:tcPr>
          <w:p w:rsidR="00173E72" w:rsidRPr="000B2BC4" w:rsidRDefault="00173E72" w:rsidP="005515A3">
            <w:pPr>
              <w:jc w:val="center"/>
              <w:rPr>
                <w:rFonts w:ascii="Myriad Pro" w:hAnsi="Myriad Pro"/>
                <w:bCs/>
                <w:sz w:val="16"/>
                <w:szCs w:val="16"/>
              </w:rPr>
            </w:pPr>
            <w:r>
              <w:rPr>
                <w:rFonts w:ascii="Myriad Pro" w:hAnsi="Myriad Pro"/>
                <w:bCs/>
                <w:sz w:val="16"/>
                <w:szCs w:val="16"/>
              </w:rPr>
              <w:t>6</w:t>
            </w:r>
          </w:p>
        </w:tc>
        <w:tc>
          <w:tcPr>
            <w:tcW w:w="3552" w:type="dxa"/>
            <w:shd w:val="clear" w:color="auto" w:fill="auto"/>
            <w:vAlign w:val="center"/>
          </w:tcPr>
          <w:p w:rsidR="00173E72" w:rsidRPr="000B2BC4" w:rsidRDefault="00173E72" w:rsidP="005515A3">
            <w:pPr>
              <w:rPr>
                <w:rFonts w:ascii="Myriad Pro" w:hAnsi="Myriad Pro"/>
                <w:sz w:val="16"/>
                <w:szCs w:val="16"/>
              </w:rPr>
            </w:pPr>
            <w:r w:rsidRPr="000B2BC4">
              <w:rPr>
                <w:rFonts w:ascii="Myriad Pro" w:hAnsi="Myriad Pro"/>
                <w:color w:val="000000"/>
                <w:sz w:val="16"/>
                <w:szCs w:val="16"/>
              </w:rPr>
              <w:t>Community Resource Centres formed</w:t>
            </w:r>
          </w:p>
        </w:tc>
        <w:tc>
          <w:tcPr>
            <w:tcW w:w="591" w:type="dxa"/>
            <w:shd w:val="clear" w:color="auto" w:fill="auto"/>
          </w:tcPr>
          <w:p w:rsidR="00173E72" w:rsidRPr="000B2BC4" w:rsidRDefault="00173E72" w:rsidP="005515A3">
            <w:pPr>
              <w:jc w:val="center"/>
              <w:rPr>
                <w:rFonts w:ascii="Myriad Pro" w:hAnsi="Myriad Pro"/>
                <w:sz w:val="16"/>
                <w:szCs w:val="16"/>
              </w:rPr>
            </w:pPr>
            <w:r w:rsidRPr="000B2BC4">
              <w:rPr>
                <w:rFonts w:ascii="Myriad Pro" w:hAnsi="Myriad Pro"/>
                <w:sz w:val="16"/>
                <w:szCs w:val="16"/>
              </w:rPr>
              <w:t>No.</w:t>
            </w:r>
          </w:p>
        </w:tc>
        <w:tc>
          <w:tcPr>
            <w:tcW w:w="700" w:type="dxa"/>
            <w:shd w:val="clear" w:color="auto" w:fill="auto"/>
            <w:vAlign w:val="center"/>
          </w:tcPr>
          <w:p w:rsidR="00173E72" w:rsidRPr="000B2BC4" w:rsidRDefault="00173E72" w:rsidP="005515A3">
            <w:pPr>
              <w:jc w:val="center"/>
              <w:rPr>
                <w:rFonts w:ascii="Myriad Pro" w:hAnsi="Myriad Pro"/>
                <w:sz w:val="16"/>
                <w:szCs w:val="16"/>
              </w:rPr>
            </w:pPr>
            <w:r w:rsidRPr="000B2BC4">
              <w:rPr>
                <w:rFonts w:ascii="Myriad Pro" w:hAnsi="Myriad Pro"/>
                <w:sz w:val="16"/>
                <w:szCs w:val="16"/>
              </w:rPr>
              <w:t>60</w:t>
            </w:r>
          </w:p>
        </w:tc>
        <w:tc>
          <w:tcPr>
            <w:tcW w:w="740" w:type="dxa"/>
          </w:tcPr>
          <w:p w:rsidR="00173E72" w:rsidRPr="000B2BC4" w:rsidRDefault="00173E72" w:rsidP="005515A3">
            <w:pPr>
              <w:jc w:val="center"/>
              <w:rPr>
                <w:rFonts w:ascii="Myriad Pro" w:hAnsi="Myriad Pro"/>
                <w:sz w:val="16"/>
                <w:szCs w:val="16"/>
              </w:rPr>
            </w:pPr>
            <w:r w:rsidRPr="000B2BC4">
              <w:rPr>
                <w:rFonts w:ascii="Myriad Pro" w:hAnsi="Myriad Pro"/>
                <w:sz w:val="16"/>
                <w:szCs w:val="16"/>
              </w:rPr>
              <w:t>52</w:t>
            </w:r>
          </w:p>
        </w:tc>
        <w:tc>
          <w:tcPr>
            <w:tcW w:w="713" w:type="dxa"/>
          </w:tcPr>
          <w:p w:rsidR="00173E72" w:rsidRPr="000B2BC4" w:rsidRDefault="00173E72" w:rsidP="005515A3">
            <w:pPr>
              <w:jc w:val="center"/>
              <w:rPr>
                <w:rFonts w:ascii="Myriad Pro" w:hAnsi="Myriad Pro"/>
                <w:sz w:val="16"/>
                <w:szCs w:val="16"/>
              </w:rPr>
            </w:pPr>
            <w:r w:rsidRPr="000B2BC4">
              <w:rPr>
                <w:rFonts w:ascii="Myriad Pro" w:hAnsi="Myriad Pro"/>
                <w:sz w:val="16"/>
                <w:szCs w:val="16"/>
              </w:rPr>
              <w:t>4</w:t>
            </w:r>
          </w:p>
        </w:tc>
        <w:tc>
          <w:tcPr>
            <w:tcW w:w="678" w:type="dxa"/>
          </w:tcPr>
          <w:p w:rsidR="00173E72" w:rsidRPr="000B2BC4" w:rsidRDefault="00173E72" w:rsidP="005515A3">
            <w:pPr>
              <w:jc w:val="center"/>
              <w:rPr>
                <w:rFonts w:ascii="Myriad Pro" w:hAnsi="Myriad Pro"/>
                <w:sz w:val="16"/>
                <w:szCs w:val="16"/>
              </w:rPr>
            </w:pPr>
            <w:r w:rsidRPr="000B2BC4">
              <w:rPr>
                <w:rFonts w:ascii="Myriad Pro" w:hAnsi="Myriad Pro"/>
                <w:sz w:val="16"/>
                <w:szCs w:val="16"/>
              </w:rPr>
              <w:t>0</w:t>
            </w:r>
          </w:p>
        </w:tc>
        <w:tc>
          <w:tcPr>
            <w:tcW w:w="1357" w:type="dxa"/>
          </w:tcPr>
          <w:p w:rsidR="00173E72" w:rsidRPr="000B2BC4" w:rsidRDefault="00173E72" w:rsidP="005515A3">
            <w:pPr>
              <w:jc w:val="center"/>
              <w:rPr>
                <w:rFonts w:ascii="Myriad Pro" w:hAnsi="Myriad Pro"/>
                <w:sz w:val="16"/>
                <w:szCs w:val="16"/>
              </w:rPr>
            </w:pPr>
            <w:r w:rsidRPr="000B2BC4">
              <w:rPr>
                <w:rFonts w:ascii="Myriad Pro" w:hAnsi="Myriad Pro"/>
                <w:sz w:val="16"/>
                <w:szCs w:val="16"/>
              </w:rPr>
              <w:t>56</w:t>
            </w:r>
          </w:p>
        </w:tc>
      </w:tr>
    </w:tbl>
    <w:p w:rsidR="00A27FEB" w:rsidRPr="00A27FEB" w:rsidRDefault="00DF1901" w:rsidP="00721D4F">
      <w:pPr>
        <w:spacing w:after="120"/>
        <w:ind w:firstLine="708"/>
        <w:jc w:val="both"/>
        <w:rPr>
          <w:rFonts w:ascii="Myriad Pro" w:hAnsi="Myriad Pro" w:cs="Arial"/>
          <w:bCs/>
          <w:color w:val="000000"/>
          <w:sz w:val="16"/>
          <w:szCs w:val="22"/>
        </w:rPr>
      </w:pPr>
      <w:r>
        <w:rPr>
          <w:rFonts w:ascii="Myriad Pro" w:hAnsi="Myriad Pro" w:cs="Arial"/>
          <w:bCs/>
          <w:color w:val="000000"/>
          <w:sz w:val="16"/>
          <w:szCs w:val="22"/>
        </w:rPr>
        <w:t xml:space="preserve">* </w:t>
      </w:r>
      <w:r w:rsidR="00A27FEB" w:rsidRPr="00A27FEB">
        <w:rPr>
          <w:rFonts w:ascii="Myriad Pro" w:hAnsi="Myriad Pro" w:cs="Arial"/>
          <w:bCs/>
          <w:color w:val="000000"/>
          <w:sz w:val="16"/>
          <w:szCs w:val="22"/>
        </w:rPr>
        <w:t>Regionwise details in Annex – VIII (A), (B)</w:t>
      </w:r>
    </w:p>
    <w:p w:rsidR="00510D91" w:rsidRPr="00DB60CD" w:rsidRDefault="00510D91" w:rsidP="00721D4F">
      <w:pPr>
        <w:spacing w:after="120"/>
        <w:ind w:firstLine="708"/>
        <w:jc w:val="both"/>
        <w:rPr>
          <w:rFonts w:ascii="Myriad Pro" w:hAnsi="Myriad Pro" w:cs="Arial"/>
          <w:bCs/>
          <w:color w:val="000000"/>
          <w:sz w:val="22"/>
          <w:szCs w:val="22"/>
        </w:rPr>
      </w:pPr>
      <w:r>
        <w:rPr>
          <w:rFonts w:ascii="Myriad Pro" w:hAnsi="Myriad Pro" w:cs="Arial"/>
          <w:bCs/>
          <w:color w:val="000000"/>
          <w:sz w:val="22"/>
          <w:szCs w:val="22"/>
        </w:rPr>
        <w:lastRenderedPageBreak/>
        <w:t xml:space="preserve">During the reporting period 2 LDFs were formed (one each in Khmelnytska and in Odeska oblast) making it total 55 since </w:t>
      </w:r>
      <w:proofErr w:type="gramStart"/>
      <w:r>
        <w:rPr>
          <w:rFonts w:ascii="Myriad Pro" w:hAnsi="Myriad Pro" w:cs="Arial"/>
          <w:bCs/>
          <w:color w:val="000000"/>
          <w:sz w:val="22"/>
          <w:szCs w:val="22"/>
        </w:rPr>
        <w:t>inception.</w:t>
      </w:r>
      <w:proofErr w:type="gramEnd"/>
      <w:r>
        <w:rPr>
          <w:rFonts w:ascii="Myriad Pro" w:hAnsi="Myriad Pro" w:cs="Arial"/>
          <w:bCs/>
          <w:color w:val="000000"/>
          <w:sz w:val="22"/>
          <w:szCs w:val="22"/>
        </w:rPr>
        <w:t xml:space="preserve"> During the quarter 45 sittings of the LDFs took place (total 211 since inception) to discuss and decide upon various issues.   Also, 2 </w:t>
      </w:r>
      <w:r w:rsidRPr="00DB60CD">
        <w:rPr>
          <w:rFonts w:ascii="Myriad Pro" w:hAnsi="Myriad Pro" w:cs="Arial"/>
          <w:bCs/>
          <w:color w:val="000000"/>
          <w:sz w:val="22"/>
          <w:szCs w:val="22"/>
        </w:rPr>
        <w:t>community resource centres were established by partner rayons</w:t>
      </w:r>
      <w:r>
        <w:rPr>
          <w:rFonts w:ascii="Myriad Pro" w:hAnsi="Myriad Pro" w:cs="Arial"/>
          <w:bCs/>
          <w:color w:val="000000"/>
          <w:sz w:val="22"/>
          <w:szCs w:val="22"/>
        </w:rPr>
        <w:t xml:space="preserve"> with two centres getting closed during the quarter, leaving 56 resource centres in function</w:t>
      </w:r>
      <w:r w:rsidRPr="00DB60CD">
        <w:rPr>
          <w:rFonts w:ascii="Myriad Pro" w:hAnsi="Myriad Pro" w:cs="Arial"/>
          <w:bCs/>
          <w:color w:val="000000"/>
          <w:sz w:val="22"/>
          <w:szCs w:val="22"/>
        </w:rPr>
        <w:t>.</w:t>
      </w:r>
    </w:p>
    <w:p w:rsidR="00713D26" w:rsidRPr="00DB60CD" w:rsidRDefault="00713D26" w:rsidP="00735A5B">
      <w:pPr>
        <w:spacing w:before="240" w:after="120"/>
        <w:jc w:val="both"/>
        <w:rPr>
          <w:rFonts w:ascii="Myriad Pro" w:hAnsi="Myriad Pro" w:cs="Arial"/>
          <w:bCs/>
          <w:color w:val="000000"/>
          <w:sz w:val="22"/>
          <w:szCs w:val="22"/>
        </w:rPr>
      </w:pPr>
      <w:r w:rsidRPr="00DB60CD">
        <w:rPr>
          <w:rFonts w:ascii="Myriad Pro" w:hAnsi="Myriad Pro" w:cs="Arial"/>
          <w:b/>
          <w:bCs/>
          <w:color w:val="000000"/>
          <w:sz w:val="22"/>
          <w:szCs w:val="22"/>
        </w:rPr>
        <w:t>6.3 Capacity Building</w:t>
      </w:r>
    </w:p>
    <w:p w:rsidR="00713D26" w:rsidRPr="00DB60CD" w:rsidRDefault="00713D26" w:rsidP="00713D26">
      <w:pPr>
        <w:spacing w:after="120"/>
        <w:jc w:val="both"/>
        <w:rPr>
          <w:rFonts w:ascii="Myriad Pro" w:hAnsi="Myriad Pro"/>
          <w:color w:val="000000"/>
          <w:sz w:val="22"/>
          <w:szCs w:val="22"/>
        </w:rPr>
      </w:pPr>
      <w:r>
        <w:rPr>
          <w:rFonts w:ascii="Myriad Pro" w:hAnsi="Myriad Pro"/>
          <w:color w:val="000000"/>
          <w:sz w:val="22"/>
          <w:szCs w:val="22"/>
        </w:rPr>
        <w:t>45</w:t>
      </w:r>
      <w:r w:rsidRPr="00DB60CD">
        <w:rPr>
          <w:rFonts w:ascii="Myriad Pro" w:hAnsi="Myriad Pro"/>
          <w:color w:val="000000"/>
          <w:sz w:val="22"/>
          <w:szCs w:val="22"/>
        </w:rPr>
        <w:t xml:space="preserve"> </w:t>
      </w:r>
      <w:r>
        <w:rPr>
          <w:rFonts w:ascii="Myriad Pro" w:hAnsi="Myriad Pro"/>
          <w:color w:val="000000"/>
          <w:sz w:val="22"/>
          <w:szCs w:val="22"/>
        </w:rPr>
        <w:t xml:space="preserve">trainings </w:t>
      </w:r>
      <w:r w:rsidRPr="00DB60CD">
        <w:rPr>
          <w:rFonts w:ascii="Myriad Pro" w:hAnsi="Myriad Pro"/>
          <w:color w:val="000000"/>
          <w:sz w:val="22"/>
          <w:szCs w:val="22"/>
        </w:rPr>
        <w:t xml:space="preserve">were </w:t>
      </w:r>
      <w:r>
        <w:rPr>
          <w:rFonts w:ascii="Myriad Pro" w:hAnsi="Myriad Pro"/>
          <w:color w:val="000000"/>
          <w:sz w:val="22"/>
          <w:szCs w:val="22"/>
        </w:rPr>
        <w:t>organised</w:t>
      </w:r>
      <w:r w:rsidRPr="00DB60CD">
        <w:rPr>
          <w:rFonts w:ascii="Myriad Pro" w:hAnsi="Myriad Pro"/>
          <w:color w:val="000000"/>
          <w:sz w:val="22"/>
          <w:szCs w:val="22"/>
        </w:rPr>
        <w:t xml:space="preserve"> </w:t>
      </w:r>
      <w:r>
        <w:rPr>
          <w:rFonts w:ascii="Myriad Pro" w:hAnsi="Myriad Pro"/>
          <w:color w:val="000000"/>
          <w:sz w:val="22"/>
          <w:szCs w:val="22"/>
        </w:rPr>
        <w:t xml:space="preserve">during the quarter </w:t>
      </w:r>
      <w:r w:rsidRPr="00DB60CD">
        <w:rPr>
          <w:rFonts w:ascii="Myriad Pro" w:hAnsi="Myriad Pro"/>
          <w:color w:val="000000"/>
          <w:sz w:val="22"/>
          <w:szCs w:val="22"/>
        </w:rPr>
        <w:t xml:space="preserve">to build the capacity of stakeholders in the replication pilot areas. In particular </w:t>
      </w:r>
      <w:r>
        <w:rPr>
          <w:rFonts w:ascii="Myriad Pro" w:hAnsi="Myriad Pro"/>
          <w:color w:val="000000"/>
          <w:sz w:val="22"/>
          <w:szCs w:val="22"/>
        </w:rPr>
        <w:t>187</w:t>
      </w:r>
      <w:r w:rsidRPr="00DB60CD">
        <w:rPr>
          <w:rFonts w:ascii="Myriad Pro" w:hAnsi="Myriad Pro"/>
          <w:color w:val="000000"/>
          <w:sz w:val="22"/>
          <w:szCs w:val="22"/>
        </w:rPr>
        <w:t xml:space="preserve"> community members and </w:t>
      </w:r>
      <w:r>
        <w:rPr>
          <w:rFonts w:ascii="Myriad Pro" w:hAnsi="Myriad Pro"/>
          <w:color w:val="000000"/>
          <w:sz w:val="22"/>
          <w:szCs w:val="22"/>
        </w:rPr>
        <w:t>59</w:t>
      </w:r>
      <w:r w:rsidRPr="00DB60CD">
        <w:rPr>
          <w:rFonts w:ascii="Myriad Pro" w:hAnsi="Myriad Pro"/>
          <w:color w:val="000000"/>
          <w:sz w:val="22"/>
          <w:szCs w:val="22"/>
        </w:rPr>
        <w:t xml:space="preserve"> representatives of local authorities were provided with training </w:t>
      </w:r>
      <w:r>
        <w:rPr>
          <w:rFonts w:ascii="Myriad Pro" w:hAnsi="Myriad Pro"/>
          <w:color w:val="000000"/>
          <w:sz w:val="22"/>
          <w:szCs w:val="22"/>
        </w:rPr>
        <w:t>in such areas as planning, micro-project implementation, participatory assessment, public auditing, MP-handover and sustainability</w:t>
      </w:r>
      <w:r w:rsidRPr="00DB60CD">
        <w:rPr>
          <w:rFonts w:ascii="Myriad Pro" w:hAnsi="Myriad Pro"/>
          <w:color w:val="000000"/>
          <w:sz w:val="22"/>
          <w:szCs w:val="22"/>
        </w:rPr>
        <w:t>.</w:t>
      </w:r>
      <w:r>
        <w:rPr>
          <w:rFonts w:ascii="Myriad Pro" w:hAnsi="Myriad Pro"/>
          <w:color w:val="000000"/>
          <w:sz w:val="22"/>
          <w:szCs w:val="22"/>
        </w:rPr>
        <w:t xml:space="preserve"> In total since inception, 1361</w:t>
      </w:r>
      <w:r w:rsidRPr="00DB60CD">
        <w:rPr>
          <w:rFonts w:ascii="Myriad Pro" w:hAnsi="Myriad Pro"/>
          <w:color w:val="000000"/>
          <w:sz w:val="22"/>
          <w:szCs w:val="22"/>
        </w:rPr>
        <w:t xml:space="preserve"> community members and </w:t>
      </w:r>
      <w:r>
        <w:rPr>
          <w:rFonts w:ascii="Myriad Pro" w:hAnsi="Myriad Pro"/>
          <w:color w:val="000000"/>
          <w:sz w:val="22"/>
          <w:szCs w:val="22"/>
        </w:rPr>
        <w:t>468</w:t>
      </w:r>
      <w:r w:rsidRPr="00DB60CD">
        <w:rPr>
          <w:rFonts w:ascii="Myriad Pro" w:hAnsi="Myriad Pro"/>
          <w:color w:val="000000"/>
          <w:sz w:val="22"/>
          <w:szCs w:val="22"/>
        </w:rPr>
        <w:t xml:space="preserve"> representatives of local authorities</w:t>
      </w:r>
      <w:r>
        <w:rPr>
          <w:rFonts w:ascii="Myriad Pro" w:hAnsi="Myriad Pro"/>
          <w:color w:val="000000"/>
          <w:sz w:val="22"/>
          <w:szCs w:val="22"/>
        </w:rPr>
        <w:t xml:space="preserve"> were trained through 308 training events.</w:t>
      </w:r>
    </w:p>
    <w:p w:rsidR="00C87D1B" w:rsidRDefault="00C87D1B" w:rsidP="00C87D1B">
      <w:pPr>
        <w:spacing w:after="120"/>
        <w:ind w:right="272"/>
        <w:jc w:val="center"/>
        <w:rPr>
          <w:rFonts w:ascii="Myriad Pro" w:hAnsi="Myriad Pro"/>
          <w:b/>
          <w:color w:val="000000"/>
          <w:sz w:val="20"/>
          <w:szCs w:val="22"/>
        </w:rPr>
      </w:pPr>
      <w:r w:rsidRPr="00DB60CD">
        <w:rPr>
          <w:rFonts w:ascii="Myriad Pro" w:hAnsi="Myriad Pro"/>
          <w:b/>
          <w:color w:val="000000"/>
          <w:sz w:val="20"/>
          <w:szCs w:val="22"/>
        </w:rPr>
        <w:t xml:space="preserve">Table </w:t>
      </w:r>
      <w:r w:rsidR="00DF2FF7">
        <w:rPr>
          <w:rFonts w:ascii="Myriad Pro" w:hAnsi="Myriad Pro"/>
          <w:b/>
          <w:color w:val="000000"/>
          <w:sz w:val="20"/>
          <w:szCs w:val="22"/>
        </w:rPr>
        <w:t>– XII:</w:t>
      </w:r>
      <w:r w:rsidRPr="00DB60CD">
        <w:rPr>
          <w:rFonts w:ascii="Myriad Pro" w:hAnsi="Myriad Pro"/>
          <w:b/>
          <w:color w:val="000000"/>
          <w:sz w:val="20"/>
          <w:szCs w:val="22"/>
        </w:rPr>
        <w:t xml:space="preserve"> Capacity building under methodology replication </w:t>
      </w:r>
    </w:p>
    <w:tbl>
      <w:tblPr>
        <w:tblW w:w="8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6"/>
        <w:gridCol w:w="641"/>
        <w:gridCol w:w="700"/>
        <w:gridCol w:w="825"/>
        <w:gridCol w:w="737"/>
        <w:gridCol w:w="665"/>
        <w:gridCol w:w="1742"/>
      </w:tblGrid>
      <w:tr w:rsidR="000B2BC4" w:rsidRPr="00971445" w:rsidTr="00215B2C">
        <w:trPr>
          <w:trHeight w:val="237"/>
          <w:jc w:val="center"/>
        </w:trPr>
        <w:tc>
          <w:tcPr>
            <w:tcW w:w="3636" w:type="dxa"/>
            <w:vMerge w:val="restart"/>
            <w:shd w:val="clear" w:color="auto" w:fill="DAEEF3"/>
            <w:vAlign w:val="center"/>
          </w:tcPr>
          <w:p w:rsidR="000B2BC4" w:rsidRPr="00971445" w:rsidRDefault="000B2BC4" w:rsidP="005515A3">
            <w:pPr>
              <w:jc w:val="center"/>
              <w:rPr>
                <w:rFonts w:ascii="Myriad Pro" w:hAnsi="Myriad Pro"/>
                <w:sz w:val="20"/>
                <w:szCs w:val="20"/>
              </w:rPr>
            </w:pPr>
            <w:r w:rsidRPr="00971445">
              <w:rPr>
                <w:rFonts w:ascii="Myriad Pro" w:hAnsi="Myriad Pro"/>
                <w:b/>
                <w:bCs/>
                <w:sz w:val="20"/>
                <w:szCs w:val="20"/>
              </w:rPr>
              <w:t>Activity</w:t>
            </w:r>
          </w:p>
        </w:tc>
        <w:tc>
          <w:tcPr>
            <w:tcW w:w="1341" w:type="dxa"/>
            <w:gridSpan w:val="2"/>
            <w:vMerge w:val="restart"/>
            <w:shd w:val="clear" w:color="auto" w:fill="DAEEF3"/>
            <w:vAlign w:val="center"/>
          </w:tcPr>
          <w:p w:rsidR="000B2BC4" w:rsidRPr="00971445" w:rsidRDefault="000B2BC4" w:rsidP="005515A3">
            <w:pPr>
              <w:jc w:val="center"/>
              <w:rPr>
                <w:rFonts w:ascii="Myriad Pro" w:hAnsi="Myriad Pro"/>
                <w:sz w:val="20"/>
                <w:szCs w:val="20"/>
              </w:rPr>
            </w:pPr>
            <w:r w:rsidRPr="00971445">
              <w:rPr>
                <w:rFonts w:ascii="Myriad Pro" w:hAnsi="Myriad Pro"/>
                <w:b/>
                <w:bCs/>
                <w:sz w:val="20"/>
                <w:szCs w:val="20"/>
              </w:rPr>
              <w:t>Target All Years</w:t>
            </w:r>
          </w:p>
        </w:tc>
        <w:tc>
          <w:tcPr>
            <w:tcW w:w="2227" w:type="dxa"/>
            <w:gridSpan w:val="3"/>
            <w:shd w:val="clear" w:color="auto" w:fill="DAEEF3"/>
          </w:tcPr>
          <w:p w:rsidR="000B2BC4" w:rsidRPr="00971445" w:rsidRDefault="000B2BC4" w:rsidP="005515A3">
            <w:pPr>
              <w:jc w:val="center"/>
              <w:rPr>
                <w:rFonts w:ascii="Myriad Pro" w:hAnsi="Myriad Pro"/>
                <w:b/>
                <w:sz w:val="20"/>
                <w:szCs w:val="20"/>
              </w:rPr>
            </w:pPr>
            <w:r w:rsidRPr="00971445">
              <w:rPr>
                <w:rFonts w:ascii="Myriad Pro" w:hAnsi="Myriad Pro"/>
                <w:b/>
                <w:sz w:val="20"/>
                <w:szCs w:val="20"/>
              </w:rPr>
              <w:t>Achievements</w:t>
            </w:r>
          </w:p>
        </w:tc>
        <w:tc>
          <w:tcPr>
            <w:tcW w:w="1742" w:type="dxa"/>
            <w:vMerge w:val="restart"/>
            <w:shd w:val="clear" w:color="auto" w:fill="DAEEF3"/>
            <w:vAlign w:val="center"/>
          </w:tcPr>
          <w:p w:rsidR="000B2BC4" w:rsidRPr="00971445" w:rsidRDefault="000B2BC4" w:rsidP="005515A3">
            <w:pPr>
              <w:jc w:val="center"/>
              <w:rPr>
                <w:rFonts w:ascii="Myriad Pro" w:hAnsi="Myriad Pro"/>
                <w:b/>
                <w:sz w:val="20"/>
                <w:szCs w:val="20"/>
              </w:rPr>
            </w:pPr>
            <w:r w:rsidRPr="00971445">
              <w:rPr>
                <w:rFonts w:ascii="Myriad Pro" w:hAnsi="Myriad Pro"/>
                <w:b/>
                <w:sz w:val="20"/>
                <w:szCs w:val="20"/>
              </w:rPr>
              <w:t>Total Achievement</w:t>
            </w:r>
          </w:p>
        </w:tc>
      </w:tr>
      <w:tr w:rsidR="000B2BC4" w:rsidRPr="00971445" w:rsidTr="00DF1901">
        <w:trPr>
          <w:trHeight w:val="173"/>
          <w:jc w:val="center"/>
        </w:trPr>
        <w:tc>
          <w:tcPr>
            <w:tcW w:w="3636" w:type="dxa"/>
            <w:vMerge/>
            <w:shd w:val="clear" w:color="auto" w:fill="DAEEF3"/>
            <w:vAlign w:val="center"/>
          </w:tcPr>
          <w:p w:rsidR="000B2BC4" w:rsidRPr="00971445" w:rsidRDefault="000B2BC4" w:rsidP="005515A3">
            <w:pPr>
              <w:jc w:val="center"/>
              <w:rPr>
                <w:rFonts w:ascii="Myriad Pro" w:hAnsi="Myriad Pro"/>
                <w:b/>
                <w:bCs/>
                <w:sz w:val="20"/>
                <w:szCs w:val="20"/>
              </w:rPr>
            </w:pPr>
          </w:p>
        </w:tc>
        <w:tc>
          <w:tcPr>
            <w:tcW w:w="1341" w:type="dxa"/>
            <w:gridSpan w:val="2"/>
            <w:vMerge/>
            <w:shd w:val="clear" w:color="auto" w:fill="DAEEF3"/>
            <w:vAlign w:val="center"/>
          </w:tcPr>
          <w:p w:rsidR="000B2BC4" w:rsidRPr="00971445" w:rsidRDefault="000B2BC4" w:rsidP="005515A3">
            <w:pPr>
              <w:jc w:val="center"/>
              <w:rPr>
                <w:rFonts w:ascii="Myriad Pro" w:hAnsi="Myriad Pro"/>
                <w:b/>
                <w:bCs/>
                <w:sz w:val="20"/>
                <w:szCs w:val="20"/>
              </w:rPr>
            </w:pPr>
          </w:p>
        </w:tc>
        <w:tc>
          <w:tcPr>
            <w:tcW w:w="825" w:type="dxa"/>
            <w:vMerge w:val="restart"/>
            <w:shd w:val="clear" w:color="auto" w:fill="DAEEF3"/>
            <w:vAlign w:val="center"/>
          </w:tcPr>
          <w:p w:rsidR="000B2BC4" w:rsidRPr="00971445" w:rsidRDefault="000B2BC4" w:rsidP="005515A3">
            <w:pPr>
              <w:jc w:val="center"/>
              <w:rPr>
                <w:rFonts w:ascii="Myriad Pro" w:hAnsi="Myriad Pro"/>
                <w:b/>
                <w:sz w:val="20"/>
                <w:szCs w:val="20"/>
              </w:rPr>
            </w:pPr>
            <w:r w:rsidRPr="00971445">
              <w:rPr>
                <w:rFonts w:ascii="Myriad Pro" w:hAnsi="Myriad Pro"/>
                <w:b/>
                <w:sz w:val="20"/>
                <w:szCs w:val="20"/>
              </w:rPr>
              <w:t>2012</w:t>
            </w:r>
          </w:p>
        </w:tc>
        <w:tc>
          <w:tcPr>
            <w:tcW w:w="1402" w:type="dxa"/>
            <w:gridSpan w:val="2"/>
            <w:shd w:val="clear" w:color="auto" w:fill="DAEEF3"/>
          </w:tcPr>
          <w:p w:rsidR="000B2BC4" w:rsidRPr="00971445" w:rsidRDefault="000B2BC4" w:rsidP="005515A3">
            <w:pPr>
              <w:jc w:val="center"/>
              <w:rPr>
                <w:rFonts w:ascii="Myriad Pro" w:hAnsi="Myriad Pro"/>
                <w:b/>
                <w:sz w:val="20"/>
                <w:szCs w:val="20"/>
              </w:rPr>
            </w:pPr>
            <w:r w:rsidRPr="00971445">
              <w:rPr>
                <w:rFonts w:ascii="Myriad Pro" w:hAnsi="Myriad Pro"/>
                <w:b/>
                <w:sz w:val="20"/>
                <w:szCs w:val="20"/>
              </w:rPr>
              <w:t>2013</w:t>
            </w:r>
          </w:p>
        </w:tc>
        <w:tc>
          <w:tcPr>
            <w:tcW w:w="1742" w:type="dxa"/>
            <w:vMerge/>
            <w:shd w:val="clear" w:color="auto" w:fill="DAEEF3"/>
            <w:vAlign w:val="center"/>
          </w:tcPr>
          <w:p w:rsidR="000B2BC4" w:rsidRPr="00971445" w:rsidRDefault="000B2BC4" w:rsidP="005515A3">
            <w:pPr>
              <w:jc w:val="center"/>
              <w:rPr>
                <w:rFonts w:ascii="Myriad Pro" w:hAnsi="Myriad Pro"/>
                <w:b/>
                <w:sz w:val="20"/>
                <w:szCs w:val="20"/>
              </w:rPr>
            </w:pPr>
          </w:p>
        </w:tc>
      </w:tr>
      <w:tr w:rsidR="000B2BC4" w:rsidRPr="00971445" w:rsidTr="00DF1901">
        <w:trPr>
          <w:jc w:val="center"/>
        </w:trPr>
        <w:tc>
          <w:tcPr>
            <w:tcW w:w="3636" w:type="dxa"/>
            <w:vMerge/>
            <w:shd w:val="clear" w:color="auto" w:fill="auto"/>
            <w:vAlign w:val="center"/>
          </w:tcPr>
          <w:p w:rsidR="000B2BC4" w:rsidRPr="00971445" w:rsidRDefault="000B2BC4" w:rsidP="005515A3">
            <w:pPr>
              <w:rPr>
                <w:rFonts w:ascii="Myriad Pro" w:hAnsi="Myriad Pro"/>
                <w:sz w:val="20"/>
                <w:szCs w:val="20"/>
              </w:rPr>
            </w:pPr>
          </w:p>
        </w:tc>
        <w:tc>
          <w:tcPr>
            <w:tcW w:w="641" w:type="dxa"/>
            <w:shd w:val="clear" w:color="auto" w:fill="DAEEF3"/>
            <w:vAlign w:val="center"/>
          </w:tcPr>
          <w:p w:rsidR="000B2BC4" w:rsidRPr="00971445" w:rsidRDefault="000B2BC4" w:rsidP="005515A3">
            <w:pPr>
              <w:jc w:val="center"/>
              <w:rPr>
                <w:rFonts w:ascii="Myriad Pro" w:hAnsi="Myriad Pro"/>
                <w:b/>
                <w:sz w:val="20"/>
                <w:szCs w:val="20"/>
              </w:rPr>
            </w:pPr>
            <w:r w:rsidRPr="00971445">
              <w:rPr>
                <w:rFonts w:ascii="Myriad Pro" w:hAnsi="Myriad Pro"/>
                <w:b/>
                <w:bCs/>
                <w:sz w:val="20"/>
                <w:szCs w:val="20"/>
              </w:rPr>
              <w:t>Unit</w:t>
            </w:r>
          </w:p>
        </w:tc>
        <w:tc>
          <w:tcPr>
            <w:tcW w:w="700" w:type="dxa"/>
            <w:shd w:val="clear" w:color="auto" w:fill="DAEEF3"/>
            <w:vAlign w:val="center"/>
          </w:tcPr>
          <w:p w:rsidR="000B2BC4" w:rsidRPr="00971445" w:rsidRDefault="000B2BC4" w:rsidP="005515A3">
            <w:pPr>
              <w:jc w:val="center"/>
              <w:rPr>
                <w:rFonts w:ascii="Myriad Pro" w:hAnsi="Myriad Pro"/>
                <w:b/>
                <w:sz w:val="20"/>
                <w:szCs w:val="20"/>
              </w:rPr>
            </w:pPr>
            <w:r w:rsidRPr="00971445">
              <w:rPr>
                <w:rFonts w:ascii="Myriad Pro" w:hAnsi="Myriad Pro"/>
                <w:b/>
                <w:bCs/>
                <w:sz w:val="20"/>
                <w:szCs w:val="20"/>
              </w:rPr>
              <w:t>Qty</w:t>
            </w:r>
          </w:p>
        </w:tc>
        <w:tc>
          <w:tcPr>
            <w:tcW w:w="825" w:type="dxa"/>
            <w:vMerge/>
            <w:shd w:val="clear" w:color="auto" w:fill="DAEEF3"/>
          </w:tcPr>
          <w:p w:rsidR="000B2BC4" w:rsidRPr="00971445" w:rsidRDefault="000B2BC4" w:rsidP="005515A3">
            <w:pPr>
              <w:jc w:val="center"/>
              <w:rPr>
                <w:rFonts w:ascii="Myriad Pro" w:hAnsi="Myriad Pro"/>
                <w:b/>
                <w:sz w:val="20"/>
                <w:szCs w:val="20"/>
              </w:rPr>
            </w:pPr>
          </w:p>
        </w:tc>
        <w:tc>
          <w:tcPr>
            <w:tcW w:w="737" w:type="dxa"/>
            <w:shd w:val="clear" w:color="auto" w:fill="DAEEF3"/>
          </w:tcPr>
          <w:p w:rsidR="000B2BC4" w:rsidRPr="00971445" w:rsidRDefault="000B2BC4" w:rsidP="005515A3">
            <w:pPr>
              <w:jc w:val="center"/>
              <w:rPr>
                <w:rFonts w:ascii="Myriad Pro" w:hAnsi="Myriad Pro"/>
                <w:b/>
                <w:sz w:val="20"/>
                <w:szCs w:val="20"/>
              </w:rPr>
            </w:pPr>
            <w:r w:rsidRPr="00971445">
              <w:rPr>
                <w:rFonts w:ascii="Myriad Pro" w:hAnsi="Myriad Pro"/>
                <w:b/>
                <w:sz w:val="20"/>
                <w:szCs w:val="20"/>
              </w:rPr>
              <w:t>Qr-1</w:t>
            </w:r>
          </w:p>
        </w:tc>
        <w:tc>
          <w:tcPr>
            <w:tcW w:w="665" w:type="dxa"/>
            <w:shd w:val="clear" w:color="auto" w:fill="DAEEF3"/>
          </w:tcPr>
          <w:p w:rsidR="000B2BC4" w:rsidRPr="00971445" w:rsidRDefault="000B2BC4" w:rsidP="005515A3">
            <w:pPr>
              <w:jc w:val="center"/>
              <w:rPr>
                <w:rFonts w:ascii="Myriad Pro" w:hAnsi="Myriad Pro"/>
                <w:b/>
                <w:sz w:val="20"/>
                <w:szCs w:val="20"/>
              </w:rPr>
            </w:pPr>
            <w:r w:rsidRPr="00971445">
              <w:rPr>
                <w:rFonts w:ascii="Myriad Pro" w:hAnsi="Myriad Pro"/>
                <w:b/>
                <w:sz w:val="20"/>
                <w:szCs w:val="20"/>
              </w:rPr>
              <w:t>Qr-2</w:t>
            </w:r>
          </w:p>
        </w:tc>
        <w:tc>
          <w:tcPr>
            <w:tcW w:w="1742" w:type="dxa"/>
            <w:vMerge/>
            <w:shd w:val="clear" w:color="auto" w:fill="DAEEF3"/>
          </w:tcPr>
          <w:p w:rsidR="000B2BC4" w:rsidRPr="00971445" w:rsidRDefault="000B2BC4" w:rsidP="005515A3">
            <w:pPr>
              <w:jc w:val="center"/>
              <w:rPr>
                <w:rFonts w:ascii="Myriad Pro" w:hAnsi="Myriad Pro"/>
                <w:sz w:val="20"/>
                <w:szCs w:val="20"/>
              </w:rPr>
            </w:pPr>
          </w:p>
        </w:tc>
      </w:tr>
      <w:tr w:rsidR="00215B2C" w:rsidRPr="00971445" w:rsidTr="00DF1901">
        <w:trPr>
          <w:jc w:val="center"/>
        </w:trPr>
        <w:tc>
          <w:tcPr>
            <w:tcW w:w="3636" w:type="dxa"/>
            <w:shd w:val="clear" w:color="auto" w:fill="auto"/>
            <w:vAlign w:val="center"/>
          </w:tcPr>
          <w:p w:rsidR="00215B2C" w:rsidRPr="00971445" w:rsidRDefault="00215B2C" w:rsidP="005515A3">
            <w:pPr>
              <w:rPr>
                <w:rFonts w:ascii="Myriad Pro" w:hAnsi="Myriad Pro"/>
                <w:sz w:val="20"/>
                <w:szCs w:val="20"/>
              </w:rPr>
            </w:pPr>
            <w:r w:rsidRPr="00971445">
              <w:rPr>
                <w:rFonts w:ascii="Myriad Pro" w:hAnsi="Myriad Pro"/>
                <w:sz w:val="20"/>
                <w:szCs w:val="20"/>
              </w:rPr>
              <w:t xml:space="preserve">Training conducted </w:t>
            </w:r>
          </w:p>
        </w:tc>
        <w:tc>
          <w:tcPr>
            <w:tcW w:w="641" w:type="dxa"/>
            <w:shd w:val="clear" w:color="auto" w:fill="auto"/>
          </w:tcPr>
          <w:p w:rsidR="00215B2C" w:rsidRPr="00971445" w:rsidRDefault="00215B2C" w:rsidP="005515A3">
            <w:pPr>
              <w:jc w:val="center"/>
              <w:rPr>
                <w:rFonts w:ascii="Myriad Pro" w:hAnsi="Myriad Pro"/>
                <w:sz w:val="20"/>
                <w:szCs w:val="20"/>
              </w:rPr>
            </w:pPr>
            <w:r w:rsidRPr="00971445">
              <w:rPr>
                <w:rFonts w:ascii="Myriad Pro" w:hAnsi="Myriad Pro"/>
                <w:sz w:val="20"/>
                <w:szCs w:val="20"/>
              </w:rPr>
              <w:t>No.</w:t>
            </w:r>
          </w:p>
        </w:tc>
        <w:tc>
          <w:tcPr>
            <w:tcW w:w="700" w:type="dxa"/>
            <w:shd w:val="clear" w:color="auto" w:fill="auto"/>
            <w:vAlign w:val="center"/>
          </w:tcPr>
          <w:p w:rsidR="00215B2C" w:rsidRPr="00971445" w:rsidRDefault="00735A5B" w:rsidP="005515A3">
            <w:pPr>
              <w:jc w:val="center"/>
              <w:rPr>
                <w:rFonts w:ascii="Myriad Pro" w:hAnsi="Myriad Pro"/>
                <w:sz w:val="20"/>
                <w:szCs w:val="20"/>
              </w:rPr>
            </w:pPr>
            <w:r>
              <w:rPr>
                <w:rFonts w:ascii="Myriad Pro" w:hAnsi="Myriad Pro"/>
                <w:sz w:val="20"/>
                <w:szCs w:val="20"/>
              </w:rPr>
              <w:t>-</w:t>
            </w:r>
          </w:p>
        </w:tc>
        <w:tc>
          <w:tcPr>
            <w:tcW w:w="825" w:type="dxa"/>
            <w:shd w:val="clear" w:color="auto" w:fill="FFFFFF" w:themeFill="background1"/>
          </w:tcPr>
          <w:p w:rsidR="00215B2C" w:rsidRPr="00971445" w:rsidRDefault="00DC1DD3" w:rsidP="005515A3">
            <w:pPr>
              <w:jc w:val="center"/>
              <w:rPr>
                <w:rFonts w:ascii="Myriad Pro" w:hAnsi="Myriad Pro"/>
                <w:sz w:val="20"/>
                <w:szCs w:val="20"/>
              </w:rPr>
            </w:pPr>
            <w:r w:rsidRPr="00971445">
              <w:rPr>
                <w:rFonts w:ascii="Myriad Pro" w:hAnsi="Myriad Pro"/>
                <w:sz w:val="20"/>
                <w:szCs w:val="20"/>
              </w:rPr>
              <w:t>195</w:t>
            </w:r>
          </w:p>
        </w:tc>
        <w:tc>
          <w:tcPr>
            <w:tcW w:w="737" w:type="dxa"/>
            <w:shd w:val="clear" w:color="auto" w:fill="FFFFFF" w:themeFill="background1"/>
          </w:tcPr>
          <w:p w:rsidR="00215B2C" w:rsidRPr="00735A5B" w:rsidRDefault="00735A5B" w:rsidP="005515A3">
            <w:pPr>
              <w:jc w:val="center"/>
              <w:rPr>
                <w:rFonts w:ascii="Myriad Pro" w:hAnsi="Myriad Pro"/>
                <w:sz w:val="20"/>
                <w:szCs w:val="20"/>
              </w:rPr>
            </w:pPr>
            <w:r>
              <w:rPr>
                <w:rFonts w:ascii="Myriad Pro" w:hAnsi="Myriad Pro"/>
                <w:sz w:val="20"/>
                <w:szCs w:val="20"/>
              </w:rPr>
              <w:t>68</w:t>
            </w:r>
          </w:p>
        </w:tc>
        <w:tc>
          <w:tcPr>
            <w:tcW w:w="665" w:type="dxa"/>
            <w:shd w:val="clear" w:color="auto" w:fill="FFFFFF" w:themeFill="background1"/>
          </w:tcPr>
          <w:p w:rsidR="00215B2C" w:rsidRPr="00971445" w:rsidRDefault="00DC1DD3" w:rsidP="005515A3">
            <w:pPr>
              <w:jc w:val="center"/>
              <w:rPr>
                <w:rFonts w:ascii="Myriad Pro" w:hAnsi="Myriad Pro"/>
                <w:sz w:val="20"/>
                <w:szCs w:val="20"/>
              </w:rPr>
            </w:pPr>
            <w:r w:rsidRPr="00971445">
              <w:rPr>
                <w:rFonts w:ascii="Myriad Pro" w:hAnsi="Myriad Pro"/>
                <w:sz w:val="20"/>
                <w:szCs w:val="20"/>
              </w:rPr>
              <w:t>45</w:t>
            </w:r>
          </w:p>
        </w:tc>
        <w:tc>
          <w:tcPr>
            <w:tcW w:w="1742" w:type="dxa"/>
            <w:shd w:val="clear" w:color="auto" w:fill="FFFFFF" w:themeFill="background1"/>
          </w:tcPr>
          <w:p w:rsidR="00215B2C" w:rsidRPr="00971445" w:rsidRDefault="00DC1DD3" w:rsidP="005515A3">
            <w:pPr>
              <w:jc w:val="center"/>
              <w:rPr>
                <w:rFonts w:ascii="Myriad Pro" w:hAnsi="Myriad Pro"/>
                <w:sz w:val="20"/>
                <w:szCs w:val="20"/>
              </w:rPr>
            </w:pPr>
            <w:r w:rsidRPr="00971445">
              <w:rPr>
                <w:rFonts w:ascii="Myriad Pro" w:hAnsi="Myriad Pro"/>
                <w:sz w:val="20"/>
                <w:szCs w:val="20"/>
              </w:rPr>
              <w:t>308</w:t>
            </w:r>
          </w:p>
        </w:tc>
      </w:tr>
      <w:tr w:rsidR="00215B2C" w:rsidRPr="00971445" w:rsidTr="00DF1901">
        <w:trPr>
          <w:jc w:val="center"/>
        </w:trPr>
        <w:tc>
          <w:tcPr>
            <w:tcW w:w="3636" w:type="dxa"/>
            <w:shd w:val="clear" w:color="auto" w:fill="auto"/>
            <w:vAlign w:val="center"/>
          </w:tcPr>
          <w:p w:rsidR="00215B2C" w:rsidRPr="00971445" w:rsidRDefault="00215B2C" w:rsidP="005515A3">
            <w:pPr>
              <w:rPr>
                <w:rFonts w:ascii="Myriad Pro" w:hAnsi="Myriad Pro"/>
                <w:sz w:val="20"/>
                <w:szCs w:val="20"/>
              </w:rPr>
            </w:pPr>
            <w:r w:rsidRPr="00971445">
              <w:rPr>
                <w:rFonts w:ascii="Myriad Pro" w:hAnsi="Myriad Pro"/>
                <w:sz w:val="20"/>
                <w:szCs w:val="20"/>
              </w:rPr>
              <w:t>Persons trained (without repetition)</w:t>
            </w:r>
          </w:p>
        </w:tc>
        <w:tc>
          <w:tcPr>
            <w:tcW w:w="641" w:type="dxa"/>
            <w:shd w:val="clear" w:color="auto" w:fill="auto"/>
          </w:tcPr>
          <w:p w:rsidR="00215B2C" w:rsidRPr="00971445" w:rsidRDefault="00215B2C" w:rsidP="005515A3">
            <w:pPr>
              <w:jc w:val="center"/>
              <w:rPr>
                <w:rFonts w:ascii="Myriad Pro" w:hAnsi="Myriad Pro"/>
                <w:sz w:val="20"/>
                <w:szCs w:val="20"/>
              </w:rPr>
            </w:pPr>
            <w:r w:rsidRPr="00971445">
              <w:rPr>
                <w:rFonts w:ascii="Myriad Pro" w:hAnsi="Myriad Pro"/>
                <w:sz w:val="20"/>
                <w:szCs w:val="20"/>
              </w:rPr>
              <w:t>No.</w:t>
            </w:r>
          </w:p>
        </w:tc>
        <w:tc>
          <w:tcPr>
            <w:tcW w:w="700" w:type="dxa"/>
            <w:shd w:val="clear" w:color="auto" w:fill="auto"/>
            <w:vAlign w:val="center"/>
          </w:tcPr>
          <w:p w:rsidR="00215B2C" w:rsidRPr="00971445" w:rsidRDefault="00735A5B" w:rsidP="005515A3">
            <w:pPr>
              <w:jc w:val="center"/>
              <w:rPr>
                <w:rFonts w:ascii="Myriad Pro" w:hAnsi="Myriad Pro"/>
                <w:sz w:val="20"/>
                <w:szCs w:val="20"/>
              </w:rPr>
            </w:pPr>
            <w:r>
              <w:rPr>
                <w:rFonts w:ascii="Myriad Pro" w:hAnsi="Myriad Pro"/>
                <w:sz w:val="20"/>
                <w:szCs w:val="20"/>
              </w:rPr>
              <w:t>-</w:t>
            </w:r>
          </w:p>
        </w:tc>
        <w:tc>
          <w:tcPr>
            <w:tcW w:w="825" w:type="dxa"/>
          </w:tcPr>
          <w:p w:rsidR="00215B2C" w:rsidRPr="00971445" w:rsidRDefault="000A5FCB" w:rsidP="005515A3">
            <w:pPr>
              <w:jc w:val="center"/>
              <w:rPr>
                <w:rFonts w:ascii="Myriad Pro" w:hAnsi="Myriad Pro"/>
                <w:sz w:val="20"/>
                <w:szCs w:val="20"/>
              </w:rPr>
            </w:pPr>
            <w:r w:rsidRPr="00971445">
              <w:rPr>
                <w:rFonts w:ascii="Myriad Pro" w:hAnsi="Myriad Pro"/>
                <w:sz w:val="20"/>
                <w:szCs w:val="20"/>
              </w:rPr>
              <w:t>1257</w:t>
            </w:r>
          </w:p>
        </w:tc>
        <w:tc>
          <w:tcPr>
            <w:tcW w:w="737" w:type="dxa"/>
          </w:tcPr>
          <w:p w:rsidR="00215B2C" w:rsidRPr="00971445" w:rsidRDefault="000A5FCB" w:rsidP="005515A3">
            <w:pPr>
              <w:jc w:val="center"/>
              <w:rPr>
                <w:rFonts w:ascii="Myriad Pro" w:hAnsi="Myriad Pro"/>
                <w:sz w:val="20"/>
                <w:szCs w:val="20"/>
              </w:rPr>
            </w:pPr>
            <w:r w:rsidRPr="00971445">
              <w:rPr>
                <w:rFonts w:ascii="Myriad Pro" w:hAnsi="Myriad Pro"/>
                <w:sz w:val="20"/>
                <w:szCs w:val="20"/>
              </w:rPr>
              <w:t>326</w:t>
            </w:r>
          </w:p>
        </w:tc>
        <w:tc>
          <w:tcPr>
            <w:tcW w:w="665" w:type="dxa"/>
          </w:tcPr>
          <w:p w:rsidR="00215B2C" w:rsidRPr="00971445" w:rsidRDefault="000A5FCB" w:rsidP="005515A3">
            <w:pPr>
              <w:jc w:val="center"/>
              <w:rPr>
                <w:rFonts w:ascii="Myriad Pro" w:hAnsi="Myriad Pro"/>
                <w:sz w:val="20"/>
                <w:szCs w:val="20"/>
              </w:rPr>
            </w:pPr>
            <w:r w:rsidRPr="00971445">
              <w:rPr>
                <w:rFonts w:ascii="Myriad Pro" w:hAnsi="Myriad Pro"/>
                <w:sz w:val="20"/>
                <w:szCs w:val="20"/>
              </w:rPr>
              <w:t>246</w:t>
            </w:r>
          </w:p>
        </w:tc>
        <w:tc>
          <w:tcPr>
            <w:tcW w:w="1742" w:type="dxa"/>
            <w:shd w:val="clear" w:color="auto" w:fill="auto"/>
          </w:tcPr>
          <w:p w:rsidR="00215B2C" w:rsidRPr="00971445" w:rsidRDefault="000A5FCB" w:rsidP="005515A3">
            <w:pPr>
              <w:jc w:val="center"/>
              <w:rPr>
                <w:rFonts w:ascii="Myriad Pro" w:hAnsi="Myriad Pro"/>
                <w:sz w:val="20"/>
                <w:szCs w:val="20"/>
              </w:rPr>
            </w:pPr>
            <w:r w:rsidRPr="00971445">
              <w:rPr>
                <w:rFonts w:ascii="Myriad Pro" w:hAnsi="Myriad Pro"/>
                <w:sz w:val="20"/>
                <w:szCs w:val="20"/>
              </w:rPr>
              <w:t>1829</w:t>
            </w:r>
          </w:p>
        </w:tc>
      </w:tr>
      <w:tr w:rsidR="00215B2C" w:rsidRPr="00971445" w:rsidTr="00DF1901">
        <w:trPr>
          <w:jc w:val="center"/>
        </w:trPr>
        <w:tc>
          <w:tcPr>
            <w:tcW w:w="3636" w:type="dxa"/>
            <w:shd w:val="clear" w:color="auto" w:fill="auto"/>
            <w:vAlign w:val="center"/>
          </w:tcPr>
          <w:p w:rsidR="00215B2C" w:rsidRPr="00971445" w:rsidRDefault="00215B2C" w:rsidP="005515A3">
            <w:pPr>
              <w:ind w:left="280"/>
              <w:rPr>
                <w:rFonts w:ascii="Myriad Pro" w:hAnsi="Myriad Pro"/>
                <w:sz w:val="20"/>
                <w:szCs w:val="20"/>
              </w:rPr>
            </w:pPr>
            <w:r w:rsidRPr="00971445">
              <w:rPr>
                <w:rFonts w:ascii="Myriad Pro" w:hAnsi="Myriad Pro"/>
                <w:sz w:val="20"/>
                <w:szCs w:val="20"/>
              </w:rPr>
              <w:t xml:space="preserve">CO-members </w:t>
            </w:r>
          </w:p>
        </w:tc>
        <w:tc>
          <w:tcPr>
            <w:tcW w:w="641" w:type="dxa"/>
            <w:shd w:val="clear" w:color="auto" w:fill="auto"/>
          </w:tcPr>
          <w:p w:rsidR="00215B2C" w:rsidRPr="00971445" w:rsidRDefault="00215B2C" w:rsidP="005515A3">
            <w:pPr>
              <w:jc w:val="center"/>
              <w:rPr>
                <w:rFonts w:ascii="Myriad Pro" w:hAnsi="Myriad Pro"/>
                <w:sz w:val="20"/>
                <w:szCs w:val="20"/>
              </w:rPr>
            </w:pPr>
            <w:r w:rsidRPr="00971445">
              <w:rPr>
                <w:rFonts w:ascii="Myriad Pro" w:hAnsi="Myriad Pro"/>
                <w:sz w:val="20"/>
                <w:szCs w:val="20"/>
              </w:rPr>
              <w:t>No.</w:t>
            </w:r>
          </w:p>
        </w:tc>
        <w:tc>
          <w:tcPr>
            <w:tcW w:w="700" w:type="dxa"/>
            <w:shd w:val="clear" w:color="auto" w:fill="auto"/>
            <w:vAlign w:val="center"/>
          </w:tcPr>
          <w:p w:rsidR="00215B2C" w:rsidRPr="00971445" w:rsidRDefault="00735A5B" w:rsidP="005515A3">
            <w:pPr>
              <w:jc w:val="center"/>
              <w:rPr>
                <w:rFonts w:ascii="Myriad Pro" w:hAnsi="Myriad Pro"/>
                <w:sz w:val="20"/>
                <w:szCs w:val="20"/>
              </w:rPr>
            </w:pPr>
            <w:r>
              <w:rPr>
                <w:rFonts w:ascii="Myriad Pro" w:hAnsi="Myriad Pro"/>
                <w:sz w:val="20"/>
                <w:szCs w:val="20"/>
              </w:rPr>
              <w:t>-</w:t>
            </w:r>
          </w:p>
        </w:tc>
        <w:tc>
          <w:tcPr>
            <w:tcW w:w="825" w:type="dxa"/>
          </w:tcPr>
          <w:p w:rsidR="00215B2C" w:rsidRPr="00971445" w:rsidRDefault="00DC1DD3" w:rsidP="005515A3">
            <w:pPr>
              <w:jc w:val="center"/>
              <w:rPr>
                <w:rFonts w:ascii="Myriad Pro" w:hAnsi="Myriad Pro"/>
                <w:sz w:val="20"/>
                <w:szCs w:val="20"/>
              </w:rPr>
            </w:pPr>
            <w:r w:rsidRPr="00971445">
              <w:rPr>
                <w:rFonts w:ascii="Myriad Pro" w:hAnsi="Myriad Pro"/>
                <w:sz w:val="20"/>
                <w:szCs w:val="20"/>
              </w:rPr>
              <w:t>930</w:t>
            </w:r>
          </w:p>
        </w:tc>
        <w:tc>
          <w:tcPr>
            <w:tcW w:w="737" w:type="dxa"/>
          </w:tcPr>
          <w:p w:rsidR="00215B2C" w:rsidRPr="00971445" w:rsidRDefault="00DC1DD3" w:rsidP="005515A3">
            <w:pPr>
              <w:jc w:val="center"/>
              <w:rPr>
                <w:rFonts w:ascii="Myriad Pro" w:hAnsi="Myriad Pro"/>
                <w:sz w:val="20"/>
                <w:szCs w:val="20"/>
              </w:rPr>
            </w:pPr>
            <w:r w:rsidRPr="00971445">
              <w:rPr>
                <w:rFonts w:ascii="Myriad Pro" w:hAnsi="Myriad Pro"/>
                <w:sz w:val="20"/>
                <w:szCs w:val="20"/>
              </w:rPr>
              <w:t>244</w:t>
            </w:r>
          </w:p>
        </w:tc>
        <w:tc>
          <w:tcPr>
            <w:tcW w:w="665" w:type="dxa"/>
          </w:tcPr>
          <w:p w:rsidR="00215B2C" w:rsidRPr="00971445" w:rsidRDefault="00DC1DD3" w:rsidP="005515A3">
            <w:pPr>
              <w:jc w:val="center"/>
              <w:rPr>
                <w:rFonts w:ascii="Myriad Pro" w:hAnsi="Myriad Pro"/>
                <w:sz w:val="20"/>
                <w:szCs w:val="20"/>
              </w:rPr>
            </w:pPr>
            <w:r w:rsidRPr="00971445">
              <w:rPr>
                <w:rFonts w:ascii="Myriad Pro" w:hAnsi="Myriad Pro"/>
                <w:sz w:val="20"/>
                <w:szCs w:val="20"/>
              </w:rPr>
              <w:t>187</w:t>
            </w:r>
          </w:p>
        </w:tc>
        <w:tc>
          <w:tcPr>
            <w:tcW w:w="1742" w:type="dxa"/>
            <w:shd w:val="clear" w:color="auto" w:fill="auto"/>
          </w:tcPr>
          <w:p w:rsidR="00215B2C" w:rsidRPr="00971445" w:rsidRDefault="00DC1DD3" w:rsidP="005515A3">
            <w:pPr>
              <w:jc w:val="center"/>
              <w:rPr>
                <w:rFonts w:ascii="Myriad Pro" w:hAnsi="Myriad Pro"/>
                <w:sz w:val="20"/>
                <w:szCs w:val="20"/>
              </w:rPr>
            </w:pPr>
            <w:r w:rsidRPr="00971445">
              <w:rPr>
                <w:rFonts w:ascii="Myriad Pro" w:hAnsi="Myriad Pro"/>
                <w:sz w:val="20"/>
                <w:szCs w:val="20"/>
              </w:rPr>
              <w:t>1361</w:t>
            </w:r>
          </w:p>
        </w:tc>
      </w:tr>
      <w:tr w:rsidR="00215B2C" w:rsidRPr="00971445" w:rsidTr="00DF1901">
        <w:trPr>
          <w:jc w:val="center"/>
        </w:trPr>
        <w:tc>
          <w:tcPr>
            <w:tcW w:w="3636" w:type="dxa"/>
            <w:shd w:val="clear" w:color="auto" w:fill="auto"/>
            <w:vAlign w:val="center"/>
          </w:tcPr>
          <w:p w:rsidR="00215B2C" w:rsidRPr="00971445" w:rsidRDefault="00215B2C" w:rsidP="005515A3">
            <w:pPr>
              <w:ind w:left="280"/>
              <w:rPr>
                <w:rFonts w:ascii="Myriad Pro" w:hAnsi="Myriad Pro"/>
                <w:sz w:val="20"/>
                <w:szCs w:val="20"/>
              </w:rPr>
            </w:pPr>
            <w:r w:rsidRPr="00971445">
              <w:rPr>
                <w:rFonts w:ascii="Myriad Pro" w:hAnsi="Myriad Pro"/>
                <w:sz w:val="20"/>
                <w:szCs w:val="20"/>
              </w:rPr>
              <w:t xml:space="preserve">Local authorities </w:t>
            </w:r>
          </w:p>
        </w:tc>
        <w:tc>
          <w:tcPr>
            <w:tcW w:w="641" w:type="dxa"/>
            <w:shd w:val="clear" w:color="auto" w:fill="auto"/>
          </w:tcPr>
          <w:p w:rsidR="00215B2C" w:rsidRPr="00971445" w:rsidRDefault="00215B2C" w:rsidP="005515A3">
            <w:pPr>
              <w:jc w:val="center"/>
              <w:rPr>
                <w:rFonts w:ascii="Myriad Pro" w:hAnsi="Myriad Pro"/>
                <w:sz w:val="20"/>
                <w:szCs w:val="20"/>
              </w:rPr>
            </w:pPr>
            <w:r w:rsidRPr="00971445">
              <w:rPr>
                <w:rFonts w:ascii="Myriad Pro" w:hAnsi="Myriad Pro"/>
                <w:sz w:val="20"/>
                <w:szCs w:val="20"/>
              </w:rPr>
              <w:t>No.</w:t>
            </w:r>
          </w:p>
        </w:tc>
        <w:tc>
          <w:tcPr>
            <w:tcW w:w="700" w:type="dxa"/>
            <w:shd w:val="clear" w:color="auto" w:fill="auto"/>
            <w:vAlign w:val="center"/>
          </w:tcPr>
          <w:p w:rsidR="00215B2C" w:rsidRPr="00971445" w:rsidRDefault="00735A5B" w:rsidP="005515A3">
            <w:pPr>
              <w:jc w:val="center"/>
              <w:rPr>
                <w:rFonts w:ascii="Myriad Pro" w:hAnsi="Myriad Pro"/>
                <w:sz w:val="20"/>
                <w:szCs w:val="20"/>
              </w:rPr>
            </w:pPr>
            <w:r>
              <w:rPr>
                <w:rFonts w:ascii="Myriad Pro" w:hAnsi="Myriad Pro"/>
                <w:sz w:val="20"/>
                <w:szCs w:val="20"/>
              </w:rPr>
              <w:t>-</w:t>
            </w:r>
          </w:p>
        </w:tc>
        <w:tc>
          <w:tcPr>
            <w:tcW w:w="825" w:type="dxa"/>
          </w:tcPr>
          <w:p w:rsidR="00215B2C" w:rsidRPr="00971445" w:rsidRDefault="00DC1DD3" w:rsidP="005515A3">
            <w:pPr>
              <w:jc w:val="center"/>
              <w:rPr>
                <w:rFonts w:ascii="Myriad Pro" w:hAnsi="Myriad Pro"/>
                <w:sz w:val="20"/>
                <w:szCs w:val="20"/>
              </w:rPr>
            </w:pPr>
            <w:r w:rsidRPr="00971445">
              <w:rPr>
                <w:rFonts w:ascii="Myriad Pro" w:hAnsi="Myriad Pro"/>
                <w:sz w:val="20"/>
                <w:szCs w:val="20"/>
              </w:rPr>
              <w:t>327</w:t>
            </w:r>
          </w:p>
        </w:tc>
        <w:tc>
          <w:tcPr>
            <w:tcW w:w="737" w:type="dxa"/>
          </w:tcPr>
          <w:p w:rsidR="00215B2C" w:rsidRPr="00971445" w:rsidRDefault="00DC1DD3" w:rsidP="005515A3">
            <w:pPr>
              <w:jc w:val="center"/>
              <w:rPr>
                <w:rFonts w:ascii="Myriad Pro" w:hAnsi="Myriad Pro"/>
                <w:sz w:val="20"/>
                <w:szCs w:val="20"/>
              </w:rPr>
            </w:pPr>
            <w:r w:rsidRPr="00971445">
              <w:rPr>
                <w:rFonts w:ascii="Myriad Pro" w:hAnsi="Myriad Pro"/>
                <w:sz w:val="20"/>
                <w:szCs w:val="20"/>
              </w:rPr>
              <w:t>82</w:t>
            </w:r>
          </w:p>
        </w:tc>
        <w:tc>
          <w:tcPr>
            <w:tcW w:w="665" w:type="dxa"/>
          </w:tcPr>
          <w:p w:rsidR="00215B2C" w:rsidRPr="00971445" w:rsidRDefault="00DC1DD3" w:rsidP="005515A3">
            <w:pPr>
              <w:jc w:val="center"/>
              <w:rPr>
                <w:rFonts w:ascii="Myriad Pro" w:hAnsi="Myriad Pro"/>
                <w:sz w:val="20"/>
                <w:szCs w:val="20"/>
              </w:rPr>
            </w:pPr>
            <w:r w:rsidRPr="00971445">
              <w:rPr>
                <w:rFonts w:ascii="Myriad Pro" w:hAnsi="Myriad Pro"/>
                <w:sz w:val="20"/>
                <w:szCs w:val="20"/>
              </w:rPr>
              <w:t>59</w:t>
            </w:r>
          </w:p>
        </w:tc>
        <w:tc>
          <w:tcPr>
            <w:tcW w:w="1742" w:type="dxa"/>
            <w:shd w:val="clear" w:color="auto" w:fill="auto"/>
          </w:tcPr>
          <w:p w:rsidR="00215B2C" w:rsidRPr="00971445" w:rsidRDefault="00DC1DD3" w:rsidP="005515A3">
            <w:pPr>
              <w:jc w:val="center"/>
              <w:rPr>
                <w:rFonts w:ascii="Myriad Pro" w:hAnsi="Myriad Pro"/>
                <w:sz w:val="20"/>
                <w:szCs w:val="20"/>
              </w:rPr>
            </w:pPr>
            <w:r w:rsidRPr="00971445">
              <w:rPr>
                <w:rFonts w:ascii="Myriad Pro" w:hAnsi="Myriad Pro"/>
                <w:sz w:val="20"/>
                <w:szCs w:val="20"/>
              </w:rPr>
              <w:t>468</w:t>
            </w:r>
          </w:p>
        </w:tc>
      </w:tr>
    </w:tbl>
    <w:p w:rsidR="00C87D1B" w:rsidRPr="00721D4F" w:rsidRDefault="00DF1901" w:rsidP="00DF1901">
      <w:pPr>
        <w:spacing w:after="120"/>
        <w:ind w:firstLine="708"/>
        <w:jc w:val="both"/>
        <w:rPr>
          <w:rFonts w:ascii="Myriad Pro" w:hAnsi="Myriad Pro" w:cs="Arial"/>
          <w:bCs/>
          <w:color w:val="000000"/>
          <w:sz w:val="16"/>
          <w:szCs w:val="22"/>
        </w:rPr>
      </w:pPr>
      <w:r>
        <w:rPr>
          <w:rFonts w:ascii="Myriad Pro" w:hAnsi="Myriad Pro" w:cs="Arial"/>
          <w:bCs/>
          <w:color w:val="000000"/>
          <w:sz w:val="16"/>
          <w:szCs w:val="22"/>
        </w:rPr>
        <w:t xml:space="preserve">* </w:t>
      </w:r>
      <w:r w:rsidRPr="00A27FEB">
        <w:rPr>
          <w:rFonts w:ascii="Myriad Pro" w:hAnsi="Myriad Pro" w:cs="Arial"/>
          <w:bCs/>
          <w:color w:val="000000"/>
          <w:sz w:val="16"/>
          <w:szCs w:val="22"/>
        </w:rPr>
        <w:t xml:space="preserve">Regionwise details in Annex – </w:t>
      </w:r>
      <w:r>
        <w:rPr>
          <w:rFonts w:ascii="Myriad Pro" w:hAnsi="Myriad Pro" w:cs="Arial"/>
          <w:bCs/>
          <w:color w:val="000000"/>
          <w:sz w:val="16"/>
          <w:szCs w:val="22"/>
        </w:rPr>
        <w:t>IX</w:t>
      </w:r>
      <w:r w:rsidRPr="00A27FEB">
        <w:rPr>
          <w:rFonts w:ascii="Myriad Pro" w:hAnsi="Myriad Pro" w:cs="Arial"/>
          <w:bCs/>
          <w:color w:val="000000"/>
          <w:sz w:val="16"/>
          <w:szCs w:val="22"/>
        </w:rPr>
        <w:t xml:space="preserve"> (A), (B)</w:t>
      </w:r>
    </w:p>
    <w:p w:rsidR="00713D26" w:rsidRPr="00DB60CD" w:rsidRDefault="00713D26" w:rsidP="00713D26">
      <w:pPr>
        <w:spacing w:after="120"/>
        <w:jc w:val="both"/>
        <w:rPr>
          <w:rFonts w:ascii="Myriad Pro" w:hAnsi="Myriad Pro" w:cs="Arial"/>
          <w:b/>
          <w:bCs/>
          <w:color w:val="000000"/>
          <w:sz w:val="22"/>
          <w:szCs w:val="22"/>
        </w:rPr>
      </w:pPr>
      <w:r w:rsidRPr="00DB60CD">
        <w:rPr>
          <w:rFonts w:ascii="Myriad Pro" w:hAnsi="Myriad Pro" w:cs="Arial"/>
          <w:b/>
          <w:bCs/>
          <w:color w:val="000000"/>
          <w:sz w:val="22"/>
          <w:szCs w:val="22"/>
        </w:rPr>
        <w:t>6.4 Community Projects</w:t>
      </w:r>
    </w:p>
    <w:p w:rsidR="00713D26" w:rsidRPr="00DB60CD" w:rsidRDefault="00713D26" w:rsidP="00713D26">
      <w:pPr>
        <w:spacing w:after="120"/>
        <w:jc w:val="both"/>
        <w:rPr>
          <w:rFonts w:ascii="Myriad Pro" w:hAnsi="Myriad Pro"/>
          <w:color w:val="000000"/>
          <w:sz w:val="22"/>
          <w:szCs w:val="22"/>
        </w:rPr>
      </w:pPr>
      <w:r>
        <w:rPr>
          <w:rFonts w:ascii="Myriad Pro" w:hAnsi="Myriad Pro"/>
          <w:color w:val="000000"/>
          <w:sz w:val="22"/>
          <w:szCs w:val="22"/>
        </w:rPr>
        <w:t xml:space="preserve">Micro-project support to a CO entails a series of steps namely </w:t>
      </w:r>
      <w:r w:rsidRPr="00DB60CD">
        <w:rPr>
          <w:rFonts w:ascii="Myriad Pro" w:hAnsi="Myriad Pro"/>
          <w:color w:val="000000"/>
          <w:sz w:val="22"/>
          <w:szCs w:val="22"/>
        </w:rPr>
        <w:t>preparation of community development plan</w:t>
      </w:r>
      <w:r>
        <w:rPr>
          <w:rFonts w:ascii="Myriad Pro" w:hAnsi="Myriad Pro"/>
          <w:color w:val="000000"/>
          <w:sz w:val="22"/>
          <w:szCs w:val="22"/>
        </w:rPr>
        <w:t>;</w:t>
      </w:r>
      <w:r w:rsidRPr="00DB60CD">
        <w:rPr>
          <w:rFonts w:ascii="Myriad Pro" w:hAnsi="Myriad Pro"/>
          <w:color w:val="000000"/>
          <w:sz w:val="22"/>
          <w:szCs w:val="22"/>
        </w:rPr>
        <w:t xml:space="preserve"> mainstreaming of community plan through approval at LDFs</w:t>
      </w:r>
      <w:r>
        <w:rPr>
          <w:rFonts w:ascii="Myriad Pro" w:hAnsi="Myriad Pro"/>
          <w:color w:val="000000"/>
          <w:sz w:val="22"/>
          <w:szCs w:val="22"/>
        </w:rPr>
        <w:t>;</w:t>
      </w:r>
      <w:r w:rsidRPr="00DB60CD">
        <w:rPr>
          <w:rFonts w:ascii="Myriad Pro" w:hAnsi="Myriad Pro"/>
          <w:color w:val="000000"/>
          <w:sz w:val="22"/>
          <w:szCs w:val="22"/>
        </w:rPr>
        <w:t xml:space="preserve"> technical document </w:t>
      </w:r>
      <w:r>
        <w:rPr>
          <w:rFonts w:ascii="Myriad Pro" w:hAnsi="Myriad Pro"/>
          <w:color w:val="000000"/>
          <w:sz w:val="22"/>
          <w:szCs w:val="22"/>
        </w:rPr>
        <w:t>preparation;</w:t>
      </w:r>
      <w:r w:rsidRPr="00DB60CD">
        <w:rPr>
          <w:rFonts w:ascii="Myriad Pro" w:hAnsi="Myriad Pro"/>
          <w:color w:val="000000"/>
          <w:sz w:val="22"/>
          <w:szCs w:val="22"/>
        </w:rPr>
        <w:t xml:space="preserve"> micro-project proposal</w:t>
      </w:r>
      <w:r>
        <w:rPr>
          <w:rFonts w:ascii="Myriad Pro" w:hAnsi="Myriad Pro"/>
          <w:color w:val="000000"/>
          <w:sz w:val="22"/>
          <w:szCs w:val="22"/>
        </w:rPr>
        <w:t>;</w:t>
      </w:r>
      <w:r w:rsidRPr="00DB60CD">
        <w:rPr>
          <w:rFonts w:ascii="Myriad Pro" w:hAnsi="Myriad Pro"/>
          <w:color w:val="000000"/>
          <w:sz w:val="22"/>
          <w:szCs w:val="22"/>
        </w:rPr>
        <w:t xml:space="preserve"> appraisal and approval of micro-project</w:t>
      </w:r>
      <w:r>
        <w:rPr>
          <w:rFonts w:ascii="Myriad Pro" w:hAnsi="Myriad Pro"/>
          <w:color w:val="000000"/>
          <w:sz w:val="22"/>
          <w:szCs w:val="22"/>
        </w:rPr>
        <w:t xml:space="preserve"> proposal</w:t>
      </w:r>
      <w:r w:rsidRPr="00DB60CD">
        <w:rPr>
          <w:rFonts w:ascii="Myriad Pro" w:hAnsi="Myriad Pro"/>
          <w:color w:val="000000"/>
          <w:sz w:val="22"/>
          <w:szCs w:val="22"/>
        </w:rPr>
        <w:t xml:space="preserve"> by CBA</w:t>
      </w:r>
      <w:r>
        <w:rPr>
          <w:rFonts w:ascii="Myriad Pro" w:hAnsi="Myriad Pro"/>
          <w:color w:val="000000"/>
          <w:sz w:val="22"/>
          <w:szCs w:val="22"/>
        </w:rPr>
        <w:t>;</w:t>
      </w:r>
      <w:r w:rsidRPr="00DB60CD">
        <w:rPr>
          <w:rFonts w:ascii="Myriad Pro" w:hAnsi="Myriad Pro"/>
          <w:color w:val="000000"/>
          <w:sz w:val="22"/>
          <w:szCs w:val="22"/>
        </w:rPr>
        <w:t xml:space="preserve"> signing of grant agreement, implementation of micro-projects</w:t>
      </w:r>
      <w:r>
        <w:rPr>
          <w:rFonts w:ascii="Myriad Pro" w:hAnsi="Myriad Pro"/>
          <w:color w:val="000000"/>
          <w:sz w:val="22"/>
          <w:szCs w:val="22"/>
        </w:rPr>
        <w:t>; quality supervision; commissioning and handover</w:t>
      </w:r>
      <w:r w:rsidRPr="00DB60CD">
        <w:rPr>
          <w:rFonts w:ascii="Myriad Pro" w:hAnsi="Myriad Pro"/>
          <w:color w:val="000000"/>
          <w:sz w:val="22"/>
          <w:szCs w:val="22"/>
        </w:rPr>
        <w:t>.</w:t>
      </w:r>
    </w:p>
    <w:p w:rsidR="00713D26" w:rsidRDefault="00713D26" w:rsidP="00721D4F">
      <w:pPr>
        <w:spacing w:after="120"/>
        <w:ind w:firstLine="708"/>
        <w:jc w:val="both"/>
        <w:rPr>
          <w:rFonts w:ascii="Myriad Pro" w:hAnsi="Myriad Pro"/>
          <w:color w:val="000000"/>
          <w:sz w:val="22"/>
          <w:szCs w:val="22"/>
        </w:rPr>
      </w:pPr>
      <w:r w:rsidRPr="00DB60CD">
        <w:rPr>
          <w:rFonts w:ascii="Myriad Pro" w:hAnsi="Myriad Pro"/>
          <w:color w:val="000000"/>
          <w:sz w:val="22"/>
          <w:szCs w:val="22"/>
        </w:rPr>
        <w:t xml:space="preserve">During the reporting period, </w:t>
      </w:r>
      <w:r>
        <w:rPr>
          <w:rFonts w:ascii="Myriad Pro" w:hAnsi="Myriad Pro"/>
          <w:color w:val="000000"/>
          <w:sz w:val="22"/>
          <w:szCs w:val="22"/>
        </w:rPr>
        <w:t>47</w:t>
      </w:r>
      <w:r w:rsidRPr="00DB60CD">
        <w:rPr>
          <w:rFonts w:ascii="Myriad Pro" w:hAnsi="Myriad Pro"/>
          <w:color w:val="000000"/>
          <w:sz w:val="22"/>
          <w:szCs w:val="22"/>
        </w:rPr>
        <w:t xml:space="preserve"> COs prepared CDPs. During the same period, </w:t>
      </w:r>
      <w:r>
        <w:rPr>
          <w:rFonts w:ascii="Myriad Pro" w:hAnsi="Myriad Pro"/>
          <w:color w:val="000000"/>
          <w:sz w:val="22"/>
          <w:szCs w:val="22"/>
        </w:rPr>
        <w:t xml:space="preserve">39 </w:t>
      </w:r>
      <w:r w:rsidRPr="00DB60CD">
        <w:rPr>
          <w:rFonts w:ascii="Myriad Pro" w:hAnsi="Myriad Pro"/>
          <w:color w:val="000000"/>
          <w:sz w:val="22"/>
          <w:szCs w:val="22"/>
        </w:rPr>
        <w:t xml:space="preserve">CDPs were approved by their respective VCs/CCs and </w:t>
      </w:r>
      <w:r>
        <w:rPr>
          <w:rFonts w:ascii="Myriad Pro" w:hAnsi="Myriad Pro"/>
          <w:color w:val="000000"/>
          <w:sz w:val="22"/>
          <w:szCs w:val="22"/>
        </w:rPr>
        <w:t>57 CDPS were approved at LDFs</w:t>
      </w:r>
      <w:r w:rsidRPr="00DB60CD">
        <w:rPr>
          <w:rFonts w:ascii="Myriad Pro" w:hAnsi="Myriad Pro"/>
          <w:color w:val="000000"/>
          <w:sz w:val="22"/>
          <w:szCs w:val="22"/>
        </w:rPr>
        <w:t xml:space="preserve">. </w:t>
      </w:r>
      <w:r>
        <w:rPr>
          <w:rFonts w:ascii="Myriad Pro" w:hAnsi="Myriad Pro"/>
          <w:color w:val="000000"/>
          <w:sz w:val="22"/>
          <w:szCs w:val="22"/>
        </w:rPr>
        <w:t>Since inception</w:t>
      </w:r>
      <w:r w:rsidRPr="00DB60CD">
        <w:rPr>
          <w:rFonts w:ascii="Myriad Pro" w:hAnsi="Myriad Pro"/>
          <w:color w:val="000000"/>
          <w:sz w:val="22"/>
          <w:szCs w:val="22"/>
        </w:rPr>
        <w:t xml:space="preserve">, </w:t>
      </w:r>
      <w:r>
        <w:rPr>
          <w:rFonts w:ascii="Myriad Pro" w:hAnsi="Myriad Pro"/>
          <w:color w:val="000000"/>
          <w:sz w:val="22"/>
          <w:szCs w:val="22"/>
        </w:rPr>
        <w:t>242</w:t>
      </w:r>
      <w:r w:rsidRPr="00DB60CD">
        <w:rPr>
          <w:rFonts w:ascii="Myriad Pro" w:hAnsi="Myriad Pro"/>
          <w:color w:val="000000"/>
          <w:sz w:val="22"/>
          <w:szCs w:val="22"/>
        </w:rPr>
        <w:t xml:space="preserve"> CDPs were prepared</w:t>
      </w:r>
      <w:r>
        <w:rPr>
          <w:rFonts w:ascii="Myriad Pro" w:hAnsi="Myriad Pro"/>
          <w:color w:val="000000"/>
          <w:sz w:val="22"/>
          <w:szCs w:val="22"/>
        </w:rPr>
        <w:t xml:space="preserve"> by COs, 227 of them were approved by respective VCs/CCs </w:t>
      </w:r>
      <w:r w:rsidRPr="00DB60CD">
        <w:rPr>
          <w:rFonts w:ascii="Myriad Pro" w:hAnsi="Myriad Pro"/>
          <w:color w:val="000000"/>
          <w:sz w:val="22"/>
          <w:szCs w:val="22"/>
        </w:rPr>
        <w:t xml:space="preserve">and </w:t>
      </w:r>
      <w:r>
        <w:rPr>
          <w:rFonts w:ascii="Myriad Pro" w:hAnsi="Myriad Pro"/>
          <w:color w:val="000000"/>
          <w:sz w:val="22"/>
          <w:szCs w:val="22"/>
        </w:rPr>
        <w:t>211 CDPs</w:t>
      </w:r>
      <w:r w:rsidRPr="00DB60CD">
        <w:rPr>
          <w:rFonts w:ascii="Myriad Pro" w:hAnsi="Myriad Pro"/>
          <w:color w:val="000000"/>
          <w:sz w:val="22"/>
          <w:szCs w:val="22"/>
        </w:rPr>
        <w:t xml:space="preserve"> were mainstreamed </w:t>
      </w:r>
      <w:r>
        <w:rPr>
          <w:rFonts w:ascii="Myriad Pro" w:hAnsi="Myriad Pro"/>
          <w:color w:val="000000"/>
          <w:sz w:val="22"/>
          <w:szCs w:val="22"/>
        </w:rPr>
        <w:t xml:space="preserve">at LDFs </w:t>
      </w:r>
      <w:r w:rsidRPr="00DB60CD">
        <w:rPr>
          <w:rFonts w:ascii="Myriad Pro" w:hAnsi="Myriad Pro"/>
          <w:color w:val="000000"/>
          <w:sz w:val="22"/>
          <w:szCs w:val="22"/>
        </w:rPr>
        <w:t xml:space="preserve">for funding. </w:t>
      </w:r>
    </w:p>
    <w:p w:rsidR="00C87D1B" w:rsidRPr="003A244D" w:rsidRDefault="00C87D1B" w:rsidP="00C87D1B">
      <w:pPr>
        <w:spacing w:after="120"/>
        <w:ind w:right="272"/>
        <w:jc w:val="center"/>
        <w:rPr>
          <w:rFonts w:ascii="Myriad Pro" w:hAnsi="Myriad Pro"/>
          <w:b/>
          <w:color w:val="FF0000"/>
          <w:sz w:val="20"/>
          <w:szCs w:val="22"/>
        </w:rPr>
      </w:pPr>
      <w:r w:rsidRPr="00DB60CD">
        <w:rPr>
          <w:rFonts w:ascii="Myriad Pro" w:hAnsi="Myriad Pro"/>
          <w:b/>
          <w:color w:val="000000"/>
          <w:sz w:val="20"/>
          <w:szCs w:val="22"/>
        </w:rPr>
        <w:t>Table</w:t>
      </w:r>
      <w:r w:rsidR="00DF2FF7">
        <w:rPr>
          <w:rFonts w:ascii="Myriad Pro" w:hAnsi="Myriad Pro"/>
          <w:b/>
          <w:color w:val="000000"/>
          <w:sz w:val="20"/>
          <w:szCs w:val="22"/>
        </w:rPr>
        <w:t xml:space="preserve"> – XIII:</w:t>
      </w:r>
      <w:r w:rsidRPr="00DB60CD">
        <w:rPr>
          <w:rFonts w:ascii="Myriad Pro" w:hAnsi="Myriad Pro"/>
          <w:b/>
          <w:color w:val="000000"/>
          <w:sz w:val="20"/>
          <w:szCs w:val="22"/>
        </w:rPr>
        <w:t xml:space="preserve"> Micro-project support under methodology replication</w:t>
      </w:r>
      <w:r w:rsidR="003A244D">
        <w:rPr>
          <w:rFonts w:ascii="Myriad Pro" w:hAnsi="Myriad Pro"/>
          <w:b/>
          <w:color w:val="000000"/>
          <w:sz w:val="20"/>
          <w:szCs w:val="22"/>
        </w:rPr>
        <w:t xml:space="preserve"> </w:t>
      </w:r>
    </w:p>
    <w:tbl>
      <w:tblPr>
        <w:tblW w:w="9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
        <w:gridCol w:w="3520"/>
        <w:gridCol w:w="816"/>
        <w:gridCol w:w="538"/>
        <w:gridCol w:w="906"/>
        <w:gridCol w:w="729"/>
        <w:gridCol w:w="792"/>
        <w:gridCol w:w="1442"/>
      </w:tblGrid>
      <w:tr w:rsidR="00711165" w:rsidRPr="00971445" w:rsidTr="00721D4F">
        <w:trPr>
          <w:trHeight w:val="237"/>
          <w:jc w:val="center"/>
        </w:trPr>
        <w:tc>
          <w:tcPr>
            <w:tcW w:w="476" w:type="dxa"/>
            <w:vMerge w:val="restart"/>
            <w:shd w:val="clear" w:color="auto" w:fill="DAEEF3"/>
            <w:vAlign w:val="center"/>
          </w:tcPr>
          <w:p w:rsidR="00711165" w:rsidRPr="00971445" w:rsidRDefault="00711165" w:rsidP="005515A3">
            <w:pPr>
              <w:jc w:val="center"/>
              <w:rPr>
                <w:rFonts w:ascii="Myriad Pro" w:hAnsi="Myriad Pro"/>
                <w:bCs/>
                <w:sz w:val="20"/>
                <w:szCs w:val="20"/>
              </w:rPr>
            </w:pPr>
            <w:r w:rsidRPr="00971445">
              <w:rPr>
                <w:rFonts w:ascii="Myriad Pro" w:hAnsi="Myriad Pro"/>
                <w:b/>
                <w:bCs/>
                <w:color w:val="000000"/>
                <w:sz w:val="20"/>
                <w:szCs w:val="20"/>
              </w:rPr>
              <w:t>SN</w:t>
            </w:r>
          </w:p>
        </w:tc>
        <w:tc>
          <w:tcPr>
            <w:tcW w:w="3520" w:type="dxa"/>
            <w:vMerge w:val="restart"/>
            <w:shd w:val="clear" w:color="auto" w:fill="DAEEF3"/>
            <w:vAlign w:val="center"/>
          </w:tcPr>
          <w:p w:rsidR="00711165" w:rsidRPr="00971445" w:rsidRDefault="00711165" w:rsidP="005515A3">
            <w:pPr>
              <w:jc w:val="center"/>
              <w:rPr>
                <w:rFonts w:ascii="Myriad Pro" w:hAnsi="Myriad Pro"/>
                <w:sz w:val="20"/>
                <w:szCs w:val="20"/>
              </w:rPr>
            </w:pPr>
            <w:r w:rsidRPr="00971445">
              <w:rPr>
                <w:rFonts w:ascii="Myriad Pro" w:hAnsi="Myriad Pro"/>
                <w:b/>
                <w:bCs/>
                <w:sz w:val="20"/>
                <w:szCs w:val="20"/>
              </w:rPr>
              <w:t>Activity</w:t>
            </w:r>
          </w:p>
        </w:tc>
        <w:tc>
          <w:tcPr>
            <w:tcW w:w="1354" w:type="dxa"/>
            <w:gridSpan w:val="2"/>
            <w:vMerge w:val="restart"/>
            <w:shd w:val="clear" w:color="auto" w:fill="DAEEF3"/>
            <w:vAlign w:val="center"/>
          </w:tcPr>
          <w:p w:rsidR="00711165" w:rsidRPr="00971445" w:rsidRDefault="00711165" w:rsidP="005515A3">
            <w:pPr>
              <w:jc w:val="center"/>
              <w:rPr>
                <w:rFonts w:ascii="Myriad Pro" w:hAnsi="Myriad Pro"/>
                <w:sz w:val="20"/>
                <w:szCs w:val="20"/>
              </w:rPr>
            </w:pPr>
            <w:r w:rsidRPr="00971445">
              <w:rPr>
                <w:rFonts w:ascii="Myriad Pro" w:hAnsi="Myriad Pro"/>
                <w:b/>
                <w:bCs/>
                <w:sz w:val="20"/>
                <w:szCs w:val="20"/>
              </w:rPr>
              <w:t>Target All Years</w:t>
            </w:r>
          </w:p>
        </w:tc>
        <w:tc>
          <w:tcPr>
            <w:tcW w:w="2427" w:type="dxa"/>
            <w:gridSpan w:val="3"/>
            <w:shd w:val="clear" w:color="auto" w:fill="DAEEF3"/>
          </w:tcPr>
          <w:p w:rsidR="00711165" w:rsidRPr="00971445" w:rsidRDefault="00711165" w:rsidP="005515A3">
            <w:pPr>
              <w:jc w:val="center"/>
              <w:rPr>
                <w:rFonts w:ascii="Myriad Pro" w:hAnsi="Myriad Pro"/>
                <w:b/>
                <w:sz w:val="20"/>
                <w:szCs w:val="20"/>
              </w:rPr>
            </w:pPr>
            <w:r w:rsidRPr="00971445">
              <w:rPr>
                <w:rFonts w:ascii="Myriad Pro" w:hAnsi="Myriad Pro"/>
                <w:b/>
                <w:sz w:val="20"/>
                <w:szCs w:val="20"/>
              </w:rPr>
              <w:t>Achievements</w:t>
            </w:r>
          </w:p>
        </w:tc>
        <w:tc>
          <w:tcPr>
            <w:tcW w:w="1442" w:type="dxa"/>
            <w:vMerge w:val="restart"/>
            <w:shd w:val="clear" w:color="auto" w:fill="DAEEF3"/>
            <w:vAlign w:val="center"/>
          </w:tcPr>
          <w:p w:rsidR="00711165" w:rsidRPr="00971445" w:rsidRDefault="00711165" w:rsidP="005515A3">
            <w:pPr>
              <w:jc w:val="center"/>
              <w:rPr>
                <w:rFonts w:ascii="Myriad Pro" w:hAnsi="Myriad Pro"/>
                <w:b/>
                <w:sz w:val="20"/>
                <w:szCs w:val="20"/>
              </w:rPr>
            </w:pPr>
            <w:r w:rsidRPr="00971445">
              <w:rPr>
                <w:rFonts w:ascii="Myriad Pro" w:hAnsi="Myriad Pro"/>
                <w:b/>
                <w:sz w:val="20"/>
                <w:szCs w:val="20"/>
              </w:rPr>
              <w:t>Total Achievement</w:t>
            </w:r>
          </w:p>
        </w:tc>
      </w:tr>
      <w:tr w:rsidR="00711165" w:rsidRPr="00971445" w:rsidTr="00721D4F">
        <w:trPr>
          <w:trHeight w:val="173"/>
          <w:jc w:val="center"/>
        </w:trPr>
        <w:tc>
          <w:tcPr>
            <w:tcW w:w="476" w:type="dxa"/>
            <w:vMerge/>
            <w:shd w:val="clear" w:color="auto" w:fill="DAEEF3"/>
            <w:vAlign w:val="center"/>
          </w:tcPr>
          <w:p w:rsidR="00711165" w:rsidRPr="00971445" w:rsidRDefault="00711165" w:rsidP="005515A3">
            <w:pPr>
              <w:jc w:val="center"/>
              <w:rPr>
                <w:rFonts w:ascii="Myriad Pro" w:hAnsi="Myriad Pro"/>
                <w:b/>
                <w:bCs/>
                <w:color w:val="000000"/>
                <w:sz w:val="20"/>
                <w:szCs w:val="20"/>
              </w:rPr>
            </w:pPr>
          </w:p>
        </w:tc>
        <w:tc>
          <w:tcPr>
            <w:tcW w:w="3520" w:type="dxa"/>
            <w:vMerge/>
            <w:shd w:val="clear" w:color="auto" w:fill="DAEEF3"/>
            <w:vAlign w:val="center"/>
          </w:tcPr>
          <w:p w:rsidR="00711165" w:rsidRPr="00971445" w:rsidRDefault="00711165" w:rsidP="005515A3">
            <w:pPr>
              <w:jc w:val="center"/>
              <w:rPr>
                <w:rFonts w:ascii="Myriad Pro" w:hAnsi="Myriad Pro"/>
                <w:b/>
                <w:bCs/>
                <w:sz w:val="20"/>
                <w:szCs w:val="20"/>
              </w:rPr>
            </w:pPr>
          </w:p>
        </w:tc>
        <w:tc>
          <w:tcPr>
            <w:tcW w:w="1354" w:type="dxa"/>
            <w:gridSpan w:val="2"/>
            <w:vMerge/>
            <w:shd w:val="clear" w:color="auto" w:fill="DAEEF3"/>
            <w:vAlign w:val="center"/>
          </w:tcPr>
          <w:p w:rsidR="00711165" w:rsidRPr="00971445" w:rsidRDefault="00711165" w:rsidP="005515A3">
            <w:pPr>
              <w:jc w:val="center"/>
              <w:rPr>
                <w:rFonts w:ascii="Myriad Pro" w:hAnsi="Myriad Pro"/>
                <w:b/>
                <w:bCs/>
                <w:sz w:val="20"/>
                <w:szCs w:val="20"/>
              </w:rPr>
            </w:pPr>
          </w:p>
        </w:tc>
        <w:tc>
          <w:tcPr>
            <w:tcW w:w="906" w:type="dxa"/>
            <w:vMerge w:val="restart"/>
            <w:shd w:val="clear" w:color="auto" w:fill="DAEEF3"/>
            <w:vAlign w:val="center"/>
          </w:tcPr>
          <w:p w:rsidR="00711165" w:rsidRPr="00971445" w:rsidRDefault="00711165" w:rsidP="005515A3">
            <w:pPr>
              <w:jc w:val="center"/>
              <w:rPr>
                <w:rFonts w:ascii="Myriad Pro" w:hAnsi="Myriad Pro"/>
                <w:b/>
                <w:sz w:val="20"/>
                <w:szCs w:val="20"/>
              </w:rPr>
            </w:pPr>
            <w:r w:rsidRPr="00971445">
              <w:rPr>
                <w:rFonts w:ascii="Myriad Pro" w:hAnsi="Myriad Pro"/>
                <w:b/>
                <w:sz w:val="20"/>
                <w:szCs w:val="20"/>
              </w:rPr>
              <w:t>2012</w:t>
            </w:r>
          </w:p>
        </w:tc>
        <w:tc>
          <w:tcPr>
            <w:tcW w:w="1521" w:type="dxa"/>
            <w:gridSpan w:val="2"/>
            <w:shd w:val="clear" w:color="auto" w:fill="DAEEF3"/>
          </w:tcPr>
          <w:p w:rsidR="00711165" w:rsidRPr="00971445" w:rsidRDefault="00711165" w:rsidP="005515A3">
            <w:pPr>
              <w:jc w:val="center"/>
              <w:rPr>
                <w:rFonts w:ascii="Myriad Pro" w:hAnsi="Myriad Pro"/>
                <w:b/>
                <w:sz w:val="20"/>
                <w:szCs w:val="20"/>
              </w:rPr>
            </w:pPr>
            <w:r w:rsidRPr="00971445">
              <w:rPr>
                <w:rFonts w:ascii="Myriad Pro" w:hAnsi="Myriad Pro"/>
                <w:b/>
                <w:sz w:val="20"/>
                <w:szCs w:val="20"/>
              </w:rPr>
              <w:t>2013</w:t>
            </w:r>
          </w:p>
        </w:tc>
        <w:tc>
          <w:tcPr>
            <w:tcW w:w="1442" w:type="dxa"/>
            <w:vMerge/>
            <w:shd w:val="clear" w:color="auto" w:fill="DAEEF3"/>
            <w:vAlign w:val="center"/>
          </w:tcPr>
          <w:p w:rsidR="00711165" w:rsidRPr="00971445" w:rsidRDefault="00711165" w:rsidP="005515A3">
            <w:pPr>
              <w:jc w:val="center"/>
              <w:rPr>
                <w:rFonts w:ascii="Myriad Pro" w:hAnsi="Myriad Pro"/>
                <w:b/>
                <w:sz w:val="20"/>
                <w:szCs w:val="20"/>
              </w:rPr>
            </w:pPr>
          </w:p>
        </w:tc>
      </w:tr>
      <w:tr w:rsidR="00711165" w:rsidRPr="00971445" w:rsidTr="00721D4F">
        <w:trPr>
          <w:jc w:val="center"/>
        </w:trPr>
        <w:tc>
          <w:tcPr>
            <w:tcW w:w="476" w:type="dxa"/>
            <w:vMerge/>
            <w:shd w:val="clear" w:color="auto" w:fill="auto"/>
            <w:vAlign w:val="center"/>
          </w:tcPr>
          <w:p w:rsidR="00711165" w:rsidRPr="00971445" w:rsidRDefault="00711165" w:rsidP="005515A3">
            <w:pPr>
              <w:jc w:val="center"/>
              <w:rPr>
                <w:rFonts w:ascii="Myriad Pro" w:hAnsi="Myriad Pro"/>
                <w:bCs/>
                <w:sz w:val="20"/>
                <w:szCs w:val="20"/>
              </w:rPr>
            </w:pPr>
          </w:p>
        </w:tc>
        <w:tc>
          <w:tcPr>
            <w:tcW w:w="3520" w:type="dxa"/>
            <w:vMerge/>
            <w:shd w:val="clear" w:color="auto" w:fill="auto"/>
            <w:vAlign w:val="center"/>
          </w:tcPr>
          <w:p w:rsidR="00711165" w:rsidRPr="00971445" w:rsidRDefault="00711165" w:rsidP="005515A3">
            <w:pPr>
              <w:rPr>
                <w:rFonts w:ascii="Myriad Pro" w:hAnsi="Myriad Pro"/>
                <w:sz w:val="20"/>
                <w:szCs w:val="20"/>
              </w:rPr>
            </w:pPr>
          </w:p>
        </w:tc>
        <w:tc>
          <w:tcPr>
            <w:tcW w:w="816" w:type="dxa"/>
            <w:shd w:val="clear" w:color="auto" w:fill="DAEEF3"/>
            <w:vAlign w:val="center"/>
          </w:tcPr>
          <w:p w:rsidR="00711165" w:rsidRPr="00971445" w:rsidRDefault="00711165" w:rsidP="005515A3">
            <w:pPr>
              <w:jc w:val="center"/>
              <w:rPr>
                <w:rFonts w:ascii="Myriad Pro" w:hAnsi="Myriad Pro"/>
                <w:b/>
                <w:sz w:val="20"/>
                <w:szCs w:val="20"/>
              </w:rPr>
            </w:pPr>
            <w:r w:rsidRPr="00971445">
              <w:rPr>
                <w:rFonts w:ascii="Myriad Pro" w:hAnsi="Myriad Pro"/>
                <w:b/>
                <w:bCs/>
                <w:sz w:val="20"/>
                <w:szCs w:val="20"/>
              </w:rPr>
              <w:t>Unit</w:t>
            </w:r>
          </w:p>
        </w:tc>
        <w:tc>
          <w:tcPr>
            <w:tcW w:w="538" w:type="dxa"/>
            <w:shd w:val="clear" w:color="auto" w:fill="DAEEF3"/>
            <w:vAlign w:val="center"/>
          </w:tcPr>
          <w:p w:rsidR="00711165" w:rsidRPr="00971445" w:rsidRDefault="00711165" w:rsidP="005515A3">
            <w:pPr>
              <w:jc w:val="center"/>
              <w:rPr>
                <w:rFonts w:ascii="Myriad Pro" w:hAnsi="Myriad Pro"/>
                <w:b/>
                <w:sz w:val="20"/>
                <w:szCs w:val="20"/>
              </w:rPr>
            </w:pPr>
            <w:r w:rsidRPr="00971445">
              <w:rPr>
                <w:rFonts w:ascii="Myriad Pro" w:hAnsi="Myriad Pro"/>
                <w:b/>
                <w:bCs/>
                <w:sz w:val="20"/>
                <w:szCs w:val="20"/>
              </w:rPr>
              <w:t>Qty</w:t>
            </w:r>
          </w:p>
        </w:tc>
        <w:tc>
          <w:tcPr>
            <w:tcW w:w="906" w:type="dxa"/>
            <w:vMerge/>
            <w:shd w:val="clear" w:color="auto" w:fill="DAEEF3"/>
          </w:tcPr>
          <w:p w:rsidR="00711165" w:rsidRPr="00971445" w:rsidRDefault="00711165" w:rsidP="005515A3">
            <w:pPr>
              <w:jc w:val="center"/>
              <w:rPr>
                <w:rFonts w:ascii="Myriad Pro" w:hAnsi="Myriad Pro"/>
                <w:b/>
                <w:sz w:val="20"/>
                <w:szCs w:val="20"/>
              </w:rPr>
            </w:pPr>
          </w:p>
        </w:tc>
        <w:tc>
          <w:tcPr>
            <w:tcW w:w="729" w:type="dxa"/>
            <w:shd w:val="clear" w:color="auto" w:fill="DAEEF3"/>
          </w:tcPr>
          <w:p w:rsidR="00711165" w:rsidRPr="00971445" w:rsidRDefault="00711165" w:rsidP="005515A3">
            <w:pPr>
              <w:jc w:val="center"/>
              <w:rPr>
                <w:rFonts w:ascii="Myriad Pro" w:hAnsi="Myriad Pro"/>
                <w:b/>
                <w:sz w:val="20"/>
                <w:szCs w:val="20"/>
              </w:rPr>
            </w:pPr>
            <w:r w:rsidRPr="00971445">
              <w:rPr>
                <w:rFonts w:ascii="Myriad Pro" w:hAnsi="Myriad Pro"/>
                <w:b/>
                <w:sz w:val="20"/>
                <w:szCs w:val="20"/>
              </w:rPr>
              <w:t>Qr-1</w:t>
            </w:r>
          </w:p>
        </w:tc>
        <w:tc>
          <w:tcPr>
            <w:tcW w:w="792" w:type="dxa"/>
            <w:shd w:val="clear" w:color="auto" w:fill="DAEEF3"/>
          </w:tcPr>
          <w:p w:rsidR="00711165" w:rsidRPr="00971445" w:rsidRDefault="00711165" w:rsidP="005515A3">
            <w:pPr>
              <w:jc w:val="center"/>
              <w:rPr>
                <w:rFonts w:ascii="Myriad Pro" w:hAnsi="Myriad Pro"/>
                <w:b/>
                <w:sz w:val="20"/>
                <w:szCs w:val="20"/>
              </w:rPr>
            </w:pPr>
            <w:r w:rsidRPr="00971445">
              <w:rPr>
                <w:rFonts w:ascii="Myriad Pro" w:hAnsi="Myriad Pro"/>
                <w:b/>
                <w:sz w:val="20"/>
                <w:szCs w:val="20"/>
              </w:rPr>
              <w:t>Qr-2</w:t>
            </w:r>
          </w:p>
        </w:tc>
        <w:tc>
          <w:tcPr>
            <w:tcW w:w="1442" w:type="dxa"/>
            <w:vMerge/>
            <w:shd w:val="clear" w:color="auto" w:fill="DAEEF3"/>
          </w:tcPr>
          <w:p w:rsidR="00711165" w:rsidRPr="00971445" w:rsidRDefault="00711165" w:rsidP="005515A3">
            <w:pPr>
              <w:jc w:val="center"/>
              <w:rPr>
                <w:rFonts w:ascii="Myriad Pro" w:hAnsi="Myriad Pro"/>
                <w:sz w:val="20"/>
                <w:szCs w:val="20"/>
              </w:rPr>
            </w:pPr>
          </w:p>
        </w:tc>
      </w:tr>
      <w:tr w:rsidR="00CD3983" w:rsidRPr="00971445" w:rsidTr="00721D4F">
        <w:trPr>
          <w:jc w:val="center"/>
        </w:trPr>
        <w:tc>
          <w:tcPr>
            <w:tcW w:w="476" w:type="dxa"/>
            <w:vMerge w:val="restart"/>
            <w:shd w:val="clear" w:color="auto" w:fill="auto"/>
          </w:tcPr>
          <w:p w:rsidR="00CD3983" w:rsidRPr="00971445" w:rsidRDefault="00CD3983" w:rsidP="005515A3">
            <w:pPr>
              <w:jc w:val="center"/>
              <w:rPr>
                <w:rFonts w:ascii="Myriad Pro" w:hAnsi="Myriad Pro"/>
                <w:bCs/>
                <w:sz w:val="20"/>
                <w:szCs w:val="20"/>
              </w:rPr>
            </w:pPr>
            <w:r w:rsidRPr="00971445">
              <w:rPr>
                <w:rFonts w:ascii="Myriad Pro" w:hAnsi="Myriad Pro"/>
                <w:bCs/>
                <w:sz w:val="20"/>
                <w:szCs w:val="20"/>
              </w:rPr>
              <w:t>1</w:t>
            </w:r>
          </w:p>
        </w:tc>
        <w:tc>
          <w:tcPr>
            <w:tcW w:w="3520" w:type="dxa"/>
            <w:shd w:val="clear" w:color="auto" w:fill="auto"/>
            <w:vAlign w:val="center"/>
          </w:tcPr>
          <w:p w:rsidR="00CD3983" w:rsidRPr="00971445" w:rsidRDefault="00CD3983" w:rsidP="005515A3">
            <w:pPr>
              <w:rPr>
                <w:rFonts w:ascii="Myriad Pro" w:hAnsi="Myriad Pro"/>
                <w:sz w:val="20"/>
                <w:szCs w:val="20"/>
              </w:rPr>
            </w:pPr>
            <w:r w:rsidRPr="00971445">
              <w:rPr>
                <w:rFonts w:ascii="Myriad Pro" w:hAnsi="Myriad Pro"/>
                <w:sz w:val="20"/>
                <w:szCs w:val="20"/>
              </w:rPr>
              <w:t>Community development planning</w:t>
            </w:r>
          </w:p>
        </w:tc>
        <w:tc>
          <w:tcPr>
            <w:tcW w:w="816" w:type="dxa"/>
            <w:shd w:val="clear" w:color="auto" w:fill="auto"/>
          </w:tcPr>
          <w:p w:rsidR="00CD3983" w:rsidRPr="00971445" w:rsidRDefault="00CD3983" w:rsidP="005515A3">
            <w:pPr>
              <w:jc w:val="center"/>
              <w:rPr>
                <w:rFonts w:ascii="Myriad Pro" w:hAnsi="Myriad Pro"/>
                <w:sz w:val="20"/>
                <w:szCs w:val="20"/>
              </w:rPr>
            </w:pPr>
          </w:p>
        </w:tc>
        <w:tc>
          <w:tcPr>
            <w:tcW w:w="538" w:type="dxa"/>
            <w:shd w:val="clear" w:color="auto" w:fill="auto"/>
            <w:vAlign w:val="center"/>
          </w:tcPr>
          <w:p w:rsidR="00CD3983" w:rsidRPr="00971445" w:rsidRDefault="00CD3983" w:rsidP="005515A3">
            <w:pPr>
              <w:jc w:val="center"/>
              <w:rPr>
                <w:rFonts w:ascii="Myriad Pro" w:hAnsi="Myriad Pro"/>
                <w:sz w:val="20"/>
                <w:szCs w:val="20"/>
              </w:rPr>
            </w:pPr>
          </w:p>
        </w:tc>
        <w:tc>
          <w:tcPr>
            <w:tcW w:w="906" w:type="dxa"/>
          </w:tcPr>
          <w:p w:rsidR="00CD3983" w:rsidRPr="00971445" w:rsidRDefault="00CD3983" w:rsidP="005515A3">
            <w:pPr>
              <w:jc w:val="center"/>
              <w:rPr>
                <w:rFonts w:ascii="Myriad Pro" w:hAnsi="Myriad Pro"/>
                <w:sz w:val="20"/>
                <w:szCs w:val="20"/>
              </w:rPr>
            </w:pPr>
          </w:p>
        </w:tc>
        <w:tc>
          <w:tcPr>
            <w:tcW w:w="729" w:type="dxa"/>
          </w:tcPr>
          <w:p w:rsidR="00CD3983" w:rsidRPr="00971445" w:rsidRDefault="00CD3983" w:rsidP="005515A3">
            <w:pPr>
              <w:jc w:val="center"/>
              <w:rPr>
                <w:rFonts w:ascii="Myriad Pro" w:hAnsi="Myriad Pro"/>
                <w:sz w:val="20"/>
                <w:szCs w:val="20"/>
              </w:rPr>
            </w:pPr>
          </w:p>
        </w:tc>
        <w:tc>
          <w:tcPr>
            <w:tcW w:w="792" w:type="dxa"/>
          </w:tcPr>
          <w:p w:rsidR="00CD3983" w:rsidRPr="00971445" w:rsidRDefault="00CD3983" w:rsidP="005515A3">
            <w:pPr>
              <w:jc w:val="center"/>
              <w:rPr>
                <w:rFonts w:ascii="Myriad Pro" w:hAnsi="Myriad Pro"/>
                <w:sz w:val="20"/>
                <w:szCs w:val="20"/>
              </w:rPr>
            </w:pPr>
          </w:p>
        </w:tc>
        <w:tc>
          <w:tcPr>
            <w:tcW w:w="1442" w:type="dxa"/>
          </w:tcPr>
          <w:p w:rsidR="00CD3983" w:rsidRPr="00971445" w:rsidRDefault="00CD3983" w:rsidP="005515A3">
            <w:pPr>
              <w:jc w:val="center"/>
              <w:rPr>
                <w:rFonts w:ascii="Myriad Pro" w:hAnsi="Myriad Pro"/>
                <w:sz w:val="20"/>
                <w:szCs w:val="20"/>
              </w:rPr>
            </w:pPr>
          </w:p>
        </w:tc>
      </w:tr>
      <w:tr w:rsidR="00CD3983" w:rsidRPr="00971445" w:rsidTr="00721D4F">
        <w:trPr>
          <w:jc w:val="center"/>
        </w:trPr>
        <w:tc>
          <w:tcPr>
            <w:tcW w:w="476" w:type="dxa"/>
            <w:vMerge/>
            <w:shd w:val="clear" w:color="auto" w:fill="auto"/>
          </w:tcPr>
          <w:p w:rsidR="00CD3983" w:rsidRPr="00971445" w:rsidRDefault="00CD3983" w:rsidP="005515A3">
            <w:pPr>
              <w:jc w:val="center"/>
              <w:rPr>
                <w:rFonts w:ascii="Myriad Pro" w:hAnsi="Myriad Pro"/>
                <w:bCs/>
                <w:sz w:val="20"/>
                <w:szCs w:val="20"/>
              </w:rPr>
            </w:pPr>
          </w:p>
        </w:tc>
        <w:tc>
          <w:tcPr>
            <w:tcW w:w="3520" w:type="dxa"/>
            <w:shd w:val="clear" w:color="auto" w:fill="auto"/>
            <w:vAlign w:val="center"/>
          </w:tcPr>
          <w:p w:rsidR="00CD3983" w:rsidRPr="00971445" w:rsidRDefault="00CD3983" w:rsidP="005515A3">
            <w:pPr>
              <w:ind w:left="317"/>
              <w:rPr>
                <w:rFonts w:ascii="Myriad Pro" w:hAnsi="Myriad Pro"/>
                <w:sz w:val="20"/>
                <w:szCs w:val="20"/>
              </w:rPr>
            </w:pPr>
            <w:r w:rsidRPr="00971445">
              <w:rPr>
                <w:rFonts w:ascii="Myriad Pro" w:hAnsi="Myriad Pro"/>
                <w:sz w:val="20"/>
                <w:szCs w:val="20"/>
              </w:rPr>
              <w:t>COs with CDP prepared</w:t>
            </w:r>
          </w:p>
        </w:tc>
        <w:tc>
          <w:tcPr>
            <w:tcW w:w="816" w:type="dxa"/>
            <w:shd w:val="clear" w:color="auto" w:fill="auto"/>
          </w:tcPr>
          <w:p w:rsidR="00CD3983" w:rsidRPr="00971445" w:rsidRDefault="00CD3983" w:rsidP="005515A3">
            <w:pPr>
              <w:jc w:val="center"/>
              <w:rPr>
                <w:rFonts w:ascii="Myriad Pro" w:hAnsi="Myriad Pro"/>
                <w:sz w:val="20"/>
                <w:szCs w:val="20"/>
              </w:rPr>
            </w:pPr>
            <w:r w:rsidRPr="00971445">
              <w:rPr>
                <w:rFonts w:ascii="Myriad Pro" w:hAnsi="Myriad Pro"/>
                <w:sz w:val="20"/>
                <w:szCs w:val="20"/>
              </w:rPr>
              <w:t>No.</w:t>
            </w:r>
          </w:p>
        </w:tc>
        <w:tc>
          <w:tcPr>
            <w:tcW w:w="538" w:type="dxa"/>
            <w:shd w:val="clear" w:color="auto" w:fill="auto"/>
            <w:vAlign w:val="center"/>
          </w:tcPr>
          <w:p w:rsidR="00CD3983" w:rsidRPr="00971445" w:rsidRDefault="00CD3983" w:rsidP="005515A3">
            <w:pPr>
              <w:jc w:val="center"/>
              <w:rPr>
                <w:rFonts w:ascii="Myriad Pro" w:hAnsi="Myriad Pro"/>
                <w:sz w:val="20"/>
                <w:szCs w:val="20"/>
              </w:rPr>
            </w:pPr>
          </w:p>
        </w:tc>
        <w:tc>
          <w:tcPr>
            <w:tcW w:w="906" w:type="dxa"/>
          </w:tcPr>
          <w:p w:rsidR="00CD3983" w:rsidRPr="00971445" w:rsidRDefault="00711165" w:rsidP="005515A3">
            <w:pPr>
              <w:jc w:val="center"/>
              <w:rPr>
                <w:rFonts w:ascii="Myriad Pro" w:hAnsi="Myriad Pro"/>
                <w:sz w:val="20"/>
                <w:szCs w:val="20"/>
              </w:rPr>
            </w:pPr>
            <w:r w:rsidRPr="00971445">
              <w:rPr>
                <w:rFonts w:ascii="Myriad Pro" w:hAnsi="Myriad Pro"/>
                <w:sz w:val="20"/>
                <w:szCs w:val="20"/>
              </w:rPr>
              <w:t>139</w:t>
            </w:r>
          </w:p>
        </w:tc>
        <w:tc>
          <w:tcPr>
            <w:tcW w:w="729" w:type="dxa"/>
          </w:tcPr>
          <w:p w:rsidR="00CD3983" w:rsidRPr="00971445" w:rsidRDefault="00D66D3C" w:rsidP="005515A3">
            <w:pPr>
              <w:jc w:val="center"/>
              <w:rPr>
                <w:rFonts w:ascii="Myriad Pro" w:hAnsi="Myriad Pro"/>
                <w:sz w:val="20"/>
                <w:szCs w:val="20"/>
              </w:rPr>
            </w:pPr>
            <w:r w:rsidRPr="00971445">
              <w:rPr>
                <w:rFonts w:ascii="Myriad Pro" w:hAnsi="Myriad Pro"/>
                <w:sz w:val="20"/>
                <w:szCs w:val="20"/>
              </w:rPr>
              <w:t>56</w:t>
            </w:r>
          </w:p>
        </w:tc>
        <w:tc>
          <w:tcPr>
            <w:tcW w:w="792" w:type="dxa"/>
          </w:tcPr>
          <w:p w:rsidR="00CD3983" w:rsidRPr="00971445" w:rsidRDefault="00D66D3C" w:rsidP="005515A3">
            <w:pPr>
              <w:jc w:val="center"/>
              <w:rPr>
                <w:rFonts w:ascii="Myriad Pro" w:hAnsi="Myriad Pro"/>
                <w:sz w:val="20"/>
                <w:szCs w:val="20"/>
              </w:rPr>
            </w:pPr>
            <w:r w:rsidRPr="00971445">
              <w:rPr>
                <w:rFonts w:ascii="Myriad Pro" w:hAnsi="Myriad Pro"/>
                <w:sz w:val="20"/>
                <w:szCs w:val="20"/>
              </w:rPr>
              <w:t>47</w:t>
            </w:r>
          </w:p>
        </w:tc>
        <w:tc>
          <w:tcPr>
            <w:tcW w:w="1442" w:type="dxa"/>
          </w:tcPr>
          <w:p w:rsidR="00CD3983" w:rsidRPr="00971445" w:rsidRDefault="00711165" w:rsidP="005515A3">
            <w:pPr>
              <w:jc w:val="center"/>
              <w:rPr>
                <w:rFonts w:ascii="Myriad Pro" w:hAnsi="Myriad Pro"/>
                <w:sz w:val="20"/>
                <w:szCs w:val="20"/>
              </w:rPr>
            </w:pPr>
            <w:r w:rsidRPr="00971445">
              <w:rPr>
                <w:rFonts w:ascii="Myriad Pro" w:hAnsi="Myriad Pro"/>
                <w:sz w:val="20"/>
                <w:szCs w:val="20"/>
              </w:rPr>
              <w:t>242</w:t>
            </w:r>
          </w:p>
        </w:tc>
      </w:tr>
      <w:tr w:rsidR="00CD3983" w:rsidRPr="00971445" w:rsidTr="00721D4F">
        <w:trPr>
          <w:jc w:val="center"/>
        </w:trPr>
        <w:tc>
          <w:tcPr>
            <w:tcW w:w="476" w:type="dxa"/>
            <w:vMerge/>
            <w:shd w:val="clear" w:color="auto" w:fill="auto"/>
          </w:tcPr>
          <w:p w:rsidR="00CD3983" w:rsidRPr="00971445" w:rsidRDefault="00CD3983" w:rsidP="005515A3">
            <w:pPr>
              <w:jc w:val="center"/>
              <w:rPr>
                <w:rFonts w:ascii="Myriad Pro" w:hAnsi="Myriad Pro"/>
                <w:bCs/>
                <w:sz w:val="20"/>
                <w:szCs w:val="20"/>
              </w:rPr>
            </w:pPr>
          </w:p>
        </w:tc>
        <w:tc>
          <w:tcPr>
            <w:tcW w:w="3520" w:type="dxa"/>
            <w:shd w:val="clear" w:color="auto" w:fill="auto"/>
            <w:vAlign w:val="center"/>
          </w:tcPr>
          <w:p w:rsidR="00CD3983" w:rsidRPr="00971445" w:rsidRDefault="00CD3983" w:rsidP="005515A3">
            <w:pPr>
              <w:ind w:left="317"/>
              <w:rPr>
                <w:rFonts w:ascii="Myriad Pro" w:hAnsi="Myriad Pro"/>
                <w:sz w:val="20"/>
                <w:szCs w:val="20"/>
              </w:rPr>
            </w:pPr>
            <w:r w:rsidRPr="00971445">
              <w:rPr>
                <w:rFonts w:ascii="Myriad Pro" w:hAnsi="Myriad Pro"/>
                <w:sz w:val="20"/>
                <w:szCs w:val="20"/>
              </w:rPr>
              <w:t>CDP approved and mainstreamed</w:t>
            </w:r>
          </w:p>
        </w:tc>
        <w:tc>
          <w:tcPr>
            <w:tcW w:w="816" w:type="dxa"/>
            <w:shd w:val="clear" w:color="auto" w:fill="auto"/>
          </w:tcPr>
          <w:p w:rsidR="00CD3983" w:rsidRPr="00971445" w:rsidRDefault="00CD3983" w:rsidP="005515A3">
            <w:pPr>
              <w:jc w:val="center"/>
              <w:rPr>
                <w:rFonts w:ascii="Myriad Pro" w:hAnsi="Myriad Pro"/>
                <w:sz w:val="20"/>
                <w:szCs w:val="20"/>
              </w:rPr>
            </w:pPr>
            <w:r w:rsidRPr="00971445">
              <w:rPr>
                <w:rFonts w:ascii="Myriad Pro" w:hAnsi="Myriad Pro"/>
                <w:sz w:val="20"/>
                <w:szCs w:val="20"/>
              </w:rPr>
              <w:t>No.</w:t>
            </w:r>
          </w:p>
        </w:tc>
        <w:tc>
          <w:tcPr>
            <w:tcW w:w="538" w:type="dxa"/>
            <w:shd w:val="clear" w:color="auto" w:fill="auto"/>
            <w:vAlign w:val="center"/>
          </w:tcPr>
          <w:p w:rsidR="00CD3983" w:rsidRPr="00971445" w:rsidRDefault="00CD3983" w:rsidP="005515A3">
            <w:pPr>
              <w:jc w:val="center"/>
              <w:rPr>
                <w:rFonts w:ascii="Myriad Pro" w:hAnsi="Myriad Pro"/>
                <w:sz w:val="20"/>
                <w:szCs w:val="20"/>
              </w:rPr>
            </w:pPr>
          </w:p>
        </w:tc>
        <w:tc>
          <w:tcPr>
            <w:tcW w:w="906" w:type="dxa"/>
          </w:tcPr>
          <w:p w:rsidR="00CD3983" w:rsidRPr="00971445" w:rsidRDefault="00711165" w:rsidP="005515A3">
            <w:pPr>
              <w:jc w:val="center"/>
              <w:rPr>
                <w:rFonts w:ascii="Myriad Pro" w:hAnsi="Myriad Pro"/>
                <w:sz w:val="20"/>
                <w:szCs w:val="20"/>
              </w:rPr>
            </w:pPr>
            <w:r w:rsidRPr="00971445">
              <w:rPr>
                <w:rFonts w:ascii="Myriad Pro" w:hAnsi="Myriad Pro"/>
                <w:sz w:val="20"/>
                <w:szCs w:val="20"/>
              </w:rPr>
              <w:t>130</w:t>
            </w:r>
          </w:p>
        </w:tc>
        <w:tc>
          <w:tcPr>
            <w:tcW w:w="729" w:type="dxa"/>
          </w:tcPr>
          <w:p w:rsidR="00CD3983" w:rsidRPr="00971445" w:rsidRDefault="00D66D3C" w:rsidP="005515A3">
            <w:pPr>
              <w:jc w:val="center"/>
              <w:rPr>
                <w:rFonts w:ascii="Myriad Pro" w:hAnsi="Myriad Pro"/>
                <w:sz w:val="20"/>
                <w:szCs w:val="20"/>
              </w:rPr>
            </w:pPr>
            <w:r w:rsidRPr="00971445">
              <w:rPr>
                <w:rFonts w:ascii="Myriad Pro" w:hAnsi="Myriad Pro"/>
                <w:sz w:val="20"/>
                <w:szCs w:val="20"/>
              </w:rPr>
              <w:t>24</w:t>
            </w:r>
          </w:p>
        </w:tc>
        <w:tc>
          <w:tcPr>
            <w:tcW w:w="792" w:type="dxa"/>
          </w:tcPr>
          <w:p w:rsidR="00CD3983" w:rsidRPr="00971445" w:rsidRDefault="00D66D3C" w:rsidP="005515A3">
            <w:pPr>
              <w:jc w:val="center"/>
              <w:rPr>
                <w:rFonts w:ascii="Myriad Pro" w:hAnsi="Myriad Pro"/>
                <w:sz w:val="20"/>
                <w:szCs w:val="20"/>
              </w:rPr>
            </w:pPr>
            <w:r w:rsidRPr="00971445">
              <w:rPr>
                <w:rFonts w:ascii="Myriad Pro" w:hAnsi="Myriad Pro"/>
                <w:sz w:val="20"/>
                <w:szCs w:val="20"/>
              </w:rPr>
              <w:t>57</w:t>
            </w:r>
          </w:p>
        </w:tc>
        <w:tc>
          <w:tcPr>
            <w:tcW w:w="1442" w:type="dxa"/>
          </w:tcPr>
          <w:p w:rsidR="00CD3983" w:rsidRPr="00971445" w:rsidRDefault="00711165" w:rsidP="005515A3">
            <w:pPr>
              <w:jc w:val="center"/>
              <w:rPr>
                <w:rFonts w:ascii="Myriad Pro" w:hAnsi="Myriad Pro"/>
                <w:sz w:val="20"/>
                <w:szCs w:val="20"/>
              </w:rPr>
            </w:pPr>
            <w:r w:rsidRPr="00971445">
              <w:rPr>
                <w:rFonts w:ascii="Myriad Pro" w:hAnsi="Myriad Pro"/>
                <w:sz w:val="20"/>
                <w:szCs w:val="20"/>
              </w:rPr>
              <w:t>211</w:t>
            </w:r>
          </w:p>
        </w:tc>
      </w:tr>
      <w:tr w:rsidR="00CD3983" w:rsidRPr="00971445" w:rsidTr="00721D4F">
        <w:trPr>
          <w:jc w:val="center"/>
        </w:trPr>
        <w:tc>
          <w:tcPr>
            <w:tcW w:w="476" w:type="dxa"/>
            <w:vMerge w:val="restart"/>
            <w:shd w:val="clear" w:color="auto" w:fill="auto"/>
          </w:tcPr>
          <w:p w:rsidR="00CD3983" w:rsidRPr="00971445" w:rsidRDefault="00CD3983" w:rsidP="005515A3">
            <w:pPr>
              <w:jc w:val="center"/>
              <w:rPr>
                <w:rFonts w:ascii="Myriad Pro" w:hAnsi="Myriad Pro"/>
                <w:bCs/>
                <w:sz w:val="20"/>
                <w:szCs w:val="20"/>
              </w:rPr>
            </w:pPr>
            <w:r w:rsidRPr="00971445">
              <w:rPr>
                <w:rFonts w:ascii="Myriad Pro" w:hAnsi="Myriad Pro"/>
                <w:bCs/>
                <w:sz w:val="20"/>
                <w:szCs w:val="20"/>
              </w:rPr>
              <w:t>2</w:t>
            </w:r>
          </w:p>
        </w:tc>
        <w:tc>
          <w:tcPr>
            <w:tcW w:w="3520" w:type="dxa"/>
            <w:shd w:val="clear" w:color="auto" w:fill="auto"/>
            <w:vAlign w:val="center"/>
          </w:tcPr>
          <w:p w:rsidR="00CD3983" w:rsidRPr="00971445" w:rsidRDefault="00CD3983" w:rsidP="005515A3">
            <w:pPr>
              <w:rPr>
                <w:rFonts w:ascii="Myriad Pro" w:hAnsi="Myriad Pro"/>
                <w:sz w:val="20"/>
                <w:szCs w:val="20"/>
              </w:rPr>
            </w:pPr>
            <w:r w:rsidRPr="00971445">
              <w:rPr>
                <w:rFonts w:ascii="Myriad Pro" w:hAnsi="Myriad Pro"/>
                <w:sz w:val="20"/>
                <w:szCs w:val="20"/>
              </w:rPr>
              <w:t>Micro-Project supported</w:t>
            </w:r>
          </w:p>
        </w:tc>
        <w:tc>
          <w:tcPr>
            <w:tcW w:w="816" w:type="dxa"/>
            <w:shd w:val="clear" w:color="auto" w:fill="auto"/>
          </w:tcPr>
          <w:p w:rsidR="00CD3983" w:rsidRPr="00971445" w:rsidRDefault="00CD3983" w:rsidP="005515A3">
            <w:pPr>
              <w:jc w:val="center"/>
              <w:rPr>
                <w:rFonts w:ascii="Myriad Pro" w:hAnsi="Myriad Pro"/>
                <w:sz w:val="20"/>
                <w:szCs w:val="20"/>
              </w:rPr>
            </w:pPr>
            <w:r w:rsidRPr="00971445">
              <w:rPr>
                <w:rFonts w:ascii="Myriad Pro" w:hAnsi="Myriad Pro"/>
                <w:sz w:val="20"/>
                <w:szCs w:val="20"/>
              </w:rPr>
              <w:t>No.</w:t>
            </w:r>
          </w:p>
        </w:tc>
        <w:tc>
          <w:tcPr>
            <w:tcW w:w="538" w:type="dxa"/>
            <w:shd w:val="clear" w:color="auto" w:fill="auto"/>
            <w:vAlign w:val="center"/>
          </w:tcPr>
          <w:p w:rsidR="00CD3983" w:rsidRPr="00971445" w:rsidRDefault="00CD3983" w:rsidP="005515A3">
            <w:pPr>
              <w:jc w:val="center"/>
              <w:rPr>
                <w:rFonts w:ascii="Myriad Pro" w:hAnsi="Myriad Pro"/>
                <w:sz w:val="20"/>
                <w:szCs w:val="20"/>
              </w:rPr>
            </w:pPr>
          </w:p>
        </w:tc>
        <w:tc>
          <w:tcPr>
            <w:tcW w:w="906" w:type="dxa"/>
          </w:tcPr>
          <w:p w:rsidR="00CD3983" w:rsidRPr="00971445" w:rsidRDefault="00711165" w:rsidP="005515A3">
            <w:pPr>
              <w:jc w:val="center"/>
              <w:rPr>
                <w:rFonts w:ascii="Myriad Pro" w:hAnsi="Myriad Pro"/>
                <w:sz w:val="20"/>
                <w:szCs w:val="20"/>
              </w:rPr>
            </w:pPr>
            <w:r w:rsidRPr="00F72EB5">
              <w:rPr>
                <w:rFonts w:ascii="Myriad Pro" w:hAnsi="Myriad Pro"/>
                <w:sz w:val="20"/>
                <w:szCs w:val="20"/>
              </w:rPr>
              <w:t>67</w:t>
            </w:r>
          </w:p>
        </w:tc>
        <w:tc>
          <w:tcPr>
            <w:tcW w:w="729" w:type="dxa"/>
          </w:tcPr>
          <w:p w:rsidR="00CD3983" w:rsidRPr="00971445" w:rsidRDefault="00D66D3C" w:rsidP="005515A3">
            <w:pPr>
              <w:jc w:val="center"/>
              <w:rPr>
                <w:rFonts w:ascii="Myriad Pro" w:hAnsi="Myriad Pro"/>
                <w:sz w:val="20"/>
                <w:szCs w:val="20"/>
              </w:rPr>
            </w:pPr>
            <w:r w:rsidRPr="00971445">
              <w:rPr>
                <w:rFonts w:ascii="Myriad Pro" w:hAnsi="Myriad Pro"/>
                <w:sz w:val="20"/>
                <w:szCs w:val="20"/>
              </w:rPr>
              <w:t>15</w:t>
            </w:r>
          </w:p>
        </w:tc>
        <w:tc>
          <w:tcPr>
            <w:tcW w:w="792" w:type="dxa"/>
          </w:tcPr>
          <w:p w:rsidR="00CD3983" w:rsidRPr="00971445" w:rsidRDefault="00CB640A" w:rsidP="005515A3">
            <w:pPr>
              <w:jc w:val="center"/>
              <w:rPr>
                <w:rFonts w:ascii="Myriad Pro" w:hAnsi="Myriad Pro"/>
                <w:sz w:val="20"/>
                <w:szCs w:val="20"/>
              </w:rPr>
            </w:pPr>
            <w:r w:rsidRPr="00971445">
              <w:rPr>
                <w:rFonts w:ascii="Myriad Pro" w:hAnsi="Myriad Pro"/>
                <w:sz w:val="20"/>
                <w:szCs w:val="20"/>
              </w:rPr>
              <w:t>59</w:t>
            </w:r>
          </w:p>
        </w:tc>
        <w:tc>
          <w:tcPr>
            <w:tcW w:w="1442" w:type="dxa"/>
          </w:tcPr>
          <w:p w:rsidR="00CD3983" w:rsidRPr="00971445" w:rsidRDefault="00711165" w:rsidP="005515A3">
            <w:pPr>
              <w:jc w:val="center"/>
              <w:rPr>
                <w:rFonts w:ascii="Myriad Pro" w:hAnsi="Myriad Pro"/>
                <w:sz w:val="20"/>
                <w:szCs w:val="20"/>
              </w:rPr>
            </w:pPr>
            <w:r w:rsidRPr="00971445">
              <w:rPr>
                <w:rFonts w:ascii="Myriad Pro" w:hAnsi="Myriad Pro"/>
                <w:sz w:val="20"/>
                <w:szCs w:val="20"/>
              </w:rPr>
              <w:t>141</w:t>
            </w:r>
          </w:p>
        </w:tc>
      </w:tr>
      <w:tr w:rsidR="00CD3983" w:rsidRPr="00971445" w:rsidTr="00721D4F">
        <w:trPr>
          <w:jc w:val="center"/>
        </w:trPr>
        <w:tc>
          <w:tcPr>
            <w:tcW w:w="476" w:type="dxa"/>
            <w:vMerge/>
            <w:shd w:val="clear" w:color="auto" w:fill="auto"/>
          </w:tcPr>
          <w:p w:rsidR="00CD3983" w:rsidRPr="00971445" w:rsidRDefault="00CD3983" w:rsidP="005515A3">
            <w:pPr>
              <w:jc w:val="center"/>
              <w:rPr>
                <w:rFonts w:ascii="Myriad Pro" w:hAnsi="Myriad Pro"/>
                <w:bCs/>
                <w:sz w:val="20"/>
                <w:szCs w:val="20"/>
              </w:rPr>
            </w:pPr>
          </w:p>
        </w:tc>
        <w:tc>
          <w:tcPr>
            <w:tcW w:w="3520" w:type="dxa"/>
            <w:shd w:val="clear" w:color="auto" w:fill="auto"/>
            <w:vAlign w:val="center"/>
          </w:tcPr>
          <w:p w:rsidR="00CD3983" w:rsidRPr="00971445" w:rsidRDefault="00CD3983" w:rsidP="005515A3">
            <w:pPr>
              <w:ind w:left="138"/>
              <w:rPr>
                <w:rFonts w:ascii="Myriad Pro" w:hAnsi="Myriad Pro"/>
                <w:sz w:val="20"/>
                <w:szCs w:val="20"/>
              </w:rPr>
            </w:pPr>
            <w:r w:rsidRPr="00971445">
              <w:rPr>
                <w:rFonts w:ascii="Myriad Pro" w:hAnsi="Myriad Pro"/>
                <w:sz w:val="20"/>
                <w:szCs w:val="20"/>
              </w:rPr>
              <w:t>Sectoral distribution</w:t>
            </w:r>
          </w:p>
        </w:tc>
        <w:tc>
          <w:tcPr>
            <w:tcW w:w="816" w:type="dxa"/>
            <w:shd w:val="clear" w:color="auto" w:fill="auto"/>
          </w:tcPr>
          <w:p w:rsidR="00CD3983" w:rsidRPr="00971445" w:rsidRDefault="00CD3983" w:rsidP="005515A3">
            <w:pPr>
              <w:jc w:val="center"/>
              <w:rPr>
                <w:rFonts w:ascii="Myriad Pro" w:hAnsi="Myriad Pro"/>
                <w:sz w:val="20"/>
                <w:szCs w:val="20"/>
              </w:rPr>
            </w:pPr>
          </w:p>
        </w:tc>
        <w:tc>
          <w:tcPr>
            <w:tcW w:w="538" w:type="dxa"/>
            <w:shd w:val="clear" w:color="auto" w:fill="auto"/>
            <w:vAlign w:val="center"/>
          </w:tcPr>
          <w:p w:rsidR="00CD3983" w:rsidRPr="00971445" w:rsidRDefault="00CD3983" w:rsidP="005515A3">
            <w:pPr>
              <w:jc w:val="center"/>
              <w:rPr>
                <w:rFonts w:ascii="Myriad Pro" w:hAnsi="Myriad Pro"/>
                <w:sz w:val="20"/>
                <w:szCs w:val="20"/>
              </w:rPr>
            </w:pPr>
          </w:p>
        </w:tc>
        <w:tc>
          <w:tcPr>
            <w:tcW w:w="906" w:type="dxa"/>
          </w:tcPr>
          <w:p w:rsidR="00CD3983" w:rsidRPr="00971445" w:rsidRDefault="00CD3983" w:rsidP="005515A3">
            <w:pPr>
              <w:jc w:val="center"/>
              <w:rPr>
                <w:rFonts w:ascii="Myriad Pro" w:hAnsi="Myriad Pro"/>
                <w:sz w:val="20"/>
                <w:szCs w:val="20"/>
              </w:rPr>
            </w:pPr>
          </w:p>
        </w:tc>
        <w:tc>
          <w:tcPr>
            <w:tcW w:w="729" w:type="dxa"/>
          </w:tcPr>
          <w:p w:rsidR="00CD3983" w:rsidRPr="00971445" w:rsidRDefault="00CD3983" w:rsidP="005515A3">
            <w:pPr>
              <w:jc w:val="center"/>
              <w:rPr>
                <w:rFonts w:ascii="Myriad Pro" w:hAnsi="Myriad Pro"/>
                <w:sz w:val="20"/>
                <w:szCs w:val="20"/>
              </w:rPr>
            </w:pPr>
          </w:p>
        </w:tc>
        <w:tc>
          <w:tcPr>
            <w:tcW w:w="792" w:type="dxa"/>
          </w:tcPr>
          <w:p w:rsidR="00CD3983" w:rsidRPr="00971445" w:rsidRDefault="00CD3983" w:rsidP="005515A3">
            <w:pPr>
              <w:jc w:val="center"/>
              <w:rPr>
                <w:rFonts w:ascii="Myriad Pro" w:hAnsi="Myriad Pro"/>
                <w:sz w:val="20"/>
                <w:szCs w:val="20"/>
              </w:rPr>
            </w:pPr>
          </w:p>
        </w:tc>
        <w:tc>
          <w:tcPr>
            <w:tcW w:w="1442" w:type="dxa"/>
          </w:tcPr>
          <w:p w:rsidR="00CD3983" w:rsidRPr="00971445" w:rsidRDefault="00CD3983" w:rsidP="005515A3">
            <w:pPr>
              <w:jc w:val="center"/>
              <w:rPr>
                <w:rFonts w:ascii="Myriad Pro" w:hAnsi="Myriad Pro"/>
                <w:sz w:val="20"/>
                <w:szCs w:val="20"/>
              </w:rPr>
            </w:pPr>
          </w:p>
        </w:tc>
      </w:tr>
      <w:tr w:rsidR="00CD3983" w:rsidRPr="00971445" w:rsidTr="00721D4F">
        <w:trPr>
          <w:jc w:val="center"/>
        </w:trPr>
        <w:tc>
          <w:tcPr>
            <w:tcW w:w="476" w:type="dxa"/>
            <w:vMerge/>
            <w:shd w:val="clear" w:color="auto" w:fill="auto"/>
          </w:tcPr>
          <w:p w:rsidR="00CD3983" w:rsidRPr="00971445" w:rsidRDefault="00CD3983" w:rsidP="005515A3">
            <w:pPr>
              <w:jc w:val="center"/>
              <w:rPr>
                <w:rFonts w:ascii="Myriad Pro" w:hAnsi="Myriad Pro"/>
                <w:bCs/>
                <w:sz w:val="20"/>
                <w:szCs w:val="20"/>
              </w:rPr>
            </w:pPr>
          </w:p>
        </w:tc>
        <w:tc>
          <w:tcPr>
            <w:tcW w:w="3520" w:type="dxa"/>
            <w:shd w:val="clear" w:color="auto" w:fill="auto"/>
            <w:vAlign w:val="center"/>
          </w:tcPr>
          <w:p w:rsidR="00CD3983" w:rsidRPr="00971445" w:rsidRDefault="00CD3983" w:rsidP="005515A3">
            <w:pPr>
              <w:ind w:left="422"/>
              <w:rPr>
                <w:rFonts w:ascii="Myriad Pro" w:hAnsi="Myriad Pro"/>
                <w:i/>
                <w:sz w:val="20"/>
                <w:szCs w:val="20"/>
              </w:rPr>
            </w:pPr>
            <w:r w:rsidRPr="00971445">
              <w:rPr>
                <w:rFonts w:ascii="Myriad Pro" w:hAnsi="Myriad Pro"/>
                <w:i/>
                <w:sz w:val="20"/>
                <w:szCs w:val="20"/>
              </w:rPr>
              <w:t>Energy efficiency</w:t>
            </w:r>
          </w:p>
        </w:tc>
        <w:tc>
          <w:tcPr>
            <w:tcW w:w="816" w:type="dxa"/>
            <w:shd w:val="clear" w:color="auto" w:fill="auto"/>
          </w:tcPr>
          <w:p w:rsidR="00CD3983" w:rsidRPr="00971445" w:rsidRDefault="00CD3983" w:rsidP="005515A3">
            <w:pPr>
              <w:jc w:val="center"/>
              <w:rPr>
                <w:rFonts w:ascii="Myriad Pro" w:hAnsi="Myriad Pro"/>
                <w:sz w:val="20"/>
                <w:szCs w:val="20"/>
              </w:rPr>
            </w:pPr>
            <w:r w:rsidRPr="00971445">
              <w:rPr>
                <w:rFonts w:ascii="Myriad Pro" w:hAnsi="Myriad Pro"/>
                <w:sz w:val="20"/>
                <w:szCs w:val="20"/>
              </w:rPr>
              <w:t>%</w:t>
            </w:r>
          </w:p>
        </w:tc>
        <w:tc>
          <w:tcPr>
            <w:tcW w:w="538" w:type="dxa"/>
            <w:shd w:val="clear" w:color="auto" w:fill="auto"/>
            <w:vAlign w:val="center"/>
          </w:tcPr>
          <w:p w:rsidR="00CD3983" w:rsidRPr="00971445" w:rsidRDefault="00CD3983" w:rsidP="005515A3">
            <w:pPr>
              <w:jc w:val="center"/>
              <w:rPr>
                <w:rFonts w:ascii="Myriad Pro" w:hAnsi="Myriad Pro"/>
                <w:sz w:val="20"/>
                <w:szCs w:val="20"/>
              </w:rPr>
            </w:pPr>
          </w:p>
        </w:tc>
        <w:tc>
          <w:tcPr>
            <w:tcW w:w="906" w:type="dxa"/>
          </w:tcPr>
          <w:p w:rsidR="00CD3983" w:rsidRPr="00F72EB5" w:rsidRDefault="00711165" w:rsidP="005515A3">
            <w:pPr>
              <w:jc w:val="center"/>
              <w:rPr>
                <w:rFonts w:ascii="Myriad Pro" w:hAnsi="Myriad Pro"/>
                <w:sz w:val="20"/>
                <w:szCs w:val="20"/>
              </w:rPr>
            </w:pPr>
            <w:r w:rsidRPr="00F72EB5">
              <w:rPr>
                <w:rFonts w:ascii="Myriad Pro" w:hAnsi="Myriad Pro"/>
                <w:sz w:val="20"/>
                <w:szCs w:val="20"/>
              </w:rPr>
              <w:t>74.8</w:t>
            </w:r>
          </w:p>
        </w:tc>
        <w:tc>
          <w:tcPr>
            <w:tcW w:w="729" w:type="dxa"/>
          </w:tcPr>
          <w:p w:rsidR="00CD3983" w:rsidRPr="00971445" w:rsidRDefault="00D66D3C" w:rsidP="005515A3">
            <w:pPr>
              <w:jc w:val="center"/>
              <w:rPr>
                <w:rFonts w:ascii="Myriad Pro" w:hAnsi="Myriad Pro"/>
                <w:sz w:val="20"/>
                <w:szCs w:val="20"/>
              </w:rPr>
            </w:pPr>
            <w:r w:rsidRPr="00971445">
              <w:rPr>
                <w:rFonts w:ascii="Myriad Pro" w:hAnsi="Myriad Pro"/>
                <w:sz w:val="20"/>
                <w:szCs w:val="20"/>
              </w:rPr>
              <w:t>79.2</w:t>
            </w:r>
          </w:p>
        </w:tc>
        <w:tc>
          <w:tcPr>
            <w:tcW w:w="792" w:type="dxa"/>
          </w:tcPr>
          <w:p w:rsidR="00CD3983" w:rsidRPr="00971445" w:rsidRDefault="00735A5B" w:rsidP="005515A3">
            <w:pPr>
              <w:jc w:val="center"/>
              <w:rPr>
                <w:rFonts w:ascii="Myriad Pro" w:hAnsi="Myriad Pro"/>
                <w:sz w:val="20"/>
                <w:szCs w:val="20"/>
              </w:rPr>
            </w:pPr>
            <w:r>
              <w:rPr>
                <w:rFonts w:ascii="Myriad Pro" w:hAnsi="Myriad Pro"/>
                <w:sz w:val="20"/>
                <w:szCs w:val="20"/>
              </w:rPr>
              <w:t>83.1</w:t>
            </w:r>
          </w:p>
        </w:tc>
        <w:tc>
          <w:tcPr>
            <w:tcW w:w="1442" w:type="dxa"/>
          </w:tcPr>
          <w:p w:rsidR="00CD3983" w:rsidRPr="00971445" w:rsidRDefault="00735A5B" w:rsidP="005515A3">
            <w:pPr>
              <w:jc w:val="center"/>
              <w:rPr>
                <w:rFonts w:ascii="Myriad Pro" w:hAnsi="Myriad Pro"/>
                <w:sz w:val="20"/>
                <w:szCs w:val="20"/>
              </w:rPr>
            </w:pPr>
            <w:r>
              <w:rPr>
                <w:rFonts w:ascii="Myriad Pro" w:hAnsi="Myriad Pro"/>
                <w:sz w:val="20"/>
                <w:szCs w:val="20"/>
              </w:rPr>
              <w:t>78.7</w:t>
            </w:r>
          </w:p>
        </w:tc>
      </w:tr>
      <w:tr w:rsidR="00CD3983" w:rsidRPr="00971445" w:rsidTr="00721D4F">
        <w:trPr>
          <w:jc w:val="center"/>
        </w:trPr>
        <w:tc>
          <w:tcPr>
            <w:tcW w:w="476" w:type="dxa"/>
            <w:vMerge/>
            <w:shd w:val="clear" w:color="auto" w:fill="auto"/>
          </w:tcPr>
          <w:p w:rsidR="00CD3983" w:rsidRPr="00971445" w:rsidRDefault="00CD3983" w:rsidP="005515A3">
            <w:pPr>
              <w:jc w:val="center"/>
              <w:rPr>
                <w:rFonts w:ascii="Myriad Pro" w:hAnsi="Myriad Pro"/>
                <w:bCs/>
                <w:sz w:val="20"/>
                <w:szCs w:val="20"/>
              </w:rPr>
            </w:pPr>
          </w:p>
        </w:tc>
        <w:tc>
          <w:tcPr>
            <w:tcW w:w="3520" w:type="dxa"/>
            <w:shd w:val="clear" w:color="auto" w:fill="auto"/>
            <w:vAlign w:val="center"/>
          </w:tcPr>
          <w:p w:rsidR="00CD3983" w:rsidRPr="00971445" w:rsidRDefault="00CD3983" w:rsidP="005515A3">
            <w:pPr>
              <w:ind w:left="422"/>
              <w:rPr>
                <w:rFonts w:ascii="Myriad Pro" w:hAnsi="Myriad Pro"/>
                <w:i/>
                <w:sz w:val="20"/>
                <w:szCs w:val="20"/>
              </w:rPr>
            </w:pPr>
            <w:r w:rsidRPr="00971445">
              <w:rPr>
                <w:rFonts w:ascii="Myriad Pro" w:hAnsi="Myriad Pro"/>
                <w:i/>
                <w:sz w:val="20"/>
                <w:szCs w:val="20"/>
              </w:rPr>
              <w:t>Water supply</w:t>
            </w:r>
          </w:p>
        </w:tc>
        <w:tc>
          <w:tcPr>
            <w:tcW w:w="816" w:type="dxa"/>
            <w:shd w:val="clear" w:color="auto" w:fill="auto"/>
          </w:tcPr>
          <w:p w:rsidR="00CD3983" w:rsidRPr="00971445" w:rsidRDefault="00CD3983" w:rsidP="005515A3">
            <w:pPr>
              <w:jc w:val="center"/>
              <w:rPr>
                <w:rFonts w:ascii="Myriad Pro" w:hAnsi="Myriad Pro"/>
                <w:sz w:val="20"/>
                <w:szCs w:val="20"/>
              </w:rPr>
            </w:pPr>
            <w:r w:rsidRPr="00971445">
              <w:rPr>
                <w:rFonts w:ascii="Myriad Pro" w:hAnsi="Myriad Pro"/>
                <w:sz w:val="20"/>
                <w:szCs w:val="20"/>
              </w:rPr>
              <w:t>%</w:t>
            </w:r>
          </w:p>
        </w:tc>
        <w:tc>
          <w:tcPr>
            <w:tcW w:w="538" w:type="dxa"/>
            <w:shd w:val="clear" w:color="auto" w:fill="auto"/>
            <w:vAlign w:val="center"/>
          </w:tcPr>
          <w:p w:rsidR="00CD3983" w:rsidRPr="00971445" w:rsidRDefault="00CD3983" w:rsidP="005515A3">
            <w:pPr>
              <w:jc w:val="center"/>
              <w:rPr>
                <w:rFonts w:ascii="Myriad Pro" w:hAnsi="Myriad Pro"/>
                <w:sz w:val="20"/>
                <w:szCs w:val="20"/>
              </w:rPr>
            </w:pPr>
          </w:p>
        </w:tc>
        <w:tc>
          <w:tcPr>
            <w:tcW w:w="906" w:type="dxa"/>
          </w:tcPr>
          <w:p w:rsidR="00CD3983" w:rsidRPr="00F72EB5" w:rsidRDefault="00721D4F" w:rsidP="005515A3">
            <w:pPr>
              <w:jc w:val="center"/>
              <w:rPr>
                <w:rFonts w:ascii="Myriad Pro" w:hAnsi="Myriad Pro"/>
                <w:sz w:val="20"/>
                <w:szCs w:val="20"/>
              </w:rPr>
            </w:pPr>
            <w:r>
              <w:rPr>
                <w:rFonts w:ascii="Myriad Pro" w:hAnsi="Myriad Pro"/>
                <w:sz w:val="20"/>
                <w:szCs w:val="20"/>
              </w:rPr>
              <w:t>9.9</w:t>
            </w:r>
          </w:p>
        </w:tc>
        <w:tc>
          <w:tcPr>
            <w:tcW w:w="729" w:type="dxa"/>
          </w:tcPr>
          <w:p w:rsidR="00CD3983" w:rsidRPr="00971445" w:rsidRDefault="00D66D3C" w:rsidP="005515A3">
            <w:pPr>
              <w:jc w:val="center"/>
              <w:rPr>
                <w:rFonts w:ascii="Myriad Pro" w:hAnsi="Myriad Pro"/>
                <w:sz w:val="20"/>
                <w:szCs w:val="20"/>
              </w:rPr>
            </w:pPr>
            <w:r w:rsidRPr="00971445">
              <w:rPr>
                <w:rFonts w:ascii="Myriad Pro" w:hAnsi="Myriad Pro"/>
                <w:sz w:val="20"/>
                <w:szCs w:val="20"/>
              </w:rPr>
              <w:t>10.4</w:t>
            </w:r>
          </w:p>
        </w:tc>
        <w:tc>
          <w:tcPr>
            <w:tcW w:w="792" w:type="dxa"/>
          </w:tcPr>
          <w:p w:rsidR="00CD3983" w:rsidRPr="00971445" w:rsidRDefault="007A073B" w:rsidP="00711165">
            <w:pPr>
              <w:jc w:val="center"/>
              <w:rPr>
                <w:rFonts w:ascii="Myriad Pro" w:hAnsi="Myriad Pro"/>
                <w:sz w:val="20"/>
                <w:szCs w:val="20"/>
              </w:rPr>
            </w:pPr>
            <w:r>
              <w:rPr>
                <w:rFonts w:ascii="Myriad Pro" w:hAnsi="Myriad Pro"/>
                <w:sz w:val="20"/>
                <w:szCs w:val="20"/>
              </w:rPr>
              <w:t>10.2</w:t>
            </w:r>
          </w:p>
        </w:tc>
        <w:tc>
          <w:tcPr>
            <w:tcW w:w="1442" w:type="dxa"/>
          </w:tcPr>
          <w:p w:rsidR="00CD3983" w:rsidRPr="00971445" w:rsidRDefault="007A073B" w:rsidP="005515A3">
            <w:pPr>
              <w:jc w:val="center"/>
              <w:rPr>
                <w:rFonts w:ascii="Myriad Pro" w:hAnsi="Myriad Pro"/>
                <w:sz w:val="20"/>
                <w:szCs w:val="20"/>
              </w:rPr>
            </w:pPr>
            <w:r>
              <w:rPr>
                <w:rFonts w:ascii="Myriad Pro" w:hAnsi="Myriad Pro"/>
                <w:sz w:val="20"/>
                <w:szCs w:val="20"/>
              </w:rPr>
              <w:t>7.8</w:t>
            </w:r>
          </w:p>
        </w:tc>
      </w:tr>
      <w:tr w:rsidR="00CD3983" w:rsidRPr="00971445" w:rsidTr="00721D4F">
        <w:trPr>
          <w:jc w:val="center"/>
        </w:trPr>
        <w:tc>
          <w:tcPr>
            <w:tcW w:w="476" w:type="dxa"/>
            <w:vMerge/>
            <w:shd w:val="clear" w:color="auto" w:fill="auto"/>
          </w:tcPr>
          <w:p w:rsidR="00CD3983" w:rsidRPr="00971445" w:rsidRDefault="00CD3983" w:rsidP="005515A3">
            <w:pPr>
              <w:jc w:val="center"/>
              <w:rPr>
                <w:rFonts w:ascii="Myriad Pro" w:hAnsi="Myriad Pro"/>
                <w:bCs/>
                <w:sz w:val="20"/>
                <w:szCs w:val="20"/>
              </w:rPr>
            </w:pPr>
          </w:p>
        </w:tc>
        <w:tc>
          <w:tcPr>
            <w:tcW w:w="3520" w:type="dxa"/>
            <w:shd w:val="clear" w:color="auto" w:fill="auto"/>
            <w:vAlign w:val="center"/>
          </w:tcPr>
          <w:p w:rsidR="00CD3983" w:rsidRPr="00971445" w:rsidRDefault="00CD3983" w:rsidP="005515A3">
            <w:pPr>
              <w:ind w:left="422"/>
              <w:rPr>
                <w:rFonts w:ascii="Myriad Pro" w:hAnsi="Myriad Pro"/>
                <w:i/>
                <w:sz w:val="20"/>
                <w:szCs w:val="20"/>
              </w:rPr>
            </w:pPr>
            <w:r w:rsidRPr="00971445">
              <w:rPr>
                <w:rFonts w:ascii="Myriad Pro" w:hAnsi="Myriad Pro"/>
                <w:i/>
                <w:sz w:val="20"/>
                <w:szCs w:val="20"/>
              </w:rPr>
              <w:t>Health posts</w:t>
            </w:r>
          </w:p>
        </w:tc>
        <w:tc>
          <w:tcPr>
            <w:tcW w:w="816" w:type="dxa"/>
            <w:shd w:val="clear" w:color="auto" w:fill="auto"/>
          </w:tcPr>
          <w:p w:rsidR="00CD3983" w:rsidRPr="00971445" w:rsidRDefault="00CD3983" w:rsidP="005515A3">
            <w:pPr>
              <w:jc w:val="center"/>
              <w:rPr>
                <w:rFonts w:ascii="Myriad Pro" w:hAnsi="Myriad Pro"/>
                <w:sz w:val="20"/>
                <w:szCs w:val="20"/>
              </w:rPr>
            </w:pPr>
            <w:r w:rsidRPr="00971445">
              <w:rPr>
                <w:rFonts w:ascii="Myriad Pro" w:hAnsi="Myriad Pro"/>
                <w:sz w:val="20"/>
                <w:szCs w:val="20"/>
              </w:rPr>
              <w:t>%</w:t>
            </w:r>
          </w:p>
        </w:tc>
        <w:tc>
          <w:tcPr>
            <w:tcW w:w="538" w:type="dxa"/>
            <w:shd w:val="clear" w:color="auto" w:fill="auto"/>
            <w:vAlign w:val="center"/>
          </w:tcPr>
          <w:p w:rsidR="00CD3983" w:rsidRPr="00971445" w:rsidRDefault="00CD3983" w:rsidP="005515A3">
            <w:pPr>
              <w:jc w:val="center"/>
              <w:rPr>
                <w:rFonts w:ascii="Myriad Pro" w:hAnsi="Myriad Pro"/>
                <w:sz w:val="20"/>
                <w:szCs w:val="20"/>
              </w:rPr>
            </w:pPr>
          </w:p>
        </w:tc>
        <w:tc>
          <w:tcPr>
            <w:tcW w:w="906" w:type="dxa"/>
          </w:tcPr>
          <w:p w:rsidR="00CD3983" w:rsidRPr="00F72EB5" w:rsidRDefault="00711165" w:rsidP="005515A3">
            <w:pPr>
              <w:jc w:val="center"/>
              <w:rPr>
                <w:rFonts w:ascii="Myriad Pro" w:hAnsi="Myriad Pro"/>
                <w:sz w:val="20"/>
                <w:szCs w:val="20"/>
              </w:rPr>
            </w:pPr>
            <w:r w:rsidRPr="00F72EB5">
              <w:rPr>
                <w:rFonts w:ascii="Myriad Pro" w:hAnsi="Myriad Pro"/>
                <w:sz w:val="20"/>
                <w:szCs w:val="20"/>
              </w:rPr>
              <w:t>13.0</w:t>
            </w:r>
          </w:p>
        </w:tc>
        <w:tc>
          <w:tcPr>
            <w:tcW w:w="729" w:type="dxa"/>
          </w:tcPr>
          <w:p w:rsidR="00CD3983" w:rsidRPr="00971445" w:rsidRDefault="00D66D3C" w:rsidP="005515A3">
            <w:pPr>
              <w:jc w:val="center"/>
              <w:rPr>
                <w:rFonts w:ascii="Myriad Pro" w:hAnsi="Myriad Pro"/>
                <w:sz w:val="20"/>
                <w:szCs w:val="20"/>
              </w:rPr>
            </w:pPr>
            <w:r w:rsidRPr="00971445">
              <w:rPr>
                <w:rFonts w:ascii="Myriad Pro" w:hAnsi="Myriad Pro"/>
                <w:sz w:val="20"/>
                <w:szCs w:val="20"/>
              </w:rPr>
              <w:t>9.9</w:t>
            </w:r>
          </w:p>
        </w:tc>
        <w:tc>
          <w:tcPr>
            <w:tcW w:w="792" w:type="dxa"/>
          </w:tcPr>
          <w:p w:rsidR="00CD3983" w:rsidRPr="00971445" w:rsidRDefault="007A073B" w:rsidP="00F72EB5">
            <w:pPr>
              <w:jc w:val="center"/>
              <w:rPr>
                <w:rFonts w:ascii="Myriad Pro" w:hAnsi="Myriad Pro"/>
                <w:sz w:val="20"/>
                <w:szCs w:val="20"/>
              </w:rPr>
            </w:pPr>
            <w:r>
              <w:rPr>
                <w:rFonts w:ascii="Myriad Pro" w:hAnsi="Myriad Pro"/>
                <w:sz w:val="20"/>
                <w:szCs w:val="20"/>
              </w:rPr>
              <w:t>6.</w:t>
            </w:r>
            <w:r w:rsidR="00F72EB5">
              <w:rPr>
                <w:rFonts w:ascii="Myriad Pro" w:hAnsi="Myriad Pro"/>
                <w:sz w:val="20"/>
                <w:szCs w:val="20"/>
              </w:rPr>
              <w:t>7</w:t>
            </w:r>
          </w:p>
        </w:tc>
        <w:tc>
          <w:tcPr>
            <w:tcW w:w="1442" w:type="dxa"/>
          </w:tcPr>
          <w:p w:rsidR="00CD3983" w:rsidRPr="00971445" w:rsidRDefault="007A073B" w:rsidP="005515A3">
            <w:pPr>
              <w:jc w:val="center"/>
              <w:rPr>
                <w:rFonts w:ascii="Myriad Pro" w:hAnsi="Myriad Pro"/>
                <w:sz w:val="20"/>
                <w:szCs w:val="20"/>
              </w:rPr>
            </w:pPr>
            <w:r>
              <w:rPr>
                <w:rFonts w:ascii="Myriad Pro" w:hAnsi="Myriad Pro"/>
                <w:sz w:val="20"/>
                <w:szCs w:val="20"/>
              </w:rPr>
              <w:t>12.1</w:t>
            </w:r>
          </w:p>
        </w:tc>
      </w:tr>
      <w:tr w:rsidR="00CD3983" w:rsidRPr="00971445" w:rsidTr="00721D4F">
        <w:trPr>
          <w:jc w:val="center"/>
        </w:trPr>
        <w:tc>
          <w:tcPr>
            <w:tcW w:w="476" w:type="dxa"/>
            <w:vMerge/>
            <w:shd w:val="clear" w:color="auto" w:fill="auto"/>
          </w:tcPr>
          <w:p w:rsidR="00CD3983" w:rsidRPr="00971445" w:rsidRDefault="00CD3983" w:rsidP="005515A3">
            <w:pPr>
              <w:jc w:val="center"/>
              <w:rPr>
                <w:rFonts w:ascii="Myriad Pro" w:hAnsi="Myriad Pro"/>
                <w:bCs/>
                <w:sz w:val="20"/>
                <w:szCs w:val="20"/>
              </w:rPr>
            </w:pPr>
          </w:p>
        </w:tc>
        <w:tc>
          <w:tcPr>
            <w:tcW w:w="3520" w:type="dxa"/>
            <w:shd w:val="clear" w:color="auto" w:fill="auto"/>
            <w:vAlign w:val="center"/>
          </w:tcPr>
          <w:p w:rsidR="00CD3983" w:rsidRPr="00971445" w:rsidRDefault="00CD3983" w:rsidP="005515A3">
            <w:pPr>
              <w:ind w:left="422"/>
              <w:rPr>
                <w:rFonts w:ascii="Myriad Pro" w:hAnsi="Myriad Pro"/>
                <w:i/>
                <w:sz w:val="20"/>
                <w:szCs w:val="20"/>
              </w:rPr>
            </w:pPr>
            <w:r w:rsidRPr="00971445">
              <w:rPr>
                <w:rFonts w:ascii="Myriad Pro" w:hAnsi="Myriad Pro"/>
                <w:i/>
                <w:sz w:val="20"/>
                <w:szCs w:val="20"/>
              </w:rPr>
              <w:t>Environment</w:t>
            </w:r>
          </w:p>
        </w:tc>
        <w:tc>
          <w:tcPr>
            <w:tcW w:w="816" w:type="dxa"/>
            <w:shd w:val="clear" w:color="auto" w:fill="auto"/>
          </w:tcPr>
          <w:p w:rsidR="00CD3983" w:rsidRPr="00971445" w:rsidRDefault="00CD3983" w:rsidP="005515A3">
            <w:pPr>
              <w:jc w:val="center"/>
              <w:rPr>
                <w:rFonts w:ascii="Myriad Pro" w:hAnsi="Myriad Pro"/>
                <w:sz w:val="20"/>
                <w:szCs w:val="20"/>
              </w:rPr>
            </w:pPr>
            <w:r w:rsidRPr="00971445">
              <w:rPr>
                <w:rFonts w:ascii="Myriad Pro" w:hAnsi="Myriad Pro"/>
                <w:sz w:val="20"/>
                <w:szCs w:val="20"/>
              </w:rPr>
              <w:t>%</w:t>
            </w:r>
          </w:p>
        </w:tc>
        <w:tc>
          <w:tcPr>
            <w:tcW w:w="538" w:type="dxa"/>
            <w:shd w:val="clear" w:color="auto" w:fill="auto"/>
            <w:vAlign w:val="center"/>
          </w:tcPr>
          <w:p w:rsidR="00CD3983" w:rsidRPr="00971445" w:rsidRDefault="00CD3983" w:rsidP="005515A3">
            <w:pPr>
              <w:jc w:val="center"/>
              <w:rPr>
                <w:rFonts w:ascii="Myriad Pro" w:hAnsi="Myriad Pro"/>
                <w:sz w:val="20"/>
                <w:szCs w:val="20"/>
              </w:rPr>
            </w:pPr>
          </w:p>
        </w:tc>
        <w:tc>
          <w:tcPr>
            <w:tcW w:w="906" w:type="dxa"/>
          </w:tcPr>
          <w:p w:rsidR="00CD3983" w:rsidRPr="00F72EB5" w:rsidRDefault="00711165" w:rsidP="005515A3">
            <w:pPr>
              <w:jc w:val="center"/>
              <w:rPr>
                <w:rFonts w:ascii="Myriad Pro" w:hAnsi="Myriad Pro"/>
                <w:sz w:val="20"/>
                <w:szCs w:val="20"/>
              </w:rPr>
            </w:pPr>
            <w:r w:rsidRPr="00F72EB5">
              <w:rPr>
                <w:rFonts w:ascii="Myriad Pro" w:hAnsi="Myriad Pro"/>
                <w:sz w:val="20"/>
                <w:szCs w:val="20"/>
              </w:rPr>
              <w:t>2.3</w:t>
            </w:r>
          </w:p>
        </w:tc>
        <w:tc>
          <w:tcPr>
            <w:tcW w:w="729" w:type="dxa"/>
          </w:tcPr>
          <w:p w:rsidR="00CD3983" w:rsidRPr="00971445" w:rsidRDefault="00D66D3C" w:rsidP="005515A3">
            <w:pPr>
              <w:jc w:val="center"/>
              <w:rPr>
                <w:rFonts w:ascii="Myriad Pro" w:hAnsi="Myriad Pro"/>
                <w:sz w:val="20"/>
                <w:szCs w:val="20"/>
              </w:rPr>
            </w:pPr>
            <w:r w:rsidRPr="00971445">
              <w:rPr>
                <w:rFonts w:ascii="Myriad Pro" w:hAnsi="Myriad Pro"/>
                <w:sz w:val="20"/>
                <w:szCs w:val="20"/>
              </w:rPr>
              <w:t>0.5</w:t>
            </w:r>
          </w:p>
        </w:tc>
        <w:tc>
          <w:tcPr>
            <w:tcW w:w="792" w:type="dxa"/>
          </w:tcPr>
          <w:p w:rsidR="00CD3983" w:rsidRPr="00971445" w:rsidRDefault="00F72EB5" w:rsidP="00F72EB5">
            <w:pPr>
              <w:jc w:val="center"/>
              <w:rPr>
                <w:rFonts w:ascii="Myriad Pro" w:hAnsi="Myriad Pro"/>
                <w:sz w:val="20"/>
                <w:szCs w:val="20"/>
              </w:rPr>
            </w:pPr>
            <w:r>
              <w:rPr>
                <w:rFonts w:ascii="Myriad Pro" w:hAnsi="Myriad Pro"/>
                <w:sz w:val="20"/>
                <w:szCs w:val="20"/>
              </w:rPr>
              <w:t>0</w:t>
            </w:r>
          </w:p>
        </w:tc>
        <w:tc>
          <w:tcPr>
            <w:tcW w:w="1442" w:type="dxa"/>
          </w:tcPr>
          <w:p w:rsidR="00CD3983" w:rsidRPr="00971445" w:rsidRDefault="001079CB" w:rsidP="007A073B">
            <w:pPr>
              <w:jc w:val="center"/>
              <w:rPr>
                <w:rFonts w:ascii="Myriad Pro" w:hAnsi="Myriad Pro"/>
                <w:sz w:val="20"/>
                <w:szCs w:val="20"/>
              </w:rPr>
            </w:pPr>
            <w:r w:rsidRPr="00971445">
              <w:rPr>
                <w:rFonts w:ascii="Myriad Pro" w:hAnsi="Myriad Pro"/>
                <w:sz w:val="20"/>
                <w:szCs w:val="20"/>
              </w:rPr>
              <w:t>1.</w:t>
            </w:r>
            <w:r w:rsidR="007A073B">
              <w:rPr>
                <w:rFonts w:ascii="Myriad Pro" w:hAnsi="Myriad Pro"/>
                <w:sz w:val="20"/>
                <w:szCs w:val="20"/>
              </w:rPr>
              <w:t>4</w:t>
            </w:r>
          </w:p>
        </w:tc>
      </w:tr>
      <w:tr w:rsidR="00CD3983" w:rsidRPr="00971445" w:rsidTr="00721D4F">
        <w:trPr>
          <w:jc w:val="center"/>
        </w:trPr>
        <w:tc>
          <w:tcPr>
            <w:tcW w:w="476" w:type="dxa"/>
            <w:vMerge/>
            <w:shd w:val="clear" w:color="auto" w:fill="auto"/>
          </w:tcPr>
          <w:p w:rsidR="00CD3983" w:rsidRPr="00971445" w:rsidRDefault="00CD3983" w:rsidP="005515A3">
            <w:pPr>
              <w:jc w:val="center"/>
              <w:rPr>
                <w:rFonts w:ascii="Myriad Pro" w:hAnsi="Myriad Pro"/>
                <w:bCs/>
                <w:sz w:val="20"/>
                <w:szCs w:val="20"/>
              </w:rPr>
            </w:pPr>
          </w:p>
        </w:tc>
        <w:tc>
          <w:tcPr>
            <w:tcW w:w="3520" w:type="dxa"/>
            <w:shd w:val="clear" w:color="auto" w:fill="auto"/>
            <w:vAlign w:val="center"/>
          </w:tcPr>
          <w:p w:rsidR="00CD3983" w:rsidRPr="00971445" w:rsidRDefault="00CD3983" w:rsidP="005515A3">
            <w:pPr>
              <w:ind w:left="138"/>
              <w:rPr>
                <w:rFonts w:ascii="Myriad Pro" w:hAnsi="Myriad Pro" w:cs="Arial"/>
                <w:bCs/>
                <w:sz w:val="20"/>
                <w:szCs w:val="20"/>
              </w:rPr>
            </w:pPr>
            <w:r w:rsidRPr="00971445">
              <w:rPr>
                <w:rFonts w:ascii="Myriad Pro" w:hAnsi="Myriad Pro" w:cs="Arial"/>
                <w:bCs/>
                <w:sz w:val="20"/>
                <w:szCs w:val="20"/>
              </w:rPr>
              <w:t>Total cost of approved MPPs</w:t>
            </w:r>
          </w:p>
        </w:tc>
        <w:tc>
          <w:tcPr>
            <w:tcW w:w="816" w:type="dxa"/>
            <w:shd w:val="clear" w:color="auto" w:fill="auto"/>
            <w:vAlign w:val="center"/>
          </w:tcPr>
          <w:p w:rsidR="00CD3983" w:rsidRPr="00721D4F" w:rsidRDefault="00CD3983" w:rsidP="005515A3">
            <w:pPr>
              <w:jc w:val="center"/>
              <w:rPr>
                <w:rFonts w:ascii="Myriad Pro" w:hAnsi="Myriad Pro" w:cs="Arial"/>
                <w:sz w:val="16"/>
                <w:szCs w:val="20"/>
              </w:rPr>
            </w:pPr>
            <w:r w:rsidRPr="00721D4F">
              <w:rPr>
                <w:rFonts w:ascii="Myriad Pro" w:hAnsi="Myriad Pro" w:cs="Arial"/>
                <w:bCs/>
                <w:sz w:val="16"/>
                <w:szCs w:val="20"/>
              </w:rPr>
              <w:t>UAH mln</w:t>
            </w:r>
          </w:p>
        </w:tc>
        <w:tc>
          <w:tcPr>
            <w:tcW w:w="538" w:type="dxa"/>
            <w:shd w:val="clear" w:color="auto" w:fill="auto"/>
            <w:vAlign w:val="center"/>
          </w:tcPr>
          <w:p w:rsidR="00CD3983" w:rsidRPr="00971445" w:rsidRDefault="00CD3983" w:rsidP="005515A3">
            <w:pPr>
              <w:jc w:val="center"/>
              <w:rPr>
                <w:rFonts w:ascii="Myriad Pro" w:hAnsi="Myriad Pro"/>
                <w:sz w:val="20"/>
                <w:szCs w:val="20"/>
              </w:rPr>
            </w:pPr>
          </w:p>
        </w:tc>
        <w:tc>
          <w:tcPr>
            <w:tcW w:w="906" w:type="dxa"/>
          </w:tcPr>
          <w:p w:rsidR="00CD3983" w:rsidRPr="00971445" w:rsidRDefault="00711165" w:rsidP="00711165">
            <w:pPr>
              <w:jc w:val="center"/>
              <w:rPr>
                <w:rFonts w:ascii="Myriad Pro" w:hAnsi="Myriad Pro"/>
                <w:sz w:val="20"/>
                <w:szCs w:val="20"/>
              </w:rPr>
            </w:pPr>
            <w:r w:rsidRPr="00971445">
              <w:rPr>
                <w:rFonts w:ascii="Myriad Pro" w:hAnsi="Myriad Pro"/>
                <w:sz w:val="20"/>
                <w:szCs w:val="20"/>
              </w:rPr>
              <w:t>8.7</w:t>
            </w:r>
          </w:p>
        </w:tc>
        <w:tc>
          <w:tcPr>
            <w:tcW w:w="729" w:type="dxa"/>
          </w:tcPr>
          <w:p w:rsidR="00CD3983" w:rsidRPr="00971445" w:rsidRDefault="00151FE0" w:rsidP="00173E72">
            <w:pPr>
              <w:jc w:val="center"/>
              <w:rPr>
                <w:rFonts w:ascii="Myriad Pro" w:hAnsi="Myriad Pro"/>
                <w:sz w:val="20"/>
                <w:szCs w:val="20"/>
              </w:rPr>
            </w:pPr>
            <w:r w:rsidRPr="00971445">
              <w:rPr>
                <w:rFonts w:ascii="Myriad Pro" w:hAnsi="Myriad Pro"/>
                <w:sz w:val="20"/>
                <w:szCs w:val="20"/>
              </w:rPr>
              <w:t>0.</w:t>
            </w:r>
            <w:r w:rsidR="00173E72">
              <w:rPr>
                <w:rFonts w:ascii="Myriad Pro" w:hAnsi="Myriad Pro"/>
                <w:sz w:val="20"/>
                <w:szCs w:val="20"/>
              </w:rPr>
              <w:t>8</w:t>
            </w:r>
          </w:p>
        </w:tc>
        <w:tc>
          <w:tcPr>
            <w:tcW w:w="792" w:type="dxa"/>
          </w:tcPr>
          <w:p w:rsidR="00CD3983" w:rsidRPr="00971445" w:rsidRDefault="00151FE0" w:rsidP="00173E72">
            <w:pPr>
              <w:jc w:val="center"/>
              <w:rPr>
                <w:rFonts w:ascii="Myriad Pro" w:hAnsi="Myriad Pro"/>
                <w:sz w:val="20"/>
                <w:szCs w:val="20"/>
              </w:rPr>
            </w:pPr>
            <w:r w:rsidRPr="00971445">
              <w:rPr>
                <w:rFonts w:ascii="Myriad Pro" w:hAnsi="Myriad Pro"/>
                <w:sz w:val="20"/>
                <w:szCs w:val="20"/>
              </w:rPr>
              <w:t>7.</w:t>
            </w:r>
            <w:r w:rsidR="00173E72">
              <w:rPr>
                <w:rFonts w:ascii="Myriad Pro" w:hAnsi="Myriad Pro"/>
                <w:sz w:val="20"/>
                <w:szCs w:val="20"/>
              </w:rPr>
              <w:t>1</w:t>
            </w:r>
          </w:p>
        </w:tc>
        <w:tc>
          <w:tcPr>
            <w:tcW w:w="1442" w:type="dxa"/>
          </w:tcPr>
          <w:p w:rsidR="00CD3983" w:rsidRPr="00971445" w:rsidRDefault="00151FE0" w:rsidP="005515A3">
            <w:pPr>
              <w:jc w:val="center"/>
              <w:rPr>
                <w:rFonts w:ascii="Myriad Pro" w:hAnsi="Myriad Pro"/>
                <w:sz w:val="20"/>
                <w:szCs w:val="20"/>
              </w:rPr>
            </w:pPr>
            <w:r w:rsidRPr="00971445">
              <w:rPr>
                <w:rFonts w:ascii="Myriad Pro" w:hAnsi="Myriad Pro"/>
                <w:sz w:val="20"/>
                <w:szCs w:val="20"/>
              </w:rPr>
              <w:t>16.6</w:t>
            </w:r>
          </w:p>
        </w:tc>
      </w:tr>
      <w:tr w:rsidR="00CD3983" w:rsidRPr="00971445" w:rsidTr="009760AA">
        <w:trPr>
          <w:jc w:val="center"/>
        </w:trPr>
        <w:tc>
          <w:tcPr>
            <w:tcW w:w="476" w:type="dxa"/>
            <w:vMerge/>
            <w:shd w:val="clear" w:color="auto" w:fill="auto"/>
          </w:tcPr>
          <w:p w:rsidR="00CD3983" w:rsidRPr="00971445" w:rsidRDefault="00CD3983" w:rsidP="005515A3">
            <w:pPr>
              <w:jc w:val="center"/>
              <w:rPr>
                <w:rFonts w:ascii="Myriad Pro" w:hAnsi="Myriad Pro"/>
                <w:bCs/>
                <w:sz w:val="20"/>
                <w:szCs w:val="20"/>
              </w:rPr>
            </w:pPr>
          </w:p>
        </w:tc>
        <w:tc>
          <w:tcPr>
            <w:tcW w:w="3520" w:type="dxa"/>
            <w:shd w:val="clear" w:color="auto" w:fill="auto"/>
            <w:vAlign w:val="center"/>
          </w:tcPr>
          <w:p w:rsidR="00CD3983" w:rsidRPr="00971445" w:rsidRDefault="00CD3983" w:rsidP="005515A3">
            <w:pPr>
              <w:ind w:left="422"/>
              <w:rPr>
                <w:rFonts w:ascii="Myriad Pro" w:hAnsi="Myriad Pro" w:cs="Arial"/>
                <w:bCs/>
                <w:i/>
                <w:sz w:val="20"/>
                <w:szCs w:val="20"/>
              </w:rPr>
            </w:pPr>
            <w:r w:rsidRPr="00971445">
              <w:rPr>
                <w:rFonts w:ascii="Myriad Pro" w:hAnsi="Myriad Pro" w:cs="Arial"/>
                <w:bCs/>
                <w:i/>
                <w:sz w:val="20"/>
                <w:szCs w:val="20"/>
              </w:rPr>
              <w:t>Shared by COs</w:t>
            </w:r>
          </w:p>
        </w:tc>
        <w:tc>
          <w:tcPr>
            <w:tcW w:w="816" w:type="dxa"/>
            <w:shd w:val="clear" w:color="auto" w:fill="auto"/>
            <w:vAlign w:val="center"/>
          </w:tcPr>
          <w:p w:rsidR="00CD3983" w:rsidRPr="00971445" w:rsidRDefault="00CD3983" w:rsidP="005515A3">
            <w:pPr>
              <w:jc w:val="center"/>
              <w:rPr>
                <w:rFonts w:ascii="Myriad Pro" w:hAnsi="Myriad Pro" w:cs="Arial"/>
                <w:bCs/>
                <w:sz w:val="20"/>
                <w:szCs w:val="20"/>
              </w:rPr>
            </w:pPr>
            <w:r w:rsidRPr="00971445">
              <w:rPr>
                <w:rFonts w:ascii="Myriad Pro" w:hAnsi="Myriad Pro" w:cs="Arial"/>
                <w:bCs/>
                <w:sz w:val="20"/>
                <w:szCs w:val="20"/>
              </w:rPr>
              <w:t>%</w:t>
            </w:r>
          </w:p>
        </w:tc>
        <w:tc>
          <w:tcPr>
            <w:tcW w:w="538" w:type="dxa"/>
            <w:shd w:val="clear" w:color="auto" w:fill="auto"/>
            <w:vAlign w:val="center"/>
          </w:tcPr>
          <w:p w:rsidR="00CD3983" w:rsidRPr="00971445" w:rsidRDefault="00CD3983" w:rsidP="005515A3">
            <w:pPr>
              <w:jc w:val="center"/>
              <w:rPr>
                <w:rFonts w:ascii="Myriad Pro" w:hAnsi="Myriad Pro"/>
                <w:sz w:val="20"/>
                <w:szCs w:val="20"/>
              </w:rPr>
            </w:pPr>
          </w:p>
        </w:tc>
        <w:tc>
          <w:tcPr>
            <w:tcW w:w="906" w:type="dxa"/>
          </w:tcPr>
          <w:p w:rsidR="00CD3983" w:rsidRPr="00971445" w:rsidRDefault="00711165" w:rsidP="005515A3">
            <w:pPr>
              <w:jc w:val="center"/>
              <w:rPr>
                <w:rFonts w:ascii="Myriad Pro" w:hAnsi="Myriad Pro"/>
                <w:sz w:val="20"/>
                <w:szCs w:val="20"/>
              </w:rPr>
            </w:pPr>
            <w:r w:rsidRPr="00971445">
              <w:rPr>
                <w:rFonts w:ascii="Myriad Pro" w:hAnsi="Myriad Pro"/>
                <w:sz w:val="20"/>
                <w:szCs w:val="20"/>
              </w:rPr>
              <w:t>6.0</w:t>
            </w:r>
          </w:p>
        </w:tc>
        <w:tc>
          <w:tcPr>
            <w:tcW w:w="729" w:type="dxa"/>
            <w:shd w:val="clear" w:color="auto" w:fill="auto"/>
          </w:tcPr>
          <w:p w:rsidR="00CD3983" w:rsidRPr="009760AA" w:rsidRDefault="00CA4151" w:rsidP="005515A3">
            <w:pPr>
              <w:jc w:val="center"/>
              <w:rPr>
                <w:rFonts w:ascii="Myriad Pro" w:hAnsi="Myriad Pro"/>
                <w:sz w:val="20"/>
                <w:szCs w:val="20"/>
              </w:rPr>
            </w:pPr>
            <w:r w:rsidRPr="009760AA">
              <w:rPr>
                <w:rFonts w:ascii="Myriad Pro" w:hAnsi="Myriad Pro"/>
                <w:sz w:val="20"/>
                <w:szCs w:val="20"/>
              </w:rPr>
              <w:t>7.1</w:t>
            </w:r>
          </w:p>
        </w:tc>
        <w:tc>
          <w:tcPr>
            <w:tcW w:w="792" w:type="dxa"/>
            <w:shd w:val="clear" w:color="auto" w:fill="auto"/>
          </w:tcPr>
          <w:p w:rsidR="00CD3983" w:rsidRPr="009760AA" w:rsidRDefault="00CB640A" w:rsidP="005515A3">
            <w:pPr>
              <w:jc w:val="center"/>
              <w:rPr>
                <w:rFonts w:ascii="Myriad Pro" w:hAnsi="Myriad Pro"/>
                <w:sz w:val="20"/>
                <w:szCs w:val="20"/>
              </w:rPr>
            </w:pPr>
            <w:r w:rsidRPr="009760AA">
              <w:rPr>
                <w:rFonts w:ascii="Myriad Pro" w:hAnsi="Myriad Pro"/>
                <w:sz w:val="20"/>
                <w:szCs w:val="20"/>
              </w:rPr>
              <w:t>7.1</w:t>
            </w:r>
          </w:p>
        </w:tc>
        <w:tc>
          <w:tcPr>
            <w:tcW w:w="1442" w:type="dxa"/>
            <w:vAlign w:val="center"/>
          </w:tcPr>
          <w:p w:rsidR="00CD3983" w:rsidRPr="00971445" w:rsidRDefault="001079CB" w:rsidP="005515A3">
            <w:pPr>
              <w:jc w:val="center"/>
              <w:rPr>
                <w:rFonts w:ascii="Myriad Pro" w:hAnsi="Myriad Pro"/>
                <w:sz w:val="20"/>
                <w:szCs w:val="20"/>
              </w:rPr>
            </w:pPr>
            <w:r w:rsidRPr="00971445">
              <w:rPr>
                <w:rFonts w:ascii="Myriad Pro" w:hAnsi="Myriad Pro"/>
                <w:sz w:val="20"/>
                <w:szCs w:val="20"/>
              </w:rPr>
              <w:t>7.3</w:t>
            </w:r>
          </w:p>
        </w:tc>
      </w:tr>
      <w:tr w:rsidR="00CD3983" w:rsidRPr="00971445" w:rsidTr="009760AA">
        <w:trPr>
          <w:jc w:val="center"/>
        </w:trPr>
        <w:tc>
          <w:tcPr>
            <w:tcW w:w="476" w:type="dxa"/>
            <w:vMerge/>
            <w:shd w:val="clear" w:color="auto" w:fill="auto"/>
          </w:tcPr>
          <w:p w:rsidR="00CD3983" w:rsidRPr="00971445" w:rsidRDefault="00CD3983" w:rsidP="005515A3">
            <w:pPr>
              <w:jc w:val="center"/>
              <w:rPr>
                <w:rFonts w:ascii="Myriad Pro" w:hAnsi="Myriad Pro"/>
                <w:bCs/>
                <w:sz w:val="20"/>
                <w:szCs w:val="20"/>
              </w:rPr>
            </w:pPr>
          </w:p>
        </w:tc>
        <w:tc>
          <w:tcPr>
            <w:tcW w:w="3520" w:type="dxa"/>
            <w:shd w:val="clear" w:color="auto" w:fill="auto"/>
            <w:vAlign w:val="center"/>
          </w:tcPr>
          <w:p w:rsidR="00CD3983" w:rsidRPr="00971445" w:rsidRDefault="00CD3983" w:rsidP="005515A3">
            <w:pPr>
              <w:ind w:left="422"/>
              <w:rPr>
                <w:rFonts w:ascii="Myriad Pro" w:hAnsi="Myriad Pro" w:cs="Arial"/>
                <w:bCs/>
                <w:i/>
                <w:sz w:val="20"/>
                <w:szCs w:val="20"/>
              </w:rPr>
            </w:pPr>
            <w:r w:rsidRPr="00971445">
              <w:rPr>
                <w:rFonts w:ascii="Myriad Pro" w:hAnsi="Myriad Pro" w:cs="Arial"/>
                <w:bCs/>
                <w:i/>
                <w:sz w:val="20"/>
                <w:szCs w:val="20"/>
              </w:rPr>
              <w:t>Shared by local,rayon,regional authorities</w:t>
            </w:r>
          </w:p>
        </w:tc>
        <w:tc>
          <w:tcPr>
            <w:tcW w:w="816" w:type="dxa"/>
            <w:shd w:val="clear" w:color="auto" w:fill="auto"/>
            <w:vAlign w:val="center"/>
          </w:tcPr>
          <w:p w:rsidR="00CD3983" w:rsidRPr="00971445" w:rsidRDefault="00CD3983" w:rsidP="005515A3">
            <w:pPr>
              <w:jc w:val="center"/>
              <w:rPr>
                <w:rFonts w:ascii="Myriad Pro" w:hAnsi="Myriad Pro"/>
                <w:sz w:val="20"/>
                <w:szCs w:val="20"/>
              </w:rPr>
            </w:pPr>
            <w:r w:rsidRPr="00971445">
              <w:rPr>
                <w:rFonts w:ascii="Myriad Pro" w:hAnsi="Myriad Pro" w:cs="Arial"/>
                <w:sz w:val="20"/>
                <w:szCs w:val="20"/>
              </w:rPr>
              <w:t>%</w:t>
            </w:r>
          </w:p>
        </w:tc>
        <w:tc>
          <w:tcPr>
            <w:tcW w:w="538" w:type="dxa"/>
            <w:shd w:val="clear" w:color="auto" w:fill="auto"/>
            <w:vAlign w:val="center"/>
          </w:tcPr>
          <w:p w:rsidR="00CD3983" w:rsidRPr="00971445" w:rsidRDefault="00CD3983" w:rsidP="005515A3">
            <w:pPr>
              <w:jc w:val="center"/>
              <w:rPr>
                <w:rFonts w:ascii="Myriad Pro" w:hAnsi="Myriad Pro"/>
                <w:sz w:val="20"/>
                <w:szCs w:val="20"/>
              </w:rPr>
            </w:pPr>
          </w:p>
        </w:tc>
        <w:tc>
          <w:tcPr>
            <w:tcW w:w="906" w:type="dxa"/>
          </w:tcPr>
          <w:p w:rsidR="00CD3983" w:rsidRPr="00971445" w:rsidRDefault="00711165" w:rsidP="005515A3">
            <w:pPr>
              <w:jc w:val="center"/>
              <w:rPr>
                <w:rFonts w:ascii="Myriad Pro" w:hAnsi="Myriad Pro"/>
                <w:sz w:val="20"/>
                <w:szCs w:val="20"/>
              </w:rPr>
            </w:pPr>
            <w:r w:rsidRPr="00971445">
              <w:rPr>
                <w:rFonts w:ascii="Myriad Pro" w:hAnsi="Myriad Pro"/>
                <w:sz w:val="20"/>
                <w:szCs w:val="20"/>
              </w:rPr>
              <w:t>67.2</w:t>
            </w:r>
          </w:p>
        </w:tc>
        <w:tc>
          <w:tcPr>
            <w:tcW w:w="729" w:type="dxa"/>
            <w:shd w:val="clear" w:color="auto" w:fill="auto"/>
          </w:tcPr>
          <w:p w:rsidR="00CD3983" w:rsidRPr="009760AA" w:rsidRDefault="00CA4151" w:rsidP="005515A3">
            <w:pPr>
              <w:jc w:val="center"/>
              <w:rPr>
                <w:rFonts w:ascii="Myriad Pro" w:hAnsi="Myriad Pro"/>
                <w:sz w:val="20"/>
                <w:szCs w:val="20"/>
              </w:rPr>
            </w:pPr>
            <w:r w:rsidRPr="009760AA">
              <w:rPr>
                <w:rFonts w:ascii="Myriad Pro" w:hAnsi="Myriad Pro"/>
                <w:sz w:val="20"/>
                <w:szCs w:val="20"/>
              </w:rPr>
              <w:t>74.4</w:t>
            </w:r>
          </w:p>
        </w:tc>
        <w:tc>
          <w:tcPr>
            <w:tcW w:w="792" w:type="dxa"/>
            <w:shd w:val="clear" w:color="auto" w:fill="auto"/>
          </w:tcPr>
          <w:p w:rsidR="00CD3983" w:rsidRPr="009760AA" w:rsidRDefault="00CB640A" w:rsidP="005515A3">
            <w:pPr>
              <w:jc w:val="center"/>
              <w:rPr>
                <w:rFonts w:ascii="Myriad Pro" w:hAnsi="Myriad Pro"/>
                <w:sz w:val="20"/>
                <w:szCs w:val="20"/>
              </w:rPr>
            </w:pPr>
            <w:r w:rsidRPr="009760AA">
              <w:rPr>
                <w:rFonts w:ascii="Myriad Pro" w:hAnsi="Myriad Pro"/>
                <w:sz w:val="20"/>
                <w:szCs w:val="20"/>
              </w:rPr>
              <w:t>74.4</w:t>
            </w:r>
          </w:p>
        </w:tc>
        <w:tc>
          <w:tcPr>
            <w:tcW w:w="1442" w:type="dxa"/>
            <w:vAlign w:val="center"/>
          </w:tcPr>
          <w:p w:rsidR="00CD3983" w:rsidRPr="00971445" w:rsidRDefault="001079CB" w:rsidP="005515A3">
            <w:pPr>
              <w:jc w:val="center"/>
              <w:rPr>
                <w:rFonts w:ascii="Myriad Pro" w:hAnsi="Myriad Pro"/>
                <w:sz w:val="20"/>
                <w:szCs w:val="20"/>
              </w:rPr>
            </w:pPr>
            <w:r w:rsidRPr="00971445">
              <w:rPr>
                <w:rFonts w:ascii="Myriad Pro" w:hAnsi="Myriad Pro"/>
                <w:sz w:val="20"/>
                <w:szCs w:val="20"/>
              </w:rPr>
              <w:t>74.4</w:t>
            </w:r>
          </w:p>
        </w:tc>
      </w:tr>
      <w:tr w:rsidR="00CD3983" w:rsidRPr="00971445" w:rsidTr="009760AA">
        <w:trPr>
          <w:jc w:val="center"/>
        </w:trPr>
        <w:tc>
          <w:tcPr>
            <w:tcW w:w="476" w:type="dxa"/>
            <w:vMerge/>
            <w:shd w:val="clear" w:color="auto" w:fill="auto"/>
          </w:tcPr>
          <w:p w:rsidR="00CD3983" w:rsidRPr="00971445" w:rsidRDefault="00CD3983" w:rsidP="005515A3">
            <w:pPr>
              <w:jc w:val="center"/>
              <w:rPr>
                <w:rFonts w:ascii="Myriad Pro" w:hAnsi="Myriad Pro"/>
                <w:bCs/>
                <w:sz w:val="20"/>
                <w:szCs w:val="20"/>
              </w:rPr>
            </w:pPr>
          </w:p>
        </w:tc>
        <w:tc>
          <w:tcPr>
            <w:tcW w:w="3520" w:type="dxa"/>
            <w:shd w:val="clear" w:color="auto" w:fill="auto"/>
            <w:vAlign w:val="center"/>
          </w:tcPr>
          <w:p w:rsidR="00CD3983" w:rsidRPr="00971445" w:rsidRDefault="00CD3983" w:rsidP="005515A3">
            <w:pPr>
              <w:ind w:left="422"/>
              <w:rPr>
                <w:rFonts w:ascii="Myriad Pro" w:hAnsi="Myriad Pro" w:cs="Arial"/>
                <w:bCs/>
                <w:i/>
                <w:sz w:val="20"/>
                <w:szCs w:val="20"/>
              </w:rPr>
            </w:pPr>
            <w:r w:rsidRPr="00971445">
              <w:rPr>
                <w:rFonts w:ascii="Myriad Pro" w:hAnsi="Myriad Pro" w:cs="Arial"/>
                <w:bCs/>
                <w:i/>
                <w:sz w:val="20"/>
                <w:szCs w:val="20"/>
              </w:rPr>
              <w:t xml:space="preserve">Shared by CBA </w:t>
            </w:r>
          </w:p>
        </w:tc>
        <w:tc>
          <w:tcPr>
            <w:tcW w:w="816" w:type="dxa"/>
            <w:shd w:val="clear" w:color="auto" w:fill="auto"/>
            <w:vAlign w:val="center"/>
          </w:tcPr>
          <w:p w:rsidR="00CD3983" w:rsidRPr="00971445" w:rsidRDefault="00CD3983" w:rsidP="005515A3">
            <w:pPr>
              <w:jc w:val="center"/>
              <w:rPr>
                <w:rFonts w:ascii="Myriad Pro" w:hAnsi="Myriad Pro"/>
                <w:sz w:val="20"/>
                <w:szCs w:val="20"/>
              </w:rPr>
            </w:pPr>
            <w:r w:rsidRPr="00971445">
              <w:rPr>
                <w:rFonts w:ascii="Myriad Pro" w:hAnsi="Myriad Pro" w:cs="Arial"/>
                <w:sz w:val="20"/>
                <w:szCs w:val="20"/>
              </w:rPr>
              <w:t>%</w:t>
            </w:r>
          </w:p>
        </w:tc>
        <w:tc>
          <w:tcPr>
            <w:tcW w:w="538" w:type="dxa"/>
            <w:shd w:val="clear" w:color="auto" w:fill="auto"/>
            <w:vAlign w:val="center"/>
          </w:tcPr>
          <w:p w:rsidR="00CD3983" w:rsidRPr="00971445" w:rsidRDefault="00CD3983" w:rsidP="005515A3">
            <w:pPr>
              <w:jc w:val="center"/>
              <w:rPr>
                <w:rFonts w:ascii="Myriad Pro" w:hAnsi="Myriad Pro"/>
                <w:sz w:val="20"/>
                <w:szCs w:val="20"/>
              </w:rPr>
            </w:pPr>
          </w:p>
        </w:tc>
        <w:tc>
          <w:tcPr>
            <w:tcW w:w="906" w:type="dxa"/>
          </w:tcPr>
          <w:p w:rsidR="00CD3983" w:rsidRPr="00971445" w:rsidRDefault="00711165" w:rsidP="005515A3">
            <w:pPr>
              <w:jc w:val="center"/>
              <w:rPr>
                <w:rFonts w:ascii="Myriad Pro" w:hAnsi="Myriad Pro"/>
                <w:sz w:val="20"/>
                <w:szCs w:val="20"/>
              </w:rPr>
            </w:pPr>
            <w:r w:rsidRPr="00971445">
              <w:rPr>
                <w:rFonts w:ascii="Myriad Pro" w:hAnsi="Myriad Pro"/>
                <w:sz w:val="20"/>
                <w:szCs w:val="20"/>
              </w:rPr>
              <w:t>20.8</w:t>
            </w:r>
          </w:p>
        </w:tc>
        <w:tc>
          <w:tcPr>
            <w:tcW w:w="729" w:type="dxa"/>
            <w:shd w:val="clear" w:color="auto" w:fill="auto"/>
          </w:tcPr>
          <w:p w:rsidR="00CD3983" w:rsidRPr="009760AA" w:rsidRDefault="00CA4151" w:rsidP="005515A3">
            <w:pPr>
              <w:jc w:val="center"/>
              <w:rPr>
                <w:rFonts w:ascii="Myriad Pro" w:hAnsi="Myriad Pro"/>
                <w:sz w:val="20"/>
                <w:szCs w:val="20"/>
              </w:rPr>
            </w:pPr>
            <w:r w:rsidRPr="009760AA">
              <w:rPr>
                <w:rFonts w:ascii="Myriad Pro" w:hAnsi="Myriad Pro"/>
                <w:sz w:val="20"/>
                <w:szCs w:val="20"/>
              </w:rPr>
              <w:t>16.7</w:t>
            </w:r>
          </w:p>
        </w:tc>
        <w:tc>
          <w:tcPr>
            <w:tcW w:w="792" w:type="dxa"/>
            <w:shd w:val="clear" w:color="auto" w:fill="auto"/>
          </w:tcPr>
          <w:p w:rsidR="00CD3983" w:rsidRPr="009760AA" w:rsidRDefault="00CB640A" w:rsidP="005515A3">
            <w:pPr>
              <w:jc w:val="center"/>
              <w:rPr>
                <w:rFonts w:ascii="Myriad Pro" w:hAnsi="Myriad Pro"/>
                <w:sz w:val="20"/>
                <w:szCs w:val="20"/>
              </w:rPr>
            </w:pPr>
            <w:r w:rsidRPr="009760AA">
              <w:rPr>
                <w:rFonts w:ascii="Myriad Pro" w:hAnsi="Myriad Pro"/>
                <w:sz w:val="20"/>
                <w:szCs w:val="20"/>
              </w:rPr>
              <w:t>16.7</w:t>
            </w:r>
          </w:p>
        </w:tc>
        <w:tc>
          <w:tcPr>
            <w:tcW w:w="1442" w:type="dxa"/>
            <w:vAlign w:val="center"/>
          </w:tcPr>
          <w:p w:rsidR="00CD3983" w:rsidRPr="00971445" w:rsidRDefault="001079CB" w:rsidP="005515A3">
            <w:pPr>
              <w:jc w:val="center"/>
              <w:rPr>
                <w:rFonts w:ascii="Myriad Pro" w:hAnsi="Myriad Pro"/>
                <w:sz w:val="20"/>
                <w:szCs w:val="20"/>
              </w:rPr>
            </w:pPr>
            <w:r w:rsidRPr="00971445">
              <w:rPr>
                <w:rFonts w:ascii="Myriad Pro" w:hAnsi="Myriad Pro"/>
                <w:sz w:val="20"/>
                <w:szCs w:val="20"/>
              </w:rPr>
              <w:t>16.8</w:t>
            </w:r>
          </w:p>
        </w:tc>
      </w:tr>
      <w:tr w:rsidR="00CD3983" w:rsidRPr="00971445" w:rsidTr="009760AA">
        <w:trPr>
          <w:jc w:val="center"/>
        </w:trPr>
        <w:tc>
          <w:tcPr>
            <w:tcW w:w="476" w:type="dxa"/>
            <w:vMerge/>
            <w:shd w:val="clear" w:color="auto" w:fill="auto"/>
          </w:tcPr>
          <w:p w:rsidR="00CD3983" w:rsidRPr="00971445" w:rsidRDefault="00CD3983" w:rsidP="005515A3">
            <w:pPr>
              <w:jc w:val="center"/>
              <w:rPr>
                <w:rFonts w:ascii="Myriad Pro" w:hAnsi="Myriad Pro"/>
                <w:bCs/>
                <w:sz w:val="20"/>
                <w:szCs w:val="20"/>
              </w:rPr>
            </w:pPr>
          </w:p>
        </w:tc>
        <w:tc>
          <w:tcPr>
            <w:tcW w:w="3520" w:type="dxa"/>
            <w:shd w:val="clear" w:color="auto" w:fill="auto"/>
            <w:vAlign w:val="center"/>
          </w:tcPr>
          <w:p w:rsidR="00CD3983" w:rsidRPr="00971445" w:rsidRDefault="00CD3983" w:rsidP="005515A3">
            <w:pPr>
              <w:ind w:left="422"/>
              <w:rPr>
                <w:rFonts w:ascii="Myriad Pro" w:hAnsi="Myriad Pro" w:cs="Arial"/>
                <w:bCs/>
                <w:i/>
                <w:sz w:val="20"/>
                <w:szCs w:val="20"/>
              </w:rPr>
            </w:pPr>
            <w:r w:rsidRPr="00971445">
              <w:rPr>
                <w:rFonts w:ascii="Myriad Pro" w:hAnsi="Myriad Pro" w:cs="Arial"/>
                <w:bCs/>
                <w:i/>
                <w:sz w:val="20"/>
                <w:szCs w:val="20"/>
              </w:rPr>
              <w:t>Shared by others (private sponsors)</w:t>
            </w:r>
          </w:p>
        </w:tc>
        <w:tc>
          <w:tcPr>
            <w:tcW w:w="816" w:type="dxa"/>
            <w:shd w:val="clear" w:color="auto" w:fill="auto"/>
            <w:vAlign w:val="center"/>
          </w:tcPr>
          <w:p w:rsidR="00CD3983" w:rsidRPr="00971445" w:rsidRDefault="00CD3983" w:rsidP="005515A3">
            <w:pPr>
              <w:jc w:val="center"/>
              <w:rPr>
                <w:rFonts w:ascii="Myriad Pro" w:hAnsi="Myriad Pro"/>
                <w:sz w:val="20"/>
                <w:szCs w:val="20"/>
              </w:rPr>
            </w:pPr>
            <w:r w:rsidRPr="00971445">
              <w:rPr>
                <w:rFonts w:ascii="Myriad Pro" w:hAnsi="Myriad Pro" w:cs="Arial"/>
                <w:sz w:val="20"/>
                <w:szCs w:val="20"/>
              </w:rPr>
              <w:t>%</w:t>
            </w:r>
          </w:p>
        </w:tc>
        <w:tc>
          <w:tcPr>
            <w:tcW w:w="538" w:type="dxa"/>
            <w:shd w:val="clear" w:color="auto" w:fill="auto"/>
            <w:vAlign w:val="center"/>
          </w:tcPr>
          <w:p w:rsidR="00CD3983" w:rsidRPr="00971445" w:rsidRDefault="00CD3983" w:rsidP="005515A3">
            <w:pPr>
              <w:jc w:val="center"/>
              <w:rPr>
                <w:rFonts w:ascii="Myriad Pro" w:hAnsi="Myriad Pro"/>
                <w:sz w:val="20"/>
                <w:szCs w:val="20"/>
              </w:rPr>
            </w:pPr>
          </w:p>
        </w:tc>
        <w:tc>
          <w:tcPr>
            <w:tcW w:w="906" w:type="dxa"/>
          </w:tcPr>
          <w:p w:rsidR="00CD3983" w:rsidRPr="00971445" w:rsidRDefault="00711165" w:rsidP="005515A3">
            <w:pPr>
              <w:jc w:val="center"/>
              <w:rPr>
                <w:rFonts w:ascii="Myriad Pro" w:hAnsi="Myriad Pro"/>
                <w:sz w:val="20"/>
                <w:szCs w:val="20"/>
              </w:rPr>
            </w:pPr>
            <w:r w:rsidRPr="00971445">
              <w:rPr>
                <w:rFonts w:ascii="Myriad Pro" w:hAnsi="Myriad Pro"/>
                <w:sz w:val="20"/>
                <w:szCs w:val="20"/>
              </w:rPr>
              <w:t>6.0</w:t>
            </w:r>
          </w:p>
        </w:tc>
        <w:tc>
          <w:tcPr>
            <w:tcW w:w="729" w:type="dxa"/>
            <w:shd w:val="clear" w:color="auto" w:fill="auto"/>
          </w:tcPr>
          <w:p w:rsidR="00CD3983" w:rsidRPr="009760AA" w:rsidRDefault="009760AA" w:rsidP="005515A3">
            <w:pPr>
              <w:jc w:val="center"/>
              <w:rPr>
                <w:rFonts w:ascii="Myriad Pro" w:hAnsi="Myriad Pro"/>
                <w:sz w:val="20"/>
                <w:szCs w:val="20"/>
              </w:rPr>
            </w:pPr>
            <w:r w:rsidRPr="009760AA">
              <w:rPr>
                <w:rFonts w:ascii="Myriad Pro" w:hAnsi="Myriad Pro"/>
                <w:sz w:val="20"/>
                <w:szCs w:val="20"/>
              </w:rPr>
              <w:t>1.8</w:t>
            </w:r>
          </w:p>
        </w:tc>
        <w:tc>
          <w:tcPr>
            <w:tcW w:w="792" w:type="dxa"/>
            <w:shd w:val="clear" w:color="auto" w:fill="auto"/>
          </w:tcPr>
          <w:p w:rsidR="00CD3983" w:rsidRPr="009760AA" w:rsidRDefault="009760AA" w:rsidP="005515A3">
            <w:pPr>
              <w:jc w:val="center"/>
              <w:rPr>
                <w:rFonts w:ascii="Myriad Pro" w:hAnsi="Myriad Pro"/>
                <w:sz w:val="20"/>
                <w:szCs w:val="20"/>
              </w:rPr>
            </w:pPr>
            <w:r w:rsidRPr="009760AA">
              <w:rPr>
                <w:rFonts w:ascii="Myriad Pro" w:hAnsi="Myriad Pro"/>
                <w:sz w:val="20"/>
                <w:szCs w:val="20"/>
              </w:rPr>
              <w:t>1.8</w:t>
            </w:r>
          </w:p>
        </w:tc>
        <w:tc>
          <w:tcPr>
            <w:tcW w:w="1442" w:type="dxa"/>
            <w:vAlign w:val="center"/>
          </w:tcPr>
          <w:p w:rsidR="001079CB" w:rsidRPr="00971445" w:rsidRDefault="001079CB" w:rsidP="001079CB">
            <w:pPr>
              <w:jc w:val="center"/>
              <w:rPr>
                <w:rFonts w:ascii="Myriad Pro" w:hAnsi="Myriad Pro"/>
                <w:sz w:val="20"/>
                <w:szCs w:val="20"/>
              </w:rPr>
            </w:pPr>
            <w:r w:rsidRPr="00971445">
              <w:rPr>
                <w:rFonts w:ascii="Myriad Pro" w:hAnsi="Myriad Pro"/>
                <w:sz w:val="20"/>
                <w:szCs w:val="20"/>
              </w:rPr>
              <w:t>1.5</w:t>
            </w:r>
          </w:p>
        </w:tc>
      </w:tr>
      <w:tr w:rsidR="00CD3983" w:rsidRPr="00971445" w:rsidTr="00721D4F">
        <w:trPr>
          <w:jc w:val="center"/>
        </w:trPr>
        <w:tc>
          <w:tcPr>
            <w:tcW w:w="476" w:type="dxa"/>
            <w:vMerge/>
            <w:shd w:val="clear" w:color="auto" w:fill="auto"/>
          </w:tcPr>
          <w:p w:rsidR="00CD3983" w:rsidRPr="00971445" w:rsidRDefault="00CD3983" w:rsidP="005515A3">
            <w:pPr>
              <w:jc w:val="center"/>
              <w:rPr>
                <w:rFonts w:ascii="Myriad Pro" w:hAnsi="Myriad Pro"/>
                <w:bCs/>
                <w:sz w:val="20"/>
                <w:szCs w:val="20"/>
              </w:rPr>
            </w:pPr>
          </w:p>
        </w:tc>
        <w:tc>
          <w:tcPr>
            <w:tcW w:w="3520" w:type="dxa"/>
            <w:shd w:val="clear" w:color="auto" w:fill="auto"/>
            <w:vAlign w:val="center"/>
          </w:tcPr>
          <w:p w:rsidR="00CD3983" w:rsidRPr="00971445" w:rsidRDefault="00CD3983" w:rsidP="005515A3">
            <w:pPr>
              <w:ind w:left="138"/>
              <w:rPr>
                <w:rFonts w:ascii="Myriad Pro" w:hAnsi="Myriad Pro" w:cs="Arial"/>
                <w:bCs/>
                <w:sz w:val="20"/>
                <w:szCs w:val="20"/>
              </w:rPr>
            </w:pPr>
            <w:r w:rsidRPr="00971445">
              <w:rPr>
                <w:rFonts w:ascii="Myriad Pro" w:hAnsi="Myriad Pro" w:cs="Arial"/>
                <w:bCs/>
                <w:sz w:val="20"/>
                <w:szCs w:val="20"/>
              </w:rPr>
              <w:t xml:space="preserve">Beneficiary characteristics of approved MPs </w:t>
            </w:r>
          </w:p>
        </w:tc>
        <w:tc>
          <w:tcPr>
            <w:tcW w:w="816" w:type="dxa"/>
            <w:shd w:val="clear" w:color="auto" w:fill="auto"/>
          </w:tcPr>
          <w:p w:rsidR="00CD3983" w:rsidRPr="00971445" w:rsidRDefault="00CD3983" w:rsidP="005515A3">
            <w:pPr>
              <w:jc w:val="center"/>
              <w:rPr>
                <w:rFonts w:ascii="Myriad Pro" w:hAnsi="Myriad Pro"/>
                <w:sz w:val="20"/>
                <w:szCs w:val="20"/>
              </w:rPr>
            </w:pPr>
          </w:p>
        </w:tc>
        <w:tc>
          <w:tcPr>
            <w:tcW w:w="538" w:type="dxa"/>
            <w:shd w:val="clear" w:color="auto" w:fill="auto"/>
            <w:vAlign w:val="center"/>
          </w:tcPr>
          <w:p w:rsidR="00CD3983" w:rsidRPr="00971445" w:rsidRDefault="00CD3983" w:rsidP="005515A3">
            <w:pPr>
              <w:jc w:val="center"/>
              <w:rPr>
                <w:rFonts w:ascii="Myriad Pro" w:hAnsi="Myriad Pro"/>
                <w:sz w:val="20"/>
                <w:szCs w:val="20"/>
              </w:rPr>
            </w:pPr>
          </w:p>
        </w:tc>
        <w:tc>
          <w:tcPr>
            <w:tcW w:w="906" w:type="dxa"/>
          </w:tcPr>
          <w:p w:rsidR="00CD3983" w:rsidRPr="00971445" w:rsidRDefault="00CD3983" w:rsidP="005515A3">
            <w:pPr>
              <w:jc w:val="center"/>
              <w:rPr>
                <w:rFonts w:ascii="Myriad Pro" w:hAnsi="Myriad Pro"/>
                <w:sz w:val="20"/>
                <w:szCs w:val="20"/>
              </w:rPr>
            </w:pPr>
          </w:p>
        </w:tc>
        <w:tc>
          <w:tcPr>
            <w:tcW w:w="729" w:type="dxa"/>
          </w:tcPr>
          <w:p w:rsidR="00CD3983" w:rsidRPr="00971445" w:rsidRDefault="00CD3983" w:rsidP="005515A3">
            <w:pPr>
              <w:jc w:val="center"/>
              <w:rPr>
                <w:rFonts w:ascii="Myriad Pro" w:hAnsi="Myriad Pro"/>
                <w:sz w:val="20"/>
                <w:szCs w:val="20"/>
              </w:rPr>
            </w:pPr>
          </w:p>
        </w:tc>
        <w:tc>
          <w:tcPr>
            <w:tcW w:w="792" w:type="dxa"/>
          </w:tcPr>
          <w:p w:rsidR="00CD3983" w:rsidRPr="00971445" w:rsidRDefault="00CD3983" w:rsidP="005515A3">
            <w:pPr>
              <w:jc w:val="center"/>
              <w:rPr>
                <w:rFonts w:ascii="Myriad Pro" w:hAnsi="Myriad Pro"/>
                <w:sz w:val="20"/>
                <w:szCs w:val="20"/>
              </w:rPr>
            </w:pPr>
          </w:p>
        </w:tc>
        <w:tc>
          <w:tcPr>
            <w:tcW w:w="1442" w:type="dxa"/>
          </w:tcPr>
          <w:p w:rsidR="00CD3983" w:rsidRPr="00971445" w:rsidRDefault="00CD3983" w:rsidP="005515A3">
            <w:pPr>
              <w:jc w:val="center"/>
              <w:rPr>
                <w:rFonts w:ascii="Myriad Pro" w:hAnsi="Myriad Pro"/>
                <w:sz w:val="20"/>
                <w:szCs w:val="20"/>
              </w:rPr>
            </w:pPr>
          </w:p>
        </w:tc>
      </w:tr>
      <w:tr w:rsidR="00CD3983" w:rsidRPr="00971445" w:rsidTr="00721D4F">
        <w:trPr>
          <w:jc w:val="center"/>
        </w:trPr>
        <w:tc>
          <w:tcPr>
            <w:tcW w:w="476" w:type="dxa"/>
            <w:vMerge/>
            <w:shd w:val="clear" w:color="auto" w:fill="auto"/>
          </w:tcPr>
          <w:p w:rsidR="00CD3983" w:rsidRPr="00971445" w:rsidRDefault="00CD3983" w:rsidP="005515A3">
            <w:pPr>
              <w:jc w:val="center"/>
              <w:rPr>
                <w:rFonts w:ascii="Myriad Pro" w:hAnsi="Myriad Pro"/>
                <w:bCs/>
                <w:sz w:val="20"/>
                <w:szCs w:val="20"/>
              </w:rPr>
            </w:pPr>
          </w:p>
        </w:tc>
        <w:tc>
          <w:tcPr>
            <w:tcW w:w="3520" w:type="dxa"/>
            <w:shd w:val="clear" w:color="auto" w:fill="auto"/>
            <w:vAlign w:val="center"/>
          </w:tcPr>
          <w:p w:rsidR="00CD3983" w:rsidRPr="00971445" w:rsidRDefault="00CD3983" w:rsidP="005515A3">
            <w:pPr>
              <w:ind w:left="422"/>
              <w:rPr>
                <w:rFonts w:ascii="Myriad Pro" w:hAnsi="Myriad Pro" w:cs="Arial"/>
                <w:bCs/>
                <w:i/>
                <w:sz w:val="20"/>
                <w:szCs w:val="20"/>
              </w:rPr>
            </w:pPr>
            <w:r w:rsidRPr="00971445">
              <w:rPr>
                <w:rFonts w:ascii="Myriad Pro" w:hAnsi="Myriad Pro" w:cs="Arial"/>
                <w:bCs/>
                <w:i/>
                <w:sz w:val="20"/>
                <w:szCs w:val="20"/>
              </w:rPr>
              <w:t xml:space="preserve">Beneficiary population </w:t>
            </w:r>
          </w:p>
        </w:tc>
        <w:tc>
          <w:tcPr>
            <w:tcW w:w="816" w:type="dxa"/>
            <w:shd w:val="clear" w:color="auto" w:fill="auto"/>
          </w:tcPr>
          <w:p w:rsidR="00CD3983" w:rsidRPr="00971445" w:rsidRDefault="00CD3983" w:rsidP="005515A3">
            <w:pPr>
              <w:jc w:val="center"/>
              <w:rPr>
                <w:rFonts w:ascii="Myriad Pro" w:hAnsi="Myriad Pro"/>
                <w:sz w:val="20"/>
                <w:szCs w:val="20"/>
              </w:rPr>
            </w:pPr>
            <w:r w:rsidRPr="00971445">
              <w:rPr>
                <w:rFonts w:ascii="Myriad Pro" w:hAnsi="Myriad Pro"/>
                <w:sz w:val="20"/>
                <w:szCs w:val="20"/>
              </w:rPr>
              <w:t>No.</w:t>
            </w:r>
          </w:p>
        </w:tc>
        <w:tc>
          <w:tcPr>
            <w:tcW w:w="538" w:type="dxa"/>
            <w:shd w:val="clear" w:color="auto" w:fill="auto"/>
            <w:vAlign w:val="center"/>
          </w:tcPr>
          <w:p w:rsidR="00CD3983" w:rsidRPr="00971445" w:rsidRDefault="00CD3983" w:rsidP="005515A3">
            <w:pPr>
              <w:jc w:val="center"/>
              <w:rPr>
                <w:rFonts w:ascii="Myriad Pro" w:hAnsi="Myriad Pro"/>
                <w:sz w:val="20"/>
                <w:szCs w:val="20"/>
              </w:rPr>
            </w:pPr>
          </w:p>
        </w:tc>
        <w:tc>
          <w:tcPr>
            <w:tcW w:w="906" w:type="dxa"/>
          </w:tcPr>
          <w:p w:rsidR="00CD3983" w:rsidRPr="00971445" w:rsidRDefault="00711165" w:rsidP="005515A3">
            <w:pPr>
              <w:jc w:val="center"/>
              <w:rPr>
                <w:rFonts w:ascii="Myriad Pro" w:hAnsi="Myriad Pro"/>
                <w:sz w:val="20"/>
                <w:szCs w:val="20"/>
              </w:rPr>
            </w:pPr>
            <w:r w:rsidRPr="00971445">
              <w:rPr>
                <w:rFonts w:ascii="Myriad Pro" w:hAnsi="Myriad Pro"/>
                <w:sz w:val="20"/>
                <w:szCs w:val="20"/>
              </w:rPr>
              <w:t>77420</w:t>
            </w:r>
          </w:p>
        </w:tc>
        <w:tc>
          <w:tcPr>
            <w:tcW w:w="729" w:type="dxa"/>
          </w:tcPr>
          <w:p w:rsidR="00CD3983" w:rsidRPr="00971445" w:rsidRDefault="00CA4151" w:rsidP="005515A3">
            <w:pPr>
              <w:jc w:val="center"/>
              <w:rPr>
                <w:rFonts w:ascii="Myriad Pro" w:hAnsi="Myriad Pro"/>
                <w:sz w:val="20"/>
                <w:szCs w:val="20"/>
              </w:rPr>
            </w:pPr>
            <w:r w:rsidRPr="00971445">
              <w:rPr>
                <w:rFonts w:ascii="Myriad Pro" w:hAnsi="Myriad Pro"/>
                <w:sz w:val="20"/>
                <w:szCs w:val="20"/>
              </w:rPr>
              <w:t>14135</w:t>
            </w:r>
          </w:p>
        </w:tc>
        <w:tc>
          <w:tcPr>
            <w:tcW w:w="792" w:type="dxa"/>
          </w:tcPr>
          <w:p w:rsidR="00CD3983" w:rsidRPr="00971445" w:rsidRDefault="00CB640A" w:rsidP="005515A3">
            <w:pPr>
              <w:jc w:val="center"/>
              <w:rPr>
                <w:rFonts w:ascii="Myriad Pro" w:hAnsi="Myriad Pro"/>
                <w:sz w:val="20"/>
                <w:szCs w:val="20"/>
              </w:rPr>
            </w:pPr>
            <w:r w:rsidRPr="00971445">
              <w:rPr>
                <w:rFonts w:ascii="Myriad Pro" w:hAnsi="Myriad Pro"/>
                <w:sz w:val="20"/>
                <w:szCs w:val="20"/>
              </w:rPr>
              <w:t>66830</w:t>
            </w:r>
          </w:p>
        </w:tc>
        <w:tc>
          <w:tcPr>
            <w:tcW w:w="1442" w:type="dxa"/>
          </w:tcPr>
          <w:p w:rsidR="00CD3983" w:rsidRPr="00971445" w:rsidRDefault="001079CB" w:rsidP="005515A3">
            <w:pPr>
              <w:jc w:val="center"/>
              <w:rPr>
                <w:rFonts w:ascii="Myriad Pro" w:hAnsi="Myriad Pro"/>
                <w:sz w:val="20"/>
                <w:szCs w:val="20"/>
              </w:rPr>
            </w:pPr>
            <w:r w:rsidRPr="00971445">
              <w:rPr>
                <w:rFonts w:ascii="Myriad Pro" w:hAnsi="Myriad Pro"/>
                <w:sz w:val="20"/>
                <w:szCs w:val="20"/>
              </w:rPr>
              <w:t>158385</w:t>
            </w:r>
          </w:p>
        </w:tc>
      </w:tr>
      <w:tr w:rsidR="00CD3983" w:rsidRPr="00971445" w:rsidTr="00721D4F">
        <w:trPr>
          <w:jc w:val="center"/>
        </w:trPr>
        <w:tc>
          <w:tcPr>
            <w:tcW w:w="476" w:type="dxa"/>
            <w:vMerge/>
            <w:shd w:val="clear" w:color="auto" w:fill="auto"/>
          </w:tcPr>
          <w:p w:rsidR="00CD3983" w:rsidRPr="00971445" w:rsidRDefault="00CD3983" w:rsidP="005515A3">
            <w:pPr>
              <w:jc w:val="center"/>
              <w:rPr>
                <w:rFonts w:ascii="Myriad Pro" w:hAnsi="Myriad Pro"/>
                <w:bCs/>
                <w:sz w:val="20"/>
                <w:szCs w:val="20"/>
              </w:rPr>
            </w:pPr>
          </w:p>
        </w:tc>
        <w:tc>
          <w:tcPr>
            <w:tcW w:w="3520" w:type="dxa"/>
            <w:shd w:val="clear" w:color="auto" w:fill="auto"/>
            <w:vAlign w:val="center"/>
          </w:tcPr>
          <w:p w:rsidR="00CD3983" w:rsidRPr="00971445" w:rsidRDefault="00CD3983" w:rsidP="005515A3">
            <w:pPr>
              <w:ind w:left="422"/>
              <w:rPr>
                <w:rFonts w:ascii="Myriad Pro" w:hAnsi="Myriad Pro" w:cs="Arial"/>
                <w:bCs/>
                <w:i/>
                <w:sz w:val="20"/>
                <w:szCs w:val="20"/>
              </w:rPr>
            </w:pPr>
            <w:r w:rsidRPr="00971445">
              <w:rPr>
                <w:rFonts w:ascii="Myriad Pro" w:hAnsi="Myriad Pro" w:cs="Arial"/>
                <w:bCs/>
                <w:i/>
                <w:sz w:val="20"/>
                <w:szCs w:val="20"/>
              </w:rPr>
              <w:t>Institutional beneficiary</w:t>
            </w:r>
          </w:p>
        </w:tc>
        <w:tc>
          <w:tcPr>
            <w:tcW w:w="816" w:type="dxa"/>
            <w:shd w:val="clear" w:color="auto" w:fill="auto"/>
          </w:tcPr>
          <w:p w:rsidR="00CD3983" w:rsidRPr="00971445" w:rsidRDefault="00CD3983" w:rsidP="005515A3">
            <w:pPr>
              <w:jc w:val="center"/>
              <w:rPr>
                <w:rFonts w:ascii="Myriad Pro" w:hAnsi="Myriad Pro"/>
                <w:sz w:val="20"/>
                <w:szCs w:val="20"/>
              </w:rPr>
            </w:pPr>
            <w:r w:rsidRPr="00971445">
              <w:rPr>
                <w:rFonts w:ascii="Myriad Pro" w:hAnsi="Myriad Pro"/>
                <w:sz w:val="20"/>
                <w:szCs w:val="20"/>
              </w:rPr>
              <w:t>No.</w:t>
            </w:r>
          </w:p>
        </w:tc>
        <w:tc>
          <w:tcPr>
            <w:tcW w:w="538" w:type="dxa"/>
            <w:shd w:val="clear" w:color="auto" w:fill="auto"/>
            <w:vAlign w:val="center"/>
          </w:tcPr>
          <w:p w:rsidR="00CD3983" w:rsidRPr="00971445" w:rsidRDefault="00CD3983" w:rsidP="005515A3">
            <w:pPr>
              <w:jc w:val="center"/>
              <w:rPr>
                <w:rFonts w:ascii="Myriad Pro" w:hAnsi="Myriad Pro"/>
                <w:sz w:val="20"/>
                <w:szCs w:val="20"/>
              </w:rPr>
            </w:pPr>
          </w:p>
        </w:tc>
        <w:tc>
          <w:tcPr>
            <w:tcW w:w="906" w:type="dxa"/>
          </w:tcPr>
          <w:p w:rsidR="00CD3983" w:rsidRPr="00971445" w:rsidRDefault="00711165" w:rsidP="005515A3">
            <w:pPr>
              <w:jc w:val="center"/>
              <w:rPr>
                <w:rFonts w:ascii="Myriad Pro" w:hAnsi="Myriad Pro"/>
                <w:sz w:val="20"/>
                <w:szCs w:val="20"/>
              </w:rPr>
            </w:pPr>
            <w:r w:rsidRPr="00971445">
              <w:rPr>
                <w:rFonts w:ascii="Myriad Pro" w:hAnsi="Myriad Pro"/>
                <w:sz w:val="20"/>
                <w:szCs w:val="20"/>
              </w:rPr>
              <w:t>67</w:t>
            </w:r>
          </w:p>
        </w:tc>
        <w:tc>
          <w:tcPr>
            <w:tcW w:w="729" w:type="dxa"/>
          </w:tcPr>
          <w:p w:rsidR="00CD3983" w:rsidRPr="00971445" w:rsidRDefault="00CA4151" w:rsidP="005515A3">
            <w:pPr>
              <w:jc w:val="center"/>
              <w:rPr>
                <w:rFonts w:ascii="Myriad Pro" w:hAnsi="Myriad Pro"/>
                <w:sz w:val="20"/>
                <w:szCs w:val="20"/>
              </w:rPr>
            </w:pPr>
            <w:r w:rsidRPr="00971445">
              <w:rPr>
                <w:rFonts w:ascii="Myriad Pro" w:hAnsi="Myriad Pro"/>
                <w:sz w:val="20"/>
                <w:szCs w:val="20"/>
              </w:rPr>
              <w:t>15</w:t>
            </w:r>
          </w:p>
        </w:tc>
        <w:tc>
          <w:tcPr>
            <w:tcW w:w="792" w:type="dxa"/>
          </w:tcPr>
          <w:p w:rsidR="00CD3983" w:rsidRPr="00971445" w:rsidRDefault="00CB640A" w:rsidP="005515A3">
            <w:pPr>
              <w:jc w:val="center"/>
              <w:rPr>
                <w:rFonts w:ascii="Myriad Pro" w:hAnsi="Myriad Pro"/>
                <w:sz w:val="20"/>
                <w:szCs w:val="20"/>
              </w:rPr>
            </w:pPr>
            <w:r w:rsidRPr="00971445">
              <w:rPr>
                <w:rFonts w:ascii="Myriad Pro" w:hAnsi="Myriad Pro"/>
                <w:sz w:val="20"/>
                <w:szCs w:val="20"/>
              </w:rPr>
              <w:t>59</w:t>
            </w:r>
          </w:p>
        </w:tc>
        <w:tc>
          <w:tcPr>
            <w:tcW w:w="1442" w:type="dxa"/>
          </w:tcPr>
          <w:p w:rsidR="00CD3983" w:rsidRPr="00971445" w:rsidRDefault="001079CB" w:rsidP="005515A3">
            <w:pPr>
              <w:jc w:val="center"/>
              <w:rPr>
                <w:rFonts w:ascii="Myriad Pro" w:hAnsi="Myriad Pro"/>
                <w:sz w:val="20"/>
                <w:szCs w:val="20"/>
              </w:rPr>
            </w:pPr>
            <w:r w:rsidRPr="00971445">
              <w:rPr>
                <w:rFonts w:ascii="Myriad Pro" w:hAnsi="Myriad Pro"/>
                <w:sz w:val="20"/>
                <w:szCs w:val="20"/>
              </w:rPr>
              <w:t>141</w:t>
            </w:r>
          </w:p>
        </w:tc>
      </w:tr>
      <w:tr w:rsidR="00225108" w:rsidRPr="00971445" w:rsidTr="00225108">
        <w:trPr>
          <w:jc w:val="center"/>
        </w:trPr>
        <w:tc>
          <w:tcPr>
            <w:tcW w:w="476" w:type="dxa"/>
            <w:vMerge/>
            <w:shd w:val="clear" w:color="auto" w:fill="auto"/>
          </w:tcPr>
          <w:p w:rsidR="00225108" w:rsidRPr="00971445" w:rsidRDefault="00225108" w:rsidP="005515A3">
            <w:pPr>
              <w:jc w:val="center"/>
              <w:rPr>
                <w:rFonts w:ascii="Myriad Pro" w:hAnsi="Myriad Pro"/>
                <w:bCs/>
                <w:sz w:val="20"/>
                <w:szCs w:val="20"/>
              </w:rPr>
            </w:pPr>
          </w:p>
        </w:tc>
        <w:tc>
          <w:tcPr>
            <w:tcW w:w="3520" w:type="dxa"/>
            <w:shd w:val="clear" w:color="auto" w:fill="auto"/>
            <w:vAlign w:val="center"/>
          </w:tcPr>
          <w:p w:rsidR="00225108" w:rsidRPr="00971445" w:rsidRDefault="00225108" w:rsidP="005515A3">
            <w:pPr>
              <w:ind w:left="705"/>
              <w:rPr>
                <w:rFonts w:ascii="Myriad Pro" w:hAnsi="Myriad Pro" w:cs="Arial"/>
                <w:bCs/>
                <w:i/>
                <w:sz w:val="20"/>
                <w:szCs w:val="20"/>
              </w:rPr>
            </w:pPr>
            <w:r w:rsidRPr="00971445">
              <w:rPr>
                <w:rFonts w:ascii="Myriad Pro" w:hAnsi="Myriad Pro" w:cs="Arial"/>
                <w:bCs/>
                <w:i/>
                <w:sz w:val="20"/>
                <w:szCs w:val="20"/>
              </w:rPr>
              <w:t xml:space="preserve"> School/kindergarten (cum.)</w:t>
            </w:r>
          </w:p>
        </w:tc>
        <w:tc>
          <w:tcPr>
            <w:tcW w:w="816" w:type="dxa"/>
            <w:shd w:val="clear" w:color="auto" w:fill="auto"/>
          </w:tcPr>
          <w:p w:rsidR="00225108" w:rsidRDefault="00225108" w:rsidP="00225108">
            <w:pPr>
              <w:jc w:val="center"/>
            </w:pPr>
            <w:r w:rsidRPr="006C41A1">
              <w:rPr>
                <w:rFonts w:ascii="Myriad Pro" w:hAnsi="Myriad Pro"/>
                <w:sz w:val="20"/>
                <w:szCs w:val="20"/>
              </w:rPr>
              <w:t>No.</w:t>
            </w:r>
          </w:p>
        </w:tc>
        <w:tc>
          <w:tcPr>
            <w:tcW w:w="538" w:type="dxa"/>
            <w:shd w:val="clear" w:color="auto" w:fill="auto"/>
            <w:vAlign w:val="center"/>
          </w:tcPr>
          <w:p w:rsidR="00225108" w:rsidRPr="00971445" w:rsidRDefault="00225108" w:rsidP="005515A3">
            <w:pPr>
              <w:jc w:val="center"/>
              <w:rPr>
                <w:rFonts w:ascii="Myriad Pro" w:hAnsi="Myriad Pro"/>
                <w:sz w:val="20"/>
                <w:szCs w:val="20"/>
              </w:rPr>
            </w:pPr>
          </w:p>
        </w:tc>
        <w:tc>
          <w:tcPr>
            <w:tcW w:w="906" w:type="dxa"/>
            <w:shd w:val="clear" w:color="auto" w:fill="FFFFFF" w:themeFill="background1"/>
          </w:tcPr>
          <w:p w:rsidR="00225108" w:rsidRPr="00971445" w:rsidRDefault="00225108" w:rsidP="005515A3">
            <w:pPr>
              <w:jc w:val="center"/>
              <w:rPr>
                <w:rFonts w:ascii="Myriad Pro" w:hAnsi="Myriad Pro"/>
                <w:sz w:val="20"/>
                <w:szCs w:val="20"/>
              </w:rPr>
            </w:pPr>
            <w:r w:rsidRPr="00971445">
              <w:rPr>
                <w:rFonts w:ascii="Myriad Pro" w:hAnsi="Myriad Pro"/>
                <w:sz w:val="20"/>
                <w:szCs w:val="20"/>
              </w:rPr>
              <w:t>43</w:t>
            </w:r>
          </w:p>
        </w:tc>
        <w:tc>
          <w:tcPr>
            <w:tcW w:w="729" w:type="dxa"/>
            <w:shd w:val="clear" w:color="auto" w:fill="FFFFFF" w:themeFill="background1"/>
          </w:tcPr>
          <w:p w:rsidR="00225108" w:rsidRPr="00971445" w:rsidRDefault="00225108" w:rsidP="005515A3">
            <w:pPr>
              <w:jc w:val="center"/>
              <w:rPr>
                <w:rFonts w:ascii="Myriad Pro" w:hAnsi="Myriad Pro"/>
                <w:sz w:val="20"/>
                <w:szCs w:val="20"/>
              </w:rPr>
            </w:pPr>
            <w:r w:rsidRPr="00971445">
              <w:rPr>
                <w:rFonts w:ascii="Myriad Pro" w:hAnsi="Myriad Pro"/>
                <w:sz w:val="20"/>
                <w:szCs w:val="20"/>
              </w:rPr>
              <w:t>13</w:t>
            </w:r>
          </w:p>
        </w:tc>
        <w:tc>
          <w:tcPr>
            <w:tcW w:w="792" w:type="dxa"/>
            <w:shd w:val="clear" w:color="auto" w:fill="FFFFFF" w:themeFill="background1"/>
          </w:tcPr>
          <w:p w:rsidR="00225108" w:rsidRPr="00971445" w:rsidRDefault="00225108" w:rsidP="005515A3">
            <w:pPr>
              <w:jc w:val="center"/>
              <w:rPr>
                <w:rFonts w:ascii="Myriad Pro" w:hAnsi="Myriad Pro"/>
                <w:sz w:val="20"/>
                <w:szCs w:val="20"/>
              </w:rPr>
            </w:pPr>
            <w:r w:rsidRPr="00971445">
              <w:rPr>
                <w:rFonts w:ascii="Myriad Pro" w:hAnsi="Myriad Pro"/>
                <w:sz w:val="20"/>
                <w:szCs w:val="20"/>
              </w:rPr>
              <w:t>41</w:t>
            </w:r>
          </w:p>
        </w:tc>
        <w:tc>
          <w:tcPr>
            <w:tcW w:w="1442" w:type="dxa"/>
            <w:shd w:val="clear" w:color="auto" w:fill="FFFFFF" w:themeFill="background1"/>
          </w:tcPr>
          <w:p w:rsidR="00225108" w:rsidRPr="00971445" w:rsidRDefault="00225108" w:rsidP="005515A3">
            <w:pPr>
              <w:jc w:val="center"/>
              <w:rPr>
                <w:rFonts w:ascii="Myriad Pro" w:hAnsi="Myriad Pro"/>
                <w:sz w:val="20"/>
                <w:szCs w:val="20"/>
              </w:rPr>
            </w:pPr>
            <w:r w:rsidRPr="00971445">
              <w:rPr>
                <w:rFonts w:ascii="Myriad Pro" w:hAnsi="Myriad Pro"/>
                <w:sz w:val="20"/>
                <w:szCs w:val="20"/>
              </w:rPr>
              <w:t>97</w:t>
            </w:r>
          </w:p>
        </w:tc>
      </w:tr>
      <w:tr w:rsidR="00225108" w:rsidRPr="00971445" w:rsidTr="00225108">
        <w:trPr>
          <w:jc w:val="center"/>
        </w:trPr>
        <w:tc>
          <w:tcPr>
            <w:tcW w:w="476" w:type="dxa"/>
            <w:vMerge/>
            <w:shd w:val="clear" w:color="auto" w:fill="auto"/>
          </w:tcPr>
          <w:p w:rsidR="00225108" w:rsidRPr="00971445" w:rsidRDefault="00225108" w:rsidP="005515A3">
            <w:pPr>
              <w:jc w:val="center"/>
              <w:rPr>
                <w:rFonts w:ascii="Myriad Pro" w:hAnsi="Myriad Pro"/>
                <w:bCs/>
                <w:sz w:val="20"/>
                <w:szCs w:val="20"/>
              </w:rPr>
            </w:pPr>
          </w:p>
        </w:tc>
        <w:tc>
          <w:tcPr>
            <w:tcW w:w="3520" w:type="dxa"/>
            <w:shd w:val="clear" w:color="auto" w:fill="auto"/>
            <w:vAlign w:val="center"/>
          </w:tcPr>
          <w:p w:rsidR="00225108" w:rsidRPr="00971445" w:rsidRDefault="00225108" w:rsidP="005515A3">
            <w:pPr>
              <w:ind w:left="705"/>
              <w:rPr>
                <w:rFonts w:ascii="Myriad Pro" w:hAnsi="Myriad Pro" w:cs="Arial"/>
                <w:bCs/>
                <w:i/>
                <w:sz w:val="20"/>
                <w:szCs w:val="20"/>
              </w:rPr>
            </w:pPr>
            <w:r w:rsidRPr="00971445">
              <w:rPr>
                <w:rFonts w:ascii="Myriad Pro" w:hAnsi="Myriad Pro" w:cs="Arial"/>
                <w:bCs/>
                <w:i/>
                <w:sz w:val="20"/>
                <w:szCs w:val="20"/>
              </w:rPr>
              <w:t xml:space="preserve"> Healthpost (cum.)</w:t>
            </w:r>
          </w:p>
        </w:tc>
        <w:tc>
          <w:tcPr>
            <w:tcW w:w="816" w:type="dxa"/>
            <w:shd w:val="clear" w:color="auto" w:fill="auto"/>
          </w:tcPr>
          <w:p w:rsidR="00225108" w:rsidRDefault="00225108" w:rsidP="00225108">
            <w:pPr>
              <w:jc w:val="center"/>
            </w:pPr>
            <w:r w:rsidRPr="006C41A1">
              <w:rPr>
                <w:rFonts w:ascii="Myriad Pro" w:hAnsi="Myriad Pro"/>
                <w:sz w:val="20"/>
                <w:szCs w:val="20"/>
              </w:rPr>
              <w:t>No.</w:t>
            </w:r>
          </w:p>
        </w:tc>
        <w:tc>
          <w:tcPr>
            <w:tcW w:w="538" w:type="dxa"/>
            <w:shd w:val="clear" w:color="auto" w:fill="auto"/>
            <w:vAlign w:val="center"/>
          </w:tcPr>
          <w:p w:rsidR="00225108" w:rsidRPr="00971445" w:rsidRDefault="00225108" w:rsidP="005515A3">
            <w:pPr>
              <w:jc w:val="center"/>
              <w:rPr>
                <w:rFonts w:ascii="Myriad Pro" w:hAnsi="Myriad Pro"/>
                <w:sz w:val="20"/>
                <w:szCs w:val="20"/>
              </w:rPr>
            </w:pPr>
          </w:p>
        </w:tc>
        <w:tc>
          <w:tcPr>
            <w:tcW w:w="906" w:type="dxa"/>
            <w:shd w:val="clear" w:color="auto" w:fill="FFFFFF" w:themeFill="background1"/>
          </w:tcPr>
          <w:p w:rsidR="00225108" w:rsidRPr="00971445" w:rsidRDefault="00225108" w:rsidP="005515A3">
            <w:pPr>
              <w:jc w:val="center"/>
              <w:rPr>
                <w:rFonts w:ascii="Myriad Pro" w:hAnsi="Myriad Pro"/>
                <w:sz w:val="20"/>
                <w:szCs w:val="20"/>
              </w:rPr>
            </w:pPr>
            <w:r w:rsidRPr="00971445">
              <w:rPr>
                <w:rFonts w:ascii="Myriad Pro" w:hAnsi="Myriad Pro"/>
                <w:sz w:val="20"/>
                <w:szCs w:val="20"/>
              </w:rPr>
              <w:t>11</w:t>
            </w:r>
          </w:p>
        </w:tc>
        <w:tc>
          <w:tcPr>
            <w:tcW w:w="729" w:type="dxa"/>
            <w:shd w:val="clear" w:color="auto" w:fill="FFFFFF" w:themeFill="background1"/>
          </w:tcPr>
          <w:p w:rsidR="00225108" w:rsidRPr="00971445" w:rsidRDefault="00225108" w:rsidP="005515A3">
            <w:pPr>
              <w:jc w:val="center"/>
              <w:rPr>
                <w:rFonts w:ascii="Myriad Pro" w:hAnsi="Myriad Pro"/>
                <w:sz w:val="20"/>
                <w:szCs w:val="20"/>
              </w:rPr>
            </w:pPr>
            <w:r w:rsidRPr="00971445">
              <w:rPr>
                <w:rFonts w:ascii="Myriad Pro" w:hAnsi="Myriad Pro"/>
                <w:sz w:val="20"/>
                <w:szCs w:val="20"/>
              </w:rPr>
              <w:t>2</w:t>
            </w:r>
          </w:p>
        </w:tc>
        <w:tc>
          <w:tcPr>
            <w:tcW w:w="792" w:type="dxa"/>
            <w:shd w:val="clear" w:color="auto" w:fill="FFFFFF" w:themeFill="background1"/>
          </w:tcPr>
          <w:p w:rsidR="00225108" w:rsidRPr="00971445" w:rsidRDefault="00225108" w:rsidP="005515A3">
            <w:pPr>
              <w:jc w:val="center"/>
              <w:rPr>
                <w:rFonts w:ascii="Myriad Pro" w:hAnsi="Myriad Pro"/>
                <w:sz w:val="20"/>
                <w:szCs w:val="20"/>
              </w:rPr>
            </w:pPr>
            <w:r w:rsidRPr="00971445">
              <w:rPr>
                <w:rFonts w:ascii="Myriad Pro" w:hAnsi="Myriad Pro"/>
                <w:sz w:val="20"/>
                <w:szCs w:val="20"/>
              </w:rPr>
              <w:t>14</w:t>
            </w:r>
          </w:p>
        </w:tc>
        <w:tc>
          <w:tcPr>
            <w:tcW w:w="1442" w:type="dxa"/>
            <w:shd w:val="clear" w:color="auto" w:fill="FFFFFF" w:themeFill="background1"/>
          </w:tcPr>
          <w:p w:rsidR="00225108" w:rsidRPr="00971445" w:rsidRDefault="00225108" w:rsidP="005515A3">
            <w:pPr>
              <w:jc w:val="center"/>
              <w:rPr>
                <w:rFonts w:ascii="Myriad Pro" w:hAnsi="Myriad Pro"/>
                <w:sz w:val="20"/>
                <w:szCs w:val="20"/>
              </w:rPr>
            </w:pPr>
            <w:r w:rsidRPr="00971445">
              <w:rPr>
                <w:rFonts w:ascii="Myriad Pro" w:hAnsi="Myriad Pro"/>
                <w:sz w:val="20"/>
                <w:szCs w:val="20"/>
              </w:rPr>
              <w:t>27</w:t>
            </w:r>
          </w:p>
        </w:tc>
      </w:tr>
      <w:tr w:rsidR="00225108" w:rsidRPr="00971445" w:rsidTr="00225108">
        <w:trPr>
          <w:jc w:val="center"/>
        </w:trPr>
        <w:tc>
          <w:tcPr>
            <w:tcW w:w="476" w:type="dxa"/>
            <w:vMerge/>
            <w:shd w:val="clear" w:color="auto" w:fill="auto"/>
          </w:tcPr>
          <w:p w:rsidR="00225108" w:rsidRPr="00971445" w:rsidRDefault="00225108" w:rsidP="005515A3">
            <w:pPr>
              <w:jc w:val="center"/>
              <w:rPr>
                <w:rFonts w:ascii="Myriad Pro" w:hAnsi="Myriad Pro"/>
                <w:bCs/>
                <w:sz w:val="20"/>
                <w:szCs w:val="20"/>
              </w:rPr>
            </w:pPr>
          </w:p>
        </w:tc>
        <w:tc>
          <w:tcPr>
            <w:tcW w:w="3520" w:type="dxa"/>
            <w:shd w:val="clear" w:color="auto" w:fill="auto"/>
            <w:vAlign w:val="center"/>
          </w:tcPr>
          <w:p w:rsidR="00225108" w:rsidRPr="00971445" w:rsidRDefault="00225108" w:rsidP="005515A3">
            <w:pPr>
              <w:ind w:left="705"/>
              <w:rPr>
                <w:rFonts w:ascii="Myriad Pro" w:hAnsi="Myriad Pro" w:cs="Arial"/>
                <w:bCs/>
                <w:i/>
                <w:sz w:val="20"/>
                <w:szCs w:val="20"/>
              </w:rPr>
            </w:pPr>
            <w:r w:rsidRPr="00971445">
              <w:rPr>
                <w:rFonts w:ascii="Myriad Pro" w:hAnsi="Myriad Pro" w:cs="Arial"/>
                <w:bCs/>
                <w:i/>
                <w:sz w:val="20"/>
                <w:szCs w:val="20"/>
              </w:rPr>
              <w:t xml:space="preserve"> Local communities (cum.)</w:t>
            </w:r>
          </w:p>
        </w:tc>
        <w:tc>
          <w:tcPr>
            <w:tcW w:w="816" w:type="dxa"/>
            <w:shd w:val="clear" w:color="auto" w:fill="auto"/>
          </w:tcPr>
          <w:p w:rsidR="00225108" w:rsidRDefault="00225108" w:rsidP="00225108">
            <w:pPr>
              <w:jc w:val="center"/>
            </w:pPr>
            <w:r w:rsidRPr="006C41A1">
              <w:rPr>
                <w:rFonts w:ascii="Myriad Pro" w:hAnsi="Myriad Pro"/>
                <w:sz w:val="20"/>
                <w:szCs w:val="20"/>
              </w:rPr>
              <w:t>No.</w:t>
            </w:r>
          </w:p>
        </w:tc>
        <w:tc>
          <w:tcPr>
            <w:tcW w:w="538" w:type="dxa"/>
            <w:shd w:val="clear" w:color="auto" w:fill="auto"/>
            <w:vAlign w:val="center"/>
          </w:tcPr>
          <w:p w:rsidR="00225108" w:rsidRPr="00971445" w:rsidRDefault="00225108" w:rsidP="005515A3">
            <w:pPr>
              <w:jc w:val="center"/>
              <w:rPr>
                <w:rFonts w:ascii="Myriad Pro" w:hAnsi="Myriad Pro"/>
                <w:sz w:val="20"/>
                <w:szCs w:val="20"/>
              </w:rPr>
            </w:pPr>
          </w:p>
        </w:tc>
        <w:tc>
          <w:tcPr>
            <w:tcW w:w="906" w:type="dxa"/>
            <w:shd w:val="clear" w:color="auto" w:fill="FFFFFF" w:themeFill="background1"/>
          </w:tcPr>
          <w:p w:rsidR="00225108" w:rsidRPr="00971445" w:rsidRDefault="00225108" w:rsidP="005515A3">
            <w:pPr>
              <w:jc w:val="center"/>
              <w:rPr>
                <w:rFonts w:ascii="Myriad Pro" w:hAnsi="Myriad Pro"/>
                <w:sz w:val="20"/>
                <w:szCs w:val="20"/>
              </w:rPr>
            </w:pPr>
            <w:r w:rsidRPr="00971445">
              <w:rPr>
                <w:rFonts w:ascii="Myriad Pro" w:hAnsi="Myriad Pro"/>
                <w:sz w:val="20"/>
                <w:szCs w:val="20"/>
              </w:rPr>
              <w:t>13</w:t>
            </w:r>
          </w:p>
        </w:tc>
        <w:tc>
          <w:tcPr>
            <w:tcW w:w="729" w:type="dxa"/>
            <w:shd w:val="clear" w:color="auto" w:fill="FFFFFF" w:themeFill="background1"/>
          </w:tcPr>
          <w:p w:rsidR="00225108" w:rsidRPr="00971445" w:rsidRDefault="00225108" w:rsidP="005515A3">
            <w:pPr>
              <w:jc w:val="center"/>
              <w:rPr>
                <w:rFonts w:ascii="Myriad Pro" w:hAnsi="Myriad Pro"/>
                <w:sz w:val="20"/>
                <w:szCs w:val="20"/>
              </w:rPr>
            </w:pPr>
            <w:r w:rsidRPr="00971445">
              <w:rPr>
                <w:rFonts w:ascii="Myriad Pro" w:hAnsi="Myriad Pro"/>
                <w:sz w:val="20"/>
                <w:szCs w:val="20"/>
              </w:rPr>
              <w:t>0</w:t>
            </w:r>
          </w:p>
        </w:tc>
        <w:tc>
          <w:tcPr>
            <w:tcW w:w="792" w:type="dxa"/>
            <w:shd w:val="clear" w:color="auto" w:fill="FFFFFF" w:themeFill="background1"/>
          </w:tcPr>
          <w:p w:rsidR="00225108" w:rsidRPr="00971445" w:rsidRDefault="00225108" w:rsidP="005515A3">
            <w:pPr>
              <w:jc w:val="center"/>
              <w:rPr>
                <w:rFonts w:ascii="Myriad Pro" w:hAnsi="Myriad Pro"/>
                <w:sz w:val="20"/>
                <w:szCs w:val="20"/>
              </w:rPr>
            </w:pPr>
            <w:r w:rsidRPr="00971445">
              <w:rPr>
                <w:rFonts w:ascii="Myriad Pro" w:hAnsi="Myriad Pro"/>
                <w:sz w:val="20"/>
                <w:szCs w:val="20"/>
              </w:rPr>
              <w:t>4</w:t>
            </w:r>
          </w:p>
        </w:tc>
        <w:tc>
          <w:tcPr>
            <w:tcW w:w="1442" w:type="dxa"/>
            <w:shd w:val="clear" w:color="auto" w:fill="FFFFFF" w:themeFill="background1"/>
          </w:tcPr>
          <w:p w:rsidR="00225108" w:rsidRPr="00971445" w:rsidRDefault="00225108" w:rsidP="005515A3">
            <w:pPr>
              <w:jc w:val="center"/>
              <w:rPr>
                <w:rFonts w:ascii="Myriad Pro" w:hAnsi="Myriad Pro"/>
                <w:sz w:val="20"/>
                <w:szCs w:val="20"/>
              </w:rPr>
            </w:pPr>
            <w:r w:rsidRPr="00971445">
              <w:rPr>
                <w:rFonts w:ascii="Myriad Pro" w:hAnsi="Myriad Pro"/>
                <w:sz w:val="20"/>
                <w:szCs w:val="20"/>
              </w:rPr>
              <w:t>17</w:t>
            </w:r>
          </w:p>
        </w:tc>
      </w:tr>
    </w:tbl>
    <w:p w:rsidR="00DF1901" w:rsidRDefault="00DF1901" w:rsidP="00510D91">
      <w:pPr>
        <w:spacing w:after="120"/>
        <w:ind w:firstLine="708"/>
        <w:jc w:val="both"/>
        <w:rPr>
          <w:rFonts w:ascii="Myriad Pro" w:hAnsi="Myriad Pro"/>
          <w:color w:val="000000"/>
          <w:sz w:val="22"/>
          <w:szCs w:val="22"/>
        </w:rPr>
      </w:pPr>
      <w:r>
        <w:rPr>
          <w:rFonts w:ascii="Myriad Pro" w:hAnsi="Myriad Pro" w:cs="Arial"/>
          <w:bCs/>
          <w:color w:val="000000"/>
          <w:sz w:val="16"/>
          <w:szCs w:val="22"/>
        </w:rPr>
        <w:t xml:space="preserve">* </w:t>
      </w:r>
      <w:r w:rsidRPr="00A27FEB">
        <w:rPr>
          <w:rFonts w:ascii="Myriad Pro" w:hAnsi="Myriad Pro" w:cs="Arial"/>
          <w:bCs/>
          <w:color w:val="000000"/>
          <w:sz w:val="16"/>
          <w:szCs w:val="22"/>
        </w:rPr>
        <w:t xml:space="preserve">Regionwise details in Annex – </w:t>
      </w:r>
      <w:r>
        <w:rPr>
          <w:rFonts w:ascii="Myriad Pro" w:hAnsi="Myriad Pro" w:cs="Arial"/>
          <w:bCs/>
          <w:color w:val="000000"/>
          <w:sz w:val="16"/>
          <w:szCs w:val="22"/>
        </w:rPr>
        <w:t>X</w:t>
      </w:r>
      <w:r w:rsidRPr="00A27FEB">
        <w:rPr>
          <w:rFonts w:ascii="Myriad Pro" w:hAnsi="Myriad Pro" w:cs="Arial"/>
          <w:bCs/>
          <w:color w:val="000000"/>
          <w:sz w:val="16"/>
          <w:szCs w:val="22"/>
        </w:rPr>
        <w:t xml:space="preserve"> (A), (B)</w:t>
      </w:r>
    </w:p>
    <w:p w:rsidR="00510D91" w:rsidRPr="00DB60CD" w:rsidRDefault="00510D91" w:rsidP="00510D91">
      <w:pPr>
        <w:spacing w:after="120"/>
        <w:ind w:firstLine="708"/>
        <w:jc w:val="both"/>
        <w:rPr>
          <w:rFonts w:ascii="Myriad Pro" w:hAnsi="Myriad Pro"/>
          <w:color w:val="000000"/>
          <w:sz w:val="22"/>
          <w:szCs w:val="22"/>
        </w:rPr>
      </w:pPr>
      <w:r>
        <w:rPr>
          <w:rFonts w:ascii="Myriad Pro" w:hAnsi="Myriad Pro"/>
          <w:color w:val="000000"/>
          <w:sz w:val="22"/>
          <w:szCs w:val="22"/>
        </w:rPr>
        <w:lastRenderedPageBreak/>
        <w:t>D</w:t>
      </w:r>
      <w:r w:rsidRPr="00DB60CD">
        <w:rPr>
          <w:rFonts w:ascii="Myriad Pro" w:hAnsi="Myriad Pro"/>
          <w:color w:val="000000"/>
          <w:sz w:val="22"/>
          <w:szCs w:val="22"/>
        </w:rPr>
        <w:t xml:space="preserve">uring the reporting period </w:t>
      </w:r>
      <w:r w:rsidR="00173E72">
        <w:rPr>
          <w:rFonts w:ascii="Myriad Pro" w:hAnsi="Myriad Pro"/>
          <w:color w:val="000000"/>
          <w:sz w:val="22"/>
          <w:szCs w:val="22"/>
        </w:rPr>
        <w:t>59</w:t>
      </w:r>
      <w:r w:rsidRPr="00DB60CD">
        <w:rPr>
          <w:rFonts w:ascii="Myriad Pro" w:hAnsi="Myriad Pro"/>
          <w:color w:val="000000"/>
          <w:sz w:val="22"/>
          <w:szCs w:val="22"/>
        </w:rPr>
        <w:t xml:space="preserve"> micro-projects were supported by CBA</w:t>
      </w:r>
      <w:r>
        <w:rPr>
          <w:rFonts w:ascii="Myriad Pro" w:hAnsi="Myriad Pro"/>
          <w:color w:val="000000"/>
          <w:sz w:val="22"/>
          <w:szCs w:val="22"/>
        </w:rPr>
        <w:t xml:space="preserve"> (141 MPs since inception)</w:t>
      </w:r>
      <w:r w:rsidRPr="00DB60CD">
        <w:rPr>
          <w:rFonts w:ascii="Myriad Pro" w:hAnsi="Myriad Pro"/>
          <w:color w:val="000000"/>
          <w:sz w:val="22"/>
          <w:szCs w:val="22"/>
        </w:rPr>
        <w:t>.</w:t>
      </w:r>
      <w:r>
        <w:rPr>
          <w:rFonts w:ascii="Myriad Pro" w:hAnsi="Myriad Pro"/>
          <w:color w:val="000000"/>
          <w:sz w:val="22"/>
          <w:szCs w:val="22"/>
        </w:rPr>
        <w:t xml:space="preserve"> With this 58% of the target was achieved. Total cost of 141 micro-projects was UAH 16.6 million shared by COs (7.</w:t>
      </w:r>
      <w:r w:rsidR="00173E72">
        <w:rPr>
          <w:rFonts w:ascii="Myriad Pro" w:hAnsi="Myriad Pro"/>
          <w:color w:val="000000"/>
          <w:sz w:val="22"/>
          <w:szCs w:val="22"/>
        </w:rPr>
        <w:t>3</w:t>
      </w:r>
      <w:r>
        <w:rPr>
          <w:rFonts w:ascii="Myriad Pro" w:hAnsi="Myriad Pro"/>
          <w:color w:val="000000"/>
          <w:sz w:val="22"/>
          <w:szCs w:val="22"/>
        </w:rPr>
        <w:t>%), local budget (74.</w:t>
      </w:r>
      <w:r w:rsidR="00173E72">
        <w:rPr>
          <w:rFonts w:ascii="Myriad Pro" w:hAnsi="Myriad Pro"/>
          <w:color w:val="000000"/>
          <w:sz w:val="22"/>
          <w:szCs w:val="22"/>
        </w:rPr>
        <w:t>4</w:t>
      </w:r>
      <w:r>
        <w:rPr>
          <w:rFonts w:ascii="Myriad Pro" w:hAnsi="Myriad Pro"/>
          <w:color w:val="000000"/>
          <w:sz w:val="22"/>
          <w:szCs w:val="22"/>
        </w:rPr>
        <w:t>%: VC/CC- 18.5%, rayon – 44.6% and oblast 11.</w:t>
      </w:r>
      <w:r w:rsidR="00173E72">
        <w:rPr>
          <w:rFonts w:ascii="Myriad Pro" w:hAnsi="Myriad Pro"/>
          <w:color w:val="000000"/>
          <w:sz w:val="22"/>
          <w:szCs w:val="22"/>
        </w:rPr>
        <w:t>3</w:t>
      </w:r>
      <w:r>
        <w:rPr>
          <w:rFonts w:ascii="Myriad Pro" w:hAnsi="Myriad Pro"/>
          <w:color w:val="000000"/>
          <w:sz w:val="22"/>
          <w:szCs w:val="22"/>
        </w:rPr>
        <w:t>%), CBA (16.8%) and private sponsor (1.5%).</w:t>
      </w:r>
    </w:p>
    <w:p w:rsidR="00510D91" w:rsidRPr="00DB60CD" w:rsidRDefault="00510D91" w:rsidP="00510D91">
      <w:pPr>
        <w:spacing w:after="120"/>
        <w:ind w:firstLine="708"/>
        <w:jc w:val="both"/>
        <w:rPr>
          <w:rFonts w:ascii="Myriad Pro" w:hAnsi="Myriad Pro" w:cs="Arial"/>
          <w:bCs/>
          <w:color w:val="000000"/>
          <w:sz w:val="22"/>
          <w:szCs w:val="22"/>
        </w:rPr>
      </w:pPr>
      <w:r>
        <w:rPr>
          <w:rFonts w:ascii="Myriad Pro" w:hAnsi="Myriad Pro" w:cs="Arial"/>
          <w:bCs/>
          <w:color w:val="000000"/>
          <w:sz w:val="22"/>
          <w:szCs w:val="22"/>
        </w:rPr>
        <w:t xml:space="preserve">About 78.7% </w:t>
      </w:r>
      <w:r w:rsidRPr="00DB60CD">
        <w:rPr>
          <w:rFonts w:ascii="Myriad Pro" w:hAnsi="Myriad Pro" w:cs="Arial"/>
          <w:bCs/>
          <w:color w:val="000000"/>
          <w:sz w:val="22"/>
          <w:szCs w:val="22"/>
        </w:rPr>
        <w:t>of the micro-projects were dedicated to energy saving</w:t>
      </w:r>
      <w:r>
        <w:rPr>
          <w:rFonts w:ascii="Myriad Pro" w:hAnsi="Myriad Pro" w:cs="Arial"/>
          <w:bCs/>
          <w:color w:val="000000"/>
          <w:sz w:val="22"/>
          <w:szCs w:val="22"/>
        </w:rPr>
        <w:t xml:space="preserve"> followed by health protection (12.1%), by water supply (7.8%) and environment (</w:t>
      </w:r>
      <w:r w:rsidRPr="00B3018A">
        <w:rPr>
          <w:rFonts w:ascii="Myriad Pro" w:hAnsi="Myriad Pro" w:cs="Arial"/>
          <w:bCs/>
          <w:color w:val="000000"/>
          <w:sz w:val="22"/>
          <w:szCs w:val="22"/>
        </w:rPr>
        <w:t>1.4%). Hospitals</w:t>
      </w:r>
      <w:r>
        <w:rPr>
          <w:rFonts w:ascii="Myriad Pro" w:hAnsi="Myriad Pro" w:cs="Arial"/>
          <w:bCs/>
          <w:color w:val="000000"/>
          <w:sz w:val="22"/>
          <w:szCs w:val="22"/>
        </w:rPr>
        <w:t xml:space="preserve"> were the main recipient of micro-project support (as 68.8% of the micro-projects were used for hospitals) followed by schools/kindergartens and communities in general. About </w:t>
      </w:r>
      <w:r w:rsidR="00173E72">
        <w:rPr>
          <w:rFonts w:ascii="Myriad Pro" w:hAnsi="Myriad Pro" w:cs="Arial"/>
          <w:bCs/>
          <w:color w:val="000000"/>
          <w:sz w:val="22"/>
          <w:szCs w:val="22"/>
        </w:rPr>
        <w:t>158,385</w:t>
      </w:r>
      <w:r>
        <w:rPr>
          <w:rFonts w:ascii="Myriad Pro" w:hAnsi="Myriad Pro" w:cs="Arial"/>
          <w:bCs/>
          <w:color w:val="000000"/>
          <w:sz w:val="22"/>
          <w:szCs w:val="22"/>
        </w:rPr>
        <w:t xml:space="preserve"> </w:t>
      </w:r>
      <w:proofErr w:type="gramStart"/>
      <w:r>
        <w:rPr>
          <w:rFonts w:ascii="Myriad Pro" w:hAnsi="Myriad Pro" w:cs="Arial"/>
          <w:bCs/>
          <w:color w:val="000000"/>
          <w:sz w:val="22"/>
          <w:szCs w:val="22"/>
        </w:rPr>
        <w:t>population</w:t>
      </w:r>
      <w:proofErr w:type="gramEnd"/>
      <w:r>
        <w:rPr>
          <w:rFonts w:ascii="Myriad Pro" w:hAnsi="Myriad Pro" w:cs="Arial"/>
          <w:bCs/>
          <w:color w:val="000000"/>
          <w:sz w:val="22"/>
          <w:szCs w:val="22"/>
        </w:rPr>
        <w:t xml:space="preserve"> is expected to benefit from these micro-projects directly or indirectly.</w:t>
      </w:r>
    </w:p>
    <w:p w:rsidR="00713D26" w:rsidRPr="00971445" w:rsidRDefault="00713D26" w:rsidP="00510D91">
      <w:pPr>
        <w:spacing w:after="120"/>
        <w:ind w:right="272" w:firstLine="708"/>
        <w:jc w:val="both"/>
        <w:rPr>
          <w:rFonts w:ascii="Myriad Pro" w:hAnsi="Myriad Pro"/>
          <w:color w:val="000000"/>
          <w:sz w:val="22"/>
          <w:szCs w:val="22"/>
        </w:rPr>
      </w:pPr>
      <w:r w:rsidRPr="00971445">
        <w:rPr>
          <w:rFonts w:ascii="Myriad Pro" w:hAnsi="Myriad Pro"/>
          <w:color w:val="000000"/>
          <w:sz w:val="22"/>
          <w:szCs w:val="22"/>
        </w:rPr>
        <w:t xml:space="preserve">Among the supported micro-projects, </w:t>
      </w:r>
      <w:r w:rsidR="00971445">
        <w:rPr>
          <w:rFonts w:ascii="Myriad Pro" w:hAnsi="Myriad Pro"/>
          <w:color w:val="000000"/>
          <w:sz w:val="22"/>
          <w:szCs w:val="22"/>
        </w:rPr>
        <w:t>13</w:t>
      </w:r>
      <w:r w:rsidRPr="00971445">
        <w:rPr>
          <w:rFonts w:ascii="Myriad Pro" w:hAnsi="Myriad Pro"/>
          <w:color w:val="000000"/>
          <w:sz w:val="22"/>
          <w:szCs w:val="22"/>
        </w:rPr>
        <w:t xml:space="preserve"> were completed during the quarter with public audit conducted for </w:t>
      </w:r>
      <w:r w:rsidR="00971445">
        <w:rPr>
          <w:rFonts w:ascii="Myriad Pro" w:hAnsi="Myriad Pro"/>
          <w:color w:val="000000"/>
          <w:sz w:val="22"/>
          <w:szCs w:val="22"/>
        </w:rPr>
        <w:t>11</w:t>
      </w:r>
      <w:r w:rsidRPr="00971445">
        <w:rPr>
          <w:rFonts w:ascii="Myriad Pro" w:hAnsi="Myriad Pro"/>
          <w:color w:val="000000"/>
          <w:sz w:val="22"/>
          <w:szCs w:val="22"/>
        </w:rPr>
        <w:t xml:space="preserve">. Micro-projects and </w:t>
      </w:r>
      <w:r w:rsidR="00971445">
        <w:rPr>
          <w:rFonts w:ascii="Myriad Pro" w:hAnsi="Myriad Pro"/>
          <w:color w:val="000000"/>
          <w:sz w:val="22"/>
          <w:szCs w:val="22"/>
        </w:rPr>
        <w:t>9</w:t>
      </w:r>
      <w:r w:rsidRPr="00971445">
        <w:rPr>
          <w:rFonts w:ascii="Myriad Pro" w:hAnsi="Myriad Pro"/>
          <w:color w:val="000000"/>
          <w:sz w:val="22"/>
          <w:szCs w:val="22"/>
        </w:rPr>
        <w:t xml:space="preserve"> objects handed over to the relevant authorities. In total since inception, </w:t>
      </w:r>
      <w:r w:rsidR="00971445">
        <w:rPr>
          <w:rFonts w:ascii="Myriad Pro" w:hAnsi="Myriad Pro"/>
          <w:color w:val="000000"/>
          <w:sz w:val="22"/>
          <w:szCs w:val="22"/>
        </w:rPr>
        <w:t xml:space="preserve">32 </w:t>
      </w:r>
      <w:r w:rsidRPr="00971445">
        <w:rPr>
          <w:rFonts w:ascii="Myriad Pro" w:hAnsi="Myriad Pro"/>
          <w:color w:val="000000"/>
          <w:sz w:val="22"/>
          <w:szCs w:val="22"/>
        </w:rPr>
        <w:t xml:space="preserve">MPs were completed, </w:t>
      </w:r>
      <w:r w:rsidR="00971445">
        <w:rPr>
          <w:rFonts w:ascii="Myriad Pro" w:hAnsi="Myriad Pro"/>
          <w:color w:val="000000"/>
          <w:sz w:val="22"/>
          <w:szCs w:val="22"/>
        </w:rPr>
        <w:t xml:space="preserve">25 </w:t>
      </w:r>
      <w:r w:rsidRPr="00971445">
        <w:rPr>
          <w:rFonts w:ascii="Myriad Pro" w:hAnsi="Myriad Pro"/>
          <w:color w:val="000000"/>
          <w:sz w:val="22"/>
          <w:szCs w:val="22"/>
        </w:rPr>
        <w:t>public audit conducted and</w:t>
      </w:r>
      <w:r w:rsidR="00971445">
        <w:rPr>
          <w:rFonts w:ascii="Myriad Pro" w:hAnsi="Myriad Pro"/>
          <w:color w:val="000000"/>
          <w:sz w:val="22"/>
          <w:szCs w:val="22"/>
        </w:rPr>
        <w:t xml:space="preserve"> 25</w:t>
      </w:r>
      <w:r w:rsidRPr="00971445">
        <w:rPr>
          <w:rFonts w:ascii="Myriad Pro" w:hAnsi="Myriad Pro"/>
          <w:color w:val="000000"/>
          <w:sz w:val="22"/>
          <w:szCs w:val="22"/>
        </w:rPr>
        <w:t xml:space="preserve"> objects handed over to the authorities. </w:t>
      </w:r>
    </w:p>
    <w:p w:rsidR="00713D26" w:rsidRPr="00971445" w:rsidRDefault="00713D26" w:rsidP="00510D91">
      <w:pPr>
        <w:spacing w:after="120"/>
        <w:ind w:right="272" w:firstLine="708"/>
        <w:jc w:val="both"/>
        <w:rPr>
          <w:rFonts w:ascii="Myriad Pro" w:hAnsi="Myriad Pro"/>
          <w:color w:val="000000"/>
          <w:sz w:val="22"/>
          <w:szCs w:val="22"/>
        </w:rPr>
      </w:pPr>
      <w:r w:rsidRPr="00971445">
        <w:rPr>
          <w:rFonts w:ascii="Myriad Pro" w:hAnsi="Myriad Pro"/>
          <w:color w:val="000000"/>
          <w:sz w:val="22"/>
          <w:szCs w:val="22"/>
        </w:rPr>
        <w:t xml:space="preserve">Besides above mentioned 141 micro-projects, </w:t>
      </w:r>
      <w:r w:rsidR="00971445">
        <w:rPr>
          <w:rFonts w:ascii="Myriad Pro" w:hAnsi="Myriad Pro"/>
          <w:color w:val="000000"/>
          <w:sz w:val="22"/>
          <w:szCs w:val="22"/>
        </w:rPr>
        <w:t>15</w:t>
      </w:r>
      <w:r w:rsidRPr="00971445">
        <w:rPr>
          <w:rFonts w:ascii="Myriad Pro" w:hAnsi="Myriad Pro"/>
          <w:color w:val="000000"/>
          <w:sz w:val="22"/>
          <w:szCs w:val="22"/>
        </w:rPr>
        <w:t xml:space="preserve"> replication </w:t>
      </w:r>
      <w:proofErr w:type="gramStart"/>
      <w:r w:rsidRPr="00971445">
        <w:rPr>
          <w:rFonts w:ascii="Myriad Pro" w:hAnsi="Myriad Pro"/>
          <w:color w:val="000000"/>
          <w:sz w:val="22"/>
          <w:szCs w:val="22"/>
        </w:rPr>
        <w:t>COs</w:t>
      </w:r>
      <w:proofErr w:type="gramEnd"/>
      <w:r w:rsidRPr="00971445">
        <w:rPr>
          <w:rFonts w:ascii="Myriad Pro" w:hAnsi="Myriad Pro"/>
          <w:color w:val="000000"/>
          <w:sz w:val="22"/>
          <w:szCs w:val="22"/>
        </w:rPr>
        <w:t xml:space="preserve"> received micro-projects for energy efficiency purpose details of which are given in </w:t>
      </w:r>
      <w:r w:rsidR="00173E72">
        <w:rPr>
          <w:rFonts w:ascii="Myriad Pro" w:hAnsi="Myriad Pro"/>
          <w:color w:val="000000"/>
          <w:sz w:val="22"/>
          <w:szCs w:val="22"/>
        </w:rPr>
        <w:t>Chapter – 8.</w:t>
      </w:r>
    </w:p>
    <w:p w:rsidR="00713D26" w:rsidRPr="00DB60CD" w:rsidRDefault="00713D26" w:rsidP="00721D4F">
      <w:pPr>
        <w:spacing w:before="120" w:after="120"/>
        <w:ind w:right="272"/>
        <w:rPr>
          <w:rFonts w:ascii="Myriad Pro" w:hAnsi="Myriad Pro" w:cs="Arial"/>
          <w:b/>
          <w:bCs/>
          <w:color w:val="000000"/>
          <w:szCs w:val="22"/>
        </w:rPr>
      </w:pPr>
      <w:r w:rsidRPr="00DB60CD">
        <w:rPr>
          <w:rFonts w:ascii="Myriad Pro" w:hAnsi="Myriad Pro" w:cs="Arial"/>
          <w:b/>
          <w:bCs/>
          <w:color w:val="000000"/>
          <w:szCs w:val="22"/>
        </w:rPr>
        <w:t>6.6 Experience</w:t>
      </w:r>
    </w:p>
    <w:p w:rsidR="00713D26" w:rsidRPr="00DB60CD" w:rsidRDefault="00713D26" w:rsidP="00713D26">
      <w:pPr>
        <w:spacing w:after="120"/>
        <w:ind w:right="272"/>
        <w:rPr>
          <w:rFonts w:ascii="Myriad Pro" w:hAnsi="Myriad Pro" w:cs="Arial"/>
          <w:b/>
          <w:i/>
          <w:sz w:val="22"/>
        </w:rPr>
      </w:pPr>
      <w:r w:rsidRPr="00DB60CD">
        <w:rPr>
          <w:rFonts w:ascii="Myriad Pro" w:hAnsi="Myriad Pro" w:cs="Arial"/>
          <w:b/>
          <w:i/>
          <w:sz w:val="22"/>
        </w:rPr>
        <w:t>Problems and solutions</w:t>
      </w:r>
    </w:p>
    <w:p w:rsidR="00713D26" w:rsidRPr="00DB60CD" w:rsidRDefault="00713D26" w:rsidP="00713D26">
      <w:pPr>
        <w:spacing w:after="120"/>
        <w:ind w:right="272"/>
        <w:jc w:val="both"/>
        <w:rPr>
          <w:rFonts w:ascii="Myriad Pro" w:hAnsi="Myriad Pro" w:cs="Arial"/>
          <w:sz w:val="22"/>
          <w:szCs w:val="22"/>
        </w:rPr>
      </w:pPr>
      <w:r w:rsidRPr="00DB60CD">
        <w:rPr>
          <w:rFonts w:ascii="Myriad Pro" w:hAnsi="Myriad Pro" w:cs="Arial"/>
          <w:sz w:val="22"/>
          <w:szCs w:val="22"/>
        </w:rPr>
        <w:t xml:space="preserve">Effectiveness of methodology replication fully depends upon initiatives and financial capacity of the partner rayons and oblast authorities. Since, replication component requires more active role and larger share of cost, not all rayons, which showed keen interest at the </w:t>
      </w:r>
      <w:proofErr w:type="gramStart"/>
      <w:r w:rsidRPr="00DB60CD">
        <w:rPr>
          <w:rFonts w:ascii="Myriad Pro" w:hAnsi="Myriad Pro" w:cs="Arial"/>
          <w:sz w:val="22"/>
          <w:szCs w:val="22"/>
        </w:rPr>
        <w:t>outset</w:t>
      </w:r>
      <w:proofErr w:type="gramEnd"/>
      <w:r w:rsidRPr="00DB60CD">
        <w:rPr>
          <w:rFonts w:ascii="Myriad Pro" w:hAnsi="Myriad Pro" w:cs="Arial"/>
          <w:sz w:val="22"/>
          <w:szCs w:val="22"/>
        </w:rPr>
        <w:t xml:space="preserve"> could sustain their enthusiasm at the later stage. </w:t>
      </w:r>
    </w:p>
    <w:p w:rsidR="00713D26" w:rsidRPr="00DB60CD" w:rsidRDefault="00713D26" w:rsidP="0044306D">
      <w:pPr>
        <w:numPr>
          <w:ilvl w:val="0"/>
          <w:numId w:val="11"/>
        </w:numPr>
        <w:spacing w:after="120"/>
        <w:ind w:right="272"/>
        <w:jc w:val="both"/>
        <w:rPr>
          <w:rFonts w:ascii="Myriad Pro" w:hAnsi="Myriad Pro" w:cs="Arial"/>
          <w:sz w:val="22"/>
          <w:szCs w:val="22"/>
        </w:rPr>
      </w:pPr>
      <w:r w:rsidRPr="00DB60CD">
        <w:rPr>
          <w:rFonts w:ascii="Myriad Pro" w:hAnsi="Myriad Pro" w:cs="Arial"/>
          <w:sz w:val="22"/>
          <w:szCs w:val="22"/>
        </w:rPr>
        <w:t>Lack of budget with the rayon authorities was identified as the biggest challenge. In a few cases related village council and oblast authorities were able to supplement a part of the cost from their budget. In some other cases, this support was not available and thus caused delay in initiation and implementation of micro-project. A few rayons terminated partnership due to lack of budget. The Project had to find substitution. CBA Project, on its part released its share in an accelerated pace so as to enable completion of the micro-project, wherever the contractors agreed to complete the task with an understanding that local authorities would disburse their part of the cost at a later date upon availability of the budget.</w:t>
      </w:r>
    </w:p>
    <w:p w:rsidR="00713D26" w:rsidRPr="00DB60CD" w:rsidRDefault="00713D26" w:rsidP="0044306D">
      <w:pPr>
        <w:numPr>
          <w:ilvl w:val="0"/>
          <w:numId w:val="11"/>
        </w:numPr>
        <w:spacing w:after="120"/>
        <w:ind w:right="272"/>
        <w:jc w:val="both"/>
        <w:rPr>
          <w:rFonts w:ascii="Myriad Pro" w:hAnsi="Myriad Pro" w:cs="Arial"/>
          <w:sz w:val="22"/>
          <w:szCs w:val="22"/>
        </w:rPr>
      </w:pPr>
      <w:r w:rsidRPr="00DB60CD">
        <w:rPr>
          <w:rFonts w:ascii="Myriad Pro" w:hAnsi="Myriad Pro" w:cs="Arial"/>
          <w:sz w:val="22"/>
          <w:szCs w:val="22"/>
        </w:rPr>
        <w:t>New Ukrainian legislation caused centralization of technical document approval process and thus th</w:t>
      </w:r>
      <w:r>
        <w:rPr>
          <w:rFonts w:ascii="Myriad Pro" w:hAnsi="Myriad Pro" w:cs="Arial"/>
          <w:sz w:val="22"/>
          <w:szCs w:val="22"/>
        </w:rPr>
        <w:t xml:space="preserve">e procedure of MPP preparation </w:t>
      </w:r>
      <w:r w:rsidRPr="00DB60CD">
        <w:rPr>
          <w:rFonts w:ascii="Myriad Pro" w:hAnsi="Myriad Pro" w:cs="Arial"/>
          <w:sz w:val="22"/>
          <w:szCs w:val="22"/>
        </w:rPr>
        <w:t xml:space="preserve">took longer than expected. In a few cases, rayon/regional authorities were able to influence the speed of approval. In general it was not possible. So far no immediate solution to this problem is foreseen.  </w:t>
      </w:r>
    </w:p>
    <w:p w:rsidR="00713D26" w:rsidRPr="00DB60CD" w:rsidRDefault="00713D26" w:rsidP="00713D26">
      <w:pPr>
        <w:spacing w:before="120" w:after="120"/>
        <w:ind w:right="274"/>
        <w:rPr>
          <w:rFonts w:ascii="Myriad Pro" w:hAnsi="Myriad Pro" w:cs="Arial"/>
          <w:b/>
          <w:i/>
          <w:sz w:val="22"/>
          <w:szCs w:val="22"/>
        </w:rPr>
      </w:pPr>
      <w:r w:rsidRPr="00DB60CD">
        <w:rPr>
          <w:rFonts w:ascii="Myriad Pro" w:hAnsi="Myriad Pro" w:cs="Arial"/>
          <w:b/>
          <w:i/>
          <w:sz w:val="22"/>
          <w:szCs w:val="22"/>
        </w:rPr>
        <w:t>Opportunity</w:t>
      </w:r>
    </w:p>
    <w:p w:rsidR="00C87D1B" w:rsidRPr="00DB60CD" w:rsidRDefault="00713D26" w:rsidP="00713D26">
      <w:pPr>
        <w:ind w:right="272"/>
        <w:jc w:val="both"/>
        <w:rPr>
          <w:rFonts w:ascii="Myriad Pro" w:hAnsi="Myriad Pro" w:cs="Arial"/>
          <w:sz w:val="22"/>
          <w:szCs w:val="22"/>
        </w:rPr>
      </w:pPr>
      <w:r w:rsidRPr="00DB60CD">
        <w:rPr>
          <w:rFonts w:ascii="Myriad Pro" w:hAnsi="Myriad Pro" w:cs="Arial"/>
          <w:sz w:val="22"/>
          <w:szCs w:val="22"/>
        </w:rPr>
        <w:t>Majority of regional and local partners seem to have recognised value of methodology replication as is clear from their strong support to replication activities of CBA. It is also found that several of these authorities have adopted CBA methodology while executing their ‘small grant’ programme.</w:t>
      </w:r>
    </w:p>
    <w:p w:rsidR="00C87D1B" w:rsidRPr="00721D4F" w:rsidRDefault="00C87D1B" w:rsidP="00C87D1B">
      <w:pPr>
        <w:ind w:left="360" w:right="272"/>
        <w:jc w:val="both"/>
        <w:rPr>
          <w:rFonts w:ascii="Myriad Pro" w:hAnsi="Myriad Pro"/>
          <w:color w:val="000000"/>
          <w:sz w:val="16"/>
          <w:szCs w:val="22"/>
        </w:rPr>
      </w:pPr>
      <w:r w:rsidRPr="00DB60CD">
        <w:rPr>
          <w:rFonts w:ascii="Myriad Pro" w:hAnsi="Myriad Pro" w:cs="Arial"/>
          <w:sz w:val="22"/>
          <w:szCs w:val="22"/>
        </w:rPr>
        <w:t xml:space="preserve">  </w:t>
      </w:r>
    </w:p>
    <w:tbl>
      <w:tblPr>
        <w:tblW w:w="9738" w:type="dxa"/>
        <w:shd w:val="clear" w:color="auto" w:fill="FDE9D9"/>
        <w:tblLook w:val="04A0" w:firstRow="1" w:lastRow="0" w:firstColumn="1" w:lastColumn="0" w:noHBand="0" w:noVBand="1"/>
      </w:tblPr>
      <w:tblGrid>
        <w:gridCol w:w="9738"/>
      </w:tblGrid>
      <w:tr w:rsidR="00C87D1B" w:rsidRPr="007221E9" w:rsidTr="005515A3">
        <w:tc>
          <w:tcPr>
            <w:tcW w:w="9738" w:type="dxa"/>
            <w:shd w:val="clear" w:color="auto" w:fill="FDE9D9"/>
          </w:tcPr>
          <w:p w:rsidR="00C87D1B" w:rsidRDefault="00C87D1B" w:rsidP="005515A3">
            <w:pPr>
              <w:suppressAutoHyphens/>
              <w:spacing w:after="120"/>
              <w:jc w:val="center"/>
              <w:rPr>
                <w:rFonts w:ascii="Myriad Pro" w:hAnsi="Myriad Pro" w:cs="Arial"/>
                <w:b/>
                <w:sz w:val="20"/>
                <w:szCs w:val="20"/>
                <w:lang w:eastAsia="ar-SA"/>
              </w:rPr>
            </w:pPr>
            <w:r w:rsidRPr="00DB60CD">
              <w:rPr>
                <w:rFonts w:ascii="Myriad Pro" w:hAnsi="Myriad Pro" w:cs="Arial"/>
                <w:b/>
                <w:sz w:val="20"/>
                <w:szCs w:val="20"/>
                <w:lang w:eastAsia="ar-SA"/>
              </w:rPr>
              <w:t xml:space="preserve">Box – </w:t>
            </w:r>
            <w:r w:rsidR="00BD0004">
              <w:rPr>
                <w:rFonts w:ascii="Myriad Pro" w:hAnsi="Myriad Pro" w:cs="Arial"/>
                <w:b/>
                <w:sz w:val="20"/>
                <w:szCs w:val="20"/>
                <w:lang w:eastAsia="ar-SA"/>
              </w:rPr>
              <w:t>V</w:t>
            </w:r>
            <w:r w:rsidRPr="00DB60CD">
              <w:rPr>
                <w:rFonts w:ascii="Myriad Pro" w:hAnsi="Myriad Pro" w:cs="Arial"/>
                <w:b/>
                <w:sz w:val="20"/>
                <w:szCs w:val="20"/>
                <w:lang w:eastAsia="ar-SA"/>
              </w:rPr>
              <w:t>: Opinions About Methodology Replication</w:t>
            </w:r>
          </w:p>
          <w:p w:rsidR="00FC76B8" w:rsidRPr="00721D4F" w:rsidRDefault="005C6815" w:rsidP="00721D4F">
            <w:pPr>
              <w:suppressAutoHyphens/>
              <w:spacing w:after="60"/>
              <w:jc w:val="both"/>
              <w:rPr>
                <w:rFonts w:ascii="Myriad Pro" w:hAnsi="Myriad Pro" w:cs="Arial"/>
                <w:sz w:val="19"/>
                <w:szCs w:val="19"/>
                <w:lang w:eastAsia="ar-SA"/>
              </w:rPr>
            </w:pPr>
            <w:r w:rsidRPr="00721D4F">
              <w:rPr>
                <w:rFonts w:ascii="Myriad Pro" w:hAnsi="Myriad Pro" w:cs="Arial"/>
                <w:sz w:val="19"/>
                <w:szCs w:val="19"/>
                <w:lang w:eastAsia="ar-SA"/>
              </w:rPr>
              <w:t xml:space="preserve">Participation of Kominternivskyi rayon in replication component of CBA Project allows village dweller not only replicate experience and methodology of the Project, but also systematically </w:t>
            </w:r>
            <w:r w:rsidR="00FC76B8" w:rsidRPr="00721D4F">
              <w:rPr>
                <w:rFonts w:ascii="Myriad Pro" w:hAnsi="Myriad Pro" w:cs="Arial"/>
                <w:sz w:val="19"/>
                <w:szCs w:val="19"/>
                <w:lang w:eastAsia="ar-SA"/>
              </w:rPr>
              <w:t xml:space="preserve">work on raising activity regarding solving important problems of village life and development. Only in case of community unity, its cooperation with authorities we can reach sustainable development in our rayon. </w:t>
            </w:r>
          </w:p>
          <w:p w:rsidR="00FC76B8" w:rsidRPr="00721D4F" w:rsidRDefault="00FC76B8" w:rsidP="00721D4F">
            <w:pPr>
              <w:suppressAutoHyphens/>
              <w:spacing w:after="60"/>
              <w:ind w:left="720"/>
              <w:jc w:val="right"/>
              <w:rPr>
                <w:rFonts w:ascii="Myriad Pro" w:hAnsi="Myriad Pro" w:cs="Arial"/>
                <w:i/>
                <w:sz w:val="16"/>
                <w:szCs w:val="16"/>
                <w:lang w:eastAsia="ar-SA"/>
              </w:rPr>
            </w:pPr>
            <w:r w:rsidRPr="00721D4F">
              <w:rPr>
                <w:rFonts w:ascii="Myriad Pro" w:hAnsi="Myriad Pro" w:cs="Arial"/>
                <w:i/>
                <w:sz w:val="16"/>
                <w:szCs w:val="16"/>
                <w:lang w:eastAsia="ar-SA"/>
              </w:rPr>
              <w:t xml:space="preserve">A.Shykhalieva, Head of Department of Economic Development and Investment, Komintarnivska RSA, </w:t>
            </w:r>
          </w:p>
          <w:p w:rsidR="00721D4F" w:rsidRPr="00721D4F" w:rsidRDefault="00FC76B8" w:rsidP="00721D4F">
            <w:pPr>
              <w:suppressAutoHyphens/>
              <w:jc w:val="both"/>
              <w:rPr>
                <w:rFonts w:ascii="Myriad Pro" w:hAnsi="Myriad Pro" w:cs="Arial"/>
                <w:sz w:val="18"/>
                <w:szCs w:val="19"/>
                <w:lang w:eastAsia="ar-SA"/>
              </w:rPr>
            </w:pPr>
            <w:r>
              <w:rPr>
                <w:rFonts w:ascii="Myriad Pro" w:hAnsi="Myriad Pro" w:cs="Arial"/>
                <w:sz w:val="20"/>
                <w:szCs w:val="20"/>
                <w:lang w:eastAsia="ar-SA"/>
              </w:rPr>
              <w:t>‘</w:t>
            </w:r>
            <w:r w:rsidRPr="00721D4F">
              <w:rPr>
                <w:rFonts w:ascii="Myriad Pro" w:hAnsi="Myriad Pro" w:cs="Arial"/>
                <w:sz w:val="19"/>
                <w:szCs w:val="19"/>
                <w:lang w:eastAsia="ar-SA"/>
              </w:rPr>
              <w:t xml:space="preserve">During first community meeting, village citizens  becomes so confident in their own power and capability, that started to work on solving selected problem even before micro-project proposal was prepared and approved. So confident we were. </w:t>
            </w:r>
          </w:p>
          <w:p w:rsidR="00C87D1B" w:rsidRPr="00721D4F" w:rsidRDefault="00FC76B8" w:rsidP="00721D4F">
            <w:pPr>
              <w:suppressAutoHyphens/>
              <w:spacing w:after="60"/>
              <w:jc w:val="right"/>
              <w:rPr>
                <w:rFonts w:ascii="Myriad Pro" w:hAnsi="Myriad Pro" w:cs="Arial"/>
                <w:i/>
                <w:sz w:val="16"/>
                <w:szCs w:val="20"/>
                <w:lang w:eastAsia="ar-SA"/>
              </w:rPr>
            </w:pPr>
            <w:r w:rsidRPr="00721D4F">
              <w:rPr>
                <w:rFonts w:ascii="Myriad Pro" w:hAnsi="Myriad Pro" w:cs="Arial"/>
                <w:i/>
                <w:sz w:val="16"/>
                <w:szCs w:val="20"/>
                <w:lang w:eastAsia="ar-SA"/>
              </w:rPr>
              <w:t>Vasyl Shavuk, Head of CO ‘Viktoria’, Volynska oblast</w:t>
            </w:r>
          </w:p>
          <w:p w:rsidR="007221E9" w:rsidRPr="00721D4F" w:rsidRDefault="00386ABC" w:rsidP="00721D4F">
            <w:pPr>
              <w:suppressAutoHyphens/>
              <w:spacing w:after="60"/>
              <w:jc w:val="both"/>
              <w:rPr>
                <w:rFonts w:ascii="Myriad Pro" w:hAnsi="Myriad Pro" w:cs="Arial"/>
                <w:sz w:val="19"/>
                <w:szCs w:val="19"/>
                <w:lang w:eastAsia="ar-SA"/>
              </w:rPr>
            </w:pPr>
            <w:r w:rsidRPr="00721D4F">
              <w:rPr>
                <w:rFonts w:ascii="Myriad Pro" w:hAnsi="Myriad Pro" w:cs="Arial"/>
                <w:sz w:val="19"/>
                <w:szCs w:val="19"/>
                <w:lang w:eastAsia="ar-SA"/>
              </w:rPr>
              <w:t>‘We founded community organization in 2011 as soon as we got know about CBA Project and its impressive results. We hoped to be selected for participation in regular component of the second phase of the Project, but our rayon got only replication quota. At first we were disappointed that CBA Project will provide us only small support (CBA part in cost sharing is 2600 US dollars). However, later on we understood that thanks to participation of the Project even in this small part, rayon and oblast authority will provide us their support as well. And at the end we understood that even in this case we will succeed in replacement of windows in village secondary school’.</w:t>
            </w:r>
          </w:p>
          <w:p w:rsidR="00C87D1B" w:rsidRPr="00721D4F" w:rsidRDefault="00386ABC" w:rsidP="00721D4F">
            <w:pPr>
              <w:suppressAutoHyphens/>
              <w:jc w:val="right"/>
              <w:rPr>
                <w:rFonts w:ascii="Myriad Pro" w:hAnsi="Myriad Pro" w:cs="Arial"/>
                <w:i/>
                <w:sz w:val="20"/>
                <w:szCs w:val="20"/>
                <w:lang w:eastAsia="ar-SA"/>
              </w:rPr>
            </w:pPr>
            <w:r>
              <w:rPr>
                <w:rFonts w:ascii="Myriad Pro" w:hAnsi="Myriad Pro" w:cs="Arial"/>
                <w:sz w:val="20"/>
                <w:szCs w:val="20"/>
                <w:lang w:eastAsia="ar-SA"/>
              </w:rPr>
              <w:t xml:space="preserve"> </w:t>
            </w:r>
            <w:r w:rsidRPr="00721D4F">
              <w:rPr>
                <w:rFonts w:ascii="Myriad Pro" w:hAnsi="Myriad Pro" w:cs="Arial"/>
                <w:i/>
                <w:sz w:val="18"/>
                <w:szCs w:val="20"/>
                <w:lang w:eastAsia="ar-SA"/>
              </w:rPr>
              <w:t>Ihor Vlasov, member of CO ‘Perlyna Bugu’, Lupolove village, Ki</w:t>
            </w:r>
            <w:r w:rsidR="007221E9" w:rsidRPr="00721D4F">
              <w:rPr>
                <w:rFonts w:ascii="Myriad Pro" w:hAnsi="Myriad Pro" w:cs="Arial"/>
                <w:i/>
                <w:sz w:val="18"/>
                <w:szCs w:val="20"/>
                <w:lang w:eastAsia="ar-SA"/>
              </w:rPr>
              <w:t>rovohradka oblast</w:t>
            </w:r>
          </w:p>
        </w:tc>
      </w:tr>
    </w:tbl>
    <w:p w:rsidR="00EE54E6" w:rsidRPr="001E7A28" w:rsidRDefault="00EE54E6" w:rsidP="00EE54E6">
      <w:pPr>
        <w:ind w:right="277"/>
        <w:jc w:val="center"/>
        <w:rPr>
          <w:rFonts w:ascii="Myriad Pro" w:hAnsi="Myriad Pro" w:cs="Arial"/>
          <w:b/>
          <w:sz w:val="32"/>
          <w:szCs w:val="28"/>
          <w:lang w:val="en-GB"/>
        </w:rPr>
      </w:pPr>
      <w:r w:rsidRPr="001E7A28">
        <w:rPr>
          <w:rFonts w:ascii="Myriad Pro" w:hAnsi="Myriad Pro" w:cs="Arial"/>
          <w:b/>
          <w:sz w:val="32"/>
          <w:szCs w:val="28"/>
          <w:lang w:val="en-GB"/>
        </w:rPr>
        <w:lastRenderedPageBreak/>
        <w:t>Chapter Seven</w:t>
      </w:r>
    </w:p>
    <w:p w:rsidR="00EE54E6" w:rsidRPr="001E7A28" w:rsidRDefault="00EE54E6" w:rsidP="00EE54E6">
      <w:pPr>
        <w:ind w:right="277"/>
        <w:jc w:val="center"/>
        <w:rPr>
          <w:rFonts w:ascii="Myriad Pro" w:hAnsi="Myriad Pro" w:cs="Arial"/>
          <w:b/>
          <w:sz w:val="28"/>
          <w:szCs w:val="28"/>
          <w:lang w:val="en-GB"/>
        </w:rPr>
      </w:pPr>
    </w:p>
    <w:p w:rsidR="0005297A" w:rsidRPr="00DB60CD" w:rsidRDefault="001A138F" w:rsidP="0005297A">
      <w:pPr>
        <w:spacing w:after="120"/>
        <w:jc w:val="center"/>
        <w:rPr>
          <w:rFonts w:ascii="Myriad Pro" w:hAnsi="Myriad Pro" w:cs="Arial"/>
          <w:b/>
          <w:bCs/>
          <w:color w:val="000000"/>
          <w:sz w:val="22"/>
          <w:szCs w:val="22"/>
        </w:rPr>
      </w:pPr>
      <w:r>
        <w:rPr>
          <w:rFonts w:ascii="Myriad Pro" w:hAnsi="Myriad Pro" w:cs="Arial"/>
          <w:b/>
          <w:color w:val="000000"/>
          <w:sz w:val="22"/>
          <w:szCs w:val="22"/>
        </w:rPr>
        <w:pict>
          <v:shape id="_x0000_i1031" type="#_x0000_t136" style="width:290.25pt;height:26.25pt" fillcolor="#369" stroked="f">
            <v:shadow on="t" color="#b2b2b2" opacity="52429f" offset="3pt"/>
            <v:textpath style="font-family:&quot;Myriad Pro&quot;;v-text-kern:t" trim="t" fitpath="t" string="Rural Economic Development"/>
          </v:shape>
        </w:pict>
      </w:r>
    </w:p>
    <w:p w:rsidR="00713D26" w:rsidRPr="00DB60CD" w:rsidRDefault="00713D26" w:rsidP="00670FCD">
      <w:pPr>
        <w:spacing w:after="120"/>
        <w:ind w:left="720" w:right="729"/>
        <w:jc w:val="both"/>
        <w:rPr>
          <w:rFonts w:ascii="Myriad Pro" w:hAnsi="Myriad Pro"/>
          <w:i/>
          <w:color w:val="000000"/>
          <w:sz w:val="20"/>
          <w:szCs w:val="22"/>
        </w:rPr>
      </w:pPr>
      <w:r w:rsidRPr="00DB60CD">
        <w:rPr>
          <w:rFonts w:ascii="Myriad Pro" w:hAnsi="Myriad Pro"/>
          <w:i/>
          <w:color w:val="000000"/>
          <w:sz w:val="20"/>
          <w:szCs w:val="22"/>
        </w:rPr>
        <w:t xml:space="preserve">Formation of 15 agricultural service cooperatives was initiated </w:t>
      </w:r>
      <w:r>
        <w:rPr>
          <w:rFonts w:ascii="Myriad Pro" w:hAnsi="Myriad Pro"/>
          <w:i/>
          <w:color w:val="000000"/>
          <w:sz w:val="20"/>
          <w:szCs w:val="22"/>
        </w:rPr>
        <w:t>in 2012</w:t>
      </w:r>
      <w:r w:rsidRPr="00DB60CD">
        <w:rPr>
          <w:rFonts w:ascii="Myriad Pro" w:hAnsi="Myriad Pro"/>
          <w:i/>
          <w:color w:val="000000"/>
          <w:sz w:val="20"/>
          <w:szCs w:val="22"/>
        </w:rPr>
        <w:t xml:space="preserve">. A total of </w:t>
      </w:r>
      <w:r w:rsidR="00971445">
        <w:rPr>
          <w:rFonts w:ascii="Myriad Pro" w:hAnsi="Myriad Pro"/>
          <w:i/>
          <w:color w:val="000000"/>
          <w:sz w:val="20"/>
          <w:szCs w:val="22"/>
        </w:rPr>
        <w:t>15</w:t>
      </w:r>
      <w:r w:rsidRPr="00DB60CD">
        <w:rPr>
          <w:rFonts w:ascii="Myriad Pro" w:hAnsi="Myriad Pro"/>
          <w:i/>
          <w:color w:val="000000"/>
          <w:sz w:val="20"/>
          <w:szCs w:val="22"/>
        </w:rPr>
        <w:t xml:space="preserve"> cooperatives were formed </w:t>
      </w:r>
      <w:r>
        <w:rPr>
          <w:rFonts w:ascii="Myriad Pro" w:hAnsi="Myriad Pro"/>
          <w:i/>
          <w:color w:val="000000"/>
          <w:sz w:val="20"/>
          <w:szCs w:val="22"/>
        </w:rPr>
        <w:t>until June 2013</w:t>
      </w:r>
      <w:r w:rsidRPr="00DB60CD">
        <w:rPr>
          <w:rFonts w:ascii="Myriad Pro" w:hAnsi="Myriad Pro"/>
          <w:i/>
          <w:color w:val="000000"/>
          <w:sz w:val="20"/>
          <w:szCs w:val="22"/>
        </w:rPr>
        <w:t xml:space="preserve">. Change in cooperative law and lack of understanding among the target population and authorities </w:t>
      </w:r>
      <w:r>
        <w:rPr>
          <w:rFonts w:ascii="Myriad Pro" w:hAnsi="Myriad Pro"/>
          <w:i/>
          <w:color w:val="000000"/>
          <w:sz w:val="20"/>
          <w:szCs w:val="22"/>
        </w:rPr>
        <w:t xml:space="preserve">were key factors affecting the </w:t>
      </w:r>
      <w:r w:rsidRPr="00DB60CD">
        <w:rPr>
          <w:rFonts w:ascii="Myriad Pro" w:hAnsi="Myriad Pro"/>
          <w:i/>
          <w:color w:val="000000"/>
          <w:sz w:val="20"/>
          <w:szCs w:val="22"/>
        </w:rPr>
        <w:t>target</w:t>
      </w:r>
      <w:r>
        <w:rPr>
          <w:rFonts w:ascii="Myriad Pro" w:hAnsi="Myriad Pro"/>
          <w:i/>
          <w:color w:val="000000"/>
          <w:sz w:val="20"/>
          <w:szCs w:val="22"/>
        </w:rPr>
        <w:t xml:space="preserve"> achievement</w:t>
      </w:r>
      <w:r w:rsidRPr="00DB60CD">
        <w:rPr>
          <w:rFonts w:ascii="Myriad Pro" w:hAnsi="Myriad Pro"/>
          <w:i/>
          <w:color w:val="000000"/>
          <w:sz w:val="20"/>
          <w:szCs w:val="22"/>
        </w:rPr>
        <w:t>.</w:t>
      </w:r>
    </w:p>
    <w:p w:rsidR="00713D26" w:rsidRPr="00DB60CD" w:rsidRDefault="00713D26" w:rsidP="00670FCD">
      <w:pPr>
        <w:spacing w:before="360" w:after="120"/>
        <w:jc w:val="both"/>
        <w:rPr>
          <w:rFonts w:ascii="Myriad Pro" w:hAnsi="Myriad Pro"/>
          <w:color w:val="000000"/>
          <w:sz w:val="22"/>
          <w:szCs w:val="22"/>
        </w:rPr>
      </w:pPr>
      <w:r w:rsidRPr="00DB60CD">
        <w:rPr>
          <w:rFonts w:ascii="Myriad Pro" w:hAnsi="Myriad Pro"/>
          <w:color w:val="000000"/>
          <w:sz w:val="22"/>
          <w:szCs w:val="22"/>
        </w:rPr>
        <w:t>Under the rural economic development (RED) component CBA-II envisions supporting small-scale economic initiatives of rural communities. The main focus is on promoting collective actions that could lead to generating income and creating employment opportunities in rural areas. The project is expected to assist low-income households to become organized and form cooperatives to bring added value to local products through efficient production, packaging and shared marketing.</w:t>
      </w:r>
    </w:p>
    <w:p w:rsidR="00713D26" w:rsidRDefault="00713D26" w:rsidP="00670FCD">
      <w:pPr>
        <w:spacing w:after="120"/>
        <w:ind w:firstLine="720"/>
        <w:jc w:val="both"/>
        <w:rPr>
          <w:rFonts w:ascii="Myriad Pro" w:hAnsi="Myriad Pro" w:cs="Arial"/>
          <w:color w:val="000000"/>
          <w:sz w:val="22"/>
          <w:szCs w:val="22"/>
        </w:rPr>
      </w:pPr>
      <w:r w:rsidRPr="00DB60CD">
        <w:rPr>
          <w:rFonts w:ascii="Myriad Pro" w:hAnsi="Myriad Pro" w:cs="Arial"/>
          <w:color w:val="000000"/>
          <w:sz w:val="22"/>
          <w:szCs w:val="22"/>
        </w:rPr>
        <w:t xml:space="preserve">The envisioned duration of the RED component of CBA-II was from the </w:t>
      </w:r>
      <w:r>
        <w:rPr>
          <w:rFonts w:ascii="Myriad Pro" w:hAnsi="Myriad Pro" w:cs="Arial"/>
          <w:color w:val="000000"/>
          <w:sz w:val="22"/>
          <w:szCs w:val="22"/>
        </w:rPr>
        <w:t>8</w:t>
      </w:r>
      <w:r w:rsidRPr="00866DC9">
        <w:rPr>
          <w:rFonts w:ascii="Myriad Pro" w:hAnsi="Myriad Pro" w:cs="Arial"/>
          <w:color w:val="000000"/>
          <w:sz w:val="22"/>
          <w:szCs w:val="22"/>
          <w:vertAlign w:val="superscript"/>
        </w:rPr>
        <w:t>th</w:t>
      </w:r>
      <w:r>
        <w:rPr>
          <w:rFonts w:ascii="Myriad Pro" w:hAnsi="Myriad Pro" w:cs="Arial"/>
          <w:color w:val="000000"/>
          <w:sz w:val="22"/>
          <w:szCs w:val="22"/>
        </w:rPr>
        <w:t xml:space="preserve"> </w:t>
      </w:r>
      <w:r w:rsidRPr="00DB60CD">
        <w:rPr>
          <w:rFonts w:ascii="Myriad Pro" w:hAnsi="Myriad Pro" w:cs="Arial"/>
          <w:color w:val="000000"/>
          <w:sz w:val="22"/>
          <w:szCs w:val="22"/>
        </w:rPr>
        <w:t>to the 30</w:t>
      </w:r>
      <w:r w:rsidRPr="003A244D">
        <w:rPr>
          <w:rFonts w:ascii="Myriad Pro" w:hAnsi="Myriad Pro" w:cs="Arial"/>
          <w:color w:val="000000"/>
          <w:sz w:val="22"/>
          <w:szCs w:val="22"/>
          <w:vertAlign w:val="superscript"/>
        </w:rPr>
        <w:t>th</w:t>
      </w:r>
      <w:r w:rsidRPr="00DB60CD">
        <w:rPr>
          <w:rFonts w:ascii="Myriad Pro" w:hAnsi="Myriad Pro" w:cs="Arial"/>
          <w:color w:val="000000"/>
          <w:sz w:val="22"/>
          <w:szCs w:val="22"/>
        </w:rPr>
        <w:t xml:space="preserve"> month of the project. It</w:t>
      </w:r>
      <w:r>
        <w:rPr>
          <w:rFonts w:ascii="Myriad Pro" w:hAnsi="Myriad Pro" w:cs="Arial"/>
          <w:color w:val="000000"/>
          <w:sz w:val="22"/>
          <w:szCs w:val="22"/>
        </w:rPr>
        <w:t xml:space="preserve"> was launched in mid-March 2012. This year was devoted to laying foundation for cooperative development. It included model development, operational manual preparation, selection of 8 pilot oblasts, training of CBA staffs and focal persons of pilot regions, and selection of </w:t>
      </w:r>
      <w:r w:rsidR="00B3018A">
        <w:rPr>
          <w:rFonts w:ascii="Myriad Pro" w:hAnsi="Myriad Pro" w:cs="Arial"/>
          <w:color w:val="000000"/>
          <w:sz w:val="22"/>
          <w:szCs w:val="22"/>
        </w:rPr>
        <w:t>14</w:t>
      </w:r>
      <w:r>
        <w:rPr>
          <w:rFonts w:ascii="Myriad Pro" w:hAnsi="Myriad Pro" w:cs="Arial"/>
          <w:color w:val="000000"/>
          <w:sz w:val="22"/>
          <w:szCs w:val="22"/>
        </w:rPr>
        <w:t xml:space="preserve"> </w:t>
      </w:r>
      <w:r w:rsidR="003A244D">
        <w:rPr>
          <w:rFonts w:ascii="Myriad Pro" w:hAnsi="Myriad Pro" w:cs="Arial"/>
          <w:color w:val="000000"/>
          <w:sz w:val="22"/>
          <w:szCs w:val="22"/>
        </w:rPr>
        <w:t>P</w:t>
      </w:r>
      <w:r>
        <w:rPr>
          <w:rFonts w:ascii="Myriad Pro" w:hAnsi="Myriad Pro" w:cs="Arial"/>
          <w:color w:val="000000"/>
          <w:sz w:val="22"/>
          <w:szCs w:val="22"/>
        </w:rPr>
        <w:t xml:space="preserve">ilot communities.  Key steps of RED implementation are given below. </w:t>
      </w:r>
    </w:p>
    <w:p w:rsidR="00713D26" w:rsidRDefault="00713D26" w:rsidP="00670FCD">
      <w:r>
        <w:rPr>
          <w:noProof/>
          <w:lang w:eastAsia="en-US"/>
        </w:rPr>
        <mc:AlternateContent>
          <mc:Choice Requires="wps">
            <w:drawing>
              <wp:anchor distT="0" distB="0" distL="114300" distR="114300" simplePos="0" relativeHeight="251681792" behindDoc="0" locked="0" layoutInCell="1" allowOverlap="1" wp14:anchorId="5ACF0D1A" wp14:editId="54368685">
                <wp:simplePos x="0" y="0"/>
                <wp:positionH relativeFrom="column">
                  <wp:posOffset>3959225</wp:posOffset>
                </wp:positionH>
                <wp:positionV relativeFrom="paragraph">
                  <wp:posOffset>72689</wp:posOffset>
                </wp:positionV>
                <wp:extent cx="1150620" cy="332740"/>
                <wp:effectExtent l="0" t="0" r="11430" b="10160"/>
                <wp:wrapNone/>
                <wp:docPr id="478" name="Text Box 478"/>
                <wp:cNvGraphicFramePr/>
                <a:graphic xmlns:a="http://schemas.openxmlformats.org/drawingml/2006/main">
                  <a:graphicData uri="http://schemas.microsoft.com/office/word/2010/wordprocessingShape">
                    <wps:wsp>
                      <wps:cNvSpPr txBox="1"/>
                      <wps:spPr>
                        <a:xfrm>
                          <a:off x="0" y="0"/>
                          <a:ext cx="1150620" cy="3327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7314D" w:rsidRPr="006D0585" w:rsidRDefault="00C7314D" w:rsidP="00713D26">
                            <w:pPr>
                              <w:jc w:val="center"/>
                              <w:rPr>
                                <w:sz w:val="16"/>
                                <w:szCs w:val="18"/>
                              </w:rPr>
                            </w:pPr>
                            <w:r w:rsidRPr="006D0585">
                              <w:rPr>
                                <w:sz w:val="16"/>
                                <w:szCs w:val="18"/>
                              </w:rPr>
                              <w:t>Formation of initiative group (IG)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8" o:spid="_x0000_s1027" type="#_x0000_t202" style="position:absolute;margin-left:311.75pt;margin-top:5.7pt;width:90.6pt;height:26.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" fillcolor="white [3201]" strokeweight=".5pt">
                <v:textbox>
                  <w:txbxContent>
                    <w:p w:rsidR="00C7314D" w:rsidRPr="006D0585" w:rsidRDefault="00C7314D" w:rsidP="00713D26">
                      <w:pPr>
                        <w:jc w:val="center"/>
                        <w:rPr>
                          <w:sz w:val="16"/>
                          <w:szCs w:val="18"/>
                        </w:rPr>
                      </w:pPr>
                      <w:r w:rsidRPr="006D0585">
                        <w:rPr>
                          <w:sz w:val="16"/>
                          <w:szCs w:val="18"/>
                        </w:rPr>
                        <w:t>Formation of initiative group (IG)</w:t>
                      </w:r>
                    </w:p>
                  </w:txbxContent>
                </v:textbox>
              </v:shape>
            </w:pict>
          </mc:Fallback>
        </mc:AlternateContent>
      </w:r>
      <w:r>
        <w:rPr>
          <w:noProof/>
          <w:lang w:eastAsia="en-US"/>
        </w:rPr>
        <mc:AlternateContent>
          <mc:Choice Requires="wps">
            <w:drawing>
              <wp:anchor distT="0" distB="0" distL="114300" distR="114300" simplePos="0" relativeHeight="251677696" behindDoc="0" locked="0" layoutInCell="1" allowOverlap="1" wp14:anchorId="4AD3819E" wp14:editId="2F207A6B">
                <wp:simplePos x="0" y="0"/>
                <wp:positionH relativeFrom="column">
                  <wp:posOffset>183552</wp:posOffset>
                </wp:positionH>
                <wp:positionV relativeFrom="paragraph">
                  <wp:posOffset>74034</wp:posOffset>
                </wp:positionV>
                <wp:extent cx="865991" cy="360045"/>
                <wp:effectExtent l="0" t="0" r="10795" b="20955"/>
                <wp:wrapNone/>
                <wp:docPr id="479" name="Text Box 479"/>
                <wp:cNvGraphicFramePr/>
                <a:graphic xmlns:a="http://schemas.openxmlformats.org/drawingml/2006/main">
                  <a:graphicData uri="http://schemas.microsoft.com/office/word/2010/wordprocessingShape">
                    <wps:wsp>
                      <wps:cNvSpPr txBox="1"/>
                      <wps:spPr>
                        <a:xfrm>
                          <a:off x="0" y="0"/>
                          <a:ext cx="865991" cy="3600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7314D" w:rsidRPr="006D0585" w:rsidRDefault="00C7314D" w:rsidP="00713D26">
                            <w:pPr>
                              <w:ind w:left="-57" w:right="-57"/>
                              <w:jc w:val="center"/>
                              <w:rPr>
                                <w:sz w:val="16"/>
                                <w:szCs w:val="18"/>
                              </w:rPr>
                            </w:pPr>
                            <w:r w:rsidRPr="006D0585">
                              <w:rPr>
                                <w:sz w:val="16"/>
                                <w:szCs w:val="18"/>
                              </w:rPr>
                              <w:t>Regional launching of 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9" o:spid="_x0000_s1028" type="#_x0000_t202" style="position:absolute;margin-left:14.45pt;margin-top:5.85pt;width:68.2pt;height:28.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" fillcolor="white [3201]" strokeweight=".5pt">
                <v:textbox>
                  <w:txbxContent>
                    <w:p w:rsidR="00C7314D" w:rsidRPr="006D0585" w:rsidRDefault="00C7314D" w:rsidP="00713D26">
                      <w:pPr>
                        <w:ind w:left="-57" w:right="-57"/>
                        <w:jc w:val="center"/>
                        <w:rPr>
                          <w:sz w:val="16"/>
                          <w:szCs w:val="18"/>
                        </w:rPr>
                      </w:pPr>
                      <w:r w:rsidRPr="006D0585">
                        <w:rPr>
                          <w:sz w:val="16"/>
                          <w:szCs w:val="18"/>
                        </w:rPr>
                        <w:t>Regional launching of RED</w:t>
                      </w:r>
                    </w:p>
                  </w:txbxContent>
                </v:textbox>
              </v:shape>
            </w:pict>
          </mc:Fallback>
        </mc:AlternateContent>
      </w:r>
      <w:r>
        <w:rPr>
          <w:noProof/>
          <w:lang w:eastAsia="en-US"/>
        </w:rPr>
        <mc:AlternateContent>
          <mc:Choice Requires="wps">
            <w:drawing>
              <wp:anchor distT="0" distB="0" distL="114300" distR="114300" simplePos="0" relativeHeight="251682816" behindDoc="0" locked="0" layoutInCell="1" allowOverlap="1" wp14:anchorId="0C05238E" wp14:editId="3C31B968">
                <wp:simplePos x="0" y="0"/>
                <wp:positionH relativeFrom="column">
                  <wp:posOffset>2512060</wp:posOffset>
                </wp:positionH>
                <wp:positionV relativeFrom="paragraph">
                  <wp:posOffset>106045</wp:posOffset>
                </wp:positionV>
                <wp:extent cx="1064895" cy="327025"/>
                <wp:effectExtent l="0" t="0" r="20955" b="15875"/>
                <wp:wrapNone/>
                <wp:docPr id="34" name="Text Box 34"/>
                <wp:cNvGraphicFramePr/>
                <a:graphic xmlns:a="http://schemas.openxmlformats.org/drawingml/2006/main">
                  <a:graphicData uri="http://schemas.microsoft.com/office/word/2010/wordprocessingShape">
                    <wps:wsp>
                      <wps:cNvSpPr txBox="1"/>
                      <wps:spPr>
                        <a:xfrm>
                          <a:off x="0" y="0"/>
                          <a:ext cx="1064895" cy="327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7314D" w:rsidRPr="006D0585" w:rsidRDefault="00C7314D" w:rsidP="00713D26">
                            <w:pPr>
                              <w:jc w:val="center"/>
                              <w:rPr>
                                <w:sz w:val="16"/>
                                <w:szCs w:val="18"/>
                              </w:rPr>
                            </w:pPr>
                            <w:r>
                              <w:rPr>
                                <w:sz w:val="16"/>
                                <w:szCs w:val="18"/>
                              </w:rPr>
                              <w:t>Sensitization of</w:t>
                            </w:r>
                            <w:r w:rsidRPr="006D0585">
                              <w:rPr>
                                <w:sz w:val="16"/>
                                <w:szCs w:val="18"/>
                              </w:rPr>
                              <w:t xml:space="preserve">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29" type="#_x0000_t202" style="position:absolute;margin-left:197.8pt;margin-top:8.35pt;width:83.85pt;height:2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" fillcolor="white [3201]" strokeweight=".5pt">
                <v:textbox>
                  <w:txbxContent>
                    <w:p w:rsidR="00C7314D" w:rsidRPr="006D0585" w:rsidRDefault="00C7314D" w:rsidP="00713D26">
                      <w:pPr>
                        <w:jc w:val="center"/>
                        <w:rPr>
                          <w:sz w:val="16"/>
                          <w:szCs w:val="18"/>
                        </w:rPr>
                      </w:pPr>
                      <w:r>
                        <w:rPr>
                          <w:sz w:val="16"/>
                          <w:szCs w:val="18"/>
                        </w:rPr>
                        <w:t>Sensitization of</w:t>
                      </w:r>
                      <w:r w:rsidRPr="006D0585">
                        <w:rPr>
                          <w:sz w:val="16"/>
                          <w:szCs w:val="18"/>
                        </w:rPr>
                        <w:t xml:space="preserve"> community</w:t>
                      </w:r>
                    </w:p>
                  </w:txbxContent>
                </v:textbox>
              </v:shape>
            </w:pict>
          </mc:Fallback>
        </mc:AlternateContent>
      </w:r>
      <w:r>
        <w:rPr>
          <w:rFonts w:ascii="Myriad Pro" w:hAnsi="Myriad Pro" w:cs="Arial"/>
          <w:noProof/>
          <w:sz w:val="20"/>
          <w:szCs w:val="22"/>
          <w:lang w:eastAsia="en-US"/>
        </w:rPr>
        <mc:AlternateContent>
          <mc:Choice Requires="wps">
            <w:drawing>
              <wp:anchor distT="0" distB="0" distL="114300" distR="114300" simplePos="0" relativeHeight="251699200" behindDoc="0" locked="0" layoutInCell="1" allowOverlap="1" wp14:anchorId="5AA294CF" wp14:editId="2A33B4B9">
                <wp:simplePos x="0" y="0"/>
                <wp:positionH relativeFrom="column">
                  <wp:posOffset>5111115</wp:posOffset>
                </wp:positionH>
                <wp:positionV relativeFrom="paragraph">
                  <wp:posOffset>155575</wp:posOffset>
                </wp:positionV>
                <wp:extent cx="375920" cy="145415"/>
                <wp:effectExtent l="0" t="19050" r="43180" b="45085"/>
                <wp:wrapNone/>
                <wp:docPr id="459" name="Right Arrow 459"/>
                <wp:cNvGraphicFramePr/>
                <a:graphic xmlns:a="http://schemas.openxmlformats.org/drawingml/2006/main">
                  <a:graphicData uri="http://schemas.microsoft.com/office/word/2010/wordprocessingShape">
                    <wps:wsp>
                      <wps:cNvSpPr/>
                      <wps:spPr>
                        <a:xfrm>
                          <a:off x="0" y="0"/>
                          <a:ext cx="375920" cy="145415"/>
                        </a:xfrm>
                        <a:prstGeom prst="rightArrow">
                          <a:avLst/>
                        </a:prstGeom>
                        <a:solidFill>
                          <a:schemeClr val="accent6">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59" o:spid="_x0000_s1026" type="#_x0000_t13" style="position:absolute;margin-left:402.45pt;margin-top:12.25pt;width:29.6pt;height:11.4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" adj="17422" fillcolor="#fde9d9 [665]" strokecolor="black [3213]"/>
            </w:pict>
          </mc:Fallback>
        </mc:AlternateContent>
      </w:r>
      <w:r>
        <w:rPr>
          <w:noProof/>
          <w:lang w:eastAsia="en-US"/>
        </w:rPr>
        <mc:AlternateContent>
          <mc:Choice Requires="wps">
            <w:drawing>
              <wp:anchor distT="0" distB="0" distL="114300" distR="114300" simplePos="0" relativeHeight="251680768" behindDoc="0" locked="0" layoutInCell="1" allowOverlap="1" wp14:anchorId="1CA8E9C9" wp14:editId="171D8FED">
                <wp:simplePos x="0" y="0"/>
                <wp:positionH relativeFrom="column">
                  <wp:posOffset>5470936</wp:posOffset>
                </wp:positionH>
                <wp:positionV relativeFrom="paragraph">
                  <wp:posOffset>52518</wp:posOffset>
                </wp:positionV>
                <wp:extent cx="672353" cy="327660"/>
                <wp:effectExtent l="0" t="0" r="13970" b="15240"/>
                <wp:wrapNone/>
                <wp:docPr id="31" name="Text Box 31"/>
                <wp:cNvGraphicFramePr/>
                <a:graphic xmlns:a="http://schemas.openxmlformats.org/drawingml/2006/main">
                  <a:graphicData uri="http://schemas.microsoft.com/office/word/2010/wordprocessingShape">
                    <wps:wsp>
                      <wps:cNvSpPr txBox="1"/>
                      <wps:spPr>
                        <a:xfrm>
                          <a:off x="0" y="0"/>
                          <a:ext cx="672353" cy="327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7314D" w:rsidRPr="006D0585" w:rsidRDefault="00C7314D" w:rsidP="00713D26">
                            <w:pPr>
                              <w:jc w:val="center"/>
                              <w:rPr>
                                <w:sz w:val="16"/>
                                <w:szCs w:val="18"/>
                              </w:rPr>
                            </w:pPr>
                            <w:r w:rsidRPr="006D0585">
                              <w:rPr>
                                <w:sz w:val="16"/>
                                <w:szCs w:val="18"/>
                              </w:rPr>
                              <w:t>Training of 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0" type="#_x0000_t202" style="position:absolute;margin-left:430.8pt;margin-top:4.15pt;width:52.95pt;height:25.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" fillcolor="white [3201]" strokeweight=".5pt">
                <v:textbox>
                  <w:txbxContent>
                    <w:p w:rsidR="00C7314D" w:rsidRPr="006D0585" w:rsidRDefault="00C7314D" w:rsidP="00713D26">
                      <w:pPr>
                        <w:jc w:val="center"/>
                        <w:rPr>
                          <w:sz w:val="16"/>
                          <w:szCs w:val="18"/>
                        </w:rPr>
                      </w:pPr>
                      <w:r w:rsidRPr="006D0585">
                        <w:rPr>
                          <w:sz w:val="16"/>
                          <w:szCs w:val="18"/>
                        </w:rPr>
                        <w:t>Training of IG</w:t>
                      </w:r>
                    </w:p>
                  </w:txbxContent>
                </v:textbox>
              </v:shape>
            </w:pict>
          </mc:Fallback>
        </mc:AlternateContent>
      </w:r>
      <w:r>
        <w:rPr>
          <w:rFonts w:ascii="Myriad Pro" w:hAnsi="Myriad Pro" w:cs="Arial"/>
          <w:noProof/>
          <w:sz w:val="20"/>
          <w:szCs w:val="22"/>
          <w:lang w:eastAsia="en-US"/>
        </w:rPr>
        <mc:AlternateContent>
          <mc:Choice Requires="wps">
            <w:drawing>
              <wp:anchor distT="0" distB="0" distL="114300" distR="114300" simplePos="0" relativeHeight="251686912" behindDoc="0" locked="0" layoutInCell="1" allowOverlap="1" wp14:anchorId="64272AA5" wp14:editId="4D9BFAF2">
                <wp:simplePos x="0" y="0"/>
                <wp:positionH relativeFrom="column">
                  <wp:posOffset>3577291</wp:posOffset>
                </wp:positionH>
                <wp:positionV relativeFrom="paragraph">
                  <wp:posOffset>165100</wp:posOffset>
                </wp:positionV>
                <wp:extent cx="375920" cy="145415"/>
                <wp:effectExtent l="0" t="19050" r="43180" b="45085"/>
                <wp:wrapNone/>
                <wp:docPr id="35" name="Right Arrow 35"/>
                <wp:cNvGraphicFramePr/>
                <a:graphic xmlns:a="http://schemas.openxmlformats.org/drawingml/2006/main">
                  <a:graphicData uri="http://schemas.microsoft.com/office/word/2010/wordprocessingShape">
                    <wps:wsp>
                      <wps:cNvSpPr/>
                      <wps:spPr>
                        <a:xfrm>
                          <a:off x="0" y="0"/>
                          <a:ext cx="375920" cy="145415"/>
                        </a:xfrm>
                        <a:prstGeom prst="rightArrow">
                          <a:avLst/>
                        </a:prstGeom>
                        <a:solidFill>
                          <a:schemeClr val="accent6">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ight Arrow 35" o:spid="_x0000_s1026" type="#_x0000_t13" style="position:absolute;margin-left:281.7pt;margin-top:13pt;width:29.6pt;height:11.4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" adj="17422" fillcolor="#fde9d9 [665]" strokecolor="black [3213]"/>
            </w:pict>
          </mc:Fallback>
        </mc:AlternateContent>
      </w:r>
      <w:r>
        <w:rPr>
          <w:noProof/>
          <w:lang w:eastAsia="en-US"/>
        </w:rPr>
        <mc:AlternateContent>
          <mc:Choice Requires="wps">
            <w:drawing>
              <wp:anchor distT="0" distB="0" distL="114300" distR="114300" simplePos="0" relativeHeight="251683840" behindDoc="0" locked="0" layoutInCell="1" allowOverlap="1" wp14:anchorId="73F6EB2E" wp14:editId="62A938AC">
                <wp:simplePos x="0" y="0"/>
                <wp:positionH relativeFrom="column">
                  <wp:posOffset>1323340</wp:posOffset>
                </wp:positionH>
                <wp:positionV relativeFrom="paragraph">
                  <wp:posOffset>106045</wp:posOffset>
                </wp:positionV>
                <wp:extent cx="774065" cy="327025"/>
                <wp:effectExtent l="0" t="0" r="26035" b="15875"/>
                <wp:wrapNone/>
                <wp:docPr id="36" name="Text Box 36"/>
                <wp:cNvGraphicFramePr/>
                <a:graphic xmlns:a="http://schemas.openxmlformats.org/drawingml/2006/main">
                  <a:graphicData uri="http://schemas.microsoft.com/office/word/2010/wordprocessingShape">
                    <wps:wsp>
                      <wps:cNvSpPr txBox="1"/>
                      <wps:spPr>
                        <a:xfrm>
                          <a:off x="0" y="0"/>
                          <a:ext cx="774065" cy="327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7314D" w:rsidRPr="006D0585" w:rsidRDefault="00C7314D" w:rsidP="00713D26">
                            <w:pPr>
                              <w:jc w:val="center"/>
                              <w:rPr>
                                <w:sz w:val="16"/>
                                <w:szCs w:val="18"/>
                              </w:rPr>
                            </w:pPr>
                            <w:r w:rsidRPr="006D0585">
                              <w:rPr>
                                <w:sz w:val="16"/>
                                <w:szCs w:val="18"/>
                              </w:rPr>
                              <w:t>Community Selection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31" type="#_x0000_t202" style="position:absolute;margin-left:104.2pt;margin-top:8.35pt;width:60.95pt;height:25.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" fillcolor="white [3201]" strokeweight=".5pt">
                <v:textbox>
                  <w:txbxContent>
                    <w:p w:rsidR="00C7314D" w:rsidRPr="006D0585" w:rsidRDefault="00C7314D" w:rsidP="00713D26">
                      <w:pPr>
                        <w:jc w:val="center"/>
                        <w:rPr>
                          <w:sz w:val="16"/>
                          <w:szCs w:val="18"/>
                        </w:rPr>
                      </w:pPr>
                      <w:r w:rsidRPr="006D0585">
                        <w:rPr>
                          <w:sz w:val="16"/>
                          <w:szCs w:val="18"/>
                        </w:rPr>
                        <w:t>Community Selection</w:t>
                      </w:r>
                    </w:p>
                  </w:txbxContent>
                </v:textbox>
              </v:shape>
            </w:pict>
          </mc:Fallback>
        </mc:AlternateContent>
      </w:r>
    </w:p>
    <w:p w:rsidR="00713D26" w:rsidRDefault="00713D26" w:rsidP="00670FCD">
      <w:r>
        <w:rPr>
          <w:rFonts w:ascii="Myriad Pro" w:hAnsi="Myriad Pro" w:cs="Arial"/>
          <w:noProof/>
          <w:sz w:val="20"/>
          <w:szCs w:val="22"/>
          <w:lang w:eastAsia="en-US"/>
        </w:rPr>
        <mc:AlternateContent>
          <mc:Choice Requires="wps">
            <w:drawing>
              <wp:anchor distT="0" distB="0" distL="114300" distR="114300" simplePos="0" relativeHeight="251676672" behindDoc="0" locked="0" layoutInCell="1" allowOverlap="1" wp14:anchorId="10F00D28" wp14:editId="643575DF">
                <wp:simplePos x="0" y="0"/>
                <wp:positionH relativeFrom="column">
                  <wp:posOffset>1049020</wp:posOffset>
                </wp:positionH>
                <wp:positionV relativeFrom="paragraph">
                  <wp:posOffset>635</wp:posOffset>
                </wp:positionV>
                <wp:extent cx="273685" cy="145415"/>
                <wp:effectExtent l="0" t="19050" r="31115" b="45085"/>
                <wp:wrapNone/>
                <wp:docPr id="37" name="Right Arrow 37"/>
                <wp:cNvGraphicFramePr/>
                <a:graphic xmlns:a="http://schemas.openxmlformats.org/drawingml/2006/main">
                  <a:graphicData uri="http://schemas.microsoft.com/office/word/2010/wordprocessingShape">
                    <wps:wsp>
                      <wps:cNvSpPr/>
                      <wps:spPr>
                        <a:xfrm>
                          <a:off x="0" y="0"/>
                          <a:ext cx="273685" cy="145415"/>
                        </a:xfrm>
                        <a:prstGeom prst="rightArrow">
                          <a:avLst/>
                        </a:prstGeom>
                        <a:solidFill>
                          <a:schemeClr val="accent6">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ight Arrow 37" o:spid="_x0000_s1026" type="#_x0000_t13" style="position:absolute;margin-left:82.6pt;margin-top:.05pt;width:21.55pt;height:11.4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" adj="15862" fillcolor="#fde9d9 [665]" strokecolor="black [3213]"/>
            </w:pict>
          </mc:Fallback>
        </mc:AlternateContent>
      </w:r>
      <w:r>
        <w:rPr>
          <w:rFonts w:ascii="Myriad Pro" w:hAnsi="Myriad Pro" w:cs="Arial"/>
          <w:noProof/>
          <w:sz w:val="20"/>
          <w:szCs w:val="22"/>
          <w:lang w:eastAsia="en-US"/>
        </w:rPr>
        <mc:AlternateContent>
          <mc:Choice Requires="wps">
            <w:drawing>
              <wp:anchor distT="0" distB="0" distL="114300" distR="114300" simplePos="0" relativeHeight="251685888" behindDoc="0" locked="0" layoutInCell="1" allowOverlap="1" wp14:anchorId="71F7CAA5" wp14:editId="4A260597">
                <wp:simplePos x="0" y="0"/>
                <wp:positionH relativeFrom="column">
                  <wp:posOffset>2113280</wp:posOffset>
                </wp:positionH>
                <wp:positionV relativeFrom="paragraph">
                  <wp:posOffset>16174</wp:posOffset>
                </wp:positionV>
                <wp:extent cx="397510" cy="145415"/>
                <wp:effectExtent l="0" t="19050" r="40640" b="45085"/>
                <wp:wrapNone/>
                <wp:docPr id="38" name="Right Arrow 38"/>
                <wp:cNvGraphicFramePr/>
                <a:graphic xmlns:a="http://schemas.openxmlformats.org/drawingml/2006/main">
                  <a:graphicData uri="http://schemas.microsoft.com/office/word/2010/wordprocessingShape">
                    <wps:wsp>
                      <wps:cNvSpPr/>
                      <wps:spPr>
                        <a:xfrm>
                          <a:off x="0" y="0"/>
                          <a:ext cx="397510" cy="145415"/>
                        </a:xfrm>
                        <a:prstGeom prst="rightArrow">
                          <a:avLst/>
                        </a:prstGeom>
                        <a:solidFill>
                          <a:schemeClr val="accent6">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ight Arrow 38" o:spid="_x0000_s1026" type="#_x0000_t13" style="position:absolute;margin-left:166.4pt;margin-top:1.25pt;width:31.3pt;height:11.4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" adj="17649" fillcolor="#fde9d9 [665]" strokecolor="black [3213]"/>
            </w:pict>
          </mc:Fallback>
        </mc:AlternateContent>
      </w:r>
    </w:p>
    <w:p w:rsidR="00713D26" w:rsidRDefault="00713D26" w:rsidP="00670FCD">
      <w:r>
        <w:rPr>
          <w:rFonts w:ascii="Myriad Pro" w:hAnsi="Myriad Pro" w:cs="Arial"/>
          <w:noProof/>
          <w:sz w:val="20"/>
          <w:szCs w:val="22"/>
          <w:lang w:eastAsia="en-US"/>
        </w:rPr>
        <mc:AlternateContent>
          <mc:Choice Requires="wps">
            <w:drawing>
              <wp:anchor distT="0" distB="0" distL="114300" distR="114300" simplePos="0" relativeHeight="251688960" behindDoc="0" locked="0" layoutInCell="1" allowOverlap="1" wp14:anchorId="2FB1500B" wp14:editId="405875D6">
                <wp:simplePos x="0" y="0"/>
                <wp:positionH relativeFrom="column">
                  <wp:posOffset>5680916</wp:posOffset>
                </wp:positionH>
                <wp:positionV relativeFrom="paragraph">
                  <wp:posOffset>91701</wp:posOffset>
                </wp:positionV>
                <wp:extent cx="267970" cy="141605"/>
                <wp:effectExtent l="6032" t="0" r="42863" b="42862"/>
                <wp:wrapNone/>
                <wp:docPr id="40" name="Right Arrow 40"/>
                <wp:cNvGraphicFramePr/>
                <a:graphic xmlns:a="http://schemas.openxmlformats.org/drawingml/2006/main">
                  <a:graphicData uri="http://schemas.microsoft.com/office/word/2010/wordprocessingShape">
                    <wps:wsp>
                      <wps:cNvSpPr/>
                      <wps:spPr>
                        <a:xfrm rot="5400000">
                          <a:off x="0" y="0"/>
                          <a:ext cx="267970" cy="141605"/>
                        </a:xfrm>
                        <a:prstGeom prst="rightArrow">
                          <a:avLst/>
                        </a:prstGeom>
                        <a:solidFill>
                          <a:schemeClr val="accent6">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40" o:spid="_x0000_s1026" type="#_x0000_t13" style="position:absolute;margin-left:447.3pt;margin-top:7.2pt;width:21.1pt;height:11.1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" adj="15893" fillcolor="#fde9d9 [665]" strokecolor="black [3213]"/>
            </w:pict>
          </mc:Fallback>
        </mc:AlternateContent>
      </w:r>
    </w:p>
    <w:p w:rsidR="00713D26" w:rsidRDefault="00713D26" w:rsidP="00670FCD">
      <w:r>
        <w:rPr>
          <w:noProof/>
          <w:lang w:eastAsia="en-US"/>
        </w:rPr>
        <mc:AlternateContent>
          <mc:Choice Requires="wps">
            <w:drawing>
              <wp:anchor distT="0" distB="0" distL="114300" distR="114300" simplePos="0" relativeHeight="251691008" behindDoc="0" locked="0" layoutInCell="1" allowOverlap="1" wp14:anchorId="1CAD634B" wp14:editId="42C6F1D6">
                <wp:simplePos x="0" y="0"/>
                <wp:positionH relativeFrom="column">
                  <wp:posOffset>183515</wp:posOffset>
                </wp:positionH>
                <wp:positionV relativeFrom="paragraph">
                  <wp:posOffset>147619</wp:posOffset>
                </wp:positionV>
                <wp:extent cx="1350010" cy="316230"/>
                <wp:effectExtent l="0" t="0" r="21590" b="26670"/>
                <wp:wrapNone/>
                <wp:docPr id="450" name="Text Box 450"/>
                <wp:cNvGraphicFramePr/>
                <a:graphic xmlns:a="http://schemas.openxmlformats.org/drawingml/2006/main">
                  <a:graphicData uri="http://schemas.microsoft.com/office/word/2010/wordprocessingShape">
                    <wps:wsp>
                      <wps:cNvSpPr txBox="1"/>
                      <wps:spPr>
                        <a:xfrm>
                          <a:off x="0" y="0"/>
                          <a:ext cx="1350010" cy="3162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7314D" w:rsidRPr="006D0585" w:rsidRDefault="00C7314D" w:rsidP="00713D26">
                            <w:pPr>
                              <w:jc w:val="center"/>
                              <w:rPr>
                                <w:sz w:val="16"/>
                                <w:szCs w:val="16"/>
                              </w:rPr>
                            </w:pPr>
                            <w:r w:rsidRPr="006D0585">
                              <w:rPr>
                                <w:sz w:val="16"/>
                                <w:szCs w:val="16"/>
                              </w:rPr>
                              <w:t>Capacity building</w:t>
                            </w:r>
                          </w:p>
                          <w:p w:rsidR="00C7314D" w:rsidRPr="006D0585" w:rsidRDefault="00C7314D" w:rsidP="00713D26">
                            <w:pPr>
                              <w:jc w:val="center"/>
                              <w:rPr>
                                <w:sz w:val="16"/>
                                <w:szCs w:val="16"/>
                              </w:rPr>
                            </w:pPr>
                            <w:r w:rsidRPr="006D0585">
                              <w:rPr>
                                <w:sz w:val="16"/>
                                <w:szCs w:val="16"/>
                              </w:rPr>
                              <w:t>(Trg.</w:t>
                            </w:r>
                            <w:proofErr w:type="gramStart"/>
                            <w:r w:rsidRPr="006D0585">
                              <w:rPr>
                                <w:sz w:val="16"/>
                                <w:szCs w:val="16"/>
                              </w:rPr>
                              <w:t>,TIC</w:t>
                            </w:r>
                            <w:proofErr w:type="gramEnd"/>
                            <w:r w:rsidRPr="006D0585">
                              <w:rPr>
                                <w:sz w:val="16"/>
                                <w:szCs w:val="16"/>
                              </w:rPr>
                              <w:t>, link  with LAs)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0" o:spid="_x0000_s1032" type="#_x0000_t202" style="position:absolute;margin-left:14.45pt;margin-top:11.6pt;width:106.3pt;height:24.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" fillcolor="white [3201]" strokeweight=".5pt">
                <v:textbox>
                  <w:txbxContent>
                    <w:p w:rsidR="00C7314D" w:rsidRPr="006D0585" w:rsidRDefault="00C7314D" w:rsidP="00713D26">
                      <w:pPr>
                        <w:jc w:val="center"/>
                        <w:rPr>
                          <w:sz w:val="16"/>
                          <w:szCs w:val="16"/>
                        </w:rPr>
                      </w:pPr>
                      <w:r w:rsidRPr="006D0585">
                        <w:rPr>
                          <w:sz w:val="16"/>
                          <w:szCs w:val="16"/>
                        </w:rPr>
                        <w:t>Capacity building</w:t>
                      </w:r>
                    </w:p>
                    <w:p w:rsidR="00C7314D" w:rsidRPr="006D0585" w:rsidRDefault="00C7314D" w:rsidP="00713D26">
                      <w:pPr>
                        <w:jc w:val="center"/>
                        <w:rPr>
                          <w:sz w:val="16"/>
                          <w:szCs w:val="16"/>
                        </w:rPr>
                      </w:pPr>
                      <w:r w:rsidRPr="006D0585">
                        <w:rPr>
                          <w:sz w:val="16"/>
                          <w:szCs w:val="16"/>
                        </w:rPr>
                        <w:t>(</w:t>
                      </w:r>
                      <w:proofErr w:type="spellStart"/>
                      <w:r w:rsidRPr="006D0585">
                        <w:rPr>
                          <w:sz w:val="16"/>
                          <w:szCs w:val="16"/>
                        </w:rPr>
                        <w:t>Trg</w:t>
                      </w:r>
                      <w:proofErr w:type="spellEnd"/>
                      <w:r w:rsidRPr="006D0585">
                        <w:rPr>
                          <w:sz w:val="16"/>
                          <w:szCs w:val="16"/>
                        </w:rPr>
                        <w:t>.</w:t>
                      </w:r>
                      <w:proofErr w:type="gramStart"/>
                      <w:r w:rsidRPr="006D0585">
                        <w:rPr>
                          <w:sz w:val="16"/>
                          <w:szCs w:val="16"/>
                        </w:rPr>
                        <w:t>,TIC</w:t>
                      </w:r>
                      <w:proofErr w:type="gramEnd"/>
                      <w:r w:rsidRPr="006D0585">
                        <w:rPr>
                          <w:sz w:val="16"/>
                          <w:szCs w:val="16"/>
                        </w:rPr>
                        <w:t>, link  with LAs)</w:t>
                      </w:r>
                    </w:p>
                  </w:txbxContent>
                </v:textbox>
              </v:shape>
            </w:pict>
          </mc:Fallback>
        </mc:AlternateContent>
      </w:r>
      <w:r>
        <w:rPr>
          <w:noProof/>
          <w:lang w:eastAsia="en-US"/>
        </w:rPr>
        <mc:AlternateContent>
          <mc:Choice Requires="wps">
            <w:drawing>
              <wp:anchor distT="0" distB="0" distL="114300" distR="114300" simplePos="0" relativeHeight="251684864" behindDoc="0" locked="0" layoutInCell="1" allowOverlap="1" wp14:anchorId="6538846B" wp14:editId="443CE95E">
                <wp:simplePos x="0" y="0"/>
                <wp:positionH relativeFrom="column">
                  <wp:posOffset>2980055</wp:posOffset>
                </wp:positionH>
                <wp:positionV relativeFrom="paragraph">
                  <wp:posOffset>150495</wp:posOffset>
                </wp:positionV>
                <wp:extent cx="808990" cy="311150"/>
                <wp:effectExtent l="0" t="0" r="10160" b="12700"/>
                <wp:wrapNone/>
                <wp:docPr id="39" name="Text Box 39"/>
                <wp:cNvGraphicFramePr/>
                <a:graphic xmlns:a="http://schemas.openxmlformats.org/drawingml/2006/main">
                  <a:graphicData uri="http://schemas.microsoft.com/office/word/2010/wordprocessingShape">
                    <wps:wsp>
                      <wps:cNvSpPr txBox="1"/>
                      <wps:spPr>
                        <a:xfrm>
                          <a:off x="0" y="0"/>
                          <a:ext cx="808990" cy="311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7314D" w:rsidRPr="006D0585" w:rsidRDefault="00C7314D" w:rsidP="00713D26">
                            <w:pPr>
                              <w:jc w:val="center"/>
                              <w:rPr>
                                <w:sz w:val="16"/>
                                <w:szCs w:val="18"/>
                              </w:rPr>
                            </w:pPr>
                            <w:r w:rsidRPr="006D0585">
                              <w:rPr>
                                <w:sz w:val="16"/>
                                <w:szCs w:val="18"/>
                              </w:rPr>
                              <w:t>Statute 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33" type="#_x0000_t202" style="position:absolute;margin-left:234.65pt;margin-top:11.85pt;width:63.7pt;height:2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" fillcolor="white [3201]" strokeweight=".5pt">
                <v:textbox>
                  <w:txbxContent>
                    <w:p w:rsidR="00C7314D" w:rsidRPr="006D0585" w:rsidRDefault="00C7314D" w:rsidP="00713D26">
                      <w:pPr>
                        <w:jc w:val="center"/>
                        <w:rPr>
                          <w:sz w:val="16"/>
                          <w:szCs w:val="18"/>
                        </w:rPr>
                      </w:pPr>
                      <w:r w:rsidRPr="006D0585">
                        <w:rPr>
                          <w:sz w:val="16"/>
                          <w:szCs w:val="18"/>
                        </w:rPr>
                        <w:t>Statute development</w:t>
                      </w:r>
                    </w:p>
                  </w:txbxContent>
                </v:textbox>
              </v:shape>
            </w:pict>
          </mc:Fallback>
        </mc:AlternateContent>
      </w:r>
      <w:r>
        <w:rPr>
          <w:noProof/>
          <w:lang w:eastAsia="en-US"/>
        </w:rPr>
        <mc:AlternateContent>
          <mc:Choice Requires="wps">
            <w:drawing>
              <wp:anchor distT="0" distB="0" distL="114300" distR="114300" simplePos="0" relativeHeight="251692032" behindDoc="0" locked="0" layoutInCell="1" allowOverlap="1" wp14:anchorId="6FD19596" wp14:editId="56647E8C">
                <wp:simplePos x="0" y="0"/>
                <wp:positionH relativeFrom="column">
                  <wp:posOffset>1866900</wp:posOffset>
                </wp:positionH>
                <wp:positionV relativeFrom="paragraph">
                  <wp:posOffset>155575</wp:posOffset>
                </wp:positionV>
                <wp:extent cx="774065" cy="306070"/>
                <wp:effectExtent l="0" t="0" r="26035" b="17780"/>
                <wp:wrapNone/>
                <wp:docPr id="41" name="Text Box 41"/>
                <wp:cNvGraphicFramePr/>
                <a:graphic xmlns:a="http://schemas.openxmlformats.org/drawingml/2006/main">
                  <a:graphicData uri="http://schemas.microsoft.com/office/word/2010/wordprocessingShape">
                    <wps:wsp>
                      <wps:cNvSpPr txBox="1"/>
                      <wps:spPr>
                        <a:xfrm>
                          <a:off x="0" y="0"/>
                          <a:ext cx="774065" cy="3060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7314D" w:rsidRPr="006D0585" w:rsidRDefault="00C7314D" w:rsidP="00713D26">
                            <w:pPr>
                              <w:jc w:val="center"/>
                              <w:rPr>
                                <w:sz w:val="16"/>
                                <w:szCs w:val="18"/>
                              </w:rPr>
                            </w:pPr>
                            <w:r w:rsidRPr="006D0585">
                              <w:rPr>
                                <w:sz w:val="16"/>
                                <w:szCs w:val="18"/>
                              </w:rPr>
                              <w:t>Registration of ASCs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34" type="#_x0000_t202" style="position:absolute;margin-left:147pt;margin-top:12.25pt;width:60.95pt;height:24.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" fillcolor="white [3201]" strokeweight=".5pt">
                <v:textbox>
                  <w:txbxContent>
                    <w:p w:rsidR="00C7314D" w:rsidRPr="006D0585" w:rsidRDefault="00C7314D" w:rsidP="00713D26">
                      <w:pPr>
                        <w:jc w:val="center"/>
                        <w:rPr>
                          <w:sz w:val="16"/>
                          <w:szCs w:val="18"/>
                        </w:rPr>
                      </w:pPr>
                      <w:r w:rsidRPr="006D0585">
                        <w:rPr>
                          <w:sz w:val="16"/>
                          <w:szCs w:val="18"/>
                        </w:rPr>
                        <w:t>Registration of ASCs</w:t>
                      </w:r>
                    </w:p>
                  </w:txbxContent>
                </v:textbox>
              </v:shape>
            </w:pict>
          </mc:Fallback>
        </mc:AlternateContent>
      </w:r>
      <w:r>
        <w:rPr>
          <w:noProof/>
          <w:lang w:eastAsia="en-US"/>
        </w:rPr>
        <mc:AlternateContent>
          <mc:Choice Requires="wps">
            <w:drawing>
              <wp:anchor distT="0" distB="0" distL="114300" distR="114300" simplePos="0" relativeHeight="251678720" behindDoc="0" locked="0" layoutInCell="1" allowOverlap="1" wp14:anchorId="68579FA4" wp14:editId="04944E2B">
                <wp:simplePos x="0" y="0"/>
                <wp:positionH relativeFrom="column">
                  <wp:posOffset>4131310</wp:posOffset>
                </wp:positionH>
                <wp:positionV relativeFrom="paragraph">
                  <wp:posOffset>91440</wp:posOffset>
                </wp:positionV>
                <wp:extent cx="1008380" cy="424180"/>
                <wp:effectExtent l="0" t="0" r="20320" b="13970"/>
                <wp:wrapNone/>
                <wp:docPr id="29" name="Text Box 29"/>
                <wp:cNvGraphicFramePr/>
                <a:graphic xmlns:a="http://schemas.openxmlformats.org/drawingml/2006/main">
                  <a:graphicData uri="http://schemas.microsoft.com/office/word/2010/wordprocessingShape">
                    <wps:wsp>
                      <wps:cNvSpPr txBox="1"/>
                      <wps:spPr>
                        <a:xfrm>
                          <a:off x="0" y="0"/>
                          <a:ext cx="1008380" cy="424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7314D" w:rsidRPr="006D0585" w:rsidRDefault="00C7314D" w:rsidP="00713D26">
                            <w:pPr>
                              <w:jc w:val="center"/>
                              <w:rPr>
                                <w:sz w:val="16"/>
                                <w:szCs w:val="18"/>
                              </w:rPr>
                            </w:pPr>
                            <w:r w:rsidRPr="006D0585">
                              <w:rPr>
                                <w:sz w:val="16"/>
                                <w:szCs w:val="18"/>
                              </w:rPr>
                              <w:t>Identification of target HHs and economic activity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5" type="#_x0000_t202" style="position:absolute;margin-left:325.3pt;margin-top:7.2pt;width:79.4pt;height:33.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" fillcolor="white [3201]" strokeweight=".5pt">
                <v:textbox>
                  <w:txbxContent>
                    <w:p w:rsidR="00C7314D" w:rsidRPr="006D0585" w:rsidRDefault="00C7314D" w:rsidP="00713D26">
                      <w:pPr>
                        <w:jc w:val="center"/>
                        <w:rPr>
                          <w:sz w:val="16"/>
                          <w:szCs w:val="18"/>
                        </w:rPr>
                      </w:pPr>
                      <w:r w:rsidRPr="006D0585">
                        <w:rPr>
                          <w:sz w:val="16"/>
                          <w:szCs w:val="18"/>
                        </w:rPr>
                        <w:t>Identification of target HHs and economic activity</w:t>
                      </w:r>
                    </w:p>
                  </w:txbxContent>
                </v:textbox>
              </v:shape>
            </w:pict>
          </mc:Fallback>
        </mc:AlternateContent>
      </w:r>
      <w:r>
        <w:rPr>
          <w:noProof/>
          <w:lang w:eastAsia="en-US"/>
        </w:rPr>
        <mc:AlternateContent>
          <mc:Choice Requires="wps">
            <w:drawing>
              <wp:anchor distT="0" distB="0" distL="114300" distR="114300" simplePos="0" relativeHeight="251679744" behindDoc="0" locked="0" layoutInCell="1" allowOverlap="1" wp14:anchorId="48877733" wp14:editId="0FF4C67B">
                <wp:simplePos x="0" y="0"/>
                <wp:positionH relativeFrom="column">
                  <wp:posOffset>5487072</wp:posOffset>
                </wp:positionH>
                <wp:positionV relativeFrom="paragraph">
                  <wp:posOffset>134545</wp:posOffset>
                </wp:positionV>
                <wp:extent cx="695960" cy="328109"/>
                <wp:effectExtent l="0" t="0" r="27940" b="15240"/>
                <wp:wrapNone/>
                <wp:docPr id="30" name="Text Box 30"/>
                <wp:cNvGraphicFramePr/>
                <a:graphic xmlns:a="http://schemas.openxmlformats.org/drawingml/2006/main">
                  <a:graphicData uri="http://schemas.microsoft.com/office/word/2010/wordprocessingShape">
                    <wps:wsp>
                      <wps:cNvSpPr txBox="1"/>
                      <wps:spPr>
                        <a:xfrm>
                          <a:off x="0" y="0"/>
                          <a:ext cx="695960" cy="32810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7314D" w:rsidRPr="006D0585" w:rsidRDefault="00C7314D" w:rsidP="00713D26">
                            <w:pPr>
                              <w:jc w:val="center"/>
                              <w:rPr>
                                <w:sz w:val="16"/>
                                <w:szCs w:val="16"/>
                              </w:rPr>
                            </w:pPr>
                            <w:r w:rsidRPr="006D0585">
                              <w:rPr>
                                <w:sz w:val="16"/>
                                <w:szCs w:val="16"/>
                              </w:rPr>
                              <w:t>HH survey by 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6" type="#_x0000_t202" style="position:absolute;margin-left:432.05pt;margin-top:10.6pt;width:54.8pt;height:25.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" fillcolor="white [3201]" strokeweight=".5pt">
                <v:textbox>
                  <w:txbxContent>
                    <w:p w:rsidR="00C7314D" w:rsidRPr="006D0585" w:rsidRDefault="00C7314D" w:rsidP="00713D26">
                      <w:pPr>
                        <w:jc w:val="center"/>
                        <w:rPr>
                          <w:sz w:val="16"/>
                          <w:szCs w:val="16"/>
                        </w:rPr>
                      </w:pPr>
                      <w:r w:rsidRPr="006D0585">
                        <w:rPr>
                          <w:sz w:val="16"/>
                          <w:szCs w:val="16"/>
                        </w:rPr>
                        <w:t>HH survey by IG</w:t>
                      </w:r>
                    </w:p>
                  </w:txbxContent>
                </v:textbox>
              </v:shape>
            </w:pict>
          </mc:Fallback>
        </mc:AlternateContent>
      </w:r>
    </w:p>
    <w:p w:rsidR="00713D26" w:rsidRDefault="00713D26" w:rsidP="00670FCD">
      <w:r>
        <w:rPr>
          <w:rFonts w:ascii="Myriad Pro" w:hAnsi="Myriad Pro" w:cs="Arial"/>
          <w:noProof/>
          <w:sz w:val="20"/>
          <w:szCs w:val="22"/>
          <w:lang w:eastAsia="en-US"/>
        </w:rPr>
        <mc:AlternateContent>
          <mc:Choice Requires="wps">
            <w:drawing>
              <wp:anchor distT="0" distB="0" distL="114300" distR="114300" simplePos="0" relativeHeight="251701248" behindDoc="0" locked="0" layoutInCell="1" allowOverlap="1" wp14:anchorId="3C6F2630" wp14:editId="0F18E08C">
                <wp:simplePos x="0" y="0"/>
                <wp:positionH relativeFrom="column">
                  <wp:posOffset>1530835</wp:posOffset>
                </wp:positionH>
                <wp:positionV relativeFrom="paragraph">
                  <wp:posOffset>85462</wp:posOffset>
                </wp:positionV>
                <wp:extent cx="332105" cy="128270"/>
                <wp:effectExtent l="19050" t="19050" r="10795" b="43180"/>
                <wp:wrapNone/>
                <wp:docPr id="461" name="Right Arrow 461"/>
                <wp:cNvGraphicFramePr/>
                <a:graphic xmlns:a="http://schemas.openxmlformats.org/drawingml/2006/main">
                  <a:graphicData uri="http://schemas.microsoft.com/office/word/2010/wordprocessingShape">
                    <wps:wsp>
                      <wps:cNvSpPr/>
                      <wps:spPr>
                        <a:xfrm rot="10800000">
                          <a:off x="0" y="0"/>
                          <a:ext cx="332105" cy="128270"/>
                        </a:xfrm>
                        <a:prstGeom prst="rightArrow">
                          <a:avLst/>
                        </a:prstGeom>
                        <a:solidFill>
                          <a:schemeClr val="accent6">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461" o:spid="_x0000_s1026" type="#_x0000_t13" style="position:absolute;margin-left:120.55pt;margin-top:6.75pt;width:26.15pt;height:10.1pt;rotation:18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" adj="17429" fillcolor="#fde9d9 [665]" strokecolor="black [3213]"/>
            </w:pict>
          </mc:Fallback>
        </mc:AlternateContent>
      </w:r>
      <w:r>
        <w:rPr>
          <w:rFonts w:ascii="Myriad Pro" w:hAnsi="Myriad Pro" w:cs="Arial"/>
          <w:noProof/>
          <w:sz w:val="20"/>
          <w:szCs w:val="22"/>
          <w:lang w:eastAsia="en-US"/>
        </w:rPr>
        <mc:AlternateContent>
          <mc:Choice Requires="wps">
            <w:drawing>
              <wp:anchor distT="0" distB="0" distL="114300" distR="114300" simplePos="0" relativeHeight="251702272" behindDoc="0" locked="0" layoutInCell="1" allowOverlap="1" wp14:anchorId="486B1DEC" wp14:editId="5067B003">
                <wp:simplePos x="0" y="0"/>
                <wp:positionH relativeFrom="column">
                  <wp:posOffset>2644775</wp:posOffset>
                </wp:positionH>
                <wp:positionV relativeFrom="paragraph">
                  <wp:posOffset>87630</wp:posOffset>
                </wp:positionV>
                <wp:extent cx="332105" cy="128270"/>
                <wp:effectExtent l="19050" t="19050" r="10795" b="43180"/>
                <wp:wrapNone/>
                <wp:docPr id="462" name="Right Arrow 462"/>
                <wp:cNvGraphicFramePr/>
                <a:graphic xmlns:a="http://schemas.openxmlformats.org/drawingml/2006/main">
                  <a:graphicData uri="http://schemas.microsoft.com/office/word/2010/wordprocessingShape">
                    <wps:wsp>
                      <wps:cNvSpPr/>
                      <wps:spPr>
                        <a:xfrm rot="10800000">
                          <a:off x="0" y="0"/>
                          <a:ext cx="332105" cy="128270"/>
                        </a:xfrm>
                        <a:prstGeom prst="rightArrow">
                          <a:avLst/>
                        </a:prstGeom>
                        <a:solidFill>
                          <a:schemeClr val="accent6">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462" o:spid="_x0000_s1026" type="#_x0000_t13" style="position:absolute;margin-left:208.25pt;margin-top:6.9pt;width:26.15pt;height:10.1pt;rotation:18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" adj="17429" fillcolor="#fde9d9 [665]" strokecolor="black [3213]"/>
            </w:pict>
          </mc:Fallback>
        </mc:AlternateContent>
      </w:r>
      <w:r>
        <w:rPr>
          <w:rFonts w:ascii="Myriad Pro" w:hAnsi="Myriad Pro" w:cs="Arial"/>
          <w:noProof/>
          <w:sz w:val="20"/>
          <w:szCs w:val="22"/>
          <w:lang w:eastAsia="en-US"/>
        </w:rPr>
        <mc:AlternateContent>
          <mc:Choice Requires="wps">
            <w:drawing>
              <wp:anchor distT="0" distB="0" distL="114300" distR="114300" simplePos="0" relativeHeight="251700224" behindDoc="0" locked="0" layoutInCell="1" allowOverlap="1" wp14:anchorId="34D855A8" wp14:editId="6A5ADD74">
                <wp:simplePos x="0" y="0"/>
                <wp:positionH relativeFrom="column">
                  <wp:posOffset>3796665</wp:posOffset>
                </wp:positionH>
                <wp:positionV relativeFrom="paragraph">
                  <wp:posOffset>100330</wp:posOffset>
                </wp:positionV>
                <wp:extent cx="332105" cy="128270"/>
                <wp:effectExtent l="19050" t="19050" r="10795" b="43180"/>
                <wp:wrapNone/>
                <wp:docPr id="460" name="Right Arrow 460"/>
                <wp:cNvGraphicFramePr/>
                <a:graphic xmlns:a="http://schemas.openxmlformats.org/drawingml/2006/main">
                  <a:graphicData uri="http://schemas.microsoft.com/office/word/2010/wordprocessingShape">
                    <wps:wsp>
                      <wps:cNvSpPr/>
                      <wps:spPr>
                        <a:xfrm rot="10800000">
                          <a:off x="0" y="0"/>
                          <a:ext cx="332105" cy="128270"/>
                        </a:xfrm>
                        <a:prstGeom prst="rightArrow">
                          <a:avLst/>
                        </a:prstGeom>
                        <a:solidFill>
                          <a:schemeClr val="accent6">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460" o:spid="_x0000_s1026" type="#_x0000_t13" style="position:absolute;margin-left:298.95pt;margin-top:7.9pt;width:26.15pt;height:10.1pt;rotation:18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" adj="17429" fillcolor="#fde9d9 [665]" strokecolor="black [3213]"/>
            </w:pict>
          </mc:Fallback>
        </mc:AlternateContent>
      </w:r>
      <w:r>
        <w:rPr>
          <w:rFonts w:ascii="Myriad Pro" w:hAnsi="Myriad Pro" w:cs="Arial"/>
          <w:noProof/>
          <w:sz w:val="20"/>
          <w:szCs w:val="22"/>
          <w:lang w:eastAsia="en-US"/>
        </w:rPr>
        <mc:AlternateContent>
          <mc:Choice Requires="wps">
            <w:drawing>
              <wp:anchor distT="0" distB="0" distL="114300" distR="114300" simplePos="0" relativeHeight="251687936" behindDoc="0" locked="0" layoutInCell="1" allowOverlap="1" wp14:anchorId="3AEE99A9" wp14:editId="6E89BF29">
                <wp:simplePos x="0" y="0"/>
                <wp:positionH relativeFrom="column">
                  <wp:posOffset>5138420</wp:posOffset>
                </wp:positionH>
                <wp:positionV relativeFrom="paragraph">
                  <wp:posOffset>87294</wp:posOffset>
                </wp:positionV>
                <wp:extent cx="332272" cy="128271"/>
                <wp:effectExtent l="19050" t="19050" r="10795" b="43180"/>
                <wp:wrapNone/>
                <wp:docPr id="42" name="Right Arrow 42"/>
                <wp:cNvGraphicFramePr/>
                <a:graphic xmlns:a="http://schemas.openxmlformats.org/drawingml/2006/main">
                  <a:graphicData uri="http://schemas.microsoft.com/office/word/2010/wordprocessingShape">
                    <wps:wsp>
                      <wps:cNvSpPr/>
                      <wps:spPr>
                        <a:xfrm rot="10800000">
                          <a:off x="0" y="0"/>
                          <a:ext cx="332272" cy="128271"/>
                        </a:xfrm>
                        <a:prstGeom prst="rightArrow">
                          <a:avLst/>
                        </a:prstGeom>
                        <a:solidFill>
                          <a:schemeClr val="accent6">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42" o:spid="_x0000_s1026" type="#_x0000_t13" style="position:absolute;margin-left:404.6pt;margin-top:6.85pt;width:26.15pt;height:10.1pt;rotation:18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" adj="17431" fillcolor="#fde9d9 [665]" strokecolor="black [3213]"/>
            </w:pict>
          </mc:Fallback>
        </mc:AlternateContent>
      </w:r>
    </w:p>
    <w:p w:rsidR="00713D26" w:rsidRDefault="00713D26" w:rsidP="00670FCD"/>
    <w:p w:rsidR="00713D26" w:rsidRDefault="00713D26" w:rsidP="00670FCD">
      <w:r>
        <w:rPr>
          <w:rFonts w:ascii="Myriad Pro" w:hAnsi="Myriad Pro" w:cs="Arial"/>
          <w:noProof/>
          <w:sz w:val="20"/>
          <w:szCs w:val="22"/>
          <w:lang w:eastAsia="en-US"/>
        </w:rPr>
        <mc:AlternateContent>
          <mc:Choice Requires="wps">
            <w:drawing>
              <wp:anchor distT="0" distB="0" distL="114300" distR="114300" simplePos="0" relativeHeight="251689984" behindDoc="0" locked="0" layoutInCell="1" allowOverlap="1" wp14:anchorId="35776EC6" wp14:editId="41E1648B">
                <wp:simplePos x="0" y="0"/>
                <wp:positionH relativeFrom="column">
                  <wp:posOffset>294509</wp:posOffset>
                </wp:positionH>
                <wp:positionV relativeFrom="paragraph">
                  <wp:posOffset>35690</wp:posOffset>
                </wp:positionV>
                <wp:extent cx="338492" cy="141605"/>
                <wp:effectExtent l="22225" t="0" r="45720" b="45720"/>
                <wp:wrapNone/>
                <wp:docPr id="43" name="Right Arrow 43"/>
                <wp:cNvGraphicFramePr/>
                <a:graphic xmlns:a="http://schemas.openxmlformats.org/drawingml/2006/main">
                  <a:graphicData uri="http://schemas.microsoft.com/office/word/2010/wordprocessingShape">
                    <wps:wsp>
                      <wps:cNvSpPr/>
                      <wps:spPr>
                        <a:xfrm rot="5400000">
                          <a:off x="0" y="0"/>
                          <a:ext cx="338492" cy="141605"/>
                        </a:xfrm>
                        <a:prstGeom prst="rightArrow">
                          <a:avLst/>
                        </a:prstGeom>
                        <a:solidFill>
                          <a:schemeClr val="accent6">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43" o:spid="_x0000_s1026" type="#_x0000_t13" style="position:absolute;margin-left:23.2pt;margin-top:2.8pt;width:26.65pt;height:11.15pt;rotation:9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" adj="17082" fillcolor="#fde9d9 [665]" strokecolor="black [3213]"/>
            </w:pict>
          </mc:Fallback>
        </mc:AlternateContent>
      </w:r>
    </w:p>
    <w:p w:rsidR="00713D26" w:rsidRDefault="00713D26" w:rsidP="00670FCD">
      <w:r>
        <w:rPr>
          <w:noProof/>
          <w:lang w:eastAsia="en-US"/>
        </w:rPr>
        <mc:AlternateContent>
          <mc:Choice Requires="wps">
            <w:drawing>
              <wp:anchor distT="0" distB="0" distL="114300" distR="114300" simplePos="0" relativeHeight="251693056" behindDoc="0" locked="0" layoutInCell="1" allowOverlap="1" wp14:anchorId="7EDAEE53" wp14:editId="2FF5F172">
                <wp:simplePos x="0" y="0"/>
                <wp:positionH relativeFrom="column">
                  <wp:posOffset>183552</wp:posOffset>
                </wp:positionH>
                <wp:positionV relativeFrom="paragraph">
                  <wp:posOffset>105858</wp:posOffset>
                </wp:positionV>
                <wp:extent cx="914027" cy="318770"/>
                <wp:effectExtent l="0" t="0" r="19685" b="24130"/>
                <wp:wrapNone/>
                <wp:docPr id="44" name="Text Box 44"/>
                <wp:cNvGraphicFramePr/>
                <a:graphic xmlns:a="http://schemas.openxmlformats.org/drawingml/2006/main">
                  <a:graphicData uri="http://schemas.microsoft.com/office/word/2010/wordprocessingShape">
                    <wps:wsp>
                      <wps:cNvSpPr txBox="1"/>
                      <wps:spPr>
                        <a:xfrm>
                          <a:off x="0" y="0"/>
                          <a:ext cx="914027" cy="3187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7314D" w:rsidRDefault="00C7314D" w:rsidP="00713D26">
                            <w:pPr>
                              <w:ind w:left="-113"/>
                              <w:jc w:val="center"/>
                              <w:rPr>
                                <w:sz w:val="16"/>
                                <w:szCs w:val="18"/>
                              </w:rPr>
                            </w:pPr>
                            <w:r w:rsidRPr="0066261F">
                              <w:rPr>
                                <w:sz w:val="16"/>
                                <w:szCs w:val="18"/>
                              </w:rPr>
                              <w:t>Business</w:t>
                            </w:r>
                            <w:r>
                              <w:rPr>
                                <w:sz w:val="16"/>
                                <w:szCs w:val="18"/>
                              </w:rPr>
                              <w:t xml:space="preserve"> </w:t>
                            </w:r>
                            <w:r w:rsidRPr="0066261F">
                              <w:rPr>
                                <w:sz w:val="16"/>
                                <w:szCs w:val="18"/>
                              </w:rPr>
                              <w:t>planning</w:t>
                            </w:r>
                          </w:p>
                          <w:p w:rsidR="00C7314D" w:rsidRPr="0066261F" w:rsidRDefault="00C7314D" w:rsidP="00713D26">
                            <w:pPr>
                              <w:ind w:left="-113"/>
                              <w:jc w:val="center"/>
                              <w:rPr>
                                <w:sz w:val="16"/>
                                <w:szCs w:val="18"/>
                              </w:rPr>
                            </w:pPr>
                            <w:r>
                              <w:rPr>
                                <w:sz w:val="16"/>
                                <w:szCs w:val="18"/>
                              </w:rPr>
                              <w:t>&amp; mainstreaming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37" type="#_x0000_t202" style="position:absolute;margin-left:14.45pt;margin-top:8.35pt;width:71.95pt;height:25.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" fillcolor="white [3201]" strokeweight=".5pt">
                <v:textbox>
                  <w:txbxContent>
                    <w:p w:rsidR="00C7314D" w:rsidRDefault="00C7314D" w:rsidP="00713D26">
                      <w:pPr>
                        <w:ind w:left="-113"/>
                        <w:jc w:val="center"/>
                        <w:rPr>
                          <w:sz w:val="16"/>
                          <w:szCs w:val="18"/>
                        </w:rPr>
                      </w:pPr>
                      <w:r w:rsidRPr="0066261F">
                        <w:rPr>
                          <w:sz w:val="16"/>
                          <w:szCs w:val="18"/>
                        </w:rPr>
                        <w:t>Business</w:t>
                      </w:r>
                      <w:r>
                        <w:rPr>
                          <w:sz w:val="16"/>
                          <w:szCs w:val="18"/>
                        </w:rPr>
                        <w:t xml:space="preserve"> </w:t>
                      </w:r>
                      <w:r w:rsidRPr="0066261F">
                        <w:rPr>
                          <w:sz w:val="16"/>
                          <w:szCs w:val="18"/>
                        </w:rPr>
                        <w:t>planning</w:t>
                      </w:r>
                    </w:p>
                    <w:p w:rsidR="00C7314D" w:rsidRPr="0066261F" w:rsidRDefault="00C7314D" w:rsidP="00713D26">
                      <w:pPr>
                        <w:ind w:left="-113"/>
                        <w:jc w:val="center"/>
                        <w:rPr>
                          <w:sz w:val="16"/>
                          <w:szCs w:val="18"/>
                        </w:rPr>
                      </w:pPr>
                      <w:r>
                        <w:rPr>
                          <w:sz w:val="16"/>
                          <w:szCs w:val="18"/>
                        </w:rPr>
                        <w:t>&amp; mainstreaming</w:t>
                      </w:r>
                    </w:p>
                  </w:txbxContent>
                </v:textbox>
              </v:shape>
            </w:pict>
          </mc:Fallback>
        </mc:AlternateContent>
      </w:r>
      <w:r>
        <w:rPr>
          <w:noProof/>
          <w:lang w:eastAsia="en-US"/>
        </w:rPr>
        <mc:AlternateContent>
          <mc:Choice Requires="wps">
            <w:drawing>
              <wp:anchor distT="0" distB="0" distL="114300" distR="114300" simplePos="0" relativeHeight="251694080" behindDoc="0" locked="0" layoutInCell="1" allowOverlap="1" wp14:anchorId="093C6FAB" wp14:editId="6E94B102">
                <wp:simplePos x="0" y="0"/>
                <wp:positionH relativeFrom="column">
                  <wp:posOffset>1296035</wp:posOffset>
                </wp:positionH>
                <wp:positionV relativeFrom="paragraph">
                  <wp:posOffset>86995</wp:posOffset>
                </wp:positionV>
                <wp:extent cx="720725" cy="313055"/>
                <wp:effectExtent l="0" t="0" r="22225" b="10795"/>
                <wp:wrapNone/>
                <wp:docPr id="45" name="Text Box 45"/>
                <wp:cNvGraphicFramePr/>
                <a:graphic xmlns:a="http://schemas.openxmlformats.org/drawingml/2006/main">
                  <a:graphicData uri="http://schemas.microsoft.com/office/word/2010/wordprocessingShape">
                    <wps:wsp>
                      <wps:cNvSpPr txBox="1"/>
                      <wps:spPr>
                        <a:xfrm>
                          <a:off x="0" y="0"/>
                          <a:ext cx="720725" cy="3130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7314D" w:rsidRPr="0066261F" w:rsidRDefault="00C7314D" w:rsidP="00713D26">
                            <w:pPr>
                              <w:jc w:val="center"/>
                              <w:rPr>
                                <w:sz w:val="16"/>
                                <w:szCs w:val="18"/>
                              </w:rPr>
                            </w:pPr>
                            <w:r w:rsidRPr="0066261F">
                              <w:rPr>
                                <w:sz w:val="16"/>
                                <w:szCs w:val="18"/>
                              </w:rPr>
                              <w:t>MP proposal 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38" type="#_x0000_t202" style="position:absolute;margin-left:102.05pt;margin-top:6.85pt;width:56.75pt;height:24.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" fillcolor="white [3201]" strokeweight=".5pt">
                <v:textbox>
                  <w:txbxContent>
                    <w:p w:rsidR="00C7314D" w:rsidRPr="0066261F" w:rsidRDefault="00C7314D" w:rsidP="00713D26">
                      <w:pPr>
                        <w:jc w:val="center"/>
                        <w:rPr>
                          <w:sz w:val="16"/>
                          <w:szCs w:val="18"/>
                        </w:rPr>
                      </w:pPr>
                      <w:r w:rsidRPr="0066261F">
                        <w:rPr>
                          <w:sz w:val="16"/>
                          <w:szCs w:val="18"/>
                        </w:rPr>
                        <w:t>MP proposal development</w:t>
                      </w:r>
                    </w:p>
                  </w:txbxContent>
                </v:textbox>
              </v:shape>
            </w:pict>
          </mc:Fallback>
        </mc:AlternateContent>
      </w:r>
      <w:r>
        <w:rPr>
          <w:noProof/>
          <w:lang w:eastAsia="en-US"/>
        </w:rPr>
        <mc:AlternateContent>
          <mc:Choice Requires="wps">
            <w:drawing>
              <wp:anchor distT="0" distB="0" distL="114300" distR="114300" simplePos="0" relativeHeight="251698176" behindDoc="0" locked="0" layoutInCell="1" allowOverlap="1" wp14:anchorId="59579B47" wp14:editId="10ECCEE2">
                <wp:simplePos x="0" y="0"/>
                <wp:positionH relativeFrom="column">
                  <wp:posOffset>2238375</wp:posOffset>
                </wp:positionH>
                <wp:positionV relativeFrom="paragraph">
                  <wp:posOffset>110490</wp:posOffset>
                </wp:positionV>
                <wp:extent cx="741680" cy="318770"/>
                <wp:effectExtent l="0" t="0" r="20320" b="24130"/>
                <wp:wrapNone/>
                <wp:docPr id="61" name="Text Box 61"/>
                <wp:cNvGraphicFramePr/>
                <a:graphic xmlns:a="http://schemas.openxmlformats.org/drawingml/2006/main">
                  <a:graphicData uri="http://schemas.microsoft.com/office/word/2010/wordprocessingShape">
                    <wps:wsp>
                      <wps:cNvSpPr txBox="1"/>
                      <wps:spPr>
                        <a:xfrm>
                          <a:off x="0" y="0"/>
                          <a:ext cx="741680" cy="3187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7314D" w:rsidRPr="0066261F" w:rsidRDefault="00C7314D" w:rsidP="00713D26">
                            <w:pPr>
                              <w:jc w:val="center"/>
                              <w:rPr>
                                <w:sz w:val="16"/>
                                <w:szCs w:val="18"/>
                              </w:rPr>
                            </w:pPr>
                            <w:r w:rsidRPr="0066261F">
                              <w:rPr>
                                <w:sz w:val="16"/>
                                <w:szCs w:val="18"/>
                              </w:rPr>
                              <w:t>MP appraisal and approval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39" type="#_x0000_t202" style="position:absolute;margin-left:176.25pt;margin-top:8.7pt;width:58.4pt;height:25.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" fillcolor="white [3201]" strokeweight=".5pt">
                <v:textbox>
                  <w:txbxContent>
                    <w:p w:rsidR="00C7314D" w:rsidRPr="0066261F" w:rsidRDefault="00C7314D" w:rsidP="00713D26">
                      <w:pPr>
                        <w:jc w:val="center"/>
                        <w:rPr>
                          <w:sz w:val="16"/>
                          <w:szCs w:val="18"/>
                        </w:rPr>
                      </w:pPr>
                      <w:r w:rsidRPr="0066261F">
                        <w:rPr>
                          <w:sz w:val="16"/>
                          <w:szCs w:val="18"/>
                        </w:rPr>
                        <w:t>MP appraisal and approval</w:t>
                      </w:r>
                    </w:p>
                  </w:txbxContent>
                </v:textbox>
              </v:shape>
            </w:pict>
          </mc:Fallback>
        </mc:AlternateContent>
      </w:r>
      <w:r>
        <w:rPr>
          <w:noProof/>
          <w:lang w:eastAsia="en-US"/>
        </w:rPr>
        <mc:AlternateContent>
          <mc:Choice Requires="wps">
            <w:drawing>
              <wp:anchor distT="0" distB="0" distL="114300" distR="114300" simplePos="0" relativeHeight="251695104" behindDoc="0" locked="0" layoutInCell="1" allowOverlap="1" wp14:anchorId="67C970A4" wp14:editId="35F33ACA">
                <wp:simplePos x="0" y="0"/>
                <wp:positionH relativeFrom="column">
                  <wp:posOffset>5309571</wp:posOffset>
                </wp:positionH>
                <wp:positionV relativeFrom="paragraph">
                  <wp:posOffset>105858</wp:posOffset>
                </wp:positionV>
                <wp:extent cx="838835" cy="318770"/>
                <wp:effectExtent l="0" t="0" r="18415" b="24130"/>
                <wp:wrapNone/>
                <wp:docPr id="456" name="Text Box 456"/>
                <wp:cNvGraphicFramePr/>
                <a:graphic xmlns:a="http://schemas.openxmlformats.org/drawingml/2006/main">
                  <a:graphicData uri="http://schemas.microsoft.com/office/word/2010/wordprocessingShape">
                    <wps:wsp>
                      <wps:cNvSpPr txBox="1"/>
                      <wps:spPr>
                        <a:xfrm>
                          <a:off x="0" y="0"/>
                          <a:ext cx="838835" cy="3187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7314D" w:rsidRPr="006605DC" w:rsidRDefault="00C7314D" w:rsidP="00713D26">
                            <w:pPr>
                              <w:ind w:left="-57" w:right="-57"/>
                              <w:jc w:val="center"/>
                              <w:rPr>
                                <w:sz w:val="16"/>
                                <w:szCs w:val="18"/>
                              </w:rPr>
                            </w:pPr>
                            <w:r w:rsidRPr="006605DC">
                              <w:rPr>
                                <w:sz w:val="16"/>
                                <w:szCs w:val="18"/>
                              </w:rPr>
                              <w:t>O &amp; M</w:t>
                            </w:r>
                          </w:p>
                          <w:p w:rsidR="00C7314D" w:rsidRPr="006605DC" w:rsidRDefault="00C7314D" w:rsidP="00713D26">
                            <w:pPr>
                              <w:ind w:left="-57" w:right="-57"/>
                              <w:jc w:val="center"/>
                              <w:rPr>
                                <w:sz w:val="16"/>
                                <w:szCs w:val="18"/>
                              </w:rPr>
                            </w:pPr>
                            <w:r w:rsidRPr="006605DC">
                              <w:rPr>
                                <w:sz w:val="16"/>
                                <w:szCs w:val="18"/>
                              </w:rPr>
                              <w:t>Service delivery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6" o:spid="_x0000_s1040" type="#_x0000_t202" style="position:absolute;margin-left:418.1pt;margin-top:8.35pt;width:66.05pt;height:25.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" fillcolor="white [3201]" strokeweight=".5pt">
                <v:textbox>
                  <w:txbxContent>
                    <w:p w:rsidR="00C7314D" w:rsidRPr="006605DC" w:rsidRDefault="00C7314D" w:rsidP="00713D26">
                      <w:pPr>
                        <w:ind w:left="-57" w:right="-57"/>
                        <w:jc w:val="center"/>
                        <w:rPr>
                          <w:sz w:val="16"/>
                          <w:szCs w:val="18"/>
                        </w:rPr>
                      </w:pPr>
                      <w:r w:rsidRPr="006605DC">
                        <w:rPr>
                          <w:sz w:val="16"/>
                          <w:szCs w:val="18"/>
                        </w:rPr>
                        <w:t>O &amp; M</w:t>
                      </w:r>
                    </w:p>
                    <w:p w:rsidR="00C7314D" w:rsidRPr="006605DC" w:rsidRDefault="00C7314D" w:rsidP="00713D26">
                      <w:pPr>
                        <w:ind w:left="-57" w:right="-57"/>
                        <w:jc w:val="center"/>
                        <w:rPr>
                          <w:sz w:val="16"/>
                          <w:szCs w:val="18"/>
                        </w:rPr>
                      </w:pPr>
                      <w:r w:rsidRPr="006605DC">
                        <w:rPr>
                          <w:sz w:val="16"/>
                          <w:szCs w:val="18"/>
                        </w:rPr>
                        <w:t>Service delivery</w:t>
                      </w:r>
                    </w:p>
                  </w:txbxContent>
                </v:textbox>
              </v:shape>
            </w:pict>
          </mc:Fallback>
        </mc:AlternateContent>
      </w:r>
      <w:r>
        <w:rPr>
          <w:noProof/>
          <w:lang w:eastAsia="en-US"/>
        </w:rPr>
        <mc:AlternateContent>
          <mc:Choice Requires="wps">
            <w:drawing>
              <wp:anchor distT="0" distB="0" distL="114300" distR="114300" simplePos="0" relativeHeight="251697152" behindDoc="0" locked="0" layoutInCell="1" allowOverlap="1" wp14:anchorId="4F2330D9" wp14:editId="1415CA07">
                <wp:simplePos x="0" y="0"/>
                <wp:positionH relativeFrom="column">
                  <wp:posOffset>3179445</wp:posOffset>
                </wp:positionH>
                <wp:positionV relativeFrom="paragraph">
                  <wp:posOffset>83820</wp:posOffset>
                </wp:positionV>
                <wp:extent cx="693420" cy="306070"/>
                <wp:effectExtent l="0" t="0" r="11430" b="17780"/>
                <wp:wrapNone/>
                <wp:docPr id="60" name="Text Box 60"/>
                <wp:cNvGraphicFramePr/>
                <a:graphic xmlns:a="http://schemas.openxmlformats.org/drawingml/2006/main">
                  <a:graphicData uri="http://schemas.microsoft.com/office/word/2010/wordprocessingShape">
                    <wps:wsp>
                      <wps:cNvSpPr txBox="1"/>
                      <wps:spPr>
                        <a:xfrm>
                          <a:off x="0" y="0"/>
                          <a:ext cx="693420" cy="3060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7314D" w:rsidRPr="006605DC" w:rsidRDefault="00C7314D" w:rsidP="00713D26">
                            <w:pPr>
                              <w:ind w:left="-57" w:right="-57"/>
                              <w:jc w:val="center"/>
                              <w:rPr>
                                <w:sz w:val="16"/>
                                <w:szCs w:val="16"/>
                              </w:rPr>
                            </w:pPr>
                            <w:r w:rsidRPr="006605DC">
                              <w:rPr>
                                <w:sz w:val="16"/>
                                <w:szCs w:val="18"/>
                              </w:rPr>
                              <w:t xml:space="preserve">Resource </w:t>
                            </w:r>
                            <w:r w:rsidRPr="006605DC">
                              <w:rPr>
                                <w:sz w:val="16"/>
                                <w:szCs w:val="16"/>
                              </w:rPr>
                              <w:t>mobilisation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41" type="#_x0000_t202" style="position:absolute;margin-left:250.35pt;margin-top:6.6pt;width:54.6pt;height:24.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" fillcolor="white [3201]" strokeweight=".5pt">
                <v:textbox>
                  <w:txbxContent>
                    <w:p w:rsidR="00C7314D" w:rsidRPr="006605DC" w:rsidRDefault="00C7314D" w:rsidP="00713D26">
                      <w:pPr>
                        <w:ind w:left="-57" w:right="-57"/>
                        <w:jc w:val="center"/>
                        <w:rPr>
                          <w:sz w:val="16"/>
                          <w:szCs w:val="16"/>
                        </w:rPr>
                      </w:pPr>
                      <w:r w:rsidRPr="006605DC">
                        <w:rPr>
                          <w:sz w:val="16"/>
                          <w:szCs w:val="18"/>
                        </w:rPr>
                        <w:t xml:space="preserve">Resource </w:t>
                      </w:r>
                      <w:r w:rsidRPr="006605DC">
                        <w:rPr>
                          <w:sz w:val="16"/>
                          <w:szCs w:val="16"/>
                        </w:rPr>
                        <w:t>mobilisation</w:t>
                      </w:r>
                    </w:p>
                  </w:txbxContent>
                </v:textbox>
              </v:shape>
            </w:pict>
          </mc:Fallback>
        </mc:AlternateContent>
      </w:r>
      <w:r>
        <w:rPr>
          <w:noProof/>
          <w:lang w:eastAsia="en-US"/>
        </w:rPr>
        <mc:AlternateContent>
          <mc:Choice Requires="wps">
            <w:drawing>
              <wp:anchor distT="0" distB="0" distL="114300" distR="114300" simplePos="0" relativeHeight="251696128" behindDoc="0" locked="0" layoutInCell="1" allowOverlap="1" wp14:anchorId="22F4362D" wp14:editId="0DCF28B4">
                <wp:simplePos x="0" y="0"/>
                <wp:positionH relativeFrom="column">
                  <wp:posOffset>4211955</wp:posOffset>
                </wp:positionH>
                <wp:positionV relativeFrom="paragraph">
                  <wp:posOffset>137907</wp:posOffset>
                </wp:positionV>
                <wp:extent cx="801445" cy="252992"/>
                <wp:effectExtent l="0" t="0" r="17780" b="13970"/>
                <wp:wrapNone/>
                <wp:docPr id="455" name="Text Box 455"/>
                <wp:cNvGraphicFramePr/>
                <a:graphic xmlns:a="http://schemas.openxmlformats.org/drawingml/2006/main">
                  <a:graphicData uri="http://schemas.microsoft.com/office/word/2010/wordprocessingShape">
                    <wps:wsp>
                      <wps:cNvSpPr txBox="1"/>
                      <wps:spPr>
                        <a:xfrm>
                          <a:off x="0" y="0"/>
                          <a:ext cx="801445" cy="25299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7314D" w:rsidRPr="006605DC" w:rsidRDefault="00C7314D" w:rsidP="00713D26">
                            <w:pPr>
                              <w:ind w:left="-57" w:right="-57"/>
                              <w:jc w:val="center"/>
                              <w:rPr>
                                <w:sz w:val="16"/>
                                <w:szCs w:val="18"/>
                              </w:rPr>
                            </w:pPr>
                            <w:r>
                              <w:rPr>
                                <w:sz w:val="16"/>
                                <w:szCs w:val="18"/>
                              </w:rPr>
                              <w:t>I</w:t>
                            </w:r>
                            <w:r w:rsidRPr="006605DC">
                              <w:rPr>
                                <w:sz w:val="16"/>
                                <w:szCs w:val="18"/>
                              </w:rPr>
                              <w:t>mplementation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5" o:spid="_x0000_s1042" type="#_x0000_t202" style="position:absolute;margin-left:331.65pt;margin-top:10.85pt;width:63.1pt;height:19.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" fillcolor="white [3201]" strokeweight=".5pt">
                <v:textbox>
                  <w:txbxContent>
                    <w:p w:rsidR="00C7314D" w:rsidRPr="006605DC" w:rsidRDefault="00C7314D" w:rsidP="00713D26">
                      <w:pPr>
                        <w:ind w:left="-57" w:right="-57"/>
                        <w:jc w:val="center"/>
                        <w:rPr>
                          <w:sz w:val="16"/>
                          <w:szCs w:val="18"/>
                        </w:rPr>
                      </w:pPr>
                      <w:r>
                        <w:rPr>
                          <w:sz w:val="16"/>
                          <w:szCs w:val="18"/>
                        </w:rPr>
                        <w:t>I</w:t>
                      </w:r>
                      <w:r w:rsidRPr="006605DC">
                        <w:rPr>
                          <w:sz w:val="16"/>
                          <w:szCs w:val="18"/>
                        </w:rPr>
                        <w:t>mplementation</w:t>
                      </w:r>
                    </w:p>
                  </w:txbxContent>
                </v:textbox>
              </v:shape>
            </w:pict>
          </mc:Fallback>
        </mc:AlternateContent>
      </w:r>
    </w:p>
    <w:p w:rsidR="00713D26" w:rsidRDefault="00713D26" w:rsidP="00670FCD">
      <w:r>
        <w:rPr>
          <w:rFonts w:ascii="Myriad Pro" w:hAnsi="Myriad Pro" w:cs="Arial"/>
          <w:noProof/>
          <w:sz w:val="20"/>
          <w:szCs w:val="22"/>
          <w:lang w:eastAsia="en-US"/>
        </w:rPr>
        <mc:AlternateContent>
          <mc:Choice Requires="wps">
            <w:drawing>
              <wp:anchor distT="0" distB="0" distL="114300" distR="114300" simplePos="0" relativeHeight="251706368" behindDoc="0" locked="0" layoutInCell="1" allowOverlap="1" wp14:anchorId="5F593863" wp14:editId="7CD5143D">
                <wp:simplePos x="0" y="0"/>
                <wp:positionH relativeFrom="column">
                  <wp:posOffset>1097951</wp:posOffset>
                </wp:positionH>
                <wp:positionV relativeFrom="paragraph">
                  <wp:posOffset>11281</wp:posOffset>
                </wp:positionV>
                <wp:extent cx="198793" cy="145415"/>
                <wp:effectExtent l="0" t="19050" r="29845" b="45085"/>
                <wp:wrapNone/>
                <wp:docPr id="466" name="Right Arrow 466"/>
                <wp:cNvGraphicFramePr/>
                <a:graphic xmlns:a="http://schemas.openxmlformats.org/drawingml/2006/main">
                  <a:graphicData uri="http://schemas.microsoft.com/office/word/2010/wordprocessingShape">
                    <wps:wsp>
                      <wps:cNvSpPr/>
                      <wps:spPr>
                        <a:xfrm>
                          <a:off x="0" y="0"/>
                          <a:ext cx="198793" cy="145415"/>
                        </a:xfrm>
                        <a:prstGeom prst="rightArrow">
                          <a:avLst/>
                        </a:prstGeom>
                        <a:solidFill>
                          <a:schemeClr val="accent6">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ight Arrow 466" o:spid="_x0000_s1026" type="#_x0000_t13" style="position:absolute;margin-left:86.45pt;margin-top:.9pt;width:15.65pt;height:11.4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" adj="13700" fillcolor="#fde9d9 [665]" strokecolor="black [3213]"/>
            </w:pict>
          </mc:Fallback>
        </mc:AlternateContent>
      </w:r>
      <w:r>
        <w:rPr>
          <w:rFonts w:ascii="Myriad Pro" w:hAnsi="Myriad Pro" w:cs="Arial"/>
          <w:noProof/>
          <w:sz w:val="20"/>
          <w:szCs w:val="22"/>
          <w:lang w:eastAsia="en-US"/>
        </w:rPr>
        <mc:AlternateContent>
          <mc:Choice Requires="wps">
            <w:drawing>
              <wp:anchor distT="0" distB="0" distL="114300" distR="114300" simplePos="0" relativeHeight="251705344" behindDoc="0" locked="0" layoutInCell="1" allowOverlap="1" wp14:anchorId="1576660B" wp14:editId="7A356D76">
                <wp:simplePos x="0" y="0"/>
                <wp:positionH relativeFrom="column">
                  <wp:posOffset>2017731</wp:posOffset>
                </wp:positionH>
                <wp:positionV relativeFrom="paragraph">
                  <wp:posOffset>32796</wp:posOffset>
                </wp:positionV>
                <wp:extent cx="220084" cy="145415"/>
                <wp:effectExtent l="0" t="19050" r="46990" b="45085"/>
                <wp:wrapNone/>
                <wp:docPr id="465" name="Right Arrow 465"/>
                <wp:cNvGraphicFramePr/>
                <a:graphic xmlns:a="http://schemas.openxmlformats.org/drawingml/2006/main">
                  <a:graphicData uri="http://schemas.microsoft.com/office/word/2010/wordprocessingShape">
                    <wps:wsp>
                      <wps:cNvSpPr/>
                      <wps:spPr>
                        <a:xfrm>
                          <a:off x="0" y="0"/>
                          <a:ext cx="220084" cy="145415"/>
                        </a:xfrm>
                        <a:prstGeom prst="rightArrow">
                          <a:avLst/>
                        </a:prstGeom>
                        <a:solidFill>
                          <a:schemeClr val="accent6">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ight Arrow 465" o:spid="_x0000_s1026" type="#_x0000_t13" style="position:absolute;margin-left:158.9pt;margin-top:2.6pt;width:17.35pt;height:11.4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" adj="14464" fillcolor="#fde9d9 [665]" strokecolor="black [3213]"/>
            </w:pict>
          </mc:Fallback>
        </mc:AlternateContent>
      </w:r>
      <w:r>
        <w:rPr>
          <w:rFonts w:ascii="Myriad Pro" w:hAnsi="Myriad Pro" w:cs="Arial"/>
          <w:noProof/>
          <w:sz w:val="20"/>
          <w:szCs w:val="22"/>
          <w:lang w:eastAsia="en-US"/>
        </w:rPr>
        <mc:AlternateContent>
          <mc:Choice Requires="wps">
            <w:drawing>
              <wp:anchor distT="0" distB="0" distL="114300" distR="114300" simplePos="0" relativeHeight="251704320" behindDoc="0" locked="0" layoutInCell="1" allowOverlap="1" wp14:anchorId="6EB55448" wp14:editId="3D6F3722">
                <wp:simplePos x="0" y="0"/>
                <wp:positionH relativeFrom="column">
                  <wp:posOffset>2978785</wp:posOffset>
                </wp:positionH>
                <wp:positionV relativeFrom="paragraph">
                  <wp:posOffset>32385</wp:posOffset>
                </wp:positionV>
                <wp:extent cx="199390" cy="145415"/>
                <wp:effectExtent l="0" t="19050" r="29210" b="45085"/>
                <wp:wrapNone/>
                <wp:docPr id="464" name="Right Arrow 464"/>
                <wp:cNvGraphicFramePr/>
                <a:graphic xmlns:a="http://schemas.openxmlformats.org/drawingml/2006/main">
                  <a:graphicData uri="http://schemas.microsoft.com/office/word/2010/wordprocessingShape">
                    <wps:wsp>
                      <wps:cNvSpPr/>
                      <wps:spPr>
                        <a:xfrm>
                          <a:off x="0" y="0"/>
                          <a:ext cx="199390" cy="145415"/>
                        </a:xfrm>
                        <a:prstGeom prst="rightArrow">
                          <a:avLst/>
                        </a:prstGeom>
                        <a:solidFill>
                          <a:schemeClr val="accent6">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ight Arrow 464" o:spid="_x0000_s1026" type="#_x0000_t13" style="position:absolute;margin-left:234.55pt;margin-top:2.55pt;width:15.7pt;height:11.4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" adj="13724" fillcolor="#fde9d9 [665]" strokecolor="black [3213]"/>
            </w:pict>
          </mc:Fallback>
        </mc:AlternateContent>
      </w:r>
      <w:r>
        <w:rPr>
          <w:rFonts w:ascii="Myriad Pro" w:hAnsi="Myriad Pro" w:cs="Arial"/>
          <w:noProof/>
          <w:sz w:val="20"/>
          <w:szCs w:val="22"/>
          <w:lang w:eastAsia="en-US"/>
        </w:rPr>
        <mc:AlternateContent>
          <mc:Choice Requires="wps">
            <w:drawing>
              <wp:anchor distT="0" distB="0" distL="114300" distR="114300" simplePos="0" relativeHeight="251707392" behindDoc="0" locked="0" layoutInCell="1" allowOverlap="1" wp14:anchorId="6EA2D942" wp14:editId="7875A4DF">
                <wp:simplePos x="0" y="0"/>
                <wp:positionH relativeFrom="column">
                  <wp:posOffset>5012167</wp:posOffset>
                </wp:positionH>
                <wp:positionV relativeFrom="paragraph">
                  <wp:posOffset>31899</wp:posOffset>
                </wp:positionV>
                <wp:extent cx="279400" cy="145415"/>
                <wp:effectExtent l="0" t="19050" r="44450" b="45085"/>
                <wp:wrapNone/>
                <wp:docPr id="467" name="Right Arrow 467"/>
                <wp:cNvGraphicFramePr/>
                <a:graphic xmlns:a="http://schemas.openxmlformats.org/drawingml/2006/main">
                  <a:graphicData uri="http://schemas.microsoft.com/office/word/2010/wordprocessingShape">
                    <wps:wsp>
                      <wps:cNvSpPr/>
                      <wps:spPr>
                        <a:xfrm>
                          <a:off x="0" y="0"/>
                          <a:ext cx="279400" cy="145415"/>
                        </a:xfrm>
                        <a:prstGeom prst="rightArrow">
                          <a:avLst/>
                        </a:prstGeom>
                        <a:solidFill>
                          <a:schemeClr val="accent6">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ight Arrow 467" o:spid="_x0000_s1026" type="#_x0000_t13" style="position:absolute;margin-left:394.65pt;margin-top:2.5pt;width:22pt;height:11.4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" adj="15979" fillcolor="#fde9d9 [665]" strokecolor="black [3213]"/>
            </w:pict>
          </mc:Fallback>
        </mc:AlternateContent>
      </w:r>
      <w:r>
        <w:rPr>
          <w:rFonts w:ascii="Myriad Pro" w:hAnsi="Myriad Pro" w:cs="Arial"/>
          <w:noProof/>
          <w:sz w:val="20"/>
          <w:szCs w:val="22"/>
          <w:lang w:eastAsia="en-US"/>
        </w:rPr>
        <mc:AlternateContent>
          <mc:Choice Requires="wps">
            <w:drawing>
              <wp:anchor distT="0" distB="0" distL="114300" distR="114300" simplePos="0" relativeHeight="251703296" behindDoc="0" locked="0" layoutInCell="1" allowOverlap="1" wp14:anchorId="5442EE6E" wp14:editId="26C1CFB3">
                <wp:simplePos x="0" y="0"/>
                <wp:positionH relativeFrom="column">
                  <wp:posOffset>3899535</wp:posOffset>
                </wp:positionH>
                <wp:positionV relativeFrom="paragraph">
                  <wp:posOffset>10795</wp:posOffset>
                </wp:positionV>
                <wp:extent cx="311785" cy="145415"/>
                <wp:effectExtent l="0" t="19050" r="31115" b="45085"/>
                <wp:wrapNone/>
                <wp:docPr id="463" name="Right Arrow 463"/>
                <wp:cNvGraphicFramePr/>
                <a:graphic xmlns:a="http://schemas.openxmlformats.org/drawingml/2006/main">
                  <a:graphicData uri="http://schemas.microsoft.com/office/word/2010/wordprocessingShape">
                    <wps:wsp>
                      <wps:cNvSpPr/>
                      <wps:spPr>
                        <a:xfrm>
                          <a:off x="0" y="0"/>
                          <a:ext cx="311785" cy="145415"/>
                        </a:xfrm>
                        <a:prstGeom prst="rightArrow">
                          <a:avLst/>
                        </a:prstGeom>
                        <a:solidFill>
                          <a:schemeClr val="accent6">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ight Arrow 463" o:spid="_x0000_s1026" type="#_x0000_t13" style="position:absolute;margin-left:307.05pt;margin-top:.85pt;width:24.55pt;height:11.4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" adj="16563" fillcolor="#fde9d9 [665]" strokecolor="black [3213]"/>
            </w:pict>
          </mc:Fallback>
        </mc:AlternateContent>
      </w:r>
    </w:p>
    <w:p w:rsidR="00713D26" w:rsidRDefault="00713D26" w:rsidP="00670FCD"/>
    <w:p w:rsidR="00713D26" w:rsidRPr="006E0D49" w:rsidRDefault="00713D26" w:rsidP="00670FCD">
      <w:pPr>
        <w:spacing w:after="120"/>
        <w:jc w:val="center"/>
        <w:rPr>
          <w:rFonts w:ascii="Myriad Pro" w:hAnsi="Myriad Pro" w:cs="Arial"/>
          <w:b/>
          <w:color w:val="000000"/>
          <w:sz w:val="16"/>
          <w:szCs w:val="22"/>
        </w:rPr>
      </w:pPr>
      <w:r w:rsidRPr="006E0D49">
        <w:rPr>
          <w:rFonts w:ascii="Myriad Pro" w:hAnsi="Myriad Pro" w:cs="Arial"/>
          <w:b/>
          <w:color w:val="000000"/>
          <w:sz w:val="16"/>
          <w:szCs w:val="22"/>
        </w:rPr>
        <w:t xml:space="preserve">Chart </w:t>
      </w:r>
      <w:proofErr w:type="gramStart"/>
      <w:r w:rsidRPr="006E0D49">
        <w:rPr>
          <w:rFonts w:ascii="Myriad Pro" w:hAnsi="Myriad Pro" w:cs="Arial"/>
          <w:b/>
          <w:color w:val="000000"/>
          <w:sz w:val="16"/>
          <w:szCs w:val="22"/>
        </w:rPr>
        <w:t xml:space="preserve">- </w:t>
      </w:r>
      <w:r w:rsidR="00FE645D" w:rsidRPr="006E0D49">
        <w:rPr>
          <w:rFonts w:ascii="Myriad Pro" w:hAnsi="Myriad Pro" w:cs="Arial"/>
          <w:b/>
          <w:color w:val="000000"/>
          <w:sz w:val="16"/>
          <w:szCs w:val="22"/>
        </w:rPr>
        <w:t xml:space="preserve"> III</w:t>
      </w:r>
      <w:proofErr w:type="gramEnd"/>
      <w:r w:rsidRPr="006E0D49">
        <w:rPr>
          <w:rFonts w:ascii="Myriad Pro" w:hAnsi="Myriad Pro" w:cs="Arial"/>
          <w:b/>
          <w:color w:val="000000"/>
          <w:sz w:val="16"/>
          <w:szCs w:val="22"/>
        </w:rPr>
        <w:t>: Steps of CBA Type Cooperative Development</w:t>
      </w:r>
    </w:p>
    <w:p w:rsidR="00713D26" w:rsidRPr="006E0D49" w:rsidRDefault="00713D26" w:rsidP="00670FCD">
      <w:pPr>
        <w:spacing w:after="120"/>
        <w:jc w:val="both"/>
        <w:rPr>
          <w:rFonts w:ascii="Myriad Pro" w:hAnsi="Myriad Pro" w:cs="Arial"/>
          <w:color w:val="000000"/>
          <w:sz w:val="22"/>
          <w:szCs w:val="22"/>
        </w:rPr>
      </w:pPr>
      <w:r w:rsidRPr="006E0D49">
        <w:rPr>
          <w:rFonts w:ascii="Myriad Pro" w:hAnsi="Myriad Pro" w:cs="Arial"/>
          <w:color w:val="000000"/>
          <w:sz w:val="22"/>
          <w:szCs w:val="22"/>
        </w:rPr>
        <w:t>Details activities of RED component are given hereunder.</w:t>
      </w:r>
    </w:p>
    <w:p w:rsidR="00713D26" w:rsidRPr="006E0D49" w:rsidRDefault="00713D26" w:rsidP="0044306D">
      <w:pPr>
        <w:numPr>
          <w:ilvl w:val="1"/>
          <w:numId w:val="12"/>
        </w:numPr>
        <w:spacing w:after="120"/>
        <w:ind w:right="272"/>
        <w:jc w:val="both"/>
        <w:rPr>
          <w:rFonts w:ascii="Myriad Pro" w:hAnsi="Myriad Pro"/>
          <w:b/>
          <w:sz w:val="22"/>
          <w:szCs w:val="22"/>
        </w:rPr>
      </w:pPr>
      <w:r w:rsidRPr="006E0D49">
        <w:rPr>
          <w:rFonts w:ascii="Myriad Pro" w:hAnsi="Myriad Pro"/>
          <w:b/>
          <w:sz w:val="22"/>
          <w:szCs w:val="22"/>
        </w:rPr>
        <w:t xml:space="preserve">Selection of pilot communities </w:t>
      </w:r>
    </w:p>
    <w:p w:rsidR="00713D26" w:rsidRDefault="00713D26" w:rsidP="00670FCD">
      <w:pPr>
        <w:spacing w:after="120"/>
        <w:jc w:val="both"/>
        <w:rPr>
          <w:rFonts w:ascii="Myriad Pro" w:hAnsi="Myriad Pro" w:cs="Arial"/>
          <w:sz w:val="22"/>
          <w:szCs w:val="22"/>
        </w:rPr>
      </w:pPr>
      <w:r w:rsidRPr="006E0D49">
        <w:rPr>
          <w:rFonts w:ascii="Myriad Pro" w:hAnsi="Myriad Pro" w:cs="Arial"/>
          <w:sz w:val="22"/>
          <w:szCs w:val="22"/>
        </w:rPr>
        <w:t>During the quarter, one community was selected for partnership in Kirovogradska oblast, as a replacement of one community which declined to register cooperative due to sudden conflict in the community. Since inception, 15 communities were selected in 8 oblasts for cooperative development (Table -</w:t>
      </w:r>
      <w:r w:rsidR="00015128" w:rsidRPr="006E0D49">
        <w:rPr>
          <w:rFonts w:ascii="Myriad Pro" w:hAnsi="Myriad Pro" w:cs="Arial"/>
          <w:sz w:val="22"/>
          <w:szCs w:val="22"/>
        </w:rPr>
        <w:t xml:space="preserve"> XIV</w:t>
      </w:r>
      <w:r w:rsidRPr="006E0D49">
        <w:rPr>
          <w:rFonts w:ascii="Myriad Pro" w:hAnsi="Myriad Pro" w:cs="Arial"/>
          <w:sz w:val="22"/>
          <w:szCs w:val="22"/>
        </w:rPr>
        <w:t>). Selection of a community is based on such criteria as (a) level of unemployment and</w:t>
      </w:r>
      <w:r w:rsidRPr="00DB60CD">
        <w:rPr>
          <w:rFonts w:ascii="Myriad Pro" w:hAnsi="Myriad Pro" w:cs="Arial"/>
          <w:sz w:val="22"/>
          <w:szCs w:val="22"/>
        </w:rPr>
        <w:t xml:space="preserve"> poverty, (b) level of CO-members/community members willing to join cooperative and undertake economic activities, (c) past performance while working with CBA (only in case of CBA/CO), and (d) commitment of rayon authority to support cooperative activities.</w:t>
      </w:r>
    </w:p>
    <w:p w:rsidR="00713D26" w:rsidRPr="00DB60CD" w:rsidRDefault="00713D26" w:rsidP="0044306D">
      <w:pPr>
        <w:numPr>
          <w:ilvl w:val="1"/>
          <w:numId w:val="12"/>
        </w:numPr>
        <w:spacing w:after="120"/>
        <w:ind w:right="272"/>
        <w:jc w:val="both"/>
        <w:rPr>
          <w:rFonts w:ascii="Myriad Pro" w:hAnsi="Myriad Pro"/>
          <w:b/>
          <w:sz w:val="22"/>
          <w:szCs w:val="22"/>
        </w:rPr>
      </w:pPr>
      <w:r>
        <w:rPr>
          <w:rFonts w:ascii="Myriad Pro" w:hAnsi="Myriad Pro"/>
          <w:b/>
          <w:sz w:val="22"/>
          <w:szCs w:val="22"/>
        </w:rPr>
        <w:t xml:space="preserve">Cooperative development  </w:t>
      </w:r>
    </w:p>
    <w:p w:rsidR="00713D26" w:rsidRDefault="00713D26" w:rsidP="00670FCD">
      <w:pPr>
        <w:spacing w:after="120"/>
        <w:jc w:val="both"/>
        <w:rPr>
          <w:rFonts w:ascii="Myriad Pro" w:hAnsi="Myriad Pro" w:cs="Arial"/>
          <w:sz w:val="22"/>
          <w:szCs w:val="22"/>
        </w:rPr>
      </w:pPr>
      <w:r w:rsidRPr="006E0D49">
        <w:rPr>
          <w:rFonts w:ascii="Myriad Pro" w:hAnsi="Myriad Pro" w:cs="Arial"/>
          <w:sz w:val="22"/>
          <w:szCs w:val="22"/>
        </w:rPr>
        <w:t xml:space="preserve">During the quarter, </w:t>
      </w:r>
      <w:r w:rsidR="00C96BA0">
        <w:rPr>
          <w:rFonts w:ascii="Myriad Pro" w:hAnsi="Myriad Pro" w:cs="Arial"/>
          <w:sz w:val="22"/>
          <w:szCs w:val="22"/>
        </w:rPr>
        <w:t>11</w:t>
      </w:r>
      <w:r w:rsidRPr="006E0D49">
        <w:rPr>
          <w:rFonts w:ascii="Myriad Pro" w:hAnsi="Myriad Pro" w:cs="Arial"/>
          <w:sz w:val="22"/>
          <w:szCs w:val="22"/>
        </w:rPr>
        <w:t xml:space="preserve"> cooperatives were developed through standard CBA process (Chart - </w:t>
      </w:r>
      <w:r w:rsidR="00206879" w:rsidRPr="006E0D49">
        <w:rPr>
          <w:rFonts w:ascii="Myriad Pro" w:hAnsi="Myriad Pro" w:cs="Arial"/>
          <w:sz w:val="22"/>
          <w:szCs w:val="22"/>
        </w:rPr>
        <w:t>III</w:t>
      </w:r>
      <w:r w:rsidRPr="006E0D49">
        <w:rPr>
          <w:rFonts w:ascii="Myriad Pro" w:hAnsi="Myriad Pro" w:cs="Arial"/>
          <w:sz w:val="22"/>
          <w:szCs w:val="22"/>
        </w:rPr>
        <w:t>) making it</w:t>
      </w:r>
      <w:r>
        <w:rPr>
          <w:rFonts w:ascii="Myriad Pro" w:hAnsi="Myriad Pro" w:cs="Arial"/>
          <w:sz w:val="22"/>
          <w:szCs w:val="22"/>
        </w:rPr>
        <w:t xml:space="preserve"> </w:t>
      </w:r>
      <w:proofErr w:type="gramStart"/>
      <w:r>
        <w:rPr>
          <w:rFonts w:ascii="Myriad Pro" w:hAnsi="Myriad Pro" w:cs="Arial"/>
          <w:sz w:val="22"/>
          <w:szCs w:val="22"/>
        </w:rPr>
        <w:t>total</w:t>
      </w:r>
      <w:proofErr w:type="gramEnd"/>
      <w:r>
        <w:rPr>
          <w:rFonts w:ascii="Myriad Pro" w:hAnsi="Myriad Pro" w:cs="Arial"/>
          <w:sz w:val="22"/>
          <w:szCs w:val="22"/>
        </w:rPr>
        <w:t xml:space="preserve"> 15 since inception. </w:t>
      </w:r>
      <w:r w:rsidR="00C96BA0">
        <w:rPr>
          <w:rFonts w:ascii="Myriad Pro" w:hAnsi="Myriad Pro" w:cs="Arial"/>
          <w:sz w:val="22"/>
          <w:szCs w:val="22"/>
        </w:rPr>
        <w:t>T</w:t>
      </w:r>
      <w:r>
        <w:rPr>
          <w:rFonts w:ascii="Myriad Pro" w:hAnsi="Myriad Pro" w:cs="Arial"/>
          <w:sz w:val="22"/>
          <w:szCs w:val="22"/>
        </w:rPr>
        <w:t>hese cooperatives were registered during the reporting period in form of non-profit multi-functional agricultural service cooperatives making it total 1</w:t>
      </w:r>
      <w:r w:rsidR="00C96BA0">
        <w:rPr>
          <w:rFonts w:ascii="Myriad Pro" w:hAnsi="Myriad Pro" w:cs="Arial"/>
          <w:sz w:val="22"/>
          <w:szCs w:val="22"/>
        </w:rPr>
        <w:t>4</w:t>
      </w:r>
      <w:r>
        <w:rPr>
          <w:rFonts w:ascii="Myriad Pro" w:hAnsi="Myriad Pro" w:cs="Arial"/>
          <w:sz w:val="22"/>
          <w:szCs w:val="22"/>
        </w:rPr>
        <w:t xml:space="preserve"> since inception. </w:t>
      </w:r>
    </w:p>
    <w:p w:rsidR="00713D26" w:rsidRDefault="00713D26" w:rsidP="00670FCD">
      <w:pPr>
        <w:spacing w:after="120"/>
        <w:jc w:val="both"/>
        <w:rPr>
          <w:rFonts w:ascii="Myriad Pro" w:hAnsi="Myriad Pro" w:cs="Arial"/>
          <w:sz w:val="22"/>
          <w:szCs w:val="22"/>
        </w:rPr>
      </w:pPr>
      <w:r>
        <w:rPr>
          <w:rFonts w:ascii="Myriad Pro" w:hAnsi="Myriad Pro" w:cs="Arial"/>
          <w:sz w:val="22"/>
          <w:szCs w:val="22"/>
        </w:rPr>
        <w:tab/>
        <w:t xml:space="preserve">A total of </w:t>
      </w:r>
      <w:r w:rsidR="00C96BA0">
        <w:rPr>
          <w:rFonts w:ascii="Myriad Pro" w:hAnsi="Myriad Pro" w:cs="Arial"/>
          <w:sz w:val="22"/>
          <w:szCs w:val="22"/>
        </w:rPr>
        <w:t>1095</w:t>
      </w:r>
      <w:r>
        <w:rPr>
          <w:rFonts w:ascii="Myriad Pro" w:hAnsi="Myriad Pro" w:cs="Arial"/>
          <w:sz w:val="22"/>
          <w:szCs w:val="22"/>
        </w:rPr>
        <w:t xml:space="preserve"> (low income) target households joined the cooperatives (average </w:t>
      </w:r>
      <w:r w:rsidR="00C96BA0">
        <w:rPr>
          <w:rFonts w:ascii="Myriad Pro" w:hAnsi="Myriad Pro" w:cs="Arial"/>
          <w:sz w:val="22"/>
          <w:szCs w:val="22"/>
        </w:rPr>
        <w:t>73</w:t>
      </w:r>
      <w:r>
        <w:rPr>
          <w:rFonts w:ascii="Myriad Pro" w:hAnsi="Myriad Pro" w:cs="Arial"/>
          <w:sz w:val="22"/>
          <w:szCs w:val="22"/>
        </w:rPr>
        <w:t xml:space="preserve"> households) since inception. They represented </w:t>
      </w:r>
      <w:r w:rsidR="00C96BA0">
        <w:rPr>
          <w:rFonts w:ascii="Myriad Pro" w:hAnsi="Myriad Pro" w:cs="Arial"/>
          <w:sz w:val="22"/>
          <w:szCs w:val="22"/>
        </w:rPr>
        <w:t>54</w:t>
      </w:r>
      <w:r>
        <w:rPr>
          <w:rFonts w:ascii="Myriad Pro" w:hAnsi="Myriad Pro" w:cs="Arial"/>
          <w:sz w:val="22"/>
          <w:szCs w:val="22"/>
        </w:rPr>
        <w:t xml:space="preserve"> % of target households. </w:t>
      </w:r>
      <w:r w:rsidRPr="00DB60CD">
        <w:rPr>
          <w:rFonts w:ascii="Myriad Pro" w:hAnsi="Myriad Pro" w:cs="Arial"/>
          <w:sz w:val="22"/>
          <w:szCs w:val="22"/>
        </w:rPr>
        <w:t xml:space="preserve">As CBA methodology </w:t>
      </w:r>
      <w:r>
        <w:rPr>
          <w:rFonts w:ascii="Myriad Pro" w:hAnsi="Myriad Pro" w:cs="Arial"/>
          <w:sz w:val="22"/>
          <w:szCs w:val="22"/>
        </w:rPr>
        <w:t>aims</w:t>
      </w:r>
      <w:r w:rsidRPr="00DB60CD">
        <w:rPr>
          <w:rFonts w:ascii="Myriad Pro" w:hAnsi="Myriad Pro" w:cs="Arial"/>
          <w:sz w:val="22"/>
          <w:szCs w:val="22"/>
        </w:rPr>
        <w:t xml:space="preserve"> to support not less than 80% of target low income population</w:t>
      </w:r>
      <w:r>
        <w:rPr>
          <w:rFonts w:ascii="Myriad Pro" w:hAnsi="Myriad Pro" w:cs="Arial"/>
          <w:sz w:val="22"/>
          <w:szCs w:val="22"/>
        </w:rPr>
        <w:t>,</w:t>
      </w:r>
      <w:r w:rsidRPr="00DB60CD">
        <w:rPr>
          <w:rFonts w:ascii="Myriad Pro" w:hAnsi="Myriad Pro" w:cs="Arial"/>
          <w:sz w:val="22"/>
          <w:szCs w:val="22"/>
        </w:rPr>
        <w:t xml:space="preserve"> it requires more intensive social mobilization and awareness </w:t>
      </w:r>
      <w:proofErr w:type="gramStart"/>
      <w:r w:rsidRPr="00DB60CD">
        <w:rPr>
          <w:rFonts w:ascii="Myriad Pro" w:hAnsi="Myriad Pro" w:cs="Arial"/>
          <w:sz w:val="22"/>
          <w:szCs w:val="22"/>
        </w:rPr>
        <w:t>raising</w:t>
      </w:r>
      <w:proofErr w:type="gramEnd"/>
      <w:r w:rsidRPr="00DB60CD">
        <w:rPr>
          <w:rFonts w:ascii="Myriad Pro" w:hAnsi="Myriad Pro" w:cs="Arial"/>
          <w:sz w:val="22"/>
          <w:szCs w:val="22"/>
        </w:rPr>
        <w:t xml:space="preserve"> of community members. In some</w:t>
      </w:r>
      <w:r>
        <w:rPr>
          <w:rFonts w:ascii="Myriad Pro" w:hAnsi="Myriad Pro" w:cs="Arial"/>
          <w:sz w:val="22"/>
          <w:szCs w:val="22"/>
        </w:rPr>
        <w:t xml:space="preserve"> communities in </w:t>
      </w:r>
      <w:r w:rsidRPr="00DB60CD">
        <w:rPr>
          <w:rFonts w:ascii="Myriad Pro" w:hAnsi="Myriad Pro" w:cs="Arial"/>
          <w:sz w:val="22"/>
          <w:szCs w:val="22"/>
        </w:rPr>
        <w:t>Sumska, Dnipropetrovska, Donetska, Cherkaska</w:t>
      </w:r>
      <w:r>
        <w:rPr>
          <w:rFonts w:ascii="Myriad Pro" w:hAnsi="Myriad Pro" w:cs="Arial"/>
          <w:sz w:val="22"/>
          <w:szCs w:val="22"/>
        </w:rPr>
        <w:t xml:space="preserve"> and Kirovogradska</w:t>
      </w:r>
      <w:r w:rsidRPr="00DB60CD">
        <w:rPr>
          <w:rFonts w:ascii="Myriad Pro" w:hAnsi="Myriad Pro" w:cs="Arial"/>
          <w:sz w:val="22"/>
          <w:szCs w:val="22"/>
        </w:rPr>
        <w:t xml:space="preserve"> oblasts</w:t>
      </w:r>
      <w:r>
        <w:rPr>
          <w:rFonts w:ascii="Myriad Pro" w:hAnsi="Myriad Pro" w:cs="Arial"/>
          <w:sz w:val="22"/>
          <w:szCs w:val="22"/>
        </w:rPr>
        <w:t>,</w:t>
      </w:r>
      <w:r w:rsidRPr="00DB60CD">
        <w:rPr>
          <w:rFonts w:ascii="Myriad Pro" w:hAnsi="Myriad Pro" w:cs="Arial"/>
          <w:sz w:val="22"/>
          <w:szCs w:val="22"/>
        </w:rPr>
        <w:t xml:space="preserve"> community members decided not to continue with cooperative creation therefore other communities from reserve list were selected for the implementation of RED component. </w:t>
      </w:r>
      <w:r>
        <w:rPr>
          <w:rFonts w:ascii="Myriad Pro" w:hAnsi="Myriad Pro" w:cs="Arial"/>
          <w:sz w:val="22"/>
          <w:szCs w:val="22"/>
        </w:rPr>
        <w:t>It is expected that more households will join the cooperatives once concrete results and benefit become visible.</w:t>
      </w:r>
    </w:p>
    <w:p w:rsidR="00713D26" w:rsidRDefault="00713D26" w:rsidP="00670FCD">
      <w:pPr>
        <w:spacing w:after="120"/>
        <w:ind w:firstLine="708"/>
        <w:jc w:val="both"/>
        <w:rPr>
          <w:rFonts w:ascii="Myriad Pro" w:hAnsi="Myriad Pro" w:cs="Arial"/>
          <w:sz w:val="22"/>
          <w:szCs w:val="22"/>
        </w:rPr>
      </w:pPr>
    </w:p>
    <w:p w:rsidR="00713D26" w:rsidRPr="00DB60CD" w:rsidRDefault="00713D26" w:rsidP="00721D4F">
      <w:pPr>
        <w:spacing w:after="60"/>
        <w:ind w:right="272"/>
        <w:jc w:val="center"/>
        <w:rPr>
          <w:rFonts w:ascii="Myriad Pro" w:hAnsi="Myriad Pro" w:cs="Arial"/>
          <w:sz w:val="22"/>
          <w:szCs w:val="22"/>
        </w:rPr>
      </w:pPr>
      <w:r w:rsidRPr="00DB60CD">
        <w:rPr>
          <w:rFonts w:ascii="Myriad Pro" w:hAnsi="Myriad Pro"/>
          <w:b/>
          <w:color w:val="000000"/>
          <w:sz w:val="20"/>
          <w:szCs w:val="22"/>
        </w:rPr>
        <w:lastRenderedPageBreak/>
        <w:t xml:space="preserve">Table </w:t>
      </w:r>
      <w:r w:rsidR="00FE645D">
        <w:rPr>
          <w:rFonts w:ascii="Myriad Pro" w:hAnsi="Myriad Pro"/>
          <w:b/>
          <w:color w:val="000000"/>
          <w:sz w:val="20"/>
          <w:szCs w:val="22"/>
        </w:rPr>
        <w:t>–</w:t>
      </w:r>
      <w:r w:rsidR="00DF2FF7">
        <w:rPr>
          <w:rFonts w:ascii="Myriad Pro" w:hAnsi="Myriad Pro"/>
          <w:b/>
          <w:color w:val="000000"/>
          <w:sz w:val="20"/>
          <w:szCs w:val="22"/>
        </w:rPr>
        <w:t xml:space="preserve"> XIV</w:t>
      </w:r>
      <w:r w:rsidR="00490A47">
        <w:rPr>
          <w:rFonts w:ascii="Myriad Pro" w:hAnsi="Myriad Pro"/>
          <w:b/>
          <w:color w:val="000000"/>
          <w:sz w:val="20"/>
          <w:szCs w:val="22"/>
        </w:rPr>
        <w:t>:</w:t>
      </w:r>
      <w:r w:rsidRPr="00DB60CD">
        <w:rPr>
          <w:rFonts w:ascii="Myriad Pro" w:hAnsi="Myriad Pro"/>
          <w:b/>
          <w:color w:val="000000"/>
          <w:sz w:val="20"/>
          <w:szCs w:val="22"/>
        </w:rPr>
        <w:t xml:space="preserve"> Cooperative development</w:t>
      </w:r>
    </w:p>
    <w:tbl>
      <w:tblPr>
        <w:tblW w:w="8848" w:type="dxa"/>
        <w:jc w:val="center"/>
        <w:tblInd w:w="-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24"/>
        <w:gridCol w:w="930"/>
        <w:gridCol w:w="937"/>
        <w:gridCol w:w="652"/>
        <w:gridCol w:w="1030"/>
        <w:gridCol w:w="845"/>
        <w:gridCol w:w="830"/>
      </w:tblGrid>
      <w:tr w:rsidR="00490A47" w:rsidTr="00EF05F4">
        <w:trPr>
          <w:jc w:val="center"/>
        </w:trPr>
        <w:tc>
          <w:tcPr>
            <w:tcW w:w="3624" w:type="dxa"/>
            <w:vMerge w:val="restart"/>
            <w:shd w:val="clear" w:color="auto" w:fill="DAEEF3"/>
            <w:tcMar>
              <w:top w:w="0" w:type="dxa"/>
              <w:left w:w="108" w:type="dxa"/>
              <w:bottom w:w="0" w:type="dxa"/>
              <w:right w:w="108" w:type="dxa"/>
            </w:tcMar>
            <w:vAlign w:val="center"/>
            <w:hideMark/>
          </w:tcPr>
          <w:p w:rsidR="00490A47" w:rsidRDefault="00490A47" w:rsidP="00670FCD">
            <w:pPr>
              <w:spacing w:line="276" w:lineRule="auto"/>
              <w:jc w:val="center"/>
              <w:rPr>
                <w:rFonts w:ascii="Myriad Pro" w:eastAsiaTheme="minorHAnsi" w:hAnsi="Myriad Pro"/>
                <w:b/>
                <w:bCs/>
                <w:color w:val="000000"/>
                <w:sz w:val="18"/>
                <w:szCs w:val="18"/>
              </w:rPr>
            </w:pPr>
            <w:r>
              <w:rPr>
                <w:rFonts w:ascii="Myriad Pro" w:hAnsi="Myriad Pro"/>
                <w:b/>
                <w:bCs/>
                <w:color w:val="000000"/>
                <w:sz w:val="18"/>
                <w:szCs w:val="18"/>
              </w:rPr>
              <w:t>Activity</w:t>
            </w:r>
          </w:p>
        </w:tc>
        <w:tc>
          <w:tcPr>
            <w:tcW w:w="930" w:type="dxa"/>
            <w:vMerge w:val="restart"/>
            <w:shd w:val="clear" w:color="auto" w:fill="DAEEF3"/>
            <w:tcMar>
              <w:top w:w="0" w:type="dxa"/>
              <w:left w:w="108" w:type="dxa"/>
              <w:bottom w:w="0" w:type="dxa"/>
              <w:right w:w="108" w:type="dxa"/>
            </w:tcMar>
            <w:vAlign w:val="center"/>
            <w:hideMark/>
          </w:tcPr>
          <w:p w:rsidR="00490A47" w:rsidRDefault="00490A47" w:rsidP="00670FCD">
            <w:pPr>
              <w:spacing w:line="276" w:lineRule="auto"/>
              <w:jc w:val="center"/>
              <w:rPr>
                <w:rFonts w:ascii="Myriad Pro" w:eastAsiaTheme="minorHAnsi" w:hAnsi="Myriad Pro"/>
                <w:b/>
                <w:bCs/>
                <w:color w:val="000000"/>
                <w:sz w:val="18"/>
                <w:szCs w:val="18"/>
              </w:rPr>
            </w:pPr>
            <w:r>
              <w:rPr>
                <w:rFonts w:ascii="Myriad Pro" w:hAnsi="Myriad Pro"/>
                <w:b/>
                <w:bCs/>
                <w:color w:val="000000"/>
                <w:sz w:val="18"/>
                <w:szCs w:val="18"/>
              </w:rPr>
              <w:t>Unit</w:t>
            </w:r>
          </w:p>
        </w:tc>
        <w:tc>
          <w:tcPr>
            <w:tcW w:w="937" w:type="dxa"/>
            <w:vMerge w:val="restart"/>
            <w:shd w:val="clear" w:color="auto" w:fill="DAEEF3"/>
            <w:tcMar>
              <w:top w:w="0" w:type="dxa"/>
              <w:left w:w="108" w:type="dxa"/>
              <w:bottom w:w="0" w:type="dxa"/>
              <w:right w:w="108" w:type="dxa"/>
            </w:tcMar>
            <w:vAlign w:val="center"/>
            <w:hideMark/>
          </w:tcPr>
          <w:p w:rsidR="00490A47" w:rsidRDefault="00490A47" w:rsidP="00670FCD">
            <w:pPr>
              <w:spacing w:line="276" w:lineRule="auto"/>
              <w:jc w:val="center"/>
              <w:rPr>
                <w:rFonts w:ascii="Myriad Pro" w:eastAsiaTheme="minorHAnsi" w:hAnsi="Myriad Pro"/>
                <w:b/>
                <w:bCs/>
                <w:color w:val="000000"/>
                <w:sz w:val="18"/>
                <w:szCs w:val="18"/>
              </w:rPr>
            </w:pPr>
            <w:r>
              <w:rPr>
                <w:rFonts w:ascii="Myriad Pro" w:hAnsi="Myriad Pro"/>
                <w:b/>
                <w:bCs/>
                <w:color w:val="000000"/>
                <w:sz w:val="18"/>
                <w:szCs w:val="18"/>
              </w:rPr>
              <w:t xml:space="preserve">Target </w:t>
            </w:r>
          </w:p>
          <w:p w:rsidR="00490A47" w:rsidRDefault="00490A47" w:rsidP="00670FCD">
            <w:pPr>
              <w:spacing w:line="276" w:lineRule="auto"/>
              <w:jc w:val="center"/>
              <w:rPr>
                <w:rFonts w:ascii="Myriad Pro" w:eastAsiaTheme="minorHAnsi" w:hAnsi="Myriad Pro"/>
                <w:color w:val="000000"/>
                <w:sz w:val="18"/>
                <w:szCs w:val="18"/>
              </w:rPr>
            </w:pPr>
            <w:r>
              <w:rPr>
                <w:rFonts w:ascii="Myriad Pro" w:hAnsi="Myriad Pro"/>
                <w:color w:val="000000"/>
                <w:sz w:val="18"/>
                <w:szCs w:val="18"/>
              </w:rPr>
              <w:t>All Years</w:t>
            </w:r>
          </w:p>
        </w:tc>
        <w:tc>
          <w:tcPr>
            <w:tcW w:w="3357" w:type="dxa"/>
            <w:gridSpan w:val="4"/>
            <w:shd w:val="clear" w:color="auto" w:fill="DAEEF3"/>
            <w:tcMar>
              <w:top w:w="0" w:type="dxa"/>
              <w:left w:w="108" w:type="dxa"/>
              <w:bottom w:w="0" w:type="dxa"/>
              <w:right w:w="108" w:type="dxa"/>
            </w:tcMar>
            <w:hideMark/>
          </w:tcPr>
          <w:p w:rsidR="00490A47" w:rsidRDefault="00490A47" w:rsidP="00670FCD">
            <w:pPr>
              <w:spacing w:line="276" w:lineRule="auto"/>
              <w:jc w:val="center"/>
              <w:rPr>
                <w:rFonts w:ascii="Myriad Pro" w:eastAsiaTheme="minorHAnsi" w:hAnsi="Myriad Pro"/>
                <w:b/>
                <w:bCs/>
                <w:color w:val="000000"/>
                <w:sz w:val="18"/>
                <w:szCs w:val="18"/>
              </w:rPr>
            </w:pPr>
            <w:r>
              <w:rPr>
                <w:rFonts w:ascii="Myriad Pro" w:hAnsi="Myriad Pro"/>
                <w:b/>
                <w:bCs/>
                <w:color w:val="000000"/>
                <w:sz w:val="18"/>
                <w:szCs w:val="18"/>
              </w:rPr>
              <w:t>Achievement</w:t>
            </w:r>
          </w:p>
        </w:tc>
      </w:tr>
      <w:tr w:rsidR="00490A47" w:rsidTr="00EF05F4">
        <w:trPr>
          <w:jc w:val="center"/>
        </w:trPr>
        <w:tc>
          <w:tcPr>
            <w:tcW w:w="3624" w:type="dxa"/>
            <w:vMerge/>
            <w:vAlign w:val="center"/>
            <w:hideMark/>
          </w:tcPr>
          <w:p w:rsidR="00490A47" w:rsidRDefault="00490A47" w:rsidP="00670FCD">
            <w:pPr>
              <w:rPr>
                <w:rFonts w:ascii="Myriad Pro" w:eastAsiaTheme="minorHAnsi" w:hAnsi="Myriad Pro"/>
                <w:b/>
                <w:bCs/>
                <w:color w:val="000000"/>
                <w:sz w:val="18"/>
                <w:szCs w:val="18"/>
              </w:rPr>
            </w:pPr>
          </w:p>
        </w:tc>
        <w:tc>
          <w:tcPr>
            <w:tcW w:w="0" w:type="auto"/>
            <w:vMerge/>
            <w:vAlign w:val="center"/>
            <w:hideMark/>
          </w:tcPr>
          <w:p w:rsidR="00490A47" w:rsidRDefault="00490A47" w:rsidP="00670FCD">
            <w:pPr>
              <w:rPr>
                <w:rFonts w:ascii="Myriad Pro" w:eastAsiaTheme="minorHAnsi" w:hAnsi="Myriad Pro"/>
                <w:b/>
                <w:bCs/>
                <w:color w:val="000000"/>
                <w:sz w:val="18"/>
                <w:szCs w:val="18"/>
              </w:rPr>
            </w:pPr>
          </w:p>
        </w:tc>
        <w:tc>
          <w:tcPr>
            <w:tcW w:w="0" w:type="auto"/>
            <w:vMerge/>
            <w:vAlign w:val="center"/>
            <w:hideMark/>
          </w:tcPr>
          <w:p w:rsidR="00490A47" w:rsidRDefault="00490A47" w:rsidP="00670FCD">
            <w:pPr>
              <w:rPr>
                <w:rFonts w:ascii="Myriad Pro" w:eastAsiaTheme="minorHAnsi" w:hAnsi="Myriad Pro"/>
                <w:color w:val="000000"/>
                <w:sz w:val="18"/>
                <w:szCs w:val="18"/>
              </w:rPr>
            </w:pPr>
          </w:p>
        </w:tc>
        <w:tc>
          <w:tcPr>
            <w:tcW w:w="652" w:type="dxa"/>
            <w:shd w:val="clear" w:color="auto" w:fill="DAEEF3"/>
            <w:tcMar>
              <w:top w:w="0" w:type="dxa"/>
              <w:left w:w="108" w:type="dxa"/>
              <w:bottom w:w="0" w:type="dxa"/>
              <w:right w:w="108" w:type="dxa"/>
            </w:tcMar>
            <w:hideMark/>
          </w:tcPr>
          <w:p w:rsidR="00490A47" w:rsidRDefault="00490A47" w:rsidP="00670FCD">
            <w:pPr>
              <w:spacing w:line="276" w:lineRule="auto"/>
              <w:jc w:val="center"/>
              <w:rPr>
                <w:rFonts w:ascii="Myriad Pro" w:eastAsiaTheme="minorHAnsi" w:hAnsi="Myriad Pro"/>
                <w:b/>
                <w:bCs/>
                <w:color w:val="000000"/>
                <w:sz w:val="18"/>
                <w:szCs w:val="18"/>
              </w:rPr>
            </w:pPr>
            <w:r>
              <w:rPr>
                <w:rFonts w:ascii="Myriad Pro" w:hAnsi="Myriad Pro"/>
                <w:b/>
                <w:bCs/>
                <w:color w:val="000000"/>
                <w:sz w:val="18"/>
                <w:szCs w:val="18"/>
              </w:rPr>
              <w:t>2012</w:t>
            </w:r>
          </w:p>
        </w:tc>
        <w:tc>
          <w:tcPr>
            <w:tcW w:w="1030" w:type="dxa"/>
            <w:shd w:val="clear" w:color="auto" w:fill="DAEEF3"/>
            <w:tcMar>
              <w:top w:w="0" w:type="dxa"/>
              <w:left w:w="108" w:type="dxa"/>
              <w:bottom w:w="0" w:type="dxa"/>
              <w:right w:w="108" w:type="dxa"/>
            </w:tcMar>
            <w:hideMark/>
          </w:tcPr>
          <w:p w:rsidR="00490A47" w:rsidRDefault="00490A47" w:rsidP="00670FCD">
            <w:pPr>
              <w:spacing w:line="276" w:lineRule="auto"/>
              <w:jc w:val="center"/>
              <w:rPr>
                <w:rFonts w:ascii="Myriad Pro" w:eastAsiaTheme="minorHAnsi" w:hAnsi="Myriad Pro"/>
                <w:b/>
                <w:bCs/>
                <w:color w:val="000000"/>
                <w:sz w:val="18"/>
                <w:szCs w:val="18"/>
              </w:rPr>
            </w:pPr>
            <w:r>
              <w:rPr>
                <w:rFonts w:ascii="Myriad Pro" w:hAnsi="Myriad Pro"/>
                <w:b/>
                <w:bCs/>
                <w:color w:val="000000"/>
                <w:sz w:val="18"/>
                <w:szCs w:val="18"/>
              </w:rPr>
              <w:t>2013 Q1</w:t>
            </w:r>
          </w:p>
        </w:tc>
        <w:tc>
          <w:tcPr>
            <w:tcW w:w="845" w:type="dxa"/>
            <w:shd w:val="clear" w:color="auto" w:fill="DAEEF3"/>
            <w:tcMar>
              <w:top w:w="0" w:type="dxa"/>
              <w:left w:w="108" w:type="dxa"/>
              <w:bottom w:w="0" w:type="dxa"/>
              <w:right w:w="108" w:type="dxa"/>
            </w:tcMar>
            <w:hideMark/>
          </w:tcPr>
          <w:p w:rsidR="00490A47" w:rsidRDefault="00490A47" w:rsidP="00670FCD">
            <w:pPr>
              <w:spacing w:line="276" w:lineRule="auto"/>
              <w:jc w:val="center"/>
              <w:rPr>
                <w:rFonts w:ascii="Myriad Pro" w:eastAsiaTheme="minorHAnsi" w:hAnsi="Myriad Pro"/>
                <w:b/>
                <w:bCs/>
                <w:color w:val="000000"/>
                <w:sz w:val="18"/>
                <w:szCs w:val="18"/>
              </w:rPr>
            </w:pPr>
            <w:r>
              <w:rPr>
                <w:rFonts w:ascii="Myriad Pro" w:hAnsi="Myriad Pro"/>
                <w:b/>
                <w:bCs/>
                <w:color w:val="000000"/>
                <w:sz w:val="18"/>
                <w:szCs w:val="18"/>
              </w:rPr>
              <w:t>2013Q2</w:t>
            </w:r>
          </w:p>
        </w:tc>
        <w:tc>
          <w:tcPr>
            <w:tcW w:w="830" w:type="dxa"/>
            <w:shd w:val="clear" w:color="auto" w:fill="DAEEF3"/>
            <w:tcMar>
              <w:top w:w="0" w:type="dxa"/>
              <w:left w:w="108" w:type="dxa"/>
              <w:bottom w:w="0" w:type="dxa"/>
              <w:right w:w="108" w:type="dxa"/>
            </w:tcMar>
            <w:vAlign w:val="center"/>
            <w:hideMark/>
          </w:tcPr>
          <w:p w:rsidR="00490A47" w:rsidRDefault="00490A47" w:rsidP="00670FCD">
            <w:pPr>
              <w:spacing w:line="276" w:lineRule="auto"/>
              <w:jc w:val="center"/>
              <w:rPr>
                <w:rFonts w:ascii="Myriad Pro" w:eastAsiaTheme="minorHAnsi" w:hAnsi="Myriad Pro"/>
                <w:b/>
                <w:bCs/>
                <w:color w:val="000000"/>
                <w:sz w:val="18"/>
                <w:szCs w:val="18"/>
              </w:rPr>
            </w:pPr>
            <w:r>
              <w:rPr>
                <w:rFonts w:ascii="Myriad Pro" w:hAnsi="Myriad Pro"/>
                <w:b/>
                <w:bCs/>
                <w:color w:val="000000"/>
                <w:sz w:val="18"/>
                <w:szCs w:val="18"/>
              </w:rPr>
              <w:t>Total</w:t>
            </w:r>
          </w:p>
        </w:tc>
      </w:tr>
      <w:tr w:rsidR="00490A47" w:rsidTr="00EF05F4">
        <w:trPr>
          <w:jc w:val="center"/>
        </w:trPr>
        <w:tc>
          <w:tcPr>
            <w:tcW w:w="3624" w:type="dxa"/>
            <w:tcMar>
              <w:top w:w="0" w:type="dxa"/>
              <w:left w:w="108" w:type="dxa"/>
              <w:bottom w:w="0" w:type="dxa"/>
              <w:right w:w="108" w:type="dxa"/>
            </w:tcMar>
            <w:vAlign w:val="center"/>
            <w:hideMark/>
          </w:tcPr>
          <w:p w:rsidR="00490A47" w:rsidRDefault="00490A47" w:rsidP="00721D4F">
            <w:pPr>
              <w:rPr>
                <w:rFonts w:ascii="Myriad Pro" w:eastAsiaTheme="minorHAnsi" w:hAnsi="Myriad Pro"/>
                <w:color w:val="000000"/>
                <w:sz w:val="18"/>
                <w:szCs w:val="18"/>
              </w:rPr>
            </w:pPr>
            <w:r>
              <w:rPr>
                <w:rFonts w:ascii="Myriad Pro" w:hAnsi="Myriad Pro"/>
                <w:color w:val="000000"/>
                <w:sz w:val="18"/>
                <w:szCs w:val="18"/>
              </w:rPr>
              <w:t>Community selected</w:t>
            </w:r>
          </w:p>
        </w:tc>
        <w:tc>
          <w:tcPr>
            <w:tcW w:w="930" w:type="dxa"/>
            <w:tcMar>
              <w:top w:w="0" w:type="dxa"/>
              <w:left w:w="108" w:type="dxa"/>
              <w:bottom w:w="0" w:type="dxa"/>
              <w:right w:w="108" w:type="dxa"/>
            </w:tcMar>
            <w:hideMark/>
          </w:tcPr>
          <w:p w:rsidR="00490A47" w:rsidRDefault="00490A47" w:rsidP="00721D4F">
            <w:pPr>
              <w:jc w:val="center"/>
              <w:rPr>
                <w:rFonts w:ascii="Myriad Pro" w:eastAsiaTheme="minorHAnsi" w:hAnsi="Myriad Pro"/>
                <w:color w:val="000000"/>
                <w:sz w:val="18"/>
                <w:szCs w:val="18"/>
              </w:rPr>
            </w:pPr>
            <w:r>
              <w:rPr>
                <w:rFonts w:ascii="Myriad Pro" w:hAnsi="Myriad Pro"/>
                <w:color w:val="000000"/>
                <w:sz w:val="18"/>
                <w:szCs w:val="18"/>
              </w:rPr>
              <w:t>Number</w:t>
            </w:r>
          </w:p>
        </w:tc>
        <w:tc>
          <w:tcPr>
            <w:tcW w:w="937" w:type="dxa"/>
            <w:tcMar>
              <w:top w:w="0" w:type="dxa"/>
              <w:left w:w="108" w:type="dxa"/>
              <w:bottom w:w="0" w:type="dxa"/>
              <w:right w:w="108" w:type="dxa"/>
            </w:tcMar>
            <w:hideMark/>
          </w:tcPr>
          <w:p w:rsidR="00490A47" w:rsidRDefault="00490A47" w:rsidP="00721D4F">
            <w:pPr>
              <w:jc w:val="center"/>
              <w:rPr>
                <w:rFonts w:ascii="Myriad Pro" w:eastAsiaTheme="minorHAnsi" w:hAnsi="Myriad Pro"/>
                <w:color w:val="000000"/>
                <w:sz w:val="18"/>
                <w:szCs w:val="18"/>
              </w:rPr>
            </w:pPr>
            <w:r>
              <w:rPr>
                <w:rFonts w:ascii="Myriad Pro" w:hAnsi="Myriad Pro"/>
                <w:color w:val="000000"/>
                <w:sz w:val="18"/>
                <w:szCs w:val="18"/>
              </w:rPr>
              <w:t>17</w:t>
            </w:r>
          </w:p>
        </w:tc>
        <w:tc>
          <w:tcPr>
            <w:tcW w:w="652" w:type="dxa"/>
            <w:tcMar>
              <w:top w:w="0" w:type="dxa"/>
              <w:left w:w="108" w:type="dxa"/>
              <w:bottom w:w="0" w:type="dxa"/>
              <w:right w:w="108" w:type="dxa"/>
            </w:tcMar>
            <w:hideMark/>
          </w:tcPr>
          <w:p w:rsidR="00490A47" w:rsidRDefault="00490A47" w:rsidP="00721D4F">
            <w:pPr>
              <w:jc w:val="center"/>
              <w:rPr>
                <w:rFonts w:ascii="Myriad Pro" w:eastAsiaTheme="minorHAnsi" w:hAnsi="Myriad Pro"/>
                <w:color w:val="000000"/>
                <w:sz w:val="18"/>
                <w:szCs w:val="18"/>
              </w:rPr>
            </w:pPr>
            <w:r>
              <w:rPr>
                <w:rFonts w:ascii="Myriad Pro" w:hAnsi="Myriad Pro"/>
                <w:color w:val="000000"/>
                <w:sz w:val="18"/>
                <w:szCs w:val="18"/>
              </w:rPr>
              <w:t>-</w:t>
            </w:r>
          </w:p>
        </w:tc>
        <w:tc>
          <w:tcPr>
            <w:tcW w:w="1030" w:type="dxa"/>
            <w:tcMar>
              <w:top w:w="0" w:type="dxa"/>
              <w:left w:w="108" w:type="dxa"/>
              <w:bottom w:w="0" w:type="dxa"/>
              <w:right w:w="108" w:type="dxa"/>
            </w:tcMar>
            <w:hideMark/>
          </w:tcPr>
          <w:p w:rsidR="00490A47" w:rsidRDefault="00173E72" w:rsidP="00721D4F">
            <w:pPr>
              <w:jc w:val="center"/>
              <w:rPr>
                <w:rFonts w:ascii="Myriad Pro" w:eastAsiaTheme="minorHAnsi" w:hAnsi="Myriad Pro"/>
                <w:color w:val="000000"/>
                <w:sz w:val="18"/>
                <w:szCs w:val="18"/>
              </w:rPr>
            </w:pPr>
            <w:r>
              <w:rPr>
                <w:rFonts w:ascii="Myriad Pro" w:hAnsi="Myriad Pro"/>
                <w:color w:val="000000"/>
                <w:sz w:val="18"/>
                <w:szCs w:val="18"/>
              </w:rPr>
              <w:t>5</w:t>
            </w:r>
          </w:p>
        </w:tc>
        <w:tc>
          <w:tcPr>
            <w:tcW w:w="845" w:type="dxa"/>
            <w:tcMar>
              <w:top w:w="0" w:type="dxa"/>
              <w:left w:w="108" w:type="dxa"/>
              <w:bottom w:w="0" w:type="dxa"/>
              <w:right w:w="108" w:type="dxa"/>
            </w:tcMar>
          </w:tcPr>
          <w:p w:rsidR="00490A47" w:rsidRDefault="00173E72" w:rsidP="00721D4F">
            <w:pPr>
              <w:jc w:val="center"/>
              <w:rPr>
                <w:rFonts w:ascii="Myriad Pro" w:eastAsiaTheme="minorHAnsi" w:hAnsi="Myriad Pro"/>
                <w:color w:val="000000"/>
                <w:sz w:val="18"/>
                <w:szCs w:val="18"/>
              </w:rPr>
            </w:pPr>
            <w:r>
              <w:rPr>
                <w:rFonts w:ascii="Myriad Pro" w:eastAsiaTheme="minorHAnsi" w:hAnsi="Myriad Pro"/>
                <w:color w:val="000000"/>
                <w:sz w:val="18"/>
                <w:szCs w:val="18"/>
              </w:rPr>
              <w:t>11</w:t>
            </w:r>
          </w:p>
        </w:tc>
        <w:tc>
          <w:tcPr>
            <w:tcW w:w="830" w:type="dxa"/>
            <w:tcMar>
              <w:top w:w="0" w:type="dxa"/>
              <w:left w:w="108" w:type="dxa"/>
              <w:bottom w:w="0" w:type="dxa"/>
              <w:right w:w="108" w:type="dxa"/>
            </w:tcMar>
          </w:tcPr>
          <w:p w:rsidR="00490A47" w:rsidRDefault="00173E72" w:rsidP="00721D4F">
            <w:pPr>
              <w:jc w:val="center"/>
              <w:rPr>
                <w:rFonts w:ascii="Myriad Pro" w:eastAsiaTheme="minorHAnsi" w:hAnsi="Myriad Pro"/>
                <w:color w:val="000000"/>
                <w:sz w:val="18"/>
                <w:szCs w:val="18"/>
              </w:rPr>
            </w:pPr>
            <w:r>
              <w:rPr>
                <w:rFonts w:ascii="Myriad Pro" w:eastAsiaTheme="minorHAnsi" w:hAnsi="Myriad Pro"/>
                <w:color w:val="000000"/>
                <w:sz w:val="18"/>
                <w:szCs w:val="18"/>
              </w:rPr>
              <w:t>16</w:t>
            </w:r>
          </w:p>
        </w:tc>
      </w:tr>
      <w:tr w:rsidR="00490A47" w:rsidTr="00EF05F4">
        <w:trPr>
          <w:jc w:val="center"/>
        </w:trPr>
        <w:tc>
          <w:tcPr>
            <w:tcW w:w="3624" w:type="dxa"/>
            <w:tcMar>
              <w:top w:w="0" w:type="dxa"/>
              <w:left w:w="108" w:type="dxa"/>
              <w:bottom w:w="0" w:type="dxa"/>
              <w:right w:w="108" w:type="dxa"/>
            </w:tcMar>
            <w:vAlign w:val="center"/>
            <w:hideMark/>
          </w:tcPr>
          <w:p w:rsidR="00490A47" w:rsidRDefault="00490A47" w:rsidP="00721D4F">
            <w:pPr>
              <w:ind w:left="437"/>
              <w:rPr>
                <w:rFonts w:ascii="Myriad Pro" w:eastAsiaTheme="minorHAnsi" w:hAnsi="Myriad Pro"/>
                <w:i/>
                <w:iCs/>
                <w:color w:val="000000"/>
                <w:sz w:val="18"/>
                <w:szCs w:val="18"/>
              </w:rPr>
            </w:pPr>
            <w:r>
              <w:rPr>
                <w:rFonts w:ascii="Myriad Pro" w:hAnsi="Myriad Pro"/>
                <w:i/>
                <w:iCs/>
                <w:color w:val="000000"/>
                <w:sz w:val="18"/>
                <w:szCs w:val="18"/>
              </w:rPr>
              <w:t>CBA community</w:t>
            </w:r>
          </w:p>
        </w:tc>
        <w:tc>
          <w:tcPr>
            <w:tcW w:w="930" w:type="dxa"/>
            <w:tcMar>
              <w:top w:w="0" w:type="dxa"/>
              <w:left w:w="108" w:type="dxa"/>
              <w:bottom w:w="0" w:type="dxa"/>
              <w:right w:w="108" w:type="dxa"/>
            </w:tcMar>
            <w:hideMark/>
          </w:tcPr>
          <w:p w:rsidR="00490A47" w:rsidRDefault="00490A47" w:rsidP="00721D4F">
            <w:pPr>
              <w:rPr>
                <w:rFonts w:eastAsiaTheme="minorHAnsi"/>
              </w:rPr>
            </w:pPr>
            <w:r>
              <w:rPr>
                <w:rFonts w:ascii="Myriad Pro" w:hAnsi="Myriad Pro"/>
                <w:color w:val="000000"/>
                <w:sz w:val="18"/>
                <w:szCs w:val="18"/>
              </w:rPr>
              <w:t>Number</w:t>
            </w:r>
          </w:p>
        </w:tc>
        <w:tc>
          <w:tcPr>
            <w:tcW w:w="937" w:type="dxa"/>
            <w:tcMar>
              <w:top w:w="0" w:type="dxa"/>
              <w:left w:w="108" w:type="dxa"/>
              <w:bottom w:w="0" w:type="dxa"/>
              <w:right w:w="108" w:type="dxa"/>
            </w:tcMar>
          </w:tcPr>
          <w:p w:rsidR="00490A47" w:rsidRDefault="00490A47" w:rsidP="00721D4F">
            <w:pPr>
              <w:jc w:val="center"/>
              <w:rPr>
                <w:rFonts w:ascii="Myriad Pro" w:eastAsiaTheme="minorHAnsi" w:hAnsi="Myriad Pro"/>
                <w:color w:val="000000"/>
                <w:sz w:val="18"/>
                <w:szCs w:val="18"/>
              </w:rPr>
            </w:pPr>
          </w:p>
        </w:tc>
        <w:tc>
          <w:tcPr>
            <w:tcW w:w="652" w:type="dxa"/>
            <w:tcMar>
              <w:top w:w="0" w:type="dxa"/>
              <w:left w:w="108" w:type="dxa"/>
              <w:bottom w:w="0" w:type="dxa"/>
              <w:right w:w="108" w:type="dxa"/>
            </w:tcMar>
            <w:hideMark/>
          </w:tcPr>
          <w:p w:rsidR="00490A47" w:rsidRDefault="00490A47" w:rsidP="00721D4F">
            <w:pPr>
              <w:jc w:val="center"/>
              <w:rPr>
                <w:rFonts w:ascii="Myriad Pro" w:eastAsiaTheme="minorHAnsi" w:hAnsi="Myriad Pro"/>
                <w:color w:val="000000"/>
                <w:sz w:val="18"/>
                <w:szCs w:val="18"/>
              </w:rPr>
            </w:pPr>
            <w:r>
              <w:rPr>
                <w:rFonts w:ascii="Myriad Pro" w:hAnsi="Myriad Pro"/>
                <w:color w:val="000000"/>
                <w:sz w:val="18"/>
                <w:szCs w:val="18"/>
              </w:rPr>
              <w:t>-</w:t>
            </w:r>
          </w:p>
        </w:tc>
        <w:tc>
          <w:tcPr>
            <w:tcW w:w="1030" w:type="dxa"/>
            <w:tcMar>
              <w:top w:w="0" w:type="dxa"/>
              <w:left w:w="108" w:type="dxa"/>
              <w:bottom w:w="0" w:type="dxa"/>
              <w:right w:w="108" w:type="dxa"/>
            </w:tcMar>
            <w:hideMark/>
          </w:tcPr>
          <w:p w:rsidR="00490A47" w:rsidRDefault="00173E72" w:rsidP="00721D4F">
            <w:pPr>
              <w:jc w:val="center"/>
              <w:rPr>
                <w:rFonts w:ascii="Myriad Pro" w:eastAsiaTheme="minorHAnsi" w:hAnsi="Myriad Pro"/>
                <w:color w:val="000000"/>
                <w:sz w:val="18"/>
                <w:szCs w:val="18"/>
              </w:rPr>
            </w:pPr>
            <w:r>
              <w:rPr>
                <w:rFonts w:ascii="Myriad Pro" w:hAnsi="Myriad Pro"/>
                <w:color w:val="000000"/>
                <w:sz w:val="18"/>
                <w:szCs w:val="18"/>
              </w:rPr>
              <w:t>1</w:t>
            </w:r>
          </w:p>
        </w:tc>
        <w:tc>
          <w:tcPr>
            <w:tcW w:w="845" w:type="dxa"/>
            <w:tcMar>
              <w:top w:w="0" w:type="dxa"/>
              <w:left w:w="108" w:type="dxa"/>
              <w:bottom w:w="0" w:type="dxa"/>
              <w:right w:w="108" w:type="dxa"/>
            </w:tcMar>
          </w:tcPr>
          <w:p w:rsidR="00490A47" w:rsidRDefault="00173E72" w:rsidP="00721D4F">
            <w:pPr>
              <w:jc w:val="center"/>
              <w:rPr>
                <w:rFonts w:ascii="Myriad Pro" w:eastAsiaTheme="minorHAnsi" w:hAnsi="Myriad Pro"/>
                <w:color w:val="000000"/>
                <w:sz w:val="18"/>
                <w:szCs w:val="18"/>
              </w:rPr>
            </w:pPr>
            <w:r>
              <w:rPr>
                <w:rFonts w:ascii="Myriad Pro" w:eastAsiaTheme="minorHAnsi" w:hAnsi="Myriad Pro"/>
                <w:color w:val="000000"/>
                <w:sz w:val="18"/>
                <w:szCs w:val="18"/>
              </w:rPr>
              <w:t>11</w:t>
            </w:r>
          </w:p>
        </w:tc>
        <w:tc>
          <w:tcPr>
            <w:tcW w:w="830" w:type="dxa"/>
            <w:tcMar>
              <w:top w:w="0" w:type="dxa"/>
              <w:left w:w="108" w:type="dxa"/>
              <w:bottom w:w="0" w:type="dxa"/>
              <w:right w:w="108" w:type="dxa"/>
            </w:tcMar>
          </w:tcPr>
          <w:p w:rsidR="00490A47" w:rsidRDefault="00490A47" w:rsidP="00173E72">
            <w:pPr>
              <w:jc w:val="center"/>
              <w:rPr>
                <w:rFonts w:ascii="Myriad Pro" w:eastAsiaTheme="minorHAnsi" w:hAnsi="Myriad Pro"/>
                <w:color w:val="000000"/>
                <w:sz w:val="18"/>
                <w:szCs w:val="18"/>
              </w:rPr>
            </w:pPr>
            <w:r>
              <w:rPr>
                <w:rFonts w:ascii="Myriad Pro" w:eastAsiaTheme="minorHAnsi" w:hAnsi="Myriad Pro"/>
                <w:color w:val="000000"/>
                <w:sz w:val="18"/>
                <w:szCs w:val="18"/>
              </w:rPr>
              <w:t>1</w:t>
            </w:r>
            <w:r w:rsidR="00173E72">
              <w:rPr>
                <w:rFonts w:ascii="Myriad Pro" w:eastAsiaTheme="minorHAnsi" w:hAnsi="Myriad Pro"/>
                <w:color w:val="000000"/>
                <w:sz w:val="18"/>
                <w:szCs w:val="18"/>
              </w:rPr>
              <w:t>2</w:t>
            </w:r>
          </w:p>
        </w:tc>
      </w:tr>
      <w:tr w:rsidR="00490A47" w:rsidTr="00EF05F4">
        <w:trPr>
          <w:jc w:val="center"/>
        </w:trPr>
        <w:tc>
          <w:tcPr>
            <w:tcW w:w="3624" w:type="dxa"/>
            <w:tcMar>
              <w:top w:w="0" w:type="dxa"/>
              <w:left w:w="108" w:type="dxa"/>
              <w:bottom w:w="0" w:type="dxa"/>
              <w:right w:w="108" w:type="dxa"/>
            </w:tcMar>
            <w:vAlign w:val="center"/>
            <w:hideMark/>
          </w:tcPr>
          <w:p w:rsidR="00490A47" w:rsidRDefault="00490A47" w:rsidP="00721D4F">
            <w:pPr>
              <w:ind w:left="437"/>
              <w:rPr>
                <w:rFonts w:ascii="Myriad Pro" w:eastAsiaTheme="minorHAnsi" w:hAnsi="Myriad Pro"/>
                <w:i/>
                <w:iCs/>
                <w:color w:val="000000"/>
                <w:sz w:val="18"/>
                <w:szCs w:val="18"/>
              </w:rPr>
            </w:pPr>
            <w:r>
              <w:rPr>
                <w:rFonts w:ascii="Myriad Pro" w:hAnsi="Myriad Pro"/>
                <w:i/>
                <w:iCs/>
                <w:color w:val="000000"/>
                <w:sz w:val="18"/>
                <w:szCs w:val="18"/>
              </w:rPr>
              <w:t>Non-CBA community</w:t>
            </w:r>
          </w:p>
        </w:tc>
        <w:tc>
          <w:tcPr>
            <w:tcW w:w="930" w:type="dxa"/>
            <w:tcMar>
              <w:top w:w="0" w:type="dxa"/>
              <w:left w:w="108" w:type="dxa"/>
              <w:bottom w:w="0" w:type="dxa"/>
              <w:right w:w="108" w:type="dxa"/>
            </w:tcMar>
            <w:hideMark/>
          </w:tcPr>
          <w:p w:rsidR="00490A47" w:rsidRDefault="00490A47" w:rsidP="00721D4F">
            <w:pPr>
              <w:rPr>
                <w:rFonts w:eastAsiaTheme="minorHAnsi"/>
              </w:rPr>
            </w:pPr>
            <w:r>
              <w:rPr>
                <w:rFonts w:ascii="Myriad Pro" w:hAnsi="Myriad Pro"/>
                <w:color w:val="000000"/>
                <w:sz w:val="18"/>
                <w:szCs w:val="18"/>
              </w:rPr>
              <w:t>Number</w:t>
            </w:r>
          </w:p>
        </w:tc>
        <w:tc>
          <w:tcPr>
            <w:tcW w:w="937" w:type="dxa"/>
            <w:tcMar>
              <w:top w:w="0" w:type="dxa"/>
              <w:left w:w="108" w:type="dxa"/>
              <w:bottom w:w="0" w:type="dxa"/>
              <w:right w:w="108" w:type="dxa"/>
            </w:tcMar>
          </w:tcPr>
          <w:p w:rsidR="00490A47" w:rsidRDefault="00490A47" w:rsidP="00721D4F">
            <w:pPr>
              <w:jc w:val="center"/>
              <w:rPr>
                <w:rFonts w:ascii="Myriad Pro" w:eastAsiaTheme="minorHAnsi" w:hAnsi="Myriad Pro"/>
                <w:color w:val="000000"/>
                <w:sz w:val="18"/>
                <w:szCs w:val="18"/>
              </w:rPr>
            </w:pPr>
          </w:p>
        </w:tc>
        <w:tc>
          <w:tcPr>
            <w:tcW w:w="652" w:type="dxa"/>
            <w:tcMar>
              <w:top w:w="0" w:type="dxa"/>
              <w:left w:w="108" w:type="dxa"/>
              <w:bottom w:w="0" w:type="dxa"/>
              <w:right w:w="108" w:type="dxa"/>
            </w:tcMar>
            <w:hideMark/>
          </w:tcPr>
          <w:p w:rsidR="00490A47" w:rsidRDefault="00490A47" w:rsidP="00721D4F">
            <w:pPr>
              <w:jc w:val="center"/>
              <w:rPr>
                <w:rFonts w:ascii="Myriad Pro" w:eastAsiaTheme="minorHAnsi" w:hAnsi="Myriad Pro"/>
                <w:color w:val="000000"/>
                <w:sz w:val="18"/>
                <w:szCs w:val="18"/>
              </w:rPr>
            </w:pPr>
            <w:r>
              <w:rPr>
                <w:rFonts w:ascii="Myriad Pro" w:hAnsi="Myriad Pro"/>
                <w:color w:val="000000"/>
                <w:sz w:val="18"/>
                <w:szCs w:val="18"/>
              </w:rPr>
              <w:t>-</w:t>
            </w:r>
          </w:p>
        </w:tc>
        <w:tc>
          <w:tcPr>
            <w:tcW w:w="1030" w:type="dxa"/>
            <w:tcMar>
              <w:top w:w="0" w:type="dxa"/>
              <w:left w:w="108" w:type="dxa"/>
              <w:bottom w:w="0" w:type="dxa"/>
              <w:right w:w="108" w:type="dxa"/>
            </w:tcMar>
            <w:hideMark/>
          </w:tcPr>
          <w:p w:rsidR="00490A47" w:rsidRDefault="00173E72" w:rsidP="00721D4F">
            <w:pPr>
              <w:jc w:val="center"/>
              <w:rPr>
                <w:rFonts w:ascii="Myriad Pro" w:eastAsiaTheme="minorHAnsi" w:hAnsi="Myriad Pro"/>
                <w:color w:val="000000"/>
                <w:sz w:val="18"/>
                <w:szCs w:val="18"/>
              </w:rPr>
            </w:pPr>
            <w:r>
              <w:rPr>
                <w:rFonts w:ascii="Myriad Pro" w:hAnsi="Myriad Pro"/>
                <w:color w:val="000000"/>
                <w:sz w:val="18"/>
                <w:szCs w:val="18"/>
              </w:rPr>
              <w:t>4</w:t>
            </w:r>
          </w:p>
        </w:tc>
        <w:tc>
          <w:tcPr>
            <w:tcW w:w="845" w:type="dxa"/>
            <w:tcMar>
              <w:top w:w="0" w:type="dxa"/>
              <w:left w:w="108" w:type="dxa"/>
              <w:bottom w:w="0" w:type="dxa"/>
              <w:right w:w="108" w:type="dxa"/>
            </w:tcMar>
          </w:tcPr>
          <w:p w:rsidR="00490A47" w:rsidRDefault="00490A47" w:rsidP="00721D4F">
            <w:pPr>
              <w:jc w:val="center"/>
              <w:rPr>
                <w:rFonts w:ascii="Myriad Pro" w:eastAsiaTheme="minorHAnsi" w:hAnsi="Myriad Pro"/>
                <w:color w:val="000000"/>
                <w:sz w:val="18"/>
                <w:szCs w:val="18"/>
              </w:rPr>
            </w:pPr>
            <w:r>
              <w:rPr>
                <w:rFonts w:ascii="Myriad Pro" w:eastAsiaTheme="minorHAnsi" w:hAnsi="Myriad Pro"/>
                <w:color w:val="000000"/>
                <w:sz w:val="18"/>
                <w:szCs w:val="18"/>
              </w:rPr>
              <w:t>-</w:t>
            </w:r>
          </w:p>
        </w:tc>
        <w:tc>
          <w:tcPr>
            <w:tcW w:w="830" w:type="dxa"/>
            <w:tcMar>
              <w:top w:w="0" w:type="dxa"/>
              <w:left w:w="108" w:type="dxa"/>
              <w:bottom w:w="0" w:type="dxa"/>
              <w:right w:w="108" w:type="dxa"/>
            </w:tcMar>
          </w:tcPr>
          <w:p w:rsidR="00490A47" w:rsidRDefault="00173E72" w:rsidP="00721D4F">
            <w:pPr>
              <w:jc w:val="center"/>
              <w:rPr>
                <w:rFonts w:ascii="Myriad Pro" w:eastAsiaTheme="minorHAnsi" w:hAnsi="Myriad Pro"/>
                <w:color w:val="000000"/>
                <w:sz w:val="18"/>
                <w:szCs w:val="18"/>
              </w:rPr>
            </w:pPr>
            <w:r>
              <w:rPr>
                <w:rFonts w:ascii="Myriad Pro" w:eastAsiaTheme="minorHAnsi" w:hAnsi="Myriad Pro"/>
                <w:color w:val="000000"/>
                <w:sz w:val="18"/>
                <w:szCs w:val="18"/>
              </w:rPr>
              <w:t>4</w:t>
            </w:r>
          </w:p>
        </w:tc>
      </w:tr>
      <w:tr w:rsidR="00490A47" w:rsidTr="00EF05F4">
        <w:trPr>
          <w:jc w:val="center"/>
        </w:trPr>
        <w:tc>
          <w:tcPr>
            <w:tcW w:w="3624" w:type="dxa"/>
            <w:tcMar>
              <w:top w:w="0" w:type="dxa"/>
              <w:left w:w="108" w:type="dxa"/>
              <w:bottom w:w="0" w:type="dxa"/>
              <w:right w:w="108" w:type="dxa"/>
            </w:tcMar>
            <w:vAlign w:val="center"/>
            <w:hideMark/>
          </w:tcPr>
          <w:p w:rsidR="00490A47" w:rsidRDefault="00490A47" w:rsidP="00721D4F">
            <w:pPr>
              <w:rPr>
                <w:rFonts w:ascii="Myriad Pro" w:eastAsiaTheme="minorHAnsi" w:hAnsi="Myriad Pro"/>
                <w:color w:val="000000"/>
                <w:sz w:val="18"/>
                <w:szCs w:val="18"/>
              </w:rPr>
            </w:pPr>
            <w:r>
              <w:rPr>
                <w:rFonts w:ascii="Myriad Pro" w:hAnsi="Myriad Pro"/>
                <w:color w:val="000000"/>
                <w:sz w:val="18"/>
                <w:szCs w:val="18"/>
              </w:rPr>
              <w:t>Cooperative development</w:t>
            </w:r>
          </w:p>
        </w:tc>
        <w:tc>
          <w:tcPr>
            <w:tcW w:w="930" w:type="dxa"/>
            <w:tcMar>
              <w:top w:w="0" w:type="dxa"/>
              <w:left w:w="108" w:type="dxa"/>
              <w:bottom w:w="0" w:type="dxa"/>
              <w:right w:w="108" w:type="dxa"/>
            </w:tcMar>
            <w:hideMark/>
          </w:tcPr>
          <w:p w:rsidR="00490A47" w:rsidRDefault="00490A47" w:rsidP="00721D4F">
            <w:pPr>
              <w:jc w:val="center"/>
              <w:rPr>
                <w:rFonts w:ascii="Myriad Pro" w:eastAsiaTheme="minorHAnsi" w:hAnsi="Myriad Pro"/>
                <w:color w:val="000000"/>
                <w:sz w:val="18"/>
                <w:szCs w:val="18"/>
              </w:rPr>
            </w:pPr>
            <w:r>
              <w:rPr>
                <w:rFonts w:ascii="Myriad Pro" w:hAnsi="Myriad Pro"/>
                <w:color w:val="000000"/>
                <w:sz w:val="18"/>
                <w:szCs w:val="18"/>
              </w:rPr>
              <w:t>Number</w:t>
            </w:r>
          </w:p>
        </w:tc>
        <w:tc>
          <w:tcPr>
            <w:tcW w:w="937" w:type="dxa"/>
            <w:tcMar>
              <w:top w:w="0" w:type="dxa"/>
              <w:left w:w="108" w:type="dxa"/>
              <w:bottom w:w="0" w:type="dxa"/>
              <w:right w:w="108" w:type="dxa"/>
            </w:tcMar>
            <w:hideMark/>
          </w:tcPr>
          <w:p w:rsidR="00490A47" w:rsidRDefault="00490A47" w:rsidP="00721D4F">
            <w:pPr>
              <w:jc w:val="center"/>
              <w:rPr>
                <w:rFonts w:eastAsiaTheme="minorHAnsi"/>
              </w:rPr>
            </w:pPr>
            <w:r>
              <w:rPr>
                <w:rFonts w:ascii="Myriad Pro" w:hAnsi="Myriad Pro"/>
                <w:color w:val="000000"/>
                <w:sz w:val="18"/>
                <w:szCs w:val="18"/>
              </w:rPr>
              <w:t>17</w:t>
            </w:r>
          </w:p>
        </w:tc>
        <w:tc>
          <w:tcPr>
            <w:tcW w:w="652" w:type="dxa"/>
            <w:tcMar>
              <w:top w:w="0" w:type="dxa"/>
              <w:left w:w="108" w:type="dxa"/>
              <w:bottom w:w="0" w:type="dxa"/>
              <w:right w:w="108" w:type="dxa"/>
            </w:tcMar>
            <w:hideMark/>
          </w:tcPr>
          <w:p w:rsidR="00490A47" w:rsidRDefault="00490A47" w:rsidP="00721D4F">
            <w:pPr>
              <w:jc w:val="center"/>
              <w:rPr>
                <w:rFonts w:ascii="Myriad Pro" w:eastAsiaTheme="minorHAnsi" w:hAnsi="Myriad Pro"/>
                <w:color w:val="000000"/>
                <w:sz w:val="18"/>
                <w:szCs w:val="18"/>
              </w:rPr>
            </w:pPr>
            <w:r>
              <w:rPr>
                <w:rFonts w:ascii="Myriad Pro" w:hAnsi="Myriad Pro"/>
                <w:color w:val="000000"/>
                <w:sz w:val="18"/>
                <w:szCs w:val="18"/>
              </w:rPr>
              <w:t>-</w:t>
            </w:r>
          </w:p>
        </w:tc>
        <w:tc>
          <w:tcPr>
            <w:tcW w:w="1030" w:type="dxa"/>
            <w:tcMar>
              <w:top w:w="0" w:type="dxa"/>
              <w:left w:w="108" w:type="dxa"/>
              <w:bottom w:w="0" w:type="dxa"/>
              <w:right w:w="108" w:type="dxa"/>
            </w:tcMar>
            <w:hideMark/>
          </w:tcPr>
          <w:p w:rsidR="00490A47" w:rsidRDefault="00173E72" w:rsidP="00721D4F">
            <w:pPr>
              <w:jc w:val="center"/>
              <w:rPr>
                <w:rFonts w:ascii="Myriad Pro" w:eastAsiaTheme="minorHAnsi" w:hAnsi="Myriad Pro"/>
                <w:color w:val="000000"/>
                <w:sz w:val="18"/>
                <w:szCs w:val="18"/>
              </w:rPr>
            </w:pPr>
            <w:r>
              <w:rPr>
                <w:rFonts w:ascii="Myriad Pro" w:hAnsi="Myriad Pro"/>
                <w:color w:val="000000"/>
                <w:sz w:val="18"/>
                <w:szCs w:val="18"/>
              </w:rPr>
              <w:t>4</w:t>
            </w:r>
          </w:p>
        </w:tc>
        <w:tc>
          <w:tcPr>
            <w:tcW w:w="845" w:type="dxa"/>
            <w:tcMar>
              <w:top w:w="0" w:type="dxa"/>
              <w:left w:w="108" w:type="dxa"/>
              <w:bottom w:w="0" w:type="dxa"/>
              <w:right w:w="108" w:type="dxa"/>
            </w:tcMar>
          </w:tcPr>
          <w:p w:rsidR="00490A47" w:rsidRDefault="00173E72" w:rsidP="00721D4F">
            <w:pPr>
              <w:jc w:val="center"/>
              <w:rPr>
                <w:rFonts w:ascii="Myriad Pro" w:eastAsiaTheme="minorHAnsi" w:hAnsi="Myriad Pro"/>
                <w:color w:val="000000"/>
                <w:sz w:val="18"/>
                <w:szCs w:val="18"/>
              </w:rPr>
            </w:pPr>
            <w:r>
              <w:rPr>
                <w:rFonts w:ascii="Myriad Pro" w:eastAsiaTheme="minorHAnsi" w:hAnsi="Myriad Pro"/>
                <w:color w:val="000000"/>
                <w:sz w:val="18"/>
                <w:szCs w:val="18"/>
              </w:rPr>
              <w:t>11</w:t>
            </w:r>
          </w:p>
        </w:tc>
        <w:tc>
          <w:tcPr>
            <w:tcW w:w="830" w:type="dxa"/>
            <w:tcMar>
              <w:top w:w="0" w:type="dxa"/>
              <w:left w:w="108" w:type="dxa"/>
              <w:bottom w:w="0" w:type="dxa"/>
              <w:right w:w="108" w:type="dxa"/>
            </w:tcMar>
          </w:tcPr>
          <w:p w:rsidR="00490A47" w:rsidRDefault="00490A47" w:rsidP="00721D4F">
            <w:pPr>
              <w:jc w:val="center"/>
              <w:rPr>
                <w:rFonts w:ascii="Myriad Pro" w:eastAsiaTheme="minorHAnsi" w:hAnsi="Myriad Pro"/>
                <w:color w:val="000000"/>
                <w:sz w:val="18"/>
                <w:szCs w:val="18"/>
              </w:rPr>
            </w:pPr>
            <w:r>
              <w:rPr>
                <w:rFonts w:ascii="Myriad Pro" w:eastAsiaTheme="minorHAnsi" w:hAnsi="Myriad Pro"/>
                <w:color w:val="000000"/>
                <w:sz w:val="18"/>
                <w:szCs w:val="18"/>
              </w:rPr>
              <w:t>1</w:t>
            </w:r>
            <w:r w:rsidR="00971445">
              <w:rPr>
                <w:rFonts w:ascii="Myriad Pro" w:eastAsiaTheme="minorHAnsi" w:hAnsi="Myriad Pro"/>
                <w:color w:val="000000"/>
                <w:sz w:val="18"/>
                <w:szCs w:val="18"/>
              </w:rPr>
              <w:t>5</w:t>
            </w:r>
          </w:p>
        </w:tc>
      </w:tr>
      <w:tr w:rsidR="00490A47" w:rsidTr="00EF05F4">
        <w:trPr>
          <w:jc w:val="center"/>
        </w:trPr>
        <w:tc>
          <w:tcPr>
            <w:tcW w:w="3624" w:type="dxa"/>
            <w:tcMar>
              <w:top w:w="0" w:type="dxa"/>
              <w:left w:w="108" w:type="dxa"/>
              <w:bottom w:w="0" w:type="dxa"/>
              <w:right w:w="108" w:type="dxa"/>
            </w:tcMar>
            <w:vAlign w:val="center"/>
            <w:hideMark/>
          </w:tcPr>
          <w:p w:rsidR="00490A47" w:rsidRDefault="00490A47" w:rsidP="00721D4F">
            <w:pPr>
              <w:ind w:left="353"/>
              <w:rPr>
                <w:rFonts w:ascii="Myriad Pro" w:eastAsiaTheme="minorHAnsi" w:hAnsi="Myriad Pro"/>
                <w:i/>
                <w:iCs/>
                <w:color w:val="000000"/>
                <w:sz w:val="18"/>
                <w:szCs w:val="18"/>
              </w:rPr>
            </w:pPr>
            <w:r>
              <w:rPr>
                <w:rFonts w:ascii="Myriad Pro" w:hAnsi="Myriad Pro"/>
                <w:i/>
                <w:iCs/>
                <w:color w:val="000000"/>
                <w:sz w:val="18"/>
                <w:szCs w:val="18"/>
              </w:rPr>
              <w:t xml:space="preserve">Target households </w:t>
            </w:r>
          </w:p>
        </w:tc>
        <w:tc>
          <w:tcPr>
            <w:tcW w:w="930" w:type="dxa"/>
            <w:tcMar>
              <w:top w:w="0" w:type="dxa"/>
              <w:left w:w="108" w:type="dxa"/>
              <w:bottom w:w="0" w:type="dxa"/>
              <w:right w:w="108" w:type="dxa"/>
            </w:tcMar>
            <w:hideMark/>
          </w:tcPr>
          <w:p w:rsidR="00490A47" w:rsidRDefault="00490A47" w:rsidP="00721D4F">
            <w:pPr>
              <w:jc w:val="center"/>
              <w:rPr>
                <w:rFonts w:ascii="Myriad Pro" w:eastAsiaTheme="minorHAnsi" w:hAnsi="Myriad Pro"/>
                <w:color w:val="000000"/>
                <w:sz w:val="18"/>
                <w:szCs w:val="18"/>
              </w:rPr>
            </w:pPr>
            <w:r>
              <w:rPr>
                <w:rFonts w:ascii="Myriad Pro" w:hAnsi="Myriad Pro"/>
                <w:color w:val="000000"/>
                <w:sz w:val="18"/>
                <w:szCs w:val="18"/>
              </w:rPr>
              <w:t>Number</w:t>
            </w:r>
          </w:p>
        </w:tc>
        <w:tc>
          <w:tcPr>
            <w:tcW w:w="937" w:type="dxa"/>
            <w:tcMar>
              <w:top w:w="0" w:type="dxa"/>
              <w:left w:w="108" w:type="dxa"/>
              <w:bottom w:w="0" w:type="dxa"/>
              <w:right w:w="108" w:type="dxa"/>
            </w:tcMar>
            <w:hideMark/>
          </w:tcPr>
          <w:p w:rsidR="00490A47" w:rsidRDefault="00490A47" w:rsidP="00721D4F">
            <w:pPr>
              <w:jc w:val="center"/>
              <w:rPr>
                <w:rFonts w:eastAsiaTheme="minorHAnsi"/>
              </w:rPr>
            </w:pPr>
            <w:r>
              <w:rPr>
                <w:rFonts w:ascii="Myriad Pro" w:hAnsi="Myriad Pro"/>
                <w:color w:val="000000"/>
                <w:sz w:val="18"/>
                <w:szCs w:val="18"/>
              </w:rPr>
              <w:t>-</w:t>
            </w:r>
          </w:p>
        </w:tc>
        <w:tc>
          <w:tcPr>
            <w:tcW w:w="652" w:type="dxa"/>
            <w:tcMar>
              <w:top w:w="0" w:type="dxa"/>
              <w:left w:w="108" w:type="dxa"/>
              <w:bottom w:w="0" w:type="dxa"/>
              <w:right w:w="108" w:type="dxa"/>
            </w:tcMar>
            <w:hideMark/>
          </w:tcPr>
          <w:p w:rsidR="00490A47" w:rsidRDefault="00490A47" w:rsidP="00721D4F">
            <w:pPr>
              <w:jc w:val="center"/>
              <w:rPr>
                <w:rFonts w:eastAsiaTheme="minorHAnsi"/>
              </w:rPr>
            </w:pPr>
            <w:r>
              <w:rPr>
                <w:rFonts w:ascii="Myriad Pro" w:hAnsi="Myriad Pro"/>
                <w:color w:val="000000"/>
                <w:sz w:val="18"/>
                <w:szCs w:val="18"/>
              </w:rPr>
              <w:t>-</w:t>
            </w:r>
          </w:p>
        </w:tc>
        <w:tc>
          <w:tcPr>
            <w:tcW w:w="1030" w:type="dxa"/>
            <w:tcMar>
              <w:top w:w="0" w:type="dxa"/>
              <w:left w:w="108" w:type="dxa"/>
              <w:bottom w:w="0" w:type="dxa"/>
              <w:right w:w="108" w:type="dxa"/>
            </w:tcMar>
            <w:hideMark/>
          </w:tcPr>
          <w:p w:rsidR="00490A47" w:rsidRDefault="00173E72" w:rsidP="00721D4F">
            <w:pPr>
              <w:jc w:val="center"/>
              <w:rPr>
                <w:rFonts w:ascii="Myriad Pro" w:eastAsiaTheme="minorHAnsi" w:hAnsi="Myriad Pro"/>
                <w:color w:val="000000"/>
                <w:sz w:val="18"/>
                <w:szCs w:val="18"/>
              </w:rPr>
            </w:pPr>
            <w:r>
              <w:rPr>
                <w:rFonts w:ascii="Myriad Pro" w:hAnsi="Myriad Pro"/>
                <w:color w:val="000000"/>
                <w:sz w:val="18"/>
                <w:szCs w:val="18"/>
              </w:rPr>
              <w:t>619</w:t>
            </w:r>
          </w:p>
        </w:tc>
        <w:tc>
          <w:tcPr>
            <w:tcW w:w="845" w:type="dxa"/>
            <w:tcMar>
              <w:top w:w="0" w:type="dxa"/>
              <w:left w:w="108" w:type="dxa"/>
              <w:bottom w:w="0" w:type="dxa"/>
              <w:right w:w="108" w:type="dxa"/>
            </w:tcMar>
          </w:tcPr>
          <w:p w:rsidR="00490A47" w:rsidRDefault="00173E72" w:rsidP="00721D4F">
            <w:pPr>
              <w:jc w:val="center"/>
              <w:rPr>
                <w:rFonts w:ascii="Myriad Pro" w:eastAsiaTheme="minorHAnsi" w:hAnsi="Myriad Pro"/>
                <w:color w:val="000000"/>
                <w:sz w:val="18"/>
                <w:szCs w:val="18"/>
              </w:rPr>
            </w:pPr>
            <w:r>
              <w:rPr>
                <w:rFonts w:ascii="Myriad Pro" w:eastAsiaTheme="minorHAnsi" w:hAnsi="Myriad Pro"/>
                <w:color w:val="000000"/>
                <w:sz w:val="18"/>
                <w:szCs w:val="18"/>
              </w:rPr>
              <w:t>1392</w:t>
            </w:r>
          </w:p>
        </w:tc>
        <w:tc>
          <w:tcPr>
            <w:tcW w:w="830" w:type="dxa"/>
            <w:tcMar>
              <w:top w:w="0" w:type="dxa"/>
              <w:left w:w="108" w:type="dxa"/>
              <w:bottom w:w="0" w:type="dxa"/>
              <w:right w:w="108" w:type="dxa"/>
            </w:tcMar>
          </w:tcPr>
          <w:p w:rsidR="00490A47" w:rsidRDefault="00173E72" w:rsidP="00721D4F">
            <w:pPr>
              <w:jc w:val="center"/>
              <w:rPr>
                <w:rFonts w:ascii="Myriad Pro" w:eastAsiaTheme="minorHAnsi" w:hAnsi="Myriad Pro"/>
                <w:color w:val="000000"/>
                <w:sz w:val="18"/>
                <w:szCs w:val="18"/>
              </w:rPr>
            </w:pPr>
            <w:r>
              <w:rPr>
                <w:rFonts w:ascii="Myriad Pro" w:eastAsiaTheme="minorHAnsi" w:hAnsi="Myriad Pro"/>
                <w:color w:val="000000"/>
                <w:sz w:val="18"/>
                <w:szCs w:val="18"/>
              </w:rPr>
              <w:t>2011</w:t>
            </w:r>
          </w:p>
        </w:tc>
      </w:tr>
      <w:tr w:rsidR="00490A47" w:rsidTr="00EF05F4">
        <w:trPr>
          <w:jc w:val="center"/>
        </w:trPr>
        <w:tc>
          <w:tcPr>
            <w:tcW w:w="3624" w:type="dxa"/>
            <w:tcMar>
              <w:top w:w="0" w:type="dxa"/>
              <w:left w:w="108" w:type="dxa"/>
              <w:bottom w:w="0" w:type="dxa"/>
              <w:right w:w="108" w:type="dxa"/>
            </w:tcMar>
            <w:vAlign w:val="center"/>
            <w:hideMark/>
          </w:tcPr>
          <w:p w:rsidR="00490A47" w:rsidRDefault="00490A47" w:rsidP="00721D4F">
            <w:pPr>
              <w:ind w:left="353"/>
              <w:rPr>
                <w:rFonts w:ascii="Myriad Pro" w:eastAsiaTheme="minorHAnsi" w:hAnsi="Myriad Pro"/>
                <w:i/>
                <w:iCs/>
                <w:color w:val="000000"/>
                <w:sz w:val="18"/>
                <w:szCs w:val="18"/>
              </w:rPr>
            </w:pPr>
            <w:r>
              <w:rPr>
                <w:rFonts w:ascii="Myriad Pro" w:hAnsi="Myriad Pro"/>
                <w:i/>
                <w:iCs/>
                <w:color w:val="000000"/>
                <w:sz w:val="18"/>
                <w:szCs w:val="18"/>
              </w:rPr>
              <w:t>Participated households</w:t>
            </w:r>
          </w:p>
        </w:tc>
        <w:tc>
          <w:tcPr>
            <w:tcW w:w="930" w:type="dxa"/>
            <w:tcMar>
              <w:top w:w="0" w:type="dxa"/>
              <w:left w:w="108" w:type="dxa"/>
              <w:bottom w:w="0" w:type="dxa"/>
              <w:right w:w="108" w:type="dxa"/>
            </w:tcMar>
            <w:hideMark/>
          </w:tcPr>
          <w:p w:rsidR="00490A47" w:rsidRDefault="00490A47" w:rsidP="00721D4F">
            <w:pPr>
              <w:jc w:val="center"/>
              <w:rPr>
                <w:rFonts w:ascii="Myriad Pro" w:eastAsiaTheme="minorHAnsi" w:hAnsi="Myriad Pro"/>
                <w:color w:val="000000"/>
                <w:sz w:val="18"/>
                <w:szCs w:val="18"/>
              </w:rPr>
            </w:pPr>
            <w:r>
              <w:rPr>
                <w:rFonts w:ascii="Myriad Pro" w:hAnsi="Myriad Pro"/>
                <w:color w:val="000000"/>
                <w:sz w:val="18"/>
                <w:szCs w:val="18"/>
              </w:rPr>
              <w:t>Number</w:t>
            </w:r>
          </w:p>
        </w:tc>
        <w:tc>
          <w:tcPr>
            <w:tcW w:w="937" w:type="dxa"/>
            <w:tcMar>
              <w:top w:w="0" w:type="dxa"/>
              <w:left w:w="108" w:type="dxa"/>
              <w:bottom w:w="0" w:type="dxa"/>
              <w:right w:w="108" w:type="dxa"/>
            </w:tcMar>
            <w:hideMark/>
          </w:tcPr>
          <w:p w:rsidR="00490A47" w:rsidRDefault="00490A47" w:rsidP="00721D4F">
            <w:pPr>
              <w:jc w:val="center"/>
              <w:rPr>
                <w:rFonts w:eastAsiaTheme="minorHAnsi"/>
              </w:rPr>
            </w:pPr>
            <w:r>
              <w:rPr>
                <w:rFonts w:ascii="Myriad Pro" w:hAnsi="Myriad Pro"/>
                <w:color w:val="000000"/>
                <w:sz w:val="18"/>
                <w:szCs w:val="18"/>
              </w:rPr>
              <w:t>-</w:t>
            </w:r>
          </w:p>
        </w:tc>
        <w:tc>
          <w:tcPr>
            <w:tcW w:w="652" w:type="dxa"/>
            <w:tcMar>
              <w:top w:w="0" w:type="dxa"/>
              <w:left w:w="108" w:type="dxa"/>
              <w:bottom w:w="0" w:type="dxa"/>
              <w:right w:w="108" w:type="dxa"/>
            </w:tcMar>
            <w:hideMark/>
          </w:tcPr>
          <w:p w:rsidR="00490A47" w:rsidRDefault="00490A47" w:rsidP="00721D4F">
            <w:pPr>
              <w:jc w:val="center"/>
              <w:rPr>
                <w:rFonts w:eastAsiaTheme="minorHAnsi"/>
              </w:rPr>
            </w:pPr>
            <w:r>
              <w:rPr>
                <w:rFonts w:ascii="Myriad Pro" w:hAnsi="Myriad Pro"/>
                <w:color w:val="000000"/>
                <w:sz w:val="18"/>
                <w:szCs w:val="18"/>
              </w:rPr>
              <w:t>-</w:t>
            </w:r>
          </w:p>
        </w:tc>
        <w:tc>
          <w:tcPr>
            <w:tcW w:w="1030" w:type="dxa"/>
            <w:tcMar>
              <w:top w:w="0" w:type="dxa"/>
              <w:left w:w="108" w:type="dxa"/>
              <w:bottom w:w="0" w:type="dxa"/>
              <w:right w:w="108" w:type="dxa"/>
            </w:tcMar>
            <w:hideMark/>
          </w:tcPr>
          <w:p w:rsidR="00490A47" w:rsidRDefault="00173E72" w:rsidP="00721D4F">
            <w:pPr>
              <w:jc w:val="center"/>
              <w:rPr>
                <w:rFonts w:ascii="Myriad Pro" w:eastAsiaTheme="minorHAnsi" w:hAnsi="Myriad Pro"/>
                <w:color w:val="000000"/>
                <w:sz w:val="18"/>
                <w:szCs w:val="18"/>
              </w:rPr>
            </w:pPr>
            <w:r>
              <w:rPr>
                <w:rFonts w:ascii="Myriad Pro" w:hAnsi="Myriad Pro"/>
                <w:color w:val="000000"/>
                <w:sz w:val="18"/>
                <w:szCs w:val="18"/>
              </w:rPr>
              <w:t>320</w:t>
            </w:r>
          </w:p>
        </w:tc>
        <w:tc>
          <w:tcPr>
            <w:tcW w:w="845" w:type="dxa"/>
            <w:tcMar>
              <w:top w:w="0" w:type="dxa"/>
              <w:left w:w="108" w:type="dxa"/>
              <w:bottom w:w="0" w:type="dxa"/>
              <w:right w:w="108" w:type="dxa"/>
            </w:tcMar>
          </w:tcPr>
          <w:p w:rsidR="00490A47" w:rsidRDefault="00173E72" w:rsidP="00721D4F">
            <w:pPr>
              <w:jc w:val="center"/>
              <w:rPr>
                <w:rFonts w:ascii="Myriad Pro" w:eastAsiaTheme="minorHAnsi" w:hAnsi="Myriad Pro"/>
                <w:color w:val="000000"/>
                <w:sz w:val="18"/>
                <w:szCs w:val="18"/>
              </w:rPr>
            </w:pPr>
            <w:r>
              <w:rPr>
                <w:rFonts w:ascii="Myriad Pro" w:eastAsiaTheme="minorHAnsi" w:hAnsi="Myriad Pro"/>
                <w:color w:val="000000"/>
                <w:sz w:val="18"/>
                <w:szCs w:val="18"/>
              </w:rPr>
              <w:t>775</w:t>
            </w:r>
          </w:p>
        </w:tc>
        <w:tc>
          <w:tcPr>
            <w:tcW w:w="830" w:type="dxa"/>
            <w:tcMar>
              <w:top w:w="0" w:type="dxa"/>
              <w:left w:w="108" w:type="dxa"/>
              <w:bottom w:w="0" w:type="dxa"/>
              <w:right w:w="108" w:type="dxa"/>
            </w:tcMar>
          </w:tcPr>
          <w:p w:rsidR="00490A47" w:rsidRDefault="00173E72" w:rsidP="00721D4F">
            <w:pPr>
              <w:jc w:val="center"/>
              <w:rPr>
                <w:rFonts w:ascii="Myriad Pro" w:eastAsiaTheme="minorHAnsi" w:hAnsi="Myriad Pro"/>
                <w:color w:val="000000"/>
                <w:sz w:val="18"/>
                <w:szCs w:val="18"/>
              </w:rPr>
            </w:pPr>
            <w:r>
              <w:rPr>
                <w:rFonts w:ascii="Myriad Pro" w:eastAsiaTheme="minorHAnsi" w:hAnsi="Myriad Pro"/>
                <w:color w:val="000000"/>
                <w:sz w:val="18"/>
                <w:szCs w:val="18"/>
              </w:rPr>
              <w:t>1095</w:t>
            </w:r>
          </w:p>
        </w:tc>
      </w:tr>
      <w:tr w:rsidR="00490A47" w:rsidTr="00EF05F4">
        <w:trPr>
          <w:trHeight w:val="256"/>
          <w:jc w:val="center"/>
        </w:trPr>
        <w:tc>
          <w:tcPr>
            <w:tcW w:w="3624" w:type="dxa"/>
            <w:tcMar>
              <w:top w:w="0" w:type="dxa"/>
              <w:left w:w="108" w:type="dxa"/>
              <w:bottom w:w="0" w:type="dxa"/>
              <w:right w:w="108" w:type="dxa"/>
            </w:tcMar>
            <w:vAlign w:val="center"/>
            <w:hideMark/>
          </w:tcPr>
          <w:p w:rsidR="00490A47" w:rsidRDefault="00490A47" w:rsidP="00721D4F">
            <w:pPr>
              <w:rPr>
                <w:rFonts w:ascii="Myriad Pro" w:eastAsiaTheme="minorHAnsi" w:hAnsi="Myriad Pro"/>
                <w:color w:val="000000"/>
                <w:sz w:val="18"/>
                <w:szCs w:val="18"/>
              </w:rPr>
            </w:pPr>
            <w:r>
              <w:rPr>
                <w:rFonts w:ascii="Myriad Pro" w:hAnsi="Myriad Pro"/>
                <w:color w:val="000000"/>
                <w:sz w:val="18"/>
                <w:szCs w:val="18"/>
              </w:rPr>
              <w:t>Cooperative registered</w:t>
            </w:r>
          </w:p>
        </w:tc>
        <w:tc>
          <w:tcPr>
            <w:tcW w:w="930" w:type="dxa"/>
            <w:tcMar>
              <w:top w:w="0" w:type="dxa"/>
              <w:left w:w="108" w:type="dxa"/>
              <w:bottom w:w="0" w:type="dxa"/>
              <w:right w:w="108" w:type="dxa"/>
            </w:tcMar>
            <w:hideMark/>
          </w:tcPr>
          <w:p w:rsidR="00490A47" w:rsidRDefault="00490A47" w:rsidP="00721D4F">
            <w:pPr>
              <w:jc w:val="center"/>
              <w:rPr>
                <w:rFonts w:ascii="Myriad Pro" w:eastAsiaTheme="minorHAnsi" w:hAnsi="Myriad Pro"/>
                <w:color w:val="000000"/>
                <w:sz w:val="18"/>
                <w:szCs w:val="18"/>
              </w:rPr>
            </w:pPr>
            <w:r>
              <w:rPr>
                <w:rFonts w:ascii="Myriad Pro" w:hAnsi="Myriad Pro"/>
                <w:color w:val="000000"/>
                <w:sz w:val="18"/>
                <w:szCs w:val="18"/>
              </w:rPr>
              <w:t>Number</w:t>
            </w:r>
          </w:p>
        </w:tc>
        <w:tc>
          <w:tcPr>
            <w:tcW w:w="937" w:type="dxa"/>
            <w:tcMar>
              <w:top w:w="0" w:type="dxa"/>
              <w:left w:w="108" w:type="dxa"/>
              <w:bottom w:w="0" w:type="dxa"/>
              <w:right w:w="108" w:type="dxa"/>
            </w:tcMar>
            <w:hideMark/>
          </w:tcPr>
          <w:p w:rsidR="00490A47" w:rsidRDefault="00490A47" w:rsidP="00721D4F">
            <w:pPr>
              <w:jc w:val="center"/>
              <w:rPr>
                <w:rFonts w:eastAsiaTheme="minorHAnsi"/>
              </w:rPr>
            </w:pPr>
            <w:r>
              <w:rPr>
                <w:rFonts w:ascii="Myriad Pro" w:hAnsi="Myriad Pro"/>
                <w:color w:val="000000"/>
                <w:sz w:val="18"/>
                <w:szCs w:val="18"/>
              </w:rPr>
              <w:t>-</w:t>
            </w:r>
          </w:p>
        </w:tc>
        <w:tc>
          <w:tcPr>
            <w:tcW w:w="652" w:type="dxa"/>
            <w:tcMar>
              <w:top w:w="0" w:type="dxa"/>
              <w:left w:w="108" w:type="dxa"/>
              <w:bottom w:w="0" w:type="dxa"/>
              <w:right w:w="108" w:type="dxa"/>
            </w:tcMar>
            <w:hideMark/>
          </w:tcPr>
          <w:p w:rsidR="00490A47" w:rsidRDefault="00490A47" w:rsidP="00721D4F">
            <w:pPr>
              <w:jc w:val="center"/>
              <w:rPr>
                <w:rFonts w:eastAsiaTheme="minorHAnsi"/>
              </w:rPr>
            </w:pPr>
            <w:r>
              <w:rPr>
                <w:rFonts w:ascii="Myriad Pro" w:hAnsi="Myriad Pro"/>
                <w:color w:val="000000"/>
                <w:sz w:val="18"/>
                <w:szCs w:val="18"/>
              </w:rPr>
              <w:t>-</w:t>
            </w:r>
          </w:p>
        </w:tc>
        <w:tc>
          <w:tcPr>
            <w:tcW w:w="1030" w:type="dxa"/>
            <w:tcMar>
              <w:top w:w="0" w:type="dxa"/>
              <w:left w:w="108" w:type="dxa"/>
              <w:bottom w:w="0" w:type="dxa"/>
              <w:right w:w="108" w:type="dxa"/>
            </w:tcMar>
            <w:hideMark/>
          </w:tcPr>
          <w:p w:rsidR="00490A47" w:rsidRDefault="007B4CB5" w:rsidP="00721D4F">
            <w:pPr>
              <w:jc w:val="center"/>
              <w:rPr>
                <w:rFonts w:ascii="Myriad Pro" w:eastAsiaTheme="minorHAnsi" w:hAnsi="Myriad Pro"/>
                <w:color w:val="000000"/>
                <w:sz w:val="18"/>
                <w:szCs w:val="18"/>
              </w:rPr>
            </w:pPr>
            <w:r>
              <w:rPr>
                <w:rFonts w:ascii="Myriad Pro" w:hAnsi="Myriad Pro"/>
                <w:color w:val="000000"/>
                <w:sz w:val="18"/>
                <w:szCs w:val="18"/>
              </w:rPr>
              <w:t>3</w:t>
            </w:r>
          </w:p>
        </w:tc>
        <w:tc>
          <w:tcPr>
            <w:tcW w:w="845" w:type="dxa"/>
            <w:tcMar>
              <w:top w:w="0" w:type="dxa"/>
              <w:left w:w="108" w:type="dxa"/>
              <w:bottom w:w="0" w:type="dxa"/>
              <w:right w:w="108" w:type="dxa"/>
            </w:tcMar>
          </w:tcPr>
          <w:p w:rsidR="00490A47" w:rsidRDefault="00490A47" w:rsidP="00721D4F">
            <w:pPr>
              <w:jc w:val="center"/>
              <w:rPr>
                <w:rFonts w:ascii="Myriad Pro" w:eastAsiaTheme="minorHAnsi" w:hAnsi="Myriad Pro"/>
                <w:color w:val="000000"/>
                <w:sz w:val="18"/>
                <w:szCs w:val="18"/>
              </w:rPr>
            </w:pPr>
            <w:r>
              <w:rPr>
                <w:rFonts w:ascii="Myriad Pro" w:eastAsiaTheme="minorHAnsi" w:hAnsi="Myriad Pro"/>
                <w:color w:val="000000"/>
                <w:sz w:val="18"/>
                <w:szCs w:val="18"/>
              </w:rPr>
              <w:t>1</w:t>
            </w:r>
            <w:r w:rsidR="00CA73DC">
              <w:rPr>
                <w:rFonts w:ascii="Myriad Pro" w:eastAsiaTheme="minorHAnsi" w:hAnsi="Myriad Pro"/>
                <w:color w:val="000000"/>
                <w:sz w:val="18"/>
                <w:szCs w:val="18"/>
              </w:rPr>
              <w:t>1</w:t>
            </w:r>
          </w:p>
        </w:tc>
        <w:tc>
          <w:tcPr>
            <w:tcW w:w="830" w:type="dxa"/>
            <w:tcMar>
              <w:top w:w="0" w:type="dxa"/>
              <w:left w:w="108" w:type="dxa"/>
              <w:bottom w:w="0" w:type="dxa"/>
              <w:right w:w="108" w:type="dxa"/>
            </w:tcMar>
          </w:tcPr>
          <w:p w:rsidR="00490A47" w:rsidRDefault="00CA73DC" w:rsidP="007B4CB5">
            <w:pPr>
              <w:jc w:val="center"/>
              <w:rPr>
                <w:rFonts w:ascii="Myriad Pro" w:eastAsiaTheme="minorHAnsi" w:hAnsi="Myriad Pro"/>
                <w:color w:val="000000"/>
                <w:sz w:val="18"/>
                <w:szCs w:val="18"/>
              </w:rPr>
            </w:pPr>
            <w:r>
              <w:rPr>
                <w:rFonts w:ascii="Myriad Pro" w:eastAsiaTheme="minorHAnsi" w:hAnsi="Myriad Pro"/>
                <w:color w:val="000000"/>
                <w:sz w:val="18"/>
                <w:szCs w:val="18"/>
              </w:rPr>
              <w:t>1</w:t>
            </w:r>
            <w:r w:rsidR="007B4CB5">
              <w:rPr>
                <w:rFonts w:ascii="Myriad Pro" w:eastAsiaTheme="minorHAnsi" w:hAnsi="Myriad Pro"/>
                <w:color w:val="000000"/>
                <w:sz w:val="18"/>
                <w:szCs w:val="18"/>
              </w:rPr>
              <w:t>4</w:t>
            </w:r>
          </w:p>
        </w:tc>
      </w:tr>
      <w:tr w:rsidR="00490A47" w:rsidTr="00EF05F4">
        <w:trPr>
          <w:trHeight w:val="260"/>
          <w:jc w:val="center"/>
        </w:trPr>
        <w:tc>
          <w:tcPr>
            <w:tcW w:w="3624" w:type="dxa"/>
            <w:tcMar>
              <w:top w:w="0" w:type="dxa"/>
              <w:left w:w="108" w:type="dxa"/>
              <w:bottom w:w="0" w:type="dxa"/>
              <w:right w:w="108" w:type="dxa"/>
            </w:tcMar>
            <w:vAlign w:val="center"/>
            <w:hideMark/>
          </w:tcPr>
          <w:p w:rsidR="00490A47" w:rsidRDefault="00490A47" w:rsidP="00721D4F">
            <w:pPr>
              <w:rPr>
                <w:rFonts w:ascii="Myriad Pro" w:eastAsiaTheme="minorHAnsi" w:hAnsi="Myriad Pro"/>
                <w:color w:val="000000"/>
                <w:sz w:val="18"/>
                <w:szCs w:val="18"/>
              </w:rPr>
            </w:pPr>
            <w:r>
              <w:rPr>
                <w:rFonts w:ascii="Myriad Pro" w:hAnsi="Myriad Pro"/>
                <w:color w:val="000000"/>
                <w:sz w:val="18"/>
                <w:szCs w:val="18"/>
              </w:rPr>
              <w:t>Priority area of the cooperative</w:t>
            </w:r>
          </w:p>
        </w:tc>
        <w:tc>
          <w:tcPr>
            <w:tcW w:w="930" w:type="dxa"/>
            <w:tcMar>
              <w:top w:w="0" w:type="dxa"/>
              <w:left w:w="108" w:type="dxa"/>
              <w:bottom w:w="0" w:type="dxa"/>
              <w:right w:w="108" w:type="dxa"/>
            </w:tcMar>
          </w:tcPr>
          <w:p w:rsidR="00490A47" w:rsidRDefault="00490A47" w:rsidP="00721D4F">
            <w:pPr>
              <w:jc w:val="center"/>
              <w:rPr>
                <w:rFonts w:ascii="Myriad Pro" w:eastAsiaTheme="minorHAnsi" w:hAnsi="Myriad Pro"/>
                <w:color w:val="000000"/>
                <w:sz w:val="18"/>
                <w:szCs w:val="18"/>
              </w:rPr>
            </w:pPr>
          </w:p>
        </w:tc>
        <w:tc>
          <w:tcPr>
            <w:tcW w:w="937" w:type="dxa"/>
            <w:tcMar>
              <w:top w:w="0" w:type="dxa"/>
              <w:left w:w="108" w:type="dxa"/>
              <w:bottom w:w="0" w:type="dxa"/>
              <w:right w:w="108" w:type="dxa"/>
            </w:tcMar>
          </w:tcPr>
          <w:p w:rsidR="00490A47" w:rsidRDefault="00490A47" w:rsidP="00721D4F">
            <w:pPr>
              <w:jc w:val="center"/>
              <w:rPr>
                <w:rFonts w:eastAsiaTheme="minorHAnsi"/>
              </w:rPr>
            </w:pPr>
          </w:p>
        </w:tc>
        <w:tc>
          <w:tcPr>
            <w:tcW w:w="652" w:type="dxa"/>
            <w:tcMar>
              <w:top w:w="0" w:type="dxa"/>
              <w:left w:w="108" w:type="dxa"/>
              <w:bottom w:w="0" w:type="dxa"/>
              <w:right w:w="108" w:type="dxa"/>
            </w:tcMar>
            <w:hideMark/>
          </w:tcPr>
          <w:p w:rsidR="00490A47" w:rsidRDefault="00490A47" w:rsidP="00721D4F">
            <w:pPr>
              <w:jc w:val="center"/>
              <w:rPr>
                <w:rFonts w:eastAsiaTheme="minorHAnsi"/>
              </w:rPr>
            </w:pPr>
            <w:r>
              <w:rPr>
                <w:rFonts w:ascii="Myriad Pro" w:hAnsi="Myriad Pro"/>
                <w:color w:val="000000"/>
                <w:sz w:val="18"/>
                <w:szCs w:val="18"/>
              </w:rPr>
              <w:t>-</w:t>
            </w:r>
          </w:p>
        </w:tc>
        <w:tc>
          <w:tcPr>
            <w:tcW w:w="1030" w:type="dxa"/>
            <w:tcMar>
              <w:top w:w="0" w:type="dxa"/>
              <w:left w:w="108" w:type="dxa"/>
              <w:bottom w:w="0" w:type="dxa"/>
              <w:right w:w="108" w:type="dxa"/>
            </w:tcMar>
          </w:tcPr>
          <w:p w:rsidR="00490A47" w:rsidRDefault="00490A47" w:rsidP="00721D4F">
            <w:pPr>
              <w:jc w:val="center"/>
              <w:rPr>
                <w:rFonts w:ascii="Myriad Pro" w:eastAsiaTheme="minorHAnsi" w:hAnsi="Myriad Pro"/>
                <w:color w:val="000000"/>
                <w:sz w:val="18"/>
                <w:szCs w:val="18"/>
              </w:rPr>
            </w:pPr>
          </w:p>
        </w:tc>
        <w:tc>
          <w:tcPr>
            <w:tcW w:w="845" w:type="dxa"/>
            <w:tcMar>
              <w:top w:w="0" w:type="dxa"/>
              <w:left w:w="108" w:type="dxa"/>
              <w:bottom w:w="0" w:type="dxa"/>
              <w:right w:w="108" w:type="dxa"/>
            </w:tcMar>
          </w:tcPr>
          <w:p w:rsidR="00490A47" w:rsidRDefault="00490A47" w:rsidP="00721D4F">
            <w:pPr>
              <w:jc w:val="center"/>
              <w:rPr>
                <w:rFonts w:ascii="Myriad Pro" w:eastAsiaTheme="minorHAnsi" w:hAnsi="Myriad Pro"/>
                <w:color w:val="000000"/>
                <w:sz w:val="18"/>
                <w:szCs w:val="18"/>
              </w:rPr>
            </w:pPr>
          </w:p>
        </w:tc>
        <w:tc>
          <w:tcPr>
            <w:tcW w:w="830" w:type="dxa"/>
            <w:tcMar>
              <w:top w:w="0" w:type="dxa"/>
              <w:left w:w="108" w:type="dxa"/>
              <w:bottom w:w="0" w:type="dxa"/>
              <w:right w:w="108" w:type="dxa"/>
            </w:tcMar>
          </w:tcPr>
          <w:p w:rsidR="00490A47" w:rsidRDefault="00490A47" w:rsidP="00721D4F">
            <w:pPr>
              <w:jc w:val="center"/>
              <w:rPr>
                <w:rFonts w:ascii="Myriad Pro" w:eastAsiaTheme="minorHAnsi" w:hAnsi="Myriad Pro"/>
                <w:color w:val="000000"/>
                <w:sz w:val="18"/>
                <w:szCs w:val="18"/>
              </w:rPr>
            </w:pPr>
          </w:p>
        </w:tc>
      </w:tr>
      <w:tr w:rsidR="00490A47" w:rsidTr="00EF05F4">
        <w:trPr>
          <w:jc w:val="center"/>
        </w:trPr>
        <w:tc>
          <w:tcPr>
            <w:tcW w:w="3624" w:type="dxa"/>
            <w:tcMar>
              <w:top w:w="0" w:type="dxa"/>
              <w:left w:w="108" w:type="dxa"/>
              <w:bottom w:w="0" w:type="dxa"/>
              <w:right w:w="108" w:type="dxa"/>
            </w:tcMar>
            <w:vAlign w:val="center"/>
            <w:hideMark/>
          </w:tcPr>
          <w:p w:rsidR="00490A47" w:rsidRDefault="00490A47" w:rsidP="00721D4F">
            <w:pPr>
              <w:ind w:left="353"/>
              <w:rPr>
                <w:rFonts w:ascii="Myriad Pro" w:eastAsiaTheme="minorHAnsi" w:hAnsi="Myriad Pro"/>
                <w:i/>
                <w:iCs/>
                <w:color w:val="000000"/>
                <w:sz w:val="18"/>
                <w:szCs w:val="18"/>
              </w:rPr>
            </w:pPr>
            <w:r>
              <w:rPr>
                <w:rFonts w:ascii="Myriad Pro" w:hAnsi="Myriad Pro"/>
                <w:i/>
                <w:iCs/>
                <w:color w:val="000000"/>
                <w:sz w:val="18"/>
                <w:szCs w:val="18"/>
              </w:rPr>
              <w:t>Dairy (milk collection, chilling, supply)</w:t>
            </w:r>
          </w:p>
        </w:tc>
        <w:tc>
          <w:tcPr>
            <w:tcW w:w="930" w:type="dxa"/>
            <w:tcMar>
              <w:top w:w="0" w:type="dxa"/>
              <w:left w:w="108" w:type="dxa"/>
              <w:bottom w:w="0" w:type="dxa"/>
              <w:right w:w="108" w:type="dxa"/>
            </w:tcMar>
            <w:hideMark/>
          </w:tcPr>
          <w:p w:rsidR="00490A47" w:rsidRDefault="00490A47" w:rsidP="00721D4F">
            <w:pPr>
              <w:jc w:val="center"/>
              <w:rPr>
                <w:rFonts w:ascii="Myriad Pro" w:eastAsiaTheme="minorHAnsi" w:hAnsi="Myriad Pro"/>
                <w:color w:val="000000"/>
                <w:sz w:val="18"/>
                <w:szCs w:val="18"/>
              </w:rPr>
            </w:pPr>
            <w:r>
              <w:rPr>
                <w:rFonts w:ascii="Myriad Pro" w:hAnsi="Myriad Pro"/>
                <w:color w:val="000000"/>
                <w:sz w:val="18"/>
                <w:szCs w:val="18"/>
              </w:rPr>
              <w:t>Number</w:t>
            </w:r>
          </w:p>
        </w:tc>
        <w:tc>
          <w:tcPr>
            <w:tcW w:w="937" w:type="dxa"/>
            <w:tcMar>
              <w:top w:w="0" w:type="dxa"/>
              <w:left w:w="108" w:type="dxa"/>
              <w:bottom w:w="0" w:type="dxa"/>
              <w:right w:w="108" w:type="dxa"/>
            </w:tcMar>
            <w:hideMark/>
          </w:tcPr>
          <w:p w:rsidR="00490A47" w:rsidRDefault="00490A47" w:rsidP="00721D4F">
            <w:pPr>
              <w:jc w:val="center"/>
              <w:rPr>
                <w:rFonts w:eastAsiaTheme="minorHAnsi"/>
              </w:rPr>
            </w:pPr>
            <w:r>
              <w:rPr>
                <w:rFonts w:ascii="Myriad Pro" w:hAnsi="Myriad Pro"/>
                <w:color w:val="000000"/>
                <w:sz w:val="18"/>
                <w:szCs w:val="18"/>
              </w:rPr>
              <w:t>-</w:t>
            </w:r>
          </w:p>
        </w:tc>
        <w:tc>
          <w:tcPr>
            <w:tcW w:w="652" w:type="dxa"/>
            <w:tcMar>
              <w:top w:w="0" w:type="dxa"/>
              <w:left w:w="108" w:type="dxa"/>
              <w:bottom w:w="0" w:type="dxa"/>
              <w:right w:w="108" w:type="dxa"/>
            </w:tcMar>
            <w:hideMark/>
          </w:tcPr>
          <w:p w:rsidR="00490A47" w:rsidRDefault="00490A47" w:rsidP="00721D4F">
            <w:pPr>
              <w:jc w:val="center"/>
              <w:rPr>
                <w:rFonts w:eastAsiaTheme="minorHAnsi"/>
              </w:rPr>
            </w:pPr>
            <w:r>
              <w:rPr>
                <w:rFonts w:ascii="Myriad Pro" w:hAnsi="Myriad Pro"/>
                <w:color w:val="000000"/>
                <w:sz w:val="18"/>
                <w:szCs w:val="18"/>
              </w:rPr>
              <w:t>-</w:t>
            </w:r>
          </w:p>
        </w:tc>
        <w:tc>
          <w:tcPr>
            <w:tcW w:w="1030" w:type="dxa"/>
            <w:tcMar>
              <w:top w:w="0" w:type="dxa"/>
              <w:left w:w="108" w:type="dxa"/>
              <w:bottom w:w="0" w:type="dxa"/>
              <w:right w:w="108" w:type="dxa"/>
            </w:tcMar>
            <w:hideMark/>
          </w:tcPr>
          <w:p w:rsidR="00490A47" w:rsidRDefault="00490A47" w:rsidP="00721D4F">
            <w:pPr>
              <w:jc w:val="center"/>
              <w:rPr>
                <w:rFonts w:ascii="Myriad Pro" w:eastAsiaTheme="minorHAnsi" w:hAnsi="Myriad Pro"/>
                <w:color w:val="000000"/>
                <w:sz w:val="18"/>
                <w:szCs w:val="18"/>
              </w:rPr>
            </w:pPr>
            <w:r>
              <w:rPr>
                <w:rFonts w:ascii="Myriad Pro" w:hAnsi="Myriad Pro"/>
                <w:color w:val="000000"/>
                <w:sz w:val="18"/>
                <w:szCs w:val="18"/>
              </w:rPr>
              <w:t>1</w:t>
            </w:r>
          </w:p>
        </w:tc>
        <w:tc>
          <w:tcPr>
            <w:tcW w:w="845" w:type="dxa"/>
            <w:tcMar>
              <w:top w:w="0" w:type="dxa"/>
              <w:left w:w="108" w:type="dxa"/>
              <w:bottom w:w="0" w:type="dxa"/>
              <w:right w:w="108" w:type="dxa"/>
            </w:tcMar>
          </w:tcPr>
          <w:p w:rsidR="00490A47" w:rsidRDefault="00490A47" w:rsidP="00721D4F">
            <w:pPr>
              <w:jc w:val="center"/>
              <w:rPr>
                <w:rFonts w:ascii="Myriad Pro" w:eastAsiaTheme="minorHAnsi" w:hAnsi="Myriad Pro"/>
                <w:color w:val="000000"/>
                <w:sz w:val="18"/>
                <w:szCs w:val="18"/>
              </w:rPr>
            </w:pPr>
            <w:r>
              <w:rPr>
                <w:rFonts w:ascii="Myriad Pro" w:eastAsiaTheme="minorHAnsi" w:hAnsi="Myriad Pro"/>
                <w:color w:val="000000"/>
                <w:sz w:val="18"/>
                <w:szCs w:val="18"/>
              </w:rPr>
              <w:t>1</w:t>
            </w:r>
          </w:p>
        </w:tc>
        <w:tc>
          <w:tcPr>
            <w:tcW w:w="830" w:type="dxa"/>
            <w:tcMar>
              <w:top w:w="0" w:type="dxa"/>
              <w:left w:w="108" w:type="dxa"/>
              <w:bottom w:w="0" w:type="dxa"/>
              <w:right w:w="108" w:type="dxa"/>
            </w:tcMar>
          </w:tcPr>
          <w:p w:rsidR="00490A47" w:rsidRDefault="00490A47" w:rsidP="00721D4F">
            <w:pPr>
              <w:jc w:val="center"/>
              <w:rPr>
                <w:rFonts w:ascii="Myriad Pro" w:eastAsiaTheme="minorHAnsi" w:hAnsi="Myriad Pro"/>
                <w:color w:val="000000"/>
                <w:sz w:val="18"/>
                <w:szCs w:val="18"/>
              </w:rPr>
            </w:pPr>
            <w:r>
              <w:rPr>
                <w:rFonts w:ascii="Myriad Pro" w:eastAsiaTheme="minorHAnsi" w:hAnsi="Myriad Pro"/>
                <w:color w:val="000000"/>
                <w:sz w:val="18"/>
                <w:szCs w:val="18"/>
              </w:rPr>
              <w:t>2</w:t>
            </w:r>
          </w:p>
        </w:tc>
      </w:tr>
      <w:tr w:rsidR="00490A47" w:rsidTr="00EF05F4">
        <w:trPr>
          <w:jc w:val="center"/>
        </w:trPr>
        <w:tc>
          <w:tcPr>
            <w:tcW w:w="3624" w:type="dxa"/>
            <w:tcMar>
              <w:top w:w="0" w:type="dxa"/>
              <w:left w:w="108" w:type="dxa"/>
              <w:bottom w:w="0" w:type="dxa"/>
              <w:right w:w="108" w:type="dxa"/>
            </w:tcMar>
            <w:vAlign w:val="center"/>
            <w:hideMark/>
          </w:tcPr>
          <w:p w:rsidR="00490A47" w:rsidRDefault="00490A47" w:rsidP="00721D4F">
            <w:pPr>
              <w:ind w:left="353"/>
              <w:rPr>
                <w:rFonts w:ascii="Myriad Pro" w:eastAsiaTheme="minorHAnsi" w:hAnsi="Myriad Pro"/>
                <w:i/>
                <w:iCs/>
                <w:color w:val="000000"/>
                <w:sz w:val="18"/>
                <w:szCs w:val="18"/>
              </w:rPr>
            </w:pPr>
            <w:r>
              <w:rPr>
                <w:rFonts w:ascii="Myriad Pro" w:hAnsi="Myriad Pro"/>
                <w:i/>
                <w:iCs/>
                <w:color w:val="000000"/>
                <w:sz w:val="18"/>
                <w:szCs w:val="18"/>
              </w:rPr>
              <w:t>Vegetable farming (equipment, storage)</w:t>
            </w:r>
          </w:p>
        </w:tc>
        <w:tc>
          <w:tcPr>
            <w:tcW w:w="930" w:type="dxa"/>
            <w:tcMar>
              <w:top w:w="0" w:type="dxa"/>
              <w:left w:w="108" w:type="dxa"/>
              <w:bottom w:w="0" w:type="dxa"/>
              <w:right w:w="108" w:type="dxa"/>
            </w:tcMar>
            <w:hideMark/>
          </w:tcPr>
          <w:p w:rsidR="00490A47" w:rsidRDefault="00490A47" w:rsidP="00721D4F">
            <w:pPr>
              <w:jc w:val="center"/>
              <w:rPr>
                <w:rFonts w:ascii="Myriad Pro" w:eastAsiaTheme="minorHAnsi" w:hAnsi="Myriad Pro"/>
                <w:color w:val="000000"/>
                <w:sz w:val="18"/>
                <w:szCs w:val="18"/>
              </w:rPr>
            </w:pPr>
            <w:r>
              <w:rPr>
                <w:rFonts w:ascii="Myriad Pro" w:hAnsi="Myriad Pro"/>
                <w:color w:val="000000"/>
                <w:sz w:val="18"/>
                <w:szCs w:val="18"/>
              </w:rPr>
              <w:t>Number</w:t>
            </w:r>
          </w:p>
        </w:tc>
        <w:tc>
          <w:tcPr>
            <w:tcW w:w="937" w:type="dxa"/>
            <w:tcMar>
              <w:top w:w="0" w:type="dxa"/>
              <w:left w:w="108" w:type="dxa"/>
              <w:bottom w:w="0" w:type="dxa"/>
              <w:right w:w="108" w:type="dxa"/>
            </w:tcMar>
            <w:hideMark/>
          </w:tcPr>
          <w:p w:rsidR="00490A47" w:rsidRDefault="00490A47" w:rsidP="00721D4F">
            <w:pPr>
              <w:jc w:val="center"/>
              <w:rPr>
                <w:rFonts w:eastAsiaTheme="minorHAnsi"/>
              </w:rPr>
            </w:pPr>
            <w:r>
              <w:rPr>
                <w:rFonts w:ascii="Myriad Pro" w:hAnsi="Myriad Pro"/>
                <w:color w:val="000000"/>
                <w:sz w:val="18"/>
                <w:szCs w:val="18"/>
              </w:rPr>
              <w:t>-</w:t>
            </w:r>
          </w:p>
        </w:tc>
        <w:tc>
          <w:tcPr>
            <w:tcW w:w="652" w:type="dxa"/>
            <w:tcMar>
              <w:top w:w="0" w:type="dxa"/>
              <w:left w:w="108" w:type="dxa"/>
              <w:bottom w:w="0" w:type="dxa"/>
              <w:right w:w="108" w:type="dxa"/>
            </w:tcMar>
            <w:hideMark/>
          </w:tcPr>
          <w:p w:rsidR="00490A47" w:rsidRDefault="00490A47" w:rsidP="00721D4F">
            <w:pPr>
              <w:jc w:val="center"/>
              <w:rPr>
                <w:rFonts w:eastAsiaTheme="minorHAnsi"/>
              </w:rPr>
            </w:pPr>
            <w:r>
              <w:rPr>
                <w:rFonts w:ascii="Myriad Pro" w:hAnsi="Myriad Pro"/>
                <w:color w:val="000000"/>
                <w:sz w:val="18"/>
                <w:szCs w:val="18"/>
              </w:rPr>
              <w:t>-</w:t>
            </w:r>
          </w:p>
        </w:tc>
        <w:tc>
          <w:tcPr>
            <w:tcW w:w="1030" w:type="dxa"/>
            <w:tcMar>
              <w:top w:w="0" w:type="dxa"/>
              <w:left w:w="108" w:type="dxa"/>
              <w:bottom w:w="0" w:type="dxa"/>
              <w:right w:w="108" w:type="dxa"/>
            </w:tcMar>
            <w:hideMark/>
          </w:tcPr>
          <w:p w:rsidR="00490A47" w:rsidRDefault="00490A47" w:rsidP="00721D4F">
            <w:pPr>
              <w:jc w:val="center"/>
              <w:rPr>
                <w:rFonts w:ascii="Myriad Pro" w:eastAsiaTheme="minorHAnsi" w:hAnsi="Myriad Pro"/>
                <w:color w:val="000000"/>
                <w:sz w:val="18"/>
                <w:szCs w:val="18"/>
              </w:rPr>
            </w:pPr>
            <w:r>
              <w:rPr>
                <w:rFonts w:ascii="Myriad Pro" w:hAnsi="Myriad Pro"/>
                <w:color w:val="000000"/>
                <w:sz w:val="18"/>
                <w:szCs w:val="18"/>
              </w:rPr>
              <w:t>2</w:t>
            </w:r>
          </w:p>
        </w:tc>
        <w:tc>
          <w:tcPr>
            <w:tcW w:w="845" w:type="dxa"/>
            <w:tcMar>
              <w:top w:w="0" w:type="dxa"/>
              <w:left w:w="108" w:type="dxa"/>
              <w:bottom w:w="0" w:type="dxa"/>
              <w:right w:w="108" w:type="dxa"/>
            </w:tcMar>
          </w:tcPr>
          <w:p w:rsidR="00490A47" w:rsidRDefault="00490A47" w:rsidP="00721D4F">
            <w:pPr>
              <w:jc w:val="center"/>
              <w:rPr>
                <w:rFonts w:ascii="Myriad Pro" w:eastAsiaTheme="minorHAnsi" w:hAnsi="Myriad Pro"/>
                <w:color w:val="000000"/>
                <w:sz w:val="18"/>
                <w:szCs w:val="18"/>
              </w:rPr>
            </w:pPr>
            <w:r>
              <w:rPr>
                <w:rFonts w:ascii="Myriad Pro" w:eastAsiaTheme="minorHAnsi" w:hAnsi="Myriad Pro"/>
                <w:color w:val="000000"/>
                <w:sz w:val="18"/>
                <w:szCs w:val="18"/>
              </w:rPr>
              <w:t>1</w:t>
            </w:r>
          </w:p>
        </w:tc>
        <w:tc>
          <w:tcPr>
            <w:tcW w:w="830" w:type="dxa"/>
            <w:tcMar>
              <w:top w:w="0" w:type="dxa"/>
              <w:left w:w="108" w:type="dxa"/>
              <w:bottom w:w="0" w:type="dxa"/>
              <w:right w:w="108" w:type="dxa"/>
            </w:tcMar>
          </w:tcPr>
          <w:p w:rsidR="00490A47" w:rsidRDefault="00490A47" w:rsidP="00721D4F">
            <w:pPr>
              <w:jc w:val="center"/>
              <w:rPr>
                <w:rFonts w:ascii="Myriad Pro" w:eastAsiaTheme="minorHAnsi" w:hAnsi="Myriad Pro"/>
                <w:color w:val="000000"/>
                <w:sz w:val="18"/>
                <w:szCs w:val="18"/>
              </w:rPr>
            </w:pPr>
            <w:r>
              <w:rPr>
                <w:rFonts w:ascii="Myriad Pro" w:eastAsiaTheme="minorHAnsi" w:hAnsi="Myriad Pro"/>
                <w:color w:val="000000"/>
                <w:sz w:val="18"/>
                <w:szCs w:val="18"/>
              </w:rPr>
              <w:t>3</w:t>
            </w:r>
          </w:p>
        </w:tc>
      </w:tr>
      <w:tr w:rsidR="00490A47" w:rsidTr="00EF05F4">
        <w:trPr>
          <w:jc w:val="center"/>
        </w:trPr>
        <w:tc>
          <w:tcPr>
            <w:tcW w:w="3624" w:type="dxa"/>
            <w:tcMar>
              <w:top w:w="0" w:type="dxa"/>
              <w:left w:w="108" w:type="dxa"/>
              <w:bottom w:w="0" w:type="dxa"/>
              <w:right w:w="108" w:type="dxa"/>
            </w:tcMar>
            <w:vAlign w:val="center"/>
            <w:hideMark/>
          </w:tcPr>
          <w:p w:rsidR="00490A47" w:rsidRDefault="00490A47" w:rsidP="00721D4F">
            <w:pPr>
              <w:ind w:left="353"/>
              <w:rPr>
                <w:rFonts w:ascii="Myriad Pro" w:eastAsiaTheme="minorHAnsi" w:hAnsi="Myriad Pro"/>
                <w:i/>
                <w:iCs/>
                <w:color w:val="000000"/>
                <w:sz w:val="18"/>
                <w:szCs w:val="18"/>
              </w:rPr>
            </w:pPr>
            <w:r>
              <w:rPr>
                <w:rFonts w:ascii="Myriad Pro" w:hAnsi="Myriad Pro"/>
                <w:i/>
                <w:iCs/>
                <w:color w:val="000000"/>
                <w:sz w:val="18"/>
                <w:szCs w:val="18"/>
              </w:rPr>
              <w:t>Fruit cultivation (equipment, storage)</w:t>
            </w:r>
          </w:p>
        </w:tc>
        <w:tc>
          <w:tcPr>
            <w:tcW w:w="930" w:type="dxa"/>
            <w:tcMar>
              <w:top w:w="0" w:type="dxa"/>
              <w:left w:w="108" w:type="dxa"/>
              <w:bottom w:w="0" w:type="dxa"/>
              <w:right w:w="108" w:type="dxa"/>
            </w:tcMar>
            <w:hideMark/>
          </w:tcPr>
          <w:p w:rsidR="00490A47" w:rsidRDefault="00490A47" w:rsidP="00721D4F">
            <w:pPr>
              <w:jc w:val="center"/>
              <w:rPr>
                <w:rFonts w:ascii="Myriad Pro" w:eastAsiaTheme="minorHAnsi" w:hAnsi="Myriad Pro"/>
                <w:color w:val="000000"/>
                <w:sz w:val="18"/>
                <w:szCs w:val="18"/>
              </w:rPr>
            </w:pPr>
            <w:r>
              <w:rPr>
                <w:rFonts w:ascii="Myriad Pro" w:hAnsi="Myriad Pro"/>
                <w:color w:val="000000"/>
                <w:sz w:val="18"/>
                <w:szCs w:val="18"/>
              </w:rPr>
              <w:t>Number</w:t>
            </w:r>
          </w:p>
        </w:tc>
        <w:tc>
          <w:tcPr>
            <w:tcW w:w="937" w:type="dxa"/>
            <w:tcMar>
              <w:top w:w="0" w:type="dxa"/>
              <w:left w:w="108" w:type="dxa"/>
              <w:bottom w:w="0" w:type="dxa"/>
              <w:right w:w="108" w:type="dxa"/>
            </w:tcMar>
            <w:hideMark/>
          </w:tcPr>
          <w:p w:rsidR="00490A47" w:rsidRDefault="00490A47" w:rsidP="00721D4F">
            <w:pPr>
              <w:jc w:val="center"/>
              <w:rPr>
                <w:rFonts w:eastAsiaTheme="minorHAnsi"/>
              </w:rPr>
            </w:pPr>
            <w:r>
              <w:rPr>
                <w:rFonts w:ascii="Myriad Pro" w:hAnsi="Myriad Pro"/>
                <w:color w:val="000000"/>
                <w:sz w:val="18"/>
                <w:szCs w:val="18"/>
              </w:rPr>
              <w:t>-</w:t>
            </w:r>
          </w:p>
        </w:tc>
        <w:tc>
          <w:tcPr>
            <w:tcW w:w="652" w:type="dxa"/>
            <w:tcMar>
              <w:top w:w="0" w:type="dxa"/>
              <w:left w:w="108" w:type="dxa"/>
              <w:bottom w:w="0" w:type="dxa"/>
              <w:right w:w="108" w:type="dxa"/>
            </w:tcMar>
            <w:hideMark/>
          </w:tcPr>
          <w:p w:rsidR="00490A47" w:rsidRDefault="00490A47" w:rsidP="00721D4F">
            <w:pPr>
              <w:jc w:val="center"/>
              <w:rPr>
                <w:rFonts w:eastAsiaTheme="minorHAnsi"/>
              </w:rPr>
            </w:pPr>
            <w:r>
              <w:rPr>
                <w:rFonts w:ascii="Myriad Pro" w:hAnsi="Myriad Pro"/>
                <w:color w:val="000000"/>
                <w:sz w:val="18"/>
                <w:szCs w:val="18"/>
              </w:rPr>
              <w:t>-</w:t>
            </w:r>
          </w:p>
        </w:tc>
        <w:tc>
          <w:tcPr>
            <w:tcW w:w="1030" w:type="dxa"/>
            <w:tcMar>
              <w:top w:w="0" w:type="dxa"/>
              <w:left w:w="108" w:type="dxa"/>
              <w:bottom w:w="0" w:type="dxa"/>
              <w:right w:w="108" w:type="dxa"/>
            </w:tcMar>
            <w:hideMark/>
          </w:tcPr>
          <w:p w:rsidR="00490A47" w:rsidRDefault="00490A47" w:rsidP="00721D4F">
            <w:pPr>
              <w:jc w:val="center"/>
              <w:rPr>
                <w:rFonts w:ascii="Myriad Pro" w:eastAsiaTheme="minorHAnsi" w:hAnsi="Myriad Pro"/>
                <w:color w:val="000000"/>
                <w:sz w:val="18"/>
                <w:szCs w:val="18"/>
              </w:rPr>
            </w:pPr>
            <w:r>
              <w:rPr>
                <w:rFonts w:ascii="Myriad Pro" w:hAnsi="Myriad Pro"/>
                <w:color w:val="000000"/>
                <w:sz w:val="18"/>
                <w:szCs w:val="18"/>
              </w:rPr>
              <w:t>1</w:t>
            </w:r>
          </w:p>
        </w:tc>
        <w:tc>
          <w:tcPr>
            <w:tcW w:w="845" w:type="dxa"/>
            <w:tcMar>
              <w:top w:w="0" w:type="dxa"/>
              <w:left w:w="108" w:type="dxa"/>
              <w:bottom w:w="0" w:type="dxa"/>
              <w:right w:w="108" w:type="dxa"/>
            </w:tcMar>
          </w:tcPr>
          <w:p w:rsidR="00490A47" w:rsidRDefault="00490A47" w:rsidP="00721D4F">
            <w:pPr>
              <w:jc w:val="center"/>
              <w:rPr>
                <w:rFonts w:ascii="Myriad Pro" w:eastAsiaTheme="minorHAnsi" w:hAnsi="Myriad Pro"/>
                <w:color w:val="000000"/>
                <w:sz w:val="18"/>
                <w:szCs w:val="18"/>
              </w:rPr>
            </w:pPr>
            <w:r>
              <w:rPr>
                <w:rFonts w:ascii="Myriad Pro" w:eastAsiaTheme="minorHAnsi" w:hAnsi="Myriad Pro"/>
                <w:color w:val="000000"/>
                <w:sz w:val="18"/>
                <w:szCs w:val="18"/>
              </w:rPr>
              <w:t>-</w:t>
            </w:r>
          </w:p>
        </w:tc>
        <w:tc>
          <w:tcPr>
            <w:tcW w:w="830" w:type="dxa"/>
            <w:tcMar>
              <w:top w:w="0" w:type="dxa"/>
              <w:left w:w="108" w:type="dxa"/>
              <w:bottom w:w="0" w:type="dxa"/>
              <w:right w:w="108" w:type="dxa"/>
            </w:tcMar>
          </w:tcPr>
          <w:p w:rsidR="00490A47" w:rsidRDefault="00490A47" w:rsidP="00721D4F">
            <w:pPr>
              <w:jc w:val="center"/>
              <w:rPr>
                <w:rFonts w:ascii="Myriad Pro" w:eastAsiaTheme="minorHAnsi" w:hAnsi="Myriad Pro"/>
                <w:color w:val="000000"/>
                <w:sz w:val="18"/>
                <w:szCs w:val="18"/>
              </w:rPr>
            </w:pPr>
            <w:r>
              <w:rPr>
                <w:rFonts w:ascii="Myriad Pro" w:eastAsiaTheme="minorHAnsi" w:hAnsi="Myriad Pro"/>
                <w:color w:val="000000"/>
                <w:sz w:val="18"/>
                <w:szCs w:val="18"/>
              </w:rPr>
              <w:t>1</w:t>
            </w:r>
          </w:p>
        </w:tc>
      </w:tr>
      <w:tr w:rsidR="00490A47" w:rsidTr="00EF05F4">
        <w:trPr>
          <w:jc w:val="center"/>
        </w:trPr>
        <w:tc>
          <w:tcPr>
            <w:tcW w:w="3624" w:type="dxa"/>
            <w:tcMar>
              <w:top w:w="0" w:type="dxa"/>
              <w:left w:w="108" w:type="dxa"/>
              <w:bottom w:w="0" w:type="dxa"/>
              <w:right w:w="108" w:type="dxa"/>
            </w:tcMar>
            <w:vAlign w:val="center"/>
            <w:hideMark/>
          </w:tcPr>
          <w:p w:rsidR="00490A47" w:rsidRDefault="00490A47" w:rsidP="00721D4F">
            <w:pPr>
              <w:ind w:left="12"/>
              <w:rPr>
                <w:rFonts w:ascii="Myriad Pro" w:eastAsiaTheme="minorHAnsi" w:hAnsi="Myriad Pro"/>
                <w:color w:val="000000"/>
                <w:sz w:val="18"/>
                <w:szCs w:val="18"/>
              </w:rPr>
            </w:pPr>
            <w:r>
              <w:rPr>
                <w:rFonts w:ascii="Myriad Pro" w:hAnsi="Myriad Pro"/>
                <w:color w:val="000000"/>
                <w:sz w:val="18"/>
                <w:szCs w:val="18"/>
              </w:rPr>
              <w:t>Training organised</w:t>
            </w:r>
          </w:p>
        </w:tc>
        <w:tc>
          <w:tcPr>
            <w:tcW w:w="930" w:type="dxa"/>
            <w:tcMar>
              <w:top w:w="0" w:type="dxa"/>
              <w:left w:w="108" w:type="dxa"/>
              <w:bottom w:w="0" w:type="dxa"/>
              <w:right w:w="108" w:type="dxa"/>
            </w:tcMar>
            <w:hideMark/>
          </w:tcPr>
          <w:p w:rsidR="00490A47" w:rsidRDefault="00490A47" w:rsidP="00721D4F">
            <w:pPr>
              <w:rPr>
                <w:rFonts w:eastAsiaTheme="minorHAnsi"/>
              </w:rPr>
            </w:pPr>
            <w:r>
              <w:rPr>
                <w:rFonts w:ascii="Myriad Pro" w:hAnsi="Myriad Pro"/>
                <w:color w:val="000000"/>
                <w:sz w:val="18"/>
                <w:szCs w:val="18"/>
              </w:rPr>
              <w:t>Number</w:t>
            </w:r>
          </w:p>
        </w:tc>
        <w:tc>
          <w:tcPr>
            <w:tcW w:w="937" w:type="dxa"/>
            <w:tcMar>
              <w:top w:w="0" w:type="dxa"/>
              <w:left w:w="108" w:type="dxa"/>
              <w:bottom w:w="0" w:type="dxa"/>
              <w:right w:w="108" w:type="dxa"/>
            </w:tcMar>
            <w:hideMark/>
          </w:tcPr>
          <w:p w:rsidR="00490A47" w:rsidRDefault="00490A47" w:rsidP="00721D4F">
            <w:pPr>
              <w:jc w:val="center"/>
              <w:rPr>
                <w:rFonts w:eastAsiaTheme="minorHAnsi"/>
              </w:rPr>
            </w:pPr>
            <w:r>
              <w:rPr>
                <w:rFonts w:ascii="Myriad Pro" w:hAnsi="Myriad Pro"/>
                <w:color w:val="000000"/>
                <w:sz w:val="18"/>
                <w:szCs w:val="18"/>
              </w:rPr>
              <w:t>-</w:t>
            </w:r>
          </w:p>
        </w:tc>
        <w:tc>
          <w:tcPr>
            <w:tcW w:w="652" w:type="dxa"/>
            <w:tcMar>
              <w:top w:w="0" w:type="dxa"/>
              <w:left w:w="108" w:type="dxa"/>
              <w:bottom w:w="0" w:type="dxa"/>
              <w:right w:w="108" w:type="dxa"/>
            </w:tcMar>
            <w:hideMark/>
          </w:tcPr>
          <w:p w:rsidR="00490A47" w:rsidRDefault="00490A47" w:rsidP="00721D4F">
            <w:pPr>
              <w:jc w:val="center"/>
              <w:rPr>
                <w:rFonts w:eastAsiaTheme="minorHAnsi"/>
              </w:rPr>
            </w:pPr>
            <w:r>
              <w:rPr>
                <w:rFonts w:ascii="Myriad Pro" w:hAnsi="Myriad Pro"/>
                <w:color w:val="000000"/>
                <w:sz w:val="18"/>
                <w:szCs w:val="18"/>
              </w:rPr>
              <w:t>-</w:t>
            </w:r>
          </w:p>
        </w:tc>
        <w:tc>
          <w:tcPr>
            <w:tcW w:w="1030" w:type="dxa"/>
            <w:tcMar>
              <w:top w:w="0" w:type="dxa"/>
              <w:left w:w="108" w:type="dxa"/>
              <w:bottom w:w="0" w:type="dxa"/>
              <w:right w:w="108" w:type="dxa"/>
            </w:tcMar>
            <w:hideMark/>
          </w:tcPr>
          <w:p w:rsidR="00490A47" w:rsidRDefault="00415348" w:rsidP="00721D4F">
            <w:pPr>
              <w:jc w:val="center"/>
              <w:rPr>
                <w:rFonts w:eastAsiaTheme="minorHAnsi"/>
              </w:rPr>
            </w:pPr>
            <w:r>
              <w:rPr>
                <w:rFonts w:ascii="Myriad Pro" w:hAnsi="Myriad Pro"/>
                <w:color w:val="000000"/>
                <w:sz w:val="18"/>
                <w:szCs w:val="18"/>
              </w:rPr>
              <w:t>16</w:t>
            </w:r>
          </w:p>
        </w:tc>
        <w:tc>
          <w:tcPr>
            <w:tcW w:w="845" w:type="dxa"/>
            <w:tcMar>
              <w:top w:w="0" w:type="dxa"/>
              <w:left w:w="108" w:type="dxa"/>
              <w:bottom w:w="0" w:type="dxa"/>
              <w:right w:w="108" w:type="dxa"/>
            </w:tcMar>
          </w:tcPr>
          <w:p w:rsidR="00490A47" w:rsidRPr="00F520B0" w:rsidRDefault="00415348" w:rsidP="00721D4F">
            <w:pPr>
              <w:jc w:val="center"/>
              <w:rPr>
                <w:rFonts w:ascii="Myriad Pro" w:eastAsiaTheme="minorHAnsi" w:hAnsi="Myriad Pro"/>
                <w:sz w:val="18"/>
                <w:szCs w:val="18"/>
              </w:rPr>
            </w:pPr>
            <w:r>
              <w:rPr>
                <w:rFonts w:ascii="Myriad Pro" w:eastAsiaTheme="minorHAnsi" w:hAnsi="Myriad Pro"/>
                <w:sz w:val="18"/>
                <w:szCs w:val="18"/>
              </w:rPr>
              <w:t>32</w:t>
            </w:r>
          </w:p>
        </w:tc>
        <w:tc>
          <w:tcPr>
            <w:tcW w:w="830" w:type="dxa"/>
            <w:tcMar>
              <w:top w:w="0" w:type="dxa"/>
              <w:left w:w="108" w:type="dxa"/>
              <w:bottom w:w="0" w:type="dxa"/>
              <w:right w:w="108" w:type="dxa"/>
            </w:tcMar>
          </w:tcPr>
          <w:p w:rsidR="00490A47" w:rsidRPr="00F520B0" w:rsidRDefault="00415348" w:rsidP="00721D4F">
            <w:pPr>
              <w:jc w:val="center"/>
              <w:rPr>
                <w:rFonts w:ascii="Myriad Pro" w:eastAsiaTheme="minorHAnsi" w:hAnsi="Myriad Pro"/>
                <w:sz w:val="18"/>
                <w:szCs w:val="18"/>
              </w:rPr>
            </w:pPr>
            <w:r>
              <w:rPr>
                <w:rFonts w:ascii="Myriad Pro" w:eastAsiaTheme="minorHAnsi" w:hAnsi="Myriad Pro"/>
                <w:sz w:val="18"/>
                <w:szCs w:val="18"/>
              </w:rPr>
              <w:t>48</w:t>
            </w:r>
          </w:p>
        </w:tc>
      </w:tr>
      <w:tr w:rsidR="00490A47" w:rsidTr="00EF05F4">
        <w:trPr>
          <w:jc w:val="center"/>
        </w:trPr>
        <w:tc>
          <w:tcPr>
            <w:tcW w:w="3624" w:type="dxa"/>
            <w:tcMar>
              <w:top w:w="0" w:type="dxa"/>
              <w:left w:w="108" w:type="dxa"/>
              <w:bottom w:w="0" w:type="dxa"/>
              <w:right w:w="108" w:type="dxa"/>
            </w:tcMar>
            <w:vAlign w:val="center"/>
            <w:hideMark/>
          </w:tcPr>
          <w:p w:rsidR="00490A47" w:rsidRDefault="00490A47" w:rsidP="00721D4F">
            <w:pPr>
              <w:ind w:left="353"/>
              <w:rPr>
                <w:rFonts w:ascii="Myriad Pro" w:eastAsiaTheme="minorHAnsi" w:hAnsi="Myriad Pro"/>
                <w:color w:val="000000"/>
                <w:sz w:val="18"/>
                <w:szCs w:val="18"/>
              </w:rPr>
            </w:pPr>
            <w:r>
              <w:rPr>
                <w:rFonts w:ascii="Myriad Pro" w:hAnsi="Myriad Pro"/>
                <w:color w:val="000000"/>
                <w:sz w:val="18"/>
                <w:szCs w:val="18"/>
              </w:rPr>
              <w:t>Coop-members trained</w:t>
            </w:r>
          </w:p>
        </w:tc>
        <w:tc>
          <w:tcPr>
            <w:tcW w:w="930" w:type="dxa"/>
            <w:tcMar>
              <w:top w:w="0" w:type="dxa"/>
              <w:left w:w="108" w:type="dxa"/>
              <w:bottom w:w="0" w:type="dxa"/>
              <w:right w:w="108" w:type="dxa"/>
            </w:tcMar>
            <w:hideMark/>
          </w:tcPr>
          <w:p w:rsidR="00490A47" w:rsidRDefault="00490A47" w:rsidP="00721D4F">
            <w:pPr>
              <w:rPr>
                <w:rFonts w:eastAsiaTheme="minorHAnsi"/>
              </w:rPr>
            </w:pPr>
            <w:r>
              <w:rPr>
                <w:rFonts w:ascii="Myriad Pro" w:hAnsi="Myriad Pro"/>
                <w:color w:val="000000"/>
                <w:sz w:val="18"/>
                <w:szCs w:val="18"/>
              </w:rPr>
              <w:t>Number</w:t>
            </w:r>
          </w:p>
        </w:tc>
        <w:tc>
          <w:tcPr>
            <w:tcW w:w="937" w:type="dxa"/>
            <w:tcMar>
              <w:top w:w="0" w:type="dxa"/>
              <w:left w:w="108" w:type="dxa"/>
              <w:bottom w:w="0" w:type="dxa"/>
              <w:right w:w="108" w:type="dxa"/>
            </w:tcMar>
            <w:hideMark/>
          </w:tcPr>
          <w:p w:rsidR="00490A47" w:rsidRDefault="00490A47" w:rsidP="00721D4F">
            <w:pPr>
              <w:jc w:val="center"/>
              <w:rPr>
                <w:rFonts w:eastAsiaTheme="minorHAnsi"/>
              </w:rPr>
            </w:pPr>
            <w:r>
              <w:rPr>
                <w:rFonts w:ascii="Myriad Pro" w:hAnsi="Myriad Pro"/>
                <w:color w:val="000000"/>
                <w:sz w:val="18"/>
                <w:szCs w:val="18"/>
              </w:rPr>
              <w:t>-</w:t>
            </w:r>
          </w:p>
        </w:tc>
        <w:tc>
          <w:tcPr>
            <w:tcW w:w="652" w:type="dxa"/>
            <w:tcMar>
              <w:top w:w="0" w:type="dxa"/>
              <w:left w:w="108" w:type="dxa"/>
              <w:bottom w:w="0" w:type="dxa"/>
              <w:right w:w="108" w:type="dxa"/>
            </w:tcMar>
            <w:hideMark/>
          </w:tcPr>
          <w:p w:rsidR="00490A47" w:rsidRDefault="00490A47" w:rsidP="00721D4F">
            <w:pPr>
              <w:jc w:val="center"/>
              <w:rPr>
                <w:rFonts w:eastAsiaTheme="minorHAnsi"/>
              </w:rPr>
            </w:pPr>
            <w:r>
              <w:rPr>
                <w:rFonts w:ascii="Myriad Pro" w:hAnsi="Myriad Pro"/>
                <w:color w:val="000000"/>
                <w:sz w:val="18"/>
                <w:szCs w:val="18"/>
              </w:rPr>
              <w:t>-</w:t>
            </w:r>
          </w:p>
        </w:tc>
        <w:tc>
          <w:tcPr>
            <w:tcW w:w="1030" w:type="dxa"/>
            <w:tcMar>
              <w:top w:w="0" w:type="dxa"/>
              <w:left w:w="108" w:type="dxa"/>
              <w:bottom w:w="0" w:type="dxa"/>
              <w:right w:w="108" w:type="dxa"/>
            </w:tcMar>
            <w:hideMark/>
          </w:tcPr>
          <w:p w:rsidR="00490A47" w:rsidRDefault="00415348" w:rsidP="00721D4F">
            <w:pPr>
              <w:jc w:val="center"/>
              <w:rPr>
                <w:rFonts w:ascii="Myriad Pro" w:eastAsiaTheme="minorHAnsi" w:hAnsi="Myriad Pro"/>
                <w:color w:val="000000"/>
                <w:sz w:val="18"/>
                <w:szCs w:val="18"/>
              </w:rPr>
            </w:pPr>
            <w:r>
              <w:rPr>
                <w:rFonts w:ascii="Myriad Pro" w:hAnsi="Myriad Pro"/>
                <w:color w:val="000000"/>
                <w:sz w:val="18"/>
                <w:szCs w:val="18"/>
              </w:rPr>
              <w:t>98</w:t>
            </w:r>
          </w:p>
        </w:tc>
        <w:tc>
          <w:tcPr>
            <w:tcW w:w="845" w:type="dxa"/>
            <w:tcMar>
              <w:top w:w="0" w:type="dxa"/>
              <w:left w:w="108" w:type="dxa"/>
              <w:bottom w:w="0" w:type="dxa"/>
              <w:right w:w="108" w:type="dxa"/>
            </w:tcMar>
          </w:tcPr>
          <w:p w:rsidR="00490A47" w:rsidRPr="00F520B0" w:rsidRDefault="00415348" w:rsidP="00721D4F">
            <w:pPr>
              <w:jc w:val="center"/>
              <w:rPr>
                <w:rFonts w:ascii="Myriad Pro" w:eastAsiaTheme="minorHAnsi" w:hAnsi="Myriad Pro"/>
                <w:color w:val="000000"/>
                <w:sz w:val="18"/>
                <w:szCs w:val="18"/>
              </w:rPr>
            </w:pPr>
            <w:r>
              <w:rPr>
                <w:rFonts w:ascii="Myriad Pro" w:eastAsiaTheme="minorHAnsi" w:hAnsi="Myriad Pro"/>
                <w:color w:val="000000"/>
                <w:sz w:val="18"/>
                <w:szCs w:val="18"/>
              </w:rPr>
              <w:t>322</w:t>
            </w:r>
          </w:p>
        </w:tc>
        <w:tc>
          <w:tcPr>
            <w:tcW w:w="830" w:type="dxa"/>
            <w:tcMar>
              <w:top w:w="0" w:type="dxa"/>
              <w:left w:w="108" w:type="dxa"/>
              <w:bottom w:w="0" w:type="dxa"/>
              <w:right w:w="108" w:type="dxa"/>
            </w:tcMar>
          </w:tcPr>
          <w:p w:rsidR="00490A47" w:rsidRPr="00F520B0" w:rsidRDefault="00415348" w:rsidP="00721D4F">
            <w:pPr>
              <w:jc w:val="center"/>
              <w:rPr>
                <w:rFonts w:ascii="Myriad Pro" w:eastAsiaTheme="minorHAnsi" w:hAnsi="Myriad Pro"/>
                <w:color w:val="000000"/>
                <w:sz w:val="18"/>
                <w:szCs w:val="18"/>
              </w:rPr>
            </w:pPr>
            <w:r>
              <w:rPr>
                <w:rFonts w:ascii="Myriad Pro" w:eastAsiaTheme="minorHAnsi" w:hAnsi="Myriad Pro"/>
                <w:color w:val="000000"/>
                <w:sz w:val="18"/>
                <w:szCs w:val="18"/>
              </w:rPr>
              <w:t>420</w:t>
            </w:r>
          </w:p>
        </w:tc>
      </w:tr>
      <w:tr w:rsidR="00490A47" w:rsidTr="00EF05F4">
        <w:trPr>
          <w:jc w:val="center"/>
        </w:trPr>
        <w:tc>
          <w:tcPr>
            <w:tcW w:w="3624" w:type="dxa"/>
            <w:tcMar>
              <w:top w:w="0" w:type="dxa"/>
              <w:left w:w="108" w:type="dxa"/>
              <w:bottom w:w="0" w:type="dxa"/>
              <w:right w:w="108" w:type="dxa"/>
            </w:tcMar>
            <w:vAlign w:val="center"/>
            <w:hideMark/>
          </w:tcPr>
          <w:p w:rsidR="00490A47" w:rsidRDefault="00490A47" w:rsidP="00721D4F">
            <w:pPr>
              <w:ind w:left="353"/>
              <w:rPr>
                <w:rFonts w:ascii="Myriad Pro" w:eastAsiaTheme="minorHAnsi" w:hAnsi="Myriad Pro"/>
                <w:color w:val="000000"/>
                <w:sz w:val="18"/>
                <w:szCs w:val="18"/>
              </w:rPr>
            </w:pPr>
            <w:r>
              <w:rPr>
                <w:rFonts w:ascii="Myriad Pro" w:hAnsi="Myriad Pro"/>
                <w:color w:val="000000"/>
                <w:sz w:val="18"/>
                <w:szCs w:val="18"/>
              </w:rPr>
              <w:t>Local authorities trained</w:t>
            </w:r>
          </w:p>
        </w:tc>
        <w:tc>
          <w:tcPr>
            <w:tcW w:w="930" w:type="dxa"/>
            <w:tcMar>
              <w:top w:w="0" w:type="dxa"/>
              <w:left w:w="108" w:type="dxa"/>
              <w:bottom w:w="0" w:type="dxa"/>
              <w:right w:w="108" w:type="dxa"/>
            </w:tcMar>
            <w:hideMark/>
          </w:tcPr>
          <w:p w:rsidR="00490A47" w:rsidRDefault="00490A47" w:rsidP="00721D4F">
            <w:pPr>
              <w:rPr>
                <w:rFonts w:eastAsiaTheme="minorHAnsi"/>
              </w:rPr>
            </w:pPr>
            <w:r>
              <w:rPr>
                <w:rFonts w:ascii="Myriad Pro" w:hAnsi="Myriad Pro"/>
                <w:color w:val="000000"/>
                <w:sz w:val="18"/>
                <w:szCs w:val="18"/>
              </w:rPr>
              <w:t>Number</w:t>
            </w:r>
          </w:p>
        </w:tc>
        <w:tc>
          <w:tcPr>
            <w:tcW w:w="937" w:type="dxa"/>
            <w:tcMar>
              <w:top w:w="0" w:type="dxa"/>
              <w:left w:w="108" w:type="dxa"/>
              <w:bottom w:w="0" w:type="dxa"/>
              <w:right w:w="108" w:type="dxa"/>
            </w:tcMar>
            <w:hideMark/>
          </w:tcPr>
          <w:p w:rsidR="00490A47" w:rsidRDefault="00490A47" w:rsidP="00721D4F">
            <w:pPr>
              <w:jc w:val="center"/>
              <w:rPr>
                <w:rFonts w:eastAsiaTheme="minorHAnsi"/>
              </w:rPr>
            </w:pPr>
            <w:r>
              <w:rPr>
                <w:rFonts w:ascii="Myriad Pro" w:hAnsi="Myriad Pro"/>
                <w:color w:val="000000"/>
                <w:sz w:val="18"/>
                <w:szCs w:val="18"/>
              </w:rPr>
              <w:t>-</w:t>
            </w:r>
          </w:p>
        </w:tc>
        <w:tc>
          <w:tcPr>
            <w:tcW w:w="652" w:type="dxa"/>
            <w:tcMar>
              <w:top w:w="0" w:type="dxa"/>
              <w:left w:w="108" w:type="dxa"/>
              <w:bottom w:w="0" w:type="dxa"/>
              <w:right w:w="108" w:type="dxa"/>
            </w:tcMar>
            <w:hideMark/>
          </w:tcPr>
          <w:p w:rsidR="00490A47" w:rsidRDefault="00490A47" w:rsidP="00721D4F">
            <w:pPr>
              <w:jc w:val="center"/>
              <w:rPr>
                <w:rFonts w:eastAsiaTheme="minorHAnsi"/>
              </w:rPr>
            </w:pPr>
            <w:r>
              <w:rPr>
                <w:rFonts w:ascii="Myriad Pro" w:hAnsi="Myriad Pro"/>
                <w:color w:val="000000"/>
                <w:sz w:val="18"/>
                <w:szCs w:val="18"/>
              </w:rPr>
              <w:t>-</w:t>
            </w:r>
          </w:p>
        </w:tc>
        <w:tc>
          <w:tcPr>
            <w:tcW w:w="1030" w:type="dxa"/>
            <w:tcMar>
              <w:top w:w="0" w:type="dxa"/>
              <w:left w:w="108" w:type="dxa"/>
              <w:bottom w:w="0" w:type="dxa"/>
              <w:right w:w="108" w:type="dxa"/>
            </w:tcMar>
            <w:hideMark/>
          </w:tcPr>
          <w:p w:rsidR="00490A47" w:rsidRDefault="00415348" w:rsidP="00721D4F">
            <w:pPr>
              <w:jc w:val="center"/>
              <w:rPr>
                <w:rFonts w:ascii="Myriad Pro" w:eastAsiaTheme="minorHAnsi" w:hAnsi="Myriad Pro"/>
                <w:color w:val="000000"/>
                <w:sz w:val="18"/>
                <w:szCs w:val="18"/>
              </w:rPr>
            </w:pPr>
            <w:r>
              <w:rPr>
                <w:rFonts w:ascii="Myriad Pro" w:hAnsi="Myriad Pro"/>
                <w:color w:val="000000"/>
                <w:sz w:val="18"/>
                <w:szCs w:val="18"/>
              </w:rPr>
              <w:t>19</w:t>
            </w:r>
          </w:p>
        </w:tc>
        <w:tc>
          <w:tcPr>
            <w:tcW w:w="845" w:type="dxa"/>
            <w:tcMar>
              <w:top w:w="0" w:type="dxa"/>
              <w:left w:w="108" w:type="dxa"/>
              <w:bottom w:w="0" w:type="dxa"/>
              <w:right w:w="108" w:type="dxa"/>
            </w:tcMar>
          </w:tcPr>
          <w:p w:rsidR="00490A47" w:rsidRPr="00F520B0" w:rsidRDefault="00415348" w:rsidP="00721D4F">
            <w:pPr>
              <w:jc w:val="center"/>
              <w:rPr>
                <w:rFonts w:ascii="Myriad Pro" w:eastAsiaTheme="minorHAnsi" w:hAnsi="Myriad Pro"/>
                <w:color w:val="000000"/>
                <w:sz w:val="18"/>
                <w:szCs w:val="18"/>
              </w:rPr>
            </w:pPr>
            <w:r>
              <w:rPr>
                <w:rFonts w:ascii="Myriad Pro" w:eastAsiaTheme="minorHAnsi" w:hAnsi="Myriad Pro"/>
                <w:color w:val="000000"/>
                <w:sz w:val="18"/>
                <w:szCs w:val="18"/>
              </w:rPr>
              <w:t>90</w:t>
            </w:r>
          </w:p>
        </w:tc>
        <w:tc>
          <w:tcPr>
            <w:tcW w:w="830" w:type="dxa"/>
            <w:tcMar>
              <w:top w:w="0" w:type="dxa"/>
              <w:left w:w="108" w:type="dxa"/>
              <w:bottom w:w="0" w:type="dxa"/>
              <w:right w:w="108" w:type="dxa"/>
            </w:tcMar>
          </w:tcPr>
          <w:p w:rsidR="00490A47" w:rsidRPr="00F520B0" w:rsidRDefault="00415348" w:rsidP="00721D4F">
            <w:pPr>
              <w:jc w:val="center"/>
              <w:rPr>
                <w:rFonts w:ascii="Myriad Pro" w:eastAsiaTheme="minorHAnsi" w:hAnsi="Myriad Pro"/>
                <w:color w:val="000000"/>
                <w:sz w:val="18"/>
                <w:szCs w:val="18"/>
              </w:rPr>
            </w:pPr>
            <w:r>
              <w:rPr>
                <w:rFonts w:ascii="Myriad Pro" w:eastAsiaTheme="minorHAnsi" w:hAnsi="Myriad Pro"/>
                <w:color w:val="000000"/>
                <w:sz w:val="18"/>
                <w:szCs w:val="18"/>
              </w:rPr>
              <w:t>109</w:t>
            </w:r>
          </w:p>
        </w:tc>
      </w:tr>
      <w:tr w:rsidR="00490A47" w:rsidTr="00EF05F4">
        <w:trPr>
          <w:jc w:val="center"/>
        </w:trPr>
        <w:tc>
          <w:tcPr>
            <w:tcW w:w="3624" w:type="dxa"/>
            <w:tcMar>
              <w:top w:w="0" w:type="dxa"/>
              <w:left w:w="108" w:type="dxa"/>
              <w:bottom w:w="0" w:type="dxa"/>
              <w:right w:w="108" w:type="dxa"/>
            </w:tcMar>
            <w:vAlign w:val="center"/>
            <w:hideMark/>
          </w:tcPr>
          <w:p w:rsidR="00490A47" w:rsidRDefault="00490A47" w:rsidP="00721D4F">
            <w:pPr>
              <w:ind w:left="12"/>
              <w:rPr>
                <w:rFonts w:ascii="Myriad Pro" w:eastAsiaTheme="minorHAnsi" w:hAnsi="Myriad Pro"/>
                <w:color w:val="000000"/>
                <w:sz w:val="18"/>
                <w:szCs w:val="18"/>
              </w:rPr>
            </w:pPr>
            <w:r>
              <w:rPr>
                <w:rFonts w:ascii="Myriad Pro" w:hAnsi="Myriad Pro"/>
                <w:color w:val="000000"/>
                <w:sz w:val="18"/>
                <w:szCs w:val="18"/>
              </w:rPr>
              <w:t>Technical information centre supported</w:t>
            </w:r>
          </w:p>
        </w:tc>
        <w:tc>
          <w:tcPr>
            <w:tcW w:w="930" w:type="dxa"/>
            <w:tcMar>
              <w:top w:w="0" w:type="dxa"/>
              <w:left w:w="108" w:type="dxa"/>
              <w:bottom w:w="0" w:type="dxa"/>
              <w:right w:w="108" w:type="dxa"/>
            </w:tcMar>
            <w:hideMark/>
          </w:tcPr>
          <w:p w:rsidR="00490A47" w:rsidRDefault="00490A47" w:rsidP="00721D4F">
            <w:pPr>
              <w:rPr>
                <w:rFonts w:ascii="Myriad Pro" w:eastAsiaTheme="minorHAnsi" w:hAnsi="Myriad Pro"/>
                <w:color w:val="000000"/>
                <w:sz w:val="18"/>
                <w:szCs w:val="18"/>
              </w:rPr>
            </w:pPr>
            <w:r>
              <w:rPr>
                <w:rFonts w:ascii="Myriad Pro" w:hAnsi="Myriad Pro"/>
                <w:color w:val="000000"/>
                <w:sz w:val="18"/>
                <w:szCs w:val="18"/>
              </w:rPr>
              <w:t>Number</w:t>
            </w:r>
          </w:p>
        </w:tc>
        <w:tc>
          <w:tcPr>
            <w:tcW w:w="937" w:type="dxa"/>
            <w:tcMar>
              <w:top w:w="0" w:type="dxa"/>
              <w:left w:w="108" w:type="dxa"/>
              <w:bottom w:w="0" w:type="dxa"/>
              <w:right w:w="108" w:type="dxa"/>
            </w:tcMar>
            <w:hideMark/>
          </w:tcPr>
          <w:p w:rsidR="00490A47" w:rsidRDefault="00490A47" w:rsidP="00721D4F">
            <w:pPr>
              <w:jc w:val="center"/>
              <w:rPr>
                <w:rFonts w:ascii="Myriad Pro" w:eastAsiaTheme="minorHAnsi" w:hAnsi="Myriad Pro"/>
                <w:color w:val="000000"/>
                <w:sz w:val="18"/>
                <w:szCs w:val="18"/>
              </w:rPr>
            </w:pPr>
            <w:r>
              <w:rPr>
                <w:rFonts w:ascii="Myriad Pro" w:hAnsi="Myriad Pro"/>
                <w:color w:val="000000"/>
                <w:sz w:val="18"/>
                <w:szCs w:val="18"/>
              </w:rPr>
              <w:t>-</w:t>
            </w:r>
          </w:p>
        </w:tc>
        <w:tc>
          <w:tcPr>
            <w:tcW w:w="652" w:type="dxa"/>
            <w:tcMar>
              <w:top w:w="0" w:type="dxa"/>
              <w:left w:w="108" w:type="dxa"/>
              <w:bottom w:w="0" w:type="dxa"/>
              <w:right w:w="108" w:type="dxa"/>
            </w:tcMar>
            <w:hideMark/>
          </w:tcPr>
          <w:p w:rsidR="00490A47" w:rsidRDefault="00490A47" w:rsidP="00721D4F">
            <w:pPr>
              <w:jc w:val="center"/>
              <w:rPr>
                <w:rFonts w:ascii="Myriad Pro" w:eastAsiaTheme="minorHAnsi" w:hAnsi="Myriad Pro"/>
                <w:color w:val="000000"/>
                <w:sz w:val="18"/>
                <w:szCs w:val="18"/>
              </w:rPr>
            </w:pPr>
            <w:r>
              <w:rPr>
                <w:rFonts w:ascii="Myriad Pro" w:hAnsi="Myriad Pro"/>
                <w:color w:val="000000"/>
                <w:sz w:val="18"/>
                <w:szCs w:val="18"/>
              </w:rPr>
              <w:t>-</w:t>
            </w:r>
          </w:p>
        </w:tc>
        <w:tc>
          <w:tcPr>
            <w:tcW w:w="1030" w:type="dxa"/>
            <w:tcMar>
              <w:top w:w="0" w:type="dxa"/>
              <w:left w:w="108" w:type="dxa"/>
              <w:bottom w:w="0" w:type="dxa"/>
              <w:right w:w="108" w:type="dxa"/>
            </w:tcMar>
            <w:hideMark/>
          </w:tcPr>
          <w:p w:rsidR="00490A47" w:rsidRDefault="00490A47" w:rsidP="00721D4F">
            <w:pPr>
              <w:jc w:val="center"/>
              <w:rPr>
                <w:rFonts w:ascii="Myriad Pro" w:eastAsiaTheme="minorHAnsi" w:hAnsi="Myriad Pro"/>
                <w:color w:val="000000"/>
                <w:sz w:val="18"/>
                <w:szCs w:val="18"/>
              </w:rPr>
            </w:pPr>
            <w:r>
              <w:rPr>
                <w:rFonts w:ascii="Myriad Pro" w:hAnsi="Myriad Pro"/>
                <w:color w:val="000000"/>
                <w:sz w:val="18"/>
                <w:szCs w:val="18"/>
              </w:rPr>
              <w:t>1</w:t>
            </w:r>
          </w:p>
        </w:tc>
        <w:tc>
          <w:tcPr>
            <w:tcW w:w="845" w:type="dxa"/>
            <w:tcMar>
              <w:top w:w="0" w:type="dxa"/>
              <w:left w:w="108" w:type="dxa"/>
              <w:bottom w:w="0" w:type="dxa"/>
              <w:right w:w="108" w:type="dxa"/>
            </w:tcMar>
          </w:tcPr>
          <w:p w:rsidR="00490A47" w:rsidRPr="00F520B0" w:rsidRDefault="00C96BA0" w:rsidP="00721D4F">
            <w:pPr>
              <w:jc w:val="center"/>
              <w:rPr>
                <w:rFonts w:ascii="Myriad Pro" w:eastAsiaTheme="minorHAnsi" w:hAnsi="Myriad Pro"/>
                <w:color w:val="000000"/>
                <w:sz w:val="18"/>
                <w:szCs w:val="18"/>
              </w:rPr>
            </w:pPr>
            <w:r>
              <w:rPr>
                <w:rFonts w:ascii="Myriad Pro" w:eastAsiaTheme="minorHAnsi" w:hAnsi="Myriad Pro"/>
                <w:color w:val="000000"/>
                <w:sz w:val="18"/>
                <w:szCs w:val="18"/>
              </w:rPr>
              <w:t>1</w:t>
            </w:r>
          </w:p>
        </w:tc>
        <w:tc>
          <w:tcPr>
            <w:tcW w:w="830" w:type="dxa"/>
            <w:tcMar>
              <w:top w:w="0" w:type="dxa"/>
              <w:left w:w="108" w:type="dxa"/>
              <w:bottom w:w="0" w:type="dxa"/>
              <w:right w:w="108" w:type="dxa"/>
            </w:tcMar>
          </w:tcPr>
          <w:p w:rsidR="00490A47" w:rsidRPr="00F520B0" w:rsidRDefault="00C96BA0" w:rsidP="00721D4F">
            <w:pPr>
              <w:jc w:val="center"/>
              <w:rPr>
                <w:rFonts w:ascii="Myriad Pro" w:eastAsiaTheme="minorHAnsi" w:hAnsi="Myriad Pro"/>
                <w:color w:val="000000"/>
                <w:sz w:val="18"/>
                <w:szCs w:val="18"/>
              </w:rPr>
            </w:pPr>
            <w:r>
              <w:rPr>
                <w:rFonts w:ascii="Myriad Pro" w:eastAsiaTheme="minorHAnsi" w:hAnsi="Myriad Pro"/>
                <w:color w:val="000000"/>
                <w:sz w:val="18"/>
                <w:szCs w:val="18"/>
              </w:rPr>
              <w:t>2</w:t>
            </w:r>
          </w:p>
        </w:tc>
      </w:tr>
    </w:tbl>
    <w:p w:rsidR="00713D26" w:rsidRPr="00DD398E" w:rsidRDefault="00713D26" w:rsidP="00670FCD">
      <w:pPr>
        <w:spacing w:after="120"/>
        <w:ind w:right="272"/>
        <w:jc w:val="center"/>
        <w:rPr>
          <w:rFonts w:ascii="Myriad Pro" w:hAnsi="Myriad Pro" w:cs="Arial"/>
          <w:sz w:val="18"/>
          <w:szCs w:val="22"/>
        </w:rPr>
      </w:pPr>
      <w:r w:rsidRPr="006E0D49">
        <w:rPr>
          <w:rFonts w:ascii="Myriad Pro" w:hAnsi="Myriad Pro" w:cs="Arial"/>
          <w:sz w:val="18"/>
          <w:szCs w:val="22"/>
        </w:rPr>
        <w:t xml:space="preserve">* </w:t>
      </w:r>
      <w:r w:rsidRPr="006E0D49">
        <w:rPr>
          <w:rFonts w:ascii="Myriad Pro" w:hAnsi="Myriad Pro" w:cs="Arial"/>
          <w:sz w:val="16"/>
          <w:szCs w:val="22"/>
        </w:rPr>
        <w:t xml:space="preserve">Regionwise details in Annex </w:t>
      </w:r>
      <w:proofErr w:type="gramStart"/>
      <w:r w:rsidR="00FE645D" w:rsidRPr="006E0D49">
        <w:rPr>
          <w:rFonts w:ascii="Myriad Pro" w:hAnsi="Myriad Pro" w:cs="Arial"/>
          <w:sz w:val="16"/>
          <w:szCs w:val="22"/>
        </w:rPr>
        <w:t>–</w:t>
      </w:r>
      <w:r w:rsidRPr="006E0D49">
        <w:rPr>
          <w:rFonts w:ascii="Myriad Pro" w:hAnsi="Myriad Pro" w:cs="Arial"/>
          <w:sz w:val="16"/>
          <w:szCs w:val="22"/>
        </w:rPr>
        <w:t xml:space="preserve"> </w:t>
      </w:r>
      <w:r w:rsidR="00A27FEB" w:rsidRPr="006E0D49">
        <w:rPr>
          <w:rFonts w:ascii="Myriad Pro" w:hAnsi="Myriad Pro" w:cs="Arial"/>
          <w:sz w:val="16"/>
          <w:szCs w:val="22"/>
        </w:rPr>
        <w:t xml:space="preserve"> </w:t>
      </w:r>
      <w:r w:rsidR="00DF1901" w:rsidRPr="006E0D49">
        <w:rPr>
          <w:rFonts w:ascii="Myriad Pro" w:hAnsi="Myriad Pro" w:cs="Arial"/>
          <w:sz w:val="16"/>
          <w:szCs w:val="22"/>
        </w:rPr>
        <w:t>XII</w:t>
      </w:r>
      <w:proofErr w:type="gramEnd"/>
      <w:r w:rsidR="00A27FEB" w:rsidRPr="006E0D49">
        <w:rPr>
          <w:rFonts w:ascii="Myriad Pro" w:hAnsi="Myriad Pro" w:cs="Arial"/>
          <w:sz w:val="16"/>
          <w:szCs w:val="22"/>
        </w:rPr>
        <w:t xml:space="preserve"> (A), (B)</w:t>
      </w:r>
    </w:p>
    <w:p w:rsidR="00C96BA0" w:rsidRDefault="00C96BA0" w:rsidP="00FE645D">
      <w:pPr>
        <w:spacing w:after="120"/>
        <w:ind w:firstLine="708"/>
        <w:jc w:val="center"/>
        <w:rPr>
          <w:rFonts w:ascii="Myriad Pro" w:hAnsi="Myriad Pro" w:cs="Arial"/>
          <w:b/>
          <w:sz w:val="20"/>
          <w:szCs w:val="22"/>
        </w:rPr>
      </w:pPr>
    </w:p>
    <w:p w:rsidR="00713D26" w:rsidRPr="00FE645D" w:rsidRDefault="00FE645D" w:rsidP="00FE645D">
      <w:pPr>
        <w:spacing w:after="120"/>
        <w:ind w:firstLine="708"/>
        <w:jc w:val="center"/>
        <w:rPr>
          <w:rFonts w:ascii="Myriad Pro" w:hAnsi="Myriad Pro" w:cs="Arial"/>
          <w:b/>
          <w:sz w:val="20"/>
          <w:szCs w:val="22"/>
        </w:rPr>
      </w:pPr>
      <w:r w:rsidRPr="00FE645D">
        <w:rPr>
          <w:rFonts w:ascii="Myriad Pro" w:hAnsi="Myriad Pro" w:cs="Arial"/>
          <w:b/>
          <w:sz w:val="20"/>
          <w:szCs w:val="22"/>
        </w:rPr>
        <w:t xml:space="preserve">Map – II: </w:t>
      </w:r>
      <w:r>
        <w:rPr>
          <w:rFonts w:ascii="Myriad Pro" w:hAnsi="Myriad Pro" w:cs="Arial"/>
          <w:b/>
          <w:sz w:val="20"/>
          <w:szCs w:val="22"/>
        </w:rPr>
        <w:t>Cooperative Pilot Region</w:t>
      </w:r>
    </w:p>
    <w:p w:rsidR="00713D26" w:rsidRDefault="001A138F" w:rsidP="00670FCD">
      <w:r>
        <w:rPr>
          <w:noProof/>
        </w:rPr>
        <w:pict>
          <v:shape id="Object 10" o:spid="_x0000_s1040" type="#_x0000_t75" style="position:absolute;margin-left:97.9pt;margin-top:4.1pt;width:296.95pt;height:222.35pt;z-index:251675648;visibility:visible">
            <v:imagedata r:id="rId30" o:title=""/>
          </v:shape>
          <o:OLEObject Type="Embed" ProgID="PowerPoint.Slide.8" ShapeID="Object 10" DrawAspect="Content" ObjectID="_1438000600" r:id="rId31"/>
        </w:pict>
      </w:r>
    </w:p>
    <w:p w:rsidR="00713D26" w:rsidRPr="00DB60CD" w:rsidRDefault="00713D26" w:rsidP="00670FCD">
      <w:pPr>
        <w:spacing w:before="120"/>
        <w:jc w:val="center"/>
        <w:rPr>
          <w:rFonts w:ascii="Myriad Pro" w:hAnsi="Myriad Pro" w:cs="Arial"/>
          <w:b/>
          <w:sz w:val="20"/>
          <w:szCs w:val="22"/>
        </w:rPr>
      </w:pPr>
    </w:p>
    <w:p w:rsidR="00713D26" w:rsidRDefault="00713D26" w:rsidP="00670FCD">
      <w:pPr>
        <w:spacing w:after="120"/>
        <w:jc w:val="both"/>
        <w:rPr>
          <w:rFonts w:ascii="Myriad Pro" w:hAnsi="Myriad Pro" w:cs="Arial"/>
          <w:color w:val="000000"/>
          <w:sz w:val="22"/>
          <w:szCs w:val="22"/>
        </w:rPr>
      </w:pPr>
    </w:p>
    <w:p w:rsidR="00713D26" w:rsidRDefault="00713D26" w:rsidP="00670FCD">
      <w:pPr>
        <w:spacing w:after="120"/>
        <w:jc w:val="both"/>
        <w:rPr>
          <w:rFonts w:ascii="Myriad Pro" w:hAnsi="Myriad Pro" w:cs="Arial"/>
          <w:color w:val="000000"/>
          <w:sz w:val="22"/>
          <w:szCs w:val="22"/>
        </w:rPr>
      </w:pPr>
    </w:p>
    <w:p w:rsidR="00713D26" w:rsidRDefault="00713D26" w:rsidP="00670FCD">
      <w:pPr>
        <w:spacing w:after="120"/>
        <w:jc w:val="both"/>
        <w:rPr>
          <w:rFonts w:ascii="Myriad Pro" w:hAnsi="Myriad Pro" w:cs="Arial"/>
          <w:color w:val="000000"/>
          <w:sz w:val="22"/>
          <w:szCs w:val="22"/>
        </w:rPr>
      </w:pPr>
    </w:p>
    <w:p w:rsidR="00713D26" w:rsidRDefault="00713D26" w:rsidP="00670FCD">
      <w:pPr>
        <w:spacing w:after="120"/>
        <w:jc w:val="both"/>
        <w:rPr>
          <w:rFonts w:ascii="Myriad Pro" w:hAnsi="Myriad Pro" w:cs="Arial"/>
          <w:color w:val="000000"/>
          <w:sz w:val="22"/>
          <w:szCs w:val="22"/>
        </w:rPr>
      </w:pPr>
    </w:p>
    <w:p w:rsidR="00713D26" w:rsidRDefault="00713D26" w:rsidP="00670FCD">
      <w:pPr>
        <w:spacing w:after="120"/>
        <w:jc w:val="both"/>
        <w:rPr>
          <w:rFonts w:ascii="Myriad Pro" w:hAnsi="Myriad Pro" w:cs="Arial"/>
          <w:color w:val="000000"/>
          <w:sz w:val="22"/>
          <w:szCs w:val="22"/>
        </w:rPr>
      </w:pPr>
    </w:p>
    <w:p w:rsidR="00713D26" w:rsidRDefault="00713D26" w:rsidP="00670FCD">
      <w:pPr>
        <w:spacing w:after="120"/>
        <w:jc w:val="both"/>
        <w:rPr>
          <w:rFonts w:ascii="Myriad Pro" w:hAnsi="Myriad Pro" w:cs="Arial"/>
          <w:color w:val="000000"/>
          <w:sz w:val="22"/>
          <w:szCs w:val="22"/>
        </w:rPr>
      </w:pPr>
    </w:p>
    <w:p w:rsidR="00713D26" w:rsidRDefault="00713D26" w:rsidP="00670FCD">
      <w:pPr>
        <w:spacing w:after="120"/>
        <w:jc w:val="both"/>
        <w:rPr>
          <w:rFonts w:ascii="Myriad Pro" w:hAnsi="Myriad Pro" w:cs="Arial"/>
          <w:color w:val="000000"/>
          <w:sz w:val="22"/>
          <w:szCs w:val="22"/>
        </w:rPr>
      </w:pPr>
    </w:p>
    <w:p w:rsidR="00713D26" w:rsidRDefault="00713D26" w:rsidP="00670FCD">
      <w:pPr>
        <w:spacing w:after="120"/>
        <w:jc w:val="both"/>
        <w:rPr>
          <w:rFonts w:ascii="Myriad Pro" w:hAnsi="Myriad Pro" w:cs="Arial"/>
          <w:color w:val="000000"/>
          <w:sz w:val="22"/>
          <w:szCs w:val="22"/>
        </w:rPr>
      </w:pPr>
    </w:p>
    <w:p w:rsidR="00490A47" w:rsidRDefault="00490A47" w:rsidP="00670FCD">
      <w:pPr>
        <w:spacing w:after="120"/>
        <w:jc w:val="both"/>
        <w:rPr>
          <w:rFonts w:ascii="Myriad Pro" w:hAnsi="Myriad Pro" w:cs="Arial"/>
          <w:color w:val="000000"/>
          <w:sz w:val="22"/>
          <w:szCs w:val="22"/>
        </w:rPr>
      </w:pPr>
    </w:p>
    <w:p w:rsidR="00490A47" w:rsidRDefault="00490A47" w:rsidP="00670FCD">
      <w:pPr>
        <w:spacing w:after="120"/>
        <w:jc w:val="both"/>
        <w:rPr>
          <w:rFonts w:ascii="Myriad Pro" w:hAnsi="Myriad Pro" w:cs="Arial"/>
          <w:color w:val="000000"/>
          <w:sz w:val="22"/>
          <w:szCs w:val="22"/>
        </w:rPr>
      </w:pPr>
    </w:p>
    <w:p w:rsidR="00490A47" w:rsidRDefault="00490A47" w:rsidP="00670FCD">
      <w:pPr>
        <w:spacing w:after="120"/>
        <w:jc w:val="both"/>
        <w:rPr>
          <w:rFonts w:ascii="Myriad Pro" w:hAnsi="Myriad Pro" w:cs="Arial"/>
          <w:color w:val="000000"/>
          <w:sz w:val="22"/>
          <w:szCs w:val="22"/>
        </w:rPr>
      </w:pPr>
    </w:p>
    <w:p w:rsidR="00C96BA0" w:rsidRDefault="00C96BA0" w:rsidP="00670FCD">
      <w:pPr>
        <w:spacing w:after="120"/>
        <w:jc w:val="both"/>
        <w:rPr>
          <w:rFonts w:ascii="Myriad Pro" w:hAnsi="Myriad Pro" w:cs="Arial"/>
          <w:color w:val="000000"/>
          <w:sz w:val="22"/>
          <w:szCs w:val="22"/>
        </w:rPr>
      </w:pPr>
    </w:p>
    <w:p w:rsidR="00C96BA0" w:rsidRDefault="00C96BA0" w:rsidP="00670FCD">
      <w:pPr>
        <w:spacing w:after="120"/>
        <w:jc w:val="both"/>
        <w:rPr>
          <w:rFonts w:ascii="Myriad Pro" w:hAnsi="Myriad Pro" w:cs="Arial"/>
          <w:color w:val="000000"/>
          <w:sz w:val="22"/>
          <w:szCs w:val="22"/>
        </w:rPr>
      </w:pPr>
    </w:p>
    <w:p w:rsidR="00713D26" w:rsidRPr="00DB60CD" w:rsidRDefault="00713D26" w:rsidP="00721D4F">
      <w:pPr>
        <w:spacing w:after="60"/>
        <w:jc w:val="center"/>
        <w:rPr>
          <w:rFonts w:ascii="Myriad Pro" w:hAnsi="Myriad Pro" w:cs="Arial"/>
          <w:b/>
          <w:sz w:val="20"/>
          <w:szCs w:val="22"/>
        </w:rPr>
      </w:pPr>
      <w:r w:rsidRPr="00490A47">
        <w:rPr>
          <w:rFonts w:ascii="Myriad Pro" w:hAnsi="Myriad Pro" w:cs="Arial"/>
          <w:b/>
          <w:sz w:val="20"/>
          <w:szCs w:val="22"/>
        </w:rPr>
        <w:t>Table</w:t>
      </w:r>
      <w:r w:rsidR="00DF2FF7">
        <w:rPr>
          <w:rFonts w:ascii="Myriad Pro" w:hAnsi="Myriad Pro" w:cs="Arial"/>
          <w:b/>
          <w:sz w:val="20"/>
          <w:szCs w:val="22"/>
        </w:rPr>
        <w:t xml:space="preserve"> – XV:</w:t>
      </w:r>
      <w:r w:rsidRPr="00490A47">
        <w:rPr>
          <w:rFonts w:ascii="Myriad Pro" w:hAnsi="Myriad Pro" w:cs="Arial"/>
          <w:b/>
          <w:sz w:val="20"/>
          <w:szCs w:val="22"/>
        </w:rPr>
        <w:t xml:space="preserve"> RED pilot areas</w:t>
      </w:r>
    </w:p>
    <w:tbl>
      <w:tblPr>
        <w:tblW w:w="8385" w:type="dxa"/>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
        <w:gridCol w:w="1477"/>
        <w:gridCol w:w="1231"/>
        <w:gridCol w:w="1560"/>
        <w:gridCol w:w="1842"/>
        <w:gridCol w:w="1865"/>
      </w:tblGrid>
      <w:tr w:rsidR="00713D26" w:rsidRPr="00837B88" w:rsidTr="00670FCD">
        <w:trPr>
          <w:jc w:val="center"/>
        </w:trPr>
        <w:tc>
          <w:tcPr>
            <w:tcW w:w="410" w:type="dxa"/>
            <w:shd w:val="clear" w:color="auto" w:fill="DDD9C3"/>
          </w:tcPr>
          <w:p w:rsidR="00713D26" w:rsidRPr="00837B88" w:rsidRDefault="00713D26" w:rsidP="00713D26">
            <w:pPr>
              <w:pStyle w:val="1"/>
              <w:spacing w:after="0"/>
              <w:ind w:left="0" w:right="0"/>
              <w:rPr>
                <w:rFonts w:ascii="Myriad Pro" w:hAnsi="Myriad Pro" w:cs="Myriad Pro"/>
                <w:b/>
                <w:sz w:val="18"/>
                <w:szCs w:val="18"/>
              </w:rPr>
            </w:pPr>
            <w:r w:rsidRPr="00837B88">
              <w:rPr>
                <w:rFonts w:ascii="Myriad Pro" w:hAnsi="Myriad Pro" w:cs="Myriad Pro"/>
                <w:b/>
                <w:sz w:val="18"/>
                <w:szCs w:val="18"/>
              </w:rPr>
              <w:t>№</w:t>
            </w:r>
          </w:p>
        </w:tc>
        <w:tc>
          <w:tcPr>
            <w:tcW w:w="1477" w:type="dxa"/>
            <w:shd w:val="clear" w:color="auto" w:fill="DDD9C3"/>
          </w:tcPr>
          <w:p w:rsidR="00713D26" w:rsidRPr="00837B88" w:rsidRDefault="00713D26" w:rsidP="00713D26">
            <w:pPr>
              <w:pStyle w:val="1"/>
              <w:spacing w:after="0"/>
              <w:ind w:left="0" w:right="0"/>
              <w:rPr>
                <w:rFonts w:ascii="Myriad Pro" w:hAnsi="Myriad Pro" w:cs="Myriad Pro"/>
                <w:b/>
                <w:sz w:val="18"/>
                <w:szCs w:val="18"/>
              </w:rPr>
            </w:pPr>
            <w:r w:rsidRPr="00837B88">
              <w:rPr>
                <w:rFonts w:ascii="Myriad Pro" w:hAnsi="Myriad Pro" w:cs="Myriad Pro"/>
                <w:b/>
                <w:sz w:val="18"/>
                <w:szCs w:val="18"/>
              </w:rPr>
              <w:t>Oblast</w:t>
            </w:r>
          </w:p>
        </w:tc>
        <w:tc>
          <w:tcPr>
            <w:tcW w:w="1231" w:type="dxa"/>
            <w:shd w:val="clear" w:color="auto" w:fill="DDD9C3"/>
          </w:tcPr>
          <w:p w:rsidR="00713D26" w:rsidRPr="00837B88" w:rsidRDefault="00713D26" w:rsidP="00713D26">
            <w:pPr>
              <w:pStyle w:val="1"/>
              <w:spacing w:after="0"/>
              <w:ind w:left="0" w:right="0"/>
              <w:rPr>
                <w:rFonts w:ascii="Myriad Pro" w:hAnsi="Myriad Pro" w:cs="Myriad Pro"/>
                <w:b/>
                <w:sz w:val="18"/>
                <w:szCs w:val="18"/>
              </w:rPr>
            </w:pPr>
            <w:r w:rsidRPr="00837B88">
              <w:rPr>
                <w:rFonts w:ascii="Myriad Pro" w:hAnsi="Myriad Pro" w:cs="Myriad Pro"/>
                <w:b/>
                <w:sz w:val="18"/>
                <w:szCs w:val="18"/>
              </w:rPr>
              <w:t>Type of Pilot</w:t>
            </w:r>
          </w:p>
        </w:tc>
        <w:tc>
          <w:tcPr>
            <w:tcW w:w="1560" w:type="dxa"/>
            <w:shd w:val="clear" w:color="auto" w:fill="DDD9C3"/>
          </w:tcPr>
          <w:p w:rsidR="00713D26" w:rsidRPr="00837B88" w:rsidRDefault="00713D26" w:rsidP="00713D26">
            <w:pPr>
              <w:pStyle w:val="1"/>
              <w:spacing w:after="0"/>
              <w:ind w:left="0" w:right="0"/>
              <w:rPr>
                <w:rFonts w:ascii="Myriad Pro" w:hAnsi="Myriad Pro" w:cs="Myriad Pro"/>
                <w:b/>
                <w:sz w:val="18"/>
                <w:szCs w:val="18"/>
              </w:rPr>
            </w:pPr>
            <w:r w:rsidRPr="00837B88">
              <w:rPr>
                <w:rFonts w:ascii="Myriad Pro" w:hAnsi="Myriad Pro" w:cs="Myriad Pro"/>
                <w:b/>
                <w:sz w:val="18"/>
                <w:szCs w:val="18"/>
              </w:rPr>
              <w:t>Rayon</w:t>
            </w:r>
          </w:p>
        </w:tc>
        <w:tc>
          <w:tcPr>
            <w:tcW w:w="1842" w:type="dxa"/>
            <w:shd w:val="clear" w:color="auto" w:fill="DDD9C3"/>
          </w:tcPr>
          <w:p w:rsidR="00713D26" w:rsidRPr="00837B88" w:rsidRDefault="00713D26" w:rsidP="00713D26">
            <w:pPr>
              <w:pStyle w:val="1"/>
              <w:spacing w:after="0"/>
              <w:ind w:left="0" w:right="0"/>
              <w:rPr>
                <w:rFonts w:ascii="Myriad Pro" w:hAnsi="Myriad Pro" w:cs="Myriad Pro"/>
                <w:b/>
                <w:sz w:val="18"/>
                <w:szCs w:val="18"/>
              </w:rPr>
            </w:pPr>
            <w:r w:rsidRPr="00837B88">
              <w:rPr>
                <w:rFonts w:ascii="Myriad Pro" w:hAnsi="Myriad Pro" w:cs="Myriad Pro"/>
                <w:b/>
                <w:sz w:val="18"/>
                <w:szCs w:val="18"/>
              </w:rPr>
              <w:t>Village</w:t>
            </w:r>
          </w:p>
        </w:tc>
        <w:tc>
          <w:tcPr>
            <w:tcW w:w="1865" w:type="dxa"/>
            <w:shd w:val="clear" w:color="auto" w:fill="DDD9C3"/>
          </w:tcPr>
          <w:p w:rsidR="00713D26" w:rsidRPr="00837B88" w:rsidRDefault="00713D26" w:rsidP="00713D26">
            <w:pPr>
              <w:pStyle w:val="1"/>
              <w:spacing w:after="0"/>
              <w:ind w:left="0" w:right="0"/>
              <w:rPr>
                <w:rFonts w:ascii="Myriad Pro" w:hAnsi="Myriad Pro" w:cs="Myriad Pro"/>
                <w:b/>
                <w:sz w:val="18"/>
                <w:szCs w:val="18"/>
              </w:rPr>
            </w:pPr>
            <w:r w:rsidRPr="00837B88">
              <w:rPr>
                <w:rFonts w:ascii="Myriad Pro" w:hAnsi="Myriad Pro" w:cs="Myriad Pro"/>
                <w:b/>
                <w:sz w:val="18"/>
                <w:szCs w:val="18"/>
              </w:rPr>
              <w:t>Name of Coop.</w:t>
            </w:r>
          </w:p>
        </w:tc>
      </w:tr>
      <w:tr w:rsidR="00713D26" w:rsidRPr="00837B88" w:rsidTr="00670FCD">
        <w:trPr>
          <w:jc w:val="center"/>
        </w:trPr>
        <w:tc>
          <w:tcPr>
            <w:tcW w:w="410" w:type="dxa"/>
            <w:vMerge w:val="restart"/>
            <w:shd w:val="clear" w:color="auto" w:fill="auto"/>
          </w:tcPr>
          <w:p w:rsidR="00713D26" w:rsidRPr="00837B88" w:rsidRDefault="00713D26" w:rsidP="00713D26">
            <w:pPr>
              <w:pStyle w:val="1"/>
              <w:spacing w:after="0"/>
              <w:ind w:left="0" w:right="0"/>
              <w:jc w:val="center"/>
              <w:rPr>
                <w:rFonts w:ascii="Myriad Pro" w:hAnsi="Myriad Pro" w:cs="Myriad Pro"/>
                <w:sz w:val="18"/>
                <w:szCs w:val="18"/>
              </w:rPr>
            </w:pPr>
            <w:r w:rsidRPr="00837B88">
              <w:rPr>
                <w:rFonts w:ascii="Myriad Pro" w:hAnsi="Myriad Pro" w:cs="Myriad Pro"/>
                <w:sz w:val="18"/>
                <w:szCs w:val="18"/>
              </w:rPr>
              <w:t>1</w:t>
            </w:r>
          </w:p>
        </w:tc>
        <w:tc>
          <w:tcPr>
            <w:tcW w:w="1477" w:type="dxa"/>
            <w:vMerge w:val="restart"/>
            <w:shd w:val="clear" w:color="auto" w:fill="auto"/>
          </w:tcPr>
          <w:p w:rsidR="00713D26" w:rsidRPr="00837B88" w:rsidRDefault="00713D26" w:rsidP="00713D26">
            <w:pPr>
              <w:pStyle w:val="1"/>
              <w:spacing w:after="0"/>
              <w:ind w:left="0" w:right="0"/>
              <w:rPr>
                <w:rFonts w:ascii="Myriad Pro" w:hAnsi="Myriad Pro" w:cs="Myriad Pro"/>
                <w:sz w:val="18"/>
                <w:szCs w:val="18"/>
              </w:rPr>
            </w:pPr>
            <w:r w:rsidRPr="00837B88">
              <w:rPr>
                <w:rFonts w:ascii="Myriad Pro" w:hAnsi="Myriad Pro" w:cs="Myriad Pro"/>
                <w:sz w:val="18"/>
                <w:szCs w:val="18"/>
              </w:rPr>
              <w:t>Donetska</w:t>
            </w:r>
          </w:p>
        </w:tc>
        <w:tc>
          <w:tcPr>
            <w:tcW w:w="1231" w:type="dxa"/>
            <w:vMerge w:val="restart"/>
          </w:tcPr>
          <w:p w:rsidR="00713D26" w:rsidRPr="00837B88" w:rsidRDefault="00713D26" w:rsidP="00713D26">
            <w:pPr>
              <w:pStyle w:val="1"/>
              <w:spacing w:after="0"/>
              <w:ind w:left="0" w:right="0"/>
              <w:jc w:val="center"/>
              <w:rPr>
                <w:rFonts w:ascii="Myriad Pro" w:hAnsi="Myriad Pro"/>
                <w:sz w:val="18"/>
                <w:szCs w:val="18"/>
              </w:rPr>
            </w:pPr>
            <w:r w:rsidRPr="00837B88">
              <w:rPr>
                <w:rFonts w:ascii="Myriad Pro" w:hAnsi="Myriad Pro"/>
                <w:sz w:val="18"/>
                <w:szCs w:val="18"/>
              </w:rPr>
              <w:t>Normal</w:t>
            </w:r>
          </w:p>
        </w:tc>
        <w:tc>
          <w:tcPr>
            <w:tcW w:w="1560" w:type="dxa"/>
          </w:tcPr>
          <w:p w:rsidR="00713D26" w:rsidRPr="00837B88" w:rsidRDefault="00713D26" w:rsidP="00713D26">
            <w:pPr>
              <w:pStyle w:val="1"/>
              <w:spacing w:after="0"/>
              <w:ind w:left="0" w:right="0"/>
              <w:rPr>
                <w:rFonts w:ascii="Myriad Pro" w:hAnsi="Myriad Pro" w:cs="Myriad Pro"/>
                <w:sz w:val="18"/>
                <w:szCs w:val="18"/>
              </w:rPr>
            </w:pPr>
            <w:r w:rsidRPr="00837B88">
              <w:rPr>
                <w:rFonts w:ascii="Myriad Pro" w:hAnsi="Myriad Pro"/>
                <w:sz w:val="18"/>
                <w:szCs w:val="18"/>
              </w:rPr>
              <w:t xml:space="preserve">Artemivskiy </w:t>
            </w:r>
          </w:p>
        </w:tc>
        <w:tc>
          <w:tcPr>
            <w:tcW w:w="1842" w:type="dxa"/>
          </w:tcPr>
          <w:p w:rsidR="00713D26" w:rsidRPr="00837B88" w:rsidRDefault="00713D26" w:rsidP="00713D26">
            <w:pPr>
              <w:pStyle w:val="1"/>
              <w:spacing w:after="0"/>
              <w:ind w:left="0" w:right="0"/>
              <w:rPr>
                <w:rFonts w:ascii="Myriad Pro" w:hAnsi="Myriad Pro" w:cs="Myriad Pro"/>
                <w:sz w:val="18"/>
                <w:szCs w:val="18"/>
              </w:rPr>
            </w:pPr>
            <w:r w:rsidRPr="00837B88">
              <w:rPr>
                <w:rFonts w:ascii="Myriad Pro" w:hAnsi="Myriad Pro"/>
                <w:sz w:val="18"/>
                <w:szCs w:val="18"/>
              </w:rPr>
              <w:t>Berestove</w:t>
            </w:r>
          </w:p>
        </w:tc>
        <w:tc>
          <w:tcPr>
            <w:tcW w:w="1865" w:type="dxa"/>
            <w:shd w:val="clear" w:color="auto" w:fill="auto"/>
          </w:tcPr>
          <w:p w:rsidR="00713D26" w:rsidRPr="00837B88" w:rsidRDefault="00713D26" w:rsidP="00713D26">
            <w:pPr>
              <w:pStyle w:val="1"/>
              <w:spacing w:after="0"/>
              <w:ind w:left="0" w:right="0"/>
              <w:rPr>
                <w:rFonts w:ascii="Myriad Pro" w:hAnsi="Myriad Pro" w:cs="Myriad Pro"/>
                <w:sz w:val="18"/>
                <w:szCs w:val="18"/>
              </w:rPr>
            </w:pPr>
            <w:r w:rsidRPr="00837B88">
              <w:rPr>
                <w:rFonts w:ascii="Myriad Pro" w:hAnsi="Myriad Pro" w:cs="Myriad Pro"/>
                <w:sz w:val="18"/>
                <w:szCs w:val="18"/>
              </w:rPr>
              <w:t>Vidridgennia</w:t>
            </w:r>
            <w:r w:rsidRPr="00837B88">
              <w:rPr>
                <w:rFonts w:ascii="Myriad Pro" w:hAnsi="Myriad Pro"/>
                <w:sz w:val="18"/>
                <w:szCs w:val="18"/>
              </w:rPr>
              <w:t xml:space="preserve"> </w:t>
            </w:r>
          </w:p>
        </w:tc>
      </w:tr>
      <w:tr w:rsidR="00713D26" w:rsidRPr="00837B88" w:rsidTr="00670FCD">
        <w:trPr>
          <w:jc w:val="center"/>
        </w:trPr>
        <w:tc>
          <w:tcPr>
            <w:tcW w:w="410" w:type="dxa"/>
            <w:vMerge/>
            <w:shd w:val="clear" w:color="auto" w:fill="auto"/>
          </w:tcPr>
          <w:p w:rsidR="00713D26" w:rsidRPr="00837B88" w:rsidRDefault="00713D26" w:rsidP="00713D26">
            <w:pPr>
              <w:pStyle w:val="1"/>
              <w:spacing w:after="0"/>
              <w:ind w:left="0" w:right="0"/>
              <w:jc w:val="center"/>
              <w:rPr>
                <w:rFonts w:ascii="Myriad Pro" w:hAnsi="Myriad Pro" w:cs="Myriad Pro"/>
                <w:sz w:val="18"/>
                <w:szCs w:val="18"/>
              </w:rPr>
            </w:pPr>
          </w:p>
        </w:tc>
        <w:tc>
          <w:tcPr>
            <w:tcW w:w="1477" w:type="dxa"/>
            <w:vMerge/>
            <w:shd w:val="clear" w:color="auto" w:fill="auto"/>
          </w:tcPr>
          <w:p w:rsidR="00713D26" w:rsidRPr="00837B88" w:rsidRDefault="00713D26" w:rsidP="00713D26">
            <w:pPr>
              <w:pStyle w:val="1"/>
              <w:spacing w:after="0"/>
              <w:ind w:left="0" w:right="0"/>
              <w:rPr>
                <w:rFonts w:ascii="Myriad Pro" w:hAnsi="Myriad Pro" w:cs="Myriad Pro"/>
                <w:sz w:val="18"/>
                <w:szCs w:val="18"/>
              </w:rPr>
            </w:pPr>
          </w:p>
        </w:tc>
        <w:tc>
          <w:tcPr>
            <w:tcW w:w="1231" w:type="dxa"/>
            <w:vMerge/>
          </w:tcPr>
          <w:p w:rsidR="00713D26" w:rsidRPr="00837B88" w:rsidRDefault="00713D26" w:rsidP="00713D26">
            <w:pPr>
              <w:pStyle w:val="1"/>
              <w:spacing w:after="0"/>
              <w:ind w:left="0" w:right="0"/>
              <w:jc w:val="center"/>
              <w:rPr>
                <w:rFonts w:ascii="Myriad Pro" w:hAnsi="Myriad Pro" w:cs="Tahoma"/>
                <w:color w:val="000000"/>
                <w:sz w:val="18"/>
                <w:szCs w:val="18"/>
              </w:rPr>
            </w:pPr>
          </w:p>
        </w:tc>
        <w:tc>
          <w:tcPr>
            <w:tcW w:w="1560" w:type="dxa"/>
          </w:tcPr>
          <w:p w:rsidR="00713D26" w:rsidRPr="00837B88" w:rsidRDefault="00713D26" w:rsidP="00713D26">
            <w:pPr>
              <w:pStyle w:val="1"/>
              <w:spacing w:after="0"/>
              <w:ind w:left="0" w:right="0"/>
              <w:rPr>
                <w:rFonts w:ascii="Myriad Pro" w:hAnsi="Myriad Pro" w:cs="Myriad Pro"/>
                <w:sz w:val="18"/>
                <w:szCs w:val="18"/>
              </w:rPr>
            </w:pPr>
            <w:r w:rsidRPr="00837B88">
              <w:rPr>
                <w:rFonts w:ascii="Myriad Pro" w:hAnsi="Myriad Pro" w:cs="Tahoma"/>
                <w:color w:val="000000"/>
                <w:sz w:val="18"/>
                <w:szCs w:val="18"/>
              </w:rPr>
              <w:t xml:space="preserve">Kostiantynivskyi </w:t>
            </w:r>
          </w:p>
        </w:tc>
        <w:tc>
          <w:tcPr>
            <w:tcW w:w="1842" w:type="dxa"/>
          </w:tcPr>
          <w:p w:rsidR="00713D26" w:rsidRPr="00837B88" w:rsidRDefault="00713D26" w:rsidP="00713D26">
            <w:pPr>
              <w:pStyle w:val="1"/>
              <w:spacing w:after="0"/>
              <w:ind w:left="0" w:right="0"/>
              <w:rPr>
                <w:rFonts w:ascii="Myriad Pro" w:hAnsi="Myriad Pro" w:cs="Myriad Pro"/>
                <w:sz w:val="18"/>
                <w:szCs w:val="18"/>
              </w:rPr>
            </w:pPr>
            <w:r w:rsidRPr="00837B88">
              <w:rPr>
                <w:rFonts w:ascii="Myriad Pro" w:hAnsi="Myriad Pro" w:cs="Myriad Pro"/>
                <w:sz w:val="18"/>
                <w:szCs w:val="18"/>
              </w:rPr>
              <w:t>Olexandro-Kalinove</w:t>
            </w:r>
          </w:p>
        </w:tc>
        <w:tc>
          <w:tcPr>
            <w:tcW w:w="1865" w:type="dxa"/>
            <w:shd w:val="clear" w:color="auto" w:fill="auto"/>
          </w:tcPr>
          <w:p w:rsidR="00713D26" w:rsidRPr="00837B88" w:rsidRDefault="00713D26" w:rsidP="00713D26">
            <w:pPr>
              <w:pStyle w:val="1"/>
              <w:spacing w:after="0"/>
              <w:ind w:left="0" w:right="0"/>
              <w:rPr>
                <w:rFonts w:ascii="Myriad Pro" w:hAnsi="Myriad Pro" w:cs="Myriad Pro"/>
                <w:sz w:val="18"/>
                <w:szCs w:val="18"/>
              </w:rPr>
            </w:pPr>
            <w:r w:rsidRPr="00837B88">
              <w:rPr>
                <w:rFonts w:ascii="Myriad Pro" w:hAnsi="Myriad Pro" w:cs="Myriad Pro"/>
                <w:sz w:val="18"/>
                <w:szCs w:val="18"/>
              </w:rPr>
              <w:t>Eneida</w:t>
            </w:r>
          </w:p>
        </w:tc>
      </w:tr>
      <w:tr w:rsidR="00713D26" w:rsidRPr="00837B88" w:rsidTr="00670FCD">
        <w:trPr>
          <w:jc w:val="center"/>
        </w:trPr>
        <w:tc>
          <w:tcPr>
            <w:tcW w:w="410" w:type="dxa"/>
            <w:vMerge w:val="restart"/>
            <w:shd w:val="clear" w:color="auto" w:fill="auto"/>
          </w:tcPr>
          <w:p w:rsidR="00713D26" w:rsidRPr="00837B88" w:rsidRDefault="00713D26" w:rsidP="00713D26">
            <w:pPr>
              <w:pStyle w:val="1"/>
              <w:spacing w:after="0"/>
              <w:ind w:left="0" w:right="0"/>
              <w:jc w:val="center"/>
              <w:rPr>
                <w:rFonts w:ascii="Myriad Pro" w:hAnsi="Myriad Pro" w:cs="Myriad Pro"/>
                <w:sz w:val="18"/>
                <w:szCs w:val="18"/>
              </w:rPr>
            </w:pPr>
            <w:r w:rsidRPr="00837B88">
              <w:rPr>
                <w:rFonts w:ascii="Myriad Pro" w:hAnsi="Myriad Pro" w:cs="Myriad Pro"/>
                <w:sz w:val="18"/>
                <w:szCs w:val="18"/>
              </w:rPr>
              <w:t>2</w:t>
            </w:r>
          </w:p>
        </w:tc>
        <w:tc>
          <w:tcPr>
            <w:tcW w:w="1477" w:type="dxa"/>
            <w:vMerge w:val="restart"/>
            <w:shd w:val="clear" w:color="auto" w:fill="auto"/>
          </w:tcPr>
          <w:p w:rsidR="00713D26" w:rsidRPr="00837B88" w:rsidRDefault="00713D26" w:rsidP="00713D26">
            <w:pPr>
              <w:pStyle w:val="1"/>
              <w:spacing w:after="0"/>
              <w:ind w:left="0" w:right="0"/>
              <w:rPr>
                <w:rFonts w:ascii="Myriad Pro" w:hAnsi="Myriad Pro" w:cs="Myriad Pro"/>
                <w:sz w:val="18"/>
                <w:szCs w:val="18"/>
              </w:rPr>
            </w:pPr>
            <w:r w:rsidRPr="00837B88">
              <w:rPr>
                <w:rFonts w:ascii="Myriad Pro" w:hAnsi="Myriad Pro" w:cs="Myriad Pro"/>
                <w:sz w:val="18"/>
                <w:szCs w:val="18"/>
              </w:rPr>
              <w:t>Kirovogradska</w:t>
            </w:r>
          </w:p>
        </w:tc>
        <w:tc>
          <w:tcPr>
            <w:tcW w:w="1231" w:type="dxa"/>
            <w:vMerge w:val="restart"/>
          </w:tcPr>
          <w:p w:rsidR="00713D26" w:rsidRPr="00837B88" w:rsidRDefault="00713D26" w:rsidP="00713D26">
            <w:pPr>
              <w:jc w:val="center"/>
              <w:rPr>
                <w:rFonts w:ascii="Myriad Pro" w:hAnsi="Myriad Pro"/>
                <w:sz w:val="18"/>
                <w:szCs w:val="18"/>
              </w:rPr>
            </w:pPr>
            <w:r w:rsidRPr="00837B88">
              <w:rPr>
                <w:rFonts w:ascii="Myriad Pro" w:hAnsi="Myriad Pro"/>
                <w:sz w:val="18"/>
                <w:szCs w:val="18"/>
              </w:rPr>
              <w:t>Normal</w:t>
            </w:r>
          </w:p>
        </w:tc>
        <w:tc>
          <w:tcPr>
            <w:tcW w:w="1560" w:type="dxa"/>
          </w:tcPr>
          <w:p w:rsidR="00713D26" w:rsidRPr="00837B88" w:rsidRDefault="00713D26" w:rsidP="00713D26">
            <w:pPr>
              <w:pStyle w:val="1"/>
              <w:spacing w:after="0"/>
              <w:ind w:left="0" w:right="0"/>
              <w:rPr>
                <w:rFonts w:ascii="Myriad Pro" w:hAnsi="Myriad Pro" w:cs="Myriad Pro"/>
                <w:sz w:val="18"/>
                <w:szCs w:val="18"/>
              </w:rPr>
            </w:pPr>
            <w:r w:rsidRPr="00837B88">
              <w:rPr>
                <w:rFonts w:ascii="Myriad Pro" w:hAnsi="Myriad Pro" w:cs="Myriad Pro"/>
                <w:sz w:val="18"/>
                <w:szCs w:val="18"/>
              </w:rPr>
              <w:t>Olexandrivskiy</w:t>
            </w:r>
          </w:p>
        </w:tc>
        <w:tc>
          <w:tcPr>
            <w:tcW w:w="1842" w:type="dxa"/>
          </w:tcPr>
          <w:p w:rsidR="00713D26" w:rsidRPr="00837B88" w:rsidRDefault="00713D26" w:rsidP="00713D26">
            <w:pPr>
              <w:pStyle w:val="1"/>
              <w:spacing w:after="0"/>
              <w:ind w:left="0" w:right="0"/>
              <w:rPr>
                <w:rFonts w:ascii="Myriad Pro" w:hAnsi="Myriad Pro" w:cs="Myriad Pro"/>
                <w:sz w:val="18"/>
                <w:szCs w:val="18"/>
              </w:rPr>
            </w:pPr>
            <w:r w:rsidRPr="00837B88">
              <w:rPr>
                <w:rFonts w:ascii="Myriad Pro" w:hAnsi="Myriad Pro" w:cs="Myriad Pro"/>
                <w:sz w:val="18"/>
                <w:szCs w:val="18"/>
              </w:rPr>
              <w:t>Pidlisne</w:t>
            </w:r>
          </w:p>
        </w:tc>
        <w:tc>
          <w:tcPr>
            <w:tcW w:w="1865" w:type="dxa"/>
            <w:shd w:val="clear" w:color="auto" w:fill="auto"/>
          </w:tcPr>
          <w:p w:rsidR="00713D26" w:rsidRPr="00837B88" w:rsidRDefault="00713D26" w:rsidP="00713D26">
            <w:pPr>
              <w:pStyle w:val="1"/>
              <w:spacing w:after="0"/>
              <w:ind w:left="0" w:right="0"/>
              <w:rPr>
                <w:rFonts w:ascii="Myriad Pro" w:hAnsi="Myriad Pro" w:cs="Myriad Pro"/>
                <w:sz w:val="18"/>
                <w:szCs w:val="18"/>
              </w:rPr>
            </w:pPr>
            <w:r>
              <w:rPr>
                <w:rFonts w:ascii="Myriad Pro" w:hAnsi="Myriad Pro" w:cs="Myriad Pro"/>
                <w:sz w:val="18"/>
                <w:szCs w:val="18"/>
              </w:rPr>
              <w:t>Mykhayilivka</w:t>
            </w:r>
          </w:p>
        </w:tc>
      </w:tr>
      <w:tr w:rsidR="00713D26" w:rsidRPr="00837B88" w:rsidTr="00670FCD">
        <w:trPr>
          <w:jc w:val="center"/>
        </w:trPr>
        <w:tc>
          <w:tcPr>
            <w:tcW w:w="410" w:type="dxa"/>
            <w:vMerge/>
            <w:shd w:val="clear" w:color="auto" w:fill="auto"/>
          </w:tcPr>
          <w:p w:rsidR="00713D26" w:rsidRPr="00837B88" w:rsidRDefault="00713D26" w:rsidP="00713D26">
            <w:pPr>
              <w:pStyle w:val="1"/>
              <w:spacing w:after="0"/>
              <w:ind w:left="0" w:right="0"/>
              <w:jc w:val="center"/>
              <w:rPr>
                <w:rFonts w:ascii="Myriad Pro" w:hAnsi="Myriad Pro" w:cs="Myriad Pro"/>
                <w:sz w:val="18"/>
                <w:szCs w:val="18"/>
              </w:rPr>
            </w:pPr>
          </w:p>
        </w:tc>
        <w:tc>
          <w:tcPr>
            <w:tcW w:w="1477" w:type="dxa"/>
            <w:vMerge/>
            <w:shd w:val="clear" w:color="auto" w:fill="auto"/>
          </w:tcPr>
          <w:p w:rsidR="00713D26" w:rsidRPr="00837B88" w:rsidRDefault="00713D26" w:rsidP="00713D26">
            <w:pPr>
              <w:pStyle w:val="1"/>
              <w:spacing w:after="0"/>
              <w:ind w:left="0" w:right="0"/>
              <w:rPr>
                <w:rFonts w:ascii="Myriad Pro" w:hAnsi="Myriad Pro" w:cs="Myriad Pro"/>
                <w:sz w:val="18"/>
                <w:szCs w:val="18"/>
              </w:rPr>
            </w:pPr>
          </w:p>
        </w:tc>
        <w:tc>
          <w:tcPr>
            <w:tcW w:w="1231" w:type="dxa"/>
            <w:vMerge/>
          </w:tcPr>
          <w:p w:rsidR="00713D26" w:rsidRPr="00837B88" w:rsidRDefault="00713D26" w:rsidP="00713D26">
            <w:pPr>
              <w:pStyle w:val="1"/>
              <w:spacing w:after="0"/>
              <w:ind w:left="0" w:right="0"/>
              <w:jc w:val="center"/>
              <w:rPr>
                <w:rFonts w:ascii="Myriad Pro" w:hAnsi="Myriad Pro" w:cs="Myriad Pro"/>
                <w:sz w:val="18"/>
                <w:szCs w:val="18"/>
              </w:rPr>
            </w:pPr>
          </w:p>
        </w:tc>
        <w:tc>
          <w:tcPr>
            <w:tcW w:w="1560" w:type="dxa"/>
          </w:tcPr>
          <w:p w:rsidR="00713D26" w:rsidRPr="00837B88" w:rsidRDefault="00713D26" w:rsidP="00713D26">
            <w:pPr>
              <w:pStyle w:val="1"/>
              <w:spacing w:after="0"/>
              <w:ind w:left="0" w:right="0"/>
              <w:rPr>
                <w:rFonts w:ascii="Myriad Pro" w:hAnsi="Myriad Pro" w:cs="Myriad Pro"/>
                <w:sz w:val="18"/>
                <w:szCs w:val="18"/>
              </w:rPr>
            </w:pPr>
            <w:r w:rsidRPr="00837B88">
              <w:rPr>
                <w:rFonts w:ascii="Myriad Pro" w:hAnsi="Myriad Pro" w:cs="Myriad Pro"/>
                <w:sz w:val="18"/>
                <w:szCs w:val="18"/>
              </w:rPr>
              <w:t>Dolinskiy</w:t>
            </w:r>
          </w:p>
        </w:tc>
        <w:tc>
          <w:tcPr>
            <w:tcW w:w="1842" w:type="dxa"/>
          </w:tcPr>
          <w:p w:rsidR="00713D26" w:rsidRPr="00837B88" w:rsidRDefault="00713D26" w:rsidP="00713D26">
            <w:pPr>
              <w:pStyle w:val="1"/>
              <w:spacing w:after="0"/>
              <w:ind w:left="0" w:right="0"/>
              <w:rPr>
                <w:rFonts w:ascii="Myriad Pro" w:hAnsi="Myriad Pro" w:cs="Myriad Pro"/>
                <w:sz w:val="18"/>
                <w:szCs w:val="18"/>
              </w:rPr>
            </w:pPr>
            <w:r w:rsidRPr="00837B88">
              <w:rPr>
                <w:rFonts w:ascii="Myriad Pro" w:hAnsi="Myriad Pro" w:cs="Myriad Pro"/>
                <w:sz w:val="18"/>
                <w:szCs w:val="18"/>
              </w:rPr>
              <w:t>Gurievka</w:t>
            </w:r>
          </w:p>
        </w:tc>
        <w:tc>
          <w:tcPr>
            <w:tcW w:w="1865" w:type="dxa"/>
            <w:shd w:val="clear" w:color="auto" w:fill="auto"/>
          </w:tcPr>
          <w:p w:rsidR="00713D26" w:rsidRPr="00837B88" w:rsidRDefault="00713D26" w:rsidP="00713D26">
            <w:pPr>
              <w:pStyle w:val="1"/>
              <w:spacing w:after="0"/>
              <w:ind w:left="0" w:right="0"/>
              <w:rPr>
                <w:rFonts w:ascii="Myriad Pro" w:hAnsi="Myriad Pro" w:cs="Myriad Pro"/>
                <w:sz w:val="18"/>
                <w:szCs w:val="18"/>
              </w:rPr>
            </w:pPr>
            <w:r w:rsidRPr="00837B88">
              <w:rPr>
                <w:rFonts w:ascii="Myriad Pro" w:hAnsi="Myriad Pro" w:cs="Myriad Pro"/>
                <w:sz w:val="18"/>
                <w:szCs w:val="18"/>
              </w:rPr>
              <w:t>Gurivka maibutnogo</w:t>
            </w:r>
          </w:p>
        </w:tc>
      </w:tr>
      <w:tr w:rsidR="00713D26" w:rsidRPr="00837B88" w:rsidTr="00670FCD">
        <w:trPr>
          <w:jc w:val="center"/>
        </w:trPr>
        <w:tc>
          <w:tcPr>
            <w:tcW w:w="410" w:type="dxa"/>
            <w:vMerge w:val="restart"/>
            <w:shd w:val="clear" w:color="auto" w:fill="auto"/>
          </w:tcPr>
          <w:p w:rsidR="00713D26" w:rsidRPr="00837B88" w:rsidRDefault="00713D26" w:rsidP="00713D26">
            <w:pPr>
              <w:pStyle w:val="1"/>
              <w:spacing w:after="0"/>
              <w:ind w:left="0" w:right="0"/>
              <w:jc w:val="center"/>
              <w:rPr>
                <w:rFonts w:ascii="Myriad Pro" w:hAnsi="Myriad Pro" w:cs="Myriad Pro"/>
                <w:sz w:val="18"/>
                <w:szCs w:val="18"/>
              </w:rPr>
            </w:pPr>
            <w:r w:rsidRPr="00837B88">
              <w:rPr>
                <w:rFonts w:ascii="Myriad Pro" w:hAnsi="Myriad Pro" w:cs="Myriad Pro"/>
                <w:sz w:val="18"/>
                <w:szCs w:val="18"/>
              </w:rPr>
              <w:t>3</w:t>
            </w:r>
          </w:p>
        </w:tc>
        <w:tc>
          <w:tcPr>
            <w:tcW w:w="1477" w:type="dxa"/>
            <w:vMerge w:val="restart"/>
            <w:shd w:val="clear" w:color="auto" w:fill="auto"/>
          </w:tcPr>
          <w:p w:rsidR="00713D26" w:rsidRPr="00837B88" w:rsidRDefault="00713D26" w:rsidP="00713D26">
            <w:pPr>
              <w:pStyle w:val="1"/>
              <w:spacing w:after="0"/>
              <w:ind w:left="0" w:right="0"/>
              <w:rPr>
                <w:rFonts w:ascii="Myriad Pro" w:hAnsi="Myriad Pro" w:cs="Myriad Pro"/>
                <w:sz w:val="18"/>
                <w:szCs w:val="18"/>
              </w:rPr>
            </w:pPr>
            <w:r w:rsidRPr="00837B88">
              <w:rPr>
                <w:rFonts w:ascii="Myriad Pro" w:hAnsi="Myriad Pro" w:cs="Myriad Pro"/>
                <w:sz w:val="18"/>
                <w:szCs w:val="18"/>
              </w:rPr>
              <w:t>Mykolaivska</w:t>
            </w:r>
          </w:p>
        </w:tc>
        <w:tc>
          <w:tcPr>
            <w:tcW w:w="1231" w:type="dxa"/>
            <w:vMerge w:val="restart"/>
          </w:tcPr>
          <w:p w:rsidR="00713D26" w:rsidRPr="00837B88" w:rsidRDefault="00713D26" w:rsidP="00713D26">
            <w:pPr>
              <w:jc w:val="center"/>
              <w:rPr>
                <w:rFonts w:ascii="Myriad Pro" w:hAnsi="Myriad Pro"/>
                <w:sz w:val="18"/>
                <w:szCs w:val="18"/>
              </w:rPr>
            </w:pPr>
            <w:r w:rsidRPr="00837B88">
              <w:rPr>
                <w:rFonts w:ascii="Myriad Pro" w:hAnsi="Myriad Pro"/>
                <w:sz w:val="18"/>
                <w:szCs w:val="18"/>
              </w:rPr>
              <w:t>Normal</w:t>
            </w:r>
          </w:p>
        </w:tc>
        <w:tc>
          <w:tcPr>
            <w:tcW w:w="1560" w:type="dxa"/>
          </w:tcPr>
          <w:p w:rsidR="00713D26" w:rsidRPr="00837B88" w:rsidRDefault="00713D26" w:rsidP="00713D26">
            <w:pPr>
              <w:pStyle w:val="1"/>
              <w:spacing w:after="0"/>
              <w:ind w:left="0" w:right="0"/>
              <w:rPr>
                <w:rFonts w:ascii="Myriad Pro" w:hAnsi="Myriad Pro" w:cs="Myriad Pro"/>
                <w:sz w:val="18"/>
                <w:szCs w:val="18"/>
              </w:rPr>
            </w:pPr>
            <w:r w:rsidRPr="00837B88">
              <w:rPr>
                <w:rFonts w:ascii="Myriad Pro" w:hAnsi="Myriad Pro" w:cs="Myriad Pro"/>
                <w:sz w:val="18"/>
                <w:szCs w:val="18"/>
              </w:rPr>
              <w:t>Snigurivskiy</w:t>
            </w:r>
          </w:p>
        </w:tc>
        <w:tc>
          <w:tcPr>
            <w:tcW w:w="1842" w:type="dxa"/>
          </w:tcPr>
          <w:p w:rsidR="00713D26" w:rsidRPr="00837B88" w:rsidRDefault="00713D26" w:rsidP="00713D26">
            <w:pPr>
              <w:pStyle w:val="1"/>
              <w:spacing w:after="0"/>
              <w:ind w:left="0" w:right="0"/>
              <w:rPr>
                <w:rFonts w:ascii="Myriad Pro" w:hAnsi="Myriad Pro" w:cs="Myriad Pro"/>
                <w:sz w:val="18"/>
                <w:szCs w:val="18"/>
              </w:rPr>
            </w:pPr>
            <w:r w:rsidRPr="00837B88">
              <w:rPr>
                <w:rFonts w:ascii="Myriad Pro" w:hAnsi="Myriad Pro" w:cs="Myriad Pro"/>
                <w:sz w:val="18"/>
                <w:szCs w:val="18"/>
              </w:rPr>
              <w:t>Barativka</w:t>
            </w:r>
          </w:p>
        </w:tc>
        <w:tc>
          <w:tcPr>
            <w:tcW w:w="1865" w:type="dxa"/>
            <w:shd w:val="clear" w:color="auto" w:fill="auto"/>
          </w:tcPr>
          <w:p w:rsidR="00713D26" w:rsidRPr="00837B88" w:rsidRDefault="00713D26" w:rsidP="00713D26">
            <w:pPr>
              <w:pStyle w:val="1"/>
              <w:spacing w:after="0"/>
              <w:ind w:left="0" w:right="0"/>
              <w:rPr>
                <w:rFonts w:ascii="Myriad Pro" w:hAnsi="Myriad Pro" w:cs="Myriad Pro"/>
                <w:sz w:val="18"/>
                <w:szCs w:val="18"/>
              </w:rPr>
            </w:pPr>
            <w:r w:rsidRPr="00837B88">
              <w:rPr>
                <w:rFonts w:ascii="Myriad Pro" w:hAnsi="Myriad Pro" w:cs="Myriad Pro"/>
                <w:sz w:val="18"/>
                <w:szCs w:val="18"/>
              </w:rPr>
              <w:t>Ellada</w:t>
            </w:r>
          </w:p>
        </w:tc>
      </w:tr>
      <w:tr w:rsidR="00713D26" w:rsidRPr="00837B88" w:rsidTr="00670FCD">
        <w:trPr>
          <w:jc w:val="center"/>
        </w:trPr>
        <w:tc>
          <w:tcPr>
            <w:tcW w:w="410" w:type="dxa"/>
            <w:vMerge/>
            <w:shd w:val="clear" w:color="auto" w:fill="auto"/>
          </w:tcPr>
          <w:p w:rsidR="00713D26" w:rsidRPr="00837B88" w:rsidRDefault="00713D26" w:rsidP="00713D26">
            <w:pPr>
              <w:pStyle w:val="1"/>
              <w:spacing w:after="0"/>
              <w:ind w:left="0" w:right="0"/>
              <w:jc w:val="center"/>
              <w:rPr>
                <w:rFonts w:ascii="Myriad Pro" w:hAnsi="Myriad Pro" w:cs="Myriad Pro"/>
                <w:sz w:val="18"/>
                <w:szCs w:val="18"/>
              </w:rPr>
            </w:pPr>
          </w:p>
        </w:tc>
        <w:tc>
          <w:tcPr>
            <w:tcW w:w="1477" w:type="dxa"/>
            <w:vMerge/>
            <w:shd w:val="clear" w:color="auto" w:fill="auto"/>
          </w:tcPr>
          <w:p w:rsidR="00713D26" w:rsidRPr="00837B88" w:rsidRDefault="00713D26" w:rsidP="00713D26">
            <w:pPr>
              <w:pStyle w:val="1"/>
              <w:spacing w:after="0"/>
              <w:ind w:left="0" w:right="0"/>
              <w:rPr>
                <w:rFonts w:ascii="Myriad Pro" w:hAnsi="Myriad Pro" w:cs="Myriad Pro"/>
                <w:sz w:val="18"/>
                <w:szCs w:val="18"/>
              </w:rPr>
            </w:pPr>
          </w:p>
        </w:tc>
        <w:tc>
          <w:tcPr>
            <w:tcW w:w="1231" w:type="dxa"/>
            <w:vMerge/>
          </w:tcPr>
          <w:p w:rsidR="00713D26" w:rsidRPr="00837B88" w:rsidRDefault="00713D26" w:rsidP="00713D26">
            <w:pPr>
              <w:pStyle w:val="1"/>
              <w:spacing w:after="0"/>
              <w:ind w:left="0" w:right="0"/>
              <w:jc w:val="center"/>
              <w:rPr>
                <w:rFonts w:ascii="Myriad Pro" w:hAnsi="Myriad Pro" w:cs="Myriad Pro"/>
                <w:sz w:val="18"/>
                <w:szCs w:val="18"/>
              </w:rPr>
            </w:pPr>
          </w:p>
        </w:tc>
        <w:tc>
          <w:tcPr>
            <w:tcW w:w="1560" w:type="dxa"/>
          </w:tcPr>
          <w:p w:rsidR="00713D26" w:rsidRPr="00837B88" w:rsidRDefault="00713D26" w:rsidP="00713D26">
            <w:pPr>
              <w:pStyle w:val="1"/>
              <w:spacing w:after="0"/>
              <w:ind w:left="0" w:right="0"/>
              <w:rPr>
                <w:rFonts w:ascii="Myriad Pro" w:hAnsi="Myriad Pro" w:cs="Myriad Pro"/>
                <w:sz w:val="18"/>
                <w:szCs w:val="18"/>
              </w:rPr>
            </w:pPr>
            <w:r w:rsidRPr="00837B88">
              <w:rPr>
                <w:rFonts w:ascii="Myriad Pro" w:hAnsi="Myriad Pro" w:cs="Myriad Pro"/>
                <w:sz w:val="18"/>
                <w:szCs w:val="18"/>
              </w:rPr>
              <w:t>Bashtanskiy</w:t>
            </w:r>
          </w:p>
        </w:tc>
        <w:tc>
          <w:tcPr>
            <w:tcW w:w="1842" w:type="dxa"/>
          </w:tcPr>
          <w:p w:rsidR="00713D26" w:rsidRPr="00837B88" w:rsidRDefault="00713D26" w:rsidP="00713D26">
            <w:pPr>
              <w:pStyle w:val="1"/>
              <w:spacing w:after="0"/>
              <w:ind w:left="0" w:right="0"/>
              <w:rPr>
                <w:rFonts w:ascii="Myriad Pro" w:hAnsi="Myriad Pro" w:cs="Myriad Pro"/>
                <w:sz w:val="18"/>
                <w:szCs w:val="18"/>
              </w:rPr>
            </w:pPr>
            <w:r w:rsidRPr="00837B88">
              <w:rPr>
                <w:rFonts w:ascii="Myriad Pro" w:hAnsi="Myriad Pro" w:cs="Myriad Pro"/>
                <w:sz w:val="18"/>
                <w:szCs w:val="18"/>
              </w:rPr>
              <w:t>Novopavlivka</w:t>
            </w:r>
          </w:p>
        </w:tc>
        <w:tc>
          <w:tcPr>
            <w:tcW w:w="1865" w:type="dxa"/>
            <w:shd w:val="clear" w:color="auto" w:fill="auto"/>
          </w:tcPr>
          <w:p w:rsidR="00713D26" w:rsidRPr="00837B88" w:rsidRDefault="00713D26" w:rsidP="00713D26">
            <w:pPr>
              <w:pStyle w:val="1"/>
              <w:spacing w:after="0"/>
              <w:ind w:left="0" w:right="0"/>
              <w:rPr>
                <w:rFonts w:ascii="Myriad Pro" w:hAnsi="Myriad Pro" w:cs="Myriad Pro"/>
                <w:sz w:val="18"/>
                <w:szCs w:val="18"/>
              </w:rPr>
            </w:pPr>
            <w:r w:rsidRPr="00837B88">
              <w:rPr>
                <w:rFonts w:ascii="Myriad Pro" w:hAnsi="Myriad Pro" w:cs="Myriad Pro"/>
                <w:sz w:val="18"/>
                <w:szCs w:val="18"/>
              </w:rPr>
              <w:t>Impuls</w:t>
            </w:r>
          </w:p>
        </w:tc>
      </w:tr>
      <w:tr w:rsidR="00713D26" w:rsidRPr="00837B88" w:rsidTr="00670FCD">
        <w:trPr>
          <w:jc w:val="center"/>
        </w:trPr>
        <w:tc>
          <w:tcPr>
            <w:tcW w:w="410" w:type="dxa"/>
            <w:vMerge w:val="restart"/>
            <w:shd w:val="clear" w:color="auto" w:fill="auto"/>
          </w:tcPr>
          <w:p w:rsidR="00713D26" w:rsidRPr="00837B88" w:rsidRDefault="00713D26" w:rsidP="00713D26">
            <w:pPr>
              <w:pStyle w:val="1"/>
              <w:spacing w:after="0"/>
              <w:ind w:left="0" w:right="0"/>
              <w:jc w:val="center"/>
              <w:rPr>
                <w:rFonts w:ascii="Myriad Pro" w:hAnsi="Myriad Pro" w:cs="Myriad Pro"/>
                <w:sz w:val="18"/>
                <w:szCs w:val="18"/>
              </w:rPr>
            </w:pPr>
            <w:r w:rsidRPr="00837B88">
              <w:rPr>
                <w:rFonts w:ascii="Myriad Pro" w:hAnsi="Myriad Pro" w:cs="Myriad Pro"/>
                <w:sz w:val="18"/>
                <w:szCs w:val="18"/>
              </w:rPr>
              <w:t>4</w:t>
            </w:r>
          </w:p>
        </w:tc>
        <w:tc>
          <w:tcPr>
            <w:tcW w:w="1477" w:type="dxa"/>
            <w:vMerge w:val="restart"/>
            <w:shd w:val="clear" w:color="auto" w:fill="auto"/>
          </w:tcPr>
          <w:p w:rsidR="00713D26" w:rsidRPr="00837B88" w:rsidRDefault="00713D26" w:rsidP="00713D26">
            <w:pPr>
              <w:pStyle w:val="1"/>
              <w:spacing w:after="0"/>
              <w:ind w:left="0" w:right="0"/>
              <w:rPr>
                <w:rFonts w:ascii="Myriad Pro" w:hAnsi="Myriad Pro" w:cs="Myriad Pro"/>
                <w:sz w:val="18"/>
                <w:szCs w:val="18"/>
              </w:rPr>
            </w:pPr>
            <w:r w:rsidRPr="00837B88">
              <w:rPr>
                <w:rFonts w:ascii="Myriad Pro" w:hAnsi="Myriad Pro" w:cs="Myriad Pro"/>
                <w:sz w:val="18"/>
                <w:szCs w:val="18"/>
              </w:rPr>
              <w:t>Sumska</w:t>
            </w:r>
          </w:p>
        </w:tc>
        <w:tc>
          <w:tcPr>
            <w:tcW w:w="1231" w:type="dxa"/>
            <w:vMerge w:val="restart"/>
          </w:tcPr>
          <w:p w:rsidR="00713D26" w:rsidRPr="00837B88" w:rsidRDefault="00713D26" w:rsidP="00713D26">
            <w:pPr>
              <w:jc w:val="center"/>
              <w:rPr>
                <w:rFonts w:ascii="Myriad Pro" w:hAnsi="Myriad Pro"/>
                <w:sz w:val="18"/>
                <w:szCs w:val="18"/>
              </w:rPr>
            </w:pPr>
            <w:r w:rsidRPr="00837B88">
              <w:rPr>
                <w:rFonts w:ascii="Myriad Pro" w:hAnsi="Myriad Pro"/>
                <w:sz w:val="18"/>
                <w:szCs w:val="18"/>
              </w:rPr>
              <w:t>Normal</w:t>
            </w:r>
          </w:p>
        </w:tc>
        <w:tc>
          <w:tcPr>
            <w:tcW w:w="1560" w:type="dxa"/>
          </w:tcPr>
          <w:p w:rsidR="00713D26" w:rsidRPr="00837B88" w:rsidRDefault="00713D26" w:rsidP="00713D26">
            <w:pPr>
              <w:pStyle w:val="1"/>
              <w:spacing w:after="0"/>
              <w:ind w:left="0" w:right="0"/>
              <w:rPr>
                <w:rFonts w:ascii="Myriad Pro" w:hAnsi="Myriad Pro" w:cs="Myriad Pro"/>
                <w:sz w:val="18"/>
                <w:szCs w:val="18"/>
              </w:rPr>
            </w:pPr>
            <w:r w:rsidRPr="00837B88">
              <w:rPr>
                <w:rFonts w:ascii="Myriad Pro" w:hAnsi="Myriad Pro"/>
                <w:sz w:val="18"/>
                <w:szCs w:val="18"/>
              </w:rPr>
              <w:t>Burinskiy</w:t>
            </w:r>
          </w:p>
        </w:tc>
        <w:tc>
          <w:tcPr>
            <w:tcW w:w="1842" w:type="dxa"/>
          </w:tcPr>
          <w:p w:rsidR="00713D26" w:rsidRPr="00837B88" w:rsidRDefault="00713D26" w:rsidP="00713D26">
            <w:pPr>
              <w:pStyle w:val="1"/>
              <w:spacing w:after="0"/>
              <w:ind w:left="0" w:right="0"/>
              <w:rPr>
                <w:rFonts w:ascii="Myriad Pro" w:hAnsi="Myriad Pro" w:cs="Myriad Pro"/>
                <w:sz w:val="18"/>
                <w:szCs w:val="18"/>
              </w:rPr>
            </w:pPr>
            <w:r w:rsidRPr="00837B88">
              <w:rPr>
                <w:rFonts w:ascii="Myriad Pro" w:hAnsi="Myriad Pro" w:cs="Myriad Pro"/>
                <w:sz w:val="18"/>
                <w:szCs w:val="18"/>
              </w:rPr>
              <w:t xml:space="preserve">Chernecha  </w:t>
            </w:r>
            <w:r w:rsidR="00C7314D" w:rsidRPr="00B46FE4">
              <w:rPr>
                <w:rFonts w:ascii="Myriad Pro" w:hAnsi="Myriad Pro" w:cs="Myriad Pro"/>
                <w:sz w:val="18"/>
                <w:szCs w:val="18"/>
                <w:highlight w:val="yellow"/>
              </w:rPr>
              <w:t>Sloboda</w:t>
            </w:r>
          </w:p>
        </w:tc>
        <w:tc>
          <w:tcPr>
            <w:tcW w:w="1865" w:type="dxa"/>
            <w:shd w:val="clear" w:color="auto" w:fill="auto"/>
          </w:tcPr>
          <w:p w:rsidR="00713D26" w:rsidRPr="00837B88" w:rsidRDefault="00713D26" w:rsidP="00713D26">
            <w:pPr>
              <w:pStyle w:val="1"/>
              <w:spacing w:after="0"/>
              <w:ind w:left="0" w:right="0"/>
              <w:rPr>
                <w:rFonts w:ascii="Myriad Pro" w:hAnsi="Myriad Pro" w:cs="Myriad Pro"/>
                <w:sz w:val="18"/>
                <w:szCs w:val="18"/>
              </w:rPr>
            </w:pPr>
            <w:r w:rsidRPr="00837B88">
              <w:rPr>
                <w:rFonts w:ascii="Myriad Pro" w:hAnsi="Myriad Pro" w:cs="Myriad Pro"/>
                <w:sz w:val="18"/>
                <w:szCs w:val="18"/>
              </w:rPr>
              <w:t>Chernechoslobidske</w:t>
            </w:r>
          </w:p>
        </w:tc>
      </w:tr>
      <w:tr w:rsidR="00C7314D" w:rsidRPr="00837B88" w:rsidTr="00670FCD">
        <w:trPr>
          <w:jc w:val="center"/>
        </w:trPr>
        <w:tc>
          <w:tcPr>
            <w:tcW w:w="410" w:type="dxa"/>
            <w:vMerge/>
            <w:shd w:val="clear" w:color="auto" w:fill="auto"/>
          </w:tcPr>
          <w:p w:rsidR="00C7314D" w:rsidRPr="00837B88" w:rsidRDefault="00C7314D" w:rsidP="00713D26">
            <w:pPr>
              <w:pStyle w:val="1"/>
              <w:spacing w:after="0"/>
              <w:ind w:left="0" w:right="0"/>
              <w:jc w:val="center"/>
              <w:rPr>
                <w:rFonts w:ascii="Myriad Pro" w:hAnsi="Myriad Pro" w:cs="Myriad Pro"/>
                <w:sz w:val="18"/>
                <w:szCs w:val="18"/>
              </w:rPr>
            </w:pPr>
          </w:p>
        </w:tc>
        <w:tc>
          <w:tcPr>
            <w:tcW w:w="1477" w:type="dxa"/>
            <w:vMerge/>
            <w:shd w:val="clear" w:color="auto" w:fill="auto"/>
          </w:tcPr>
          <w:p w:rsidR="00C7314D" w:rsidRPr="00837B88" w:rsidRDefault="00C7314D" w:rsidP="00713D26">
            <w:pPr>
              <w:pStyle w:val="1"/>
              <w:spacing w:after="0"/>
              <w:ind w:left="0" w:right="0"/>
              <w:rPr>
                <w:rFonts w:ascii="Myriad Pro" w:hAnsi="Myriad Pro" w:cs="Myriad Pro"/>
                <w:sz w:val="18"/>
                <w:szCs w:val="18"/>
              </w:rPr>
            </w:pPr>
          </w:p>
        </w:tc>
        <w:tc>
          <w:tcPr>
            <w:tcW w:w="1231" w:type="dxa"/>
            <w:vMerge/>
          </w:tcPr>
          <w:p w:rsidR="00C7314D" w:rsidRPr="00837B88" w:rsidRDefault="00C7314D" w:rsidP="00713D26">
            <w:pPr>
              <w:pStyle w:val="1"/>
              <w:spacing w:after="0"/>
              <w:ind w:left="0" w:right="0"/>
              <w:jc w:val="center"/>
              <w:rPr>
                <w:rFonts w:ascii="Myriad Pro" w:hAnsi="Myriad Pro" w:cs="Myriad Pro"/>
                <w:sz w:val="18"/>
                <w:szCs w:val="18"/>
              </w:rPr>
            </w:pPr>
          </w:p>
        </w:tc>
        <w:tc>
          <w:tcPr>
            <w:tcW w:w="1560" w:type="dxa"/>
          </w:tcPr>
          <w:p w:rsidR="00C7314D" w:rsidRPr="00B46FE4" w:rsidRDefault="00C7314D" w:rsidP="00C7314D">
            <w:pPr>
              <w:pStyle w:val="1"/>
              <w:spacing w:after="0"/>
              <w:ind w:left="0" w:right="0"/>
              <w:rPr>
                <w:rFonts w:ascii="Myriad Pro" w:hAnsi="Myriad Pro" w:cs="Myriad Pro"/>
                <w:sz w:val="18"/>
                <w:szCs w:val="18"/>
              </w:rPr>
            </w:pPr>
            <w:r w:rsidRPr="00B46FE4">
              <w:rPr>
                <w:rFonts w:ascii="Myriad Pro" w:hAnsi="Myriad Pro" w:cs="Myriad Pro"/>
                <w:sz w:val="18"/>
                <w:szCs w:val="18"/>
                <w:highlight w:val="yellow"/>
              </w:rPr>
              <w:t>Shostkinsky</w:t>
            </w:r>
          </w:p>
        </w:tc>
        <w:tc>
          <w:tcPr>
            <w:tcW w:w="1842" w:type="dxa"/>
          </w:tcPr>
          <w:p w:rsidR="00C7314D" w:rsidRPr="00837B88" w:rsidRDefault="00C7314D" w:rsidP="00C7314D">
            <w:pPr>
              <w:pStyle w:val="1"/>
              <w:spacing w:after="0"/>
              <w:ind w:left="0" w:right="0"/>
              <w:rPr>
                <w:rFonts w:ascii="Myriad Pro" w:hAnsi="Myriad Pro" w:cs="Myriad Pro"/>
                <w:sz w:val="18"/>
                <w:szCs w:val="18"/>
              </w:rPr>
            </w:pPr>
            <w:r w:rsidRPr="00B46FE4">
              <w:rPr>
                <w:rFonts w:ascii="Myriad Pro" w:hAnsi="Myriad Pro" w:cs="Myriad Pro"/>
                <w:sz w:val="18"/>
                <w:szCs w:val="18"/>
                <w:highlight w:val="yellow"/>
              </w:rPr>
              <w:t>Vovna</w:t>
            </w:r>
          </w:p>
        </w:tc>
        <w:tc>
          <w:tcPr>
            <w:tcW w:w="1865" w:type="dxa"/>
            <w:shd w:val="clear" w:color="auto" w:fill="auto"/>
          </w:tcPr>
          <w:p w:rsidR="00C7314D" w:rsidRPr="00837B88" w:rsidRDefault="00C7314D" w:rsidP="00C7314D">
            <w:pPr>
              <w:pStyle w:val="1"/>
              <w:spacing w:after="0"/>
              <w:ind w:left="0" w:right="0"/>
              <w:rPr>
                <w:rFonts w:ascii="Myriad Pro" w:hAnsi="Myriad Pro" w:cs="Myriad Pro"/>
                <w:sz w:val="18"/>
                <w:szCs w:val="18"/>
              </w:rPr>
            </w:pPr>
            <w:r w:rsidRPr="00B46FE4">
              <w:rPr>
                <w:rFonts w:ascii="Myriad Pro" w:hAnsi="Myriad Pro" w:cs="Myriad Pro"/>
                <w:sz w:val="18"/>
                <w:szCs w:val="18"/>
                <w:highlight w:val="yellow"/>
              </w:rPr>
              <w:t>Vovniansky</w:t>
            </w:r>
          </w:p>
        </w:tc>
      </w:tr>
      <w:tr w:rsidR="00713D26" w:rsidRPr="00837B88" w:rsidTr="00670FCD">
        <w:trPr>
          <w:jc w:val="center"/>
        </w:trPr>
        <w:tc>
          <w:tcPr>
            <w:tcW w:w="410" w:type="dxa"/>
            <w:vMerge w:val="restart"/>
            <w:shd w:val="clear" w:color="auto" w:fill="auto"/>
          </w:tcPr>
          <w:p w:rsidR="00713D26" w:rsidRPr="00837B88" w:rsidRDefault="00713D26" w:rsidP="00713D26">
            <w:pPr>
              <w:pStyle w:val="1"/>
              <w:spacing w:after="0"/>
              <w:ind w:left="0" w:right="0"/>
              <w:jc w:val="center"/>
              <w:rPr>
                <w:rFonts w:ascii="Myriad Pro" w:hAnsi="Myriad Pro" w:cs="Myriad Pro"/>
                <w:sz w:val="18"/>
                <w:szCs w:val="18"/>
              </w:rPr>
            </w:pPr>
            <w:r w:rsidRPr="00837B88">
              <w:rPr>
                <w:rFonts w:ascii="Myriad Pro" w:hAnsi="Myriad Pro" w:cs="Myriad Pro"/>
                <w:sz w:val="18"/>
                <w:szCs w:val="18"/>
              </w:rPr>
              <w:t>5</w:t>
            </w:r>
          </w:p>
        </w:tc>
        <w:tc>
          <w:tcPr>
            <w:tcW w:w="1477" w:type="dxa"/>
            <w:vMerge w:val="restart"/>
            <w:shd w:val="clear" w:color="auto" w:fill="auto"/>
          </w:tcPr>
          <w:p w:rsidR="00713D26" w:rsidRPr="00837B88" w:rsidRDefault="00713D26" w:rsidP="00713D26">
            <w:pPr>
              <w:pStyle w:val="1"/>
              <w:spacing w:after="0"/>
              <w:ind w:left="0" w:right="0"/>
              <w:rPr>
                <w:rFonts w:ascii="Myriad Pro" w:hAnsi="Myriad Pro" w:cs="Myriad Pro"/>
                <w:sz w:val="18"/>
                <w:szCs w:val="18"/>
              </w:rPr>
            </w:pPr>
            <w:r w:rsidRPr="00837B88">
              <w:rPr>
                <w:rFonts w:ascii="Myriad Pro" w:hAnsi="Myriad Pro" w:cs="Myriad Pro"/>
                <w:sz w:val="18"/>
                <w:szCs w:val="18"/>
              </w:rPr>
              <w:t>Ternopilska</w:t>
            </w:r>
          </w:p>
        </w:tc>
        <w:tc>
          <w:tcPr>
            <w:tcW w:w="1231" w:type="dxa"/>
            <w:vMerge w:val="restart"/>
          </w:tcPr>
          <w:p w:rsidR="00713D26" w:rsidRPr="00837B88" w:rsidRDefault="00713D26" w:rsidP="00713D26">
            <w:pPr>
              <w:jc w:val="center"/>
              <w:rPr>
                <w:rFonts w:ascii="Myriad Pro" w:hAnsi="Myriad Pro"/>
                <w:sz w:val="18"/>
                <w:szCs w:val="18"/>
              </w:rPr>
            </w:pPr>
            <w:r w:rsidRPr="00837B88">
              <w:rPr>
                <w:rFonts w:ascii="Myriad Pro" w:hAnsi="Myriad Pro"/>
                <w:sz w:val="18"/>
                <w:szCs w:val="18"/>
              </w:rPr>
              <w:t>Normal</w:t>
            </w:r>
          </w:p>
        </w:tc>
        <w:tc>
          <w:tcPr>
            <w:tcW w:w="1560" w:type="dxa"/>
          </w:tcPr>
          <w:p w:rsidR="00713D26" w:rsidRPr="00837B88" w:rsidRDefault="00713D26" w:rsidP="00713D26">
            <w:pPr>
              <w:pStyle w:val="1"/>
              <w:spacing w:after="0"/>
              <w:ind w:left="0" w:right="0"/>
              <w:rPr>
                <w:rFonts w:ascii="Myriad Pro" w:hAnsi="Myriad Pro" w:cs="Myriad Pro"/>
                <w:sz w:val="18"/>
                <w:szCs w:val="18"/>
              </w:rPr>
            </w:pPr>
            <w:r w:rsidRPr="00837B88">
              <w:rPr>
                <w:rFonts w:ascii="Myriad Pro" w:hAnsi="Myriad Pro" w:cs="Myriad Pro"/>
                <w:sz w:val="18"/>
                <w:szCs w:val="18"/>
              </w:rPr>
              <w:t>Pidvolochiskiy</w:t>
            </w:r>
          </w:p>
        </w:tc>
        <w:tc>
          <w:tcPr>
            <w:tcW w:w="1842" w:type="dxa"/>
          </w:tcPr>
          <w:p w:rsidR="00713D26" w:rsidRPr="00837B88" w:rsidRDefault="00713D26" w:rsidP="00713D26">
            <w:pPr>
              <w:pStyle w:val="1"/>
              <w:spacing w:after="0"/>
              <w:ind w:left="0" w:right="0"/>
              <w:rPr>
                <w:rFonts w:ascii="Myriad Pro" w:hAnsi="Myriad Pro" w:cs="Myriad Pro"/>
                <w:sz w:val="18"/>
                <w:szCs w:val="18"/>
              </w:rPr>
            </w:pPr>
            <w:r w:rsidRPr="00837B88">
              <w:rPr>
                <w:rFonts w:ascii="Myriad Pro" w:hAnsi="Myriad Pro" w:cs="Myriad Pro"/>
                <w:sz w:val="18"/>
                <w:szCs w:val="18"/>
              </w:rPr>
              <w:t>Koshliaky</w:t>
            </w:r>
          </w:p>
        </w:tc>
        <w:tc>
          <w:tcPr>
            <w:tcW w:w="1865" w:type="dxa"/>
            <w:shd w:val="clear" w:color="auto" w:fill="auto"/>
          </w:tcPr>
          <w:p w:rsidR="00713D26" w:rsidRPr="00837B88" w:rsidRDefault="00713D26" w:rsidP="00713D26">
            <w:pPr>
              <w:pStyle w:val="1"/>
              <w:spacing w:after="0"/>
              <w:ind w:left="0" w:right="0"/>
              <w:rPr>
                <w:rFonts w:ascii="Myriad Pro" w:hAnsi="Myriad Pro" w:cs="Myriad Pro"/>
                <w:sz w:val="18"/>
                <w:szCs w:val="18"/>
              </w:rPr>
            </w:pPr>
            <w:r w:rsidRPr="00837B88">
              <w:rPr>
                <w:rFonts w:ascii="Myriad Pro" w:hAnsi="Myriad Pro" w:cs="Myriad Pro"/>
                <w:sz w:val="18"/>
                <w:szCs w:val="18"/>
              </w:rPr>
              <w:t>Zelena Krinitsa</w:t>
            </w:r>
          </w:p>
        </w:tc>
      </w:tr>
      <w:tr w:rsidR="00713D26" w:rsidRPr="00837B88" w:rsidTr="00670FCD">
        <w:trPr>
          <w:jc w:val="center"/>
        </w:trPr>
        <w:tc>
          <w:tcPr>
            <w:tcW w:w="410" w:type="dxa"/>
            <w:vMerge/>
            <w:shd w:val="clear" w:color="auto" w:fill="auto"/>
          </w:tcPr>
          <w:p w:rsidR="00713D26" w:rsidRPr="00837B88" w:rsidRDefault="00713D26" w:rsidP="00713D26">
            <w:pPr>
              <w:pStyle w:val="1"/>
              <w:spacing w:after="0"/>
              <w:ind w:left="0" w:right="0"/>
              <w:jc w:val="center"/>
              <w:rPr>
                <w:rFonts w:ascii="Myriad Pro" w:hAnsi="Myriad Pro" w:cs="Myriad Pro"/>
                <w:sz w:val="18"/>
                <w:szCs w:val="18"/>
              </w:rPr>
            </w:pPr>
          </w:p>
        </w:tc>
        <w:tc>
          <w:tcPr>
            <w:tcW w:w="1477" w:type="dxa"/>
            <w:vMerge/>
            <w:shd w:val="clear" w:color="auto" w:fill="auto"/>
          </w:tcPr>
          <w:p w:rsidR="00713D26" w:rsidRPr="00837B88" w:rsidRDefault="00713D26" w:rsidP="00713D26">
            <w:pPr>
              <w:pStyle w:val="1"/>
              <w:spacing w:after="0"/>
              <w:ind w:left="0" w:right="0"/>
              <w:rPr>
                <w:rFonts w:ascii="Myriad Pro" w:hAnsi="Myriad Pro" w:cs="Myriad Pro"/>
                <w:sz w:val="18"/>
                <w:szCs w:val="18"/>
              </w:rPr>
            </w:pPr>
          </w:p>
        </w:tc>
        <w:tc>
          <w:tcPr>
            <w:tcW w:w="1231" w:type="dxa"/>
            <w:vMerge/>
          </w:tcPr>
          <w:p w:rsidR="00713D26" w:rsidRPr="00837B88" w:rsidRDefault="00713D26" w:rsidP="00713D26">
            <w:pPr>
              <w:pStyle w:val="1"/>
              <w:spacing w:after="0"/>
              <w:ind w:left="0" w:right="0"/>
              <w:jc w:val="center"/>
              <w:rPr>
                <w:rFonts w:ascii="Myriad Pro" w:hAnsi="Myriad Pro" w:cs="Myriad Pro"/>
                <w:sz w:val="18"/>
                <w:szCs w:val="18"/>
              </w:rPr>
            </w:pPr>
          </w:p>
        </w:tc>
        <w:tc>
          <w:tcPr>
            <w:tcW w:w="1560" w:type="dxa"/>
          </w:tcPr>
          <w:p w:rsidR="00713D26" w:rsidRPr="00837B88" w:rsidRDefault="00713D26" w:rsidP="00713D26">
            <w:pPr>
              <w:pStyle w:val="1"/>
              <w:spacing w:after="0"/>
              <w:ind w:left="0" w:right="0"/>
              <w:rPr>
                <w:rFonts w:ascii="Myriad Pro" w:hAnsi="Myriad Pro" w:cs="Myriad Pro"/>
                <w:sz w:val="18"/>
                <w:szCs w:val="18"/>
              </w:rPr>
            </w:pPr>
            <w:r w:rsidRPr="00837B88">
              <w:rPr>
                <w:rFonts w:ascii="Myriad Pro" w:hAnsi="Myriad Pro" w:cs="Myriad Pro"/>
                <w:sz w:val="18"/>
                <w:szCs w:val="18"/>
              </w:rPr>
              <w:t>Kremeneckiy</w:t>
            </w:r>
          </w:p>
        </w:tc>
        <w:tc>
          <w:tcPr>
            <w:tcW w:w="1842" w:type="dxa"/>
          </w:tcPr>
          <w:p w:rsidR="00713D26" w:rsidRPr="00837B88" w:rsidRDefault="00713D26" w:rsidP="00713D26">
            <w:pPr>
              <w:pStyle w:val="1"/>
              <w:spacing w:after="0"/>
              <w:ind w:left="0" w:right="0"/>
              <w:rPr>
                <w:rFonts w:ascii="Myriad Pro" w:hAnsi="Myriad Pro" w:cs="Myriad Pro"/>
                <w:sz w:val="18"/>
                <w:szCs w:val="18"/>
              </w:rPr>
            </w:pPr>
            <w:r w:rsidRPr="00837B88">
              <w:rPr>
                <w:rFonts w:ascii="Myriad Pro" w:hAnsi="Myriad Pro" w:cs="Myriad Pro"/>
                <w:sz w:val="18"/>
                <w:szCs w:val="18"/>
              </w:rPr>
              <w:t>Losiatin</w:t>
            </w:r>
          </w:p>
        </w:tc>
        <w:tc>
          <w:tcPr>
            <w:tcW w:w="1865" w:type="dxa"/>
            <w:shd w:val="clear" w:color="auto" w:fill="auto"/>
          </w:tcPr>
          <w:p w:rsidR="00713D26" w:rsidRPr="00837B88" w:rsidRDefault="00713D26" w:rsidP="00713D26">
            <w:pPr>
              <w:pStyle w:val="1"/>
              <w:spacing w:after="0"/>
              <w:ind w:left="0" w:right="0"/>
              <w:rPr>
                <w:rFonts w:ascii="Myriad Pro" w:hAnsi="Myriad Pro" w:cs="Myriad Pro"/>
                <w:sz w:val="18"/>
                <w:szCs w:val="18"/>
              </w:rPr>
            </w:pPr>
            <w:r w:rsidRPr="00837B88">
              <w:rPr>
                <w:rFonts w:ascii="Myriad Pro" w:hAnsi="Myriad Pro" w:cs="Myriad Pro"/>
                <w:sz w:val="18"/>
                <w:szCs w:val="18"/>
              </w:rPr>
              <w:t>Dobrobut</w:t>
            </w:r>
          </w:p>
        </w:tc>
      </w:tr>
      <w:tr w:rsidR="00713D26" w:rsidRPr="00837B88" w:rsidTr="00670FCD">
        <w:trPr>
          <w:jc w:val="center"/>
        </w:trPr>
        <w:tc>
          <w:tcPr>
            <w:tcW w:w="410" w:type="dxa"/>
            <w:vMerge w:val="restart"/>
            <w:shd w:val="clear" w:color="auto" w:fill="auto"/>
          </w:tcPr>
          <w:p w:rsidR="00713D26" w:rsidRPr="00837B88" w:rsidRDefault="00713D26" w:rsidP="00713D26">
            <w:pPr>
              <w:pStyle w:val="1"/>
              <w:spacing w:after="0"/>
              <w:ind w:left="0" w:right="0"/>
              <w:jc w:val="center"/>
              <w:rPr>
                <w:rFonts w:ascii="Myriad Pro" w:hAnsi="Myriad Pro" w:cs="Myriad Pro"/>
                <w:sz w:val="18"/>
                <w:szCs w:val="18"/>
              </w:rPr>
            </w:pPr>
            <w:r w:rsidRPr="00837B88">
              <w:rPr>
                <w:rFonts w:ascii="Myriad Pro" w:hAnsi="Myriad Pro" w:cs="Myriad Pro"/>
                <w:sz w:val="18"/>
                <w:szCs w:val="18"/>
              </w:rPr>
              <w:t>6</w:t>
            </w:r>
          </w:p>
        </w:tc>
        <w:tc>
          <w:tcPr>
            <w:tcW w:w="1477" w:type="dxa"/>
            <w:vMerge w:val="restart"/>
            <w:shd w:val="clear" w:color="auto" w:fill="auto"/>
          </w:tcPr>
          <w:p w:rsidR="00713D26" w:rsidRPr="00837B88" w:rsidRDefault="00713D26" w:rsidP="00713D26">
            <w:pPr>
              <w:pStyle w:val="1"/>
              <w:spacing w:after="0"/>
              <w:ind w:left="0" w:right="0"/>
              <w:rPr>
                <w:rFonts w:ascii="Myriad Pro" w:hAnsi="Myriad Pro" w:cs="Myriad Pro"/>
                <w:sz w:val="18"/>
                <w:szCs w:val="18"/>
              </w:rPr>
            </w:pPr>
            <w:r w:rsidRPr="00837B88">
              <w:rPr>
                <w:rFonts w:ascii="Myriad Pro" w:hAnsi="Myriad Pro" w:cs="Myriad Pro"/>
                <w:sz w:val="18"/>
                <w:szCs w:val="18"/>
              </w:rPr>
              <w:t>Cherkaska</w:t>
            </w:r>
          </w:p>
        </w:tc>
        <w:tc>
          <w:tcPr>
            <w:tcW w:w="1231" w:type="dxa"/>
            <w:vMerge w:val="restart"/>
          </w:tcPr>
          <w:p w:rsidR="00713D26" w:rsidRPr="00837B88" w:rsidRDefault="00713D26" w:rsidP="00713D26">
            <w:pPr>
              <w:pStyle w:val="1"/>
              <w:spacing w:after="0"/>
              <w:ind w:left="0" w:right="0"/>
              <w:jc w:val="center"/>
              <w:rPr>
                <w:rFonts w:ascii="Myriad Pro" w:hAnsi="Myriad Pro" w:cs="Myriad Pro"/>
                <w:sz w:val="18"/>
                <w:szCs w:val="18"/>
              </w:rPr>
            </w:pPr>
            <w:r w:rsidRPr="00837B88">
              <w:rPr>
                <w:rFonts w:ascii="Myriad Pro" w:hAnsi="Myriad Pro" w:cs="Myriad Pro"/>
                <w:sz w:val="18"/>
                <w:szCs w:val="18"/>
              </w:rPr>
              <w:t>Special</w:t>
            </w:r>
          </w:p>
        </w:tc>
        <w:tc>
          <w:tcPr>
            <w:tcW w:w="1560" w:type="dxa"/>
          </w:tcPr>
          <w:p w:rsidR="00713D26" w:rsidRPr="00837B88" w:rsidRDefault="00713D26" w:rsidP="00713D26">
            <w:pPr>
              <w:pStyle w:val="1"/>
              <w:spacing w:after="0"/>
              <w:ind w:left="0" w:right="0"/>
              <w:rPr>
                <w:rFonts w:ascii="Myriad Pro" w:hAnsi="Myriad Pro" w:cs="Myriad Pro"/>
                <w:sz w:val="18"/>
                <w:szCs w:val="18"/>
              </w:rPr>
            </w:pPr>
            <w:r w:rsidRPr="00837B88">
              <w:rPr>
                <w:rFonts w:ascii="Myriad Pro" w:hAnsi="Myriad Pro" w:cs="Myriad Pro"/>
                <w:sz w:val="18"/>
                <w:szCs w:val="18"/>
              </w:rPr>
              <w:t>Zgashkivskiy</w:t>
            </w:r>
          </w:p>
        </w:tc>
        <w:tc>
          <w:tcPr>
            <w:tcW w:w="1842" w:type="dxa"/>
          </w:tcPr>
          <w:p w:rsidR="00713D26" w:rsidRPr="00837B88" w:rsidRDefault="00713D26" w:rsidP="00713D26">
            <w:pPr>
              <w:pStyle w:val="1"/>
              <w:spacing w:after="0"/>
              <w:ind w:left="0" w:right="0"/>
              <w:rPr>
                <w:rFonts w:ascii="Myriad Pro" w:hAnsi="Myriad Pro" w:cs="Myriad Pro"/>
                <w:sz w:val="18"/>
                <w:szCs w:val="18"/>
              </w:rPr>
            </w:pPr>
            <w:r w:rsidRPr="00837B88">
              <w:rPr>
                <w:rFonts w:ascii="Myriad Pro" w:hAnsi="Myriad Pro" w:cs="Myriad Pro"/>
                <w:sz w:val="18"/>
                <w:szCs w:val="18"/>
              </w:rPr>
              <w:t>Kryvchunka</w:t>
            </w:r>
          </w:p>
        </w:tc>
        <w:tc>
          <w:tcPr>
            <w:tcW w:w="1865" w:type="dxa"/>
            <w:shd w:val="clear" w:color="auto" w:fill="auto"/>
          </w:tcPr>
          <w:p w:rsidR="00713D26" w:rsidRPr="00837B88" w:rsidRDefault="00713D26" w:rsidP="00713D26">
            <w:pPr>
              <w:pStyle w:val="1"/>
              <w:spacing w:after="0"/>
              <w:ind w:left="0" w:right="0"/>
              <w:rPr>
                <w:rFonts w:ascii="Myriad Pro" w:hAnsi="Myriad Pro" w:cs="Myriad Pro"/>
                <w:sz w:val="18"/>
                <w:szCs w:val="18"/>
              </w:rPr>
            </w:pPr>
            <w:r>
              <w:rPr>
                <w:rFonts w:ascii="Myriad Pro" w:hAnsi="Myriad Pro" w:cs="Myriad Pro"/>
                <w:sz w:val="18"/>
                <w:szCs w:val="18"/>
              </w:rPr>
              <w:t>Feniks</w:t>
            </w:r>
          </w:p>
        </w:tc>
      </w:tr>
      <w:tr w:rsidR="00713D26" w:rsidRPr="00837B88" w:rsidTr="00670FCD">
        <w:trPr>
          <w:jc w:val="center"/>
        </w:trPr>
        <w:tc>
          <w:tcPr>
            <w:tcW w:w="410" w:type="dxa"/>
            <w:vMerge/>
            <w:shd w:val="clear" w:color="auto" w:fill="auto"/>
          </w:tcPr>
          <w:p w:rsidR="00713D26" w:rsidRPr="00837B88" w:rsidRDefault="00713D26" w:rsidP="00713D26">
            <w:pPr>
              <w:pStyle w:val="1"/>
              <w:spacing w:after="0"/>
              <w:ind w:left="0" w:right="0"/>
              <w:jc w:val="center"/>
              <w:rPr>
                <w:rFonts w:ascii="Myriad Pro" w:hAnsi="Myriad Pro" w:cs="Myriad Pro"/>
                <w:sz w:val="18"/>
                <w:szCs w:val="18"/>
              </w:rPr>
            </w:pPr>
          </w:p>
        </w:tc>
        <w:tc>
          <w:tcPr>
            <w:tcW w:w="1477" w:type="dxa"/>
            <w:vMerge/>
            <w:shd w:val="clear" w:color="auto" w:fill="auto"/>
          </w:tcPr>
          <w:p w:rsidR="00713D26" w:rsidRPr="00837B88" w:rsidRDefault="00713D26" w:rsidP="00713D26">
            <w:pPr>
              <w:pStyle w:val="1"/>
              <w:spacing w:after="0"/>
              <w:ind w:left="0" w:right="0"/>
              <w:rPr>
                <w:rFonts w:ascii="Myriad Pro" w:hAnsi="Myriad Pro" w:cs="Myriad Pro"/>
                <w:sz w:val="18"/>
                <w:szCs w:val="18"/>
              </w:rPr>
            </w:pPr>
          </w:p>
        </w:tc>
        <w:tc>
          <w:tcPr>
            <w:tcW w:w="1231" w:type="dxa"/>
            <w:vMerge/>
          </w:tcPr>
          <w:p w:rsidR="00713D26" w:rsidRPr="00837B88" w:rsidRDefault="00713D26" w:rsidP="00713D26">
            <w:pPr>
              <w:pStyle w:val="1"/>
              <w:spacing w:after="0"/>
              <w:ind w:left="0" w:right="0"/>
              <w:jc w:val="center"/>
              <w:rPr>
                <w:rFonts w:ascii="Myriad Pro" w:hAnsi="Myriad Pro" w:cs="Myriad Pro"/>
                <w:sz w:val="18"/>
                <w:szCs w:val="18"/>
              </w:rPr>
            </w:pPr>
          </w:p>
        </w:tc>
        <w:tc>
          <w:tcPr>
            <w:tcW w:w="1560" w:type="dxa"/>
          </w:tcPr>
          <w:p w:rsidR="00713D26" w:rsidRPr="00837B88" w:rsidRDefault="00713D26" w:rsidP="00713D26">
            <w:pPr>
              <w:pStyle w:val="1"/>
              <w:spacing w:after="0"/>
              <w:ind w:left="0" w:right="0"/>
              <w:rPr>
                <w:rFonts w:ascii="Myriad Pro" w:hAnsi="Myriad Pro" w:cs="Myriad Pro"/>
                <w:sz w:val="18"/>
                <w:szCs w:val="18"/>
              </w:rPr>
            </w:pPr>
            <w:r w:rsidRPr="00837B88">
              <w:rPr>
                <w:rFonts w:ascii="Myriad Pro" w:hAnsi="Myriad Pro" w:cs="Myriad Pro"/>
                <w:sz w:val="18"/>
                <w:szCs w:val="18"/>
              </w:rPr>
              <w:t>Zvenigorodskiy</w:t>
            </w:r>
          </w:p>
        </w:tc>
        <w:tc>
          <w:tcPr>
            <w:tcW w:w="1842" w:type="dxa"/>
          </w:tcPr>
          <w:p w:rsidR="00713D26" w:rsidRPr="00837B88" w:rsidRDefault="00713D26" w:rsidP="00713D26">
            <w:pPr>
              <w:pStyle w:val="1"/>
              <w:spacing w:after="0"/>
              <w:ind w:left="0" w:right="0"/>
              <w:rPr>
                <w:rFonts w:ascii="Myriad Pro" w:hAnsi="Myriad Pro" w:cs="Myriad Pro"/>
                <w:sz w:val="18"/>
                <w:szCs w:val="18"/>
              </w:rPr>
            </w:pPr>
            <w:r w:rsidRPr="00837B88">
              <w:rPr>
                <w:rFonts w:ascii="Myriad Pro" w:hAnsi="Myriad Pro" w:cs="Myriad Pro"/>
                <w:sz w:val="18"/>
                <w:szCs w:val="18"/>
              </w:rPr>
              <w:t>Majdanetska</w:t>
            </w:r>
          </w:p>
        </w:tc>
        <w:tc>
          <w:tcPr>
            <w:tcW w:w="1865" w:type="dxa"/>
            <w:shd w:val="clear" w:color="auto" w:fill="auto"/>
          </w:tcPr>
          <w:p w:rsidR="00713D26" w:rsidRPr="00837B88" w:rsidRDefault="00713D26" w:rsidP="00713D26">
            <w:pPr>
              <w:pStyle w:val="1"/>
              <w:spacing w:after="0"/>
              <w:ind w:left="0" w:right="0"/>
              <w:rPr>
                <w:rFonts w:ascii="Myriad Pro" w:hAnsi="Myriad Pro" w:cs="Myriad Pro"/>
                <w:sz w:val="18"/>
                <w:szCs w:val="18"/>
              </w:rPr>
            </w:pPr>
            <w:r>
              <w:rPr>
                <w:rFonts w:ascii="Myriad Pro" w:hAnsi="Myriad Pro" w:cs="Myriad Pro"/>
                <w:sz w:val="18"/>
                <w:szCs w:val="18"/>
              </w:rPr>
              <w:t>Prolisok</w:t>
            </w:r>
          </w:p>
        </w:tc>
      </w:tr>
      <w:tr w:rsidR="00713D26" w:rsidRPr="00837B88" w:rsidTr="00670FCD">
        <w:trPr>
          <w:jc w:val="center"/>
        </w:trPr>
        <w:tc>
          <w:tcPr>
            <w:tcW w:w="410" w:type="dxa"/>
            <w:vMerge w:val="restart"/>
            <w:shd w:val="clear" w:color="auto" w:fill="auto"/>
          </w:tcPr>
          <w:p w:rsidR="00713D26" w:rsidRPr="00837B88" w:rsidRDefault="00713D26" w:rsidP="00713D26">
            <w:pPr>
              <w:pStyle w:val="1"/>
              <w:spacing w:after="0"/>
              <w:ind w:left="0" w:right="0"/>
              <w:jc w:val="center"/>
              <w:rPr>
                <w:rFonts w:ascii="Myriad Pro" w:hAnsi="Myriad Pro" w:cs="Myriad Pro"/>
                <w:sz w:val="18"/>
                <w:szCs w:val="18"/>
              </w:rPr>
            </w:pPr>
            <w:r w:rsidRPr="00837B88">
              <w:rPr>
                <w:rFonts w:ascii="Myriad Pro" w:hAnsi="Myriad Pro" w:cs="Myriad Pro"/>
                <w:sz w:val="18"/>
                <w:szCs w:val="18"/>
              </w:rPr>
              <w:t>7</w:t>
            </w:r>
          </w:p>
        </w:tc>
        <w:tc>
          <w:tcPr>
            <w:tcW w:w="1477" w:type="dxa"/>
            <w:vMerge w:val="restart"/>
            <w:shd w:val="clear" w:color="auto" w:fill="auto"/>
          </w:tcPr>
          <w:p w:rsidR="00713D26" w:rsidRPr="00837B88" w:rsidRDefault="00713D26" w:rsidP="00713D26">
            <w:pPr>
              <w:pStyle w:val="1"/>
              <w:spacing w:after="0"/>
              <w:ind w:left="0" w:right="0"/>
              <w:rPr>
                <w:rFonts w:ascii="Myriad Pro" w:hAnsi="Myriad Pro" w:cs="Myriad Pro"/>
                <w:sz w:val="18"/>
                <w:szCs w:val="18"/>
              </w:rPr>
            </w:pPr>
            <w:r w:rsidRPr="00837B88">
              <w:rPr>
                <w:rFonts w:ascii="Myriad Pro" w:hAnsi="Myriad Pro" w:cs="Myriad Pro"/>
                <w:sz w:val="18"/>
                <w:szCs w:val="18"/>
              </w:rPr>
              <w:t>Chernivetska</w:t>
            </w:r>
          </w:p>
        </w:tc>
        <w:tc>
          <w:tcPr>
            <w:tcW w:w="1231" w:type="dxa"/>
            <w:vMerge w:val="restart"/>
          </w:tcPr>
          <w:p w:rsidR="00713D26" w:rsidRPr="00837B88" w:rsidRDefault="00713D26" w:rsidP="00713D26">
            <w:pPr>
              <w:pStyle w:val="1"/>
              <w:spacing w:after="0"/>
              <w:ind w:left="0" w:right="0"/>
              <w:jc w:val="center"/>
              <w:rPr>
                <w:rFonts w:ascii="Myriad Pro" w:hAnsi="Myriad Pro" w:cs="Myriad Pro"/>
                <w:sz w:val="18"/>
                <w:szCs w:val="18"/>
              </w:rPr>
            </w:pPr>
            <w:r w:rsidRPr="00837B88">
              <w:rPr>
                <w:rFonts w:ascii="Myriad Pro" w:hAnsi="Myriad Pro" w:cs="Myriad Pro"/>
                <w:sz w:val="18"/>
                <w:szCs w:val="18"/>
              </w:rPr>
              <w:t>Special</w:t>
            </w:r>
          </w:p>
        </w:tc>
        <w:tc>
          <w:tcPr>
            <w:tcW w:w="1560" w:type="dxa"/>
          </w:tcPr>
          <w:p w:rsidR="00713D26" w:rsidRPr="00837B88" w:rsidRDefault="00713D26" w:rsidP="00713D26">
            <w:pPr>
              <w:pStyle w:val="1"/>
              <w:spacing w:after="0"/>
              <w:ind w:left="0" w:right="0"/>
              <w:rPr>
                <w:rFonts w:ascii="Myriad Pro" w:hAnsi="Myriad Pro" w:cs="Myriad Pro"/>
                <w:sz w:val="18"/>
                <w:szCs w:val="18"/>
              </w:rPr>
            </w:pPr>
            <w:r w:rsidRPr="00837B88">
              <w:rPr>
                <w:rFonts w:ascii="Myriad Pro" w:hAnsi="Myriad Pro" w:cs="Myriad Pro"/>
                <w:sz w:val="18"/>
                <w:szCs w:val="18"/>
              </w:rPr>
              <w:t>Storogenetskiy</w:t>
            </w:r>
          </w:p>
        </w:tc>
        <w:tc>
          <w:tcPr>
            <w:tcW w:w="1842" w:type="dxa"/>
          </w:tcPr>
          <w:p w:rsidR="00713D26" w:rsidRPr="00837B88" w:rsidRDefault="00713D26" w:rsidP="00713D26">
            <w:pPr>
              <w:pStyle w:val="1"/>
              <w:spacing w:after="0"/>
              <w:ind w:left="0" w:right="0"/>
              <w:rPr>
                <w:rFonts w:ascii="Myriad Pro" w:hAnsi="Myriad Pro" w:cs="Myriad Pro"/>
                <w:sz w:val="18"/>
                <w:szCs w:val="18"/>
              </w:rPr>
            </w:pPr>
            <w:r w:rsidRPr="00837B88">
              <w:rPr>
                <w:rFonts w:ascii="Myriad Pro" w:hAnsi="Myriad Pro" w:cs="Myriad Pro"/>
                <w:sz w:val="18"/>
                <w:szCs w:val="18"/>
              </w:rPr>
              <w:t>Ropcha</w:t>
            </w:r>
          </w:p>
        </w:tc>
        <w:tc>
          <w:tcPr>
            <w:tcW w:w="1865" w:type="dxa"/>
            <w:shd w:val="clear" w:color="auto" w:fill="auto"/>
          </w:tcPr>
          <w:p w:rsidR="00713D26" w:rsidRPr="00837B88" w:rsidRDefault="00C7314D" w:rsidP="00713D26">
            <w:pPr>
              <w:pStyle w:val="1"/>
              <w:spacing w:after="0"/>
              <w:ind w:left="0" w:right="0"/>
              <w:rPr>
                <w:rFonts w:ascii="Myriad Pro" w:hAnsi="Myriad Pro" w:cs="Myriad Pro"/>
                <w:sz w:val="18"/>
                <w:szCs w:val="18"/>
              </w:rPr>
            </w:pPr>
            <w:r w:rsidRPr="00B46FE4">
              <w:rPr>
                <w:rFonts w:ascii="Myriad Pro" w:hAnsi="Myriad Pro" w:cs="Myriad Pro"/>
                <w:sz w:val="18"/>
                <w:szCs w:val="18"/>
                <w:highlight w:val="yellow"/>
              </w:rPr>
              <w:t>Cerenkut</w:t>
            </w:r>
            <w:r>
              <w:rPr>
                <w:rFonts w:ascii="Myriad Pro" w:hAnsi="Myriad Pro" w:cs="Myriad Pro"/>
                <w:sz w:val="18"/>
                <w:szCs w:val="18"/>
                <w:highlight w:val="yellow"/>
              </w:rPr>
              <w:t>s</w:t>
            </w:r>
            <w:r w:rsidRPr="00B46FE4">
              <w:rPr>
                <w:rFonts w:ascii="Myriad Pro" w:hAnsi="Myriad Pro" w:cs="Myriad Pro"/>
                <w:sz w:val="18"/>
                <w:szCs w:val="18"/>
                <w:highlight w:val="yellow"/>
              </w:rPr>
              <w:t>a</w:t>
            </w:r>
          </w:p>
        </w:tc>
      </w:tr>
      <w:tr w:rsidR="00C7314D" w:rsidRPr="00837B88" w:rsidTr="00670FCD">
        <w:trPr>
          <w:jc w:val="center"/>
        </w:trPr>
        <w:tc>
          <w:tcPr>
            <w:tcW w:w="410" w:type="dxa"/>
            <w:vMerge/>
            <w:shd w:val="clear" w:color="auto" w:fill="auto"/>
          </w:tcPr>
          <w:p w:rsidR="00C7314D" w:rsidRPr="00837B88" w:rsidRDefault="00C7314D" w:rsidP="00713D26">
            <w:pPr>
              <w:pStyle w:val="1"/>
              <w:spacing w:after="0"/>
              <w:ind w:left="0" w:right="0"/>
              <w:jc w:val="center"/>
              <w:rPr>
                <w:rFonts w:ascii="Myriad Pro" w:hAnsi="Myriad Pro" w:cs="Myriad Pro"/>
                <w:sz w:val="18"/>
                <w:szCs w:val="18"/>
              </w:rPr>
            </w:pPr>
          </w:p>
        </w:tc>
        <w:tc>
          <w:tcPr>
            <w:tcW w:w="1477" w:type="dxa"/>
            <w:vMerge/>
            <w:shd w:val="clear" w:color="auto" w:fill="auto"/>
          </w:tcPr>
          <w:p w:rsidR="00C7314D" w:rsidRPr="00837B88" w:rsidRDefault="00C7314D" w:rsidP="00713D26">
            <w:pPr>
              <w:pStyle w:val="1"/>
              <w:spacing w:after="0"/>
              <w:ind w:left="0" w:right="0"/>
              <w:rPr>
                <w:rFonts w:ascii="Myriad Pro" w:hAnsi="Myriad Pro" w:cs="Myriad Pro"/>
                <w:sz w:val="18"/>
                <w:szCs w:val="18"/>
              </w:rPr>
            </w:pPr>
          </w:p>
        </w:tc>
        <w:tc>
          <w:tcPr>
            <w:tcW w:w="1231" w:type="dxa"/>
            <w:vMerge/>
          </w:tcPr>
          <w:p w:rsidR="00C7314D" w:rsidRPr="00837B88" w:rsidRDefault="00C7314D" w:rsidP="00713D26">
            <w:pPr>
              <w:pStyle w:val="1"/>
              <w:spacing w:after="0"/>
              <w:ind w:left="0" w:right="0"/>
              <w:jc w:val="center"/>
              <w:rPr>
                <w:rFonts w:ascii="Myriad Pro" w:hAnsi="Myriad Pro" w:cs="Myriad Pro"/>
                <w:sz w:val="18"/>
                <w:szCs w:val="18"/>
              </w:rPr>
            </w:pPr>
          </w:p>
        </w:tc>
        <w:tc>
          <w:tcPr>
            <w:tcW w:w="1560" w:type="dxa"/>
          </w:tcPr>
          <w:p w:rsidR="00C7314D" w:rsidRPr="00837B88" w:rsidRDefault="00C7314D" w:rsidP="00713D26">
            <w:pPr>
              <w:pStyle w:val="1"/>
              <w:spacing w:after="0"/>
              <w:ind w:left="0" w:right="0"/>
              <w:rPr>
                <w:rFonts w:ascii="Myriad Pro" w:hAnsi="Myriad Pro" w:cs="Myriad Pro"/>
                <w:sz w:val="18"/>
                <w:szCs w:val="18"/>
              </w:rPr>
            </w:pPr>
            <w:r w:rsidRPr="00837B88">
              <w:rPr>
                <w:rFonts w:ascii="Myriad Pro" w:hAnsi="Myriad Pro" w:cs="Myriad Pro"/>
                <w:sz w:val="18"/>
                <w:szCs w:val="18"/>
              </w:rPr>
              <w:t>Kitsmanskiy</w:t>
            </w:r>
          </w:p>
        </w:tc>
        <w:tc>
          <w:tcPr>
            <w:tcW w:w="1842" w:type="dxa"/>
          </w:tcPr>
          <w:p w:rsidR="00C7314D" w:rsidRPr="00837B88" w:rsidRDefault="00C7314D" w:rsidP="00C7314D">
            <w:pPr>
              <w:pStyle w:val="1"/>
              <w:spacing w:after="0"/>
              <w:ind w:left="0" w:right="0"/>
              <w:rPr>
                <w:rFonts w:ascii="Myriad Pro" w:hAnsi="Myriad Pro" w:cs="Myriad Pro"/>
                <w:sz w:val="18"/>
                <w:szCs w:val="18"/>
              </w:rPr>
            </w:pPr>
            <w:r w:rsidRPr="00B46FE4">
              <w:rPr>
                <w:rFonts w:ascii="Myriad Pro" w:hAnsi="Myriad Pro" w:cs="Myriad Pro"/>
                <w:sz w:val="18"/>
                <w:szCs w:val="18"/>
                <w:highlight w:val="yellow"/>
              </w:rPr>
              <w:t>Orshivtsi</w:t>
            </w:r>
          </w:p>
        </w:tc>
        <w:tc>
          <w:tcPr>
            <w:tcW w:w="1865" w:type="dxa"/>
            <w:shd w:val="clear" w:color="auto" w:fill="auto"/>
          </w:tcPr>
          <w:p w:rsidR="00C7314D" w:rsidRPr="00837B88" w:rsidRDefault="00C7314D" w:rsidP="00C7314D">
            <w:pPr>
              <w:pStyle w:val="1"/>
              <w:spacing w:after="0"/>
              <w:ind w:left="0" w:right="0"/>
              <w:rPr>
                <w:rFonts w:ascii="Myriad Pro" w:hAnsi="Myriad Pro" w:cs="Myriad Pro"/>
                <w:sz w:val="18"/>
                <w:szCs w:val="18"/>
              </w:rPr>
            </w:pPr>
            <w:r>
              <w:rPr>
                <w:rFonts w:ascii="Myriad Pro" w:hAnsi="Myriad Pro" w:cs="Myriad Pro"/>
                <w:sz w:val="18"/>
                <w:szCs w:val="18"/>
              </w:rPr>
              <w:t>Orhidea</w:t>
            </w:r>
          </w:p>
        </w:tc>
      </w:tr>
      <w:tr w:rsidR="00713D26" w:rsidRPr="00837B88" w:rsidTr="00670FCD">
        <w:trPr>
          <w:jc w:val="center"/>
        </w:trPr>
        <w:tc>
          <w:tcPr>
            <w:tcW w:w="410" w:type="dxa"/>
            <w:shd w:val="clear" w:color="auto" w:fill="auto"/>
          </w:tcPr>
          <w:p w:rsidR="00713D26" w:rsidRPr="00837B88" w:rsidRDefault="00713D26" w:rsidP="00713D26">
            <w:pPr>
              <w:pStyle w:val="1"/>
              <w:spacing w:after="0"/>
              <w:ind w:left="0" w:right="0"/>
              <w:jc w:val="center"/>
              <w:rPr>
                <w:rFonts w:ascii="Myriad Pro" w:hAnsi="Myriad Pro" w:cs="Myriad Pro"/>
                <w:sz w:val="18"/>
                <w:szCs w:val="18"/>
              </w:rPr>
            </w:pPr>
            <w:r w:rsidRPr="00837B88">
              <w:rPr>
                <w:rFonts w:ascii="Myriad Pro" w:hAnsi="Myriad Pro" w:cs="Myriad Pro"/>
                <w:sz w:val="18"/>
                <w:szCs w:val="18"/>
              </w:rPr>
              <w:t>8</w:t>
            </w:r>
          </w:p>
        </w:tc>
        <w:tc>
          <w:tcPr>
            <w:tcW w:w="1477" w:type="dxa"/>
            <w:shd w:val="clear" w:color="auto" w:fill="auto"/>
          </w:tcPr>
          <w:p w:rsidR="00713D26" w:rsidRPr="00837B88" w:rsidRDefault="00713D26" w:rsidP="00713D26">
            <w:pPr>
              <w:pStyle w:val="1"/>
              <w:spacing w:after="0"/>
              <w:ind w:left="0" w:right="0"/>
              <w:rPr>
                <w:rFonts w:ascii="Myriad Pro" w:hAnsi="Myriad Pro" w:cs="Myriad Pro"/>
                <w:sz w:val="18"/>
                <w:szCs w:val="18"/>
              </w:rPr>
            </w:pPr>
            <w:r w:rsidRPr="00837B88">
              <w:rPr>
                <w:rFonts w:ascii="Myriad Pro" w:hAnsi="Myriad Pro" w:cs="Myriad Pro"/>
                <w:sz w:val="18"/>
                <w:szCs w:val="18"/>
              </w:rPr>
              <w:t>Dnipropetrovska</w:t>
            </w:r>
          </w:p>
        </w:tc>
        <w:tc>
          <w:tcPr>
            <w:tcW w:w="1231" w:type="dxa"/>
          </w:tcPr>
          <w:p w:rsidR="00713D26" w:rsidRPr="00837B88" w:rsidRDefault="00713D26" w:rsidP="00713D26">
            <w:pPr>
              <w:pStyle w:val="1"/>
              <w:spacing w:after="0"/>
              <w:ind w:left="0" w:right="0"/>
              <w:jc w:val="center"/>
              <w:rPr>
                <w:rFonts w:ascii="Myriad Pro" w:hAnsi="Myriad Pro" w:cs="Myriad Pro"/>
                <w:sz w:val="18"/>
                <w:szCs w:val="18"/>
              </w:rPr>
            </w:pPr>
            <w:r w:rsidRPr="00837B88">
              <w:rPr>
                <w:rFonts w:ascii="Myriad Pro" w:hAnsi="Myriad Pro" w:cs="Myriad Pro"/>
                <w:sz w:val="18"/>
                <w:szCs w:val="18"/>
              </w:rPr>
              <w:t>Special</w:t>
            </w:r>
          </w:p>
        </w:tc>
        <w:tc>
          <w:tcPr>
            <w:tcW w:w="1560" w:type="dxa"/>
          </w:tcPr>
          <w:p w:rsidR="00713D26" w:rsidRPr="00837B88" w:rsidRDefault="00713D26" w:rsidP="00713D26">
            <w:pPr>
              <w:pStyle w:val="1"/>
              <w:spacing w:after="0"/>
              <w:ind w:left="0" w:right="0"/>
              <w:rPr>
                <w:rFonts w:ascii="Myriad Pro" w:hAnsi="Myriad Pro" w:cs="Myriad Pro"/>
                <w:sz w:val="18"/>
                <w:szCs w:val="18"/>
                <w:highlight w:val="yellow"/>
              </w:rPr>
            </w:pPr>
            <w:r w:rsidRPr="00837B88">
              <w:rPr>
                <w:rFonts w:ascii="Myriad Pro" w:hAnsi="Myriad Pro" w:cs="Myriad Pro"/>
                <w:sz w:val="18"/>
                <w:szCs w:val="18"/>
              </w:rPr>
              <w:t>Petrykivskyi</w:t>
            </w:r>
          </w:p>
        </w:tc>
        <w:tc>
          <w:tcPr>
            <w:tcW w:w="1842" w:type="dxa"/>
          </w:tcPr>
          <w:p w:rsidR="00713D26" w:rsidRPr="00837B88" w:rsidRDefault="00713D26" w:rsidP="00713D26">
            <w:pPr>
              <w:pStyle w:val="1"/>
              <w:spacing w:after="0"/>
              <w:ind w:left="0" w:right="0"/>
              <w:rPr>
                <w:rFonts w:ascii="Myriad Pro" w:hAnsi="Myriad Pro" w:cs="Myriad Pro"/>
                <w:sz w:val="18"/>
                <w:szCs w:val="18"/>
              </w:rPr>
            </w:pPr>
            <w:r w:rsidRPr="00837B88">
              <w:rPr>
                <w:rFonts w:ascii="Myriad Pro" w:hAnsi="Myriad Pro" w:cs="Myriad Pro"/>
                <w:sz w:val="18"/>
                <w:szCs w:val="18"/>
              </w:rPr>
              <w:t>Petrikivka</w:t>
            </w:r>
          </w:p>
        </w:tc>
        <w:tc>
          <w:tcPr>
            <w:tcW w:w="1865" w:type="dxa"/>
            <w:shd w:val="clear" w:color="auto" w:fill="auto"/>
          </w:tcPr>
          <w:p w:rsidR="00713D26" w:rsidRPr="00837B88" w:rsidRDefault="00713D26" w:rsidP="00713D26">
            <w:pPr>
              <w:pStyle w:val="1"/>
              <w:spacing w:after="0"/>
              <w:ind w:left="0" w:right="0"/>
              <w:rPr>
                <w:rFonts w:ascii="Myriad Pro" w:hAnsi="Myriad Pro" w:cs="Myriad Pro"/>
                <w:sz w:val="18"/>
                <w:szCs w:val="18"/>
              </w:rPr>
            </w:pPr>
            <w:r>
              <w:rPr>
                <w:rFonts w:ascii="Myriad Pro" w:hAnsi="Myriad Pro" w:cs="Myriad Pro"/>
                <w:sz w:val="18"/>
                <w:szCs w:val="18"/>
              </w:rPr>
              <w:t>Petrivska</w:t>
            </w:r>
          </w:p>
        </w:tc>
      </w:tr>
    </w:tbl>
    <w:p w:rsidR="00713D26" w:rsidRDefault="00713D26" w:rsidP="00670FCD">
      <w:pPr>
        <w:spacing w:after="120"/>
        <w:jc w:val="both"/>
        <w:rPr>
          <w:rFonts w:ascii="Myriad Pro" w:hAnsi="Myriad Pro" w:cs="Arial"/>
          <w:b/>
          <w:szCs w:val="22"/>
        </w:rPr>
      </w:pPr>
    </w:p>
    <w:p w:rsidR="00713D26" w:rsidRPr="00A35556" w:rsidRDefault="00713D26" w:rsidP="0044306D">
      <w:pPr>
        <w:pStyle w:val="ListParagraph"/>
        <w:numPr>
          <w:ilvl w:val="1"/>
          <w:numId w:val="12"/>
        </w:numPr>
        <w:spacing w:after="120"/>
        <w:jc w:val="both"/>
        <w:rPr>
          <w:rFonts w:ascii="Myriad Pro" w:hAnsi="Myriad Pro" w:cs="Arial"/>
          <w:b/>
          <w:szCs w:val="22"/>
        </w:rPr>
      </w:pPr>
      <w:r w:rsidRPr="00A35556">
        <w:rPr>
          <w:rFonts w:ascii="Myriad Pro" w:hAnsi="Myriad Pro" w:cs="Arial"/>
          <w:b/>
          <w:szCs w:val="22"/>
        </w:rPr>
        <w:lastRenderedPageBreak/>
        <w:t xml:space="preserve">Capacity Development </w:t>
      </w:r>
    </w:p>
    <w:tbl>
      <w:tblPr>
        <w:tblpPr w:leftFromText="180" w:rightFromText="180" w:vertAnchor="text" w:tblpXSpec="right" w:tblpY="1"/>
        <w:tblOverlap w:val="never"/>
        <w:tblW w:w="0" w:type="auto"/>
        <w:shd w:val="clear" w:color="auto" w:fill="DAEEF3"/>
        <w:tblLook w:val="04A0" w:firstRow="1" w:lastRow="0" w:firstColumn="1" w:lastColumn="0" w:noHBand="0" w:noVBand="1"/>
      </w:tblPr>
      <w:tblGrid>
        <w:gridCol w:w="5016"/>
      </w:tblGrid>
      <w:tr w:rsidR="00A35556" w:rsidRPr="00DB60CD" w:rsidTr="00A35556">
        <w:trPr>
          <w:trHeight w:val="3216"/>
        </w:trPr>
        <w:tc>
          <w:tcPr>
            <w:tcW w:w="5007" w:type="dxa"/>
            <w:shd w:val="clear" w:color="auto" w:fill="auto"/>
          </w:tcPr>
          <w:p w:rsidR="00A35556" w:rsidRPr="00DB60CD" w:rsidRDefault="00A35556" w:rsidP="00A35556">
            <w:pPr>
              <w:jc w:val="both"/>
              <w:rPr>
                <w:rFonts w:ascii="Myriad Pro" w:hAnsi="Myriad Pro" w:cs="Arial"/>
                <w:b/>
                <w:sz w:val="20"/>
                <w:szCs w:val="22"/>
              </w:rPr>
            </w:pPr>
            <w:r>
              <w:rPr>
                <w:noProof/>
                <w:lang w:eastAsia="en-US"/>
              </w:rPr>
              <w:drawing>
                <wp:inline distT="0" distB="0" distL="0" distR="0" wp14:anchorId="58AC448F" wp14:editId="63CF0215">
                  <wp:extent cx="3044190" cy="2100580"/>
                  <wp:effectExtent l="0" t="0" r="3810" b="0"/>
                  <wp:docPr id="24" name="Picture 24" descr="Z:\All folders 2013\Photos RED\DSCN6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ll folders 2013\Photos RED\DSCN6055.jpg"/>
                          <pic:cNvPicPr>
                            <a:picLocks noChangeAspect="1" noChangeArrowheads="1"/>
                          </pic:cNvPicPr>
                        </pic:nvPicPr>
                        <pic:blipFill>
                          <a:blip r:embed="rId32" cstate="print">
                            <a:extLst>
                              <a:ext uri="{28A0092B-C50C-407E-A947-70E740481C1C}">
                                <a14:useLocalDpi xmlns:a14="http://schemas.microsoft.com/office/drawing/2010/main" val="0"/>
                              </a:ext>
                            </a:extLst>
                          </a:blip>
                          <a:srcRect t="8202"/>
                          <a:stretch>
                            <a:fillRect/>
                          </a:stretch>
                        </pic:blipFill>
                        <pic:spPr bwMode="auto">
                          <a:xfrm>
                            <a:off x="0" y="0"/>
                            <a:ext cx="3044190" cy="2100580"/>
                          </a:xfrm>
                          <a:prstGeom prst="rect">
                            <a:avLst/>
                          </a:prstGeom>
                          <a:noFill/>
                          <a:ln>
                            <a:noFill/>
                          </a:ln>
                        </pic:spPr>
                      </pic:pic>
                    </a:graphicData>
                  </a:graphic>
                </wp:inline>
              </w:drawing>
            </w:r>
          </w:p>
        </w:tc>
      </w:tr>
      <w:tr w:rsidR="00A35556" w:rsidRPr="0071260D" w:rsidTr="00A35556">
        <w:tc>
          <w:tcPr>
            <w:tcW w:w="5007" w:type="dxa"/>
            <w:shd w:val="clear" w:color="auto" w:fill="auto"/>
          </w:tcPr>
          <w:p w:rsidR="00A35556" w:rsidRPr="0071260D" w:rsidRDefault="00A35556" w:rsidP="00A35556">
            <w:pPr>
              <w:jc w:val="center"/>
              <w:rPr>
                <w:noProof/>
                <w:lang w:eastAsia="en-US"/>
              </w:rPr>
            </w:pPr>
            <w:r>
              <w:rPr>
                <w:rFonts w:ascii="Myriad Pro" w:hAnsi="Myriad Pro" w:cs="Arial"/>
                <w:sz w:val="16"/>
                <w:szCs w:val="22"/>
              </w:rPr>
              <w:t>Training of initiative group in Mykolaivska oblast</w:t>
            </w:r>
          </w:p>
        </w:tc>
      </w:tr>
    </w:tbl>
    <w:p w:rsidR="00713D26" w:rsidRDefault="00713D26" w:rsidP="00A35556">
      <w:pPr>
        <w:spacing w:after="120"/>
        <w:jc w:val="both"/>
        <w:rPr>
          <w:rFonts w:ascii="Myriad Pro" w:hAnsi="Myriad Pro" w:cs="Arial"/>
          <w:sz w:val="22"/>
          <w:szCs w:val="22"/>
        </w:rPr>
      </w:pPr>
      <w:r>
        <w:rPr>
          <w:rFonts w:ascii="Myriad Pro" w:hAnsi="Myriad Pro" w:cs="Arial"/>
          <w:b/>
          <w:i/>
          <w:sz w:val="22"/>
          <w:szCs w:val="22"/>
        </w:rPr>
        <w:t>a</w:t>
      </w:r>
      <w:r w:rsidRPr="00DB60CD">
        <w:rPr>
          <w:rFonts w:ascii="Myriad Pro" w:hAnsi="Myriad Pro" w:cs="Arial"/>
          <w:b/>
          <w:i/>
          <w:sz w:val="22"/>
          <w:szCs w:val="22"/>
        </w:rPr>
        <w:t xml:space="preserve">) </w:t>
      </w:r>
      <w:r>
        <w:rPr>
          <w:rFonts w:ascii="Myriad Pro" w:hAnsi="Myriad Pro" w:cs="Arial"/>
          <w:b/>
          <w:i/>
          <w:sz w:val="22"/>
          <w:szCs w:val="22"/>
        </w:rPr>
        <w:t>T</w:t>
      </w:r>
      <w:r w:rsidRPr="00DB60CD">
        <w:rPr>
          <w:rFonts w:ascii="Myriad Pro" w:hAnsi="Myriad Pro" w:cs="Arial"/>
          <w:b/>
          <w:i/>
          <w:sz w:val="22"/>
          <w:szCs w:val="22"/>
        </w:rPr>
        <w:t>raining</w:t>
      </w:r>
      <w:r>
        <w:rPr>
          <w:rFonts w:ascii="Myriad Pro" w:hAnsi="Myriad Pro" w:cs="Arial"/>
          <w:b/>
          <w:i/>
          <w:sz w:val="22"/>
          <w:szCs w:val="22"/>
        </w:rPr>
        <w:t xml:space="preserve"> of coop-executives and local authorities</w:t>
      </w:r>
      <w:r w:rsidRPr="00DB60CD">
        <w:rPr>
          <w:rFonts w:ascii="Myriad Pro" w:hAnsi="Myriad Pro" w:cs="Arial"/>
          <w:b/>
          <w:i/>
          <w:sz w:val="22"/>
          <w:szCs w:val="22"/>
        </w:rPr>
        <w:t xml:space="preserve">: </w:t>
      </w:r>
      <w:r>
        <w:rPr>
          <w:rFonts w:ascii="Myriad Pro" w:hAnsi="Myriad Pro" w:cs="Arial"/>
          <w:sz w:val="22"/>
          <w:szCs w:val="22"/>
        </w:rPr>
        <w:t xml:space="preserve">During the quarter, </w:t>
      </w:r>
      <w:r w:rsidR="00CA73DC">
        <w:rPr>
          <w:rFonts w:ascii="Myriad Pro" w:hAnsi="Myriad Pro" w:cs="Arial"/>
          <w:sz w:val="22"/>
          <w:szCs w:val="22"/>
        </w:rPr>
        <w:t>3</w:t>
      </w:r>
      <w:r w:rsidR="00C96BA0">
        <w:rPr>
          <w:rFonts w:ascii="Myriad Pro" w:hAnsi="Myriad Pro" w:cs="Arial"/>
          <w:sz w:val="22"/>
          <w:szCs w:val="22"/>
        </w:rPr>
        <w:t>2</w:t>
      </w:r>
      <w:r>
        <w:rPr>
          <w:rFonts w:ascii="Myriad Pro" w:hAnsi="Myriad Pro" w:cs="Arial"/>
          <w:sz w:val="22"/>
          <w:szCs w:val="22"/>
        </w:rPr>
        <w:t xml:space="preserve"> </w:t>
      </w:r>
      <w:r w:rsidR="00CA73DC">
        <w:rPr>
          <w:rFonts w:ascii="Myriad Pro" w:hAnsi="Myriad Pro" w:cs="Arial"/>
          <w:sz w:val="22"/>
          <w:szCs w:val="22"/>
        </w:rPr>
        <w:t>t</w:t>
      </w:r>
      <w:r>
        <w:rPr>
          <w:rFonts w:ascii="Myriad Pro" w:hAnsi="Myriad Pro" w:cs="Arial"/>
          <w:sz w:val="22"/>
          <w:szCs w:val="22"/>
        </w:rPr>
        <w:t>rainings were organised to build capacity of cooperative management team and officials of partner authorities</w:t>
      </w:r>
      <w:r w:rsidRPr="00DB60CD">
        <w:rPr>
          <w:rFonts w:ascii="Myriad Pro" w:hAnsi="Myriad Pro" w:cs="Arial"/>
          <w:sz w:val="22"/>
          <w:szCs w:val="22"/>
        </w:rPr>
        <w:t xml:space="preserve">. </w:t>
      </w:r>
      <w:r>
        <w:rPr>
          <w:rFonts w:ascii="Myriad Pro" w:hAnsi="Myriad Pro" w:cs="Arial"/>
          <w:sz w:val="22"/>
          <w:szCs w:val="22"/>
        </w:rPr>
        <w:t>Areas of training were</w:t>
      </w:r>
      <w:r w:rsidR="00244383">
        <w:rPr>
          <w:rFonts w:ascii="Myriad Pro" w:hAnsi="Myriad Pro" w:cs="Arial"/>
          <w:sz w:val="22"/>
          <w:szCs w:val="22"/>
        </w:rPr>
        <w:t xml:space="preserve"> conducting research among households that potentially might become members of cooperative, identification of the main activity of the cooperative, business- plan development, micro-project development. </w:t>
      </w:r>
      <w:r>
        <w:rPr>
          <w:rFonts w:ascii="Myriad Pro" w:hAnsi="Myriad Pro" w:cs="Arial"/>
          <w:sz w:val="22"/>
          <w:szCs w:val="22"/>
        </w:rPr>
        <w:t xml:space="preserve">Services of local expertise on the subject were sought for this purpose, including support from local authorities (e.g. treasury, tax, registration offices) and universities. Since inception, </w:t>
      </w:r>
      <w:r w:rsidR="00244383">
        <w:rPr>
          <w:rFonts w:ascii="Myriad Pro" w:hAnsi="Myriad Pro" w:cs="Arial"/>
          <w:sz w:val="22"/>
          <w:szCs w:val="22"/>
        </w:rPr>
        <w:t>3</w:t>
      </w:r>
      <w:r w:rsidR="00C96BA0">
        <w:rPr>
          <w:rFonts w:ascii="Myriad Pro" w:hAnsi="Myriad Pro" w:cs="Arial"/>
          <w:sz w:val="22"/>
          <w:szCs w:val="22"/>
        </w:rPr>
        <w:t>22</w:t>
      </w:r>
      <w:r>
        <w:rPr>
          <w:rFonts w:ascii="Myriad Pro" w:hAnsi="Myriad Pro" w:cs="Arial"/>
          <w:sz w:val="22"/>
          <w:szCs w:val="22"/>
        </w:rPr>
        <w:t xml:space="preserve"> coop-executives and </w:t>
      </w:r>
      <w:r w:rsidR="00C96BA0">
        <w:rPr>
          <w:rFonts w:ascii="Myriad Pro" w:hAnsi="Myriad Pro" w:cs="Arial"/>
          <w:sz w:val="22"/>
          <w:szCs w:val="22"/>
        </w:rPr>
        <w:t>90</w:t>
      </w:r>
      <w:r>
        <w:rPr>
          <w:rFonts w:ascii="Myriad Pro" w:hAnsi="Myriad Pro" w:cs="Arial"/>
          <w:sz w:val="22"/>
          <w:szCs w:val="22"/>
        </w:rPr>
        <w:t xml:space="preserve"> officials of local authorities were trained in various subjects related with RED. </w:t>
      </w:r>
      <w:r w:rsidR="00C96BA0">
        <w:rPr>
          <w:rFonts w:ascii="Myriad Pro" w:hAnsi="Myriad Pro" w:cs="Arial"/>
          <w:sz w:val="22"/>
          <w:szCs w:val="22"/>
        </w:rPr>
        <w:t>In total since inception, 48 trainings were held in participation of 420 coop-members and 109 local authorities (Table – XIV).</w:t>
      </w:r>
    </w:p>
    <w:p w:rsidR="00713D26" w:rsidRDefault="00713D26" w:rsidP="00A35556">
      <w:pPr>
        <w:spacing w:after="120"/>
        <w:jc w:val="both"/>
        <w:rPr>
          <w:rFonts w:ascii="Myriad Pro" w:hAnsi="Myriad Pro" w:cs="Arial"/>
          <w:sz w:val="22"/>
          <w:szCs w:val="22"/>
        </w:rPr>
      </w:pPr>
      <w:r>
        <w:rPr>
          <w:rFonts w:ascii="Myriad Pro" w:hAnsi="Myriad Pro" w:cs="Arial"/>
          <w:b/>
          <w:i/>
          <w:sz w:val="22"/>
          <w:szCs w:val="22"/>
        </w:rPr>
        <w:t xml:space="preserve">b) Strengthening capacity of technical information centre (TIC): </w:t>
      </w:r>
      <w:r>
        <w:rPr>
          <w:rFonts w:ascii="Myriad Pro" w:hAnsi="Myriad Pro" w:cs="Arial"/>
          <w:sz w:val="22"/>
          <w:szCs w:val="22"/>
        </w:rPr>
        <w:t xml:space="preserve">All cooperatives developed under support of CBA are expected to establish a technical resource centre so as to secure and disseminate technology/information beneficial to economic wellbeing of the members. CBA supports such TICs in term of equipment/logistics and facilitates linkage with technology/information providers.  </w:t>
      </w:r>
    </w:p>
    <w:p w:rsidR="00713D26" w:rsidRDefault="00C96BA0" w:rsidP="00A35556">
      <w:pPr>
        <w:spacing w:after="120"/>
        <w:jc w:val="both"/>
        <w:rPr>
          <w:rFonts w:ascii="Myriad Pro" w:hAnsi="Myriad Pro" w:cs="Arial"/>
          <w:sz w:val="22"/>
          <w:szCs w:val="22"/>
        </w:rPr>
      </w:pPr>
      <w:r>
        <w:rPr>
          <w:rFonts w:ascii="Myriad Pro" w:hAnsi="Myriad Pro" w:cs="Arial"/>
          <w:sz w:val="22"/>
          <w:szCs w:val="22"/>
        </w:rPr>
        <w:t>As of</w:t>
      </w:r>
      <w:r w:rsidR="00713D26">
        <w:rPr>
          <w:rFonts w:ascii="Myriad Pro" w:hAnsi="Myriad Pro" w:cs="Arial"/>
          <w:sz w:val="22"/>
          <w:szCs w:val="22"/>
        </w:rPr>
        <w:t xml:space="preserve"> the quarter, </w:t>
      </w:r>
      <w:r w:rsidR="00244383">
        <w:rPr>
          <w:rFonts w:ascii="Myriad Pro" w:hAnsi="Myriad Pro" w:cs="Arial"/>
          <w:sz w:val="22"/>
          <w:szCs w:val="22"/>
        </w:rPr>
        <w:t>2</w:t>
      </w:r>
      <w:r w:rsidR="00713D26">
        <w:rPr>
          <w:rFonts w:ascii="Myriad Pro" w:hAnsi="Myriad Pro" w:cs="Arial"/>
          <w:sz w:val="22"/>
          <w:szCs w:val="22"/>
        </w:rPr>
        <w:t xml:space="preserve"> TICs were supported with equipment, furniture and communication materials worth UAH 8,000 in average.</w:t>
      </w:r>
    </w:p>
    <w:tbl>
      <w:tblPr>
        <w:tblStyle w:val="TableGrid"/>
        <w:tblW w:w="8505"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3402"/>
      </w:tblGrid>
      <w:tr w:rsidR="00CE416C" w:rsidRPr="00DB60CD" w:rsidTr="00A35556">
        <w:trPr>
          <w:trHeight w:val="2458"/>
        </w:trPr>
        <w:tc>
          <w:tcPr>
            <w:tcW w:w="5103" w:type="dxa"/>
          </w:tcPr>
          <w:p w:rsidR="00CE416C" w:rsidRPr="00DB60CD" w:rsidRDefault="00A35556" w:rsidP="00670FCD">
            <w:pPr>
              <w:jc w:val="both"/>
              <w:rPr>
                <w:rFonts w:ascii="Myriad Pro" w:hAnsi="Myriad Pro" w:cs="Arial"/>
                <w:sz w:val="22"/>
                <w:szCs w:val="22"/>
              </w:rPr>
            </w:pPr>
            <w:r>
              <w:rPr>
                <w:noProof/>
                <w:lang w:eastAsia="en-US"/>
              </w:rPr>
              <w:drawing>
                <wp:inline distT="0" distB="0" distL="0" distR="0" wp14:anchorId="1A0D3ABF" wp14:editId="089368EA">
                  <wp:extent cx="3143808" cy="1536700"/>
                  <wp:effectExtent l="0" t="0" r="0" b="6350"/>
                  <wp:docPr id="23" name="Picture 23" descr="Z:\All folders 2013\Photos RED\IMG_4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All folders 2013\Photos RED\IMG_4030.jpg"/>
                          <pic:cNvPicPr>
                            <a:picLocks noChangeAspect="1" noChangeArrowheads="1"/>
                          </pic:cNvPicPr>
                        </pic:nvPicPr>
                        <pic:blipFill>
                          <a:blip r:embed="rId33" cstate="print">
                            <a:extLst>
                              <a:ext uri="{28A0092B-C50C-407E-A947-70E740481C1C}">
                                <a14:useLocalDpi xmlns:a14="http://schemas.microsoft.com/office/drawing/2010/main" val="0"/>
                              </a:ext>
                            </a:extLst>
                          </a:blip>
                          <a:srcRect t="26968"/>
                          <a:stretch>
                            <a:fillRect/>
                          </a:stretch>
                        </pic:blipFill>
                        <pic:spPr bwMode="auto">
                          <a:xfrm>
                            <a:off x="0" y="0"/>
                            <a:ext cx="3142487" cy="1536054"/>
                          </a:xfrm>
                          <a:prstGeom prst="rect">
                            <a:avLst/>
                          </a:prstGeom>
                          <a:noFill/>
                          <a:ln>
                            <a:noFill/>
                          </a:ln>
                        </pic:spPr>
                      </pic:pic>
                    </a:graphicData>
                  </a:graphic>
                </wp:inline>
              </w:drawing>
            </w:r>
          </w:p>
        </w:tc>
        <w:tc>
          <w:tcPr>
            <w:tcW w:w="3402" w:type="dxa"/>
          </w:tcPr>
          <w:p w:rsidR="00CE416C" w:rsidRPr="0071260D" w:rsidRDefault="00CE416C" w:rsidP="00A35556">
            <w:pPr>
              <w:rPr>
                <w:noProof/>
                <w:lang w:eastAsia="en-US"/>
              </w:rPr>
            </w:pPr>
            <w:r>
              <w:rPr>
                <w:noProof/>
                <w:lang w:eastAsia="en-US"/>
              </w:rPr>
              <w:drawing>
                <wp:inline distT="0" distB="0" distL="0" distR="0" wp14:anchorId="1A2C7CFA" wp14:editId="37C33D7D">
                  <wp:extent cx="2084917" cy="1563688"/>
                  <wp:effectExtent l="0" t="0" r="0" b="0"/>
                  <wp:docPr id="26" name="Picture 26" descr="Z:\All folders 2013\COMMUNICATION UNIT\PHOTOS\QPR-II\MK_cooperative\DSCN6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All folders 2013\COMMUNICATION UNIT\PHOTOS\QPR-II\MK_cooperative\DSCN675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89329" cy="1566997"/>
                          </a:xfrm>
                          <a:prstGeom prst="rect">
                            <a:avLst/>
                          </a:prstGeom>
                          <a:noFill/>
                          <a:ln>
                            <a:noFill/>
                          </a:ln>
                        </pic:spPr>
                      </pic:pic>
                    </a:graphicData>
                  </a:graphic>
                </wp:inline>
              </w:drawing>
            </w:r>
          </w:p>
        </w:tc>
      </w:tr>
      <w:tr w:rsidR="00A35556" w:rsidRPr="00DB60CD" w:rsidTr="00A35556">
        <w:trPr>
          <w:trHeight w:val="213"/>
        </w:trPr>
        <w:tc>
          <w:tcPr>
            <w:tcW w:w="5103" w:type="dxa"/>
          </w:tcPr>
          <w:p w:rsidR="00A35556" w:rsidRPr="00A35556" w:rsidRDefault="00A35556" w:rsidP="00A35556">
            <w:pPr>
              <w:jc w:val="center"/>
              <w:rPr>
                <w:rFonts w:ascii="Myriad Pro" w:hAnsi="Myriad Pro" w:cs="Arial"/>
                <w:noProof/>
                <w:sz w:val="16"/>
                <w:szCs w:val="22"/>
                <w:lang w:eastAsia="en-US"/>
              </w:rPr>
            </w:pPr>
            <w:r>
              <w:rPr>
                <w:rFonts w:ascii="Myriad Pro" w:hAnsi="Myriad Pro" w:cs="Arial"/>
                <w:noProof/>
                <w:sz w:val="16"/>
                <w:szCs w:val="22"/>
                <w:lang w:eastAsia="en-US"/>
              </w:rPr>
              <w:t>Brainstorming with cooperative members, Mykolaivska oblast</w:t>
            </w:r>
          </w:p>
        </w:tc>
        <w:tc>
          <w:tcPr>
            <w:tcW w:w="3402" w:type="dxa"/>
          </w:tcPr>
          <w:p w:rsidR="00A35556" w:rsidRPr="00A35556" w:rsidRDefault="00A35556" w:rsidP="00A35556">
            <w:pPr>
              <w:jc w:val="center"/>
              <w:rPr>
                <w:rFonts w:ascii="Myriad Pro" w:hAnsi="Myriad Pro"/>
                <w:noProof/>
                <w:sz w:val="16"/>
                <w:lang w:eastAsia="en-US"/>
              </w:rPr>
            </w:pPr>
            <w:r w:rsidRPr="00A35556">
              <w:rPr>
                <w:rFonts w:ascii="Myriad Pro" w:hAnsi="Myriad Pro"/>
                <w:noProof/>
                <w:sz w:val="16"/>
                <w:lang w:eastAsia="en-US"/>
              </w:rPr>
              <w:t xml:space="preserve">Head of Bashtanshky RSA with coop-executives </w:t>
            </w:r>
          </w:p>
        </w:tc>
      </w:tr>
    </w:tbl>
    <w:p w:rsidR="00713D26" w:rsidRDefault="00713D26" w:rsidP="00670FCD">
      <w:pPr>
        <w:spacing w:after="120"/>
        <w:jc w:val="both"/>
        <w:rPr>
          <w:rFonts w:ascii="Myriad Pro" w:hAnsi="Myriad Pro" w:cs="Arial"/>
          <w:sz w:val="22"/>
          <w:szCs w:val="22"/>
        </w:rPr>
      </w:pPr>
    </w:p>
    <w:p w:rsidR="00713D26" w:rsidRDefault="00713D26" w:rsidP="00670FCD">
      <w:pPr>
        <w:pStyle w:val="ListParagraph"/>
        <w:numPr>
          <w:ilvl w:val="0"/>
          <w:numId w:val="5"/>
        </w:numPr>
        <w:spacing w:after="120"/>
        <w:ind w:left="284" w:hanging="284"/>
        <w:jc w:val="both"/>
        <w:rPr>
          <w:rFonts w:ascii="Myriad Pro" w:hAnsi="Myriad Pro"/>
          <w:sz w:val="22"/>
        </w:rPr>
      </w:pPr>
      <w:r>
        <w:rPr>
          <w:rFonts w:ascii="Myriad Pro" w:hAnsi="Myriad Pro"/>
          <w:b/>
          <w:i/>
          <w:sz w:val="22"/>
        </w:rPr>
        <w:t>Seeking legal opinion:</w:t>
      </w:r>
      <w:r>
        <w:rPr>
          <w:rFonts w:ascii="Myriad Pro" w:hAnsi="Myriad Pro"/>
          <w:sz w:val="22"/>
        </w:rPr>
        <w:t xml:space="preserve"> A legal expert was hired during the quarter to look into following key issues related with ASCs and activities they could carry out in light of new legislation:</w:t>
      </w:r>
    </w:p>
    <w:p w:rsidR="00713D26" w:rsidRPr="006351A5" w:rsidRDefault="00713D26" w:rsidP="0044306D">
      <w:pPr>
        <w:pStyle w:val="ListBullet"/>
        <w:numPr>
          <w:ilvl w:val="0"/>
          <w:numId w:val="22"/>
        </w:numPr>
        <w:spacing w:after="60"/>
        <w:ind w:left="851" w:hanging="284"/>
        <w:rPr>
          <w:rFonts w:ascii="Myriad Pro" w:hAnsi="Myriad Pro" w:cs="Times New Roman"/>
          <w:lang w:val="uk-UA"/>
        </w:rPr>
      </w:pPr>
      <w:r w:rsidRPr="006351A5">
        <w:rPr>
          <w:rFonts w:ascii="Myriad Pro" w:hAnsi="Myriad Pro"/>
        </w:rPr>
        <w:t>To define taxation provision for the key economic activities undertaken/planned by CBA/cooperatives;</w:t>
      </w:r>
    </w:p>
    <w:p w:rsidR="00713D26" w:rsidRPr="006351A5" w:rsidRDefault="00713D26" w:rsidP="0044306D">
      <w:pPr>
        <w:pStyle w:val="ListBullet"/>
        <w:numPr>
          <w:ilvl w:val="0"/>
          <w:numId w:val="22"/>
        </w:numPr>
        <w:spacing w:after="60"/>
        <w:ind w:left="851" w:hanging="284"/>
        <w:rPr>
          <w:rFonts w:ascii="Myriad Pro" w:hAnsi="Myriad Pro" w:cs="Times New Roman"/>
          <w:lang w:val="uk-UA"/>
        </w:rPr>
      </w:pPr>
      <w:r w:rsidRPr="006351A5">
        <w:rPr>
          <w:rFonts w:ascii="Myriad Pro" w:hAnsi="Myriad Pro"/>
        </w:rPr>
        <w:t xml:space="preserve"> To identify set of documents required for obtaining license/permission and insurance to run economic activities by CBA/cooperatives;</w:t>
      </w:r>
    </w:p>
    <w:p w:rsidR="00713D26" w:rsidRPr="006351A5" w:rsidRDefault="00713D26" w:rsidP="0044306D">
      <w:pPr>
        <w:pStyle w:val="ListBullet"/>
        <w:numPr>
          <w:ilvl w:val="0"/>
          <w:numId w:val="22"/>
        </w:numPr>
        <w:spacing w:after="60"/>
        <w:ind w:left="851" w:hanging="284"/>
        <w:rPr>
          <w:rFonts w:ascii="Myriad Pro" w:hAnsi="Myriad Pro" w:cs="Times New Roman"/>
          <w:lang w:val="uk-UA"/>
        </w:rPr>
      </w:pPr>
      <w:r w:rsidRPr="006351A5">
        <w:rPr>
          <w:rFonts w:ascii="Myriad Pro" w:hAnsi="Myriad Pro"/>
        </w:rPr>
        <w:t>To find out most plausible and alternative co-financing mechanism to enable local budget transfer to CBA/cooperatives;</w:t>
      </w:r>
    </w:p>
    <w:p w:rsidR="00713D26" w:rsidRPr="006351A5" w:rsidRDefault="00713D26" w:rsidP="0044306D">
      <w:pPr>
        <w:pStyle w:val="ListBullet"/>
        <w:numPr>
          <w:ilvl w:val="0"/>
          <w:numId w:val="22"/>
        </w:numPr>
        <w:spacing w:after="60"/>
        <w:ind w:left="851" w:hanging="284"/>
        <w:rPr>
          <w:rFonts w:ascii="Myriad Pro" w:hAnsi="Myriad Pro" w:cs="Times New Roman"/>
          <w:lang w:val="uk-UA"/>
        </w:rPr>
      </w:pPr>
      <w:r w:rsidRPr="006351A5">
        <w:rPr>
          <w:rFonts w:ascii="Myriad Pro" w:hAnsi="Myriad Pro"/>
        </w:rPr>
        <w:t xml:space="preserve">To explore status of ownership  over the assets created by ASCs on their own and/or with grant support from donors and/or local budget </w:t>
      </w:r>
    </w:p>
    <w:p w:rsidR="00713D26" w:rsidRPr="00C540D8" w:rsidRDefault="00713D26" w:rsidP="00670FCD">
      <w:pPr>
        <w:ind w:left="284"/>
        <w:jc w:val="both"/>
        <w:rPr>
          <w:rFonts w:ascii="Myriad Pro" w:hAnsi="Myriad Pro"/>
          <w:sz w:val="22"/>
        </w:rPr>
      </w:pPr>
      <w:r>
        <w:rPr>
          <w:rFonts w:ascii="Myriad Pro" w:hAnsi="Myriad Pro"/>
          <w:sz w:val="22"/>
        </w:rPr>
        <w:t>Result of the study is expected in July 2013.</w:t>
      </w:r>
    </w:p>
    <w:p w:rsidR="00713D26" w:rsidRPr="003A244D" w:rsidRDefault="00713D26" w:rsidP="0044306D">
      <w:pPr>
        <w:pStyle w:val="ListParagraph"/>
        <w:numPr>
          <w:ilvl w:val="1"/>
          <w:numId w:val="12"/>
        </w:numPr>
        <w:spacing w:before="240" w:after="120"/>
        <w:jc w:val="both"/>
        <w:rPr>
          <w:rFonts w:ascii="Myriad Pro" w:hAnsi="Myriad Pro" w:cs="Arial"/>
          <w:b/>
          <w:szCs w:val="22"/>
        </w:rPr>
      </w:pPr>
      <w:r w:rsidRPr="003A244D">
        <w:rPr>
          <w:rFonts w:ascii="Myriad Pro" w:hAnsi="Myriad Pro" w:cs="Arial"/>
          <w:b/>
          <w:szCs w:val="22"/>
        </w:rPr>
        <w:t xml:space="preserve">Micro-project </w:t>
      </w:r>
    </w:p>
    <w:p w:rsidR="00713D26" w:rsidRDefault="00713D26" w:rsidP="00670FCD">
      <w:pPr>
        <w:spacing w:after="120"/>
        <w:jc w:val="both"/>
        <w:rPr>
          <w:rFonts w:ascii="Myriad Pro" w:hAnsi="Myriad Pro" w:cs="Arial"/>
          <w:sz w:val="22"/>
          <w:szCs w:val="22"/>
        </w:rPr>
      </w:pPr>
      <w:r>
        <w:rPr>
          <w:rFonts w:ascii="Myriad Pro" w:hAnsi="Myriad Pro" w:cs="Arial"/>
          <w:sz w:val="22"/>
          <w:szCs w:val="22"/>
        </w:rPr>
        <w:t>A series of activities are involved in implementation of micro-projects as described below:</w:t>
      </w:r>
    </w:p>
    <w:p w:rsidR="00713D26" w:rsidRPr="005A0D49" w:rsidRDefault="00713D26" w:rsidP="0044306D">
      <w:pPr>
        <w:pStyle w:val="ListParagraph"/>
        <w:numPr>
          <w:ilvl w:val="0"/>
          <w:numId w:val="23"/>
        </w:numPr>
        <w:spacing w:after="60"/>
        <w:ind w:left="284" w:hanging="284"/>
        <w:jc w:val="both"/>
        <w:rPr>
          <w:rFonts w:ascii="Myriad Pro" w:hAnsi="Myriad Pro" w:cs="Arial"/>
          <w:b/>
          <w:i/>
          <w:sz w:val="22"/>
          <w:szCs w:val="22"/>
        </w:rPr>
      </w:pPr>
      <w:r>
        <w:rPr>
          <w:rFonts w:ascii="Myriad Pro" w:hAnsi="Myriad Pro" w:cs="Arial"/>
          <w:b/>
          <w:i/>
          <w:sz w:val="22"/>
          <w:szCs w:val="22"/>
        </w:rPr>
        <w:t>Economic development plan (EDP):</w:t>
      </w:r>
      <w:r>
        <w:rPr>
          <w:rFonts w:ascii="Myriad Pro" w:hAnsi="Myriad Pro" w:cs="Arial"/>
          <w:sz w:val="22"/>
          <w:szCs w:val="22"/>
        </w:rPr>
        <w:t xml:space="preserve"> At the outset, the cooperatives identified their economic needs and ranked them in order of priority. Key criteria of priority were feasibility and proportion of target households that would derive benefit. In the quarter, </w:t>
      </w:r>
      <w:r w:rsidR="003B65CC">
        <w:rPr>
          <w:rFonts w:ascii="Myriad Pro" w:hAnsi="Myriad Pro" w:cs="Arial"/>
          <w:sz w:val="22"/>
          <w:szCs w:val="22"/>
        </w:rPr>
        <w:t>3</w:t>
      </w:r>
      <w:r>
        <w:rPr>
          <w:rFonts w:ascii="Myriad Pro" w:hAnsi="Myriad Pro" w:cs="Arial"/>
          <w:sz w:val="22"/>
          <w:szCs w:val="22"/>
        </w:rPr>
        <w:t xml:space="preserve"> cooperatives prepared EDP (total </w:t>
      </w:r>
      <w:r w:rsidR="003B65CC">
        <w:rPr>
          <w:rFonts w:ascii="Myriad Pro" w:hAnsi="Myriad Pro" w:cs="Arial"/>
          <w:sz w:val="22"/>
          <w:szCs w:val="22"/>
        </w:rPr>
        <w:t>3</w:t>
      </w:r>
      <w:r>
        <w:rPr>
          <w:rFonts w:ascii="Myriad Pro" w:hAnsi="Myriad Pro" w:cs="Arial"/>
          <w:sz w:val="22"/>
          <w:szCs w:val="22"/>
        </w:rPr>
        <w:t xml:space="preserve"> EDPs prepared since inception). Priority direction of the EDPs were reflected as follows:</w:t>
      </w:r>
    </w:p>
    <w:p w:rsidR="00713D26" w:rsidRPr="00C32C8A" w:rsidRDefault="00713D26" w:rsidP="0044306D">
      <w:pPr>
        <w:pStyle w:val="ListParagraph"/>
        <w:numPr>
          <w:ilvl w:val="0"/>
          <w:numId w:val="23"/>
        </w:numPr>
        <w:spacing w:before="120" w:after="120"/>
        <w:ind w:left="284" w:hanging="284"/>
        <w:jc w:val="both"/>
        <w:rPr>
          <w:rFonts w:ascii="Myriad Pro" w:hAnsi="Myriad Pro" w:cs="Arial"/>
          <w:b/>
          <w:i/>
          <w:sz w:val="22"/>
          <w:szCs w:val="22"/>
        </w:rPr>
      </w:pPr>
      <w:r w:rsidRPr="005A0D49">
        <w:rPr>
          <w:rFonts w:ascii="Myriad Pro" w:hAnsi="Myriad Pro" w:cs="Arial"/>
          <w:b/>
          <w:i/>
          <w:sz w:val="22"/>
          <w:szCs w:val="22"/>
        </w:rPr>
        <w:lastRenderedPageBreak/>
        <w:t xml:space="preserve">EDP </w:t>
      </w:r>
      <w:r>
        <w:rPr>
          <w:rFonts w:ascii="Myriad Pro" w:hAnsi="Myriad Pro" w:cs="Arial"/>
          <w:b/>
          <w:i/>
          <w:sz w:val="22"/>
          <w:szCs w:val="22"/>
        </w:rPr>
        <w:t>m</w:t>
      </w:r>
      <w:r w:rsidRPr="005A0D49">
        <w:rPr>
          <w:rFonts w:ascii="Myriad Pro" w:hAnsi="Myriad Pro" w:cs="Arial"/>
          <w:b/>
          <w:i/>
          <w:sz w:val="22"/>
          <w:szCs w:val="22"/>
        </w:rPr>
        <w:t>ainstreaming</w:t>
      </w:r>
      <w:r>
        <w:rPr>
          <w:rFonts w:ascii="Myriad Pro" w:hAnsi="Myriad Pro" w:cs="Arial"/>
          <w:b/>
          <w:i/>
          <w:sz w:val="22"/>
          <w:szCs w:val="22"/>
        </w:rPr>
        <w:t>:</w:t>
      </w:r>
      <w:r>
        <w:rPr>
          <w:rFonts w:ascii="Myriad Pro" w:hAnsi="Myriad Pro" w:cs="Arial"/>
          <w:sz w:val="22"/>
          <w:szCs w:val="22"/>
        </w:rPr>
        <w:t xml:space="preserve"> EDPs prepared by cooperatives were discussed and agreed at respective VC/CC and LDF, especially in the case the local authorities were willing to make a cost sharing in the proposed micro-project. During the quarter, </w:t>
      </w:r>
      <w:r w:rsidR="00B3018A">
        <w:rPr>
          <w:rFonts w:ascii="Myriad Pro" w:hAnsi="Myriad Pro" w:cs="Arial"/>
          <w:sz w:val="22"/>
          <w:szCs w:val="22"/>
        </w:rPr>
        <w:t>3</w:t>
      </w:r>
      <w:r>
        <w:rPr>
          <w:rFonts w:ascii="Myriad Pro" w:hAnsi="Myriad Pro" w:cs="Arial"/>
          <w:sz w:val="22"/>
          <w:szCs w:val="22"/>
        </w:rPr>
        <w:t xml:space="preserve"> EDPs were mainstreamed, making it total </w:t>
      </w:r>
      <w:r w:rsidR="00B3018A">
        <w:rPr>
          <w:rFonts w:ascii="Myriad Pro" w:hAnsi="Myriad Pro" w:cs="Arial"/>
          <w:sz w:val="22"/>
          <w:szCs w:val="22"/>
        </w:rPr>
        <w:t>3</w:t>
      </w:r>
      <w:r>
        <w:rPr>
          <w:rFonts w:ascii="Myriad Pro" w:hAnsi="Myriad Pro" w:cs="Arial"/>
          <w:sz w:val="22"/>
          <w:szCs w:val="22"/>
        </w:rPr>
        <w:t xml:space="preserve"> </w:t>
      </w:r>
      <w:proofErr w:type="gramStart"/>
      <w:r w:rsidR="003A244D">
        <w:rPr>
          <w:rFonts w:ascii="Myriad Pro" w:hAnsi="Myriad Pro" w:cs="Arial"/>
          <w:sz w:val="22"/>
          <w:szCs w:val="22"/>
        </w:rPr>
        <w:t>S</w:t>
      </w:r>
      <w:r>
        <w:rPr>
          <w:rFonts w:ascii="Myriad Pro" w:hAnsi="Myriad Pro" w:cs="Arial"/>
          <w:sz w:val="22"/>
          <w:szCs w:val="22"/>
        </w:rPr>
        <w:t>ince</w:t>
      </w:r>
      <w:proofErr w:type="gramEnd"/>
      <w:r>
        <w:rPr>
          <w:rFonts w:ascii="Myriad Pro" w:hAnsi="Myriad Pro" w:cs="Arial"/>
          <w:sz w:val="22"/>
          <w:szCs w:val="22"/>
        </w:rPr>
        <w:t xml:space="preserve"> inception.</w:t>
      </w:r>
    </w:p>
    <w:p w:rsidR="00713D26" w:rsidRPr="005A0D49" w:rsidRDefault="00713D26" w:rsidP="0044306D">
      <w:pPr>
        <w:pStyle w:val="ListParagraph"/>
        <w:numPr>
          <w:ilvl w:val="0"/>
          <w:numId w:val="23"/>
        </w:numPr>
        <w:spacing w:before="120" w:after="120"/>
        <w:ind w:left="284" w:hanging="284"/>
        <w:jc w:val="both"/>
        <w:rPr>
          <w:rFonts w:ascii="Myriad Pro" w:hAnsi="Myriad Pro" w:cs="Arial"/>
          <w:b/>
          <w:i/>
          <w:sz w:val="22"/>
          <w:szCs w:val="22"/>
        </w:rPr>
      </w:pPr>
      <w:r>
        <w:rPr>
          <w:rFonts w:ascii="Myriad Pro" w:hAnsi="Myriad Pro" w:cs="Arial"/>
          <w:b/>
          <w:i/>
          <w:sz w:val="22"/>
          <w:szCs w:val="22"/>
        </w:rPr>
        <w:t xml:space="preserve">MPP preparation: </w:t>
      </w:r>
      <w:r>
        <w:rPr>
          <w:rFonts w:ascii="Myriad Pro" w:hAnsi="Myriad Pro" w:cs="Arial"/>
          <w:sz w:val="22"/>
          <w:szCs w:val="22"/>
        </w:rPr>
        <w:t xml:space="preserve">ASCs </w:t>
      </w:r>
      <w:r w:rsidR="00F6705F">
        <w:rPr>
          <w:rFonts w:ascii="Myriad Pro" w:hAnsi="Myriad Pro" w:cs="Arial"/>
          <w:sz w:val="22"/>
          <w:szCs w:val="22"/>
        </w:rPr>
        <w:t>utilize</w:t>
      </w:r>
      <w:r>
        <w:rPr>
          <w:rFonts w:ascii="Myriad Pro" w:hAnsi="Myriad Pro" w:cs="Arial"/>
          <w:sz w:val="22"/>
          <w:szCs w:val="22"/>
        </w:rPr>
        <w:t xml:space="preserve"> services of local expertise, support of local stakeholders and CBA to prepare business plan pertaining to their first priority. Based on the business plan, they prepare micro-project proposal and submit to regional office of CBA project along with necessary documents required by CBA. </w:t>
      </w:r>
      <w:r w:rsidR="00C96BA0">
        <w:rPr>
          <w:rFonts w:ascii="Myriad Pro" w:hAnsi="Myriad Pro" w:cs="Arial"/>
          <w:sz w:val="22"/>
          <w:szCs w:val="22"/>
        </w:rPr>
        <w:t>As of</w:t>
      </w:r>
      <w:r>
        <w:rPr>
          <w:rFonts w:ascii="Myriad Pro" w:hAnsi="Myriad Pro" w:cs="Arial"/>
          <w:sz w:val="22"/>
          <w:szCs w:val="22"/>
        </w:rPr>
        <w:t xml:space="preserve"> the quarter, </w:t>
      </w:r>
      <w:r w:rsidR="00D34704">
        <w:rPr>
          <w:rFonts w:ascii="Myriad Pro" w:hAnsi="Myriad Pro" w:cs="Arial"/>
          <w:sz w:val="22"/>
          <w:szCs w:val="22"/>
        </w:rPr>
        <w:t>3</w:t>
      </w:r>
      <w:r>
        <w:rPr>
          <w:rFonts w:ascii="Myriad Pro" w:hAnsi="Myriad Pro" w:cs="Arial"/>
          <w:sz w:val="22"/>
          <w:szCs w:val="22"/>
        </w:rPr>
        <w:t xml:space="preserve"> ASCs submitted MPPs to CBA </w:t>
      </w:r>
      <w:r w:rsidR="00B103B2">
        <w:rPr>
          <w:rFonts w:ascii="Myriad Pro" w:hAnsi="Myriad Pro" w:cs="Arial"/>
          <w:sz w:val="22"/>
          <w:szCs w:val="22"/>
        </w:rPr>
        <w:t>for approval</w:t>
      </w:r>
      <w:r>
        <w:rPr>
          <w:rFonts w:ascii="Myriad Pro" w:hAnsi="Myriad Pro" w:cs="Arial"/>
          <w:sz w:val="22"/>
          <w:szCs w:val="22"/>
        </w:rPr>
        <w:t>.</w:t>
      </w:r>
    </w:p>
    <w:p w:rsidR="00713D26" w:rsidRPr="00DB60CD" w:rsidRDefault="00713D26" w:rsidP="00670FCD">
      <w:pPr>
        <w:spacing w:after="120"/>
        <w:ind w:right="272"/>
        <w:jc w:val="center"/>
        <w:rPr>
          <w:rFonts w:ascii="Myriad Pro" w:hAnsi="Myriad Pro" w:cs="Arial"/>
          <w:sz w:val="22"/>
          <w:szCs w:val="22"/>
        </w:rPr>
      </w:pPr>
      <w:r w:rsidRPr="00DB60CD">
        <w:rPr>
          <w:rFonts w:ascii="Myriad Pro" w:hAnsi="Myriad Pro"/>
          <w:b/>
          <w:color w:val="000000"/>
          <w:sz w:val="20"/>
          <w:szCs w:val="22"/>
        </w:rPr>
        <w:t xml:space="preserve">Table </w:t>
      </w:r>
      <w:r w:rsidR="00DF2FF7">
        <w:rPr>
          <w:rFonts w:ascii="Myriad Pro" w:hAnsi="Myriad Pro"/>
          <w:b/>
          <w:color w:val="000000"/>
          <w:sz w:val="20"/>
          <w:szCs w:val="22"/>
        </w:rPr>
        <w:t>– XVI:</w:t>
      </w:r>
      <w:r w:rsidRPr="00DB60CD">
        <w:rPr>
          <w:rFonts w:ascii="Myriad Pro" w:hAnsi="Myriad Pro"/>
          <w:b/>
          <w:color w:val="000000"/>
          <w:sz w:val="20"/>
          <w:szCs w:val="22"/>
        </w:rPr>
        <w:t xml:space="preserve"> </w:t>
      </w:r>
      <w:r>
        <w:rPr>
          <w:rFonts w:ascii="Myriad Pro" w:hAnsi="Myriad Pro"/>
          <w:b/>
          <w:color w:val="000000"/>
          <w:sz w:val="20"/>
          <w:szCs w:val="22"/>
        </w:rPr>
        <w:t>Micro-project Implementation</w:t>
      </w:r>
    </w:p>
    <w:tbl>
      <w:tblPr>
        <w:tblW w:w="84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7"/>
        <w:gridCol w:w="930"/>
        <w:gridCol w:w="937"/>
        <w:gridCol w:w="652"/>
        <w:gridCol w:w="1030"/>
        <w:gridCol w:w="845"/>
        <w:gridCol w:w="830"/>
      </w:tblGrid>
      <w:tr w:rsidR="00713D26" w:rsidRPr="00CB2872" w:rsidTr="00670FCD">
        <w:trPr>
          <w:jc w:val="center"/>
        </w:trPr>
        <w:tc>
          <w:tcPr>
            <w:tcW w:w="3237" w:type="dxa"/>
            <w:vMerge w:val="restart"/>
            <w:shd w:val="clear" w:color="auto" w:fill="DAEEF3"/>
            <w:vAlign w:val="center"/>
          </w:tcPr>
          <w:p w:rsidR="00713D26" w:rsidRPr="00CB2872" w:rsidRDefault="00713D26" w:rsidP="00713D26">
            <w:pPr>
              <w:jc w:val="center"/>
              <w:rPr>
                <w:rFonts w:ascii="Myriad Pro" w:hAnsi="Myriad Pro"/>
                <w:b/>
                <w:color w:val="000000"/>
                <w:sz w:val="18"/>
                <w:szCs w:val="18"/>
              </w:rPr>
            </w:pPr>
            <w:r w:rsidRPr="00CB2872">
              <w:rPr>
                <w:rFonts w:ascii="Myriad Pro" w:hAnsi="Myriad Pro"/>
                <w:b/>
                <w:color w:val="000000"/>
                <w:sz w:val="18"/>
                <w:szCs w:val="18"/>
              </w:rPr>
              <w:t>Activity</w:t>
            </w:r>
          </w:p>
        </w:tc>
        <w:tc>
          <w:tcPr>
            <w:tcW w:w="930" w:type="dxa"/>
            <w:vMerge w:val="restart"/>
            <w:shd w:val="clear" w:color="auto" w:fill="DAEEF3"/>
            <w:vAlign w:val="center"/>
          </w:tcPr>
          <w:p w:rsidR="00713D26" w:rsidRPr="00CB2872" w:rsidRDefault="00713D26" w:rsidP="00713D26">
            <w:pPr>
              <w:jc w:val="center"/>
              <w:rPr>
                <w:rFonts w:ascii="Myriad Pro" w:hAnsi="Myriad Pro"/>
                <w:b/>
                <w:color w:val="000000"/>
                <w:sz w:val="18"/>
                <w:szCs w:val="18"/>
              </w:rPr>
            </w:pPr>
            <w:r w:rsidRPr="00CB2872">
              <w:rPr>
                <w:rFonts w:ascii="Myriad Pro" w:hAnsi="Myriad Pro"/>
                <w:b/>
                <w:bCs/>
                <w:color w:val="000000"/>
                <w:sz w:val="18"/>
                <w:szCs w:val="18"/>
              </w:rPr>
              <w:t>Unit</w:t>
            </w:r>
          </w:p>
        </w:tc>
        <w:tc>
          <w:tcPr>
            <w:tcW w:w="937" w:type="dxa"/>
            <w:vMerge w:val="restart"/>
            <w:shd w:val="clear" w:color="auto" w:fill="DAEEF3"/>
            <w:vAlign w:val="center"/>
          </w:tcPr>
          <w:p w:rsidR="00713D26" w:rsidRPr="00CB2872" w:rsidRDefault="00713D26" w:rsidP="00713D26">
            <w:pPr>
              <w:jc w:val="center"/>
              <w:rPr>
                <w:rFonts w:ascii="Myriad Pro" w:hAnsi="Myriad Pro"/>
                <w:b/>
                <w:bCs/>
                <w:color w:val="000000"/>
                <w:sz w:val="18"/>
                <w:szCs w:val="18"/>
              </w:rPr>
            </w:pPr>
            <w:r w:rsidRPr="00CB2872">
              <w:rPr>
                <w:rFonts w:ascii="Myriad Pro" w:hAnsi="Myriad Pro"/>
                <w:b/>
                <w:bCs/>
                <w:color w:val="000000"/>
                <w:sz w:val="18"/>
                <w:szCs w:val="18"/>
              </w:rPr>
              <w:t xml:space="preserve">Target </w:t>
            </w:r>
          </w:p>
          <w:p w:rsidR="00713D26" w:rsidRPr="00CB2872" w:rsidRDefault="00713D26" w:rsidP="00713D26">
            <w:pPr>
              <w:jc w:val="center"/>
              <w:rPr>
                <w:rFonts w:ascii="Myriad Pro" w:hAnsi="Myriad Pro"/>
                <w:color w:val="000000"/>
                <w:sz w:val="18"/>
                <w:szCs w:val="18"/>
              </w:rPr>
            </w:pPr>
            <w:r w:rsidRPr="00CB2872">
              <w:rPr>
                <w:rFonts w:ascii="Myriad Pro" w:hAnsi="Myriad Pro"/>
                <w:bCs/>
                <w:color w:val="000000"/>
                <w:sz w:val="18"/>
                <w:szCs w:val="18"/>
              </w:rPr>
              <w:t>All Years</w:t>
            </w:r>
          </w:p>
        </w:tc>
        <w:tc>
          <w:tcPr>
            <w:tcW w:w="3357" w:type="dxa"/>
            <w:gridSpan w:val="4"/>
            <w:shd w:val="clear" w:color="auto" w:fill="DAEEF3"/>
          </w:tcPr>
          <w:p w:rsidR="00713D26" w:rsidRPr="00CB2872" w:rsidRDefault="00713D26" w:rsidP="00713D26">
            <w:pPr>
              <w:jc w:val="center"/>
              <w:rPr>
                <w:rFonts w:ascii="Myriad Pro" w:hAnsi="Myriad Pro"/>
                <w:b/>
                <w:color w:val="000000"/>
                <w:sz w:val="18"/>
                <w:szCs w:val="18"/>
              </w:rPr>
            </w:pPr>
            <w:r w:rsidRPr="00CB2872">
              <w:rPr>
                <w:rFonts w:ascii="Myriad Pro" w:hAnsi="Myriad Pro"/>
                <w:b/>
                <w:color w:val="000000"/>
                <w:sz w:val="18"/>
                <w:szCs w:val="18"/>
              </w:rPr>
              <w:t>Achievement</w:t>
            </w:r>
          </w:p>
        </w:tc>
      </w:tr>
      <w:tr w:rsidR="00713D26" w:rsidRPr="00CB2872" w:rsidTr="00670FCD">
        <w:trPr>
          <w:jc w:val="center"/>
        </w:trPr>
        <w:tc>
          <w:tcPr>
            <w:tcW w:w="3237" w:type="dxa"/>
            <w:vMerge/>
            <w:shd w:val="clear" w:color="auto" w:fill="DAEEF3"/>
            <w:vAlign w:val="center"/>
          </w:tcPr>
          <w:p w:rsidR="00713D26" w:rsidRPr="00CB2872" w:rsidRDefault="00713D26" w:rsidP="00713D26">
            <w:pPr>
              <w:jc w:val="center"/>
              <w:rPr>
                <w:rFonts w:ascii="Myriad Pro" w:hAnsi="Myriad Pro"/>
                <w:b/>
                <w:color w:val="000000"/>
                <w:sz w:val="18"/>
                <w:szCs w:val="18"/>
              </w:rPr>
            </w:pPr>
          </w:p>
        </w:tc>
        <w:tc>
          <w:tcPr>
            <w:tcW w:w="930" w:type="dxa"/>
            <w:vMerge/>
            <w:shd w:val="clear" w:color="auto" w:fill="DAEEF3"/>
            <w:vAlign w:val="center"/>
          </w:tcPr>
          <w:p w:rsidR="00713D26" w:rsidRPr="00CB2872" w:rsidRDefault="00713D26" w:rsidP="00713D26">
            <w:pPr>
              <w:jc w:val="center"/>
              <w:rPr>
                <w:rFonts w:ascii="Myriad Pro" w:hAnsi="Myriad Pro"/>
                <w:b/>
                <w:bCs/>
                <w:color w:val="000000"/>
                <w:sz w:val="18"/>
                <w:szCs w:val="18"/>
              </w:rPr>
            </w:pPr>
          </w:p>
        </w:tc>
        <w:tc>
          <w:tcPr>
            <w:tcW w:w="937" w:type="dxa"/>
            <w:vMerge/>
            <w:shd w:val="clear" w:color="auto" w:fill="DAEEF3"/>
            <w:vAlign w:val="center"/>
          </w:tcPr>
          <w:p w:rsidR="00713D26" w:rsidRPr="00CB2872" w:rsidRDefault="00713D26" w:rsidP="00713D26">
            <w:pPr>
              <w:jc w:val="center"/>
              <w:rPr>
                <w:rFonts w:ascii="Myriad Pro" w:hAnsi="Myriad Pro"/>
                <w:b/>
                <w:bCs/>
                <w:color w:val="000000"/>
                <w:sz w:val="18"/>
                <w:szCs w:val="18"/>
              </w:rPr>
            </w:pPr>
          </w:p>
        </w:tc>
        <w:tc>
          <w:tcPr>
            <w:tcW w:w="652" w:type="dxa"/>
            <w:shd w:val="clear" w:color="auto" w:fill="DAEEF3"/>
          </w:tcPr>
          <w:p w:rsidR="00713D26" w:rsidRPr="00CB2872" w:rsidRDefault="00713D26" w:rsidP="00713D26">
            <w:pPr>
              <w:jc w:val="center"/>
              <w:rPr>
                <w:rFonts w:ascii="Myriad Pro" w:hAnsi="Myriad Pro"/>
                <w:b/>
                <w:color w:val="000000"/>
                <w:sz w:val="18"/>
                <w:szCs w:val="18"/>
              </w:rPr>
            </w:pPr>
            <w:r w:rsidRPr="00CB2872">
              <w:rPr>
                <w:rFonts w:ascii="Myriad Pro" w:hAnsi="Myriad Pro"/>
                <w:b/>
                <w:color w:val="000000"/>
                <w:sz w:val="18"/>
                <w:szCs w:val="18"/>
              </w:rPr>
              <w:t>2012</w:t>
            </w:r>
          </w:p>
        </w:tc>
        <w:tc>
          <w:tcPr>
            <w:tcW w:w="1030" w:type="dxa"/>
            <w:shd w:val="clear" w:color="auto" w:fill="DAEEF3"/>
          </w:tcPr>
          <w:p w:rsidR="00713D26" w:rsidRPr="00CB2872" w:rsidRDefault="00713D26" w:rsidP="00713D26">
            <w:pPr>
              <w:jc w:val="center"/>
              <w:rPr>
                <w:rFonts w:ascii="Myriad Pro" w:hAnsi="Myriad Pro"/>
                <w:b/>
                <w:color w:val="000000"/>
                <w:sz w:val="18"/>
                <w:szCs w:val="18"/>
              </w:rPr>
            </w:pPr>
            <w:r w:rsidRPr="00CB2872">
              <w:rPr>
                <w:rFonts w:ascii="Myriad Pro" w:hAnsi="Myriad Pro"/>
                <w:b/>
                <w:color w:val="000000"/>
                <w:sz w:val="18"/>
                <w:szCs w:val="18"/>
              </w:rPr>
              <w:t>2013 Q1</w:t>
            </w:r>
          </w:p>
        </w:tc>
        <w:tc>
          <w:tcPr>
            <w:tcW w:w="845" w:type="dxa"/>
            <w:shd w:val="clear" w:color="auto" w:fill="DAEEF3"/>
          </w:tcPr>
          <w:p w:rsidR="00713D26" w:rsidRPr="00CB2872" w:rsidRDefault="00713D26" w:rsidP="00713D26">
            <w:pPr>
              <w:jc w:val="center"/>
              <w:rPr>
                <w:rFonts w:ascii="Myriad Pro" w:hAnsi="Myriad Pro"/>
                <w:b/>
                <w:color w:val="000000"/>
                <w:sz w:val="18"/>
                <w:szCs w:val="18"/>
              </w:rPr>
            </w:pPr>
            <w:r w:rsidRPr="00CB2872">
              <w:rPr>
                <w:rFonts w:ascii="Myriad Pro" w:hAnsi="Myriad Pro"/>
                <w:b/>
                <w:color w:val="000000"/>
                <w:sz w:val="18"/>
                <w:szCs w:val="18"/>
              </w:rPr>
              <w:t>2013Q2</w:t>
            </w:r>
          </w:p>
        </w:tc>
        <w:tc>
          <w:tcPr>
            <w:tcW w:w="830" w:type="dxa"/>
            <w:shd w:val="clear" w:color="auto" w:fill="DAEEF3"/>
            <w:vAlign w:val="center"/>
          </w:tcPr>
          <w:p w:rsidR="00713D26" w:rsidRPr="00CB2872" w:rsidRDefault="00713D26" w:rsidP="00713D26">
            <w:pPr>
              <w:jc w:val="center"/>
              <w:rPr>
                <w:rFonts w:ascii="Myriad Pro" w:hAnsi="Myriad Pro"/>
                <w:b/>
                <w:color w:val="000000"/>
                <w:sz w:val="18"/>
                <w:szCs w:val="18"/>
              </w:rPr>
            </w:pPr>
            <w:r w:rsidRPr="00CB2872">
              <w:rPr>
                <w:rFonts w:ascii="Myriad Pro" w:hAnsi="Myriad Pro"/>
                <w:b/>
                <w:color w:val="000000"/>
                <w:sz w:val="18"/>
                <w:szCs w:val="18"/>
              </w:rPr>
              <w:t>Total</w:t>
            </w:r>
          </w:p>
        </w:tc>
      </w:tr>
      <w:tr w:rsidR="00EF05F4" w:rsidRPr="00CB2872" w:rsidTr="00670FCD">
        <w:trPr>
          <w:jc w:val="center"/>
        </w:trPr>
        <w:tc>
          <w:tcPr>
            <w:tcW w:w="3237" w:type="dxa"/>
            <w:shd w:val="clear" w:color="auto" w:fill="auto"/>
            <w:vAlign w:val="center"/>
          </w:tcPr>
          <w:p w:rsidR="00EF05F4" w:rsidRPr="00CB2872" w:rsidRDefault="00EF05F4" w:rsidP="00713D26">
            <w:pPr>
              <w:rPr>
                <w:rFonts w:ascii="Myriad Pro" w:hAnsi="Myriad Pro"/>
                <w:color w:val="000000"/>
                <w:sz w:val="18"/>
                <w:szCs w:val="18"/>
              </w:rPr>
            </w:pPr>
            <w:r w:rsidRPr="00CB2872">
              <w:rPr>
                <w:rFonts w:ascii="Myriad Pro" w:hAnsi="Myriad Pro"/>
                <w:color w:val="000000"/>
                <w:sz w:val="18"/>
                <w:szCs w:val="18"/>
              </w:rPr>
              <w:t>Economic development plan prepared</w:t>
            </w:r>
          </w:p>
        </w:tc>
        <w:tc>
          <w:tcPr>
            <w:tcW w:w="930" w:type="dxa"/>
            <w:shd w:val="clear" w:color="auto" w:fill="auto"/>
          </w:tcPr>
          <w:p w:rsidR="00EF05F4" w:rsidRPr="00CB2872" w:rsidRDefault="00EF05F4" w:rsidP="00713D26">
            <w:pPr>
              <w:jc w:val="center"/>
              <w:rPr>
                <w:rFonts w:ascii="Myriad Pro" w:hAnsi="Myriad Pro"/>
                <w:color w:val="000000"/>
                <w:sz w:val="18"/>
                <w:szCs w:val="18"/>
              </w:rPr>
            </w:pPr>
            <w:r w:rsidRPr="00CB2872">
              <w:rPr>
                <w:rFonts w:ascii="Myriad Pro" w:hAnsi="Myriad Pro"/>
                <w:color w:val="000000"/>
                <w:sz w:val="18"/>
                <w:szCs w:val="18"/>
              </w:rPr>
              <w:t>No.</w:t>
            </w:r>
          </w:p>
        </w:tc>
        <w:tc>
          <w:tcPr>
            <w:tcW w:w="937" w:type="dxa"/>
            <w:shd w:val="clear" w:color="auto" w:fill="auto"/>
          </w:tcPr>
          <w:p w:rsidR="00EF05F4" w:rsidRPr="00CB2872" w:rsidRDefault="00EF05F4" w:rsidP="00713D26">
            <w:pPr>
              <w:jc w:val="center"/>
              <w:rPr>
                <w:rFonts w:ascii="Myriad Pro" w:hAnsi="Myriad Pro"/>
                <w:color w:val="000000"/>
                <w:sz w:val="18"/>
                <w:szCs w:val="18"/>
              </w:rPr>
            </w:pPr>
            <w:r>
              <w:rPr>
                <w:rFonts w:ascii="Myriad Pro" w:hAnsi="Myriad Pro"/>
                <w:color w:val="000000"/>
                <w:sz w:val="18"/>
                <w:szCs w:val="18"/>
              </w:rPr>
              <w:t>-</w:t>
            </w:r>
          </w:p>
        </w:tc>
        <w:tc>
          <w:tcPr>
            <w:tcW w:w="652" w:type="dxa"/>
          </w:tcPr>
          <w:p w:rsidR="00EF05F4" w:rsidRPr="00CB2872" w:rsidRDefault="00EF05F4" w:rsidP="00713D26">
            <w:pPr>
              <w:jc w:val="center"/>
              <w:rPr>
                <w:rFonts w:ascii="Myriad Pro" w:hAnsi="Myriad Pro"/>
                <w:color w:val="000000"/>
                <w:sz w:val="18"/>
                <w:szCs w:val="18"/>
              </w:rPr>
            </w:pPr>
            <w:r w:rsidRPr="00CB2872">
              <w:rPr>
                <w:rFonts w:ascii="Myriad Pro" w:hAnsi="Myriad Pro"/>
                <w:color w:val="000000"/>
                <w:sz w:val="18"/>
                <w:szCs w:val="18"/>
              </w:rPr>
              <w:t>-</w:t>
            </w:r>
          </w:p>
        </w:tc>
        <w:tc>
          <w:tcPr>
            <w:tcW w:w="1030" w:type="dxa"/>
          </w:tcPr>
          <w:p w:rsidR="00EF05F4" w:rsidRPr="00CB2872" w:rsidRDefault="00C96BA0" w:rsidP="00CE4444">
            <w:pPr>
              <w:jc w:val="center"/>
              <w:rPr>
                <w:rFonts w:ascii="Myriad Pro" w:hAnsi="Myriad Pro"/>
                <w:color w:val="000000"/>
                <w:sz w:val="18"/>
                <w:szCs w:val="18"/>
              </w:rPr>
            </w:pPr>
            <w:r>
              <w:rPr>
                <w:rFonts w:ascii="Myriad Pro" w:hAnsi="Myriad Pro"/>
                <w:color w:val="000000"/>
                <w:sz w:val="18"/>
                <w:szCs w:val="18"/>
              </w:rPr>
              <w:t>3</w:t>
            </w:r>
          </w:p>
        </w:tc>
        <w:tc>
          <w:tcPr>
            <w:tcW w:w="845" w:type="dxa"/>
          </w:tcPr>
          <w:p w:rsidR="00EF05F4" w:rsidRPr="00CB2872" w:rsidRDefault="00EF05F4" w:rsidP="00EA191C">
            <w:pPr>
              <w:jc w:val="center"/>
              <w:rPr>
                <w:rFonts w:ascii="Myriad Pro" w:hAnsi="Myriad Pro"/>
                <w:color w:val="000000"/>
                <w:sz w:val="18"/>
                <w:szCs w:val="18"/>
              </w:rPr>
            </w:pPr>
            <w:r>
              <w:rPr>
                <w:rFonts w:ascii="Myriad Pro" w:hAnsi="Myriad Pro"/>
                <w:color w:val="000000"/>
                <w:sz w:val="18"/>
                <w:szCs w:val="18"/>
              </w:rPr>
              <w:t>3</w:t>
            </w:r>
          </w:p>
        </w:tc>
        <w:tc>
          <w:tcPr>
            <w:tcW w:w="830" w:type="dxa"/>
          </w:tcPr>
          <w:p w:rsidR="00EF05F4" w:rsidRPr="00CB2872" w:rsidRDefault="00C96BA0" w:rsidP="00713D26">
            <w:pPr>
              <w:jc w:val="center"/>
              <w:rPr>
                <w:rFonts w:ascii="Myriad Pro" w:hAnsi="Myriad Pro"/>
                <w:color w:val="000000"/>
                <w:sz w:val="18"/>
                <w:szCs w:val="18"/>
              </w:rPr>
            </w:pPr>
            <w:r>
              <w:rPr>
                <w:rFonts w:ascii="Myriad Pro" w:hAnsi="Myriad Pro"/>
                <w:color w:val="000000"/>
                <w:sz w:val="18"/>
                <w:szCs w:val="18"/>
              </w:rPr>
              <w:t>6</w:t>
            </w:r>
          </w:p>
        </w:tc>
      </w:tr>
      <w:tr w:rsidR="00EF05F4" w:rsidRPr="00CB2872" w:rsidTr="00670FCD">
        <w:trPr>
          <w:jc w:val="center"/>
        </w:trPr>
        <w:tc>
          <w:tcPr>
            <w:tcW w:w="3237" w:type="dxa"/>
            <w:shd w:val="clear" w:color="auto" w:fill="auto"/>
            <w:vAlign w:val="center"/>
          </w:tcPr>
          <w:p w:rsidR="00EF05F4" w:rsidRPr="00CB2872" w:rsidRDefault="00EF05F4" w:rsidP="00713D26">
            <w:pPr>
              <w:ind w:left="12"/>
              <w:rPr>
                <w:rFonts w:ascii="Myriad Pro" w:hAnsi="Myriad Pro"/>
                <w:i/>
                <w:color w:val="000000"/>
                <w:sz w:val="18"/>
                <w:szCs w:val="18"/>
              </w:rPr>
            </w:pPr>
            <w:r w:rsidRPr="00CB2872">
              <w:rPr>
                <w:rFonts w:ascii="Myriad Pro" w:hAnsi="Myriad Pro"/>
                <w:color w:val="000000"/>
                <w:sz w:val="18"/>
                <w:szCs w:val="18"/>
              </w:rPr>
              <w:t>EDP mainstreamed at LDF</w:t>
            </w:r>
          </w:p>
        </w:tc>
        <w:tc>
          <w:tcPr>
            <w:tcW w:w="930" w:type="dxa"/>
            <w:shd w:val="clear" w:color="auto" w:fill="auto"/>
          </w:tcPr>
          <w:p w:rsidR="00EF05F4" w:rsidRPr="00CB2872" w:rsidRDefault="00EF05F4" w:rsidP="00713D26">
            <w:pPr>
              <w:jc w:val="center"/>
              <w:rPr>
                <w:rFonts w:ascii="Myriad Pro" w:hAnsi="Myriad Pro"/>
                <w:color w:val="000000"/>
                <w:sz w:val="18"/>
                <w:szCs w:val="18"/>
              </w:rPr>
            </w:pPr>
            <w:r w:rsidRPr="00CB2872">
              <w:rPr>
                <w:rFonts w:ascii="Myriad Pro" w:hAnsi="Myriad Pro"/>
                <w:color w:val="000000"/>
                <w:sz w:val="18"/>
                <w:szCs w:val="18"/>
              </w:rPr>
              <w:t>No.</w:t>
            </w:r>
          </w:p>
        </w:tc>
        <w:tc>
          <w:tcPr>
            <w:tcW w:w="937" w:type="dxa"/>
            <w:shd w:val="clear" w:color="auto" w:fill="auto"/>
          </w:tcPr>
          <w:p w:rsidR="00EF05F4" w:rsidRPr="00CB2872" w:rsidRDefault="00EF05F4" w:rsidP="00713D26">
            <w:pPr>
              <w:jc w:val="center"/>
              <w:rPr>
                <w:rFonts w:ascii="Myriad Pro" w:hAnsi="Myriad Pro"/>
                <w:color w:val="000000"/>
                <w:sz w:val="18"/>
                <w:szCs w:val="18"/>
              </w:rPr>
            </w:pPr>
            <w:r w:rsidRPr="00CB2872">
              <w:rPr>
                <w:rFonts w:ascii="Myriad Pro" w:hAnsi="Myriad Pro"/>
                <w:color w:val="000000"/>
                <w:sz w:val="18"/>
                <w:szCs w:val="18"/>
              </w:rPr>
              <w:t>-</w:t>
            </w:r>
          </w:p>
        </w:tc>
        <w:tc>
          <w:tcPr>
            <w:tcW w:w="652" w:type="dxa"/>
          </w:tcPr>
          <w:p w:rsidR="00EF05F4" w:rsidRPr="00CB2872" w:rsidRDefault="00EF05F4" w:rsidP="00713D26">
            <w:pPr>
              <w:jc w:val="center"/>
              <w:rPr>
                <w:rFonts w:ascii="Myriad Pro" w:hAnsi="Myriad Pro"/>
                <w:color w:val="000000"/>
                <w:sz w:val="18"/>
                <w:szCs w:val="18"/>
              </w:rPr>
            </w:pPr>
            <w:r w:rsidRPr="00CB2872">
              <w:rPr>
                <w:rFonts w:ascii="Myriad Pro" w:hAnsi="Myriad Pro"/>
                <w:color w:val="000000"/>
                <w:sz w:val="18"/>
                <w:szCs w:val="18"/>
              </w:rPr>
              <w:t>-</w:t>
            </w:r>
          </w:p>
        </w:tc>
        <w:tc>
          <w:tcPr>
            <w:tcW w:w="1030" w:type="dxa"/>
          </w:tcPr>
          <w:p w:rsidR="00EF05F4" w:rsidRPr="00CB2872" w:rsidRDefault="00C96BA0" w:rsidP="00CE4444">
            <w:pPr>
              <w:jc w:val="center"/>
              <w:rPr>
                <w:rFonts w:ascii="Myriad Pro" w:hAnsi="Myriad Pro"/>
                <w:color w:val="000000"/>
                <w:sz w:val="18"/>
                <w:szCs w:val="18"/>
              </w:rPr>
            </w:pPr>
            <w:r>
              <w:rPr>
                <w:rFonts w:ascii="Myriad Pro" w:hAnsi="Myriad Pro"/>
                <w:color w:val="000000"/>
                <w:sz w:val="18"/>
                <w:szCs w:val="18"/>
              </w:rPr>
              <w:t>-</w:t>
            </w:r>
          </w:p>
        </w:tc>
        <w:tc>
          <w:tcPr>
            <w:tcW w:w="845" w:type="dxa"/>
          </w:tcPr>
          <w:p w:rsidR="00EF05F4" w:rsidRPr="00CB2872" w:rsidRDefault="00EF05F4" w:rsidP="00EA191C">
            <w:pPr>
              <w:jc w:val="center"/>
              <w:rPr>
                <w:rFonts w:ascii="Myriad Pro" w:hAnsi="Myriad Pro"/>
                <w:color w:val="000000"/>
                <w:sz w:val="18"/>
                <w:szCs w:val="18"/>
              </w:rPr>
            </w:pPr>
            <w:r>
              <w:rPr>
                <w:rFonts w:ascii="Myriad Pro" w:hAnsi="Myriad Pro"/>
                <w:color w:val="000000"/>
                <w:sz w:val="18"/>
                <w:szCs w:val="18"/>
              </w:rPr>
              <w:t>3</w:t>
            </w:r>
          </w:p>
        </w:tc>
        <w:tc>
          <w:tcPr>
            <w:tcW w:w="830" w:type="dxa"/>
          </w:tcPr>
          <w:p w:rsidR="00EF05F4" w:rsidRPr="00CB2872" w:rsidRDefault="00C96BA0" w:rsidP="00713D26">
            <w:pPr>
              <w:jc w:val="center"/>
              <w:rPr>
                <w:rFonts w:ascii="Myriad Pro" w:hAnsi="Myriad Pro"/>
                <w:color w:val="000000"/>
                <w:sz w:val="18"/>
                <w:szCs w:val="18"/>
              </w:rPr>
            </w:pPr>
            <w:r>
              <w:rPr>
                <w:rFonts w:ascii="Myriad Pro" w:hAnsi="Myriad Pro"/>
                <w:color w:val="000000"/>
                <w:sz w:val="18"/>
                <w:szCs w:val="18"/>
              </w:rPr>
              <w:t>3</w:t>
            </w:r>
          </w:p>
        </w:tc>
      </w:tr>
      <w:tr w:rsidR="00EF05F4" w:rsidRPr="00CB2872" w:rsidTr="00670FCD">
        <w:trPr>
          <w:jc w:val="center"/>
        </w:trPr>
        <w:tc>
          <w:tcPr>
            <w:tcW w:w="3237" w:type="dxa"/>
            <w:shd w:val="clear" w:color="auto" w:fill="auto"/>
            <w:vAlign w:val="center"/>
          </w:tcPr>
          <w:p w:rsidR="00EF05F4" w:rsidRPr="00CB2872" w:rsidRDefault="00EF05F4" w:rsidP="00713D26">
            <w:pPr>
              <w:rPr>
                <w:rFonts w:ascii="Myriad Pro" w:hAnsi="Myriad Pro"/>
                <w:color w:val="000000"/>
                <w:sz w:val="18"/>
                <w:szCs w:val="18"/>
              </w:rPr>
            </w:pPr>
            <w:r w:rsidRPr="00CB2872">
              <w:rPr>
                <w:rFonts w:ascii="Myriad Pro" w:hAnsi="Myriad Pro"/>
                <w:color w:val="000000"/>
                <w:sz w:val="18"/>
                <w:szCs w:val="18"/>
              </w:rPr>
              <w:t>MP proposal submitted to CBA</w:t>
            </w:r>
          </w:p>
        </w:tc>
        <w:tc>
          <w:tcPr>
            <w:tcW w:w="930" w:type="dxa"/>
            <w:shd w:val="clear" w:color="auto" w:fill="auto"/>
          </w:tcPr>
          <w:p w:rsidR="00EF05F4" w:rsidRPr="00CB2872" w:rsidRDefault="00EF05F4" w:rsidP="00713D26">
            <w:pPr>
              <w:jc w:val="center"/>
              <w:rPr>
                <w:rFonts w:ascii="Myriad Pro" w:hAnsi="Myriad Pro"/>
                <w:color w:val="000000"/>
                <w:sz w:val="18"/>
                <w:szCs w:val="18"/>
              </w:rPr>
            </w:pPr>
            <w:r w:rsidRPr="00CB2872">
              <w:rPr>
                <w:rFonts w:ascii="Myriad Pro" w:hAnsi="Myriad Pro"/>
                <w:color w:val="000000"/>
                <w:sz w:val="18"/>
                <w:szCs w:val="18"/>
              </w:rPr>
              <w:t>No.</w:t>
            </w:r>
          </w:p>
        </w:tc>
        <w:tc>
          <w:tcPr>
            <w:tcW w:w="937" w:type="dxa"/>
            <w:shd w:val="clear" w:color="auto" w:fill="auto"/>
          </w:tcPr>
          <w:p w:rsidR="00EF05F4" w:rsidRPr="00CB2872" w:rsidRDefault="00EF05F4" w:rsidP="00713D26">
            <w:pPr>
              <w:jc w:val="center"/>
              <w:rPr>
                <w:sz w:val="18"/>
                <w:szCs w:val="18"/>
              </w:rPr>
            </w:pPr>
            <w:r w:rsidRPr="00CB2872">
              <w:rPr>
                <w:rFonts w:ascii="Myriad Pro" w:hAnsi="Myriad Pro"/>
                <w:color w:val="000000"/>
                <w:sz w:val="18"/>
                <w:szCs w:val="18"/>
              </w:rPr>
              <w:t>-</w:t>
            </w:r>
          </w:p>
        </w:tc>
        <w:tc>
          <w:tcPr>
            <w:tcW w:w="652" w:type="dxa"/>
          </w:tcPr>
          <w:p w:rsidR="00EF05F4" w:rsidRPr="00CB2872" w:rsidRDefault="00EF05F4" w:rsidP="00713D26">
            <w:pPr>
              <w:jc w:val="center"/>
              <w:rPr>
                <w:rFonts w:ascii="Myriad Pro" w:hAnsi="Myriad Pro"/>
                <w:color w:val="000000"/>
                <w:sz w:val="18"/>
                <w:szCs w:val="18"/>
              </w:rPr>
            </w:pPr>
            <w:r w:rsidRPr="00CB2872">
              <w:rPr>
                <w:rFonts w:ascii="Myriad Pro" w:hAnsi="Myriad Pro"/>
                <w:color w:val="000000"/>
                <w:sz w:val="18"/>
                <w:szCs w:val="18"/>
              </w:rPr>
              <w:t>-</w:t>
            </w:r>
          </w:p>
        </w:tc>
        <w:tc>
          <w:tcPr>
            <w:tcW w:w="1030" w:type="dxa"/>
          </w:tcPr>
          <w:p w:rsidR="00EF05F4" w:rsidRPr="00CB2872" w:rsidRDefault="00C96BA0" w:rsidP="00CE4444">
            <w:pPr>
              <w:jc w:val="center"/>
              <w:rPr>
                <w:rFonts w:ascii="Myriad Pro" w:hAnsi="Myriad Pro"/>
                <w:color w:val="000000"/>
                <w:sz w:val="18"/>
                <w:szCs w:val="18"/>
              </w:rPr>
            </w:pPr>
            <w:r>
              <w:rPr>
                <w:rFonts w:ascii="Myriad Pro" w:hAnsi="Myriad Pro"/>
                <w:color w:val="000000"/>
                <w:sz w:val="18"/>
                <w:szCs w:val="18"/>
              </w:rPr>
              <w:t>1</w:t>
            </w:r>
          </w:p>
        </w:tc>
        <w:tc>
          <w:tcPr>
            <w:tcW w:w="845" w:type="dxa"/>
          </w:tcPr>
          <w:p w:rsidR="00EF05F4" w:rsidRPr="00CB2872" w:rsidRDefault="00C96BA0" w:rsidP="00EA191C">
            <w:pPr>
              <w:jc w:val="center"/>
              <w:rPr>
                <w:rFonts w:ascii="Myriad Pro" w:hAnsi="Myriad Pro"/>
                <w:color w:val="000000"/>
                <w:sz w:val="18"/>
                <w:szCs w:val="18"/>
              </w:rPr>
            </w:pPr>
            <w:r>
              <w:rPr>
                <w:rFonts w:ascii="Myriad Pro" w:hAnsi="Myriad Pro"/>
                <w:color w:val="000000"/>
                <w:sz w:val="18"/>
                <w:szCs w:val="18"/>
              </w:rPr>
              <w:t>2</w:t>
            </w:r>
          </w:p>
        </w:tc>
        <w:tc>
          <w:tcPr>
            <w:tcW w:w="830" w:type="dxa"/>
          </w:tcPr>
          <w:p w:rsidR="00EF05F4" w:rsidRPr="00CB2872" w:rsidRDefault="00EF05F4" w:rsidP="00713D26">
            <w:pPr>
              <w:jc w:val="center"/>
              <w:rPr>
                <w:rFonts w:ascii="Myriad Pro" w:hAnsi="Myriad Pro"/>
                <w:color w:val="000000"/>
                <w:sz w:val="18"/>
                <w:szCs w:val="18"/>
              </w:rPr>
            </w:pPr>
            <w:r>
              <w:rPr>
                <w:rFonts w:ascii="Myriad Pro" w:hAnsi="Myriad Pro"/>
                <w:color w:val="000000"/>
                <w:sz w:val="18"/>
                <w:szCs w:val="18"/>
              </w:rPr>
              <w:t>3</w:t>
            </w:r>
          </w:p>
        </w:tc>
      </w:tr>
      <w:tr w:rsidR="00EF05F4" w:rsidRPr="00CB2872" w:rsidTr="00670FCD">
        <w:trPr>
          <w:jc w:val="center"/>
        </w:trPr>
        <w:tc>
          <w:tcPr>
            <w:tcW w:w="3237" w:type="dxa"/>
            <w:shd w:val="clear" w:color="auto" w:fill="auto"/>
            <w:vAlign w:val="center"/>
          </w:tcPr>
          <w:p w:rsidR="00EF05F4" w:rsidRPr="00CB2872" w:rsidRDefault="00EF05F4" w:rsidP="00713D26">
            <w:pPr>
              <w:rPr>
                <w:rFonts w:ascii="Myriad Pro" w:hAnsi="Myriad Pro"/>
                <w:color w:val="000000"/>
                <w:sz w:val="18"/>
                <w:szCs w:val="18"/>
              </w:rPr>
            </w:pPr>
            <w:r w:rsidRPr="00CB2872">
              <w:rPr>
                <w:rFonts w:ascii="Myriad Pro" w:hAnsi="Myriad Pro"/>
                <w:color w:val="000000"/>
                <w:sz w:val="18"/>
                <w:szCs w:val="18"/>
              </w:rPr>
              <w:t>MP proposal appraised and approved</w:t>
            </w:r>
          </w:p>
        </w:tc>
        <w:tc>
          <w:tcPr>
            <w:tcW w:w="930" w:type="dxa"/>
            <w:shd w:val="clear" w:color="auto" w:fill="auto"/>
          </w:tcPr>
          <w:p w:rsidR="00EF05F4" w:rsidRPr="00CB2872" w:rsidRDefault="00EF05F4" w:rsidP="00713D26">
            <w:pPr>
              <w:jc w:val="center"/>
              <w:rPr>
                <w:rFonts w:ascii="Myriad Pro" w:hAnsi="Myriad Pro"/>
                <w:color w:val="000000"/>
                <w:sz w:val="18"/>
                <w:szCs w:val="18"/>
              </w:rPr>
            </w:pPr>
            <w:r w:rsidRPr="00CB2872">
              <w:rPr>
                <w:rFonts w:ascii="Myriad Pro" w:hAnsi="Myriad Pro"/>
                <w:color w:val="000000"/>
                <w:sz w:val="18"/>
                <w:szCs w:val="18"/>
              </w:rPr>
              <w:t>No.</w:t>
            </w:r>
          </w:p>
        </w:tc>
        <w:tc>
          <w:tcPr>
            <w:tcW w:w="937" w:type="dxa"/>
            <w:shd w:val="clear" w:color="auto" w:fill="auto"/>
          </w:tcPr>
          <w:p w:rsidR="00EF05F4" w:rsidRPr="00CB2872" w:rsidRDefault="00EF05F4" w:rsidP="00713D26">
            <w:pPr>
              <w:jc w:val="center"/>
              <w:rPr>
                <w:sz w:val="18"/>
                <w:szCs w:val="18"/>
              </w:rPr>
            </w:pPr>
            <w:r>
              <w:rPr>
                <w:sz w:val="18"/>
                <w:szCs w:val="18"/>
              </w:rPr>
              <w:t>17</w:t>
            </w:r>
          </w:p>
        </w:tc>
        <w:tc>
          <w:tcPr>
            <w:tcW w:w="652" w:type="dxa"/>
          </w:tcPr>
          <w:p w:rsidR="00EF05F4" w:rsidRPr="00CB2872" w:rsidRDefault="00EF05F4" w:rsidP="00713D26">
            <w:pPr>
              <w:jc w:val="center"/>
              <w:rPr>
                <w:rFonts w:ascii="Myriad Pro" w:hAnsi="Myriad Pro"/>
                <w:color w:val="000000"/>
                <w:sz w:val="18"/>
                <w:szCs w:val="18"/>
              </w:rPr>
            </w:pPr>
            <w:r w:rsidRPr="00CB2872">
              <w:rPr>
                <w:rFonts w:ascii="Myriad Pro" w:hAnsi="Myriad Pro"/>
                <w:color w:val="000000"/>
                <w:sz w:val="18"/>
                <w:szCs w:val="18"/>
              </w:rPr>
              <w:t>-</w:t>
            </w:r>
          </w:p>
        </w:tc>
        <w:tc>
          <w:tcPr>
            <w:tcW w:w="1030" w:type="dxa"/>
          </w:tcPr>
          <w:p w:rsidR="00EF05F4" w:rsidRPr="00CB2872" w:rsidRDefault="00EF05F4" w:rsidP="00CE4444">
            <w:pPr>
              <w:jc w:val="center"/>
              <w:rPr>
                <w:rFonts w:ascii="Myriad Pro" w:hAnsi="Myriad Pro"/>
                <w:color w:val="000000"/>
                <w:sz w:val="18"/>
                <w:szCs w:val="18"/>
              </w:rPr>
            </w:pPr>
            <w:r w:rsidRPr="00CB2872">
              <w:rPr>
                <w:rFonts w:ascii="Myriad Pro" w:hAnsi="Myriad Pro"/>
                <w:color w:val="000000"/>
                <w:sz w:val="18"/>
                <w:szCs w:val="18"/>
              </w:rPr>
              <w:t>-</w:t>
            </w:r>
          </w:p>
        </w:tc>
        <w:tc>
          <w:tcPr>
            <w:tcW w:w="845" w:type="dxa"/>
          </w:tcPr>
          <w:p w:rsidR="00EF05F4" w:rsidRPr="00CB2872" w:rsidRDefault="00EF05F4" w:rsidP="00EA191C">
            <w:pPr>
              <w:jc w:val="center"/>
              <w:rPr>
                <w:rFonts w:ascii="Myriad Pro" w:hAnsi="Myriad Pro"/>
                <w:color w:val="000000"/>
                <w:sz w:val="18"/>
                <w:szCs w:val="18"/>
              </w:rPr>
            </w:pPr>
            <w:r>
              <w:rPr>
                <w:rFonts w:ascii="Myriad Pro" w:hAnsi="Myriad Pro"/>
                <w:color w:val="000000"/>
                <w:sz w:val="18"/>
                <w:szCs w:val="18"/>
              </w:rPr>
              <w:t>2</w:t>
            </w:r>
          </w:p>
        </w:tc>
        <w:tc>
          <w:tcPr>
            <w:tcW w:w="830" w:type="dxa"/>
          </w:tcPr>
          <w:p w:rsidR="00EF05F4" w:rsidRPr="00CB2872" w:rsidRDefault="00EF05F4" w:rsidP="00713D26">
            <w:pPr>
              <w:jc w:val="center"/>
              <w:rPr>
                <w:rFonts w:ascii="Myriad Pro" w:hAnsi="Myriad Pro"/>
                <w:color w:val="000000"/>
                <w:sz w:val="18"/>
                <w:szCs w:val="18"/>
              </w:rPr>
            </w:pPr>
            <w:r>
              <w:rPr>
                <w:rFonts w:ascii="Myriad Pro" w:hAnsi="Myriad Pro"/>
                <w:color w:val="000000"/>
                <w:sz w:val="18"/>
                <w:szCs w:val="18"/>
              </w:rPr>
              <w:t>2</w:t>
            </w:r>
          </w:p>
        </w:tc>
      </w:tr>
      <w:tr w:rsidR="00EF05F4" w:rsidRPr="00CB2872" w:rsidTr="00670FCD">
        <w:trPr>
          <w:jc w:val="center"/>
        </w:trPr>
        <w:tc>
          <w:tcPr>
            <w:tcW w:w="3237" w:type="dxa"/>
            <w:shd w:val="clear" w:color="auto" w:fill="auto"/>
            <w:vAlign w:val="center"/>
          </w:tcPr>
          <w:p w:rsidR="00EF05F4" w:rsidRPr="00CB2872" w:rsidRDefault="00EF05F4" w:rsidP="00713D26">
            <w:pPr>
              <w:ind w:left="154"/>
              <w:rPr>
                <w:rFonts w:ascii="Myriad Pro" w:hAnsi="Myriad Pro"/>
                <w:i/>
                <w:color w:val="000000"/>
                <w:sz w:val="18"/>
                <w:szCs w:val="18"/>
              </w:rPr>
            </w:pPr>
            <w:r>
              <w:rPr>
                <w:rFonts w:ascii="Myriad Pro" w:hAnsi="Myriad Pro"/>
                <w:i/>
                <w:color w:val="000000"/>
                <w:sz w:val="18"/>
                <w:szCs w:val="18"/>
              </w:rPr>
              <w:t>Purchase of equipment</w:t>
            </w:r>
          </w:p>
        </w:tc>
        <w:tc>
          <w:tcPr>
            <w:tcW w:w="930" w:type="dxa"/>
            <w:shd w:val="clear" w:color="auto" w:fill="auto"/>
          </w:tcPr>
          <w:p w:rsidR="00EF05F4" w:rsidRPr="00CB2872" w:rsidRDefault="00EF05F4" w:rsidP="00713D26">
            <w:pPr>
              <w:jc w:val="center"/>
              <w:rPr>
                <w:rFonts w:ascii="Myriad Pro" w:hAnsi="Myriad Pro"/>
                <w:color w:val="000000"/>
                <w:sz w:val="18"/>
                <w:szCs w:val="18"/>
              </w:rPr>
            </w:pPr>
            <w:r w:rsidRPr="00CB2872">
              <w:rPr>
                <w:rFonts w:ascii="Myriad Pro" w:hAnsi="Myriad Pro"/>
                <w:color w:val="000000"/>
                <w:sz w:val="18"/>
                <w:szCs w:val="18"/>
              </w:rPr>
              <w:t>No.</w:t>
            </w:r>
          </w:p>
        </w:tc>
        <w:tc>
          <w:tcPr>
            <w:tcW w:w="937" w:type="dxa"/>
            <w:shd w:val="clear" w:color="auto" w:fill="auto"/>
          </w:tcPr>
          <w:p w:rsidR="00EF05F4" w:rsidRPr="00CB2872" w:rsidRDefault="00EF05F4" w:rsidP="00713D26">
            <w:pPr>
              <w:jc w:val="center"/>
              <w:rPr>
                <w:sz w:val="18"/>
                <w:szCs w:val="18"/>
              </w:rPr>
            </w:pPr>
            <w:r w:rsidRPr="00CB2872">
              <w:rPr>
                <w:rFonts w:ascii="Myriad Pro" w:hAnsi="Myriad Pro"/>
                <w:color w:val="000000"/>
                <w:sz w:val="18"/>
                <w:szCs w:val="18"/>
              </w:rPr>
              <w:t>-</w:t>
            </w:r>
          </w:p>
        </w:tc>
        <w:tc>
          <w:tcPr>
            <w:tcW w:w="652" w:type="dxa"/>
          </w:tcPr>
          <w:p w:rsidR="00EF05F4" w:rsidRPr="00CB2872" w:rsidRDefault="00EF05F4" w:rsidP="00713D26">
            <w:pPr>
              <w:jc w:val="center"/>
              <w:rPr>
                <w:sz w:val="18"/>
                <w:szCs w:val="18"/>
              </w:rPr>
            </w:pPr>
            <w:r w:rsidRPr="00CB2872">
              <w:rPr>
                <w:rFonts w:ascii="Myriad Pro" w:hAnsi="Myriad Pro"/>
                <w:color w:val="000000"/>
                <w:sz w:val="18"/>
                <w:szCs w:val="18"/>
              </w:rPr>
              <w:t>-</w:t>
            </w:r>
          </w:p>
        </w:tc>
        <w:tc>
          <w:tcPr>
            <w:tcW w:w="1030" w:type="dxa"/>
          </w:tcPr>
          <w:p w:rsidR="00EF05F4" w:rsidRPr="00CB2872" w:rsidRDefault="00EF05F4" w:rsidP="00CE4444">
            <w:pPr>
              <w:jc w:val="center"/>
              <w:rPr>
                <w:sz w:val="18"/>
                <w:szCs w:val="18"/>
              </w:rPr>
            </w:pPr>
            <w:r w:rsidRPr="00CB2872">
              <w:rPr>
                <w:rFonts w:ascii="Myriad Pro" w:hAnsi="Myriad Pro"/>
                <w:color w:val="000000"/>
                <w:sz w:val="18"/>
                <w:szCs w:val="18"/>
              </w:rPr>
              <w:t>-</w:t>
            </w:r>
          </w:p>
        </w:tc>
        <w:tc>
          <w:tcPr>
            <w:tcW w:w="845" w:type="dxa"/>
          </w:tcPr>
          <w:p w:rsidR="00EF05F4" w:rsidRPr="00CB2872" w:rsidRDefault="00EF05F4" w:rsidP="00EA191C">
            <w:pPr>
              <w:jc w:val="center"/>
              <w:rPr>
                <w:rFonts w:ascii="Myriad Pro" w:hAnsi="Myriad Pro"/>
                <w:color w:val="000000"/>
                <w:sz w:val="18"/>
                <w:szCs w:val="18"/>
              </w:rPr>
            </w:pPr>
            <w:r>
              <w:rPr>
                <w:rFonts w:ascii="Myriad Pro" w:hAnsi="Myriad Pro"/>
                <w:color w:val="000000"/>
                <w:sz w:val="18"/>
                <w:szCs w:val="18"/>
              </w:rPr>
              <w:t>1</w:t>
            </w:r>
          </w:p>
        </w:tc>
        <w:tc>
          <w:tcPr>
            <w:tcW w:w="830" w:type="dxa"/>
          </w:tcPr>
          <w:p w:rsidR="00EF05F4" w:rsidRPr="00CB2872" w:rsidRDefault="00EF05F4" w:rsidP="00713D26">
            <w:pPr>
              <w:jc w:val="center"/>
              <w:rPr>
                <w:rFonts w:ascii="Myriad Pro" w:hAnsi="Myriad Pro"/>
                <w:color w:val="000000"/>
                <w:sz w:val="18"/>
                <w:szCs w:val="18"/>
              </w:rPr>
            </w:pPr>
            <w:r>
              <w:rPr>
                <w:rFonts w:ascii="Myriad Pro" w:hAnsi="Myriad Pro"/>
                <w:color w:val="000000"/>
                <w:sz w:val="18"/>
                <w:szCs w:val="18"/>
              </w:rPr>
              <w:t>1</w:t>
            </w:r>
          </w:p>
        </w:tc>
      </w:tr>
      <w:tr w:rsidR="00EF05F4" w:rsidRPr="00CB2872" w:rsidTr="00670FCD">
        <w:trPr>
          <w:jc w:val="center"/>
        </w:trPr>
        <w:tc>
          <w:tcPr>
            <w:tcW w:w="3237" w:type="dxa"/>
            <w:shd w:val="clear" w:color="auto" w:fill="auto"/>
            <w:vAlign w:val="center"/>
          </w:tcPr>
          <w:p w:rsidR="00EF05F4" w:rsidRPr="00CB2872" w:rsidRDefault="00EF05F4" w:rsidP="00713D26">
            <w:pPr>
              <w:ind w:left="154"/>
              <w:rPr>
                <w:rFonts w:ascii="Myriad Pro" w:hAnsi="Myriad Pro"/>
                <w:i/>
                <w:color w:val="000000"/>
                <w:sz w:val="18"/>
                <w:szCs w:val="18"/>
              </w:rPr>
            </w:pPr>
            <w:r>
              <w:rPr>
                <w:rFonts w:ascii="Myriad Pro" w:hAnsi="Myriad Pro"/>
                <w:i/>
                <w:color w:val="000000"/>
                <w:sz w:val="18"/>
                <w:szCs w:val="18"/>
              </w:rPr>
              <w:t>Others</w:t>
            </w:r>
          </w:p>
        </w:tc>
        <w:tc>
          <w:tcPr>
            <w:tcW w:w="930" w:type="dxa"/>
            <w:shd w:val="clear" w:color="auto" w:fill="auto"/>
          </w:tcPr>
          <w:p w:rsidR="00EF05F4" w:rsidRPr="00CB2872" w:rsidRDefault="00EF05F4" w:rsidP="00713D26">
            <w:pPr>
              <w:jc w:val="center"/>
              <w:rPr>
                <w:rFonts w:ascii="Myriad Pro" w:hAnsi="Myriad Pro"/>
                <w:color w:val="000000"/>
                <w:sz w:val="18"/>
                <w:szCs w:val="18"/>
              </w:rPr>
            </w:pPr>
            <w:r w:rsidRPr="00CB2872">
              <w:rPr>
                <w:rFonts w:ascii="Myriad Pro" w:hAnsi="Myriad Pro"/>
                <w:color w:val="000000"/>
                <w:sz w:val="18"/>
                <w:szCs w:val="18"/>
              </w:rPr>
              <w:t>No.</w:t>
            </w:r>
          </w:p>
        </w:tc>
        <w:tc>
          <w:tcPr>
            <w:tcW w:w="937" w:type="dxa"/>
            <w:shd w:val="clear" w:color="auto" w:fill="auto"/>
          </w:tcPr>
          <w:p w:rsidR="00EF05F4" w:rsidRPr="00CB2872" w:rsidRDefault="00EF05F4" w:rsidP="00713D26">
            <w:pPr>
              <w:jc w:val="center"/>
              <w:rPr>
                <w:sz w:val="18"/>
                <w:szCs w:val="18"/>
              </w:rPr>
            </w:pPr>
            <w:r w:rsidRPr="00CB2872">
              <w:rPr>
                <w:rFonts w:ascii="Myriad Pro" w:hAnsi="Myriad Pro"/>
                <w:color w:val="000000"/>
                <w:sz w:val="18"/>
                <w:szCs w:val="18"/>
              </w:rPr>
              <w:t>-</w:t>
            </w:r>
          </w:p>
        </w:tc>
        <w:tc>
          <w:tcPr>
            <w:tcW w:w="652" w:type="dxa"/>
          </w:tcPr>
          <w:p w:rsidR="00EF05F4" w:rsidRPr="00CB2872" w:rsidRDefault="00EF05F4" w:rsidP="00713D26">
            <w:pPr>
              <w:jc w:val="center"/>
              <w:rPr>
                <w:sz w:val="18"/>
                <w:szCs w:val="18"/>
              </w:rPr>
            </w:pPr>
            <w:r w:rsidRPr="00CB2872">
              <w:rPr>
                <w:rFonts w:ascii="Myriad Pro" w:hAnsi="Myriad Pro"/>
                <w:color w:val="000000"/>
                <w:sz w:val="18"/>
                <w:szCs w:val="18"/>
              </w:rPr>
              <w:t>-</w:t>
            </w:r>
          </w:p>
        </w:tc>
        <w:tc>
          <w:tcPr>
            <w:tcW w:w="1030" w:type="dxa"/>
          </w:tcPr>
          <w:p w:rsidR="00EF05F4" w:rsidRPr="00CB2872" w:rsidRDefault="00EF05F4" w:rsidP="00CE4444">
            <w:pPr>
              <w:jc w:val="center"/>
              <w:rPr>
                <w:sz w:val="18"/>
                <w:szCs w:val="18"/>
              </w:rPr>
            </w:pPr>
            <w:r w:rsidRPr="00CB2872">
              <w:rPr>
                <w:rFonts w:ascii="Myriad Pro" w:hAnsi="Myriad Pro"/>
                <w:color w:val="000000"/>
                <w:sz w:val="18"/>
                <w:szCs w:val="18"/>
              </w:rPr>
              <w:t>-</w:t>
            </w:r>
          </w:p>
        </w:tc>
        <w:tc>
          <w:tcPr>
            <w:tcW w:w="845" w:type="dxa"/>
          </w:tcPr>
          <w:p w:rsidR="00EF05F4" w:rsidRPr="00CB2872" w:rsidRDefault="00EF05F4" w:rsidP="00EA191C">
            <w:pPr>
              <w:jc w:val="center"/>
              <w:rPr>
                <w:rFonts w:ascii="Myriad Pro" w:hAnsi="Myriad Pro"/>
                <w:color w:val="000000"/>
                <w:sz w:val="18"/>
                <w:szCs w:val="18"/>
              </w:rPr>
            </w:pPr>
            <w:r>
              <w:rPr>
                <w:rFonts w:ascii="Myriad Pro" w:hAnsi="Myriad Pro"/>
                <w:color w:val="000000"/>
                <w:sz w:val="18"/>
                <w:szCs w:val="18"/>
              </w:rPr>
              <w:t>1</w:t>
            </w:r>
          </w:p>
        </w:tc>
        <w:tc>
          <w:tcPr>
            <w:tcW w:w="830" w:type="dxa"/>
          </w:tcPr>
          <w:p w:rsidR="00EF05F4" w:rsidRPr="00CB2872" w:rsidRDefault="00EF05F4" w:rsidP="00713D26">
            <w:pPr>
              <w:jc w:val="center"/>
              <w:rPr>
                <w:rFonts w:ascii="Myriad Pro" w:hAnsi="Myriad Pro"/>
                <w:color w:val="000000"/>
                <w:sz w:val="18"/>
                <w:szCs w:val="18"/>
              </w:rPr>
            </w:pPr>
            <w:r>
              <w:rPr>
                <w:rFonts w:ascii="Myriad Pro" w:hAnsi="Myriad Pro"/>
                <w:color w:val="000000"/>
                <w:sz w:val="18"/>
                <w:szCs w:val="18"/>
              </w:rPr>
              <w:t>1</w:t>
            </w:r>
          </w:p>
        </w:tc>
      </w:tr>
      <w:tr w:rsidR="00EF05F4" w:rsidRPr="00CB2872" w:rsidTr="00670FCD">
        <w:trPr>
          <w:jc w:val="center"/>
        </w:trPr>
        <w:tc>
          <w:tcPr>
            <w:tcW w:w="3237" w:type="dxa"/>
            <w:shd w:val="clear" w:color="auto" w:fill="auto"/>
            <w:vAlign w:val="center"/>
          </w:tcPr>
          <w:p w:rsidR="00EF05F4" w:rsidRPr="00CB2872" w:rsidRDefault="00EF05F4" w:rsidP="00713D26">
            <w:pPr>
              <w:ind w:left="12"/>
              <w:rPr>
                <w:rFonts w:ascii="Myriad Pro" w:hAnsi="Myriad Pro"/>
                <w:color w:val="000000"/>
                <w:sz w:val="18"/>
                <w:szCs w:val="18"/>
              </w:rPr>
            </w:pPr>
            <w:r>
              <w:rPr>
                <w:rFonts w:ascii="Myriad Pro" w:hAnsi="Myriad Pro"/>
                <w:color w:val="000000"/>
                <w:sz w:val="18"/>
                <w:szCs w:val="18"/>
              </w:rPr>
              <w:t>Total cost of micro-projects</w:t>
            </w:r>
          </w:p>
        </w:tc>
        <w:tc>
          <w:tcPr>
            <w:tcW w:w="930" w:type="dxa"/>
            <w:shd w:val="clear" w:color="auto" w:fill="auto"/>
          </w:tcPr>
          <w:p w:rsidR="00EF05F4" w:rsidRPr="00CB2872" w:rsidRDefault="00EF05F4" w:rsidP="00713D26">
            <w:pPr>
              <w:jc w:val="center"/>
              <w:rPr>
                <w:rFonts w:ascii="Myriad Pro" w:hAnsi="Myriad Pro"/>
                <w:color w:val="000000"/>
                <w:sz w:val="18"/>
                <w:szCs w:val="18"/>
              </w:rPr>
            </w:pPr>
            <w:r>
              <w:rPr>
                <w:rFonts w:ascii="Myriad Pro" w:hAnsi="Myriad Pro"/>
                <w:color w:val="000000"/>
                <w:sz w:val="18"/>
                <w:szCs w:val="18"/>
              </w:rPr>
              <w:t>UAH ‘000</w:t>
            </w:r>
          </w:p>
        </w:tc>
        <w:tc>
          <w:tcPr>
            <w:tcW w:w="937" w:type="dxa"/>
            <w:shd w:val="clear" w:color="auto" w:fill="auto"/>
          </w:tcPr>
          <w:p w:rsidR="00EF05F4" w:rsidRPr="00CB2872" w:rsidRDefault="00EF05F4" w:rsidP="00713D26">
            <w:pPr>
              <w:jc w:val="center"/>
              <w:rPr>
                <w:sz w:val="18"/>
                <w:szCs w:val="18"/>
              </w:rPr>
            </w:pPr>
            <w:r w:rsidRPr="00CB2872">
              <w:rPr>
                <w:rFonts w:ascii="Myriad Pro" w:hAnsi="Myriad Pro"/>
                <w:color w:val="000000"/>
                <w:sz w:val="18"/>
                <w:szCs w:val="18"/>
              </w:rPr>
              <w:t>-</w:t>
            </w:r>
          </w:p>
        </w:tc>
        <w:tc>
          <w:tcPr>
            <w:tcW w:w="652" w:type="dxa"/>
          </w:tcPr>
          <w:p w:rsidR="00EF05F4" w:rsidRPr="00CB2872" w:rsidRDefault="00EF05F4" w:rsidP="00713D26">
            <w:pPr>
              <w:jc w:val="center"/>
              <w:rPr>
                <w:sz w:val="18"/>
                <w:szCs w:val="18"/>
              </w:rPr>
            </w:pPr>
            <w:r w:rsidRPr="00CB2872">
              <w:rPr>
                <w:rFonts w:ascii="Myriad Pro" w:hAnsi="Myriad Pro"/>
                <w:color w:val="000000"/>
                <w:sz w:val="18"/>
                <w:szCs w:val="18"/>
              </w:rPr>
              <w:t>-</w:t>
            </w:r>
          </w:p>
        </w:tc>
        <w:tc>
          <w:tcPr>
            <w:tcW w:w="1030" w:type="dxa"/>
          </w:tcPr>
          <w:p w:rsidR="00EF05F4" w:rsidRPr="00CB2872" w:rsidRDefault="00EF05F4" w:rsidP="00CE4444">
            <w:pPr>
              <w:jc w:val="center"/>
              <w:rPr>
                <w:sz w:val="18"/>
                <w:szCs w:val="18"/>
              </w:rPr>
            </w:pPr>
            <w:r w:rsidRPr="00CB2872">
              <w:rPr>
                <w:rFonts w:ascii="Myriad Pro" w:hAnsi="Myriad Pro"/>
                <w:color w:val="000000"/>
                <w:sz w:val="18"/>
                <w:szCs w:val="18"/>
              </w:rPr>
              <w:t>-</w:t>
            </w:r>
          </w:p>
        </w:tc>
        <w:tc>
          <w:tcPr>
            <w:tcW w:w="845" w:type="dxa"/>
          </w:tcPr>
          <w:p w:rsidR="00EF05F4" w:rsidRPr="00CB2872" w:rsidRDefault="00EF05F4" w:rsidP="00EA191C">
            <w:pPr>
              <w:jc w:val="center"/>
              <w:rPr>
                <w:rFonts w:ascii="Myriad Pro" w:hAnsi="Myriad Pro"/>
                <w:color w:val="000000"/>
                <w:sz w:val="18"/>
                <w:szCs w:val="18"/>
              </w:rPr>
            </w:pPr>
            <w:r>
              <w:rPr>
                <w:rFonts w:ascii="Myriad Pro" w:hAnsi="Myriad Pro"/>
                <w:color w:val="000000"/>
                <w:sz w:val="18"/>
                <w:szCs w:val="18"/>
              </w:rPr>
              <w:t>366.1</w:t>
            </w:r>
          </w:p>
        </w:tc>
        <w:tc>
          <w:tcPr>
            <w:tcW w:w="830" w:type="dxa"/>
          </w:tcPr>
          <w:p w:rsidR="00EF05F4" w:rsidRPr="00CB2872" w:rsidRDefault="00EF05F4" w:rsidP="00713D26">
            <w:pPr>
              <w:jc w:val="center"/>
              <w:rPr>
                <w:rFonts w:ascii="Myriad Pro" w:hAnsi="Myriad Pro"/>
                <w:color w:val="000000"/>
                <w:sz w:val="18"/>
                <w:szCs w:val="18"/>
              </w:rPr>
            </w:pPr>
            <w:r>
              <w:rPr>
                <w:rFonts w:ascii="Myriad Pro" w:hAnsi="Myriad Pro"/>
                <w:color w:val="000000"/>
                <w:sz w:val="18"/>
                <w:szCs w:val="18"/>
              </w:rPr>
              <w:t>366.1</w:t>
            </w:r>
          </w:p>
        </w:tc>
      </w:tr>
      <w:tr w:rsidR="00EF05F4" w:rsidRPr="00CB2872" w:rsidTr="00670FCD">
        <w:trPr>
          <w:jc w:val="center"/>
        </w:trPr>
        <w:tc>
          <w:tcPr>
            <w:tcW w:w="3237" w:type="dxa"/>
            <w:shd w:val="clear" w:color="auto" w:fill="auto"/>
            <w:vAlign w:val="center"/>
          </w:tcPr>
          <w:p w:rsidR="00EF05F4" w:rsidRPr="00CB2872" w:rsidRDefault="00EF05F4" w:rsidP="00713D26">
            <w:pPr>
              <w:ind w:left="154"/>
              <w:rPr>
                <w:rFonts w:ascii="Myriad Pro" w:hAnsi="Myriad Pro"/>
                <w:i/>
                <w:color w:val="000000"/>
                <w:sz w:val="18"/>
                <w:szCs w:val="18"/>
              </w:rPr>
            </w:pPr>
            <w:r>
              <w:rPr>
                <w:rFonts w:ascii="Myriad Pro" w:hAnsi="Myriad Pro"/>
                <w:i/>
                <w:color w:val="000000"/>
                <w:sz w:val="18"/>
                <w:szCs w:val="18"/>
              </w:rPr>
              <w:t>Shared by cooperative</w:t>
            </w:r>
          </w:p>
        </w:tc>
        <w:tc>
          <w:tcPr>
            <w:tcW w:w="930" w:type="dxa"/>
            <w:shd w:val="clear" w:color="auto" w:fill="auto"/>
          </w:tcPr>
          <w:p w:rsidR="00EF05F4" w:rsidRPr="00CB2872" w:rsidRDefault="00EF05F4" w:rsidP="00713D26">
            <w:pPr>
              <w:jc w:val="center"/>
              <w:rPr>
                <w:rFonts w:ascii="Myriad Pro" w:hAnsi="Myriad Pro"/>
                <w:color w:val="000000"/>
                <w:sz w:val="18"/>
                <w:szCs w:val="18"/>
              </w:rPr>
            </w:pPr>
            <w:r>
              <w:rPr>
                <w:rFonts w:ascii="Myriad Pro" w:hAnsi="Myriad Pro"/>
                <w:color w:val="000000"/>
                <w:sz w:val="18"/>
                <w:szCs w:val="18"/>
              </w:rPr>
              <w:t>%</w:t>
            </w:r>
          </w:p>
        </w:tc>
        <w:tc>
          <w:tcPr>
            <w:tcW w:w="937" w:type="dxa"/>
            <w:shd w:val="clear" w:color="auto" w:fill="auto"/>
          </w:tcPr>
          <w:p w:rsidR="00EF05F4" w:rsidRPr="00CB2872" w:rsidRDefault="00EF05F4" w:rsidP="00713D26">
            <w:pPr>
              <w:jc w:val="center"/>
              <w:rPr>
                <w:rFonts w:ascii="Myriad Pro" w:hAnsi="Myriad Pro"/>
                <w:color w:val="000000"/>
                <w:sz w:val="18"/>
                <w:szCs w:val="18"/>
              </w:rPr>
            </w:pPr>
            <w:r>
              <w:rPr>
                <w:rFonts w:ascii="Myriad Pro" w:hAnsi="Myriad Pro"/>
                <w:color w:val="000000"/>
                <w:sz w:val="18"/>
                <w:szCs w:val="18"/>
              </w:rPr>
              <w:t>30</w:t>
            </w:r>
          </w:p>
        </w:tc>
        <w:tc>
          <w:tcPr>
            <w:tcW w:w="652" w:type="dxa"/>
          </w:tcPr>
          <w:p w:rsidR="00EF05F4" w:rsidRPr="00CB2872" w:rsidRDefault="00EF05F4" w:rsidP="00713D26">
            <w:pPr>
              <w:jc w:val="center"/>
              <w:rPr>
                <w:sz w:val="18"/>
                <w:szCs w:val="18"/>
              </w:rPr>
            </w:pPr>
            <w:r w:rsidRPr="00CB2872">
              <w:rPr>
                <w:rFonts w:ascii="Myriad Pro" w:hAnsi="Myriad Pro"/>
                <w:color w:val="000000"/>
                <w:sz w:val="18"/>
                <w:szCs w:val="18"/>
              </w:rPr>
              <w:t>-</w:t>
            </w:r>
          </w:p>
        </w:tc>
        <w:tc>
          <w:tcPr>
            <w:tcW w:w="1030" w:type="dxa"/>
          </w:tcPr>
          <w:p w:rsidR="00EF05F4" w:rsidRPr="00CB2872" w:rsidRDefault="00EF05F4" w:rsidP="00CE4444">
            <w:pPr>
              <w:jc w:val="center"/>
              <w:rPr>
                <w:sz w:val="18"/>
                <w:szCs w:val="18"/>
              </w:rPr>
            </w:pPr>
            <w:r w:rsidRPr="00CB2872">
              <w:rPr>
                <w:rFonts w:ascii="Myriad Pro" w:hAnsi="Myriad Pro"/>
                <w:color w:val="000000"/>
                <w:sz w:val="18"/>
                <w:szCs w:val="18"/>
              </w:rPr>
              <w:t>-</w:t>
            </w:r>
          </w:p>
        </w:tc>
        <w:tc>
          <w:tcPr>
            <w:tcW w:w="845" w:type="dxa"/>
          </w:tcPr>
          <w:p w:rsidR="00EF05F4" w:rsidRPr="00CB2872" w:rsidRDefault="00EF05F4" w:rsidP="00EA191C">
            <w:pPr>
              <w:jc w:val="center"/>
              <w:rPr>
                <w:rFonts w:ascii="Myriad Pro" w:hAnsi="Myriad Pro"/>
                <w:color w:val="000000"/>
                <w:sz w:val="18"/>
                <w:szCs w:val="18"/>
              </w:rPr>
            </w:pPr>
            <w:r>
              <w:rPr>
                <w:rFonts w:ascii="Myriad Pro" w:hAnsi="Myriad Pro"/>
                <w:color w:val="000000"/>
                <w:sz w:val="18"/>
                <w:szCs w:val="18"/>
              </w:rPr>
              <w:t>33</w:t>
            </w:r>
            <w:r w:rsidR="006E0D49">
              <w:rPr>
                <w:rFonts w:ascii="Myriad Pro" w:hAnsi="Myriad Pro"/>
                <w:color w:val="000000"/>
                <w:sz w:val="18"/>
                <w:szCs w:val="18"/>
              </w:rPr>
              <w:t>.0</w:t>
            </w:r>
          </w:p>
        </w:tc>
        <w:tc>
          <w:tcPr>
            <w:tcW w:w="830" w:type="dxa"/>
          </w:tcPr>
          <w:p w:rsidR="00EF05F4" w:rsidRPr="00CB2872" w:rsidRDefault="00EF05F4" w:rsidP="00713D26">
            <w:pPr>
              <w:jc w:val="center"/>
              <w:rPr>
                <w:rFonts w:ascii="Myriad Pro" w:hAnsi="Myriad Pro"/>
                <w:color w:val="000000"/>
                <w:sz w:val="18"/>
                <w:szCs w:val="18"/>
              </w:rPr>
            </w:pPr>
            <w:r>
              <w:rPr>
                <w:rFonts w:ascii="Myriad Pro" w:hAnsi="Myriad Pro"/>
                <w:color w:val="000000"/>
                <w:sz w:val="18"/>
                <w:szCs w:val="18"/>
              </w:rPr>
              <w:t>33</w:t>
            </w:r>
            <w:r w:rsidR="006E0D49">
              <w:rPr>
                <w:rFonts w:ascii="Myriad Pro" w:hAnsi="Myriad Pro"/>
                <w:color w:val="000000"/>
                <w:sz w:val="18"/>
                <w:szCs w:val="18"/>
              </w:rPr>
              <w:t>.0</w:t>
            </w:r>
          </w:p>
        </w:tc>
      </w:tr>
      <w:tr w:rsidR="00EF05F4" w:rsidRPr="00CB2872" w:rsidTr="00670FCD">
        <w:trPr>
          <w:jc w:val="center"/>
        </w:trPr>
        <w:tc>
          <w:tcPr>
            <w:tcW w:w="3237" w:type="dxa"/>
            <w:shd w:val="clear" w:color="auto" w:fill="auto"/>
            <w:vAlign w:val="center"/>
          </w:tcPr>
          <w:p w:rsidR="00EF05F4" w:rsidRPr="00CB2872" w:rsidRDefault="00EF05F4" w:rsidP="00713D26">
            <w:pPr>
              <w:ind w:left="154"/>
              <w:rPr>
                <w:rFonts w:ascii="Myriad Pro" w:hAnsi="Myriad Pro"/>
                <w:i/>
                <w:color w:val="000000"/>
                <w:sz w:val="18"/>
                <w:szCs w:val="18"/>
              </w:rPr>
            </w:pPr>
            <w:r>
              <w:rPr>
                <w:rFonts w:ascii="Myriad Pro" w:hAnsi="Myriad Pro"/>
                <w:i/>
                <w:color w:val="000000"/>
                <w:sz w:val="18"/>
                <w:szCs w:val="18"/>
              </w:rPr>
              <w:t>Shared by CBA</w:t>
            </w:r>
          </w:p>
        </w:tc>
        <w:tc>
          <w:tcPr>
            <w:tcW w:w="930" w:type="dxa"/>
            <w:shd w:val="clear" w:color="auto" w:fill="auto"/>
          </w:tcPr>
          <w:p w:rsidR="00EF05F4" w:rsidRDefault="00EF05F4" w:rsidP="00713D26">
            <w:pPr>
              <w:jc w:val="center"/>
            </w:pPr>
            <w:r w:rsidRPr="00E843E5">
              <w:rPr>
                <w:rFonts w:ascii="Myriad Pro" w:hAnsi="Myriad Pro"/>
                <w:color w:val="000000"/>
                <w:sz w:val="18"/>
                <w:szCs w:val="18"/>
              </w:rPr>
              <w:t>%</w:t>
            </w:r>
          </w:p>
        </w:tc>
        <w:tc>
          <w:tcPr>
            <w:tcW w:w="937" w:type="dxa"/>
            <w:shd w:val="clear" w:color="auto" w:fill="auto"/>
          </w:tcPr>
          <w:p w:rsidR="00EF05F4" w:rsidRPr="00CB2872" w:rsidRDefault="00EF05F4" w:rsidP="00713D26">
            <w:pPr>
              <w:jc w:val="center"/>
              <w:rPr>
                <w:rFonts w:ascii="Myriad Pro" w:hAnsi="Myriad Pro"/>
                <w:color w:val="000000"/>
                <w:sz w:val="18"/>
                <w:szCs w:val="18"/>
              </w:rPr>
            </w:pPr>
            <w:r>
              <w:rPr>
                <w:rFonts w:ascii="Myriad Pro" w:hAnsi="Myriad Pro"/>
                <w:color w:val="000000"/>
                <w:sz w:val="18"/>
                <w:szCs w:val="18"/>
              </w:rPr>
              <w:t>70</w:t>
            </w:r>
          </w:p>
        </w:tc>
        <w:tc>
          <w:tcPr>
            <w:tcW w:w="652" w:type="dxa"/>
          </w:tcPr>
          <w:p w:rsidR="00EF05F4" w:rsidRPr="00CB2872" w:rsidRDefault="00EF05F4" w:rsidP="00713D26">
            <w:pPr>
              <w:jc w:val="center"/>
              <w:rPr>
                <w:sz w:val="18"/>
                <w:szCs w:val="18"/>
              </w:rPr>
            </w:pPr>
            <w:r w:rsidRPr="00CB2872">
              <w:rPr>
                <w:rFonts w:ascii="Myriad Pro" w:hAnsi="Myriad Pro"/>
                <w:color w:val="000000"/>
                <w:sz w:val="18"/>
                <w:szCs w:val="18"/>
              </w:rPr>
              <w:t>-</w:t>
            </w:r>
          </w:p>
        </w:tc>
        <w:tc>
          <w:tcPr>
            <w:tcW w:w="1030" w:type="dxa"/>
          </w:tcPr>
          <w:p w:rsidR="00EF05F4" w:rsidRPr="00CB2872" w:rsidRDefault="00EF05F4" w:rsidP="00CE4444">
            <w:pPr>
              <w:jc w:val="center"/>
              <w:rPr>
                <w:sz w:val="18"/>
                <w:szCs w:val="18"/>
              </w:rPr>
            </w:pPr>
            <w:r w:rsidRPr="00CB2872">
              <w:rPr>
                <w:rFonts w:ascii="Myriad Pro" w:hAnsi="Myriad Pro"/>
                <w:color w:val="000000"/>
                <w:sz w:val="18"/>
                <w:szCs w:val="18"/>
              </w:rPr>
              <w:t>-</w:t>
            </w:r>
          </w:p>
        </w:tc>
        <w:tc>
          <w:tcPr>
            <w:tcW w:w="845" w:type="dxa"/>
          </w:tcPr>
          <w:p w:rsidR="00EF05F4" w:rsidRPr="00CB2872" w:rsidRDefault="00EF05F4" w:rsidP="00EA191C">
            <w:pPr>
              <w:jc w:val="center"/>
              <w:rPr>
                <w:rFonts w:ascii="Myriad Pro" w:hAnsi="Myriad Pro"/>
                <w:color w:val="000000"/>
                <w:sz w:val="18"/>
                <w:szCs w:val="18"/>
              </w:rPr>
            </w:pPr>
            <w:r>
              <w:rPr>
                <w:rFonts w:ascii="Myriad Pro" w:hAnsi="Myriad Pro"/>
                <w:color w:val="000000"/>
                <w:sz w:val="18"/>
                <w:szCs w:val="18"/>
              </w:rPr>
              <w:t>55.2</w:t>
            </w:r>
          </w:p>
        </w:tc>
        <w:tc>
          <w:tcPr>
            <w:tcW w:w="830" w:type="dxa"/>
          </w:tcPr>
          <w:p w:rsidR="00EF05F4" w:rsidRPr="00CB2872" w:rsidRDefault="00EF05F4" w:rsidP="00713D26">
            <w:pPr>
              <w:jc w:val="center"/>
              <w:rPr>
                <w:rFonts w:ascii="Myriad Pro" w:hAnsi="Myriad Pro"/>
                <w:color w:val="000000"/>
                <w:sz w:val="18"/>
                <w:szCs w:val="18"/>
              </w:rPr>
            </w:pPr>
            <w:r>
              <w:rPr>
                <w:rFonts w:ascii="Myriad Pro" w:hAnsi="Myriad Pro"/>
                <w:color w:val="000000"/>
                <w:sz w:val="18"/>
                <w:szCs w:val="18"/>
              </w:rPr>
              <w:t>55.2</w:t>
            </w:r>
          </w:p>
        </w:tc>
      </w:tr>
      <w:tr w:rsidR="00EF05F4" w:rsidRPr="00CB2872" w:rsidTr="00670FCD">
        <w:trPr>
          <w:jc w:val="center"/>
        </w:trPr>
        <w:tc>
          <w:tcPr>
            <w:tcW w:w="3237" w:type="dxa"/>
            <w:shd w:val="clear" w:color="auto" w:fill="auto"/>
            <w:vAlign w:val="center"/>
          </w:tcPr>
          <w:p w:rsidR="00EF05F4" w:rsidRPr="00CB2872" w:rsidRDefault="00EF05F4" w:rsidP="00713D26">
            <w:pPr>
              <w:ind w:left="154"/>
              <w:rPr>
                <w:rFonts w:ascii="Myriad Pro" w:hAnsi="Myriad Pro"/>
                <w:i/>
                <w:color w:val="000000"/>
                <w:sz w:val="18"/>
                <w:szCs w:val="18"/>
              </w:rPr>
            </w:pPr>
            <w:r>
              <w:rPr>
                <w:rFonts w:ascii="Myriad Pro" w:hAnsi="Myriad Pro"/>
                <w:i/>
                <w:color w:val="000000"/>
                <w:sz w:val="18"/>
                <w:szCs w:val="18"/>
              </w:rPr>
              <w:t>Shared by private sponsors</w:t>
            </w:r>
          </w:p>
        </w:tc>
        <w:tc>
          <w:tcPr>
            <w:tcW w:w="930" w:type="dxa"/>
            <w:shd w:val="clear" w:color="auto" w:fill="auto"/>
          </w:tcPr>
          <w:p w:rsidR="00EF05F4" w:rsidRDefault="00EF05F4" w:rsidP="00713D26">
            <w:pPr>
              <w:jc w:val="center"/>
            </w:pPr>
            <w:r w:rsidRPr="00E843E5">
              <w:rPr>
                <w:rFonts w:ascii="Myriad Pro" w:hAnsi="Myriad Pro"/>
                <w:color w:val="000000"/>
                <w:sz w:val="18"/>
                <w:szCs w:val="18"/>
              </w:rPr>
              <w:t>%</w:t>
            </w:r>
          </w:p>
        </w:tc>
        <w:tc>
          <w:tcPr>
            <w:tcW w:w="937" w:type="dxa"/>
            <w:shd w:val="clear" w:color="auto" w:fill="auto"/>
          </w:tcPr>
          <w:p w:rsidR="00EF05F4" w:rsidRPr="00CB2872" w:rsidRDefault="00EF05F4" w:rsidP="00713D26">
            <w:pPr>
              <w:jc w:val="center"/>
              <w:rPr>
                <w:sz w:val="18"/>
                <w:szCs w:val="18"/>
              </w:rPr>
            </w:pPr>
            <w:r w:rsidRPr="00CB2872">
              <w:rPr>
                <w:rFonts w:ascii="Myriad Pro" w:hAnsi="Myriad Pro"/>
                <w:color w:val="000000"/>
                <w:sz w:val="18"/>
                <w:szCs w:val="18"/>
              </w:rPr>
              <w:t>-</w:t>
            </w:r>
          </w:p>
        </w:tc>
        <w:tc>
          <w:tcPr>
            <w:tcW w:w="652" w:type="dxa"/>
          </w:tcPr>
          <w:p w:rsidR="00EF05F4" w:rsidRPr="00CB2872" w:rsidRDefault="00EF05F4" w:rsidP="00713D26">
            <w:pPr>
              <w:jc w:val="center"/>
              <w:rPr>
                <w:sz w:val="18"/>
                <w:szCs w:val="18"/>
              </w:rPr>
            </w:pPr>
            <w:r w:rsidRPr="00CB2872">
              <w:rPr>
                <w:rFonts w:ascii="Myriad Pro" w:hAnsi="Myriad Pro"/>
                <w:color w:val="000000"/>
                <w:sz w:val="18"/>
                <w:szCs w:val="18"/>
              </w:rPr>
              <w:t>-</w:t>
            </w:r>
          </w:p>
        </w:tc>
        <w:tc>
          <w:tcPr>
            <w:tcW w:w="1030" w:type="dxa"/>
          </w:tcPr>
          <w:p w:rsidR="00EF05F4" w:rsidRPr="00CB2872" w:rsidRDefault="00EF05F4" w:rsidP="00CE4444">
            <w:pPr>
              <w:jc w:val="center"/>
              <w:rPr>
                <w:sz w:val="18"/>
                <w:szCs w:val="18"/>
              </w:rPr>
            </w:pPr>
            <w:r w:rsidRPr="00CB2872">
              <w:rPr>
                <w:rFonts w:ascii="Myriad Pro" w:hAnsi="Myriad Pro"/>
                <w:color w:val="000000"/>
                <w:sz w:val="18"/>
                <w:szCs w:val="18"/>
              </w:rPr>
              <w:t>-</w:t>
            </w:r>
          </w:p>
        </w:tc>
        <w:tc>
          <w:tcPr>
            <w:tcW w:w="845" w:type="dxa"/>
          </w:tcPr>
          <w:p w:rsidR="00EF05F4" w:rsidRPr="006E0D49" w:rsidRDefault="00225108" w:rsidP="00EA191C">
            <w:pPr>
              <w:jc w:val="center"/>
              <w:rPr>
                <w:rFonts w:ascii="Myriad Pro" w:hAnsi="Myriad Pro"/>
                <w:color w:val="000000"/>
                <w:sz w:val="18"/>
                <w:szCs w:val="18"/>
              </w:rPr>
            </w:pPr>
            <w:r w:rsidRPr="006E0D49">
              <w:rPr>
                <w:rFonts w:ascii="Myriad Pro" w:hAnsi="Myriad Pro"/>
                <w:color w:val="000000"/>
                <w:sz w:val="18"/>
                <w:szCs w:val="18"/>
              </w:rPr>
              <w:t>0.0</w:t>
            </w:r>
          </w:p>
        </w:tc>
        <w:tc>
          <w:tcPr>
            <w:tcW w:w="830" w:type="dxa"/>
          </w:tcPr>
          <w:p w:rsidR="00EF05F4" w:rsidRPr="006E0D49" w:rsidRDefault="00225108" w:rsidP="00713D26">
            <w:pPr>
              <w:jc w:val="center"/>
              <w:rPr>
                <w:rFonts w:ascii="Myriad Pro" w:hAnsi="Myriad Pro"/>
                <w:color w:val="000000"/>
                <w:sz w:val="18"/>
                <w:szCs w:val="18"/>
              </w:rPr>
            </w:pPr>
            <w:r w:rsidRPr="006E0D49">
              <w:rPr>
                <w:rFonts w:ascii="Myriad Pro" w:hAnsi="Myriad Pro"/>
                <w:color w:val="000000"/>
                <w:sz w:val="18"/>
                <w:szCs w:val="18"/>
              </w:rPr>
              <w:t>0.0</w:t>
            </w:r>
          </w:p>
        </w:tc>
      </w:tr>
      <w:tr w:rsidR="00EF05F4" w:rsidRPr="00CB2872" w:rsidTr="00670FCD">
        <w:trPr>
          <w:jc w:val="center"/>
        </w:trPr>
        <w:tc>
          <w:tcPr>
            <w:tcW w:w="3237" w:type="dxa"/>
            <w:shd w:val="clear" w:color="auto" w:fill="auto"/>
            <w:vAlign w:val="center"/>
          </w:tcPr>
          <w:p w:rsidR="00EF05F4" w:rsidRPr="00CB2872" w:rsidRDefault="00EF05F4" w:rsidP="00713D26">
            <w:pPr>
              <w:ind w:left="154"/>
              <w:rPr>
                <w:rFonts w:ascii="Myriad Pro" w:hAnsi="Myriad Pro"/>
                <w:i/>
                <w:color w:val="000000"/>
                <w:sz w:val="18"/>
                <w:szCs w:val="18"/>
              </w:rPr>
            </w:pPr>
            <w:r>
              <w:rPr>
                <w:rFonts w:ascii="Myriad Pro" w:hAnsi="Myriad Pro"/>
                <w:i/>
                <w:color w:val="000000"/>
                <w:sz w:val="18"/>
                <w:szCs w:val="18"/>
              </w:rPr>
              <w:t>Local budget contribution</w:t>
            </w:r>
          </w:p>
        </w:tc>
        <w:tc>
          <w:tcPr>
            <w:tcW w:w="930" w:type="dxa"/>
            <w:shd w:val="clear" w:color="auto" w:fill="auto"/>
          </w:tcPr>
          <w:p w:rsidR="00EF05F4" w:rsidRDefault="00EF05F4" w:rsidP="00713D26">
            <w:pPr>
              <w:jc w:val="center"/>
            </w:pPr>
            <w:r w:rsidRPr="00E843E5">
              <w:rPr>
                <w:rFonts w:ascii="Myriad Pro" w:hAnsi="Myriad Pro"/>
                <w:color w:val="000000"/>
                <w:sz w:val="18"/>
                <w:szCs w:val="18"/>
              </w:rPr>
              <w:t>%</w:t>
            </w:r>
          </w:p>
        </w:tc>
        <w:tc>
          <w:tcPr>
            <w:tcW w:w="937" w:type="dxa"/>
            <w:shd w:val="clear" w:color="auto" w:fill="auto"/>
          </w:tcPr>
          <w:p w:rsidR="00EF05F4" w:rsidRPr="00CB2872" w:rsidRDefault="00EF05F4" w:rsidP="00713D26">
            <w:pPr>
              <w:jc w:val="center"/>
              <w:rPr>
                <w:sz w:val="18"/>
                <w:szCs w:val="18"/>
              </w:rPr>
            </w:pPr>
            <w:r w:rsidRPr="00CB2872">
              <w:rPr>
                <w:rFonts w:ascii="Myriad Pro" w:hAnsi="Myriad Pro"/>
                <w:color w:val="000000"/>
                <w:sz w:val="18"/>
                <w:szCs w:val="18"/>
              </w:rPr>
              <w:t>-</w:t>
            </w:r>
          </w:p>
        </w:tc>
        <w:tc>
          <w:tcPr>
            <w:tcW w:w="652" w:type="dxa"/>
          </w:tcPr>
          <w:p w:rsidR="00EF05F4" w:rsidRPr="00CB2872" w:rsidRDefault="00EF05F4" w:rsidP="00713D26">
            <w:pPr>
              <w:jc w:val="center"/>
              <w:rPr>
                <w:sz w:val="18"/>
                <w:szCs w:val="18"/>
              </w:rPr>
            </w:pPr>
            <w:r w:rsidRPr="00CB2872">
              <w:rPr>
                <w:rFonts w:ascii="Myriad Pro" w:hAnsi="Myriad Pro"/>
                <w:color w:val="000000"/>
                <w:sz w:val="18"/>
                <w:szCs w:val="18"/>
              </w:rPr>
              <w:t>-</w:t>
            </w:r>
          </w:p>
        </w:tc>
        <w:tc>
          <w:tcPr>
            <w:tcW w:w="1030" w:type="dxa"/>
          </w:tcPr>
          <w:p w:rsidR="00EF05F4" w:rsidRPr="00CB2872" w:rsidRDefault="00EF05F4" w:rsidP="00CE4444">
            <w:pPr>
              <w:jc w:val="center"/>
              <w:rPr>
                <w:sz w:val="18"/>
                <w:szCs w:val="18"/>
              </w:rPr>
            </w:pPr>
            <w:r w:rsidRPr="00CB2872">
              <w:rPr>
                <w:rFonts w:ascii="Myriad Pro" w:hAnsi="Myriad Pro"/>
                <w:color w:val="000000"/>
                <w:sz w:val="18"/>
                <w:szCs w:val="18"/>
              </w:rPr>
              <w:t>-</w:t>
            </w:r>
          </w:p>
        </w:tc>
        <w:tc>
          <w:tcPr>
            <w:tcW w:w="845" w:type="dxa"/>
          </w:tcPr>
          <w:p w:rsidR="00EF05F4" w:rsidRPr="006E0D49" w:rsidRDefault="006E0D49" w:rsidP="00EA191C">
            <w:pPr>
              <w:jc w:val="center"/>
              <w:rPr>
                <w:rFonts w:ascii="Myriad Pro" w:hAnsi="Myriad Pro"/>
                <w:color w:val="000000"/>
                <w:sz w:val="18"/>
                <w:szCs w:val="18"/>
              </w:rPr>
            </w:pPr>
            <w:r>
              <w:rPr>
                <w:rFonts w:ascii="Myriad Pro" w:hAnsi="Myriad Pro"/>
                <w:color w:val="000000"/>
                <w:sz w:val="18"/>
                <w:szCs w:val="18"/>
              </w:rPr>
              <w:t>11.8</w:t>
            </w:r>
          </w:p>
        </w:tc>
        <w:tc>
          <w:tcPr>
            <w:tcW w:w="830" w:type="dxa"/>
          </w:tcPr>
          <w:p w:rsidR="00EF05F4" w:rsidRPr="006E0D49" w:rsidRDefault="006E0D49" w:rsidP="00713D26">
            <w:pPr>
              <w:jc w:val="center"/>
              <w:rPr>
                <w:rFonts w:ascii="Myriad Pro" w:hAnsi="Myriad Pro"/>
                <w:color w:val="000000"/>
                <w:sz w:val="18"/>
                <w:szCs w:val="18"/>
              </w:rPr>
            </w:pPr>
            <w:r>
              <w:rPr>
                <w:rFonts w:ascii="Myriad Pro" w:hAnsi="Myriad Pro"/>
                <w:color w:val="000000"/>
                <w:sz w:val="18"/>
                <w:szCs w:val="18"/>
              </w:rPr>
              <w:t>11.8</w:t>
            </w:r>
          </w:p>
        </w:tc>
      </w:tr>
      <w:tr w:rsidR="00EF05F4" w:rsidRPr="00CB2872" w:rsidTr="00670FCD">
        <w:trPr>
          <w:jc w:val="center"/>
        </w:trPr>
        <w:tc>
          <w:tcPr>
            <w:tcW w:w="3237" w:type="dxa"/>
            <w:shd w:val="clear" w:color="auto" w:fill="auto"/>
            <w:vAlign w:val="center"/>
          </w:tcPr>
          <w:p w:rsidR="00EF05F4" w:rsidRPr="00CB2872" w:rsidRDefault="00EF05F4" w:rsidP="00713D26">
            <w:pPr>
              <w:rPr>
                <w:rFonts w:ascii="Myriad Pro" w:hAnsi="Myriad Pro"/>
                <w:color w:val="000000"/>
                <w:sz w:val="18"/>
                <w:szCs w:val="18"/>
              </w:rPr>
            </w:pPr>
            <w:r w:rsidRPr="00CB2872">
              <w:rPr>
                <w:rFonts w:ascii="Myriad Pro" w:hAnsi="Myriad Pro"/>
                <w:color w:val="000000"/>
                <w:sz w:val="18"/>
                <w:szCs w:val="18"/>
              </w:rPr>
              <w:t>MP implementation completed</w:t>
            </w:r>
          </w:p>
        </w:tc>
        <w:tc>
          <w:tcPr>
            <w:tcW w:w="930" w:type="dxa"/>
            <w:shd w:val="clear" w:color="auto" w:fill="auto"/>
          </w:tcPr>
          <w:p w:rsidR="00EF05F4" w:rsidRPr="00CB2872" w:rsidRDefault="00EF05F4" w:rsidP="00713D26">
            <w:pPr>
              <w:jc w:val="center"/>
              <w:rPr>
                <w:rFonts w:ascii="Myriad Pro" w:hAnsi="Myriad Pro"/>
                <w:color w:val="000000"/>
                <w:sz w:val="18"/>
                <w:szCs w:val="18"/>
              </w:rPr>
            </w:pPr>
            <w:r w:rsidRPr="00CB2872">
              <w:rPr>
                <w:rFonts w:ascii="Myriad Pro" w:hAnsi="Myriad Pro"/>
                <w:color w:val="000000"/>
                <w:sz w:val="18"/>
                <w:szCs w:val="18"/>
              </w:rPr>
              <w:t>No.</w:t>
            </w:r>
          </w:p>
        </w:tc>
        <w:tc>
          <w:tcPr>
            <w:tcW w:w="937" w:type="dxa"/>
            <w:shd w:val="clear" w:color="auto" w:fill="auto"/>
          </w:tcPr>
          <w:p w:rsidR="00EF05F4" w:rsidRPr="00CB2872" w:rsidRDefault="00EF05F4" w:rsidP="00713D26">
            <w:pPr>
              <w:jc w:val="center"/>
              <w:rPr>
                <w:sz w:val="18"/>
                <w:szCs w:val="18"/>
              </w:rPr>
            </w:pPr>
            <w:r w:rsidRPr="00CB2872">
              <w:rPr>
                <w:rFonts w:ascii="Myriad Pro" w:hAnsi="Myriad Pro"/>
                <w:color w:val="000000"/>
                <w:sz w:val="18"/>
                <w:szCs w:val="18"/>
              </w:rPr>
              <w:t>-</w:t>
            </w:r>
          </w:p>
        </w:tc>
        <w:tc>
          <w:tcPr>
            <w:tcW w:w="652" w:type="dxa"/>
          </w:tcPr>
          <w:p w:rsidR="00EF05F4" w:rsidRPr="00CB2872" w:rsidRDefault="00EF05F4" w:rsidP="00713D26">
            <w:pPr>
              <w:jc w:val="center"/>
              <w:rPr>
                <w:sz w:val="18"/>
                <w:szCs w:val="18"/>
              </w:rPr>
            </w:pPr>
            <w:r w:rsidRPr="00CB2872">
              <w:rPr>
                <w:rFonts w:ascii="Myriad Pro" w:hAnsi="Myriad Pro"/>
                <w:color w:val="000000"/>
                <w:sz w:val="18"/>
                <w:szCs w:val="18"/>
              </w:rPr>
              <w:t>-</w:t>
            </w:r>
          </w:p>
        </w:tc>
        <w:tc>
          <w:tcPr>
            <w:tcW w:w="1030" w:type="dxa"/>
          </w:tcPr>
          <w:p w:rsidR="00EF05F4" w:rsidRPr="00CB2872" w:rsidRDefault="00EF05F4" w:rsidP="00CE4444">
            <w:pPr>
              <w:jc w:val="center"/>
              <w:rPr>
                <w:sz w:val="18"/>
                <w:szCs w:val="18"/>
              </w:rPr>
            </w:pPr>
            <w:r w:rsidRPr="00CB2872">
              <w:rPr>
                <w:rFonts w:ascii="Myriad Pro" w:hAnsi="Myriad Pro"/>
                <w:color w:val="000000"/>
                <w:sz w:val="18"/>
                <w:szCs w:val="18"/>
              </w:rPr>
              <w:t>-</w:t>
            </w:r>
          </w:p>
        </w:tc>
        <w:tc>
          <w:tcPr>
            <w:tcW w:w="845" w:type="dxa"/>
          </w:tcPr>
          <w:p w:rsidR="00EF05F4" w:rsidRPr="00CB2872" w:rsidRDefault="00C96BA0" w:rsidP="00EA191C">
            <w:pPr>
              <w:jc w:val="center"/>
              <w:rPr>
                <w:rFonts w:ascii="Myriad Pro" w:hAnsi="Myriad Pro"/>
                <w:color w:val="000000"/>
                <w:sz w:val="18"/>
                <w:szCs w:val="18"/>
              </w:rPr>
            </w:pPr>
            <w:r>
              <w:rPr>
                <w:rFonts w:ascii="Myriad Pro" w:hAnsi="Myriad Pro"/>
                <w:color w:val="000000"/>
                <w:sz w:val="18"/>
                <w:szCs w:val="18"/>
              </w:rPr>
              <w:t>-</w:t>
            </w:r>
          </w:p>
        </w:tc>
        <w:tc>
          <w:tcPr>
            <w:tcW w:w="830" w:type="dxa"/>
          </w:tcPr>
          <w:p w:rsidR="00EF05F4" w:rsidRPr="00CB2872" w:rsidRDefault="00C96BA0" w:rsidP="00713D26">
            <w:pPr>
              <w:jc w:val="center"/>
              <w:rPr>
                <w:rFonts w:ascii="Myriad Pro" w:hAnsi="Myriad Pro"/>
                <w:color w:val="000000"/>
                <w:sz w:val="18"/>
                <w:szCs w:val="18"/>
              </w:rPr>
            </w:pPr>
            <w:r>
              <w:rPr>
                <w:rFonts w:ascii="Myriad Pro" w:hAnsi="Myriad Pro"/>
                <w:color w:val="000000"/>
                <w:sz w:val="18"/>
                <w:szCs w:val="18"/>
              </w:rPr>
              <w:t>-</w:t>
            </w:r>
          </w:p>
        </w:tc>
      </w:tr>
    </w:tbl>
    <w:p w:rsidR="00713D26" w:rsidRPr="003A244D" w:rsidRDefault="00713D26" w:rsidP="003A244D">
      <w:pPr>
        <w:spacing w:after="120"/>
        <w:jc w:val="center"/>
        <w:rPr>
          <w:rFonts w:ascii="Myriad Pro" w:hAnsi="Myriad Pro" w:cs="Arial"/>
          <w:b/>
          <w:color w:val="FF0000"/>
          <w:sz w:val="22"/>
          <w:szCs w:val="22"/>
        </w:rPr>
      </w:pPr>
    </w:p>
    <w:p w:rsidR="00713D26" w:rsidRPr="006E0D49" w:rsidRDefault="00713D26" w:rsidP="0044306D">
      <w:pPr>
        <w:pStyle w:val="ListParagraph"/>
        <w:numPr>
          <w:ilvl w:val="0"/>
          <w:numId w:val="23"/>
        </w:numPr>
        <w:spacing w:after="120"/>
        <w:ind w:left="284" w:hanging="284"/>
        <w:jc w:val="both"/>
        <w:rPr>
          <w:rFonts w:ascii="Myriad Pro" w:hAnsi="Myriad Pro" w:cs="Arial"/>
          <w:sz w:val="22"/>
          <w:szCs w:val="22"/>
        </w:rPr>
      </w:pPr>
      <w:r w:rsidRPr="006E0D49">
        <w:rPr>
          <w:rFonts w:ascii="Myriad Pro" w:hAnsi="Myriad Pro" w:cs="Arial"/>
          <w:b/>
          <w:i/>
          <w:sz w:val="22"/>
          <w:szCs w:val="22"/>
        </w:rPr>
        <w:t xml:space="preserve">Micro-project approval: </w:t>
      </w:r>
      <w:r w:rsidRPr="006E0D49">
        <w:rPr>
          <w:rFonts w:ascii="Myriad Pro" w:hAnsi="Myriad Pro" w:cs="Arial"/>
          <w:sz w:val="22"/>
          <w:szCs w:val="22"/>
        </w:rPr>
        <w:t xml:space="preserve">Upon due appraisal of the MPPs received from the regions, CBA/central office approved </w:t>
      </w:r>
      <w:r w:rsidR="00FE4D4E" w:rsidRPr="006E0D49">
        <w:rPr>
          <w:rFonts w:ascii="Myriad Pro" w:hAnsi="Myriad Pro" w:cs="Arial"/>
          <w:sz w:val="22"/>
          <w:szCs w:val="22"/>
        </w:rPr>
        <w:t>2</w:t>
      </w:r>
      <w:r w:rsidRPr="006E0D49">
        <w:rPr>
          <w:rFonts w:ascii="Myriad Pro" w:hAnsi="Myriad Pro" w:cs="Arial"/>
          <w:sz w:val="22"/>
          <w:szCs w:val="22"/>
        </w:rPr>
        <w:t xml:space="preserve"> MPPs during the quarter making it </w:t>
      </w:r>
      <w:r w:rsidR="00FE4D4E" w:rsidRPr="006E0D49">
        <w:rPr>
          <w:rFonts w:ascii="Myriad Pro" w:hAnsi="Myriad Pro" w:cs="Arial"/>
          <w:sz w:val="22"/>
          <w:szCs w:val="22"/>
        </w:rPr>
        <w:t xml:space="preserve">2 </w:t>
      </w:r>
      <w:r w:rsidRPr="006E0D49">
        <w:rPr>
          <w:rFonts w:ascii="Myriad Pro" w:hAnsi="Myriad Pro" w:cs="Arial"/>
          <w:sz w:val="22"/>
          <w:szCs w:val="22"/>
        </w:rPr>
        <w:t xml:space="preserve">total since inception. Total cost of these micro-projects was UAH </w:t>
      </w:r>
      <w:r w:rsidR="00FE4D4E" w:rsidRPr="006E0D49">
        <w:rPr>
          <w:rFonts w:ascii="Myriad Pro" w:hAnsi="Myriad Pro" w:cs="Arial"/>
          <w:sz w:val="22"/>
          <w:szCs w:val="22"/>
        </w:rPr>
        <w:t>366`100</w:t>
      </w:r>
      <w:r w:rsidRPr="006E0D49">
        <w:rPr>
          <w:rFonts w:ascii="Myriad Pro" w:hAnsi="Myriad Pro" w:cs="Arial"/>
          <w:sz w:val="22"/>
          <w:szCs w:val="22"/>
        </w:rPr>
        <w:t xml:space="preserve"> (average cost of UAH </w:t>
      </w:r>
      <w:r w:rsidR="00FE4D4E" w:rsidRPr="006E0D49">
        <w:rPr>
          <w:rFonts w:ascii="Myriad Pro" w:hAnsi="Myriad Pro" w:cs="Arial"/>
          <w:sz w:val="22"/>
          <w:szCs w:val="22"/>
        </w:rPr>
        <w:t>183`050`</w:t>
      </w:r>
      <w:r w:rsidRPr="006E0D49">
        <w:rPr>
          <w:rFonts w:ascii="Myriad Pro" w:hAnsi="Myriad Pro" w:cs="Arial"/>
          <w:sz w:val="22"/>
          <w:szCs w:val="22"/>
        </w:rPr>
        <w:t>). This cost was share by the cooperatives (</w:t>
      </w:r>
      <w:r w:rsidR="00FE4D4E" w:rsidRPr="006E0D49">
        <w:rPr>
          <w:rFonts w:ascii="Myriad Pro" w:hAnsi="Myriad Pro" w:cs="Arial"/>
          <w:sz w:val="22"/>
          <w:szCs w:val="22"/>
        </w:rPr>
        <w:t>33</w:t>
      </w:r>
      <w:r w:rsidRPr="006E0D49">
        <w:rPr>
          <w:rFonts w:ascii="Myriad Pro" w:hAnsi="Myriad Pro" w:cs="Arial"/>
          <w:sz w:val="22"/>
          <w:szCs w:val="22"/>
        </w:rPr>
        <w:t>%), CBA (</w:t>
      </w:r>
      <w:r w:rsidR="00FE4D4E" w:rsidRPr="006E0D49">
        <w:rPr>
          <w:rFonts w:ascii="Myriad Pro" w:hAnsi="Myriad Pro" w:cs="Arial"/>
          <w:sz w:val="22"/>
          <w:szCs w:val="22"/>
        </w:rPr>
        <w:t>55.2</w:t>
      </w:r>
      <w:r w:rsidRPr="006E0D49">
        <w:rPr>
          <w:rFonts w:ascii="Myriad Pro" w:hAnsi="Myriad Pro" w:cs="Arial"/>
          <w:sz w:val="22"/>
          <w:szCs w:val="22"/>
        </w:rPr>
        <w:t>%), and local authorities (</w:t>
      </w:r>
      <w:r w:rsidR="00FE4D4E" w:rsidRPr="006E0D49">
        <w:rPr>
          <w:rFonts w:ascii="Myriad Pro" w:hAnsi="Myriad Pro" w:cs="Arial"/>
          <w:sz w:val="22"/>
          <w:szCs w:val="22"/>
        </w:rPr>
        <w:t>11.</w:t>
      </w:r>
      <w:r w:rsidR="00B103B2">
        <w:rPr>
          <w:rFonts w:ascii="Myriad Pro" w:hAnsi="Myriad Pro" w:cs="Arial"/>
          <w:sz w:val="22"/>
          <w:szCs w:val="22"/>
        </w:rPr>
        <w:t>8</w:t>
      </w:r>
      <w:r w:rsidRPr="006E0D49">
        <w:rPr>
          <w:rFonts w:ascii="Myriad Pro" w:hAnsi="Myriad Pro" w:cs="Arial"/>
          <w:sz w:val="22"/>
          <w:szCs w:val="22"/>
        </w:rPr>
        <w:t xml:space="preserve">%) respectively. </w:t>
      </w:r>
    </w:p>
    <w:p w:rsidR="00713D26" w:rsidRPr="00431922" w:rsidRDefault="00713D26" w:rsidP="0044306D">
      <w:pPr>
        <w:pStyle w:val="ListParagraph"/>
        <w:numPr>
          <w:ilvl w:val="0"/>
          <w:numId w:val="23"/>
        </w:numPr>
        <w:spacing w:after="120"/>
        <w:ind w:left="284" w:hanging="284"/>
        <w:jc w:val="both"/>
        <w:rPr>
          <w:rFonts w:ascii="Myriad Pro" w:hAnsi="Myriad Pro" w:cs="Arial"/>
          <w:b/>
          <w:i/>
          <w:sz w:val="22"/>
          <w:szCs w:val="22"/>
        </w:rPr>
      </w:pPr>
      <w:r>
        <w:rPr>
          <w:rFonts w:ascii="Myriad Pro" w:hAnsi="Myriad Pro" w:cs="Arial"/>
          <w:b/>
          <w:i/>
          <w:sz w:val="22"/>
          <w:szCs w:val="22"/>
        </w:rPr>
        <w:t>Micro-project implementation:</w:t>
      </w:r>
      <w:r>
        <w:rPr>
          <w:rFonts w:ascii="Myriad Pro" w:hAnsi="Myriad Pro" w:cs="Arial"/>
          <w:sz w:val="22"/>
          <w:szCs w:val="22"/>
        </w:rPr>
        <w:t xml:space="preserve"> For the approved MPPs, grant agreement was signed with ASCs and tranches were released. On its part, ASCs mobilised local resources, called tender and selected vendor(s) as per financial procedures of UNDP.</w:t>
      </w:r>
    </w:p>
    <w:p w:rsidR="00713D26" w:rsidRPr="00BF5F9A" w:rsidRDefault="00713D26" w:rsidP="0044306D">
      <w:pPr>
        <w:pStyle w:val="ListParagraph"/>
        <w:numPr>
          <w:ilvl w:val="0"/>
          <w:numId w:val="23"/>
        </w:numPr>
        <w:spacing w:after="120"/>
        <w:ind w:left="284" w:hanging="284"/>
        <w:jc w:val="both"/>
        <w:rPr>
          <w:rFonts w:ascii="Myriad Pro" w:hAnsi="Myriad Pro" w:cs="Arial"/>
          <w:b/>
          <w:i/>
          <w:sz w:val="22"/>
          <w:szCs w:val="22"/>
        </w:rPr>
      </w:pPr>
      <w:r>
        <w:rPr>
          <w:rFonts w:ascii="Myriad Pro" w:hAnsi="Myriad Pro" w:cs="Arial"/>
          <w:b/>
          <w:i/>
          <w:sz w:val="22"/>
          <w:szCs w:val="22"/>
        </w:rPr>
        <w:t xml:space="preserve">Expected results: </w:t>
      </w:r>
      <w:r>
        <w:rPr>
          <w:rFonts w:ascii="Myriad Pro" w:hAnsi="Myriad Pro" w:cs="Arial"/>
          <w:sz w:val="22"/>
          <w:szCs w:val="22"/>
        </w:rPr>
        <w:t xml:space="preserve">Business plans of the approved MPs reflect that the ASC-members will received direct benefit from the projects in terms of – (i) reduced cost of service received (i.e. savings), (ii) increase in production due to expansion of business, timely availability of inputs/services and better advice/technology, (iii) higher price of the products. Initial results are found to be promising. </w:t>
      </w:r>
    </w:p>
    <w:p w:rsidR="00713D26" w:rsidRPr="00DB60CD" w:rsidRDefault="00713D26" w:rsidP="00670FCD">
      <w:pPr>
        <w:spacing w:after="120"/>
        <w:ind w:right="272"/>
        <w:jc w:val="both"/>
        <w:rPr>
          <w:rFonts w:ascii="Myriad Pro" w:hAnsi="Myriad Pro" w:cs="Arial"/>
          <w:b/>
          <w:sz w:val="22"/>
          <w:szCs w:val="22"/>
        </w:rPr>
      </w:pPr>
      <w:r w:rsidRPr="00DB60CD">
        <w:rPr>
          <w:rFonts w:ascii="Myriad Pro" w:hAnsi="Myriad Pro" w:cs="Arial"/>
          <w:b/>
          <w:sz w:val="22"/>
          <w:szCs w:val="22"/>
        </w:rPr>
        <w:t>7.5 Experience</w:t>
      </w:r>
    </w:p>
    <w:p w:rsidR="00713D26" w:rsidRPr="00DB60CD" w:rsidRDefault="00713D26" w:rsidP="00670FCD">
      <w:pPr>
        <w:spacing w:after="120"/>
        <w:ind w:right="272"/>
        <w:jc w:val="both"/>
        <w:rPr>
          <w:rFonts w:ascii="Myriad Pro" w:hAnsi="Myriad Pro" w:cs="Arial"/>
          <w:b/>
          <w:i/>
          <w:sz w:val="22"/>
          <w:szCs w:val="22"/>
        </w:rPr>
      </w:pPr>
      <w:r w:rsidRPr="00DB60CD">
        <w:rPr>
          <w:rFonts w:ascii="Myriad Pro" w:hAnsi="Myriad Pro" w:cs="Arial"/>
          <w:b/>
          <w:i/>
          <w:sz w:val="22"/>
          <w:szCs w:val="22"/>
        </w:rPr>
        <w:t xml:space="preserve">Problems and Solutions </w:t>
      </w:r>
    </w:p>
    <w:p w:rsidR="00713D26" w:rsidRPr="00DB60CD" w:rsidRDefault="00713D26" w:rsidP="00670FCD">
      <w:pPr>
        <w:spacing w:after="120"/>
        <w:jc w:val="both"/>
        <w:rPr>
          <w:rFonts w:ascii="Myriad Pro" w:hAnsi="Myriad Pro"/>
          <w:sz w:val="22"/>
        </w:rPr>
      </w:pPr>
      <w:r w:rsidRPr="00DB60CD">
        <w:rPr>
          <w:rFonts w:ascii="Myriad Pro" w:hAnsi="Myriad Pro"/>
          <w:sz w:val="22"/>
        </w:rPr>
        <w:t>Study of ongoing/traditional cooperative activity in Ukraine shows that CBA methodology differ significantly in that (a) it targets low income households</w:t>
      </w:r>
      <w:r>
        <w:rPr>
          <w:rFonts w:ascii="Myriad Pro" w:hAnsi="Myriad Pro"/>
          <w:sz w:val="22"/>
        </w:rPr>
        <w:t xml:space="preserve"> residing on the same territory</w:t>
      </w:r>
      <w:r w:rsidRPr="00DB60CD">
        <w:rPr>
          <w:rFonts w:ascii="Myriad Pro" w:hAnsi="Myriad Pro"/>
          <w:sz w:val="22"/>
        </w:rPr>
        <w:t xml:space="preserve">, (b) 80% participation of target households, (c) proposes multi activities to capture economic potential of all members, (d) high degree of transparency in decision making, (e) financial commitment of members to ensure ownership. These elements, although appreciated, are not easily understood by community members as well as other stakeholders and lot of hesitation was observed during the dialogues the conditions proposed by CBA might cause exclusion of smart and non-poor families and the steps of cooperative formation proposed by CBA were considered as cumbersome and time taking. Training and sensitization efforts were to be repeated again and again to make the concept and methodology clear. </w:t>
      </w:r>
    </w:p>
    <w:p w:rsidR="00713D26" w:rsidRPr="00DB60CD" w:rsidRDefault="00713D26" w:rsidP="00FE4D4E">
      <w:pPr>
        <w:spacing w:after="120"/>
        <w:jc w:val="both"/>
        <w:rPr>
          <w:rFonts w:ascii="Myriad Pro" w:hAnsi="Myriad Pro"/>
          <w:sz w:val="22"/>
        </w:rPr>
      </w:pPr>
      <w:r w:rsidRPr="00DB60CD">
        <w:rPr>
          <w:rFonts w:ascii="Myriad Pro" w:hAnsi="Myriad Pro"/>
          <w:sz w:val="22"/>
        </w:rPr>
        <w:t xml:space="preserve">Low income households found it difficult to contribute share amount or find source of borrowing to run economic activities, despite their willingness to get involved. Since pro-poor banking sector is yet to develop in the country, many target households lost interest in joining the cooperative. </w:t>
      </w:r>
    </w:p>
    <w:p w:rsidR="00713D26" w:rsidRPr="00DB60CD" w:rsidRDefault="00713D26" w:rsidP="00FE4D4E">
      <w:pPr>
        <w:spacing w:after="120"/>
        <w:jc w:val="both"/>
        <w:rPr>
          <w:rFonts w:ascii="Myriad Pro" w:hAnsi="Myriad Pro"/>
          <w:sz w:val="22"/>
        </w:rPr>
      </w:pPr>
      <w:r w:rsidRPr="00DB60CD">
        <w:rPr>
          <w:rFonts w:ascii="Myriad Pro" w:hAnsi="Myriad Pro"/>
          <w:sz w:val="22"/>
        </w:rPr>
        <w:t xml:space="preserve">Serious challenge appeared in understanding of the newly enacted legislation on cooperative. Authorities in different regions/rayons interpreted concept of ‘profit’ v/s ‘non-profit’ ASC differently. As a result many communities failed to get their cooperatives registered under ‘non-profit format. </w:t>
      </w:r>
    </w:p>
    <w:p w:rsidR="00713D26" w:rsidRPr="00DB60CD" w:rsidRDefault="00713D26" w:rsidP="00FE4D4E">
      <w:pPr>
        <w:spacing w:after="120"/>
        <w:jc w:val="both"/>
        <w:rPr>
          <w:rFonts w:ascii="Myriad Pro" w:hAnsi="Myriad Pro"/>
          <w:sz w:val="22"/>
        </w:rPr>
      </w:pPr>
      <w:r w:rsidRPr="00DB60CD">
        <w:rPr>
          <w:rFonts w:ascii="Myriad Pro" w:hAnsi="Myriad Pro"/>
          <w:sz w:val="22"/>
        </w:rPr>
        <w:t xml:space="preserve">Enthusiasm among regional/rayon authorities and local councils was observed at the level more than expected and room was created for cost sharing from them. Role offered by the Project to the authorities for economic activities in the remote parts of the region was positively perceived by </w:t>
      </w:r>
      <w:proofErr w:type="gramStart"/>
      <w:r w:rsidRPr="00DB60CD">
        <w:rPr>
          <w:rFonts w:ascii="Myriad Pro" w:hAnsi="Myriad Pro"/>
          <w:sz w:val="22"/>
        </w:rPr>
        <w:t>them .</w:t>
      </w:r>
      <w:proofErr w:type="gramEnd"/>
      <w:r w:rsidRPr="00DB60CD">
        <w:rPr>
          <w:rFonts w:ascii="Myriad Pro" w:hAnsi="Myriad Pro"/>
          <w:sz w:val="22"/>
        </w:rPr>
        <w:t xml:space="preserve"> As a result, </w:t>
      </w:r>
      <w:r w:rsidRPr="00DB60CD">
        <w:rPr>
          <w:rFonts w:ascii="Myriad Pro" w:hAnsi="Myriad Pro"/>
          <w:sz w:val="22"/>
        </w:rPr>
        <w:lastRenderedPageBreak/>
        <w:t>more output could be expected. However, new legislation makes it too difficult for the authorities to fund a cooperative.</w:t>
      </w:r>
    </w:p>
    <w:p w:rsidR="00713D26" w:rsidRPr="00DB60CD" w:rsidRDefault="00713D26" w:rsidP="00FE4D4E">
      <w:pPr>
        <w:spacing w:after="120"/>
        <w:jc w:val="both"/>
        <w:rPr>
          <w:rFonts w:ascii="Myriad Pro" w:hAnsi="Myriad Pro"/>
          <w:sz w:val="22"/>
        </w:rPr>
      </w:pPr>
      <w:r w:rsidRPr="00DB60CD">
        <w:rPr>
          <w:rFonts w:ascii="Myriad Pro" w:hAnsi="Myriad Pro"/>
          <w:sz w:val="22"/>
        </w:rPr>
        <w:t xml:space="preserve">It is expected that the cooperatives will submit micro-projects of size more than expected. In lack of cost-sharing from local budget and in absence of pro-poor credit mechanism, CBA may have to increase its share to enable low-income members to undertake economic activities. Therefore, original target of 17 cooperatives ought to be reduced to 15.  </w:t>
      </w:r>
    </w:p>
    <w:p w:rsidR="00713D26" w:rsidRPr="00DB60CD" w:rsidRDefault="00713D26" w:rsidP="00FE4D4E">
      <w:pPr>
        <w:spacing w:after="40"/>
        <w:jc w:val="both"/>
        <w:rPr>
          <w:rFonts w:ascii="Myriad Pro" w:hAnsi="Myriad Pro"/>
          <w:sz w:val="22"/>
        </w:rPr>
      </w:pPr>
      <w:r w:rsidRPr="00DB60CD">
        <w:rPr>
          <w:rFonts w:ascii="Myriad Pro" w:hAnsi="Myriad Pro"/>
          <w:sz w:val="22"/>
        </w:rPr>
        <w:t>Pace of target participation in the cooperative development is lower than expected due to following factors:</w:t>
      </w:r>
    </w:p>
    <w:p w:rsidR="00713D26" w:rsidRPr="00DB60CD" w:rsidRDefault="00713D26" w:rsidP="0044306D">
      <w:pPr>
        <w:numPr>
          <w:ilvl w:val="0"/>
          <w:numId w:val="13"/>
        </w:numPr>
        <w:spacing w:after="40"/>
        <w:ind w:left="720"/>
        <w:jc w:val="both"/>
        <w:rPr>
          <w:rFonts w:ascii="Myriad Pro" w:hAnsi="Myriad Pro"/>
          <w:sz w:val="22"/>
        </w:rPr>
      </w:pPr>
      <w:r w:rsidRPr="00DB60CD">
        <w:rPr>
          <w:rFonts w:ascii="Myriad Pro" w:hAnsi="Myriad Pro"/>
          <w:sz w:val="22"/>
        </w:rPr>
        <w:t>Risk avert behavior of low-income households make them reluctant in making financial commitment compared to ‘donation’ for public infrastructure rehabilitation;</w:t>
      </w:r>
    </w:p>
    <w:p w:rsidR="00713D26" w:rsidRPr="00DB60CD" w:rsidRDefault="00713D26" w:rsidP="0044306D">
      <w:pPr>
        <w:numPr>
          <w:ilvl w:val="0"/>
          <w:numId w:val="13"/>
        </w:numPr>
        <w:spacing w:after="40"/>
        <w:ind w:left="720"/>
        <w:jc w:val="both"/>
        <w:rPr>
          <w:rFonts w:ascii="Myriad Pro" w:hAnsi="Myriad Pro"/>
          <w:sz w:val="22"/>
        </w:rPr>
      </w:pPr>
      <w:r w:rsidRPr="00DB60CD">
        <w:rPr>
          <w:rFonts w:ascii="Myriad Pro" w:hAnsi="Myriad Pro"/>
          <w:sz w:val="22"/>
        </w:rPr>
        <w:t>Low income households demonstrated dependency syndrome which is natural as traditionally they have depended upon non-poor households. As a result, they took more time to come forward;</w:t>
      </w:r>
    </w:p>
    <w:p w:rsidR="00713D26" w:rsidRPr="00DB60CD" w:rsidRDefault="00713D26" w:rsidP="0044306D">
      <w:pPr>
        <w:numPr>
          <w:ilvl w:val="0"/>
          <w:numId w:val="13"/>
        </w:numPr>
        <w:spacing w:after="40"/>
        <w:ind w:left="720"/>
        <w:jc w:val="both"/>
        <w:rPr>
          <w:rFonts w:ascii="Myriad Pro" w:hAnsi="Myriad Pro"/>
          <w:sz w:val="22"/>
        </w:rPr>
      </w:pPr>
      <w:r w:rsidRPr="00DB60CD">
        <w:rPr>
          <w:rFonts w:ascii="Myriad Pro" w:hAnsi="Myriad Pro"/>
          <w:sz w:val="22"/>
        </w:rPr>
        <w:t>It was found that better-off households/businessmen in some communities succeeded in motivating the low income households to avoid joining cooperative;</w:t>
      </w:r>
    </w:p>
    <w:p w:rsidR="00713D26" w:rsidRPr="00DB60CD" w:rsidRDefault="00713D26" w:rsidP="0044306D">
      <w:pPr>
        <w:numPr>
          <w:ilvl w:val="0"/>
          <w:numId w:val="13"/>
        </w:numPr>
        <w:spacing w:after="40"/>
        <w:ind w:left="720"/>
        <w:jc w:val="both"/>
        <w:rPr>
          <w:rFonts w:ascii="Myriad Pro" w:hAnsi="Myriad Pro"/>
          <w:sz w:val="22"/>
        </w:rPr>
      </w:pPr>
      <w:r w:rsidRPr="00DB60CD">
        <w:rPr>
          <w:rFonts w:ascii="Myriad Pro" w:hAnsi="Myriad Pro"/>
          <w:sz w:val="22"/>
        </w:rPr>
        <w:t>The process of cooperative formation and registration requires only a few persons to start with as founder members. Others join gradually once the cooperative gets into function and demonstrates scope for benefit;</w:t>
      </w:r>
    </w:p>
    <w:p w:rsidR="00713D26" w:rsidRPr="00DB60CD" w:rsidRDefault="00713D26" w:rsidP="0044306D">
      <w:pPr>
        <w:numPr>
          <w:ilvl w:val="0"/>
          <w:numId w:val="13"/>
        </w:numPr>
        <w:spacing w:after="120"/>
        <w:ind w:left="714" w:hanging="357"/>
        <w:jc w:val="both"/>
        <w:rPr>
          <w:rFonts w:ascii="Myriad Pro" w:hAnsi="Myriad Pro"/>
          <w:sz w:val="22"/>
        </w:rPr>
      </w:pPr>
      <w:r w:rsidRPr="00DB60CD">
        <w:rPr>
          <w:rFonts w:ascii="Myriad Pro" w:hAnsi="Myriad Pro"/>
          <w:sz w:val="22"/>
        </w:rPr>
        <w:t xml:space="preserve">Often target households differ in economic portfolio due to difference in resource ownership, competence and interest. As a result, the target households come under pressure to accept the activity which offer benefit to majority of the households. The remaining households are offered second chance if the cooperative succeeds in getting resources. In such a situation, those households which miss to receive benefit in the first round choose to become passive.   </w:t>
      </w:r>
    </w:p>
    <w:tbl>
      <w:tblPr>
        <w:tblStyle w:val="TableGrid"/>
        <w:tblW w:w="0" w:type="auto"/>
        <w:tblInd w:w="817" w:type="dxa"/>
        <w:shd w:val="clear" w:color="auto" w:fill="DAEEF3" w:themeFill="accent5" w:themeFillTint="33"/>
        <w:tblLook w:val="04A0" w:firstRow="1" w:lastRow="0" w:firstColumn="1" w:lastColumn="0" w:noHBand="0" w:noVBand="1"/>
      </w:tblPr>
      <w:tblGrid>
        <w:gridCol w:w="9037"/>
      </w:tblGrid>
      <w:tr w:rsidR="00525148" w:rsidRPr="00525148" w:rsidTr="006727C9">
        <w:tc>
          <w:tcPr>
            <w:tcW w:w="9072" w:type="dxa"/>
            <w:shd w:val="clear" w:color="auto" w:fill="DAEEF3" w:themeFill="accent5" w:themeFillTint="33"/>
          </w:tcPr>
          <w:p w:rsidR="00525148" w:rsidRDefault="00525148" w:rsidP="00525148">
            <w:pPr>
              <w:spacing w:after="120"/>
              <w:jc w:val="center"/>
              <w:rPr>
                <w:rFonts w:ascii="Myriad Pro" w:hAnsi="Myriad Pro" w:cs="Arial"/>
                <w:b/>
                <w:sz w:val="20"/>
                <w:szCs w:val="20"/>
              </w:rPr>
            </w:pPr>
            <w:r w:rsidRPr="00525148">
              <w:rPr>
                <w:rFonts w:ascii="Myriad Pro" w:hAnsi="Myriad Pro" w:cs="Arial"/>
                <w:b/>
                <w:sz w:val="20"/>
                <w:szCs w:val="20"/>
              </w:rPr>
              <w:t>Box</w:t>
            </w:r>
            <w:r w:rsidR="00206879">
              <w:rPr>
                <w:rFonts w:ascii="Myriad Pro" w:hAnsi="Myriad Pro" w:cs="Arial"/>
                <w:b/>
                <w:sz w:val="20"/>
                <w:szCs w:val="20"/>
              </w:rPr>
              <w:t xml:space="preserve"> – VI:</w:t>
            </w:r>
            <w:r w:rsidRPr="00525148">
              <w:rPr>
                <w:rFonts w:ascii="Myriad Pro" w:hAnsi="Myriad Pro" w:cs="Arial"/>
                <w:b/>
                <w:sz w:val="20"/>
                <w:szCs w:val="20"/>
              </w:rPr>
              <w:t xml:space="preserve"> Opinion of cooperative members about establishment of agriculture service cooperative</w:t>
            </w:r>
          </w:p>
          <w:p w:rsidR="00525148" w:rsidRDefault="00525148" w:rsidP="00525148">
            <w:pPr>
              <w:spacing w:after="120"/>
              <w:jc w:val="both"/>
              <w:rPr>
                <w:rFonts w:ascii="Myriad Pro" w:hAnsi="Myriad Pro"/>
                <w:sz w:val="20"/>
                <w:szCs w:val="20"/>
              </w:rPr>
            </w:pPr>
            <w:r>
              <w:rPr>
                <w:rFonts w:ascii="Myriad Pro" w:hAnsi="Myriad Pro"/>
                <w:sz w:val="20"/>
                <w:szCs w:val="20"/>
              </w:rPr>
              <w:t xml:space="preserve">‘Our people have both strength and desire, however, it is not possible to force them to unite and solve their problems together. Therefore, if they come to common opinion and decision by their own, we always will support them in their activity’. </w:t>
            </w:r>
          </w:p>
          <w:p w:rsidR="00525148" w:rsidRPr="00EF05F4" w:rsidRDefault="00525148" w:rsidP="00525148">
            <w:pPr>
              <w:spacing w:after="120"/>
              <w:jc w:val="right"/>
              <w:rPr>
                <w:rFonts w:ascii="Myriad Pro" w:hAnsi="Myriad Pro"/>
                <w:i/>
                <w:sz w:val="18"/>
                <w:szCs w:val="20"/>
              </w:rPr>
            </w:pPr>
            <w:r w:rsidRPr="00EF05F4">
              <w:rPr>
                <w:rFonts w:ascii="Myriad Pro" w:hAnsi="Myriad Pro"/>
                <w:i/>
                <w:sz w:val="18"/>
                <w:szCs w:val="20"/>
              </w:rPr>
              <w:t xml:space="preserve">O. Volovych, Head of village council, </w:t>
            </w:r>
            <w:r w:rsidR="006230DD" w:rsidRPr="00EF05F4">
              <w:rPr>
                <w:rFonts w:ascii="Myriad Pro" w:hAnsi="Myriad Pro"/>
                <w:i/>
                <w:sz w:val="18"/>
                <w:szCs w:val="20"/>
              </w:rPr>
              <w:t>Yavkynske village, Mykolaivska oblast</w:t>
            </w:r>
          </w:p>
          <w:p w:rsidR="006230DD" w:rsidRDefault="006230DD" w:rsidP="006230DD">
            <w:pPr>
              <w:spacing w:after="120"/>
              <w:jc w:val="both"/>
              <w:rPr>
                <w:rFonts w:ascii="Myriad Pro" w:hAnsi="Myriad Pro"/>
                <w:sz w:val="20"/>
                <w:szCs w:val="20"/>
              </w:rPr>
            </w:pPr>
            <w:r>
              <w:rPr>
                <w:rFonts w:ascii="Myriad Pro" w:hAnsi="Myriad Pro"/>
                <w:sz w:val="20"/>
                <w:szCs w:val="20"/>
              </w:rPr>
              <w:t xml:space="preserve">‘The most important result is unification of community of Yavkynske village, its activation and organization. The formula of our success </w:t>
            </w:r>
            <w:r w:rsidR="00C51C27">
              <w:rPr>
                <w:rFonts w:ascii="Myriad Pro" w:hAnsi="Myriad Pro"/>
                <w:sz w:val="20"/>
                <w:szCs w:val="20"/>
              </w:rPr>
              <w:t xml:space="preserve">is quite simple – cooperation of community and authority’ </w:t>
            </w:r>
          </w:p>
          <w:p w:rsidR="00525148" w:rsidRPr="00670FCD" w:rsidRDefault="00C51C27" w:rsidP="00C51C27">
            <w:pPr>
              <w:spacing w:after="120"/>
              <w:jc w:val="right"/>
              <w:rPr>
                <w:rFonts w:ascii="Myriad Pro" w:hAnsi="Myriad Pro" w:cs="Arial"/>
                <w:i/>
                <w:sz w:val="22"/>
                <w:szCs w:val="22"/>
              </w:rPr>
            </w:pPr>
            <w:r w:rsidRPr="00EF05F4">
              <w:rPr>
                <w:rFonts w:ascii="Myriad Pro" w:hAnsi="Myriad Pro"/>
                <w:i/>
                <w:sz w:val="18"/>
                <w:szCs w:val="20"/>
              </w:rPr>
              <w:t>O. Kornienko, activity of CO ‘Chas zmin’, Yavkynske village, Mykolaivska oblast</w:t>
            </w:r>
          </w:p>
        </w:tc>
      </w:tr>
    </w:tbl>
    <w:p w:rsidR="00EE54E6" w:rsidRDefault="00EE54E6" w:rsidP="00EE54E6">
      <w:pPr>
        <w:spacing w:after="60"/>
        <w:jc w:val="both"/>
        <w:rPr>
          <w:rFonts w:ascii="Myriad Pro" w:hAnsi="Myriad Pro"/>
          <w:sz w:val="22"/>
          <w:szCs w:val="22"/>
        </w:rPr>
      </w:pPr>
    </w:p>
    <w:tbl>
      <w:tblPr>
        <w:tblStyle w:val="TableGrid"/>
        <w:tblW w:w="0" w:type="auto"/>
        <w:tblInd w:w="817" w:type="dxa"/>
        <w:shd w:val="clear" w:color="auto" w:fill="DAEEF3" w:themeFill="accent5" w:themeFillTint="33"/>
        <w:tblLook w:val="04A0" w:firstRow="1" w:lastRow="0" w:firstColumn="1" w:lastColumn="0" w:noHBand="0" w:noVBand="1"/>
      </w:tblPr>
      <w:tblGrid>
        <w:gridCol w:w="9037"/>
      </w:tblGrid>
      <w:tr w:rsidR="00FE4D4E" w:rsidRPr="001D3F90" w:rsidTr="00F13B8A">
        <w:tc>
          <w:tcPr>
            <w:tcW w:w="9072" w:type="dxa"/>
            <w:shd w:val="clear" w:color="auto" w:fill="DAEEF3" w:themeFill="accent5" w:themeFillTint="33"/>
          </w:tcPr>
          <w:p w:rsidR="00FE4D4E" w:rsidRPr="00FE4D4E" w:rsidRDefault="00FE4D4E" w:rsidP="001D3F90">
            <w:pPr>
              <w:spacing w:after="120"/>
              <w:jc w:val="center"/>
              <w:rPr>
                <w:rFonts w:ascii="Myriad Pro" w:hAnsi="Myriad Pro"/>
                <w:b/>
                <w:sz w:val="20"/>
                <w:szCs w:val="20"/>
              </w:rPr>
            </w:pPr>
            <w:r w:rsidRPr="00FE4D4E">
              <w:rPr>
                <w:rFonts w:ascii="Myriad Pro" w:hAnsi="Myriad Pro"/>
                <w:b/>
                <w:sz w:val="20"/>
                <w:szCs w:val="20"/>
              </w:rPr>
              <w:t xml:space="preserve">Box - </w:t>
            </w:r>
            <w:r w:rsidR="00206879">
              <w:rPr>
                <w:rFonts w:ascii="Myriad Pro" w:hAnsi="Myriad Pro"/>
                <w:b/>
                <w:sz w:val="20"/>
                <w:szCs w:val="20"/>
              </w:rPr>
              <w:t xml:space="preserve">VII: ASC </w:t>
            </w:r>
            <w:r w:rsidRPr="00FE4D4E">
              <w:rPr>
                <w:rFonts w:ascii="Myriad Pro" w:hAnsi="Myriad Pro"/>
                <w:b/>
                <w:sz w:val="20"/>
                <w:szCs w:val="20"/>
              </w:rPr>
              <w:t xml:space="preserve">in Mykolaivska oblast: </w:t>
            </w:r>
            <w:r w:rsidR="00206879">
              <w:rPr>
                <w:rFonts w:ascii="Myriad Pro" w:hAnsi="Myriad Pro"/>
                <w:b/>
                <w:sz w:val="20"/>
                <w:szCs w:val="20"/>
              </w:rPr>
              <w:t>A C</w:t>
            </w:r>
            <w:r w:rsidRPr="00FE4D4E">
              <w:rPr>
                <w:rFonts w:ascii="Myriad Pro" w:hAnsi="Myriad Pro"/>
                <w:b/>
                <w:sz w:val="20"/>
                <w:szCs w:val="20"/>
              </w:rPr>
              <w:t xml:space="preserve">ase of </w:t>
            </w:r>
            <w:r w:rsidR="00206879">
              <w:rPr>
                <w:rFonts w:ascii="Myriad Pro" w:hAnsi="Myriad Pro"/>
                <w:b/>
                <w:sz w:val="20"/>
                <w:szCs w:val="20"/>
              </w:rPr>
              <w:t>S</w:t>
            </w:r>
            <w:r w:rsidRPr="00FE4D4E">
              <w:rPr>
                <w:rFonts w:ascii="Myriad Pro" w:hAnsi="Myriad Pro"/>
                <w:b/>
                <w:sz w:val="20"/>
                <w:szCs w:val="20"/>
              </w:rPr>
              <w:t>uccess</w:t>
            </w:r>
          </w:p>
          <w:p w:rsidR="001D3F90" w:rsidRPr="001D3F90" w:rsidRDefault="001D3F90" w:rsidP="001D3F90">
            <w:pPr>
              <w:spacing w:after="120" w:line="276" w:lineRule="auto"/>
              <w:jc w:val="both"/>
              <w:rPr>
                <w:rFonts w:ascii="Myriad Pro" w:hAnsi="Myriad Pro" w:cs="Arial"/>
                <w:color w:val="222222"/>
                <w:sz w:val="20"/>
                <w:lang w:val="en"/>
              </w:rPr>
            </w:pPr>
            <w:r w:rsidRPr="001D3F90">
              <w:rPr>
                <w:rFonts w:ascii="Myriad Pro" w:hAnsi="Myriad Pro" w:cs="Arial"/>
                <w:color w:val="222222"/>
                <w:sz w:val="20"/>
                <w:lang w:val="en"/>
              </w:rPr>
              <w:t xml:space="preserve">History of cooperative in s.Yavkyno - begins with the information villagers received about the new trend in the activity of CBA Project that involves economic development of villages. </w:t>
            </w:r>
            <w:r w:rsidRPr="001D3F90">
              <w:rPr>
                <w:rFonts w:ascii="Myriad Pro" w:hAnsi="Myriad Pro" w:cs="Arial"/>
                <w:color w:val="222222"/>
                <w:sz w:val="20"/>
                <w:lang w:val="en"/>
              </w:rPr>
              <w:br/>
              <w:t xml:space="preserve">Through participation in the design and creation of the CO "Time of Change", people achieved a lot together. They resolved 4 development questions out of 6-planned. Economic welfare of the villagers, however, remained a challenge. After seeing the strength of working together, the community </w:t>
            </w:r>
            <w:proofErr w:type="gramStart"/>
            <w:r w:rsidRPr="001D3F90">
              <w:rPr>
                <w:rFonts w:ascii="Myriad Pro" w:hAnsi="Myriad Pro" w:cs="Arial"/>
                <w:color w:val="222222"/>
                <w:sz w:val="20"/>
                <w:lang w:val="en"/>
              </w:rPr>
              <w:t>members  expressed</w:t>
            </w:r>
            <w:proofErr w:type="gramEnd"/>
            <w:r w:rsidRPr="001D3F90">
              <w:rPr>
                <w:rFonts w:ascii="Myriad Pro" w:hAnsi="Myriad Pro" w:cs="Arial"/>
                <w:color w:val="222222"/>
                <w:sz w:val="20"/>
                <w:lang w:val="en"/>
              </w:rPr>
              <w:t xml:space="preserve"> a desire to participate in the project.</w:t>
            </w:r>
          </w:p>
          <w:p w:rsidR="001D3F90" w:rsidRPr="001D3F90" w:rsidRDefault="001D3F90" w:rsidP="001D3F90">
            <w:pPr>
              <w:spacing w:after="120" w:line="276" w:lineRule="auto"/>
              <w:jc w:val="both"/>
              <w:rPr>
                <w:rFonts w:ascii="Myriad Pro" w:hAnsi="Myriad Pro" w:cs="Arial"/>
                <w:color w:val="222222"/>
                <w:sz w:val="20"/>
                <w:lang w:val="en"/>
              </w:rPr>
            </w:pPr>
            <w:r w:rsidRPr="001D3F90">
              <w:rPr>
                <w:rFonts w:ascii="Myriad Pro" w:hAnsi="Myriad Pro" w:cs="Arial"/>
                <w:color w:val="222222"/>
                <w:sz w:val="20"/>
                <w:lang w:val="en"/>
              </w:rPr>
              <w:t>In the village there are many people who are engaged in agricultural activities. Motivated by CBA project officials and officials of local authorities, village activists conducted survey to explore inteerest of the villagers in creating a nonprofit cooperative to resolve local economic problems. 98 low-income households responded that they were ready to join the cooperative. Key areas of activities in which people were really interested were:</w:t>
            </w:r>
          </w:p>
          <w:p w:rsidR="001D3F90" w:rsidRPr="001D3F90" w:rsidRDefault="001D3F90" w:rsidP="0044306D">
            <w:pPr>
              <w:pStyle w:val="ListParagraph"/>
              <w:numPr>
                <w:ilvl w:val="0"/>
                <w:numId w:val="33"/>
              </w:numPr>
              <w:spacing w:line="276" w:lineRule="auto"/>
              <w:ind w:left="782" w:hanging="357"/>
              <w:rPr>
                <w:rFonts w:ascii="Myriad Pro" w:hAnsi="Myriad Pro" w:cs="Arial"/>
                <w:color w:val="222222"/>
                <w:sz w:val="20"/>
                <w:lang w:val="en"/>
              </w:rPr>
            </w:pPr>
            <w:r w:rsidRPr="001D3F90">
              <w:rPr>
                <w:rFonts w:ascii="Myriad Pro" w:hAnsi="Myriad Pro" w:cs="Arial"/>
                <w:color w:val="222222"/>
                <w:sz w:val="20"/>
                <w:lang w:val="en"/>
              </w:rPr>
              <w:t>Provision of environmental services through disposal of territory garbage;</w:t>
            </w:r>
          </w:p>
          <w:p w:rsidR="001D3F90" w:rsidRPr="001D3F90" w:rsidRDefault="001D3F90" w:rsidP="0044306D">
            <w:pPr>
              <w:pStyle w:val="ListParagraph"/>
              <w:numPr>
                <w:ilvl w:val="0"/>
                <w:numId w:val="33"/>
              </w:numPr>
              <w:spacing w:line="276" w:lineRule="auto"/>
              <w:ind w:left="782" w:hanging="357"/>
              <w:rPr>
                <w:rFonts w:ascii="Myriad Pro" w:hAnsi="Myriad Pro" w:cs="Arial"/>
                <w:color w:val="222222"/>
                <w:sz w:val="20"/>
                <w:lang w:val="en"/>
              </w:rPr>
            </w:pPr>
            <w:r w:rsidRPr="001D3F90">
              <w:rPr>
                <w:rFonts w:ascii="Myriad Pro" w:hAnsi="Myriad Pro" w:cs="Arial"/>
                <w:color w:val="222222"/>
                <w:sz w:val="20"/>
                <w:lang w:val="en"/>
              </w:rPr>
              <w:t>Services of tillage and mowing including farm ploughing for crop cultivation, lawn mowing transportation of equipment;</w:t>
            </w:r>
          </w:p>
          <w:p w:rsidR="001D3F90" w:rsidRPr="001D3F90" w:rsidRDefault="001D3F90" w:rsidP="0044306D">
            <w:pPr>
              <w:pStyle w:val="ListParagraph"/>
              <w:numPr>
                <w:ilvl w:val="0"/>
                <w:numId w:val="33"/>
              </w:numPr>
              <w:spacing w:after="120" w:line="276" w:lineRule="auto"/>
              <w:jc w:val="both"/>
              <w:rPr>
                <w:rFonts w:ascii="Myriad Pro" w:hAnsi="Myriad Pro" w:cs="Arial"/>
                <w:color w:val="222222"/>
                <w:sz w:val="20"/>
                <w:lang w:val="en"/>
              </w:rPr>
            </w:pPr>
            <w:r w:rsidRPr="001D3F90">
              <w:rPr>
                <w:rFonts w:ascii="Myriad Pro" w:hAnsi="Myriad Pro" w:cs="Arial"/>
                <w:color w:val="222222"/>
                <w:sz w:val="20"/>
                <w:lang w:val="en"/>
              </w:rPr>
              <w:t>Provision of transportation services including transportation of water barrels and removal of debris</w:t>
            </w:r>
          </w:p>
          <w:p w:rsidR="001D3F90" w:rsidRPr="001D3F90" w:rsidRDefault="001D3F90" w:rsidP="001D3F90">
            <w:pPr>
              <w:spacing w:after="120" w:line="276" w:lineRule="auto"/>
              <w:jc w:val="both"/>
              <w:rPr>
                <w:rFonts w:ascii="Myriad Pro" w:hAnsi="Myriad Pro" w:cs="Arial"/>
                <w:color w:val="222222"/>
                <w:sz w:val="20"/>
                <w:lang w:val="en"/>
              </w:rPr>
            </w:pPr>
            <w:r w:rsidRPr="001D3F90">
              <w:rPr>
                <w:rFonts w:ascii="Myriad Pro" w:hAnsi="Myriad Pro" w:cs="Arial"/>
                <w:color w:val="222222"/>
                <w:sz w:val="20"/>
                <w:lang w:val="en"/>
              </w:rPr>
              <w:t xml:space="preserve">Charter was developed and in February 2013 residents finally approved the charter, elected governing bodies of the cooperative and registered the cooperative, "Yakynskyy snowdrop" as a non-profit </w:t>
            </w:r>
            <w:r w:rsidRPr="001D3F90">
              <w:rPr>
                <w:rFonts w:ascii="Myriad Pro" w:hAnsi="Myriad Pro" w:cs="Arial"/>
                <w:color w:val="222222"/>
                <w:sz w:val="20"/>
                <w:lang w:val="en"/>
              </w:rPr>
              <w:lastRenderedPageBreak/>
              <w:t xml:space="preserve">agricultural service cooperative (ASC). Also, executive staffs were hired to implement the vision of the Charter. The staffs were trained by CBA Project in accounting and management of the ASC. An office was established at the premises provided by the local council. Also, a technical information centre (TIC) was establised in the premises provided the local school. ASC members worked for a week and made necessary repair to </w:t>
            </w:r>
            <w:proofErr w:type="gramStart"/>
            <w:r w:rsidRPr="001D3F90">
              <w:rPr>
                <w:rFonts w:ascii="Myriad Pro" w:hAnsi="Myriad Pro" w:cs="Arial"/>
                <w:color w:val="222222"/>
                <w:sz w:val="20"/>
                <w:lang w:val="en"/>
              </w:rPr>
              <w:t>create  comfortable</w:t>
            </w:r>
            <w:proofErr w:type="gramEnd"/>
            <w:r w:rsidRPr="001D3F90">
              <w:rPr>
                <w:rFonts w:ascii="Myriad Pro" w:hAnsi="Myriad Pro" w:cs="Arial"/>
                <w:color w:val="222222"/>
                <w:sz w:val="20"/>
                <w:lang w:val="en"/>
              </w:rPr>
              <w:t xml:space="preserve"> environment for what ASC professionals can work, collect information in the area of interest of the ASC members and disseminate to the members. CBA project provided furtniture, computer and related equipments to facilitate the work of the TIC. It is expected that </w:t>
            </w:r>
            <w:r w:rsidRPr="001D3F90">
              <w:rPr>
                <w:rFonts w:ascii="Myriad Pro" w:hAnsi="Myriad Pro" w:cs="Arial"/>
                <w:color w:val="222222"/>
                <w:sz w:val="20"/>
                <w:lang w:val="en"/>
              </w:rPr>
              <w:br/>
              <w:t>in 2014 ASC "Yavkynskyy snowdrop" ASC will be premanently transferred to its own premises as agreed at the level of the village and district councils.</w:t>
            </w:r>
          </w:p>
          <w:p w:rsidR="00FE4D4E" w:rsidRPr="001D3F90" w:rsidRDefault="001D3F90" w:rsidP="001D3F90">
            <w:pPr>
              <w:spacing w:after="120" w:line="276" w:lineRule="auto"/>
              <w:jc w:val="both"/>
              <w:rPr>
                <w:rFonts w:ascii="Myriad Pro" w:hAnsi="Myriad Pro"/>
                <w:sz w:val="20"/>
                <w:szCs w:val="20"/>
              </w:rPr>
            </w:pPr>
            <w:r w:rsidRPr="001D3F90">
              <w:rPr>
                <w:rFonts w:ascii="Myriad Pro" w:hAnsi="Myriad Pro" w:cs="Arial"/>
                <w:color w:val="222222"/>
                <w:sz w:val="20"/>
                <w:lang w:val="en"/>
              </w:rPr>
              <w:t>Currently, the ASC members are actively working on preparing business plan and implement economic activities that will fulfil their dream.</w:t>
            </w:r>
          </w:p>
        </w:tc>
      </w:tr>
    </w:tbl>
    <w:p w:rsidR="00FE4D4E" w:rsidRPr="001D3F90" w:rsidRDefault="00FE4D4E" w:rsidP="00EE54E6">
      <w:pPr>
        <w:spacing w:after="60"/>
        <w:jc w:val="both"/>
        <w:rPr>
          <w:rFonts w:ascii="Myriad Pro" w:hAnsi="Myriad Pro"/>
          <w:sz w:val="22"/>
          <w:szCs w:val="22"/>
        </w:rPr>
      </w:pPr>
    </w:p>
    <w:p w:rsidR="000B2C5F" w:rsidRDefault="00225108" w:rsidP="0027556C">
      <w:pPr>
        <w:spacing w:after="120" w:line="276" w:lineRule="auto"/>
        <w:jc w:val="both"/>
        <w:rPr>
          <w:rFonts w:ascii="Myriad Pro" w:hAnsi="Myriad Pro" w:cs="Arial"/>
          <w:color w:val="222222"/>
          <w:lang w:val="en"/>
        </w:rPr>
      </w:pPr>
      <w:r w:rsidRPr="00225108">
        <w:rPr>
          <w:rFonts w:ascii="Myriad Pro" w:hAnsi="Myriad Pro" w:cs="Arial"/>
          <w:color w:val="222222"/>
          <w:lang w:val="en"/>
        </w:rPr>
        <w:br/>
      </w:r>
      <w:r w:rsidRPr="00225108">
        <w:rPr>
          <w:rFonts w:ascii="Myriad Pro" w:hAnsi="Myriad Pro" w:cs="Arial"/>
          <w:color w:val="222222"/>
          <w:lang w:val="en"/>
        </w:rPr>
        <w:br/>
      </w:r>
    </w:p>
    <w:p w:rsidR="00C51C27" w:rsidRPr="00736513" w:rsidRDefault="00C51C27" w:rsidP="000B2C5F">
      <w:pPr>
        <w:spacing w:after="120" w:line="276" w:lineRule="auto"/>
        <w:jc w:val="both"/>
        <w:rPr>
          <w:rFonts w:ascii="Myriad Pro" w:hAnsi="Myriad Pro" w:cs="Arial"/>
          <w:color w:val="222222"/>
          <w:lang w:val="en"/>
        </w:rPr>
      </w:pPr>
      <w:r w:rsidRPr="00225108">
        <w:rPr>
          <w:rFonts w:ascii="Myriad Pro" w:hAnsi="Myriad Pro" w:cs="Arial"/>
          <w:b/>
          <w:sz w:val="32"/>
          <w:szCs w:val="28"/>
        </w:rPr>
        <w:br w:type="page"/>
      </w:r>
    </w:p>
    <w:p w:rsidR="00EE54E6" w:rsidRPr="001E7A28" w:rsidRDefault="00EE54E6" w:rsidP="00EE54E6">
      <w:pPr>
        <w:spacing w:after="120"/>
        <w:jc w:val="center"/>
        <w:rPr>
          <w:rFonts w:ascii="Myriad Pro" w:hAnsi="Myriad Pro"/>
          <w:sz w:val="22"/>
          <w:szCs w:val="22"/>
        </w:rPr>
      </w:pPr>
      <w:r w:rsidRPr="001E7A28">
        <w:rPr>
          <w:rFonts w:ascii="Myriad Pro" w:hAnsi="Myriad Pro" w:cs="Arial"/>
          <w:b/>
          <w:sz w:val="32"/>
          <w:szCs w:val="28"/>
          <w:lang w:val="en-GB"/>
        </w:rPr>
        <w:lastRenderedPageBreak/>
        <w:t>Chapter Eight</w:t>
      </w:r>
    </w:p>
    <w:p w:rsidR="00EE54E6" w:rsidRPr="001E7A28" w:rsidRDefault="00EE54E6" w:rsidP="00EE54E6">
      <w:pPr>
        <w:ind w:right="277"/>
        <w:jc w:val="center"/>
        <w:rPr>
          <w:rFonts w:ascii="Myriad Pro" w:hAnsi="Myriad Pro" w:cs="Arial"/>
          <w:b/>
          <w:sz w:val="12"/>
          <w:szCs w:val="28"/>
          <w:lang w:val="en-GB"/>
        </w:rPr>
      </w:pPr>
    </w:p>
    <w:p w:rsidR="00EE54E6" w:rsidRPr="001E7A28" w:rsidRDefault="001A138F" w:rsidP="00EE54E6">
      <w:pPr>
        <w:ind w:right="277"/>
        <w:jc w:val="center"/>
        <w:rPr>
          <w:rFonts w:ascii="Myriad Pro" w:hAnsi="Myriad Pro" w:cs="Arial"/>
          <w:sz w:val="22"/>
          <w:szCs w:val="22"/>
        </w:rPr>
      </w:pPr>
      <w:r>
        <w:rPr>
          <w:rFonts w:ascii="Myriad Pro" w:hAnsi="Myriad Pro" w:cs="Arial"/>
          <w:b/>
          <w:sz w:val="22"/>
          <w:szCs w:val="22"/>
        </w:rPr>
        <w:pict>
          <v:shape id="_x0000_i1032" type="#_x0000_t136" style="width:282pt;height:19.5pt" fillcolor="#369" stroked="f">
            <v:shadow on="t" color="#b2b2b2" opacity="52429f" offset="3pt"/>
            <v:textpath style="font-family:&quot;Myriad Pro&quot;;v-text-kern:t" trim="t" fitpath="t" string="ENERGY EFFICIENCY "/>
          </v:shape>
        </w:pict>
      </w:r>
    </w:p>
    <w:p w:rsidR="00EE54E6" w:rsidRPr="001E7A28" w:rsidRDefault="00EE54E6" w:rsidP="00EE54E6">
      <w:pPr>
        <w:ind w:right="277"/>
        <w:jc w:val="center"/>
        <w:rPr>
          <w:rFonts w:ascii="Myriad Pro" w:hAnsi="Myriad Pro" w:cs="Arial"/>
          <w:bCs/>
          <w:sz w:val="22"/>
          <w:szCs w:val="22"/>
        </w:rPr>
      </w:pPr>
    </w:p>
    <w:p w:rsidR="00670FCD" w:rsidRPr="00DB60CD" w:rsidRDefault="00670FCD" w:rsidP="00670FCD">
      <w:pPr>
        <w:spacing w:before="240" w:after="120"/>
        <w:ind w:left="540" w:right="819"/>
        <w:jc w:val="both"/>
        <w:rPr>
          <w:rFonts w:ascii="Myriad Pro" w:hAnsi="Myriad Pro" w:cs="Tahoma"/>
          <w:i/>
          <w:color w:val="000000"/>
          <w:sz w:val="22"/>
          <w:szCs w:val="22"/>
        </w:rPr>
      </w:pPr>
      <w:r w:rsidRPr="00DB60CD">
        <w:rPr>
          <w:rFonts w:ascii="Myriad Pro" w:hAnsi="Myriad Pro" w:cs="Tahoma"/>
          <w:i/>
          <w:color w:val="000000"/>
          <w:sz w:val="20"/>
          <w:szCs w:val="22"/>
        </w:rPr>
        <w:t xml:space="preserve">Implementation of the energy efficiency (EE) component in the reporting period was devoted to updating regional energy strategy, initiating implementation of micro-projects and developing energy awareness materials. </w:t>
      </w:r>
      <w:r>
        <w:rPr>
          <w:rFonts w:ascii="Myriad Pro" w:hAnsi="Myriad Pro" w:cs="Tahoma"/>
          <w:i/>
          <w:color w:val="000000"/>
          <w:sz w:val="20"/>
          <w:szCs w:val="22"/>
        </w:rPr>
        <w:t>By June 2013, 6</w:t>
      </w:r>
      <w:r w:rsidRPr="00DB60CD">
        <w:rPr>
          <w:rFonts w:ascii="Myriad Pro" w:hAnsi="Myriad Pro" w:cs="Tahoma"/>
          <w:i/>
          <w:color w:val="000000"/>
          <w:sz w:val="20"/>
          <w:szCs w:val="22"/>
        </w:rPr>
        <w:t xml:space="preserve"> regional energy strateg</w:t>
      </w:r>
      <w:r>
        <w:rPr>
          <w:rFonts w:ascii="Myriad Pro" w:hAnsi="Myriad Pro" w:cs="Tahoma"/>
          <w:i/>
          <w:color w:val="000000"/>
          <w:sz w:val="20"/>
          <w:szCs w:val="22"/>
        </w:rPr>
        <w:t>ies</w:t>
      </w:r>
      <w:r w:rsidRPr="00DB60CD">
        <w:rPr>
          <w:rFonts w:ascii="Myriad Pro" w:hAnsi="Myriad Pro" w:cs="Tahoma"/>
          <w:i/>
          <w:color w:val="000000"/>
          <w:sz w:val="20"/>
          <w:szCs w:val="22"/>
        </w:rPr>
        <w:t xml:space="preserve"> were updated and </w:t>
      </w:r>
      <w:r w:rsidRPr="003C200C">
        <w:rPr>
          <w:rFonts w:ascii="Myriad Pro" w:hAnsi="Myriad Pro" w:cs="Tahoma"/>
          <w:i/>
          <w:color w:val="000000"/>
          <w:sz w:val="20"/>
          <w:szCs w:val="22"/>
        </w:rPr>
        <w:t>15</w:t>
      </w:r>
      <w:r>
        <w:rPr>
          <w:rFonts w:ascii="Myriad Pro" w:hAnsi="Myriad Pro" w:cs="Tahoma"/>
          <w:i/>
          <w:color w:val="000000"/>
          <w:sz w:val="20"/>
          <w:szCs w:val="22"/>
        </w:rPr>
        <w:t>3</w:t>
      </w:r>
      <w:r w:rsidRPr="00DB60CD">
        <w:rPr>
          <w:rFonts w:ascii="Myriad Pro" w:hAnsi="Myriad Pro" w:cs="Tahoma"/>
          <w:i/>
          <w:color w:val="000000"/>
          <w:sz w:val="20"/>
          <w:szCs w:val="22"/>
        </w:rPr>
        <w:t>/300 micro-projects were supported. The major part of the activities will take place during the second half of 2013 through 2014.</w:t>
      </w:r>
    </w:p>
    <w:p w:rsidR="00670FCD" w:rsidRPr="00DB60CD" w:rsidRDefault="00670FCD" w:rsidP="00670FCD">
      <w:pPr>
        <w:spacing w:before="360" w:after="120"/>
        <w:jc w:val="both"/>
        <w:rPr>
          <w:rFonts w:ascii="Myriad Pro" w:hAnsi="Myriad Pro" w:cs="Tahoma"/>
          <w:color w:val="000000"/>
          <w:sz w:val="22"/>
          <w:szCs w:val="17"/>
        </w:rPr>
      </w:pPr>
      <w:r w:rsidRPr="00DB60CD">
        <w:rPr>
          <w:rFonts w:ascii="Myriad Pro" w:hAnsi="Myriad Pro" w:cs="Tahoma"/>
          <w:color w:val="000000"/>
          <w:sz w:val="22"/>
          <w:szCs w:val="17"/>
        </w:rPr>
        <w:t xml:space="preserve">Overall objective of the EE component of CBA-II is to enhance local capacity by enabling citizens and local authorities to learn about energy efficiency technologies and use them jointly to solve their energy problems in a sustainable way. This is to be achieved </w:t>
      </w:r>
      <w:r w:rsidRPr="00DB60CD">
        <w:rPr>
          <w:rFonts w:ascii="Myriad Pro" w:hAnsi="Myriad Pro" w:cs="Tahoma"/>
          <w:sz w:val="22"/>
          <w:szCs w:val="22"/>
        </w:rPr>
        <w:t>though (a) review and improvement of regional energy efficiency strategies</w:t>
      </w:r>
      <w:r>
        <w:rPr>
          <w:rFonts w:ascii="Myriad Pro" w:hAnsi="Myriad Pro" w:cs="Tahoma"/>
          <w:sz w:val="22"/>
          <w:szCs w:val="22"/>
        </w:rPr>
        <w:t xml:space="preserve"> in 6 oblasts</w:t>
      </w:r>
      <w:r w:rsidRPr="00DB60CD">
        <w:rPr>
          <w:rFonts w:ascii="Myriad Pro" w:hAnsi="Myriad Pro" w:cs="Tahoma"/>
          <w:sz w:val="22"/>
          <w:szCs w:val="22"/>
        </w:rPr>
        <w:t xml:space="preserve">; (b) </w:t>
      </w:r>
      <w:r>
        <w:rPr>
          <w:rFonts w:ascii="Myriad Pro" w:hAnsi="Myriad Pro" w:cs="Tahoma"/>
          <w:sz w:val="22"/>
          <w:szCs w:val="22"/>
        </w:rPr>
        <w:t xml:space="preserve">support to 6 regional authorities for preparation of technical documentation; (c) </w:t>
      </w:r>
      <w:r w:rsidRPr="00DB60CD">
        <w:rPr>
          <w:rFonts w:ascii="Myriad Pro" w:hAnsi="Myriad Pro" w:cs="Tahoma"/>
          <w:sz w:val="22"/>
          <w:szCs w:val="22"/>
        </w:rPr>
        <w:t xml:space="preserve">support to </w:t>
      </w:r>
      <w:r>
        <w:rPr>
          <w:rFonts w:ascii="Myriad Pro" w:hAnsi="Myriad Pro" w:cs="Tahoma"/>
          <w:sz w:val="22"/>
          <w:szCs w:val="22"/>
        </w:rPr>
        <w:t xml:space="preserve">300 </w:t>
      </w:r>
      <w:r w:rsidRPr="00DB60CD">
        <w:rPr>
          <w:rFonts w:ascii="Myriad Pro" w:hAnsi="Myriad Pro" w:cs="Tahoma"/>
          <w:sz w:val="22"/>
          <w:szCs w:val="22"/>
        </w:rPr>
        <w:t>pilot micro-projects of energy efficiency based on introduction of micro-scale innovative technology and renewable energy sources; (</w:t>
      </w:r>
      <w:r>
        <w:rPr>
          <w:rFonts w:ascii="Myriad Pro" w:hAnsi="Myriad Pro" w:cs="Tahoma"/>
          <w:sz w:val="22"/>
          <w:szCs w:val="22"/>
        </w:rPr>
        <w:t>d</w:t>
      </w:r>
      <w:r w:rsidRPr="00DB60CD">
        <w:rPr>
          <w:rFonts w:ascii="Myriad Pro" w:hAnsi="Myriad Pro" w:cs="Tahoma"/>
          <w:sz w:val="22"/>
          <w:szCs w:val="22"/>
        </w:rPr>
        <w:t>) awareness raising campaign.</w:t>
      </w:r>
      <w:r w:rsidRPr="00DB60CD">
        <w:rPr>
          <w:rFonts w:ascii="Myriad Pro" w:hAnsi="Myriad Pro" w:cs="Tahoma"/>
          <w:color w:val="000000"/>
          <w:sz w:val="22"/>
          <w:szCs w:val="17"/>
        </w:rPr>
        <w:t xml:space="preserve"> </w:t>
      </w:r>
    </w:p>
    <w:p w:rsidR="00670FCD" w:rsidRPr="00DB60CD" w:rsidRDefault="00670FCD" w:rsidP="00670FCD">
      <w:pPr>
        <w:spacing w:before="120" w:after="120" w:line="180" w:lineRule="atLeast"/>
        <w:ind w:firstLine="720"/>
        <w:jc w:val="both"/>
        <w:rPr>
          <w:rFonts w:ascii="Myriad Pro" w:hAnsi="Myriad Pro" w:cs="Tahoma"/>
          <w:color w:val="000000"/>
          <w:sz w:val="22"/>
          <w:szCs w:val="17"/>
        </w:rPr>
      </w:pPr>
      <w:r w:rsidRPr="00DB60CD">
        <w:rPr>
          <w:rFonts w:ascii="Myriad Pro" w:hAnsi="Myriad Pro" w:cs="Tahoma"/>
          <w:color w:val="000000"/>
          <w:sz w:val="22"/>
          <w:szCs w:val="17"/>
        </w:rPr>
        <w:t>During the reporting period, the following activities were carried out to achieve the intended results:</w:t>
      </w:r>
    </w:p>
    <w:p w:rsidR="00670FCD" w:rsidRPr="00DB60CD" w:rsidRDefault="00670FCD" w:rsidP="0044306D">
      <w:pPr>
        <w:pStyle w:val="ListParagraph"/>
        <w:numPr>
          <w:ilvl w:val="0"/>
          <w:numId w:val="15"/>
        </w:numPr>
        <w:spacing w:before="120" w:after="120"/>
        <w:ind w:left="289" w:right="272" w:hanging="289"/>
        <w:jc w:val="both"/>
        <w:rPr>
          <w:rFonts w:ascii="Myriad Pro" w:hAnsi="Myriad Pro" w:cs="Tahoma"/>
          <w:b/>
          <w:i/>
          <w:sz w:val="22"/>
          <w:szCs w:val="22"/>
        </w:rPr>
      </w:pPr>
      <w:r w:rsidRPr="00DB60CD">
        <w:rPr>
          <w:rFonts w:ascii="Myriad Pro" w:hAnsi="Myriad Pro" w:cs="Tahoma"/>
          <w:b/>
          <w:i/>
          <w:sz w:val="22"/>
          <w:szCs w:val="22"/>
        </w:rPr>
        <w:t>Launching of EE component at the regional level was completed</w:t>
      </w:r>
      <w:r>
        <w:rPr>
          <w:rFonts w:ascii="Myriad Pro" w:hAnsi="Myriad Pro" w:cs="Tahoma"/>
          <w:b/>
          <w:color w:val="FF0000"/>
          <w:sz w:val="22"/>
          <w:szCs w:val="22"/>
        </w:rPr>
        <w:t xml:space="preserve"> </w:t>
      </w:r>
    </w:p>
    <w:p w:rsidR="00670FCD" w:rsidRDefault="00670FCD" w:rsidP="00670FCD">
      <w:pPr>
        <w:pStyle w:val="ListParagraph"/>
        <w:spacing w:after="120"/>
        <w:ind w:left="289" w:hanging="289"/>
        <w:jc w:val="both"/>
        <w:rPr>
          <w:rFonts w:ascii="Myriad Pro" w:hAnsi="Myriad Pro" w:cs="Tahoma"/>
          <w:sz w:val="22"/>
          <w:szCs w:val="22"/>
        </w:rPr>
      </w:pPr>
      <w:r w:rsidRPr="00DB60CD">
        <w:rPr>
          <w:rFonts w:ascii="Myriad Pro" w:hAnsi="Myriad Pro" w:cs="Tahoma"/>
          <w:sz w:val="22"/>
          <w:szCs w:val="22"/>
        </w:rPr>
        <w:tab/>
        <w:t>During June</w:t>
      </w:r>
      <w:r>
        <w:rPr>
          <w:rFonts w:ascii="Myriad Pro" w:hAnsi="Myriad Pro" w:cs="Tahoma"/>
          <w:sz w:val="22"/>
          <w:szCs w:val="22"/>
        </w:rPr>
        <w:t xml:space="preserve"> 2013</w:t>
      </w:r>
      <w:r w:rsidRPr="00DB60CD">
        <w:rPr>
          <w:rFonts w:ascii="Myriad Pro" w:hAnsi="Myriad Pro" w:cs="Tahoma"/>
          <w:sz w:val="22"/>
          <w:szCs w:val="22"/>
        </w:rPr>
        <w:t xml:space="preserve">, launching seminars of EE component </w:t>
      </w:r>
      <w:r>
        <w:rPr>
          <w:rFonts w:ascii="Myriad Pro" w:hAnsi="Myriad Pro" w:cs="Tahoma"/>
          <w:sz w:val="22"/>
          <w:szCs w:val="22"/>
        </w:rPr>
        <w:t>was</w:t>
      </w:r>
      <w:r w:rsidRPr="00DB60CD">
        <w:rPr>
          <w:rFonts w:ascii="Myriad Pro" w:hAnsi="Myriad Pro" w:cs="Tahoma"/>
          <w:sz w:val="22"/>
          <w:szCs w:val="22"/>
        </w:rPr>
        <w:t xml:space="preserve"> organised in </w:t>
      </w:r>
      <w:r>
        <w:rPr>
          <w:rFonts w:ascii="Myriad Pro" w:hAnsi="Myriad Pro" w:cs="Tahoma"/>
          <w:sz w:val="22"/>
          <w:szCs w:val="22"/>
        </w:rPr>
        <w:t>Zhytomyrska oblast (the last region in target)</w:t>
      </w:r>
      <w:r w:rsidRPr="00DB60CD">
        <w:rPr>
          <w:rFonts w:ascii="Myriad Pro" w:hAnsi="Myriad Pro" w:cs="Tahoma"/>
          <w:sz w:val="22"/>
          <w:szCs w:val="22"/>
        </w:rPr>
        <w:t>. During the seminar, terms of partnership, action plan</w:t>
      </w:r>
      <w:r>
        <w:rPr>
          <w:rFonts w:ascii="Myriad Pro" w:hAnsi="Myriad Pro" w:cs="Tahoma"/>
          <w:sz w:val="22"/>
          <w:szCs w:val="22"/>
        </w:rPr>
        <w:t xml:space="preserve"> and</w:t>
      </w:r>
      <w:r w:rsidRPr="00DB60CD">
        <w:rPr>
          <w:rFonts w:ascii="Myriad Pro" w:hAnsi="Myriad Pro" w:cs="Tahoma"/>
          <w:sz w:val="22"/>
          <w:szCs w:val="22"/>
        </w:rPr>
        <w:t xml:space="preserve"> competition among CBA rayons </w:t>
      </w:r>
      <w:r>
        <w:rPr>
          <w:rFonts w:ascii="Myriad Pro" w:hAnsi="Myriad Pro" w:cs="Tahoma"/>
          <w:sz w:val="22"/>
          <w:szCs w:val="22"/>
        </w:rPr>
        <w:t xml:space="preserve">(in the oblast) </w:t>
      </w:r>
      <w:r w:rsidRPr="00DB60CD">
        <w:rPr>
          <w:rFonts w:ascii="Myriad Pro" w:hAnsi="Myriad Pro" w:cs="Tahoma"/>
          <w:sz w:val="22"/>
          <w:szCs w:val="22"/>
        </w:rPr>
        <w:t>was announced</w:t>
      </w:r>
      <w:r>
        <w:rPr>
          <w:rFonts w:ascii="Myriad Pro" w:hAnsi="Myriad Pro" w:cs="Tahoma"/>
          <w:sz w:val="22"/>
          <w:szCs w:val="22"/>
        </w:rPr>
        <w:t>. Through competition, 3 rayons will be selected in 3</w:t>
      </w:r>
      <w:r w:rsidRPr="002D27E1">
        <w:rPr>
          <w:rFonts w:ascii="Myriad Pro" w:hAnsi="Myriad Pro" w:cs="Tahoma"/>
          <w:sz w:val="22"/>
          <w:szCs w:val="22"/>
          <w:vertAlign w:val="superscript"/>
        </w:rPr>
        <w:t>rd</w:t>
      </w:r>
      <w:r>
        <w:rPr>
          <w:rFonts w:ascii="Myriad Pro" w:hAnsi="Myriad Pro" w:cs="Tahoma"/>
          <w:sz w:val="22"/>
          <w:szCs w:val="22"/>
        </w:rPr>
        <w:t xml:space="preserve"> quarter for</w:t>
      </w:r>
      <w:r w:rsidRPr="00DB60CD">
        <w:rPr>
          <w:rFonts w:ascii="Myriad Pro" w:hAnsi="Myriad Pro" w:cs="Tahoma"/>
          <w:sz w:val="22"/>
          <w:szCs w:val="22"/>
        </w:rPr>
        <w:t xml:space="preserve"> </w:t>
      </w:r>
      <w:r w:rsidRPr="006E0D49">
        <w:rPr>
          <w:rFonts w:ascii="Myriad Pro" w:hAnsi="Myriad Pro" w:cs="Tahoma"/>
          <w:sz w:val="22"/>
          <w:szCs w:val="22"/>
        </w:rPr>
        <w:t xml:space="preserve">implementation of EE component. Criteria of competition of pilot rayons are given in Box - </w:t>
      </w:r>
      <w:r w:rsidR="00206879" w:rsidRPr="006E0D49">
        <w:rPr>
          <w:rFonts w:ascii="Myriad Pro" w:hAnsi="Myriad Pro" w:cs="Tahoma"/>
          <w:sz w:val="22"/>
          <w:szCs w:val="22"/>
        </w:rPr>
        <w:t>VIII</w:t>
      </w:r>
      <w:r w:rsidRPr="006E0D49">
        <w:rPr>
          <w:rFonts w:ascii="Myriad Pro" w:hAnsi="Myriad Pro" w:cs="Tahoma"/>
          <w:sz w:val="22"/>
          <w:szCs w:val="22"/>
        </w:rPr>
        <w:t>.</w:t>
      </w:r>
    </w:p>
    <w:tbl>
      <w:tblPr>
        <w:tblW w:w="0" w:type="auto"/>
        <w:tblInd w:w="392" w:type="dxa"/>
        <w:tblLook w:val="00A0" w:firstRow="1" w:lastRow="0" w:firstColumn="1" w:lastColumn="0" w:noHBand="0" w:noVBand="0"/>
      </w:tblPr>
      <w:tblGrid>
        <w:gridCol w:w="9355"/>
      </w:tblGrid>
      <w:tr w:rsidR="00670FCD" w:rsidRPr="00DB60CD" w:rsidTr="00670FCD">
        <w:tc>
          <w:tcPr>
            <w:tcW w:w="9355" w:type="dxa"/>
            <w:shd w:val="clear" w:color="auto" w:fill="DAEEF3"/>
          </w:tcPr>
          <w:p w:rsidR="00670FCD" w:rsidRPr="00DB60CD" w:rsidRDefault="00670FCD" w:rsidP="00670FCD">
            <w:pPr>
              <w:pStyle w:val="ListParagraph"/>
              <w:spacing w:after="120"/>
              <w:ind w:left="284" w:hanging="284"/>
              <w:jc w:val="center"/>
              <w:rPr>
                <w:rFonts w:ascii="Myriad Pro" w:hAnsi="Myriad Pro" w:cs="Tahoma"/>
                <w:b/>
                <w:sz w:val="20"/>
              </w:rPr>
            </w:pPr>
            <w:r w:rsidRPr="00DB60CD">
              <w:rPr>
                <w:rFonts w:ascii="Myriad Pro" w:hAnsi="Myriad Pro" w:cs="Tahoma"/>
                <w:sz w:val="22"/>
                <w:szCs w:val="22"/>
              </w:rPr>
              <w:t xml:space="preserve"> </w:t>
            </w:r>
            <w:r w:rsidRPr="00DB60CD">
              <w:rPr>
                <w:rFonts w:ascii="Myriad Pro" w:hAnsi="Myriad Pro" w:cs="Tahoma"/>
                <w:b/>
                <w:sz w:val="20"/>
                <w:szCs w:val="22"/>
              </w:rPr>
              <w:t xml:space="preserve">Box – </w:t>
            </w:r>
            <w:r w:rsidR="00206879">
              <w:rPr>
                <w:rFonts w:ascii="Myriad Pro" w:hAnsi="Myriad Pro" w:cs="Tahoma"/>
                <w:b/>
                <w:sz w:val="20"/>
                <w:szCs w:val="22"/>
              </w:rPr>
              <w:t>VIII</w:t>
            </w:r>
            <w:r w:rsidRPr="00DB60CD">
              <w:rPr>
                <w:rFonts w:ascii="Myriad Pro" w:hAnsi="Myriad Pro" w:cs="Tahoma"/>
                <w:b/>
                <w:sz w:val="20"/>
                <w:szCs w:val="22"/>
              </w:rPr>
              <w:t xml:space="preserve"> : Criteria for Selection of Pilot Rayons for Implementation of EE Component</w:t>
            </w:r>
          </w:p>
          <w:p w:rsidR="00670FCD" w:rsidRPr="00DB60CD" w:rsidRDefault="00670FCD" w:rsidP="0044306D">
            <w:pPr>
              <w:pStyle w:val="ListParagraph"/>
              <w:numPr>
                <w:ilvl w:val="0"/>
                <w:numId w:val="14"/>
              </w:numPr>
              <w:ind w:left="426" w:right="274" w:hanging="284"/>
              <w:jc w:val="both"/>
              <w:rPr>
                <w:rFonts w:ascii="Myriad Pro" w:hAnsi="Myriad Pro" w:cs="Tahoma"/>
                <w:sz w:val="20"/>
              </w:rPr>
            </w:pPr>
            <w:r w:rsidRPr="00DB60CD">
              <w:rPr>
                <w:rFonts w:ascii="Myriad Pro" w:hAnsi="Myriad Pro" w:cs="Tahoma"/>
                <w:sz w:val="20"/>
                <w:szCs w:val="22"/>
              </w:rPr>
              <w:t>Potential of renewable energy sources in the rayon;</w:t>
            </w:r>
          </w:p>
          <w:p w:rsidR="00670FCD" w:rsidRPr="00DB60CD" w:rsidRDefault="00670FCD" w:rsidP="0044306D">
            <w:pPr>
              <w:pStyle w:val="ListParagraph"/>
              <w:numPr>
                <w:ilvl w:val="0"/>
                <w:numId w:val="14"/>
              </w:numPr>
              <w:ind w:left="426" w:right="274" w:hanging="284"/>
              <w:jc w:val="both"/>
              <w:rPr>
                <w:rFonts w:ascii="Myriad Pro" w:hAnsi="Myriad Pro" w:cs="Tahoma"/>
                <w:sz w:val="20"/>
              </w:rPr>
            </w:pPr>
            <w:r w:rsidRPr="00DB60CD">
              <w:rPr>
                <w:rFonts w:ascii="Myriad Pro" w:hAnsi="Myriad Pro" w:cs="Tahoma"/>
                <w:sz w:val="20"/>
                <w:szCs w:val="22"/>
              </w:rPr>
              <w:t>No. of rural communities lacking gas supply;</w:t>
            </w:r>
          </w:p>
          <w:p w:rsidR="00670FCD" w:rsidRPr="00DB60CD" w:rsidRDefault="00670FCD" w:rsidP="0044306D">
            <w:pPr>
              <w:pStyle w:val="ListParagraph"/>
              <w:numPr>
                <w:ilvl w:val="0"/>
                <w:numId w:val="14"/>
              </w:numPr>
              <w:ind w:left="426" w:right="274" w:hanging="284"/>
              <w:jc w:val="both"/>
              <w:rPr>
                <w:rFonts w:ascii="Myriad Pro" w:hAnsi="Myriad Pro" w:cs="Tahoma"/>
                <w:sz w:val="20"/>
              </w:rPr>
            </w:pPr>
            <w:r w:rsidRPr="00DB60CD">
              <w:rPr>
                <w:rFonts w:ascii="Myriad Pro" w:hAnsi="Myriad Pro" w:cs="Tahoma"/>
                <w:sz w:val="20"/>
                <w:szCs w:val="22"/>
              </w:rPr>
              <w:t>No. of rural communal infrastructures facing serious energy inefficiency;</w:t>
            </w:r>
          </w:p>
          <w:p w:rsidR="00670FCD" w:rsidRPr="00DB60CD" w:rsidRDefault="00670FCD" w:rsidP="0044306D">
            <w:pPr>
              <w:pStyle w:val="ListParagraph"/>
              <w:numPr>
                <w:ilvl w:val="0"/>
                <w:numId w:val="14"/>
              </w:numPr>
              <w:ind w:left="426" w:right="274" w:hanging="284"/>
              <w:jc w:val="both"/>
              <w:rPr>
                <w:rFonts w:ascii="Myriad Pro" w:hAnsi="Myriad Pro" w:cs="Tahoma"/>
                <w:sz w:val="20"/>
              </w:rPr>
            </w:pPr>
            <w:r w:rsidRPr="00DB60CD">
              <w:rPr>
                <w:rFonts w:ascii="Myriad Pro" w:hAnsi="Myriad Pro" w:cs="Tahoma"/>
                <w:sz w:val="20"/>
                <w:szCs w:val="22"/>
              </w:rPr>
              <w:t>Availability of special programme &amp; budget to exploit renewable energy opportunities;</w:t>
            </w:r>
          </w:p>
          <w:p w:rsidR="00670FCD" w:rsidRPr="00DB60CD" w:rsidRDefault="00670FCD" w:rsidP="0044306D">
            <w:pPr>
              <w:pStyle w:val="ListParagraph"/>
              <w:numPr>
                <w:ilvl w:val="0"/>
                <w:numId w:val="14"/>
              </w:numPr>
              <w:ind w:left="426" w:right="274" w:hanging="284"/>
              <w:jc w:val="both"/>
              <w:rPr>
                <w:rFonts w:ascii="Myriad Pro" w:hAnsi="Myriad Pro" w:cs="Tahoma"/>
                <w:sz w:val="20"/>
              </w:rPr>
            </w:pPr>
            <w:r w:rsidRPr="00DB60CD">
              <w:rPr>
                <w:rFonts w:ascii="Myriad Pro" w:hAnsi="Myriad Pro" w:cs="Tahoma"/>
                <w:sz w:val="20"/>
                <w:szCs w:val="22"/>
              </w:rPr>
              <w:t>Level of technical capacity (in term of human resource) to work on renewable energy sector;</w:t>
            </w:r>
          </w:p>
          <w:p w:rsidR="00670FCD" w:rsidRPr="00DB60CD" w:rsidRDefault="00670FCD" w:rsidP="0044306D">
            <w:pPr>
              <w:pStyle w:val="ListParagraph"/>
              <w:numPr>
                <w:ilvl w:val="0"/>
                <w:numId w:val="14"/>
              </w:numPr>
              <w:spacing w:after="120"/>
              <w:ind w:left="432" w:right="274" w:hanging="288"/>
              <w:jc w:val="both"/>
              <w:rPr>
                <w:rFonts w:ascii="Myriad Pro" w:hAnsi="Myriad Pro" w:cs="Tahoma"/>
                <w:sz w:val="20"/>
              </w:rPr>
            </w:pPr>
            <w:r w:rsidRPr="00DB60CD">
              <w:rPr>
                <w:rFonts w:ascii="Myriad Pro" w:hAnsi="Myriad Pro" w:cs="Tahoma"/>
                <w:sz w:val="20"/>
                <w:szCs w:val="22"/>
              </w:rPr>
              <w:t>Level of  pro-activeness (performance) in implementing CBA methodology</w:t>
            </w:r>
          </w:p>
        </w:tc>
      </w:tr>
    </w:tbl>
    <w:p w:rsidR="00670FCD" w:rsidRPr="0047171C" w:rsidRDefault="00670FCD" w:rsidP="0044306D">
      <w:pPr>
        <w:pStyle w:val="ListParagraph"/>
        <w:numPr>
          <w:ilvl w:val="0"/>
          <w:numId w:val="15"/>
        </w:numPr>
        <w:spacing w:before="240" w:after="120"/>
        <w:ind w:left="289" w:right="272" w:hanging="289"/>
        <w:jc w:val="both"/>
        <w:rPr>
          <w:rFonts w:ascii="Myriad Pro" w:hAnsi="Myriad Pro" w:cs="Tahoma"/>
          <w:b/>
          <w:i/>
          <w:sz w:val="22"/>
          <w:szCs w:val="22"/>
        </w:rPr>
      </w:pPr>
      <w:r>
        <w:rPr>
          <w:rFonts w:ascii="Myriad Pro" w:hAnsi="Myriad Pro" w:cs="Tahoma"/>
          <w:b/>
          <w:i/>
          <w:sz w:val="22"/>
          <w:szCs w:val="22"/>
        </w:rPr>
        <w:t xml:space="preserve">Selection of pilot rayons: </w:t>
      </w:r>
      <w:r>
        <w:rPr>
          <w:rFonts w:ascii="Myriad Pro" w:hAnsi="Myriad Pro" w:cs="Tahoma"/>
          <w:sz w:val="22"/>
          <w:szCs w:val="22"/>
        </w:rPr>
        <w:t xml:space="preserve">By reporting period, </w:t>
      </w:r>
      <w:r w:rsidR="0047171C">
        <w:rPr>
          <w:rFonts w:ascii="Myriad Pro" w:hAnsi="Myriad Pro" w:cs="Tahoma"/>
          <w:sz w:val="22"/>
          <w:szCs w:val="22"/>
        </w:rPr>
        <w:t>82</w:t>
      </w:r>
      <w:r>
        <w:rPr>
          <w:rFonts w:ascii="Myriad Pro" w:hAnsi="Myriad Pro" w:cs="Tahoma"/>
          <w:sz w:val="22"/>
          <w:szCs w:val="22"/>
        </w:rPr>
        <w:t xml:space="preserve"> rayons, from among CBA-II rayons,</w:t>
      </w:r>
      <w:r w:rsidRPr="003C200C">
        <w:rPr>
          <w:rFonts w:ascii="Myriad Pro" w:hAnsi="Myriad Pro" w:cs="Tahoma"/>
          <w:sz w:val="22"/>
          <w:szCs w:val="22"/>
        </w:rPr>
        <w:t xml:space="preserve"> </w:t>
      </w:r>
      <w:r>
        <w:rPr>
          <w:rFonts w:ascii="Myriad Pro" w:hAnsi="Myriad Pro" w:cs="Tahoma"/>
          <w:sz w:val="22"/>
          <w:szCs w:val="22"/>
        </w:rPr>
        <w:t xml:space="preserve">were selected </w:t>
      </w:r>
      <w:r w:rsidRPr="0047171C">
        <w:rPr>
          <w:rFonts w:ascii="Myriad Pro" w:hAnsi="Myriad Pro" w:cs="Tahoma"/>
          <w:sz w:val="22"/>
          <w:szCs w:val="22"/>
        </w:rPr>
        <w:t xml:space="preserve">jointly by CBA and regional authorities to participate in piloting of energy efficiency. Of them, </w:t>
      </w:r>
      <w:r w:rsidR="0047171C" w:rsidRPr="0047171C">
        <w:rPr>
          <w:rFonts w:ascii="Myriad Pro" w:hAnsi="Myriad Pro" w:cs="Tahoma"/>
          <w:sz w:val="22"/>
          <w:szCs w:val="22"/>
        </w:rPr>
        <w:t>24 belonged to advanced pilot regions and 58 belonged to normal pilot regions</w:t>
      </w:r>
      <w:r w:rsidRPr="0047171C">
        <w:rPr>
          <w:rFonts w:ascii="Myriad Pro" w:hAnsi="Myriad Pro" w:cs="Tahoma"/>
          <w:sz w:val="22"/>
          <w:szCs w:val="22"/>
        </w:rPr>
        <w:t>.</w:t>
      </w:r>
    </w:p>
    <w:tbl>
      <w:tblPr>
        <w:tblW w:w="0" w:type="auto"/>
        <w:tblInd w:w="1951" w:type="dxa"/>
        <w:tblLook w:val="00A0" w:firstRow="1" w:lastRow="0" w:firstColumn="1" w:lastColumn="0" w:noHBand="0" w:noVBand="0"/>
      </w:tblPr>
      <w:tblGrid>
        <w:gridCol w:w="6662"/>
      </w:tblGrid>
      <w:tr w:rsidR="00670FCD" w:rsidRPr="00DB60CD" w:rsidTr="006727C9">
        <w:tc>
          <w:tcPr>
            <w:tcW w:w="6662" w:type="dxa"/>
          </w:tcPr>
          <w:p w:rsidR="00670FCD" w:rsidRPr="00DB60CD" w:rsidRDefault="00670FCD" w:rsidP="00670FCD">
            <w:pPr>
              <w:pStyle w:val="ListParagraph"/>
              <w:ind w:left="0"/>
              <w:jc w:val="center"/>
              <w:rPr>
                <w:rFonts w:ascii="Myriad Pro" w:hAnsi="Myriad Pro" w:cs="Tahoma"/>
                <w:color w:val="333333"/>
              </w:rPr>
            </w:pPr>
            <w:r>
              <w:rPr>
                <w:noProof/>
                <w:lang w:eastAsia="en-US"/>
              </w:rPr>
              <w:drawing>
                <wp:inline distT="0" distB="0" distL="0" distR="0" wp14:anchorId="304C191A" wp14:editId="726BB689">
                  <wp:extent cx="4033520" cy="2546350"/>
                  <wp:effectExtent l="0" t="0" r="508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33520" cy="2546350"/>
                          </a:xfrm>
                          <a:prstGeom prst="rect">
                            <a:avLst/>
                          </a:prstGeom>
                          <a:noFill/>
                          <a:ln>
                            <a:noFill/>
                          </a:ln>
                        </pic:spPr>
                      </pic:pic>
                    </a:graphicData>
                  </a:graphic>
                </wp:inline>
              </w:drawing>
            </w:r>
          </w:p>
        </w:tc>
      </w:tr>
      <w:tr w:rsidR="00670FCD" w:rsidRPr="00DB60CD" w:rsidTr="006727C9">
        <w:tc>
          <w:tcPr>
            <w:tcW w:w="6662" w:type="dxa"/>
          </w:tcPr>
          <w:p w:rsidR="00670FCD" w:rsidRPr="00DB60CD" w:rsidRDefault="00670FCD" w:rsidP="00670FCD">
            <w:pPr>
              <w:pStyle w:val="ListParagraph"/>
              <w:ind w:left="0" w:right="272"/>
              <w:jc w:val="center"/>
              <w:rPr>
                <w:rFonts w:ascii="Myriad Pro" w:hAnsi="Myriad Pro" w:cs="Tahoma"/>
                <w:b/>
                <w:sz w:val="20"/>
              </w:rPr>
            </w:pPr>
            <w:r>
              <w:rPr>
                <w:rFonts w:ascii="Myriad Pro" w:hAnsi="Myriad Pro" w:cs="Tahoma"/>
                <w:b/>
                <w:sz w:val="20"/>
                <w:szCs w:val="22"/>
              </w:rPr>
              <w:t>Map – II</w:t>
            </w:r>
            <w:r w:rsidR="00FE645D">
              <w:rPr>
                <w:rFonts w:ascii="Myriad Pro" w:hAnsi="Myriad Pro" w:cs="Tahoma"/>
                <w:b/>
                <w:sz w:val="20"/>
                <w:szCs w:val="22"/>
              </w:rPr>
              <w:t>I</w:t>
            </w:r>
            <w:r w:rsidRPr="00DB60CD">
              <w:rPr>
                <w:rFonts w:ascii="Myriad Pro" w:hAnsi="Myriad Pro" w:cs="Tahoma"/>
                <w:b/>
                <w:sz w:val="20"/>
                <w:szCs w:val="22"/>
              </w:rPr>
              <w:t>. Area of implementation of EE component</w:t>
            </w:r>
          </w:p>
        </w:tc>
      </w:tr>
    </w:tbl>
    <w:p w:rsidR="00670FCD" w:rsidRPr="002D27E1" w:rsidRDefault="00670FCD" w:rsidP="00670FCD">
      <w:pPr>
        <w:spacing w:before="240" w:after="120"/>
        <w:contextualSpacing/>
        <w:jc w:val="both"/>
        <w:rPr>
          <w:rFonts w:ascii="Myriad Pro" w:hAnsi="Myriad Pro" w:cs="Tahoma"/>
          <w:b/>
          <w:i/>
          <w:sz w:val="22"/>
          <w:szCs w:val="22"/>
        </w:rPr>
      </w:pPr>
    </w:p>
    <w:p w:rsidR="00670FCD" w:rsidRPr="00DB60CD" w:rsidRDefault="00670FCD" w:rsidP="0044306D">
      <w:pPr>
        <w:pStyle w:val="ListParagraph"/>
        <w:numPr>
          <w:ilvl w:val="0"/>
          <w:numId w:val="15"/>
        </w:numPr>
        <w:spacing w:before="240" w:after="120"/>
        <w:ind w:left="284" w:hanging="284"/>
        <w:contextualSpacing/>
        <w:jc w:val="both"/>
        <w:rPr>
          <w:rFonts w:ascii="Myriad Pro" w:hAnsi="Myriad Pro" w:cs="Tahoma"/>
          <w:b/>
          <w:i/>
          <w:sz w:val="22"/>
          <w:szCs w:val="22"/>
        </w:rPr>
      </w:pPr>
      <w:r w:rsidRPr="00DB60CD">
        <w:rPr>
          <w:rFonts w:ascii="Myriad Pro" w:hAnsi="Myriad Pro" w:cs="Tahoma"/>
          <w:b/>
          <w:i/>
          <w:sz w:val="22"/>
          <w:szCs w:val="22"/>
        </w:rPr>
        <w:lastRenderedPageBreak/>
        <w:t xml:space="preserve">Launching of EE component at the rayon level: </w:t>
      </w:r>
      <w:r>
        <w:rPr>
          <w:rFonts w:ascii="Myriad Pro" w:hAnsi="Myriad Pro" w:cs="Tahoma"/>
          <w:sz w:val="22"/>
          <w:szCs w:val="22"/>
        </w:rPr>
        <w:t>I</w:t>
      </w:r>
      <w:r w:rsidRPr="00DB60CD">
        <w:rPr>
          <w:rFonts w:ascii="Myriad Pro" w:hAnsi="Myriad Pro" w:cs="Tahoma"/>
          <w:sz w:val="22"/>
          <w:szCs w:val="22"/>
        </w:rPr>
        <w:t xml:space="preserve">ntroductory seminars were organized in the selected rayons in order to present the terms of participation in the EE component and announce the </w:t>
      </w:r>
      <w:r w:rsidRPr="00EB207E">
        <w:rPr>
          <w:rFonts w:ascii="Myriad Pro" w:hAnsi="Myriad Pro" w:cs="Tahoma"/>
          <w:sz w:val="22"/>
          <w:szCs w:val="22"/>
        </w:rPr>
        <w:t>competition of micro-project ideas (as described in Box -</w:t>
      </w:r>
      <w:r w:rsidR="00206879" w:rsidRPr="00EB207E">
        <w:rPr>
          <w:rFonts w:ascii="Myriad Pro" w:hAnsi="Myriad Pro" w:cs="Tahoma"/>
          <w:sz w:val="22"/>
          <w:szCs w:val="22"/>
        </w:rPr>
        <w:t xml:space="preserve"> IX</w:t>
      </w:r>
      <w:r w:rsidRPr="00EB207E">
        <w:rPr>
          <w:rFonts w:ascii="Myriad Pro" w:hAnsi="Myriad Pro" w:cs="Tahoma"/>
          <w:sz w:val="22"/>
          <w:szCs w:val="22"/>
        </w:rPr>
        <w:t>) and selection of pilot communities in the</w:t>
      </w:r>
      <w:r>
        <w:rPr>
          <w:rFonts w:ascii="Myriad Pro" w:hAnsi="Myriad Pro" w:cs="Tahoma"/>
          <w:sz w:val="22"/>
          <w:szCs w:val="22"/>
        </w:rPr>
        <w:t xml:space="preserve"> rayon.</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blLook w:val="04A0" w:firstRow="1" w:lastRow="0" w:firstColumn="1" w:lastColumn="0" w:noHBand="0" w:noVBand="1"/>
      </w:tblPr>
      <w:tblGrid>
        <w:gridCol w:w="9355"/>
      </w:tblGrid>
      <w:tr w:rsidR="00670FCD" w:rsidRPr="00DB60CD" w:rsidTr="00670FCD">
        <w:tc>
          <w:tcPr>
            <w:tcW w:w="9355" w:type="dxa"/>
            <w:shd w:val="clear" w:color="auto" w:fill="DAEEF3"/>
          </w:tcPr>
          <w:p w:rsidR="00670FCD" w:rsidRPr="00DB60CD" w:rsidRDefault="00670FCD" w:rsidP="00670FCD">
            <w:pPr>
              <w:spacing w:after="120"/>
              <w:jc w:val="center"/>
              <w:rPr>
                <w:rFonts w:ascii="Myriad Pro" w:hAnsi="Myriad Pro" w:cs="Tahoma"/>
                <w:sz w:val="20"/>
                <w:szCs w:val="20"/>
              </w:rPr>
            </w:pPr>
            <w:r w:rsidRPr="00DB60CD">
              <w:rPr>
                <w:rFonts w:ascii="Myriad Pro" w:hAnsi="Myriad Pro" w:cs="Tahoma"/>
                <w:b/>
                <w:sz w:val="20"/>
                <w:szCs w:val="20"/>
              </w:rPr>
              <w:t xml:space="preserve">Box - </w:t>
            </w:r>
            <w:r w:rsidR="00206879">
              <w:rPr>
                <w:rFonts w:ascii="Myriad Pro" w:hAnsi="Myriad Pro" w:cs="Tahoma"/>
                <w:b/>
                <w:sz w:val="20"/>
                <w:szCs w:val="20"/>
              </w:rPr>
              <w:t>IX</w:t>
            </w:r>
            <w:r w:rsidRPr="00DB60CD">
              <w:rPr>
                <w:rFonts w:ascii="Myriad Pro" w:hAnsi="Myriad Pro" w:cs="Tahoma"/>
                <w:b/>
                <w:sz w:val="20"/>
                <w:szCs w:val="20"/>
              </w:rPr>
              <w:t>: Micro-project Idea for Finding Most Potential Project</w:t>
            </w:r>
          </w:p>
          <w:p w:rsidR="00670FCD" w:rsidRPr="00DB60CD" w:rsidRDefault="00670FCD" w:rsidP="00670FCD">
            <w:pPr>
              <w:jc w:val="both"/>
              <w:rPr>
                <w:rFonts w:ascii="Myriad Pro" w:hAnsi="Myriad Pro" w:cs="Tahoma"/>
                <w:sz w:val="20"/>
                <w:szCs w:val="20"/>
              </w:rPr>
            </w:pPr>
            <w:r w:rsidRPr="00DB60CD">
              <w:rPr>
                <w:rFonts w:ascii="Myriad Pro" w:hAnsi="Myriad Pro" w:cs="Tahoma"/>
                <w:sz w:val="20"/>
                <w:szCs w:val="20"/>
              </w:rPr>
              <w:t>Under EE component, opportunity is given to all communities in the rayons selected for EE component. A community (CBA-II or otherwise</w:t>
            </w:r>
            <w:proofErr w:type="gramStart"/>
            <w:r w:rsidRPr="00DB60CD">
              <w:rPr>
                <w:rFonts w:ascii="Myriad Pro" w:hAnsi="Myriad Pro" w:cs="Tahoma"/>
                <w:sz w:val="20"/>
                <w:szCs w:val="20"/>
              </w:rPr>
              <w:t>)  that</w:t>
            </w:r>
            <w:proofErr w:type="gramEnd"/>
            <w:r w:rsidRPr="00DB60CD">
              <w:rPr>
                <w:rFonts w:ascii="Myriad Pro" w:hAnsi="Myriad Pro" w:cs="Tahoma"/>
                <w:sz w:val="20"/>
                <w:szCs w:val="20"/>
              </w:rPr>
              <w:t xml:space="preserve"> has a sound idea of energy efficiency micro-project could become eligible for competition. The idea includes a clear estimate of the nature (energy saving, innovative technology, renewable energy) of the energy project the community would like to implement along the cost estimation and cost sharing vision.  Among all applicants from the selected rayons, two MP-ideas per rayon are selected for support based on following criteria:</w:t>
            </w:r>
          </w:p>
          <w:p w:rsidR="00670FCD" w:rsidRPr="00DB60CD" w:rsidRDefault="00670FCD" w:rsidP="0044306D">
            <w:pPr>
              <w:pStyle w:val="ListParagraph"/>
              <w:numPr>
                <w:ilvl w:val="0"/>
                <w:numId w:val="17"/>
              </w:numPr>
              <w:ind w:left="459" w:hanging="283"/>
              <w:jc w:val="both"/>
              <w:rPr>
                <w:rFonts w:ascii="Myriad Pro" w:hAnsi="Myriad Pro" w:cs="Tahoma"/>
                <w:sz w:val="20"/>
                <w:szCs w:val="20"/>
              </w:rPr>
            </w:pPr>
            <w:r w:rsidRPr="00DB60CD">
              <w:rPr>
                <w:rFonts w:ascii="Myriad Pro" w:hAnsi="Myriad Pro" w:cs="Calibri"/>
                <w:color w:val="000000"/>
                <w:sz w:val="20"/>
                <w:szCs w:val="20"/>
              </w:rPr>
              <w:t>Nature of MP Idea (energy production and/or saving)</w:t>
            </w:r>
          </w:p>
          <w:p w:rsidR="00670FCD" w:rsidRPr="00DB60CD" w:rsidRDefault="00670FCD" w:rsidP="0044306D">
            <w:pPr>
              <w:pStyle w:val="ListParagraph"/>
              <w:numPr>
                <w:ilvl w:val="0"/>
                <w:numId w:val="17"/>
              </w:numPr>
              <w:ind w:left="459" w:hanging="283"/>
              <w:jc w:val="both"/>
              <w:rPr>
                <w:rFonts w:ascii="Myriad Pro" w:hAnsi="Myriad Pro" w:cs="Tahoma"/>
                <w:sz w:val="20"/>
                <w:szCs w:val="20"/>
              </w:rPr>
            </w:pPr>
            <w:r w:rsidRPr="00DB60CD">
              <w:rPr>
                <w:rFonts w:ascii="Myriad Pro" w:hAnsi="Myriad Pro" w:cs="Calibri"/>
                <w:color w:val="000000"/>
                <w:sz w:val="20"/>
                <w:szCs w:val="20"/>
              </w:rPr>
              <w:t>Nature of Technology (innovative, renewable, mixed)</w:t>
            </w:r>
          </w:p>
          <w:p w:rsidR="00670FCD" w:rsidRPr="00DB60CD" w:rsidRDefault="00670FCD" w:rsidP="0044306D">
            <w:pPr>
              <w:pStyle w:val="ListParagraph"/>
              <w:numPr>
                <w:ilvl w:val="0"/>
                <w:numId w:val="17"/>
              </w:numPr>
              <w:ind w:left="459" w:hanging="283"/>
              <w:jc w:val="both"/>
              <w:rPr>
                <w:rFonts w:ascii="Myriad Pro" w:hAnsi="Myriad Pro" w:cs="Tahoma"/>
                <w:sz w:val="20"/>
                <w:szCs w:val="20"/>
              </w:rPr>
            </w:pPr>
            <w:r w:rsidRPr="00DB60CD">
              <w:rPr>
                <w:rFonts w:ascii="Myriad Pro" w:hAnsi="Myriad Pro" w:cs="Calibri"/>
                <w:color w:val="000000"/>
                <w:sz w:val="20"/>
                <w:szCs w:val="20"/>
              </w:rPr>
              <w:t>Energy Independence (contributes, consumes, both)</w:t>
            </w:r>
          </w:p>
          <w:p w:rsidR="00670FCD" w:rsidRPr="00DB60CD" w:rsidRDefault="00670FCD" w:rsidP="0044306D">
            <w:pPr>
              <w:pStyle w:val="ListParagraph"/>
              <w:numPr>
                <w:ilvl w:val="0"/>
                <w:numId w:val="17"/>
              </w:numPr>
              <w:ind w:left="459" w:hanging="283"/>
              <w:jc w:val="both"/>
              <w:rPr>
                <w:rFonts w:ascii="Myriad Pro" w:hAnsi="Myriad Pro" w:cs="Tahoma"/>
                <w:sz w:val="20"/>
                <w:szCs w:val="20"/>
              </w:rPr>
            </w:pPr>
            <w:r w:rsidRPr="00DB60CD">
              <w:rPr>
                <w:rFonts w:ascii="Myriad Pro" w:hAnsi="Myriad Pro" w:cs="Calibri"/>
                <w:color w:val="000000"/>
                <w:sz w:val="20"/>
                <w:szCs w:val="20"/>
              </w:rPr>
              <w:t>Level of Coverage (comprehensive, partial)</w:t>
            </w:r>
          </w:p>
          <w:p w:rsidR="00670FCD" w:rsidRPr="00DB60CD" w:rsidRDefault="00670FCD" w:rsidP="0044306D">
            <w:pPr>
              <w:pStyle w:val="ListParagraph"/>
              <w:numPr>
                <w:ilvl w:val="0"/>
                <w:numId w:val="17"/>
              </w:numPr>
              <w:ind w:left="459" w:hanging="283"/>
              <w:jc w:val="both"/>
              <w:rPr>
                <w:rFonts w:ascii="Myriad Pro" w:hAnsi="Myriad Pro" w:cs="Tahoma"/>
                <w:sz w:val="20"/>
                <w:szCs w:val="20"/>
              </w:rPr>
            </w:pPr>
            <w:r w:rsidRPr="00DB60CD">
              <w:rPr>
                <w:rFonts w:ascii="Myriad Pro" w:hAnsi="Myriad Pro" w:cs="Calibri"/>
                <w:color w:val="000000"/>
                <w:sz w:val="20"/>
                <w:szCs w:val="20"/>
              </w:rPr>
              <w:t>Level of Expected Benefit (pollution reduction, energy saved/added)</w:t>
            </w:r>
          </w:p>
          <w:p w:rsidR="00670FCD" w:rsidRPr="00DB60CD" w:rsidRDefault="00670FCD" w:rsidP="0044306D">
            <w:pPr>
              <w:pStyle w:val="ListParagraph"/>
              <w:numPr>
                <w:ilvl w:val="0"/>
                <w:numId w:val="17"/>
              </w:numPr>
              <w:ind w:left="459" w:hanging="283"/>
              <w:jc w:val="both"/>
              <w:rPr>
                <w:rFonts w:ascii="Myriad Pro" w:hAnsi="Myriad Pro" w:cs="Tahoma"/>
                <w:sz w:val="20"/>
                <w:szCs w:val="20"/>
              </w:rPr>
            </w:pPr>
            <w:r w:rsidRPr="00DB60CD">
              <w:rPr>
                <w:rFonts w:ascii="Myriad Pro" w:hAnsi="Myriad Pro" w:cs="Tahoma"/>
                <w:sz w:val="20"/>
                <w:szCs w:val="20"/>
              </w:rPr>
              <w:t>Proposed cost sharing arrangement</w:t>
            </w:r>
          </w:p>
          <w:p w:rsidR="00670FCD" w:rsidRPr="00DB60CD" w:rsidRDefault="00670FCD" w:rsidP="0044306D">
            <w:pPr>
              <w:pStyle w:val="ListParagraph"/>
              <w:numPr>
                <w:ilvl w:val="0"/>
                <w:numId w:val="17"/>
              </w:numPr>
              <w:ind w:left="459" w:hanging="283"/>
              <w:jc w:val="both"/>
              <w:rPr>
                <w:rFonts w:ascii="Myriad Pro" w:hAnsi="Myriad Pro" w:cs="Tahoma"/>
                <w:sz w:val="20"/>
                <w:szCs w:val="20"/>
              </w:rPr>
            </w:pPr>
            <w:r w:rsidRPr="00DB60CD">
              <w:rPr>
                <w:rFonts w:ascii="Myriad Pro" w:hAnsi="Myriad Pro" w:cs="Tahoma"/>
                <w:sz w:val="20"/>
                <w:szCs w:val="20"/>
              </w:rPr>
              <w:t>Past performance of CO</w:t>
            </w:r>
          </w:p>
          <w:p w:rsidR="00670FCD" w:rsidRPr="00DB60CD" w:rsidRDefault="00670FCD" w:rsidP="0044306D">
            <w:pPr>
              <w:pStyle w:val="ListParagraph"/>
              <w:numPr>
                <w:ilvl w:val="0"/>
                <w:numId w:val="17"/>
              </w:numPr>
              <w:spacing w:after="120"/>
              <w:ind w:left="460" w:hanging="284"/>
              <w:jc w:val="both"/>
              <w:rPr>
                <w:rFonts w:ascii="Myriad Pro" w:hAnsi="Myriad Pro" w:cs="Tahoma"/>
                <w:sz w:val="20"/>
                <w:szCs w:val="20"/>
              </w:rPr>
            </w:pPr>
            <w:r w:rsidRPr="00DB60CD">
              <w:rPr>
                <w:rFonts w:ascii="Myriad Pro" w:hAnsi="Myriad Pro" w:cs="Tahoma"/>
                <w:sz w:val="20"/>
                <w:szCs w:val="20"/>
              </w:rPr>
              <w:t xml:space="preserve">Potential of demonstration effect </w:t>
            </w:r>
          </w:p>
          <w:p w:rsidR="00670FCD" w:rsidRDefault="00670FCD" w:rsidP="00670FCD">
            <w:pPr>
              <w:jc w:val="both"/>
              <w:rPr>
                <w:rFonts w:ascii="Myriad Pro" w:hAnsi="Myriad Pro" w:cs="Tahoma"/>
                <w:sz w:val="20"/>
                <w:szCs w:val="20"/>
              </w:rPr>
            </w:pPr>
            <w:r w:rsidRPr="00DB60CD">
              <w:rPr>
                <w:rFonts w:ascii="Myriad Pro" w:hAnsi="Myriad Pro" w:cs="Tahoma"/>
                <w:sz w:val="20"/>
                <w:szCs w:val="20"/>
              </w:rPr>
              <w:t>In case, the selected community is not a CBA-II community, then the process is initiated to bring the community into CBA-II framework through implementation of all the steps required to this end, before extending concrete support towards imp</w:t>
            </w:r>
            <w:r>
              <w:rPr>
                <w:rFonts w:ascii="Myriad Pro" w:hAnsi="Myriad Pro" w:cs="Tahoma"/>
                <w:sz w:val="20"/>
                <w:szCs w:val="20"/>
              </w:rPr>
              <w:t>le</w:t>
            </w:r>
            <w:r w:rsidRPr="00DB60CD">
              <w:rPr>
                <w:rFonts w:ascii="Myriad Pro" w:hAnsi="Myriad Pro" w:cs="Tahoma"/>
                <w:sz w:val="20"/>
                <w:szCs w:val="20"/>
              </w:rPr>
              <w:t>mentation of micro-project idea.</w:t>
            </w:r>
          </w:p>
          <w:p w:rsidR="00670FCD" w:rsidRDefault="00670FCD" w:rsidP="00670FCD">
            <w:pPr>
              <w:jc w:val="both"/>
              <w:rPr>
                <w:rFonts w:ascii="Myriad Pro" w:hAnsi="Myriad Pro" w:cs="Tahoma"/>
                <w:sz w:val="20"/>
                <w:szCs w:val="20"/>
              </w:rPr>
            </w:pPr>
          </w:p>
          <w:p w:rsidR="00670FCD" w:rsidRPr="00DB60CD" w:rsidRDefault="00670FCD" w:rsidP="00670FCD">
            <w:pPr>
              <w:spacing w:after="120"/>
              <w:jc w:val="both"/>
              <w:rPr>
                <w:rFonts w:ascii="Myriad Pro" w:hAnsi="Myriad Pro" w:cs="Tahoma"/>
                <w:sz w:val="20"/>
                <w:szCs w:val="20"/>
              </w:rPr>
            </w:pPr>
            <w:r w:rsidRPr="00E51423">
              <w:rPr>
                <w:rFonts w:ascii="Myriad Pro" w:hAnsi="Myriad Pro" w:cs="Tahoma"/>
                <w:sz w:val="20"/>
                <w:szCs w:val="22"/>
              </w:rPr>
              <w:t xml:space="preserve">Review of MP ideas revealed that the local authorities and local communities had not well understood the idea behind energy efficiency. Despite CBA’s presentations during roundtables/launching seminars and dialogues, they strongly carried the experience on energy saving and heavily reflected this component in the MP-idea making energy efficiency component just a token in the proposal. CBA staffs had to work with the communities and authorities to get the MP-ideas improved. It was learnt that need of energy saving component is so big in the communal buildings of the rural areas that villagers and authorities could hardly imagine anything innovative. CBA however, persisted with its vision and initiated </w:t>
            </w:r>
            <w:proofErr w:type="gramStart"/>
            <w:r w:rsidRPr="00E51423">
              <w:rPr>
                <w:rFonts w:ascii="Myriad Pro" w:hAnsi="Myriad Pro" w:cs="Tahoma"/>
                <w:sz w:val="20"/>
                <w:szCs w:val="22"/>
              </w:rPr>
              <w:t>an orientation</w:t>
            </w:r>
            <w:proofErr w:type="gramEnd"/>
            <w:r w:rsidRPr="00E51423">
              <w:rPr>
                <w:rFonts w:ascii="Myriad Pro" w:hAnsi="Myriad Pro" w:cs="Tahoma"/>
                <w:sz w:val="20"/>
                <w:szCs w:val="22"/>
              </w:rPr>
              <w:t xml:space="preserve"> training for all potential communities and relevant authorities in each region before they developed MP-idea. The initial result was encouraging. Several communities decided to change their idea altogether. This process caused delay in executing the component. Besides, 16 communities were new and did not have CBA-II CO. They required </w:t>
            </w:r>
            <w:proofErr w:type="gramStart"/>
            <w:r w:rsidRPr="00E51423">
              <w:rPr>
                <w:rFonts w:ascii="Myriad Pro" w:hAnsi="Myriad Pro" w:cs="Tahoma"/>
                <w:sz w:val="20"/>
                <w:szCs w:val="22"/>
              </w:rPr>
              <w:t>to go</w:t>
            </w:r>
            <w:proofErr w:type="gramEnd"/>
            <w:r w:rsidRPr="00E51423">
              <w:rPr>
                <w:rFonts w:ascii="Myriad Pro" w:hAnsi="Myriad Pro" w:cs="Tahoma"/>
                <w:sz w:val="20"/>
                <w:szCs w:val="22"/>
              </w:rPr>
              <w:t xml:space="preserve"> through the whole process of institutional development, maturity and participatory planning before undertaking the MP. This situation caused further delay.</w:t>
            </w:r>
          </w:p>
        </w:tc>
      </w:tr>
    </w:tbl>
    <w:p w:rsidR="00670FCD" w:rsidRDefault="00670FCD" w:rsidP="00670FCD">
      <w:pPr>
        <w:ind w:left="34"/>
        <w:rPr>
          <w:rFonts w:ascii="Myriad Pro" w:hAnsi="Myriad Pro" w:cs="Tahoma"/>
          <w:b/>
          <w:szCs w:val="22"/>
        </w:rPr>
      </w:pPr>
    </w:p>
    <w:p w:rsidR="00670FCD" w:rsidRPr="003A2AD7" w:rsidRDefault="00670FCD" w:rsidP="0044306D">
      <w:pPr>
        <w:pStyle w:val="ListParagraph"/>
        <w:numPr>
          <w:ilvl w:val="0"/>
          <w:numId w:val="15"/>
        </w:numPr>
        <w:spacing w:after="120"/>
        <w:ind w:left="284" w:hanging="284"/>
        <w:contextualSpacing/>
        <w:jc w:val="both"/>
        <w:rPr>
          <w:rFonts w:ascii="Myriad Pro" w:hAnsi="Myriad Pro" w:cs="Tahoma"/>
          <w:b/>
          <w:i/>
          <w:sz w:val="22"/>
          <w:szCs w:val="22"/>
        </w:rPr>
      </w:pPr>
      <w:r>
        <w:rPr>
          <w:rFonts w:ascii="Myriad Pro" w:hAnsi="Myriad Pro" w:cs="Tahoma"/>
          <w:b/>
          <w:i/>
          <w:sz w:val="22"/>
          <w:szCs w:val="22"/>
        </w:rPr>
        <w:t>Community selection and CO-formation</w:t>
      </w:r>
      <w:r w:rsidRPr="00DB60CD">
        <w:rPr>
          <w:rFonts w:ascii="Myriad Pro" w:hAnsi="Myriad Pro" w:cs="Tahoma"/>
          <w:b/>
          <w:i/>
          <w:sz w:val="22"/>
          <w:szCs w:val="22"/>
        </w:rPr>
        <w:t>:</w:t>
      </w:r>
      <w:r>
        <w:rPr>
          <w:rFonts w:ascii="Myriad Pro" w:hAnsi="Myriad Pro" w:cs="Tahoma"/>
          <w:sz w:val="22"/>
          <w:szCs w:val="22"/>
        </w:rPr>
        <w:t xml:space="preserve"> Based on the selection of micro-project idea (MPI), </w:t>
      </w:r>
      <w:r w:rsidR="00862A47">
        <w:rPr>
          <w:rFonts w:ascii="Myriad Pro" w:hAnsi="Myriad Pro" w:cs="Tahoma"/>
          <w:sz w:val="22"/>
          <w:szCs w:val="22"/>
        </w:rPr>
        <w:t>24</w:t>
      </w:r>
      <w:r>
        <w:rPr>
          <w:rFonts w:ascii="Myriad Pro" w:hAnsi="Myriad Pro" w:cs="Tahoma"/>
          <w:sz w:val="22"/>
          <w:szCs w:val="22"/>
        </w:rPr>
        <w:t xml:space="preserve"> communities were selected (</w:t>
      </w:r>
      <w:r w:rsidR="00862A47">
        <w:rPr>
          <w:rFonts w:ascii="Myriad Pro" w:hAnsi="Myriad Pro" w:cs="Tahoma"/>
          <w:sz w:val="22"/>
          <w:szCs w:val="22"/>
        </w:rPr>
        <w:t>20</w:t>
      </w:r>
      <w:r>
        <w:rPr>
          <w:rFonts w:ascii="Myriad Pro" w:hAnsi="Myriad Pro" w:cs="Tahoma"/>
          <w:sz w:val="22"/>
          <w:szCs w:val="22"/>
        </w:rPr>
        <w:t xml:space="preserve"> CBA-II and 4 new) for CBA partnership. Since inception </w:t>
      </w:r>
      <w:r w:rsidR="00B103B2">
        <w:rPr>
          <w:rFonts w:ascii="Myriad Pro" w:hAnsi="Myriad Pro" w:cs="Tahoma"/>
          <w:sz w:val="22"/>
          <w:szCs w:val="22"/>
        </w:rPr>
        <w:t>11</w:t>
      </w:r>
      <w:r w:rsidR="00862A47">
        <w:rPr>
          <w:rFonts w:ascii="Myriad Pro" w:hAnsi="Myriad Pro" w:cs="Tahoma"/>
          <w:sz w:val="22"/>
          <w:szCs w:val="22"/>
        </w:rPr>
        <w:t>0</w:t>
      </w:r>
      <w:r>
        <w:rPr>
          <w:rFonts w:ascii="Myriad Pro" w:hAnsi="Myriad Pro" w:cs="Tahoma"/>
          <w:sz w:val="22"/>
          <w:szCs w:val="22"/>
        </w:rPr>
        <w:t xml:space="preserve"> </w:t>
      </w:r>
      <w:r w:rsidRPr="00EB207E">
        <w:rPr>
          <w:rFonts w:ascii="Myriad Pro" w:hAnsi="Myriad Pro" w:cs="Tahoma"/>
          <w:sz w:val="22"/>
          <w:szCs w:val="22"/>
        </w:rPr>
        <w:t>communities (</w:t>
      </w:r>
      <w:r w:rsidR="00B103B2">
        <w:rPr>
          <w:rFonts w:ascii="Myriad Pro" w:hAnsi="Myriad Pro" w:cs="Tahoma"/>
          <w:sz w:val="22"/>
          <w:szCs w:val="22"/>
        </w:rPr>
        <w:t>9</w:t>
      </w:r>
      <w:r w:rsidR="00862A47" w:rsidRPr="00EB207E">
        <w:rPr>
          <w:rFonts w:ascii="Myriad Pro" w:hAnsi="Myriad Pro" w:cs="Tahoma"/>
          <w:sz w:val="22"/>
          <w:szCs w:val="22"/>
        </w:rPr>
        <w:t>2</w:t>
      </w:r>
      <w:r w:rsidR="0047171C">
        <w:rPr>
          <w:rFonts w:ascii="Myriad Pro" w:hAnsi="Myriad Pro" w:cs="Tahoma"/>
          <w:sz w:val="22"/>
          <w:szCs w:val="22"/>
        </w:rPr>
        <w:t xml:space="preserve"> </w:t>
      </w:r>
      <w:r w:rsidRPr="00EB207E">
        <w:rPr>
          <w:rFonts w:ascii="Myriad Pro" w:hAnsi="Myriad Pro" w:cs="Tahoma"/>
          <w:sz w:val="22"/>
          <w:szCs w:val="22"/>
        </w:rPr>
        <w:t xml:space="preserve">CBA-II and </w:t>
      </w:r>
      <w:r w:rsidR="00862A47" w:rsidRPr="00EB207E">
        <w:rPr>
          <w:rFonts w:ascii="Myriad Pro" w:hAnsi="Myriad Pro" w:cs="Tahoma"/>
          <w:sz w:val="22"/>
          <w:szCs w:val="22"/>
        </w:rPr>
        <w:t>18</w:t>
      </w:r>
      <w:r w:rsidRPr="00EB207E">
        <w:rPr>
          <w:rFonts w:ascii="Myriad Pro" w:hAnsi="Myriad Pro" w:cs="Tahoma"/>
          <w:sz w:val="22"/>
          <w:szCs w:val="22"/>
        </w:rPr>
        <w:t xml:space="preserve"> new) were selected. As mentioned in Box -</w:t>
      </w:r>
      <w:r w:rsidR="00015128" w:rsidRPr="00EB207E">
        <w:rPr>
          <w:rFonts w:ascii="Myriad Pro" w:hAnsi="Myriad Pro" w:cs="Tahoma"/>
          <w:sz w:val="22"/>
          <w:szCs w:val="22"/>
        </w:rPr>
        <w:t xml:space="preserve"> IX</w:t>
      </w:r>
      <w:r w:rsidRPr="00EB207E">
        <w:rPr>
          <w:rFonts w:ascii="Myriad Pro" w:hAnsi="Myriad Pro" w:cs="Tahoma"/>
          <w:sz w:val="22"/>
          <w:szCs w:val="22"/>
        </w:rPr>
        <w:t xml:space="preserve">, </w:t>
      </w:r>
      <w:r w:rsidR="00862A47" w:rsidRPr="00EB207E">
        <w:rPr>
          <w:rFonts w:ascii="Myriad Pro" w:hAnsi="Myriad Pro" w:cs="Tahoma"/>
          <w:sz w:val="22"/>
          <w:szCs w:val="22"/>
        </w:rPr>
        <w:t>t</w:t>
      </w:r>
      <w:r w:rsidRPr="00EB207E">
        <w:rPr>
          <w:rFonts w:ascii="Myriad Pro" w:hAnsi="Myriad Pro" w:cs="Tahoma"/>
          <w:sz w:val="22"/>
          <w:szCs w:val="22"/>
        </w:rPr>
        <w:t>he new communities</w:t>
      </w:r>
      <w:r>
        <w:rPr>
          <w:rFonts w:ascii="Myriad Pro" w:hAnsi="Myriad Pro" w:cs="Tahoma"/>
          <w:sz w:val="22"/>
          <w:szCs w:val="22"/>
        </w:rPr>
        <w:t xml:space="preserve"> went through the process of mobilisation and CO formation, before they could qualify for EE support. CBA-II COs </w:t>
      </w:r>
      <w:proofErr w:type="gramStart"/>
      <w:r>
        <w:rPr>
          <w:rFonts w:ascii="Myriad Pro" w:hAnsi="Myriad Pro" w:cs="Tahoma"/>
          <w:sz w:val="22"/>
          <w:szCs w:val="22"/>
        </w:rPr>
        <w:t>were</w:t>
      </w:r>
      <w:proofErr w:type="gramEnd"/>
      <w:r>
        <w:rPr>
          <w:rFonts w:ascii="Myriad Pro" w:hAnsi="Myriad Pro" w:cs="Tahoma"/>
          <w:sz w:val="22"/>
          <w:szCs w:val="22"/>
        </w:rPr>
        <w:t xml:space="preserve"> grafted to match the requirement of EE component. </w:t>
      </w:r>
    </w:p>
    <w:p w:rsidR="00670FCD" w:rsidRPr="003A2AD7" w:rsidRDefault="00670FCD" w:rsidP="005D1A76">
      <w:pPr>
        <w:spacing w:before="120" w:after="120"/>
        <w:ind w:left="284" w:firstLine="424"/>
        <w:contextualSpacing/>
        <w:jc w:val="both"/>
        <w:rPr>
          <w:rFonts w:ascii="Myriad Pro" w:hAnsi="Myriad Pro" w:cs="Tahoma"/>
          <w:sz w:val="22"/>
          <w:szCs w:val="22"/>
        </w:rPr>
      </w:pPr>
      <w:r>
        <w:rPr>
          <w:rFonts w:ascii="Myriad Pro" w:hAnsi="Myriad Pro" w:cs="Tahoma"/>
          <w:sz w:val="22"/>
          <w:szCs w:val="22"/>
        </w:rPr>
        <w:t>During the quarter</w:t>
      </w:r>
      <w:r w:rsidR="0047171C">
        <w:rPr>
          <w:rFonts w:ascii="Myriad Pro" w:hAnsi="Myriad Pro" w:cs="Tahoma"/>
          <w:sz w:val="22"/>
          <w:szCs w:val="22"/>
        </w:rPr>
        <w:t>,</w:t>
      </w:r>
      <w:r>
        <w:rPr>
          <w:rFonts w:ascii="Myriad Pro" w:hAnsi="Myriad Pro" w:cs="Tahoma"/>
          <w:sz w:val="22"/>
          <w:szCs w:val="22"/>
        </w:rPr>
        <w:t xml:space="preserve"> </w:t>
      </w:r>
      <w:r w:rsidR="00862A47">
        <w:rPr>
          <w:rFonts w:ascii="Myriad Pro" w:hAnsi="Myriad Pro" w:cs="Tahoma"/>
          <w:sz w:val="22"/>
          <w:szCs w:val="22"/>
        </w:rPr>
        <w:t>25</w:t>
      </w:r>
      <w:r>
        <w:rPr>
          <w:rFonts w:ascii="Myriad Pro" w:hAnsi="Myriad Pro" w:cs="Tahoma"/>
          <w:sz w:val="22"/>
          <w:szCs w:val="22"/>
        </w:rPr>
        <w:t xml:space="preserve"> COs were </w:t>
      </w:r>
      <w:r w:rsidR="00862A47">
        <w:rPr>
          <w:rFonts w:ascii="Myriad Pro" w:hAnsi="Myriad Pro" w:cs="Tahoma"/>
          <w:sz w:val="22"/>
          <w:szCs w:val="22"/>
        </w:rPr>
        <w:t>formed/grafted making it total 102</w:t>
      </w:r>
      <w:r>
        <w:rPr>
          <w:rFonts w:ascii="Myriad Pro" w:hAnsi="Myriad Pro" w:cs="Tahoma"/>
          <w:sz w:val="22"/>
          <w:szCs w:val="22"/>
        </w:rPr>
        <w:t xml:space="preserve"> since inception. </w:t>
      </w:r>
      <w:proofErr w:type="gramStart"/>
      <w:r w:rsidR="0047171C">
        <w:rPr>
          <w:rFonts w:ascii="Myriad Pro" w:hAnsi="Myriad Pro" w:cs="Tahoma"/>
          <w:sz w:val="22"/>
          <w:szCs w:val="22"/>
        </w:rPr>
        <w:t>440</w:t>
      </w:r>
      <w:r w:rsidR="00862A47">
        <w:rPr>
          <w:rFonts w:ascii="Myriad Pro" w:hAnsi="Myriad Pro" w:cs="Tahoma"/>
          <w:sz w:val="22"/>
          <w:szCs w:val="22"/>
        </w:rPr>
        <w:t>18</w:t>
      </w:r>
      <w:r w:rsidR="0047171C">
        <w:rPr>
          <w:rFonts w:ascii="Myriad Pro" w:hAnsi="Myriad Pro" w:cs="Tahoma"/>
          <w:sz w:val="22"/>
          <w:szCs w:val="22"/>
        </w:rPr>
        <w:t xml:space="preserve"> </w:t>
      </w:r>
      <w:r>
        <w:rPr>
          <w:rFonts w:ascii="Myriad Pro" w:hAnsi="Myriad Pro" w:cs="Tahoma"/>
          <w:sz w:val="22"/>
          <w:szCs w:val="22"/>
        </w:rPr>
        <w:t xml:space="preserve">men and women from </w:t>
      </w:r>
      <w:r w:rsidR="00862A47">
        <w:rPr>
          <w:rFonts w:ascii="Myriad Pro" w:hAnsi="Myriad Pro" w:cs="Tahoma"/>
          <w:sz w:val="22"/>
          <w:szCs w:val="22"/>
        </w:rPr>
        <w:t>34`397</w:t>
      </w:r>
      <w:r>
        <w:rPr>
          <w:rFonts w:ascii="Myriad Pro" w:hAnsi="Myriad Pro" w:cs="Tahoma"/>
          <w:sz w:val="22"/>
          <w:szCs w:val="22"/>
        </w:rPr>
        <w:t xml:space="preserve"> households</w:t>
      </w:r>
      <w:r w:rsidR="00D05B53">
        <w:rPr>
          <w:rFonts w:ascii="Myriad Pro" w:hAnsi="Myriad Pro" w:cs="Tahoma"/>
          <w:sz w:val="22"/>
          <w:szCs w:val="22"/>
        </w:rPr>
        <w:t xml:space="preserve"> that</w:t>
      </w:r>
      <w:r>
        <w:rPr>
          <w:rFonts w:ascii="Myriad Pro" w:hAnsi="Myriad Pro" w:cs="Tahoma"/>
          <w:sz w:val="22"/>
          <w:szCs w:val="22"/>
        </w:rPr>
        <w:t xml:space="preserve"> took part in EE component through these </w:t>
      </w:r>
      <w:r w:rsidR="00D05B53">
        <w:rPr>
          <w:rFonts w:ascii="Myriad Pro" w:hAnsi="Myriad Pro" w:cs="Tahoma"/>
          <w:sz w:val="22"/>
          <w:szCs w:val="22"/>
        </w:rPr>
        <w:t>COs (Annex – XIIA, XII</w:t>
      </w:r>
      <w:r>
        <w:rPr>
          <w:rFonts w:ascii="Myriad Pro" w:hAnsi="Myriad Pro" w:cs="Tahoma"/>
          <w:sz w:val="22"/>
          <w:szCs w:val="22"/>
        </w:rPr>
        <w:t>B).</w:t>
      </w:r>
      <w:proofErr w:type="gramEnd"/>
    </w:p>
    <w:p w:rsidR="00670FCD" w:rsidRDefault="00670FCD" w:rsidP="00670FCD">
      <w:pPr>
        <w:ind w:left="34"/>
        <w:rPr>
          <w:rFonts w:ascii="Myriad Pro" w:hAnsi="Myriad Pro" w:cs="Tahoma"/>
          <w:b/>
          <w:szCs w:val="22"/>
        </w:rPr>
      </w:pPr>
    </w:p>
    <w:p w:rsidR="00670FCD" w:rsidRPr="00DB60CD" w:rsidRDefault="00670FCD" w:rsidP="00670FCD">
      <w:pPr>
        <w:ind w:left="34"/>
        <w:rPr>
          <w:rFonts w:ascii="Myriad Pro" w:hAnsi="Myriad Pro" w:cs="Tahoma"/>
          <w:b/>
          <w:szCs w:val="22"/>
        </w:rPr>
      </w:pPr>
      <w:r w:rsidRPr="00DB60CD">
        <w:rPr>
          <w:rFonts w:ascii="Myriad Pro" w:hAnsi="Myriad Pro" w:cs="Tahoma"/>
          <w:b/>
          <w:szCs w:val="22"/>
        </w:rPr>
        <w:t>8.3 Capacity Building</w:t>
      </w:r>
    </w:p>
    <w:p w:rsidR="00670FCD" w:rsidRPr="005D1A76" w:rsidRDefault="00670FCD" w:rsidP="005D1A76">
      <w:pPr>
        <w:spacing w:before="120" w:after="120"/>
        <w:ind w:left="91"/>
        <w:jc w:val="both"/>
        <w:rPr>
          <w:rFonts w:ascii="Myriad Pro" w:hAnsi="Myriad Pro"/>
          <w:sz w:val="22"/>
        </w:rPr>
      </w:pPr>
      <w:r w:rsidRPr="005D1A76">
        <w:rPr>
          <w:rFonts w:ascii="Myriad Pro" w:hAnsi="Myriad Pro" w:cs="Tahoma"/>
          <w:b/>
          <w:i/>
          <w:sz w:val="22"/>
          <w:szCs w:val="22"/>
        </w:rPr>
        <w:t xml:space="preserve">Trainings: </w:t>
      </w:r>
      <w:r w:rsidRPr="005D1A76">
        <w:rPr>
          <w:rFonts w:ascii="Myriad Pro" w:hAnsi="Myriad Pro" w:cs="Tahoma"/>
          <w:sz w:val="22"/>
          <w:szCs w:val="22"/>
        </w:rPr>
        <w:t xml:space="preserve">In order to develop necessary capacity of COs and local/regional authorities in piloting of EE, </w:t>
      </w:r>
      <w:r w:rsidR="00862A47" w:rsidRPr="005D1A76">
        <w:rPr>
          <w:rFonts w:ascii="Myriad Pro" w:hAnsi="Myriad Pro" w:cs="Tahoma"/>
          <w:sz w:val="22"/>
          <w:szCs w:val="22"/>
        </w:rPr>
        <w:t>60</w:t>
      </w:r>
      <w:r w:rsidRPr="005D1A76">
        <w:rPr>
          <w:rFonts w:ascii="Myriad Pro" w:hAnsi="Myriad Pro" w:cs="Tahoma"/>
          <w:sz w:val="22"/>
          <w:szCs w:val="22"/>
        </w:rPr>
        <w:t xml:space="preserve"> </w:t>
      </w:r>
      <w:r w:rsidRPr="005D1A76">
        <w:rPr>
          <w:rFonts w:ascii="Myriad Pro" w:hAnsi="Myriad Pro"/>
          <w:sz w:val="22"/>
        </w:rPr>
        <w:t xml:space="preserve">trainings were organized on EE implementation during the quarter in participation of </w:t>
      </w:r>
      <w:r w:rsidR="00862A47" w:rsidRPr="005D1A76">
        <w:rPr>
          <w:rFonts w:ascii="Myriad Pro" w:hAnsi="Myriad Pro"/>
          <w:sz w:val="22"/>
        </w:rPr>
        <w:t>3</w:t>
      </w:r>
      <w:r w:rsidR="00D05B53">
        <w:rPr>
          <w:rFonts w:ascii="Myriad Pro" w:hAnsi="Myriad Pro"/>
          <w:sz w:val="22"/>
        </w:rPr>
        <w:t>88</w:t>
      </w:r>
      <w:r w:rsidRPr="005D1A76">
        <w:rPr>
          <w:rFonts w:ascii="Myriad Pro" w:hAnsi="Myriad Pro"/>
          <w:sz w:val="22"/>
        </w:rPr>
        <w:t xml:space="preserve"> CO-executives and </w:t>
      </w:r>
      <w:r w:rsidR="00D05B53">
        <w:rPr>
          <w:rFonts w:ascii="Myriad Pro" w:hAnsi="Myriad Pro"/>
          <w:sz w:val="22"/>
        </w:rPr>
        <w:t>104</w:t>
      </w:r>
      <w:r w:rsidRPr="005D1A76">
        <w:rPr>
          <w:rFonts w:ascii="Myriad Pro" w:hAnsi="Myriad Pro"/>
          <w:sz w:val="22"/>
        </w:rPr>
        <w:t xml:space="preserve"> state/elected officials. In total since inception, </w:t>
      </w:r>
      <w:r w:rsidR="00862A47" w:rsidRPr="005D1A76">
        <w:rPr>
          <w:rFonts w:ascii="Myriad Pro" w:hAnsi="Myriad Pro"/>
          <w:sz w:val="22"/>
        </w:rPr>
        <w:t>79</w:t>
      </w:r>
      <w:r w:rsidRPr="005D1A76">
        <w:rPr>
          <w:rFonts w:ascii="Myriad Pro" w:hAnsi="Myriad Pro"/>
          <w:sz w:val="22"/>
        </w:rPr>
        <w:t xml:space="preserve"> trainings were held for </w:t>
      </w:r>
      <w:r w:rsidR="00862A47" w:rsidRPr="005D1A76">
        <w:rPr>
          <w:rFonts w:ascii="Myriad Pro" w:hAnsi="Myriad Pro"/>
          <w:sz w:val="22"/>
        </w:rPr>
        <w:t>488</w:t>
      </w:r>
      <w:r w:rsidRPr="005D1A76">
        <w:rPr>
          <w:rFonts w:ascii="Myriad Pro" w:hAnsi="Myriad Pro"/>
          <w:sz w:val="22"/>
        </w:rPr>
        <w:t xml:space="preserve"> CO-executives and </w:t>
      </w:r>
      <w:r w:rsidR="00862A47" w:rsidRPr="005D1A76">
        <w:rPr>
          <w:rFonts w:ascii="Myriad Pro" w:hAnsi="Myriad Pro"/>
          <w:sz w:val="22"/>
        </w:rPr>
        <w:t>157</w:t>
      </w:r>
      <w:r w:rsidRPr="005D1A76">
        <w:rPr>
          <w:rFonts w:ascii="Myriad Pro" w:hAnsi="Myriad Pro"/>
          <w:sz w:val="22"/>
        </w:rPr>
        <w:t xml:space="preserve"> state/elected officials </w:t>
      </w:r>
      <w:r w:rsidR="00D05B53">
        <w:rPr>
          <w:rFonts w:ascii="Myriad Pro" w:hAnsi="Myriad Pro" w:cs="Tahoma"/>
          <w:sz w:val="22"/>
          <w:szCs w:val="22"/>
        </w:rPr>
        <w:t>(Annex – XIIA, XII</w:t>
      </w:r>
      <w:r w:rsidRPr="005D1A76">
        <w:rPr>
          <w:rFonts w:ascii="Myriad Pro" w:hAnsi="Myriad Pro" w:cs="Tahoma"/>
          <w:sz w:val="22"/>
          <w:szCs w:val="22"/>
        </w:rPr>
        <w:t>B).</w:t>
      </w:r>
    </w:p>
    <w:p w:rsidR="00670FCD" w:rsidRPr="00DB60CD" w:rsidRDefault="00670FCD" w:rsidP="00670FCD">
      <w:pPr>
        <w:spacing w:after="120"/>
        <w:rPr>
          <w:rFonts w:ascii="Myriad Pro" w:hAnsi="Myriad Pro" w:cs="Tahoma"/>
          <w:b/>
          <w:sz w:val="22"/>
          <w:szCs w:val="22"/>
        </w:rPr>
      </w:pPr>
      <w:r w:rsidRPr="00DB60CD">
        <w:rPr>
          <w:rFonts w:ascii="Myriad Pro" w:hAnsi="Myriad Pro" w:cs="Tahoma"/>
          <w:b/>
          <w:sz w:val="22"/>
          <w:szCs w:val="22"/>
        </w:rPr>
        <w:t xml:space="preserve">8.4 Micro-project Support to Local Communities </w:t>
      </w:r>
    </w:p>
    <w:p w:rsidR="00670FCD" w:rsidRPr="00DB60CD" w:rsidRDefault="00670FCD" w:rsidP="00670FCD">
      <w:pPr>
        <w:rPr>
          <w:rFonts w:ascii="Myriad Pro" w:hAnsi="Myriad Pro" w:cs="Tahoma"/>
          <w:sz w:val="22"/>
          <w:szCs w:val="22"/>
        </w:rPr>
      </w:pPr>
      <w:r w:rsidRPr="00DB60CD">
        <w:rPr>
          <w:rFonts w:ascii="Myriad Pro" w:hAnsi="Myriad Pro" w:cs="Tahoma"/>
          <w:sz w:val="22"/>
          <w:szCs w:val="22"/>
        </w:rPr>
        <w:t>Under EE-component, micro-project support is provided to local communities carr</w:t>
      </w:r>
      <w:r>
        <w:rPr>
          <w:rFonts w:ascii="Myriad Pro" w:hAnsi="Myriad Pro" w:cs="Tahoma"/>
          <w:sz w:val="22"/>
          <w:szCs w:val="22"/>
        </w:rPr>
        <w:t>y</w:t>
      </w:r>
      <w:r w:rsidRPr="00DB60CD">
        <w:rPr>
          <w:rFonts w:ascii="Myriad Pro" w:hAnsi="Myriad Pro" w:cs="Tahoma"/>
          <w:sz w:val="22"/>
          <w:szCs w:val="22"/>
        </w:rPr>
        <w:t xml:space="preserve"> three features:</w:t>
      </w:r>
    </w:p>
    <w:p w:rsidR="00670FCD" w:rsidRDefault="00670FCD" w:rsidP="0044306D">
      <w:pPr>
        <w:numPr>
          <w:ilvl w:val="0"/>
          <w:numId w:val="18"/>
        </w:numPr>
        <w:spacing w:after="120"/>
        <w:ind w:left="765" w:hanging="357"/>
        <w:jc w:val="both"/>
        <w:rPr>
          <w:rFonts w:ascii="Myriad Pro" w:hAnsi="Myriad Pro" w:cs="Tahoma"/>
          <w:sz w:val="22"/>
          <w:szCs w:val="22"/>
        </w:rPr>
      </w:pPr>
      <w:r w:rsidRPr="00DB60CD">
        <w:rPr>
          <w:rFonts w:ascii="Myriad Pro" w:hAnsi="Myriad Pro" w:cs="Tahoma"/>
          <w:sz w:val="22"/>
          <w:szCs w:val="22"/>
          <w:u w:val="single"/>
        </w:rPr>
        <w:t>Complex type EE- micro-project</w:t>
      </w:r>
      <w:r w:rsidRPr="00DB60CD">
        <w:rPr>
          <w:rFonts w:ascii="Myriad Pro" w:hAnsi="Myriad Pro" w:cs="Tahoma"/>
          <w:sz w:val="22"/>
          <w:szCs w:val="22"/>
        </w:rPr>
        <w:t xml:space="preserve"> that strictly observes norm of innovative energy efficiency/ renewable energy technology, energy auditing (before and after implementation of MP) and complex technical documentation that go through sophisticated approval process. CBA shares </w:t>
      </w:r>
      <w:r w:rsidRPr="00DB60CD">
        <w:rPr>
          <w:rFonts w:ascii="Myriad Pro" w:hAnsi="Myriad Pro" w:cs="Tahoma"/>
          <w:sz w:val="22"/>
          <w:szCs w:val="22"/>
        </w:rPr>
        <w:lastRenderedPageBreak/>
        <w:t>70% of the cost up to $ 20,000 while local cost sharing is 30% including 5% from CO and 25% from local budget;</w:t>
      </w:r>
    </w:p>
    <w:p w:rsidR="00670FCD" w:rsidRPr="000B2BC4" w:rsidRDefault="00670FCD" w:rsidP="00670FCD">
      <w:pPr>
        <w:spacing w:after="120"/>
        <w:ind w:left="1134" w:right="284"/>
        <w:jc w:val="both"/>
        <w:rPr>
          <w:rFonts w:ascii="Myriad Pro" w:hAnsi="Myriad Pro" w:cs="Tahoma"/>
          <w:i/>
          <w:sz w:val="18"/>
          <w:szCs w:val="22"/>
        </w:rPr>
      </w:pPr>
      <w:r w:rsidRPr="000B2BC4">
        <w:rPr>
          <w:rFonts w:ascii="Myriad Pro" w:hAnsi="Myriad Pro" w:cs="Tahoma"/>
          <w:i/>
          <w:sz w:val="18"/>
          <w:szCs w:val="22"/>
        </w:rPr>
        <w:t>MPI approval –  Mainstreaming –  Energy audit - TD preparation – TD approval (</w:t>
      </w:r>
      <w:r w:rsidR="00CA0D13" w:rsidRPr="000B2BC4">
        <w:rPr>
          <w:rFonts w:ascii="Myriad Pro" w:hAnsi="Myriad Pro" w:cs="Tahoma"/>
          <w:i/>
          <w:sz w:val="18"/>
          <w:szCs w:val="22"/>
        </w:rPr>
        <w:t xml:space="preserve">from investment expertise in </w:t>
      </w:r>
      <w:r w:rsidRPr="000B2BC4">
        <w:rPr>
          <w:rFonts w:ascii="Myriad Pro" w:hAnsi="Myriad Pro" w:cs="Tahoma"/>
          <w:i/>
          <w:sz w:val="18"/>
          <w:szCs w:val="22"/>
        </w:rPr>
        <w:t>region</w:t>
      </w:r>
      <w:r w:rsidR="00CA0D13" w:rsidRPr="000B2BC4">
        <w:rPr>
          <w:rFonts w:ascii="Myriad Pro" w:hAnsi="Myriad Pro" w:cs="Tahoma"/>
          <w:i/>
          <w:sz w:val="18"/>
          <w:szCs w:val="22"/>
        </w:rPr>
        <w:t>) – TD approval (from state agency on EE in Kyiv)</w:t>
      </w:r>
      <w:r w:rsidRPr="000B2BC4">
        <w:rPr>
          <w:rFonts w:ascii="Myriad Pro" w:hAnsi="Myriad Pro" w:cs="Tahoma"/>
          <w:i/>
          <w:sz w:val="18"/>
          <w:szCs w:val="22"/>
        </w:rPr>
        <w:t xml:space="preserve"> – MPP preparation –  MPP approval –  MP implementation – Public audit &amp; handover – Energy audit</w:t>
      </w:r>
    </w:p>
    <w:p w:rsidR="00670FCD" w:rsidRPr="00DB60CD" w:rsidRDefault="00670FCD" w:rsidP="0044306D">
      <w:pPr>
        <w:numPr>
          <w:ilvl w:val="0"/>
          <w:numId w:val="18"/>
        </w:numPr>
        <w:spacing w:after="120"/>
        <w:ind w:left="765" w:hanging="357"/>
        <w:jc w:val="both"/>
        <w:rPr>
          <w:rFonts w:ascii="Myriad Pro" w:hAnsi="Myriad Pro" w:cs="Tahoma"/>
          <w:sz w:val="22"/>
          <w:szCs w:val="22"/>
        </w:rPr>
      </w:pPr>
      <w:r w:rsidRPr="00DB60CD">
        <w:rPr>
          <w:rFonts w:ascii="Myriad Pro" w:hAnsi="Myriad Pro" w:cs="Tahoma"/>
          <w:sz w:val="22"/>
          <w:szCs w:val="22"/>
        </w:rPr>
        <w:t xml:space="preserve"> </w:t>
      </w:r>
      <w:r w:rsidRPr="00DB60CD">
        <w:rPr>
          <w:rFonts w:ascii="Myriad Pro" w:hAnsi="Myriad Pro" w:cs="Tahoma"/>
          <w:sz w:val="22"/>
          <w:szCs w:val="22"/>
          <w:u w:val="single"/>
        </w:rPr>
        <w:t>Standard type EE- micro-project</w:t>
      </w:r>
      <w:r w:rsidRPr="00DB60CD">
        <w:rPr>
          <w:rFonts w:ascii="Myriad Pro" w:hAnsi="Myriad Pro" w:cs="Tahoma"/>
          <w:sz w:val="22"/>
          <w:szCs w:val="22"/>
        </w:rPr>
        <w:t xml:space="preserve"> that observes normal form of energy efficiency technology and standard technical documentation, approval and funding mechanism. Thus, CBA shares 50% of the cost up to $ 10,000 while local cost sharing is 50% including 5% from CO and 45% from local budget;</w:t>
      </w:r>
    </w:p>
    <w:p w:rsidR="00670FCD" w:rsidRDefault="00670FCD" w:rsidP="0044306D">
      <w:pPr>
        <w:numPr>
          <w:ilvl w:val="0"/>
          <w:numId w:val="18"/>
        </w:numPr>
        <w:spacing w:after="120"/>
        <w:ind w:left="765" w:hanging="357"/>
        <w:jc w:val="both"/>
        <w:rPr>
          <w:rFonts w:ascii="Myriad Pro" w:hAnsi="Myriad Pro" w:cs="Tahoma"/>
          <w:sz w:val="22"/>
          <w:szCs w:val="22"/>
        </w:rPr>
      </w:pPr>
      <w:r w:rsidRPr="00DB60CD">
        <w:rPr>
          <w:rFonts w:ascii="Myriad Pro" w:hAnsi="Myriad Pro" w:cs="Tahoma"/>
          <w:sz w:val="22"/>
          <w:szCs w:val="22"/>
          <w:u w:val="single"/>
        </w:rPr>
        <w:t>Replication type EE-micro-project</w:t>
      </w:r>
      <w:r w:rsidRPr="00DB60CD">
        <w:rPr>
          <w:rFonts w:ascii="Myriad Pro" w:hAnsi="Myriad Pro" w:cs="Tahoma"/>
          <w:sz w:val="22"/>
          <w:szCs w:val="22"/>
        </w:rPr>
        <w:t xml:space="preserve"> that observes normal form of innovative energy efficiency technology and normal technical documentation and standard approval and reduced funding mechanism. Thus, CBA shares 25% of the cost up to $ 2,600 while local cost sharing is 75% including 5% from CO and 70% from local budget;</w:t>
      </w:r>
    </w:p>
    <w:p w:rsidR="00670FCD" w:rsidRPr="008101FF" w:rsidRDefault="00670FCD" w:rsidP="00670FCD">
      <w:pPr>
        <w:spacing w:after="120"/>
        <w:jc w:val="both"/>
        <w:rPr>
          <w:rFonts w:ascii="Myriad Pro" w:hAnsi="Myriad Pro" w:cs="Tahoma"/>
          <w:sz w:val="22"/>
          <w:szCs w:val="22"/>
        </w:rPr>
      </w:pPr>
      <w:r>
        <w:rPr>
          <w:rFonts w:ascii="Myriad Pro" w:hAnsi="Myriad Pro" w:cs="Tahoma"/>
          <w:sz w:val="22"/>
          <w:szCs w:val="22"/>
        </w:rPr>
        <w:t xml:space="preserve">Followings are set of activities undertaken for EE micro-project implementation: </w:t>
      </w:r>
    </w:p>
    <w:p w:rsidR="00670FCD" w:rsidRPr="00591D0D" w:rsidRDefault="00670FCD" w:rsidP="0044306D">
      <w:pPr>
        <w:pStyle w:val="ListParagraph"/>
        <w:numPr>
          <w:ilvl w:val="0"/>
          <w:numId w:val="24"/>
        </w:numPr>
        <w:spacing w:after="120"/>
        <w:ind w:left="284" w:hanging="284"/>
        <w:jc w:val="both"/>
        <w:rPr>
          <w:rFonts w:ascii="Myriad Pro" w:hAnsi="Myriad Pro" w:cs="Tahoma"/>
          <w:b/>
          <w:i/>
          <w:sz w:val="22"/>
          <w:szCs w:val="22"/>
        </w:rPr>
      </w:pPr>
      <w:r>
        <w:rPr>
          <w:rFonts w:ascii="Myriad Pro" w:hAnsi="Myriad Pro" w:cs="Tahoma"/>
          <w:b/>
          <w:i/>
          <w:sz w:val="22"/>
          <w:szCs w:val="22"/>
        </w:rPr>
        <w:t>Community development plan:</w:t>
      </w:r>
      <w:r>
        <w:rPr>
          <w:rFonts w:ascii="Myriad Pro" w:hAnsi="Myriad Pro" w:cs="Tahoma"/>
          <w:sz w:val="22"/>
          <w:szCs w:val="22"/>
        </w:rPr>
        <w:t xml:space="preserve"> During the quarter </w:t>
      </w:r>
      <w:r w:rsidR="00862A47">
        <w:rPr>
          <w:rFonts w:ascii="Myriad Pro" w:hAnsi="Myriad Pro" w:cs="Tahoma"/>
          <w:sz w:val="22"/>
          <w:szCs w:val="22"/>
        </w:rPr>
        <w:t>25</w:t>
      </w:r>
      <w:r>
        <w:rPr>
          <w:rFonts w:ascii="Myriad Pro" w:hAnsi="Myriad Pro" w:cs="Tahoma"/>
          <w:sz w:val="22"/>
          <w:szCs w:val="22"/>
        </w:rPr>
        <w:t xml:space="preserve"> CDPs were prepared by COs, all of which were discussed and approved at LDF level. In total, </w:t>
      </w:r>
      <w:r w:rsidR="00862A47">
        <w:rPr>
          <w:rFonts w:ascii="Myriad Pro" w:hAnsi="Myriad Pro" w:cs="Tahoma"/>
          <w:sz w:val="22"/>
          <w:szCs w:val="22"/>
        </w:rPr>
        <w:t>83</w:t>
      </w:r>
      <w:r>
        <w:rPr>
          <w:rFonts w:ascii="Myriad Pro" w:hAnsi="Myriad Pro" w:cs="Tahoma"/>
          <w:sz w:val="22"/>
          <w:szCs w:val="22"/>
        </w:rPr>
        <w:t xml:space="preserve"> CDPs were prepared and </w:t>
      </w:r>
      <w:r w:rsidR="00862A47">
        <w:rPr>
          <w:rFonts w:ascii="Myriad Pro" w:hAnsi="Myriad Pro" w:cs="Tahoma"/>
          <w:sz w:val="22"/>
          <w:szCs w:val="22"/>
        </w:rPr>
        <w:t>77</w:t>
      </w:r>
      <w:r>
        <w:rPr>
          <w:rFonts w:ascii="Myriad Pro" w:hAnsi="Myriad Pro" w:cs="Tahoma"/>
          <w:sz w:val="22"/>
          <w:szCs w:val="22"/>
        </w:rPr>
        <w:t xml:space="preserve"> CDPs were mainstreamed since inception. CDPs were prepared upon approval of MPIs.</w:t>
      </w:r>
    </w:p>
    <w:p w:rsidR="00670FCD" w:rsidRDefault="00670FCD" w:rsidP="0044306D">
      <w:pPr>
        <w:pStyle w:val="ListParagraph"/>
        <w:numPr>
          <w:ilvl w:val="0"/>
          <w:numId w:val="24"/>
        </w:numPr>
        <w:spacing w:after="120"/>
        <w:ind w:left="284" w:hanging="284"/>
        <w:jc w:val="both"/>
        <w:rPr>
          <w:rFonts w:ascii="Myriad Pro" w:hAnsi="Myriad Pro" w:cs="Tahoma"/>
          <w:b/>
          <w:i/>
          <w:sz w:val="22"/>
          <w:szCs w:val="22"/>
        </w:rPr>
      </w:pPr>
      <w:r>
        <w:rPr>
          <w:rFonts w:ascii="Myriad Pro" w:hAnsi="Myriad Pro" w:cs="Tahoma"/>
          <w:b/>
          <w:i/>
          <w:sz w:val="22"/>
          <w:szCs w:val="22"/>
        </w:rPr>
        <w:t>Implementation of complex type EE micro-projects</w:t>
      </w:r>
    </w:p>
    <w:p w:rsidR="00670FCD" w:rsidRPr="00925D68" w:rsidRDefault="00670FCD" w:rsidP="00670FCD">
      <w:pPr>
        <w:spacing w:after="120"/>
        <w:ind w:left="284"/>
        <w:jc w:val="both"/>
        <w:rPr>
          <w:rFonts w:ascii="Myriad Pro" w:hAnsi="Myriad Pro" w:cs="Tahoma"/>
          <w:sz w:val="22"/>
          <w:szCs w:val="22"/>
        </w:rPr>
      </w:pPr>
      <w:r>
        <w:rPr>
          <w:rFonts w:ascii="Myriad Pro" w:hAnsi="Myriad Pro" w:cs="Tahoma"/>
          <w:sz w:val="22"/>
          <w:szCs w:val="22"/>
        </w:rPr>
        <w:t xml:space="preserve">During the quarter 8 micro-projects of complex nature were supported. They all involved innovative technology and solar power. </w:t>
      </w:r>
      <w:r w:rsidR="007C003A">
        <w:rPr>
          <w:rFonts w:ascii="Myriad Pro" w:hAnsi="Myriad Pro" w:cs="Tahoma"/>
          <w:sz w:val="22"/>
          <w:szCs w:val="22"/>
        </w:rPr>
        <w:t>6</w:t>
      </w:r>
      <w:r>
        <w:rPr>
          <w:rFonts w:ascii="Myriad Pro" w:hAnsi="Myriad Pro" w:cs="Tahoma"/>
          <w:sz w:val="22"/>
          <w:szCs w:val="22"/>
        </w:rPr>
        <w:t xml:space="preserve"> of them belonged to street lighting</w:t>
      </w:r>
      <w:r w:rsidR="007C003A">
        <w:rPr>
          <w:rFonts w:ascii="Myriad Pro" w:hAnsi="Myriad Pro" w:cs="Tahoma"/>
          <w:sz w:val="22"/>
          <w:szCs w:val="22"/>
        </w:rPr>
        <w:t>,</w:t>
      </w:r>
      <w:r>
        <w:rPr>
          <w:rFonts w:ascii="Myriad Pro" w:hAnsi="Myriad Pro" w:cs="Tahoma"/>
          <w:sz w:val="22"/>
          <w:szCs w:val="22"/>
        </w:rPr>
        <w:t xml:space="preserve"> one for school/kindergarten</w:t>
      </w:r>
      <w:r w:rsidR="007C003A">
        <w:rPr>
          <w:rFonts w:ascii="Myriad Pro" w:hAnsi="Myriad Pro" w:cs="Tahoma"/>
          <w:sz w:val="22"/>
          <w:szCs w:val="22"/>
        </w:rPr>
        <w:t xml:space="preserve"> and one for hospital</w:t>
      </w:r>
      <w:r>
        <w:rPr>
          <w:rFonts w:ascii="Myriad Pro" w:hAnsi="Myriad Pro" w:cs="Tahoma"/>
          <w:sz w:val="22"/>
          <w:szCs w:val="22"/>
        </w:rPr>
        <w:t xml:space="preserve">. Total cost of these projects was UAH 1.8 million which was shared by CO (5%), CBA (59.9%), local budget (34.7%) and private sponsors (0.4%). </w:t>
      </w:r>
    </w:p>
    <w:p w:rsidR="00670FCD" w:rsidRPr="00591D0D" w:rsidRDefault="00670FCD" w:rsidP="0044306D">
      <w:pPr>
        <w:pStyle w:val="ListParagraph"/>
        <w:numPr>
          <w:ilvl w:val="0"/>
          <w:numId w:val="24"/>
        </w:numPr>
        <w:spacing w:after="120"/>
        <w:ind w:left="284" w:hanging="284"/>
        <w:jc w:val="both"/>
        <w:rPr>
          <w:rFonts w:ascii="Myriad Pro" w:hAnsi="Myriad Pro" w:cs="Tahoma"/>
          <w:b/>
          <w:i/>
          <w:sz w:val="22"/>
          <w:szCs w:val="22"/>
        </w:rPr>
      </w:pPr>
      <w:r w:rsidRPr="00591D0D">
        <w:rPr>
          <w:rFonts w:ascii="Myriad Pro" w:hAnsi="Myriad Pro" w:cs="Tahoma"/>
          <w:b/>
          <w:i/>
          <w:sz w:val="22"/>
          <w:szCs w:val="22"/>
        </w:rPr>
        <w:t xml:space="preserve">Implementation of standard type EE micro-project </w:t>
      </w:r>
    </w:p>
    <w:p w:rsidR="00670FCD" w:rsidRPr="001647C7" w:rsidRDefault="00A4626A" w:rsidP="00670FCD">
      <w:pPr>
        <w:ind w:left="284"/>
        <w:jc w:val="both"/>
        <w:rPr>
          <w:rFonts w:ascii="Myriad Pro" w:hAnsi="Myriad Pro"/>
          <w:sz w:val="22"/>
        </w:rPr>
      </w:pPr>
      <w:r>
        <w:rPr>
          <w:rFonts w:ascii="Myriad Pro" w:hAnsi="Myriad Pro"/>
          <w:sz w:val="22"/>
        </w:rPr>
        <w:t>During</w:t>
      </w:r>
      <w:r w:rsidR="00670FCD" w:rsidRPr="00DB60CD">
        <w:rPr>
          <w:rFonts w:ascii="Myriad Pro" w:hAnsi="Myriad Pro"/>
          <w:sz w:val="22"/>
        </w:rPr>
        <w:t xml:space="preserve"> reporting period, </w:t>
      </w:r>
      <w:r w:rsidR="007C003A">
        <w:rPr>
          <w:rFonts w:ascii="Myriad Pro" w:hAnsi="Myriad Pro"/>
          <w:sz w:val="22"/>
        </w:rPr>
        <w:t>75</w:t>
      </w:r>
      <w:r w:rsidR="00670FCD" w:rsidRPr="00DB60CD">
        <w:rPr>
          <w:rFonts w:ascii="Myriad Pro" w:hAnsi="Myriad Pro"/>
          <w:sz w:val="22"/>
        </w:rPr>
        <w:t xml:space="preserve"> standard type micro-projects were approved and funded for </w:t>
      </w:r>
      <w:r w:rsidR="00670FCD" w:rsidRPr="001647C7">
        <w:rPr>
          <w:rFonts w:ascii="Myriad Pro" w:hAnsi="Myriad Pro"/>
          <w:sz w:val="22"/>
        </w:rPr>
        <w:t xml:space="preserve">implementation. In total since 2011, </w:t>
      </w:r>
      <w:r w:rsidR="00862A47" w:rsidRPr="001647C7">
        <w:rPr>
          <w:rFonts w:ascii="Myriad Pro" w:hAnsi="Myriad Pro"/>
          <w:sz w:val="22"/>
        </w:rPr>
        <w:t>1</w:t>
      </w:r>
      <w:r w:rsidR="007C003A" w:rsidRPr="001647C7">
        <w:rPr>
          <w:rFonts w:ascii="Myriad Pro" w:hAnsi="Myriad Pro"/>
          <w:sz w:val="22"/>
        </w:rPr>
        <w:t>30</w:t>
      </w:r>
      <w:r w:rsidR="00670FCD" w:rsidRPr="001647C7">
        <w:rPr>
          <w:rFonts w:ascii="Myriad Pro" w:hAnsi="Myriad Pro"/>
          <w:sz w:val="22"/>
        </w:rPr>
        <w:t xml:space="preserve"> micro-projects were supported (Table - </w:t>
      </w:r>
      <w:r w:rsidR="00015128" w:rsidRPr="001647C7">
        <w:rPr>
          <w:rFonts w:ascii="Myriad Pro" w:hAnsi="Myriad Pro"/>
          <w:sz w:val="22"/>
        </w:rPr>
        <w:t>XVII</w:t>
      </w:r>
      <w:r w:rsidR="00670FCD" w:rsidRPr="001647C7">
        <w:rPr>
          <w:rFonts w:ascii="Myriad Pro" w:hAnsi="Myriad Pro"/>
          <w:sz w:val="22"/>
        </w:rPr>
        <w:t xml:space="preserve">). Most used technology was modernization of heating system followed by street lighting. A total of UAH </w:t>
      </w:r>
      <w:r w:rsidR="007C003A" w:rsidRPr="001647C7">
        <w:rPr>
          <w:rFonts w:ascii="Myriad Pro" w:hAnsi="Myriad Pro"/>
          <w:sz w:val="22"/>
        </w:rPr>
        <w:t>25.3 million</w:t>
      </w:r>
      <w:r w:rsidR="00670FCD" w:rsidRPr="001647C7">
        <w:rPr>
          <w:rFonts w:ascii="Myriad Pro" w:hAnsi="Myriad Pro"/>
          <w:sz w:val="22"/>
        </w:rPr>
        <w:t xml:space="preserve"> was foreseen for these micro-projects, which was shared by local budget (</w:t>
      </w:r>
      <w:r w:rsidR="007C003A" w:rsidRPr="001647C7">
        <w:rPr>
          <w:rFonts w:ascii="Myriad Pro" w:hAnsi="Myriad Pro"/>
          <w:sz w:val="22"/>
        </w:rPr>
        <w:t>48.9</w:t>
      </w:r>
      <w:r w:rsidR="00670FCD" w:rsidRPr="001647C7">
        <w:rPr>
          <w:rFonts w:ascii="Myriad Pro" w:hAnsi="Myriad Pro"/>
          <w:sz w:val="22"/>
        </w:rPr>
        <w:t>%), CBA (44</w:t>
      </w:r>
      <w:proofErr w:type="gramStart"/>
      <w:r w:rsidR="00670FCD" w:rsidRPr="001647C7">
        <w:rPr>
          <w:rFonts w:ascii="Myriad Pro" w:hAnsi="Myriad Pro"/>
          <w:sz w:val="22"/>
        </w:rPr>
        <w:t>,</w:t>
      </w:r>
      <w:r w:rsidR="007C003A" w:rsidRPr="001647C7">
        <w:rPr>
          <w:rFonts w:ascii="Myriad Pro" w:hAnsi="Myriad Pro"/>
          <w:sz w:val="22"/>
        </w:rPr>
        <w:t>9</w:t>
      </w:r>
      <w:proofErr w:type="gramEnd"/>
      <w:r w:rsidR="00670FCD" w:rsidRPr="001647C7">
        <w:rPr>
          <w:rFonts w:ascii="Myriad Pro" w:hAnsi="Myriad Pro"/>
          <w:sz w:val="22"/>
        </w:rPr>
        <w:t>%), COs (5,</w:t>
      </w:r>
      <w:r w:rsidR="007C003A" w:rsidRPr="001647C7">
        <w:rPr>
          <w:rFonts w:ascii="Myriad Pro" w:hAnsi="Myriad Pro"/>
          <w:sz w:val="22"/>
        </w:rPr>
        <w:t>5</w:t>
      </w:r>
      <w:r w:rsidR="00670FCD" w:rsidRPr="001647C7">
        <w:rPr>
          <w:rFonts w:ascii="Myriad Pro" w:hAnsi="Myriad Pro"/>
          <w:sz w:val="22"/>
        </w:rPr>
        <w:t>%) and private sponsors (0,</w:t>
      </w:r>
      <w:r w:rsidR="007C003A" w:rsidRPr="001647C7">
        <w:rPr>
          <w:rFonts w:ascii="Myriad Pro" w:hAnsi="Myriad Pro"/>
          <w:sz w:val="22"/>
        </w:rPr>
        <w:t>7</w:t>
      </w:r>
      <w:r w:rsidR="00670FCD" w:rsidRPr="001647C7">
        <w:rPr>
          <w:rFonts w:ascii="Myriad Pro" w:hAnsi="Myriad Pro"/>
          <w:sz w:val="22"/>
        </w:rPr>
        <w:t xml:space="preserve">%). </w:t>
      </w:r>
    </w:p>
    <w:p w:rsidR="00670FCD" w:rsidRPr="001647C7" w:rsidRDefault="00670FCD" w:rsidP="0044306D">
      <w:pPr>
        <w:pStyle w:val="ListParagraph"/>
        <w:numPr>
          <w:ilvl w:val="0"/>
          <w:numId w:val="24"/>
        </w:numPr>
        <w:spacing w:before="120" w:after="120"/>
        <w:ind w:left="284" w:right="272" w:hanging="284"/>
        <w:jc w:val="both"/>
        <w:rPr>
          <w:rFonts w:ascii="Myriad Pro" w:hAnsi="Myriad Pro" w:cs="Tahoma"/>
          <w:b/>
          <w:i/>
          <w:sz w:val="22"/>
          <w:szCs w:val="22"/>
        </w:rPr>
      </w:pPr>
      <w:r w:rsidRPr="001647C7">
        <w:rPr>
          <w:rFonts w:ascii="Myriad Pro" w:hAnsi="Myriad Pro" w:cs="Tahoma"/>
          <w:b/>
          <w:i/>
          <w:sz w:val="22"/>
          <w:szCs w:val="22"/>
        </w:rPr>
        <w:t xml:space="preserve">Implementation of replication type EE micro-project </w:t>
      </w:r>
    </w:p>
    <w:p w:rsidR="00670FCD" w:rsidRPr="00DB60CD" w:rsidRDefault="00670FCD" w:rsidP="00670FCD">
      <w:pPr>
        <w:spacing w:after="80"/>
        <w:ind w:left="284"/>
        <w:jc w:val="both"/>
        <w:rPr>
          <w:rFonts w:ascii="Myriad Pro" w:hAnsi="Myriad Pro"/>
          <w:sz w:val="22"/>
        </w:rPr>
      </w:pPr>
      <w:r w:rsidRPr="001647C7">
        <w:rPr>
          <w:rFonts w:ascii="Myriad Pro" w:hAnsi="Myriad Pro"/>
          <w:sz w:val="22"/>
        </w:rPr>
        <w:t xml:space="preserve">As of reporting period, 15 replication type micro-projects were approved and funded for implementation (Table - </w:t>
      </w:r>
      <w:r w:rsidR="00015128" w:rsidRPr="001647C7">
        <w:rPr>
          <w:rFonts w:ascii="Myriad Pro" w:hAnsi="Myriad Pro"/>
          <w:sz w:val="22"/>
        </w:rPr>
        <w:t>XVII</w:t>
      </w:r>
      <w:r w:rsidRPr="001647C7">
        <w:rPr>
          <w:rFonts w:ascii="Myriad Pro" w:hAnsi="Myriad Pro"/>
          <w:sz w:val="22"/>
        </w:rPr>
        <w:t xml:space="preserve">). Most used technology was street lighting followed by modernization of heating system. A total of UAH 1.8 mln was foreseen for these micro-projects, which was shared by local budget (75.2%), CBA (16.6%), COs (5.4%) and private sponsors (2.8%). </w:t>
      </w:r>
    </w:p>
    <w:p w:rsidR="00670FCD" w:rsidRPr="00DB60CD" w:rsidRDefault="00670FCD" w:rsidP="00670FCD">
      <w:pPr>
        <w:spacing w:after="80"/>
        <w:ind w:left="284"/>
        <w:jc w:val="center"/>
        <w:rPr>
          <w:rFonts w:ascii="Myriad Pro" w:hAnsi="Myriad Pro"/>
          <w:b/>
        </w:rPr>
      </w:pPr>
      <w:r w:rsidRPr="00DB60CD">
        <w:rPr>
          <w:rFonts w:ascii="Myriad Pro" w:hAnsi="Myriad Pro"/>
          <w:b/>
          <w:color w:val="000000"/>
          <w:sz w:val="20"/>
          <w:szCs w:val="22"/>
        </w:rPr>
        <w:t xml:space="preserve">Table </w:t>
      </w:r>
      <w:r w:rsidR="00DF2FF7">
        <w:rPr>
          <w:rFonts w:ascii="Myriad Pro" w:hAnsi="Myriad Pro"/>
          <w:b/>
          <w:color w:val="000000"/>
          <w:sz w:val="20"/>
          <w:szCs w:val="22"/>
        </w:rPr>
        <w:t>– XVII:</w:t>
      </w:r>
      <w:r w:rsidRPr="00DB60CD">
        <w:rPr>
          <w:rFonts w:ascii="Myriad Pro" w:hAnsi="Myriad Pro"/>
          <w:b/>
          <w:color w:val="000000"/>
          <w:sz w:val="20"/>
          <w:szCs w:val="22"/>
        </w:rPr>
        <w:t xml:space="preserve"> Energy efficiency micro-project implementation*</w:t>
      </w:r>
    </w:p>
    <w:tbl>
      <w:tblPr>
        <w:tblW w:w="9655" w:type="dxa"/>
        <w:tblInd w:w="93" w:type="dxa"/>
        <w:tblLayout w:type="fixed"/>
        <w:tblLook w:val="04A0" w:firstRow="1" w:lastRow="0" w:firstColumn="1" w:lastColumn="0" w:noHBand="0" w:noVBand="1"/>
      </w:tblPr>
      <w:tblGrid>
        <w:gridCol w:w="2567"/>
        <w:gridCol w:w="767"/>
        <w:gridCol w:w="509"/>
        <w:gridCol w:w="567"/>
        <w:gridCol w:w="567"/>
        <w:gridCol w:w="567"/>
        <w:gridCol w:w="709"/>
        <w:gridCol w:w="709"/>
        <w:gridCol w:w="567"/>
        <w:gridCol w:w="709"/>
        <w:gridCol w:w="708"/>
        <w:gridCol w:w="709"/>
      </w:tblGrid>
      <w:tr w:rsidR="00670FCD" w:rsidRPr="00DB60CD" w:rsidTr="007C003A">
        <w:trPr>
          <w:trHeight w:val="141"/>
        </w:trPr>
        <w:tc>
          <w:tcPr>
            <w:tcW w:w="2567" w:type="dxa"/>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rsidR="00670FCD" w:rsidRPr="00DB60CD" w:rsidRDefault="00670FCD" w:rsidP="00670FCD">
            <w:pPr>
              <w:jc w:val="center"/>
              <w:rPr>
                <w:rFonts w:ascii="Myriad Pro" w:hAnsi="Myriad Pro" w:cs="Calibri"/>
                <w:b/>
                <w:bCs/>
                <w:color w:val="000000"/>
                <w:sz w:val="16"/>
                <w:szCs w:val="16"/>
              </w:rPr>
            </w:pPr>
            <w:r w:rsidRPr="00DB60CD">
              <w:rPr>
                <w:rFonts w:ascii="Myriad Pro" w:hAnsi="Myriad Pro" w:cs="Calibri"/>
                <w:b/>
                <w:bCs/>
                <w:color w:val="000000"/>
                <w:sz w:val="16"/>
                <w:szCs w:val="16"/>
              </w:rPr>
              <w:t>Activity</w:t>
            </w:r>
          </w:p>
        </w:tc>
        <w:tc>
          <w:tcPr>
            <w:tcW w:w="767" w:type="dxa"/>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rsidR="00670FCD" w:rsidRPr="00DB60CD" w:rsidRDefault="00670FCD" w:rsidP="00670FCD">
            <w:pPr>
              <w:jc w:val="center"/>
              <w:rPr>
                <w:rFonts w:ascii="Myriad Pro" w:hAnsi="Myriad Pro" w:cs="Calibri"/>
                <w:b/>
                <w:bCs/>
                <w:color w:val="000000"/>
                <w:sz w:val="16"/>
                <w:szCs w:val="16"/>
              </w:rPr>
            </w:pPr>
            <w:r w:rsidRPr="00DB60CD">
              <w:rPr>
                <w:rFonts w:ascii="Myriad Pro" w:hAnsi="Myriad Pro" w:cs="Calibri"/>
                <w:b/>
                <w:bCs/>
                <w:color w:val="000000"/>
                <w:sz w:val="16"/>
                <w:szCs w:val="16"/>
              </w:rPr>
              <w:t>Unit</w:t>
            </w:r>
          </w:p>
        </w:tc>
        <w:tc>
          <w:tcPr>
            <w:tcW w:w="1643" w:type="dxa"/>
            <w:gridSpan w:val="3"/>
            <w:tcBorders>
              <w:top w:val="single" w:sz="4" w:space="0" w:color="auto"/>
              <w:left w:val="nil"/>
              <w:bottom w:val="single" w:sz="4" w:space="0" w:color="auto"/>
              <w:right w:val="single" w:sz="4" w:space="0" w:color="auto"/>
            </w:tcBorders>
            <w:shd w:val="clear" w:color="000000" w:fill="DAEEF3"/>
            <w:vAlign w:val="center"/>
            <w:hideMark/>
          </w:tcPr>
          <w:p w:rsidR="00670FCD" w:rsidRPr="00DB60CD" w:rsidRDefault="00670FCD" w:rsidP="00670FCD">
            <w:pPr>
              <w:jc w:val="center"/>
              <w:rPr>
                <w:rFonts w:ascii="Myriad Pro" w:hAnsi="Myriad Pro" w:cs="Calibri"/>
                <w:b/>
                <w:bCs/>
                <w:color w:val="000000"/>
                <w:sz w:val="16"/>
                <w:szCs w:val="16"/>
              </w:rPr>
            </w:pPr>
            <w:r w:rsidRPr="00DB60CD">
              <w:rPr>
                <w:rFonts w:ascii="Myriad Pro" w:hAnsi="Myriad Pro" w:cs="Calibri"/>
                <w:b/>
                <w:bCs/>
                <w:color w:val="000000"/>
                <w:sz w:val="16"/>
                <w:szCs w:val="16"/>
              </w:rPr>
              <w:t>Complex type</w:t>
            </w:r>
          </w:p>
        </w:tc>
        <w:tc>
          <w:tcPr>
            <w:tcW w:w="1985" w:type="dxa"/>
            <w:gridSpan w:val="3"/>
            <w:tcBorders>
              <w:top w:val="single" w:sz="4" w:space="0" w:color="auto"/>
              <w:left w:val="nil"/>
              <w:bottom w:val="single" w:sz="4" w:space="0" w:color="auto"/>
              <w:right w:val="single" w:sz="4" w:space="0" w:color="auto"/>
            </w:tcBorders>
            <w:shd w:val="clear" w:color="000000" w:fill="DAEEF3"/>
            <w:vAlign w:val="center"/>
            <w:hideMark/>
          </w:tcPr>
          <w:p w:rsidR="00670FCD" w:rsidRPr="00DB60CD" w:rsidRDefault="00670FCD" w:rsidP="00670FCD">
            <w:pPr>
              <w:jc w:val="center"/>
              <w:rPr>
                <w:rFonts w:ascii="Myriad Pro" w:hAnsi="Myriad Pro" w:cs="Calibri"/>
                <w:b/>
                <w:bCs/>
                <w:color w:val="000000"/>
                <w:sz w:val="16"/>
                <w:szCs w:val="16"/>
              </w:rPr>
            </w:pPr>
            <w:r w:rsidRPr="00DB60CD">
              <w:rPr>
                <w:rFonts w:ascii="Myriad Pro" w:hAnsi="Myriad Pro" w:cs="Calibri"/>
                <w:b/>
                <w:bCs/>
                <w:color w:val="000000"/>
                <w:sz w:val="16"/>
                <w:szCs w:val="16"/>
              </w:rPr>
              <w:t>Standard type</w:t>
            </w:r>
          </w:p>
        </w:tc>
        <w:tc>
          <w:tcPr>
            <w:tcW w:w="1984" w:type="dxa"/>
            <w:gridSpan w:val="3"/>
            <w:tcBorders>
              <w:top w:val="single" w:sz="4" w:space="0" w:color="auto"/>
              <w:left w:val="nil"/>
              <w:bottom w:val="single" w:sz="4" w:space="0" w:color="auto"/>
              <w:right w:val="single" w:sz="4" w:space="0" w:color="auto"/>
            </w:tcBorders>
            <w:shd w:val="clear" w:color="000000" w:fill="DAEEF3"/>
            <w:vAlign w:val="center"/>
            <w:hideMark/>
          </w:tcPr>
          <w:p w:rsidR="00670FCD" w:rsidRPr="00DB60CD" w:rsidRDefault="00670FCD" w:rsidP="00670FCD">
            <w:pPr>
              <w:jc w:val="center"/>
              <w:rPr>
                <w:rFonts w:ascii="Myriad Pro" w:hAnsi="Myriad Pro" w:cs="Calibri"/>
                <w:b/>
                <w:bCs/>
                <w:color w:val="000000"/>
                <w:sz w:val="16"/>
                <w:szCs w:val="16"/>
              </w:rPr>
            </w:pPr>
            <w:r w:rsidRPr="00DB60CD">
              <w:rPr>
                <w:rFonts w:ascii="Myriad Pro" w:hAnsi="Myriad Pro" w:cs="Calibri"/>
                <w:b/>
                <w:bCs/>
                <w:color w:val="000000"/>
                <w:sz w:val="16"/>
                <w:szCs w:val="16"/>
              </w:rPr>
              <w:t>Replication type</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rsidR="00670FCD" w:rsidRPr="00DB60CD" w:rsidRDefault="00670FCD" w:rsidP="00670FCD">
            <w:pPr>
              <w:rPr>
                <w:rFonts w:ascii="Myriad Pro" w:hAnsi="Myriad Pro" w:cs="Calibri"/>
                <w:b/>
                <w:bCs/>
                <w:color w:val="000000"/>
                <w:sz w:val="16"/>
                <w:szCs w:val="16"/>
              </w:rPr>
            </w:pPr>
            <w:r w:rsidRPr="00DB60CD">
              <w:rPr>
                <w:rFonts w:ascii="Myriad Pro" w:hAnsi="Myriad Pro" w:cs="Calibri"/>
                <w:b/>
                <w:bCs/>
                <w:color w:val="000000"/>
                <w:sz w:val="16"/>
                <w:szCs w:val="16"/>
              </w:rPr>
              <w:t xml:space="preserve">Grand Total </w:t>
            </w:r>
          </w:p>
        </w:tc>
      </w:tr>
      <w:tr w:rsidR="00EB207E" w:rsidRPr="00DB60CD" w:rsidTr="007C003A">
        <w:trPr>
          <w:trHeight w:val="230"/>
        </w:trPr>
        <w:tc>
          <w:tcPr>
            <w:tcW w:w="2567" w:type="dxa"/>
            <w:vMerge/>
            <w:tcBorders>
              <w:top w:val="single" w:sz="4" w:space="0" w:color="auto"/>
              <w:left w:val="single" w:sz="4" w:space="0" w:color="auto"/>
              <w:bottom w:val="single" w:sz="4" w:space="0" w:color="auto"/>
              <w:right w:val="single" w:sz="4" w:space="0" w:color="auto"/>
            </w:tcBorders>
            <w:vAlign w:val="center"/>
            <w:hideMark/>
          </w:tcPr>
          <w:p w:rsidR="00EB207E" w:rsidRPr="00DB60CD" w:rsidRDefault="00EB207E" w:rsidP="00670FCD">
            <w:pPr>
              <w:rPr>
                <w:rFonts w:ascii="Myriad Pro" w:hAnsi="Myriad Pro" w:cs="Calibri"/>
                <w:b/>
                <w:bCs/>
                <w:color w:val="000000"/>
                <w:sz w:val="16"/>
                <w:szCs w:val="16"/>
              </w:rPr>
            </w:pPr>
          </w:p>
        </w:tc>
        <w:tc>
          <w:tcPr>
            <w:tcW w:w="767" w:type="dxa"/>
            <w:vMerge/>
            <w:tcBorders>
              <w:top w:val="single" w:sz="4" w:space="0" w:color="auto"/>
              <w:left w:val="single" w:sz="4" w:space="0" w:color="auto"/>
              <w:bottom w:val="single" w:sz="4" w:space="0" w:color="auto"/>
              <w:right w:val="single" w:sz="4" w:space="0" w:color="auto"/>
            </w:tcBorders>
            <w:vAlign w:val="center"/>
            <w:hideMark/>
          </w:tcPr>
          <w:p w:rsidR="00EB207E" w:rsidRPr="00DB60CD" w:rsidRDefault="00EB207E" w:rsidP="00670FCD">
            <w:pPr>
              <w:rPr>
                <w:rFonts w:ascii="Myriad Pro" w:hAnsi="Myriad Pro" w:cs="Calibri"/>
                <w:b/>
                <w:bCs/>
                <w:color w:val="000000"/>
                <w:sz w:val="16"/>
                <w:szCs w:val="16"/>
              </w:rPr>
            </w:pPr>
          </w:p>
        </w:tc>
        <w:tc>
          <w:tcPr>
            <w:tcW w:w="509" w:type="dxa"/>
            <w:tcBorders>
              <w:top w:val="nil"/>
              <w:left w:val="nil"/>
              <w:bottom w:val="single" w:sz="4" w:space="0" w:color="auto"/>
              <w:right w:val="single" w:sz="4" w:space="0" w:color="auto"/>
            </w:tcBorders>
            <w:shd w:val="clear" w:color="000000" w:fill="DAEEF3"/>
            <w:vAlign w:val="center"/>
            <w:hideMark/>
          </w:tcPr>
          <w:p w:rsidR="00EB207E" w:rsidRPr="00DB60CD" w:rsidRDefault="00EB207E" w:rsidP="00670FCD">
            <w:pPr>
              <w:jc w:val="center"/>
              <w:rPr>
                <w:rFonts w:ascii="Myriad Pro" w:hAnsi="Myriad Pro" w:cs="Calibri"/>
                <w:b/>
                <w:bCs/>
                <w:color w:val="000000"/>
                <w:sz w:val="14"/>
                <w:szCs w:val="16"/>
              </w:rPr>
            </w:pPr>
            <w:r>
              <w:rPr>
                <w:rFonts w:ascii="Myriad Pro" w:hAnsi="Myriad Pro" w:cs="Calibri"/>
                <w:b/>
                <w:bCs/>
                <w:color w:val="000000"/>
                <w:sz w:val="14"/>
                <w:szCs w:val="16"/>
              </w:rPr>
              <w:t>Q-1</w:t>
            </w:r>
          </w:p>
        </w:tc>
        <w:tc>
          <w:tcPr>
            <w:tcW w:w="567" w:type="dxa"/>
            <w:tcBorders>
              <w:top w:val="nil"/>
              <w:left w:val="nil"/>
              <w:bottom w:val="single" w:sz="4" w:space="0" w:color="auto"/>
              <w:right w:val="single" w:sz="4" w:space="0" w:color="auto"/>
            </w:tcBorders>
            <w:shd w:val="clear" w:color="000000" w:fill="DAEEF3"/>
            <w:vAlign w:val="center"/>
            <w:hideMark/>
          </w:tcPr>
          <w:p w:rsidR="00EB207E" w:rsidRPr="00DB60CD" w:rsidRDefault="00EB207E" w:rsidP="00670FCD">
            <w:pPr>
              <w:jc w:val="center"/>
              <w:rPr>
                <w:rFonts w:ascii="Myriad Pro" w:hAnsi="Myriad Pro" w:cs="Calibri"/>
                <w:b/>
                <w:bCs/>
                <w:color w:val="000000"/>
                <w:sz w:val="14"/>
                <w:szCs w:val="16"/>
              </w:rPr>
            </w:pPr>
            <w:r>
              <w:rPr>
                <w:rFonts w:ascii="Myriad Pro" w:hAnsi="Myriad Pro" w:cs="Calibri"/>
                <w:b/>
                <w:bCs/>
                <w:color w:val="000000"/>
                <w:sz w:val="14"/>
                <w:szCs w:val="16"/>
              </w:rPr>
              <w:t>Q-2</w:t>
            </w:r>
          </w:p>
        </w:tc>
        <w:tc>
          <w:tcPr>
            <w:tcW w:w="567" w:type="dxa"/>
            <w:tcBorders>
              <w:top w:val="nil"/>
              <w:left w:val="nil"/>
              <w:bottom w:val="single" w:sz="4" w:space="0" w:color="auto"/>
              <w:right w:val="single" w:sz="4" w:space="0" w:color="auto"/>
            </w:tcBorders>
            <w:shd w:val="clear" w:color="000000" w:fill="DAEEF3"/>
            <w:vAlign w:val="center"/>
            <w:hideMark/>
          </w:tcPr>
          <w:p w:rsidR="00EB207E" w:rsidRPr="00DB60CD" w:rsidRDefault="00EB207E" w:rsidP="00670FCD">
            <w:pPr>
              <w:jc w:val="center"/>
              <w:rPr>
                <w:rFonts w:ascii="Myriad Pro" w:hAnsi="Myriad Pro" w:cs="Calibri"/>
                <w:b/>
                <w:bCs/>
                <w:color w:val="000000"/>
                <w:sz w:val="14"/>
                <w:szCs w:val="16"/>
              </w:rPr>
            </w:pPr>
            <w:r w:rsidRPr="00DB60CD">
              <w:rPr>
                <w:rFonts w:ascii="Myriad Pro" w:hAnsi="Myriad Pro" w:cs="Calibri"/>
                <w:b/>
                <w:bCs/>
                <w:color w:val="000000"/>
                <w:sz w:val="14"/>
                <w:szCs w:val="16"/>
              </w:rPr>
              <w:t>Total</w:t>
            </w:r>
          </w:p>
        </w:tc>
        <w:tc>
          <w:tcPr>
            <w:tcW w:w="567" w:type="dxa"/>
            <w:tcBorders>
              <w:top w:val="nil"/>
              <w:left w:val="nil"/>
              <w:bottom w:val="single" w:sz="4" w:space="0" w:color="auto"/>
              <w:right w:val="single" w:sz="4" w:space="0" w:color="auto"/>
            </w:tcBorders>
            <w:shd w:val="clear" w:color="000000" w:fill="DAEEF3"/>
            <w:vAlign w:val="center"/>
            <w:hideMark/>
          </w:tcPr>
          <w:p w:rsidR="00EB207E" w:rsidRPr="00DB60CD" w:rsidRDefault="00EB207E" w:rsidP="00323396">
            <w:pPr>
              <w:jc w:val="center"/>
              <w:rPr>
                <w:rFonts w:ascii="Myriad Pro" w:hAnsi="Myriad Pro" w:cs="Calibri"/>
                <w:b/>
                <w:bCs/>
                <w:color w:val="000000"/>
                <w:sz w:val="14"/>
                <w:szCs w:val="16"/>
              </w:rPr>
            </w:pPr>
            <w:r>
              <w:rPr>
                <w:rFonts w:ascii="Myriad Pro" w:hAnsi="Myriad Pro" w:cs="Calibri"/>
                <w:b/>
                <w:bCs/>
                <w:color w:val="000000"/>
                <w:sz w:val="14"/>
                <w:szCs w:val="16"/>
              </w:rPr>
              <w:t>Q-1</w:t>
            </w:r>
          </w:p>
        </w:tc>
        <w:tc>
          <w:tcPr>
            <w:tcW w:w="709" w:type="dxa"/>
            <w:tcBorders>
              <w:top w:val="nil"/>
              <w:left w:val="nil"/>
              <w:bottom w:val="single" w:sz="4" w:space="0" w:color="auto"/>
              <w:right w:val="single" w:sz="4" w:space="0" w:color="auto"/>
            </w:tcBorders>
            <w:shd w:val="clear" w:color="000000" w:fill="DAEEF3"/>
            <w:vAlign w:val="center"/>
            <w:hideMark/>
          </w:tcPr>
          <w:p w:rsidR="00EB207E" w:rsidRPr="00DB60CD" w:rsidRDefault="00EB207E" w:rsidP="00323396">
            <w:pPr>
              <w:jc w:val="center"/>
              <w:rPr>
                <w:rFonts w:ascii="Myriad Pro" w:hAnsi="Myriad Pro" w:cs="Calibri"/>
                <w:b/>
                <w:bCs/>
                <w:color w:val="000000"/>
                <w:sz w:val="14"/>
                <w:szCs w:val="16"/>
              </w:rPr>
            </w:pPr>
            <w:r>
              <w:rPr>
                <w:rFonts w:ascii="Myriad Pro" w:hAnsi="Myriad Pro" w:cs="Calibri"/>
                <w:b/>
                <w:bCs/>
                <w:color w:val="000000"/>
                <w:sz w:val="14"/>
                <w:szCs w:val="16"/>
              </w:rPr>
              <w:t>Q-2</w:t>
            </w:r>
          </w:p>
        </w:tc>
        <w:tc>
          <w:tcPr>
            <w:tcW w:w="709" w:type="dxa"/>
            <w:tcBorders>
              <w:top w:val="nil"/>
              <w:left w:val="nil"/>
              <w:bottom w:val="single" w:sz="4" w:space="0" w:color="auto"/>
              <w:right w:val="single" w:sz="4" w:space="0" w:color="auto"/>
            </w:tcBorders>
            <w:shd w:val="clear" w:color="000000" w:fill="DAEEF3"/>
            <w:vAlign w:val="center"/>
            <w:hideMark/>
          </w:tcPr>
          <w:p w:rsidR="00EB207E" w:rsidRPr="00DB60CD" w:rsidRDefault="00EB207E" w:rsidP="00670FCD">
            <w:pPr>
              <w:jc w:val="center"/>
              <w:rPr>
                <w:rFonts w:ascii="Myriad Pro" w:hAnsi="Myriad Pro" w:cs="Calibri"/>
                <w:b/>
                <w:bCs/>
                <w:color w:val="000000"/>
                <w:sz w:val="14"/>
                <w:szCs w:val="16"/>
              </w:rPr>
            </w:pPr>
            <w:r w:rsidRPr="00DB60CD">
              <w:rPr>
                <w:rFonts w:ascii="Myriad Pro" w:hAnsi="Myriad Pro" w:cs="Calibri"/>
                <w:b/>
                <w:bCs/>
                <w:color w:val="000000"/>
                <w:sz w:val="14"/>
                <w:szCs w:val="16"/>
              </w:rPr>
              <w:t>Total</w:t>
            </w:r>
          </w:p>
        </w:tc>
        <w:tc>
          <w:tcPr>
            <w:tcW w:w="567" w:type="dxa"/>
            <w:tcBorders>
              <w:top w:val="nil"/>
              <w:left w:val="nil"/>
              <w:bottom w:val="single" w:sz="4" w:space="0" w:color="auto"/>
              <w:right w:val="single" w:sz="4" w:space="0" w:color="auto"/>
            </w:tcBorders>
            <w:shd w:val="clear" w:color="000000" w:fill="DAEEF3"/>
            <w:vAlign w:val="center"/>
            <w:hideMark/>
          </w:tcPr>
          <w:p w:rsidR="00EB207E" w:rsidRPr="00DB60CD" w:rsidRDefault="00EB207E" w:rsidP="00323396">
            <w:pPr>
              <w:jc w:val="center"/>
              <w:rPr>
                <w:rFonts w:ascii="Myriad Pro" w:hAnsi="Myriad Pro" w:cs="Calibri"/>
                <w:b/>
                <w:bCs/>
                <w:color w:val="000000"/>
                <w:sz w:val="14"/>
                <w:szCs w:val="16"/>
              </w:rPr>
            </w:pPr>
            <w:r>
              <w:rPr>
                <w:rFonts w:ascii="Myriad Pro" w:hAnsi="Myriad Pro" w:cs="Calibri"/>
                <w:b/>
                <w:bCs/>
                <w:color w:val="000000"/>
                <w:sz w:val="14"/>
                <w:szCs w:val="16"/>
              </w:rPr>
              <w:t>Q-1</w:t>
            </w:r>
          </w:p>
        </w:tc>
        <w:tc>
          <w:tcPr>
            <w:tcW w:w="709" w:type="dxa"/>
            <w:tcBorders>
              <w:top w:val="nil"/>
              <w:left w:val="nil"/>
              <w:bottom w:val="single" w:sz="4" w:space="0" w:color="auto"/>
              <w:right w:val="single" w:sz="4" w:space="0" w:color="auto"/>
            </w:tcBorders>
            <w:shd w:val="clear" w:color="000000" w:fill="DAEEF3"/>
            <w:vAlign w:val="center"/>
            <w:hideMark/>
          </w:tcPr>
          <w:p w:rsidR="00EB207E" w:rsidRPr="00DB60CD" w:rsidRDefault="00EB207E" w:rsidP="00323396">
            <w:pPr>
              <w:jc w:val="center"/>
              <w:rPr>
                <w:rFonts w:ascii="Myriad Pro" w:hAnsi="Myriad Pro" w:cs="Calibri"/>
                <w:b/>
                <w:bCs/>
                <w:color w:val="000000"/>
                <w:sz w:val="14"/>
                <w:szCs w:val="16"/>
              </w:rPr>
            </w:pPr>
            <w:r>
              <w:rPr>
                <w:rFonts w:ascii="Myriad Pro" w:hAnsi="Myriad Pro" w:cs="Calibri"/>
                <w:b/>
                <w:bCs/>
                <w:color w:val="000000"/>
                <w:sz w:val="14"/>
                <w:szCs w:val="16"/>
              </w:rPr>
              <w:t>Q-2</w:t>
            </w:r>
          </w:p>
        </w:tc>
        <w:tc>
          <w:tcPr>
            <w:tcW w:w="708" w:type="dxa"/>
            <w:tcBorders>
              <w:top w:val="nil"/>
              <w:left w:val="nil"/>
              <w:bottom w:val="single" w:sz="4" w:space="0" w:color="auto"/>
              <w:right w:val="single" w:sz="4" w:space="0" w:color="auto"/>
            </w:tcBorders>
            <w:shd w:val="clear" w:color="000000" w:fill="DAEEF3"/>
            <w:vAlign w:val="center"/>
            <w:hideMark/>
          </w:tcPr>
          <w:p w:rsidR="00EB207E" w:rsidRPr="00DB60CD" w:rsidRDefault="00EB207E" w:rsidP="00670FCD">
            <w:pPr>
              <w:jc w:val="center"/>
              <w:rPr>
                <w:rFonts w:ascii="Myriad Pro" w:hAnsi="Myriad Pro" w:cs="Calibri"/>
                <w:b/>
                <w:bCs/>
                <w:color w:val="000000"/>
                <w:sz w:val="14"/>
                <w:szCs w:val="16"/>
              </w:rPr>
            </w:pPr>
            <w:r w:rsidRPr="00DB60CD">
              <w:rPr>
                <w:rFonts w:ascii="Myriad Pro" w:hAnsi="Myriad Pro" w:cs="Calibri"/>
                <w:b/>
                <w:bCs/>
                <w:color w:val="000000"/>
                <w:sz w:val="14"/>
                <w:szCs w:val="16"/>
              </w:rPr>
              <w:t>Total</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EB207E" w:rsidRPr="00DB60CD" w:rsidRDefault="00EB207E" w:rsidP="00670FCD">
            <w:pPr>
              <w:rPr>
                <w:rFonts w:ascii="Myriad Pro" w:hAnsi="Myriad Pro" w:cs="Calibri"/>
                <w:b/>
                <w:bCs/>
                <w:color w:val="000000"/>
                <w:sz w:val="16"/>
                <w:szCs w:val="16"/>
              </w:rPr>
            </w:pPr>
          </w:p>
        </w:tc>
      </w:tr>
      <w:tr w:rsidR="00670FCD" w:rsidRPr="00DB60CD" w:rsidTr="007C003A">
        <w:trPr>
          <w:trHeight w:val="227"/>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670FCD" w:rsidRPr="00DB60CD" w:rsidRDefault="00670FCD" w:rsidP="00670FCD">
            <w:pPr>
              <w:rPr>
                <w:rFonts w:ascii="Myriad Pro" w:hAnsi="Myriad Pro" w:cs="Calibri"/>
                <w:color w:val="000000"/>
                <w:sz w:val="16"/>
                <w:szCs w:val="16"/>
              </w:rPr>
            </w:pPr>
            <w:r w:rsidRPr="00DB60CD">
              <w:rPr>
                <w:rFonts w:ascii="Myriad Pro" w:hAnsi="Myriad Pro" w:cs="Calibri"/>
                <w:color w:val="000000"/>
                <w:sz w:val="16"/>
                <w:szCs w:val="16"/>
              </w:rPr>
              <w:t>Micro-projects approved</w:t>
            </w:r>
          </w:p>
        </w:tc>
        <w:tc>
          <w:tcPr>
            <w:tcW w:w="767" w:type="dxa"/>
            <w:tcBorders>
              <w:top w:val="nil"/>
              <w:left w:val="nil"/>
              <w:bottom w:val="single" w:sz="4" w:space="0" w:color="auto"/>
              <w:right w:val="single" w:sz="4" w:space="0" w:color="auto"/>
            </w:tcBorders>
            <w:shd w:val="clear" w:color="auto" w:fill="auto"/>
            <w:vAlign w:val="center"/>
            <w:hideMark/>
          </w:tcPr>
          <w:p w:rsidR="00670FCD" w:rsidRPr="00DB60CD" w:rsidRDefault="00670FCD" w:rsidP="00670FCD">
            <w:pPr>
              <w:jc w:val="center"/>
              <w:rPr>
                <w:rFonts w:ascii="Myriad Pro" w:hAnsi="Myriad Pro" w:cs="Calibri"/>
                <w:color w:val="000000"/>
                <w:sz w:val="16"/>
                <w:szCs w:val="16"/>
              </w:rPr>
            </w:pPr>
            <w:r w:rsidRPr="00DB60CD">
              <w:rPr>
                <w:rFonts w:ascii="Myriad Pro" w:hAnsi="Myriad Pro" w:cs="Calibri"/>
                <w:color w:val="000000"/>
                <w:sz w:val="16"/>
                <w:szCs w:val="16"/>
              </w:rPr>
              <w:t>No.</w:t>
            </w:r>
          </w:p>
        </w:tc>
        <w:tc>
          <w:tcPr>
            <w:tcW w:w="509" w:type="dxa"/>
            <w:tcBorders>
              <w:top w:val="nil"/>
              <w:left w:val="nil"/>
              <w:bottom w:val="single" w:sz="4" w:space="0" w:color="auto"/>
              <w:right w:val="single" w:sz="4" w:space="0" w:color="auto"/>
            </w:tcBorders>
            <w:shd w:val="clear" w:color="auto" w:fill="auto"/>
            <w:vAlign w:val="center"/>
            <w:hideMark/>
          </w:tcPr>
          <w:p w:rsidR="00670FCD" w:rsidRPr="00DB60CD" w:rsidRDefault="00670FCD" w:rsidP="00670FCD">
            <w:pPr>
              <w:jc w:val="center"/>
              <w:rPr>
                <w:rFonts w:ascii="Myriad Pro" w:hAnsi="Myriad Pro" w:cs="Calibri"/>
                <w:color w:val="000000"/>
                <w:sz w:val="16"/>
                <w:szCs w:val="16"/>
              </w:rPr>
            </w:pPr>
            <w:r w:rsidRPr="00DB60CD">
              <w:rPr>
                <w:rFonts w:ascii="Myriad Pro" w:hAnsi="Myriad Pro" w:cs="Calibri"/>
                <w:color w:val="000000"/>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670FCD" w:rsidRPr="00DB60CD" w:rsidRDefault="00862A47" w:rsidP="00670FCD">
            <w:pPr>
              <w:jc w:val="center"/>
              <w:rPr>
                <w:rFonts w:ascii="Myriad Pro" w:hAnsi="Myriad Pro" w:cs="Calibri"/>
                <w:color w:val="000000"/>
                <w:sz w:val="16"/>
                <w:szCs w:val="16"/>
              </w:rPr>
            </w:pPr>
            <w:r>
              <w:rPr>
                <w:rFonts w:ascii="Myriad Pro" w:hAnsi="Myriad Pro" w:cs="Calibri"/>
                <w:color w:val="000000"/>
                <w:sz w:val="16"/>
                <w:szCs w:val="16"/>
              </w:rPr>
              <w:t>8</w:t>
            </w:r>
          </w:p>
        </w:tc>
        <w:tc>
          <w:tcPr>
            <w:tcW w:w="567" w:type="dxa"/>
            <w:tcBorders>
              <w:top w:val="nil"/>
              <w:left w:val="nil"/>
              <w:bottom w:val="single" w:sz="4" w:space="0" w:color="auto"/>
              <w:right w:val="single" w:sz="4" w:space="0" w:color="auto"/>
            </w:tcBorders>
            <w:shd w:val="clear" w:color="auto" w:fill="auto"/>
            <w:vAlign w:val="center"/>
            <w:hideMark/>
          </w:tcPr>
          <w:p w:rsidR="00670FCD" w:rsidRPr="00DB60CD" w:rsidRDefault="00862A47" w:rsidP="00670FCD">
            <w:pPr>
              <w:jc w:val="center"/>
              <w:rPr>
                <w:rFonts w:ascii="Myriad Pro" w:hAnsi="Myriad Pro" w:cs="Calibri"/>
                <w:color w:val="000000"/>
                <w:sz w:val="16"/>
                <w:szCs w:val="16"/>
              </w:rPr>
            </w:pPr>
            <w:r>
              <w:rPr>
                <w:rFonts w:ascii="Myriad Pro" w:hAnsi="Myriad Pro" w:cs="Calibri"/>
                <w:color w:val="000000"/>
                <w:sz w:val="16"/>
                <w:szCs w:val="16"/>
              </w:rPr>
              <w:t>8</w:t>
            </w:r>
          </w:p>
        </w:tc>
        <w:tc>
          <w:tcPr>
            <w:tcW w:w="567" w:type="dxa"/>
            <w:tcBorders>
              <w:top w:val="nil"/>
              <w:left w:val="nil"/>
              <w:bottom w:val="single" w:sz="4" w:space="0" w:color="auto"/>
              <w:right w:val="single" w:sz="4" w:space="0" w:color="auto"/>
            </w:tcBorders>
            <w:shd w:val="clear" w:color="auto" w:fill="FFFFFF"/>
            <w:vAlign w:val="center"/>
            <w:hideMark/>
          </w:tcPr>
          <w:p w:rsidR="00670FCD" w:rsidRPr="00DB60CD" w:rsidRDefault="00670FCD" w:rsidP="00670FCD">
            <w:pPr>
              <w:jc w:val="center"/>
              <w:rPr>
                <w:rFonts w:ascii="Myriad Pro" w:hAnsi="Myriad Pro" w:cs="Calibri"/>
                <w:color w:val="000000"/>
                <w:sz w:val="16"/>
                <w:szCs w:val="16"/>
              </w:rPr>
            </w:pPr>
            <w:r w:rsidRPr="00DB60CD">
              <w:rPr>
                <w:rFonts w:ascii="Myriad Pro" w:hAnsi="Myriad Pro" w:cs="Calibri"/>
                <w:color w:val="000000"/>
                <w:sz w:val="16"/>
                <w:szCs w:val="16"/>
              </w:rPr>
              <w:t>55</w:t>
            </w:r>
          </w:p>
        </w:tc>
        <w:tc>
          <w:tcPr>
            <w:tcW w:w="709" w:type="dxa"/>
            <w:tcBorders>
              <w:top w:val="nil"/>
              <w:left w:val="nil"/>
              <w:bottom w:val="single" w:sz="4" w:space="0" w:color="auto"/>
              <w:right w:val="single" w:sz="4" w:space="0" w:color="auto"/>
            </w:tcBorders>
            <w:shd w:val="clear" w:color="auto" w:fill="auto"/>
            <w:vAlign w:val="center"/>
            <w:hideMark/>
          </w:tcPr>
          <w:p w:rsidR="00670FCD" w:rsidRPr="00DB60CD" w:rsidRDefault="00670FCD" w:rsidP="00670FCD">
            <w:pPr>
              <w:jc w:val="center"/>
              <w:rPr>
                <w:rFonts w:ascii="Myriad Pro" w:hAnsi="Myriad Pro" w:cs="Calibri"/>
                <w:color w:val="000000"/>
                <w:sz w:val="16"/>
                <w:szCs w:val="16"/>
              </w:rPr>
            </w:pPr>
            <w:r w:rsidRPr="00DB60CD">
              <w:rPr>
                <w:rFonts w:ascii="Myriad Pro" w:hAnsi="Myriad Pro" w:cs="Calibri"/>
                <w:color w:val="000000"/>
                <w:sz w:val="16"/>
                <w:szCs w:val="16"/>
              </w:rPr>
              <w:t>75</w:t>
            </w:r>
          </w:p>
        </w:tc>
        <w:tc>
          <w:tcPr>
            <w:tcW w:w="709" w:type="dxa"/>
            <w:tcBorders>
              <w:top w:val="nil"/>
              <w:left w:val="nil"/>
              <w:bottom w:val="single" w:sz="4" w:space="0" w:color="auto"/>
              <w:right w:val="single" w:sz="4" w:space="0" w:color="auto"/>
            </w:tcBorders>
            <w:shd w:val="clear" w:color="auto" w:fill="auto"/>
            <w:vAlign w:val="center"/>
            <w:hideMark/>
          </w:tcPr>
          <w:p w:rsidR="00670FCD" w:rsidRPr="00DB60CD" w:rsidRDefault="00670FCD" w:rsidP="00670FCD">
            <w:pPr>
              <w:jc w:val="center"/>
              <w:rPr>
                <w:rFonts w:ascii="Myriad Pro" w:hAnsi="Myriad Pro" w:cs="Calibri"/>
                <w:color w:val="000000"/>
                <w:sz w:val="16"/>
                <w:szCs w:val="16"/>
              </w:rPr>
            </w:pPr>
            <w:r w:rsidRPr="00DB60CD">
              <w:rPr>
                <w:rFonts w:ascii="Myriad Pro" w:hAnsi="Myriad Pro" w:cs="Calibri"/>
                <w:color w:val="000000"/>
                <w:sz w:val="16"/>
                <w:szCs w:val="16"/>
              </w:rPr>
              <w:t>130</w:t>
            </w:r>
          </w:p>
        </w:tc>
        <w:tc>
          <w:tcPr>
            <w:tcW w:w="567" w:type="dxa"/>
            <w:tcBorders>
              <w:top w:val="nil"/>
              <w:left w:val="nil"/>
              <w:bottom w:val="single" w:sz="4" w:space="0" w:color="auto"/>
              <w:right w:val="single" w:sz="4" w:space="0" w:color="auto"/>
            </w:tcBorders>
            <w:shd w:val="clear" w:color="auto" w:fill="auto"/>
            <w:vAlign w:val="center"/>
            <w:hideMark/>
          </w:tcPr>
          <w:p w:rsidR="00670FCD" w:rsidRPr="00DB60CD" w:rsidRDefault="00670FCD" w:rsidP="00670FCD">
            <w:pPr>
              <w:jc w:val="center"/>
              <w:rPr>
                <w:rFonts w:ascii="Myriad Pro" w:hAnsi="Myriad Pro" w:cs="Calibri"/>
                <w:color w:val="000000"/>
                <w:sz w:val="16"/>
                <w:szCs w:val="16"/>
              </w:rPr>
            </w:pPr>
            <w:r w:rsidRPr="00DB60CD">
              <w:rPr>
                <w:rFonts w:ascii="Myriad Pro" w:hAnsi="Myriad Pro" w:cs="Calibri"/>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670FCD" w:rsidRPr="00DB60CD" w:rsidRDefault="00670FCD" w:rsidP="00670FCD">
            <w:pPr>
              <w:jc w:val="center"/>
              <w:rPr>
                <w:rFonts w:ascii="Myriad Pro" w:hAnsi="Myriad Pro" w:cs="Calibri"/>
                <w:color w:val="000000"/>
                <w:sz w:val="16"/>
                <w:szCs w:val="16"/>
              </w:rPr>
            </w:pPr>
            <w:r w:rsidRPr="00DB60CD">
              <w:rPr>
                <w:rFonts w:ascii="Myriad Pro" w:hAnsi="Myriad Pro" w:cs="Calibri"/>
                <w:color w:val="000000"/>
                <w:sz w:val="16"/>
                <w:szCs w:val="16"/>
              </w:rPr>
              <w:t>15</w:t>
            </w:r>
          </w:p>
        </w:tc>
        <w:tc>
          <w:tcPr>
            <w:tcW w:w="708" w:type="dxa"/>
            <w:tcBorders>
              <w:top w:val="nil"/>
              <w:left w:val="nil"/>
              <w:bottom w:val="single" w:sz="4" w:space="0" w:color="auto"/>
              <w:right w:val="single" w:sz="4" w:space="0" w:color="auto"/>
            </w:tcBorders>
            <w:shd w:val="clear" w:color="auto" w:fill="auto"/>
            <w:vAlign w:val="center"/>
            <w:hideMark/>
          </w:tcPr>
          <w:p w:rsidR="00670FCD" w:rsidRPr="00DB60CD" w:rsidRDefault="00670FCD" w:rsidP="00670FCD">
            <w:pPr>
              <w:jc w:val="center"/>
              <w:rPr>
                <w:rFonts w:ascii="Myriad Pro" w:hAnsi="Myriad Pro" w:cs="Calibri"/>
                <w:color w:val="000000"/>
                <w:sz w:val="16"/>
                <w:szCs w:val="16"/>
              </w:rPr>
            </w:pPr>
            <w:r w:rsidRPr="00DB60CD">
              <w:rPr>
                <w:rFonts w:ascii="Myriad Pro" w:hAnsi="Myriad Pro" w:cs="Calibri"/>
                <w:color w:val="000000"/>
                <w:sz w:val="16"/>
                <w:szCs w:val="16"/>
              </w:rPr>
              <w:t>15</w:t>
            </w:r>
          </w:p>
        </w:tc>
        <w:tc>
          <w:tcPr>
            <w:tcW w:w="709" w:type="dxa"/>
            <w:tcBorders>
              <w:top w:val="nil"/>
              <w:left w:val="nil"/>
              <w:bottom w:val="single" w:sz="4" w:space="0" w:color="auto"/>
              <w:right w:val="single" w:sz="4" w:space="0" w:color="auto"/>
            </w:tcBorders>
            <w:shd w:val="clear" w:color="auto" w:fill="auto"/>
            <w:noWrap/>
            <w:vAlign w:val="center"/>
            <w:hideMark/>
          </w:tcPr>
          <w:p w:rsidR="00670FCD" w:rsidRPr="00DB60CD" w:rsidRDefault="00862A47" w:rsidP="00670FCD">
            <w:pPr>
              <w:jc w:val="center"/>
              <w:rPr>
                <w:rFonts w:ascii="Myriad Pro" w:hAnsi="Myriad Pro" w:cs="Calibri"/>
                <w:color w:val="000000"/>
                <w:sz w:val="16"/>
                <w:szCs w:val="16"/>
              </w:rPr>
            </w:pPr>
            <w:r>
              <w:rPr>
                <w:rFonts w:ascii="Myriad Pro" w:hAnsi="Myriad Pro" w:cs="Calibri"/>
                <w:color w:val="000000"/>
                <w:sz w:val="16"/>
                <w:szCs w:val="16"/>
              </w:rPr>
              <w:t>153</w:t>
            </w:r>
          </w:p>
        </w:tc>
      </w:tr>
      <w:tr w:rsidR="00670FCD" w:rsidRPr="00DB60CD" w:rsidTr="007C003A">
        <w:trPr>
          <w:trHeight w:val="227"/>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670FCD" w:rsidRPr="00DB60CD" w:rsidRDefault="00670FCD" w:rsidP="00670FCD">
            <w:pPr>
              <w:rPr>
                <w:rFonts w:ascii="Myriad Pro" w:hAnsi="Myriad Pro" w:cs="Calibri"/>
                <w:color w:val="000000"/>
                <w:sz w:val="16"/>
                <w:szCs w:val="16"/>
              </w:rPr>
            </w:pPr>
            <w:r w:rsidRPr="00DB60CD">
              <w:rPr>
                <w:rFonts w:ascii="Myriad Pro" w:hAnsi="Myriad Pro" w:cs="Calibri"/>
                <w:color w:val="000000"/>
                <w:sz w:val="16"/>
                <w:szCs w:val="16"/>
              </w:rPr>
              <w:t>Nature of EE micro-projects</w:t>
            </w:r>
          </w:p>
        </w:tc>
        <w:tc>
          <w:tcPr>
            <w:tcW w:w="767" w:type="dxa"/>
            <w:tcBorders>
              <w:top w:val="nil"/>
              <w:left w:val="nil"/>
              <w:bottom w:val="single" w:sz="4" w:space="0" w:color="auto"/>
              <w:right w:val="single" w:sz="4" w:space="0" w:color="auto"/>
            </w:tcBorders>
            <w:shd w:val="clear" w:color="auto" w:fill="auto"/>
            <w:vAlign w:val="center"/>
            <w:hideMark/>
          </w:tcPr>
          <w:p w:rsidR="00670FCD" w:rsidRPr="00DB60CD" w:rsidRDefault="00670FCD" w:rsidP="00670FCD">
            <w:pPr>
              <w:jc w:val="center"/>
              <w:rPr>
                <w:rFonts w:ascii="Myriad Pro" w:hAnsi="Myriad Pro" w:cs="Calibri"/>
                <w:color w:val="000000"/>
                <w:sz w:val="16"/>
                <w:szCs w:val="16"/>
              </w:rPr>
            </w:pPr>
          </w:p>
        </w:tc>
        <w:tc>
          <w:tcPr>
            <w:tcW w:w="509" w:type="dxa"/>
            <w:tcBorders>
              <w:top w:val="nil"/>
              <w:left w:val="nil"/>
              <w:bottom w:val="single" w:sz="4" w:space="0" w:color="auto"/>
              <w:right w:val="single" w:sz="4" w:space="0" w:color="auto"/>
            </w:tcBorders>
            <w:shd w:val="clear" w:color="auto" w:fill="FDE9D9"/>
            <w:vAlign w:val="center"/>
            <w:hideMark/>
          </w:tcPr>
          <w:p w:rsidR="00670FCD" w:rsidRPr="00DB60CD" w:rsidRDefault="00670FCD" w:rsidP="00670FCD">
            <w:pPr>
              <w:jc w:val="center"/>
              <w:rPr>
                <w:rFonts w:ascii="Myriad Pro" w:hAnsi="Myriad Pro" w:cs="Calibri"/>
                <w:color w:val="000000"/>
                <w:sz w:val="16"/>
                <w:szCs w:val="16"/>
              </w:rPr>
            </w:pPr>
          </w:p>
        </w:tc>
        <w:tc>
          <w:tcPr>
            <w:tcW w:w="567" w:type="dxa"/>
            <w:tcBorders>
              <w:top w:val="nil"/>
              <w:left w:val="nil"/>
              <w:bottom w:val="single" w:sz="4" w:space="0" w:color="auto"/>
              <w:right w:val="single" w:sz="4" w:space="0" w:color="auto"/>
            </w:tcBorders>
            <w:shd w:val="clear" w:color="auto" w:fill="FDE9D9"/>
            <w:vAlign w:val="center"/>
            <w:hideMark/>
          </w:tcPr>
          <w:p w:rsidR="00670FCD" w:rsidRPr="00DB60CD" w:rsidRDefault="00670FCD" w:rsidP="00670FCD">
            <w:pPr>
              <w:jc w:val="center"/>
              <w:rPr>
                <w:rFonts w:ascii="Myriad Pro" w:hAnsi="Myriad Pro" w:cs="Calibri"/>
                <w:color w:val="000000"/>
                <w:sz w:val="16"/>
                <w:szCs w:val="16"/>
              </w:rPr>
            </w:pPr>
          </w:p>
        </w:tc>
        <w:tc>
          <w:tcPr>
            <w:tcW w:w="567" w:type="dxa"/>
            <w:tcBorders>
              <w:top w:val="nil"/>
              <w:left w:val="nil"/>
              <w:bottom w:val="single" w:sz="4" w:space="0" w:color="auto"/>
              <w:right w:val="single" w:sz="4" w:space="0" w:color="auto"/>
            </w:tcBorders>
            <w:shd w:val="clear" w:color="auto" w:fill="FDE9D9"/>
            <w:vAlign w:val="center"/>
            <w:hideMark/>
          </w:tcPr>
          <w:p w:rsidR="00670FCD" w:rsidRPr="00DB60CD" w:rsidRDefault="00670FCD" w:rsidP="00670FCD">
            <w:pPr>
              <w:jc w:val="center"/>
              <w:rPr>
                <w:rFonts w:ascii="Myriad Pro" w:hAnsi="Myriad Pro" w:cs="Calibri"/>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670FCD" w:rsidRPr="00DB60CD" w:rsidRDefault="00670FCD" w:rsidP="00670FCD">
            <w:pPr>
              <w:jc w:val="center"/>
              <w:rPr>
                <w:rFonts w:ascii="Myriad Pro" w:hAnsi="Myriad Pro" w:cs="Calibri"/>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hideMark/>
          </w:tcPr>
          <w:p w:rsidR="00670FCD" w:rsidRPr="00DB60CD" w:rsidRDefault="00670FCD" w:rsidP="00670FCD">
            <w:pPr>
              <w:jc w:val="center"/>
              <w:rPr>
                <w:rFonts w:ascii="Myriad Pro" w:hAnsi="Myriad Pro" w:cs="Calibri"/>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hideMark/>
          </w:tcPr>
          <w:p w:rsidR="00670FCD" w:rsidRPr="00DB60CD" w:rsidRDefault="00670FCD" w:rsidP="00670FCD">
            <w:pPr>
              <w:jc w:val="center"/>
              <w:rPr>
                <w:rFonts w:ascii="Myriad Pro" w:hAnsi="Myriad Pro" w:cs="Calibri"/>
                <w:color w:val="000000"/>
                <w:sz w:val="16"/>
                <w:szCs w:val="16"/>
              </w:rPr>
            </w:pPr>
          </w:p>
        </w:tc>
        <w:tc>
          <w:tcPr>
            <w:tcW w:w="567" w:type="dxa"/>
            <w:tcBorders>
              <w:top w:val="nil"/>
              <w:left w:val="nil"/>
              <w:bottom w:val="single" w:sz="4" w:space="0" w:color="auto"/>
              <w:right w:val="single" w:sz="4" w:space="0" w:color="auto"/>
            </w:tcBorders>
            <w:shd w:val="clear" w:color="auto" w:fill="FDE9D9"/>
            <w:vAlign w:val="center"/>
            <w:hideMark/>
          </w:tcPr>
          <w:p w:rsidR="00670FCD" w:rsidRPr="00DB60CD" w:rsidRDefault="00670FCD" w:rsidP="00670FCD">
            <w:pPr>
              <w:jc w:val="center"/>
              <w:rPr>
                <w:rFonts w:ascii="Myriad Pro" w:hAnsi="Myriad Pro" w:cs="Calibri"/>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hideMark/>
          </w:tcPr>
          <w:p w:rsidR="00670FCD" w:rsidRPr="00DB60CD" w:rsidRDefault="00670FCD" w:rsidP="00670FCD">
            <w:pPr>
              <w:jc w:val="center"/>
              <w:rPr>
                <w:rFonts w:ascii="Myriad Pro" w:hAnsi="Myriad Pro" w:cs="Calibri"/>
                <w:color w:val="000000"/>
                <w:sz w:val="16"/>
                <w:szCs w:val="16"/>
              </w:rPr>
            </w:pPr>
          </w:p>
        </w:tc>
        <w:tc>
          <w:tcPr>
            <w:tcW w:w="708" w:type="dxa"/>
            <w:tcBorders>
              <w:top w:val="nil"/>
              <w:left w:val="nil"/>
              <w:bottom w:val="single" w:sz="4" w:space="0" w:color="auto"/>
              <w:right w:val="single" w:sz="4" w:space="0" w:color="auto"/>
            </w:tcBorders>
            <w:shd w:val="clear" w:color="auto" w:fill="auto"/>
            <w:vAlign w:val="center"/>
            <w:hideMark/>
          </w:tcPr>
          <w:p w:rsidR="00670FCD" w:rsidRPr="00DB60CD" w:rsidRDefault="00670FCD" w:rsidP="00670FCD">
            <w:pPr>
              <w:jc w:val="center"/>
              <w:rPr>
                <w:rFonts w:ascii="Myriad Pro" w:hAnsi="Myriad Pro" w:cs="Calibri"/>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center"/>
            <w:hideMark/>
          </w:tcPr>
          <w:p w:rsidR="00670FCD" w:rsidRPr="00DB60CD" w:rsidRDefault="00670FCD" w:rsidP="00670FCD">
            <w:pPr>
              <w:jc w:val="center"/>
              <w:rPr>
                <w:rFonts w:ascii="Myriad Pro" w:hAnsi="Myriad Pro" w:cs="Calibri"/>
                <w:color w:val="000000"/>
                <w:sz w:val="16"/>
                <w:szCs w:val="16"/>
              </w:rPr>
            </w:pPr>
          </w:p>
        </w:tc>
      </w:tr>
      <w:tr w:rsidR="00670FCD" w:rsidRPr="00DB60CD" w:rsidTr="007C003A">
        <w:trPr>
          <w:trHeight w:val="227"/>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670FCD" w:rsidRPr="00DB60CD" w:rsidRDefault="00670FCD" w:rsidP="00670FCD">
            <w:pPr>
              <w:ind w:firstLineChars="200" w:firstLine="320"/>
              <w:rPr>
                <w:rFonts w:ascii="Myriad Pro" w:hAnsi="Myriad Pro" w:cs="Calibri"/>
                <w:i/>
                <w:iCs/>
                <w:color w:val="000000"/>
                <w:sz w:val="16"/>
                <w:szCs w:val="16"/>
              </w:rPr>
            </w:pPr>
            <w:r w:rsidRPr="00DB60CD">
              <w:rPr>
                <w:rFonts w:ascii="Myriad Pro" w:hAnsi="Myriad Pro" w:cs="Calibri"/>
                <w:i/>
                <w:iCs/>
                <w:color w:val="000000"/>
                <w:sz w:val="16"/>
                <w:szCs w:val="16"/>
              </w:rPr>
              <w:t>Innovative technology</w:t>
            </w:r>
          </w:p>
        </w:tc>
        <w:tc>
          <w:tcPr>
            <w:tcW w:w="767" w:type="dxa"/>
            <w:tcBorders>
              <w:top w:val="nil"/>
              <w:left w:val="nil"/>
              <w:bottom w:val="single" w:sz="4" w:space="0" w:color="auto"/>
              <w:right w:val="single" w:sz="4" w:space="0" w:color="auto"/>
            </w:tcBorders>
            <w:shd w:val="clear" w:color="auto" w:fill="auto"/>
            <w:vAlign w:val="center"/>
            <w:hideMark/>
          </w:tcPr>
          <w:p w:rsidR="00670FCD" w:rsidRPr="00DB60CD" w:rsidRDefault="00670FCD" w:rsidP="00670FCD">
            <w:pPr>
              <w:jc w:val="center"/>
              <w:rPr>
                <w:rFonts w:ascii="Myriad Pro" w:hAnsi="Myriad Pro" w:cs="Calibri"/>
                <w:color w:val="000000"/>
                <w:sz w:val="16"/>
                <w:szCs w:val="16"/>
              </w:rPr>
            </w:pPr>
            <w:r w:rsidRPr="00DB60CD">
              <w:rPr>
                <w:rFonts w:ascii="Myriad Pro" w:hAnsi="Myriad Pro" w:cs="Calibri"/>
                <w:color w:val="000000"/>
                <w:sz w:val="16"/>
                <w:szCs w:val="16"/>
              </w:rPr>
              <w:t>%</w:t>
            </w:r>
          </w:p>
        </w:tc>
        <w:tc>
          <w:tcPr>
            <w:tcW w:w="509" w:type="dxa"/>
            <w:tcBorders>
              <w:top w:val="nil"/>
              <w:left w:val="nil"/>
              <w:bottom w:val="single" w:sz="4" w:space="0" w:color="auto"/>
              <w:right w:val="single" w:sz="4" w:space="0" w:color="auto"/>
            </w:tcBorders>
            <w:shd w:val="clear" w:color="auto" w:fill="FDE9D9"/>
            <w:vAlign w:val="center"/>
          </w:tcPr>
          <w:p w:rsidR="00670FCD" w:rsidRPr="00DB60CD" w:rsidRDefault="00670FCD" w:rsidP="00670FCD">
            <w:pPr>
              <w:jc w:val="center"/>
              <w:rPr>
                <w:rFonts w:ascii="Myriad Pro" w:hAnsi="Myriad Pro" w:cs="Calibri"/>
                <w:color w:val="000000"/>
                <w:sz w:val="16"/>
                <w:szCs w:val="16"/>
              </w:rPr>
            </w:pPr>
          </w:p>
        </w:tc>
        <w:tc>
          <w:tcPr>
            <w:tcW w:w="567" w:type="dxa"/>
            <w:tcBorders>
              <w:top w:val="nil"/>
              <w:left w:val="nil"/>
              <w:bottom w:val="single" w:sz="4" w:space="0" w:color="auto"/>
              <w:right w:val="single" w:sz="4" w:space="0" w:color="auto"/>
            </w:tcBorders>
            <w:shd w:val="clear" w:color="auto" w:fill="FDE9D9"/>
            <w:vAlign w:val="center"/>
          </w:tcPr>
          <w:p w:rsidR="00670FCD" w:rsidRPr="00DB60CD" w:rsidRDefault="00670FCD" w:rsidP="00670FCD">
            <w:pPr>
              <w:jc w:val="center"/>
              <w:rPr>
                <w:rFonts w:ascii="Myriad Pro" w:hAnsi="Myriad Pro" w:cs="Calibri"/>
                <w:color w:val="000000"/>
                <w:sz w:val="16"/>
                <w:szCs w:val="16"/>
              </w:rPr>
            </w:pPr>
          </w:p>
        </w:tc>
        <w:tc>
          <w:tcPr>
            <w:tcW w:w="567" w:type="dxa"/>
            <w:tcBorders>
              <w:top w:val="nil"/>
              <w:left w:val="nil"/>
              <w:bottom w:val="single" w:sz="4" w:space="0" w:color="auto"/>
              <w:right w:val="single" w:sz="4" w:space="0" w:color="auto"/>
            </w:tcBorders>
            <w:shd w:val="clear" w:color="auto" w:fill="FDE9D9"/>
            <w:vAlign w:val="center"/>
          </w:tcPr>
          <w:p w:rsidR="00670FCD" w:rsidRPr="00DB60CD" w:rsidRDefault="00670FCD" w:rsidP="00670FCD">
            <w:pPr>
              <w:jc w:val="center"/>
              <w:rPr>
                <w:rFonts w:ascii="Myriad Pro" w:hAnsi="Myriad Pro" w:cs="Calibri"/>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tcPr>
          <w:p w:rsidR="00670FCD" w:rsidRPr="00DB60CD" w:rsidRDefault="00670FCD" w:rsidP="00670FCD">
            <w:pPr>
              <w:jc w:val="center"/>
              <w:rPr>
                <w:rFonts w:ascii="Myriad Pro" w:hAnsi="Myriad Pro" w:cs="Calibri"/>
                <w:color w:val="000000"/>
                <w:sz w:val="16"/>
                <w:szCs w:val="16"/>
              </w:rPr>
            </w:pPr>
            <w:r w:rsidRPr="00DB60CD">
              <w:rPr>
                <w:rFonts w:ascii="Myriad Pro" w:hAnsi="Myriad Pro" w:cs="Calibri"/>
                <w:color w:val="000000"/>
                <w:sz w:val="16"/>
                <w:szCs w:val="16"/>
              </w:rPr>
              <w:t>54</w:t>
            </w:r>
          </w:p>
        </w:tc>
        <w:tc>
          <w:tcPr>
            <w:tcW w:w="709" w:type="dxa"/>
            <w:tcBorders>
              <w:top w:val="nil"/>
              <w:left w:val="nil"/>
              <w:bottom w:val="single" w:sz="4" w:space="0" w:color="auto"/>
              <w:right w:val="single" w:sz="4" w:space="0" w:color="auto"/>
            </w:tcBorders>
            <w:shd w:val="clear" w:color="auto" w:fill="auto"/>
            <w:vAlign w:val="center"/>
          </w:tcPr>
          <w:p w:rsidR="00670FCD" w:rsidRPr="00DB60CD" w:rsidRDefault="00670FCD" w:rsidP="00670FCD">
            <w:pPr>
              <w:jc w:val="center"/>
              <w:rPr>
                <w:rFonts w:ascii="Myriad Pro" w:hAnsi="Myriad Pro" w:cs="Calibri"/>
                <w:color w:val="000000"/>
                <w:sz w:val="16"/>
                <w:szCs w:val="16"/>
              </w:rPr>
            </w:pPr>
            <w:r w:rsidRPr="00DB60CD">
              <w:rPr>
                <w:rFonts w:ascii="Myriad Pro" w:hAnsi="Myriad Pro" w:cs="Calibri"/>
                <w:color w:val="000000"/>
                <w:sz w:val="16"/>
                <w:szCs w:val="16"/>
              </w:rPr>
              <w:t>74</w:t>
            </w:r>
          </w:p>
        </w:tc>
        <w:tc>
          <w:tcPr>
            <w:tcW w:w="709" w:type="dxa"/>
            <w:tcBorders>
              <w:top w:val="nil"/>
              <w:left w:val="nil"/>
              <w:bottom w:val="single" w:sz="4" w:space="0" w:color="auto"/>
              <w:right w:val="single" w:sz="4" w:space="0" w:color="auto"/>
            </w:tcBorders>
            <w:shd w:val="clear" w:color="auto" w:fill="auto"/>
            <w:vAlign w:val="center"/>
          </w:tcPr>
          <w:p w:rsidR="00670FCD" w:rsidRPr="00DB60CD" w:rsidRDefault="00670FCD" w:rsidP="00670FCD">
            <w:pPr>
              <w:jc w:val="center"/>
              <w:rPr>
                <w:rFonts w:ascii="Myriad Pro" w:hAnsi="Myriad Pro" w:cs="Calibri"/>
                <w:color w:val="000000"/>
                <w:sz w:val="16"/>
                <w:szCs w:val="16"/>
              </w:rPr>
            </w:pPr>
            <w:r w:rsidRPr="00DB60CD">
              <w:rPr>
                <w:rFonts w:ascii="Myriad Pro" w:hAnsi="Myriad Pro" w:cs="Calibri"/>
                <w:color w:val="000000"/>
                <w:sz w:val="16"/>
                <w:szCs w:val="16"/>
              </w:rPr>
              <w:t>128</w:t>
            </w:r>
          </w:p>
        </w:tc>
        <w:tc>
          <w:tcPr>
            <w:tcW w:w="567" w:type="dxa"/>
            <w:tcBorders>
              <w:top w:val="nil"/>
              <w:left w:val="nil"/>
              <w:bottom w:val="single" w:sz="4" w:space="0" w:color="auto"/>
              <w:right w:val="single" w:sz="4" w:space="0" w:color="auto"/>
            </w:tcBorders>
            <w:shd w:val="clear" w:color="auto" w:fill="FDE9D9"/>
            <w:vAlign w:val="center"/>
          </w:tcPr>
          <w:p w:rsidR="00670FCD" w:rsidRPr="00DB60CD" w:rsidRDefault="00670FCD" w:rsidP="00670FCD">
            <w:pPr>
              <w:jc w:val="center"/>
              <w:rPr>
                <w:rFonts w:ascii="Myriad Pro" w:hAnsi="Myriad Pro" w:cs="Calibri"/>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tcPr>
          <w:p w:rsidR="00670FCD" w:rsidRPr="00DB60CD" w:rsidRDefault="00670FCD" w:rsidP="00670FCD">
            <w:pPr>
              <w:jc w:val="center"/>
              <w:rPr>
                <w:rFonts w:ascii="Myriad Pro" w:hAnsi="Myriad Pro" w:cs="Calibri"/>
                <w:color w:val="000000"/>
                <w:sz w:val="16"/>
                <w:szCs w:val="16"/>
              </w:rPr>
            </w:pPr>
            <w:r w:rsidRPr="00DB60CD">
              <w:rPr>
                <w:rFonts w:ascii="Myriad Pro" w:hAnsi="Myriad Pro" w:cs="Calibri"/>
                <w:color w:val="000000"/>
                <w:sz w:val="16"/>
                <w:szCs w:val="16"/>
              </w:rPr>
              <w:t>15</w:t>
            </w:r>
          </w:p>
        </w:tc>
        <w:tc>
          <w:tcPr>
            <w:tcW w:w="708" w:type="dxa"/>
            <w:tcBorders>
              <w:top w:val="nil"/>
              <w:left w:val="nil"/>
              <w:bottom w:val="single" w:sz="4" w:space="0" w:color="auto"/>
              <w:right w:val="single" w:sz="4" w:space="0" w:color="auto"/>
            </w:tcBorders>
            <w:shd w:val="clear" w:color="auto" w:fill="auto"/>
            <w:vAlign w:val="center"/>
            <w:hideMark/>
          </w:tcPr>
          <w:p w:rsidR="00670FCD" w:rsidRPr="00DB60CD" w:rsidRDefault="00670FCD" w:rsidP="00670FCD">
            <w:pPr>
              <w:jc w:val="center"/>
              <w:rPr>
                <w:rFonts w:ascii="Myriad Pro" w:hAnsi="Myriad Pro" w:cs="Calibri"/>
                <w:color w:val="000000"/>
                <w:sz w:val="16"/>
                <w:szCs w:val="16"/>
              </w:rPr>
            </w:pPr>
            <w:r w:rsidRPr="00DB60CD">
              <w:rPr>
                <w:rFonts w:ascii="Myriad Pro" w:hAnsi="Myriad Pro" w:cs="Calibri"/>
                <w:color w:val="000000"/>
                <w:sz w:val="16"/>
                <w:szCs w:val="16"/>
              </w:rPr>
              <w:t>15</w:t>
            </w:r>
          </w:p>
        </w:tc>
        <w:tc>
          <w:tcPr>
            <w:tcW w:w="709" w:type="dxa"/>
            <w:tcBorders>
              <w:top w:val="nil"/>
              <w:left w:val="nil"/>
              <w:bottom w:val="single" w:sz="4" w:space="0" w:color="auto"/>
              <w:right w:val="single" w:sz="4" w:space="0" w:color="auto"/>
            </w:tcBorders>
            <w:shd w:val="clear" w:color="auto" w:fill="auto"/>
            <w:noWrap/>
            <w:vAlign w:val="center"/>
            <w:hideMark/>
          </w:tcPr>
          <w:p w:rsidR="00670FCD" w:rsidRPr="00DB60CD" w:rsidRDefault="00862A47" w:rsidP="00670FCD">
            <w:pPr>
              <w:jc w:val="center"/>
              <w:rPr>
                <w:rFonts w:ascii="Myriad Pro" w:hAnsi="Myriad Pro" w:cs="Calibri"/>
                <w:color w:val="000000"/>
                <w:sz w:val="16"/>
                <w:szCs w:val="16"/>
              </w:rPr>
            </w:pPr>
            <w:r>
              <w:rPr>
                <w:rFonts w:ascii="Myriad Pro" w:hAnsi="Myriad Pro" w:cs="Calibri"/>
                <w:color w:val="000000"/>
                <w:sz w:val="16"/>
                <w:szCs w:val="16"/>
              </w:rPr>
              <w:t>153</w:t>
            </w:r>
          </w:p>
        </w:tc>
      </w:tr>
      <w:tr w:rsidR="00670FCD" w:rsidRPr="00DB60CD" w:rsidTr="007C003A">
        <w:trPr>
          <w:trHeight w:val="227"/>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670FCD" w:rsidRPr="00DB60CD" w:rsidRDefault="00670FCD" w:rsidP="00670FCD">
            <w:pPr>
              <w:ind w:firstLineChars="200" w:firstLine="320"/>
              <w:rPr>
                <w:rFonts w:ascii="Myriad Pro" w:hAnsi="Myriad Pro" w:cs="Calibri"/>
                <w:i/>
                <w:iCs/>
                <w:color w:val="000000"/>
                <w:sz w:val="16"/>
                <w:szCs w:val="16"/>
              </w:rPr>
            </w:pPr>
            <w:r w:rsidRPr="00DB60CD">
              <w:rPr>
                <w:rFonts w:ascii="Myriad Pro" w:hAnsi="Myriad Pro" w:cs="Calibri"/>
                <w:i/>
                <w:iCs/>
                <w:color w:val="000000"/>
                <w:sz w:val="16"/>
                <w:szCs w:val="16"/>
              </w:rPr>
              <w:t xml:space="preserve">Renewable energy </w:t>
            </w:r>
          </w:p>
        </w:tc>
        <w:tc>
          <w:tcPr>
            <w:tcW w:w="767" w:type="dxa"/>
            <w:tcBorders>
              <w:top w:val="nil"/>
              <w:left w:val="nil"/>
              <w:bottom w:val="single" w:sz="4" w:space="0" w:color="auto"/>
              <w:right w:val="single" w:sz="4" w:space="0" w:color="auto"/>
            </w:tcBorders>
            <w:shd w:val="clear" w:color="auto" w:fill="auto"/>
            <w:vAlign w:val="center"/>
            <w:hideMark/>
          </w:tcPr>
          <w:p w:rsidR="00670FCD" w:rsidRPr="00DB60CD" w:rsidRDefault="00670FCD" w:rsidP="00670FCD">
            <w:pPr>
              <w:jc w:val="center"/>
              <w:rPr>
                <w:rFonts w:ascii="Myriad Pro" w:hAnsi="Myriad Pro" w:cs="Calibri"/>
                <w:color w:val="000000"/>
                <w:sz w:val="16"/>
                <w:szCs w:val="16"/>
              </w:rPr>
            </w:pPr>
            <w:r w:rsidRPr="00DB60CD">
              <w:rPr>
                <w:rFonts w:ascii="Myriad Pro" w:hAnsi="Myriad Pro" w:cs="Calibri"/>
                <w:color w:val="000000"/>
                <w:sz w:val="16"/>
                <w:szCs w:val="16"/>
              </w:rPr>
              <w:t>%</w:t>
            </w:r>
          </w:p>
        </w:tc>
        <w:tc>
          <w:tcPr>
            <w:tcW w:w="509" w:type="dxa"/>
            <w:tcBorders>
              <w:top w:val="nil"/>
              <w:left w:val="nil"/>
              <w:bottom w:val="single" w:sz="4" w:space="0" w:color="auto"/>
              <w:right w:val="single" w:sz="4" w:space="0" w:color="auto"/>
            </w:tcBorders>
            <w:shd w:val="clear" w:color="auto" w:fill="FDE9D9"/>
            <w:vAlign w:val="center"/>
          </w:tcPr>
          <w:p w:rsidR="00670FCD" w:rsidRPr="00DB60CD" w:rsidRDefault="00670FCD" w:rsidP="00670FCD">
            <w:pPr>
              <w:jc w:val="center"/>
              <w:rPr>
                <w:rFonts w:ascii="Myriad Pro" w:hAnsi="Myriad Pro" w:cs="Calibri"/>
                <w:color w:val="000000"/>
                <w:sz w:val="16"/>
                <w:szCs w:val="16"/>
              </w:rPr>
            </w:pPr>
          </w:p>
        </w:tc>
        <w:tc>
          <w:tcPr>
            <w:tcW w:w="567" w:type="dxa"/>
            <w:tcBorders>
              <w:top w:val="nil"/>
              <w:left w:val="nil"/>
              <w:bottom w:val="single" w:sz="4" w:space="0" w:color="auto"/>
              <w:right w:val="single" w:sz="4" w:space="0" w:color="auto"/>
            </w:tcBorders>
            <w:shd w:val="clear" w:color="auto" w:fill="FDE9D9"/>
            <w:vAlign w:val="center"/>
          </w:tcPr>
          <w:p w:rsidR="00670FCD" w:rsidRPr="00DB60CD" w:rsidRDefault="00862A47" w:rsidP="00670FCD">
            <w:pPr>
              <w:jc w:val="center"/>
              <w:rPr>
                <w:rFonts w:ascii="Myriad Pro" w:hAnsi="Myriad Pro" w:cs="Calibri"/>
                <w:color w:val="000000"/>
                <w:sz w:val="16"/>
                <w:szCs w:val="16"/>
              </w:rPr>
            </w:pPr>
            <w:r>
              <w:rPr>
                <w:rFonts w:ascii="Myriad Pro" w:hAnsi="Myriad Pro" w:cs="Calibri"/>
                <w:color w:val="000000"/>
                <w:sz w:val="16"/>
                <w:szCs w:val="16"/>
              </w:rPr>
              <w:t>8</w:t>
            </w:r>
          </w:p>
        </w:tc>
        <w:tc>
          <w:tcPr>
            <w:tcW w:w="567" w:type="dxa"/>
            <w:tcBorders>
              <w:top w:val="nil"/>
              <w:left w:val="nil"/>
              <w:bottom w:val="single" w:sz="4" w:space="0" w:color="auto"/>
              <w:right w:val="single" w:sz="4" w:space="0" w:color="auto"/>
            </w:tcBorders>
            <w:shd w:val="clear" w:color="auto" w:fill="FDE9D9"/>
            <w:vAlign w:val="center"/>
          </w:tcPr>
          <w:p w:rsidR="00670FCD" w:rsidRPr="00DB60CD" w:rsidRDefault="00862A47" w:rsidP="00670FCD">
            <w:pPr>
              <w:jc w:val="center"/>
              <w:rPr>
                <w:rFonts w:ascii="Myriad Pro" w:hAnsi="Myriad Pro" w:cs="Calibri"/>
                <w:color w:val="000000"/>
                <w:sz w:val="16"/>
                <w:szCs w:val="16"/>
              </w:rPr>
            </w:pPr>
            <w:r>
              <w:rPr>
                <w:rFonts w:ascii="Myriad Pro" w:hAnsi="Myriad Pro" w:cs="Calibri"/>
                <w:color w:val="000000"/>
                <w:sz w:val="16"/>
                <w:szCs w:val="16"/>
              </w:rPr>
              <w:t>8</w:t>
            </w:r>
          </w:p>
        </w:tc>
        <w:tc>
          <w:tcPr>
            <w:tcW w:w="567" w:type="dxa"/>
            <w:tcBorders>
              <w:top w:val="nil"/>
              <w:left w:val="nil"/>
              <w:bottom w:val="single" w:sz="4" w:space="0" w:color="auto"/>
              <w:right w:val="single" w:sz="4" w:space="0" w:color="auto"/>
            </w:tcBorders>
            <w:shd w:val="clear" w:color="auto" w:fill="auto"/>
            <w:vAlign w:val="center"/>
          </w:tcPr>
          <w:p w:rsidR="00670FCD" w:rsidRPr="00DB60CD" w:rsidRDefault="00670FCD" w:rsidP="00670FCD">
            <w:pPr>
              <w:jc w:val="center"/>
              <w:rPr>
                <w:rFonts w:ascii="Myriad Pro" w:hAnsi="Myriad Pro" w:cs="Calibri"/>
                <w:color w:val="000000"/>
                <w:sz w:val="16"/>
                <w:szCs w:val="16"/>
              </w:rPr>
            </w:pPr>
            <w:r w:rsidRPr="00DB60CD">
              <w:rPr>
                <w:rFonts w:ascii="Myriad Pro" w:hAnsi="Myriad Pro" w:cs="Calibri"/>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tcPr>
          <w:p w:rsidR="00670FCD" w:rsidRPr="00DB60CD" w:rsidRDefault="00670FCD" w:rsidP="00670FCD">
            <w:pPr>
              <w:jc w:val="center"/>
              <w:rPr>
                <w:rFonts w:ascii="Myriad Pro" w:hAnsi="Myriad Pro" w:cs="Calibri"/>
                <w:color w:val="000000"/>
                <w:sz w:val="16"/>
                <w:szCs w:val="16"/>
              </w:rPr>
            </w:pPr>
            <w:r w:rsidRPr="00DB60CD">
              <w:rPr>
                <w:rFonts w:ascii="Myriad Pro" w:hAnsi="Myriad Pro" w:cs="Calibri"/>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tcPr>
          <w:p w:rsidR="00670FCD" w:rsidRPr="00DB60CD" w:rsidRDefault="00670FCD" w:rsidP="00670FCD">
            <w:pPr>
              <w:jc w:val="center"/>
              <w:rPr>
                <w:rFonts w:ascii="Myriad Pro" w:hAnsi="Myriad Pro" w:cs="Calibri"/>
                <w:color w:val="000000"/>
                <w:sz w:val="16"/>
                <w:szCs w:val="16"/>
              </w:rPr>
            </w:pPr>
            <w:r w:rsidRPr="00DB60CD">
              <w:rPr>
                <w:rFonts w:ascii="Myriad Pro" w:hAnsi="Myriad Pro" w:cs="Calibri"/>
                <w:color w:val="000000"/>
                <w:sz w:val="16"/>
                <w:szCs w:val="16"/>
              </w:rPr>
              <w:t>2</w:t>
            </w:r>
          </w:p>
        </w:tc>
        <w:tc>
          <w:tcPr>
            <w:tcW w:w="567" w:type="dxa"/>
            <w:tcBorders>
              <w:top w:val="nil"/>
              <w:left w:val="nil"/>
              <w:bottom w:val="single" w:sz="4" w:space="0" w:color="auto"/>
              <w:right w:val="single" w:sz="4" w:space="0" w:color="auto"/>
            </w:tcBorders>
            <w:shd w:val="clear" w:color="auto" w:fill="FDE9D9"/>
            <w:vAlign w:val="center"/>
          </w:tcPr>
          <w:p w:rsidR="00670FCD" w:rsidRPr="00DB60CD" w:rsidRDefault="00670FCD" w:rsidP="00670FCD">
            <w:pPr>
              <w:jc w:val="center"/>
              <w:rPr>
                <w:rFonts w:ascii="Myriad Pro" w:hAnsi="Myriad Pro" w:cs="Calibri"/>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tcPr>
          <w:p w:rsidR="00670FCD" w:rsidRPr="00DB60CD" w:rsidRDefault="00670FCD" w:rsidP="00670FCD">
            <w:pPr>
              <w:jc w:val="center"/>
              <w:rPr>
                <w:rFonts w:ascii="Myriad Pro" w:hAnsi="Myriad Pro" w:cs="Calibri"/>
                <w:color w:val="000000"/>
                <w:sz w:val="16"/>
                <w:szCs w:val="16"/>
              </w:rPr>
            </w:pPr>
            <w:r w:rsidRPr="00DB60CD">
              <w:rPr>
                <w:rFonts w:ascii="Myriad Pro" w:hAnsi="Myriad Pro" w:cs="Calibri"/>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rsidR="00670FCD" w:rsidRPr="00DB60CD" w:rsidRDefault="00670FCD" w:rsidP="00670FCD">
            <w:pPr>
              <w:jc w:val="center"/>
              <w:rPr>
                <w:rFonts w:ascii="Myriad Pro" w:hAnsi="Myriad Pro" w:cs="Calibri"/>
                <w:color w:val="000000"/>
                <w:sz w:val="16"/>
                <w:szCs w:val="16"/>
              </w:rPr>
            </w:pPr>
            <w:r w:rsidRPr="00DB60CD">
              <w:rPr>
                <w:rFonts w:ascii="Myriad Pro" w:hAnsi="Myriad Pro" w:cs="Calibri"/>
                <w:color w:val="000000"/>
                <w:sz w:val="16"/>
                <w:szCs w:val="16"/>
              </w:rPr>
              <w:t>-</w:t>
            </w:r>
          </w:p>
        </w:tc>
        <w:tc>
          <w:tcPr>
            <w:tcW w:w="709" w:type="dxa"/>
            <w:tcBorders>
              <w:top w:val="nil"/>
              <w:left w:val="nil"/>
              <w:bottom w:val="single" w:sz="4" w:space="0" w:color="auto"/>
              <w:right w:val="single" w:sz="4" w:space="0" w:color="auto"/>
            </w:tcBorders>
            <w:shd w:val="clear" w:color="auto" w:fill="auto"/>
            <w:noWrap/>
            <w:vAlign w:val="center"/>
            <w:hideMark/>
          </w:tcPr>
          <w:p w:rsidR="00670FCD" w:rsidRPr="00DB60CD" w:rsidRDefault="00862A47" w:rsidP="00670FCD">
            <w:pPr>
              <w:jc w:val="center"/>
              <w:rPr>
                <w:rFonts w:ascii="Myriad Pro" w:hAnsi="Myriad Pro" w:cs="Calibri"/>
                <w:color w:val="000000"/>
                <w:sz w:val="16"/>
                <w:szCs w:val="16"/>
              </w:rPr>
            </w:pPr>
            <w:r>
              <w:rPr>
                <w:rFonts w:ascii="Myriad Pro" w:hAnsi="Myriad Pro" w:cs="Calibri"/>
                <w:color w:val="000000"/>
                <w:sz w:val="16"/>
                <w:szCs w:val="16"/>
              </w:rPr>
              <w:t>10</w:t>
            </w:r>
          </w:p>
        </w:tc>
      </w:tr>
      <w:tr w:rsidR="00670FCD" w:rsidRPr="00DB60CD" w:rsidTr="007C003A">
        <w:trPr>
          <w:trHeight w:val="227"/>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670FCD" w:rsidRPr="00DB60CD" w:rsidRDefault="00670FCD" w:rsidP="00670FCD">
            <w:pPr>
              <w:ind w:firstLineChars="200" w:firstLine="320"/>
              <w:rPr>
                <w:rFonts w:ascii="Myriad Pro" w:hAnsi="Myriad Pro" w:cs="Calibri"/>
                <w:i/>
                <w:iCs/>
                <w:color w:val="000000"/>
                <w:sz w:val="16"/>
                <w:szCs w:val="16"/>
              </w:rPr>
            </w:pPr>
            <w:r w:rsidRPr="00DB60CD">
              <w:rPr>
                <w:rFonts w:ascii="Myriad Pro" w:hAnsi="Myriad Pro" w:cs="Calibri"/>
                <w:i/>
                <w:iCs/>
                <w:color w:val="000000"/>
                <w:sz w:val="16"/>
                <w:szCs w:val="16"/>
              </w:rPr>
              <w:t>Both – innovative + renewable</w:t>
            </w:r>
          </w:p>
        </w:tc>
        <w:tc>
          <w:tcPr>
            <w:tcW w:w="767" w:type="dxa"/>
            <w:tcBorders>
              <w:top w:val="nil"/>
              <w:left w:val="nil"/>
              <w:bottom w:val="single" w:sz="4" w:space="0" w:color="auto"/>
              <w:right w:val="single" w:sz="4" w:space="0" w:color="auto"/>
            </w:tcBorders>
            <w:shd w:val="clear" w:color="auto" w:fill="auto"/>
            <w:vAlign w:val="center"/>
            <w:hideMark/>
          </w:tcPr>
          <w:p w:rsidR="00670FCD" w:rsidRPr="00DB60CD" w:rsidRDefault="00670FCD" w:rsidP="00670FCD">
            <w:pPr>
              <w:jc w:val="center"/>
              <w:rPr>
                <w:rFonts w:ascii="Myriad Pro" w:hAnsi="Myriad Pro" w:cs="Calibri"/>
                <w:color w:val="000000"/>
                <w:sz w:val="16"/>
                <w:szCs w:val="16"/>
              </w:rPr>
            </w:pPr>
            <w:r w:rsidRPr="00DB60CD">
              <w:rPr>
                <w:rFonts w:ascii="Myriad Pro" w:hAnsi="Myriad Pro" w:cs="Calibri"/>
                <w:color w:val="000000"/>
                <w:sz w:val="16"/>
                <w:szCs w:val="16"/>
              </w:rPr>
              <w:t>%</w:t>
            </w:r>
          </w:p>
        </w:tc>
        <w:tc>
          <w:tcPr>
            <w:tcW w:w="509" w:type="dxa"/>
            <w:tcBorders>
              <w:top w:val="nil"/>
              <w:left w:val="nil"/>
              <w:bottom w:val="single" w:sz="4" w:space="0" w:color="auto"/>
              <w:right w:val="single" w:sz="4" w:space="0" w:color="auto"/>
            </w:tcBorders>
            <w:shd w:val="clear" w:color="auto" w:fill="FDE9D9"/>
            <w:vAlign w:val="center"/>
          </w:tcPr>
          <w:p w:rsidR="00670FCD" w:rsidRPr="00DB60CD" w:rsidRDefault="00670FCD" w:rsidP="00670FCD">
            <w:pPr>
              <w:jc w:val="center"/>
              <w:rPr>
                <w:rFonts w:ascii="Myriad Pro" w:hAnsi="Myriad Pro" w:cs="Calibri"/>
                <w:color w:val="000000"/>
                <w:sz w:val="16"/>
                <w:szCs w:val="16"/>
              </w:rPr>
            </w:pPr>
          </w:p>
        </w:tc>
        <w:tc>
          <w:tcPr>
            <w:tcW w:w="567" w:type="dxa"/>
            <w:tcBorders>
              <w:top w:val="nil"/>
              <w:left w:val="nil"/>
              <w:bottom w:val="single" w:sz="4" w:space="0" w:color="auto"/>
              <w:right w:val="single" w:sz="4" w:space="0" w:color="auto"/>
            </w:tcBorders>
            <w:shd w:val="clear" w:color="auto" w:fill="FDE9D9"/>
            <w:vAlign w:val="center"/>
          </w:tcPr>
          <w:p w:rsidR="00670FCD" w:rsidRPr="00DB60CD" w:rsidRDefault="00670FCD" w:rsidP="00670FCD">
            <w:pPr>
              <w:jc w:val="center"/>
              <w:rPr>
                <w:rFonts w:ascii="Myriad Pro" w:hAnsi="Myriad Pro" w:cs="Calibri"/>
                <w:color w:val="000000"/>
                <w:sz w:val="16"/>
                <w:szCs w:val="16"/>
              </w:rPr>
            </w:pPr>
          </w:p>
        </w:tc>
        <w:tc>
          <w:tcPr>
            <w:tcW w:w="567" w:type="dxa"/>
            <w:tcBorders>
              <w:top w:val="nil"/>
              <w:left w:val="nil"/>
              <w:bottom w:val="single" w:sz="4" w:space="0" w:color="auto"/>
              <w:right w:val="single" w:sz="4" w:space="0" w:color="auto"/>
            </w:tcBorders>
            <w:shd w:val="clear" w:color="auto" w:fill="FDE9D9"/>
            <w:vAlign w:val="center"/>
          </w:tcPr>
          <w:p w:rsidR="00670FCD" w:rsidRPr="00DB60CD" w:rsidRDefault="00670FCD" w:rsidP="00670FCD">
            <w:pPr>
              <w:jc w:val="center"/>
              <w:rPr>
                <w:rFonts w:ascii="Myriad Pro" w:hAnsi="Myriad Pro" w:cs="Calibri"/>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tcPr>
          <w:p w:rsidR="00670FCD" w:rsidRPr="00DB60CD" w:rsidRDefault="00670FCD" w:rsidP="00670FCD">
            <w:pPr>
              <w:jc w:val="center"/>
              <w:rPr>
                <w:rFonts w:ascii="Myriad Pro" w:hAnsi="Myriad Pro" w:cs="Calibri"/>
                <w:color w:val="000000"/>
                <w:sz w:val="16"/>
                <w:szCs w:val="16"/>
              </w:rPr>
            </w:pPr>
            <w:r w:rsidRPr="00DB60CD">
              <w:rPr>
                <w:rFonts w:ascii="Myriad Pro" w:hAnsi="Myriad Pro" w:cs="Calibri"/>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tcPr>
          <w:p w:rsidR="00670FCD" w:rsidRPr="00DB60CD" w:rsidRDefault="00670FCD" w:rsidP="00670FCD">
            <w:pPr>
              <w:jc w:val="center"/>
              <w:rPr>
                <w:rFonts w:ascii="Myriad Pro" w:hAnsi="Myriad Pro" w:cs="Calibri"/>
                <w:color w:val="000000"/>
                <w:sz w:val="16"/>
                <w:szCs w:val="16"/>
              </w:rPr>
            </w:pPr>
            <w:r w:rsidRPr="00DB60CD">
              <w:rPr>
                <w:rFonts w:ascii="Myriad Pro" w:hAnsi="Myriad Pro" w:cs="Calibri"/>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tcPr>
          <w:p w:rsidR="00670FCD" w:rsidRPr="00DB60CD" w:rsidRDefault="00670FCD" w:rsidP="00670FCD">
            <w:pPr>
              <w:jc w:val="center"/>
              <w:rPr>
                <w:rFonts w:ascii="Myriad Pro" w:hAnsi="Myriad Pro" w:cs="Calibri"/>
                <w:color w:val="000000"/>
                <w:sz w:val="16"/>
                <w:szCs w:val="16"/>
              </w:rPr>
            </w:pPr>
            <w:r w:rsidRPr="00DB60CD">
              <w:rPr>
                <w:rFonts w:ascii="Myriad Pro" w:hAnsi="Myriad Pro" w:cs="Calibri"/>
                <w:color w:val="000000"/>
                <w:sz w:val="16"/>
                <w:szCs w:val="16"/>
              </w:rPr>
              <w:t>0</w:t>
            </w:r>
          </w:p>
        </w:tc>
        <w:tc>
          <w:tcPr>
            <w:tcW w:w="567" w:type="dxa"/>
            <w:tcBorders>
              <w:top w:val="nil"/>
              <w:left w:val="nil"/>
              <w:bottom w:val="single" w:sz="4" w:space="0" w:color="auto"/>
              <w:right w:val="single" w:sz="4" w:space="0" w:color="auto"/>
            </w:tcBorders>
            <w:shd w:val="clear" w:color="auto" w:fill="FDE9D9"/>
            <w:vAlign w:val="center"/>
          </w:tcPr>
          <w:p w:rsidR="00670FCD" w:rsidRPr="00DB60CD" w:rsidRDefault="00670FCD" w:rsidP="00670FCD">
            <w:pPr>
              <w:jc w:val="center"/>
              <w:rPr>
                <w:rFonts w:ascii="Myriad Pro" w:hAnsi="Myriad Pro" w:cs="Calibri"/>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tcPr>
          <w:p w:rsidR="00670FCD" w:rsidRPr="00DB60CD" w:rsidRDefault="00670FCD" w:rsidP="00670FCD">
            <w:pPr>
              <w:jc w:val="center"/>
              <w:rPr>
                <w:rFonts w:ascii="Myriad Pro" w:hAnsi="Myriad Pro" w:cs="Calibri"/>
                <w:color w:val="000000"/>
                <w:sz w:val="16"/>
                <w:szCs w:val="16"/>
              </w:rPr>
            </w:pPr>
            <w:r w:rsidRPr="00DB60CD">
              <w:rPr>
                <w:rFonts w:ascii="Myriad Pro" w:hAnsi="Myriad Pro" w:cs="Calibri"/>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rsidR="00670FCD" w:rsidRPr="00DB60CD" w:rsidRDefault="00670FCD" w:rsidP="00670FCD">
            <w:pPr>
              <w:jc w:val="center"/>
              <w:rPr>
                <w:rFonts w:ascii="Myriad Pro" w:hAnsi="Myriad Pro" w:cs="Calibri"/>
                <w:color w:val="000000"/>
                <w:sz w:val="16"/>
                <w:szCs w:val="16"/>
              </w:rPr>
            </w:pPr>
            <w:r w:rsidRPr="00DB60CD">
              <w:rPr>
                <w:rFonts w:ascii="Myriad Pro" w:hAnsi="Myriad Pro" w:cs="Calibri"/>
                <w:color w:val="000000"/>
                <w:sz w:val="16"/>
                <w:szCs w:val="16"/>
              </w:rPr>
              <w:t>-</w:t>
            </w:r>
          </w:p>
        </w:tc>
        <w:tc>
          <w:tcPr>
            <w:tcW w:w="709" w:type="dxa"/>
            <w:tcBorders>
              <w:top w:val="nil"/>
              <w:left w:val="nil"/>
              <w:bottom w:val="single" w:sz="4" w:space="0" w:color="auto"/>
              <w:right w:val="single" w:sz="4" w:space="0" w:color="auto"/>
            </w:tcBorders>
            <w:shd w:val="clear" w:color="auto" w:fill="auto"/>
            <w:noWrap/>
            <w:vAlign w:val="center"/>
            <w:hideMark/>
          </w:tcPr>
          <w:p w:rsidR="00670FCD" w:rsidRPr="00DB60CD" w:rsidRDefault="00670FCD" w:rsidP="00670FCD">
            <w:pPr>
              <w:jc w:val="center"/>
              <w:rPr>
                <w:rFonts w:ascii="Myriad Pro" w:hAnsi="Myriad Pro" w:cs="Calibri"/>
                <w:color w:val="000000"/>
                <w:sz w:val="16"/>
                <w:szCs w:val="16"/>
              </w:rPr>
            </w:pPr>
            <w:r w:rsidRPr="00DB60CD">
              <w:rPr>
                <w:rFonts w:ascii="Myriad Pro" w:hAnsi="Myriad Pro" w:cs="Calibri"/>
                <w:color w:val="000000"/>
                <w:sz w:val="16"/>
                <w:szCs w:val="16"/>
              </w:rPr>
              <w:t>0</w:t>
            </w:r>
          </w:p>
        </w:tc>
      </w:tr>
      <w:tr w:rsidR="00670FCD" w:rsidRPr="00DB60CD" w:rsidTr="007C003A">
        <w:trPr>
          <w:trHeight w:val="227"/>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670FCD" w:rsidRPr="00DB60CD" w:rsidRDefault="00670FCD" w:rsidP="00670FCD">
            <w:pPr>
              <w:rPr>
                <w:rFonts w:ascii="Myriad Pro" w:hAnsi="Myriad Pro" w:cs="Calibri"/>
                <w:color w:val="000000"/>
                <w:sz w:val="16"/>
                <w:szCs w:val="16"/>
              </w:rPr>
            </w:pPr>
            <w:r w:rsidRPr="00DB60CD">
              <w:rPr>
                <w:rFonts w:ascii="Myriad Pro" w:hAnsi="Myriad Pro" w:cs="Calibri"/>
                <w:bCs/>
                <w:color w:val="000000"/>
                <w:sz w:val="16"/>
                <w:szCs w:val="16"/>
              </w:rPr>
              <w:t>Total cost of approved MPs</w:t>
            </w:r>
          </w:p>
        </w:tc>
        <w:tc>
          <w:tcPr>
            <w:tcW w:w="767" w:type="dxa"/>
            <w:tcBorders>
              <w:top w:val="nil"/>
              <w:left w:val="nil"/>
              <w:bottom w:val="single" w:sz="4" w:space="0" w:color="auto"/>
              <w:right w:val="single" w:sz="4" w:space="0" w:color="auto"/>
            </w:tcBorders>
            <w:shd w:val="clear" w:color="auto" w:fill="auto"/>
            <w:vAlign w:val="center"/>
            <w:hideMark/>
          </w:tcPr>
          <w:p w:rsidR="00670FCD" w:rsidRPr="00DB60CD" w:rsidRDefault="00670FCD" w:rsidP="00670FCD">
            <w:pPr>
              <w:jc w:val="center"/>
              <w:rPr>
                <w:rFonts w:ascii="Myriad Pro" w:hAnsi="Myriad Pro" w:cs="Calibri"/>
                <w:color w:val="000000"/>
                <w:sz w:val="16"/>
                <w:szCs w:val="16"/>
              </w:rPr>
            </w:pPr>
            <w:r w:rsidRPr="00DB60CD">
              <w:rPr>
                <w:rFonts w:ascii="Myriad Pro" w:hAnsi="Myriad Pro" w:cs="Calibri"/>
                <w:bCs/>
                <w:color w:val="000000"/>
                <w:sz w:val="16"/>
                <w:szCs w:val="16"/>
              </w:rPr>
              <w:t>UAH ml</w:t>
            </w:r>
          </w:p>
        </w:tc>
        <w:tc>
          <w:tcPr>
            <w:tcW w:w="509" w:type="dxa"/>
            <w:tcBorders>
              <w:top w:val="nil"/>
              <w:left w:val="nil"/>
              <w:bottom w:val="single" w:sz="4" w:space="0" w:color="auto"/>
              <w:right w:val="single" w:sz="4" w:space="0" w:color="auto"/>
            </w:tcBorders>
            <w:shd w:val="clear" w:color="auto" w:fill="FDE9D9"/>
            <w:vAlign w:val="center"/>
          </w:tcPr>
          <w:p w:rsidR="00670FCD" w:rsidRPr="00DB60CD" w:rsidRDefault="00670FCD" w:rsidP="00670FCD">
            <w:pPr>
              <w:jc w:val="center"/>
              <w:rPr>
                <w:rFonts w:ascii="Myriad Pro" w:hAnsi="Myriad Pro" w:cs="Calibri"/>
                <w:color w:val="000000"/>
                <w:sz w:val="16"/>
                <w:szCs w:val="16"/>
              </w:rPr>
            </w:pPr>
          </w:p>
        </w:tc>
        <w:tc>
          <w:tcPr>
            <w:tcW w:w="567" w:type="dxa"/>
            <w:tcBorders>
              <w:top w:val="nil"/>
              <w:left w:val="nil"/>
              <w:bottom w:val="single" w:sz="4" w:space="0" w:color="auto"/>
              <w:right w:val="single" w:sz="4" w:space="0" w:color="auto"/>
            </w:tcBorders>
            <w:shd w:val="clear" w:color="auto" w:fill="FDE9D9"/>
            <w:vAlign w:val="center"/>
          </w:tcPr>
          <w:p w:rsidR="00670FCD" w:rsidRPr="00DB60CD" w:rsidRDefault="00A4626A" w:rsidP="00670FCD">
            <w:pPr>
              <w:jc w:val="center"/>
              <w:rPr>
                <w:rFonts w:ascii="Myriad Pro" w:hAnsi="Myriad Pro" w:cs="Calibri"/>
                <w:color w:val="000000"/>
                <w:sz w:val="16"/>
                <w:szCs w:val="16"/>
              </w:rPr>
            </w:pPr>
            <w:r>
              <w:rPr>
                <w:rFonts w:ascii="Myriad Pro" w:hAnsi="Myriad Pro" w:cs="Calibri"/>
                <w:color w:val="000000"/>
                <w:sz w:val="16"/>
                <w:szCs w:val="16"/>
              </w:rPr>
              <w:t>1.8</w:t>
            </w:r>
          </w:p>
        </w:tc>
        <w:tc>
          <w:tcPr>
            <w:tcW w:w="567" w:type="dxa"/>
            <w:tcBorders>
              <w:top w:val="nil"/>
              <w:left w:val="nil"/>
              <w:bottom w:val="single" w:sz="4" w:space="0" w:color="auto"/>
              <w:right w:val="single" w:sz="4" w:space="0" w:color="auto"/>
            </w:tcBorders>
            <w:shd w:val="clear" w:color="auto" w:fill="FDE9D9"/>
            <w:vAlign w:val="center"/>
          </w:tcPr>
          <w:p w:rsidR="00670FCD" w:rsidRPr="00DB60CD" w:rsidRDefault="00C973FE" w:rsidP="00A4626A">
            <w:pPr>
              <w:jc w:val="center"/>
              <w:rPr>
                <w:rFonts w:ascii="Myriad Pro" w:hAnsi="Myriad Pro" w:cs="Calibri"/>
                <w:color w:val="000000"/>
                <w:sz w:val="16"/>
                <w:szCs w:val="16"/>
              </w:rPr>
            </w:pPr>
            <w:r>
              <w:rPr>
                <w:rFonts w:ascii="Myriad Pro" w:hAnsi="Myriad Pro" w:cs="Calibri"/>
                <w:color w:val="000000"/>
                <w:sz w:val="16"/>
                <w:szCs w:val="16"/>
              </w:rPr>
              <w:t>1.</w:t>
            </w:r>
            <w:r w:rsidR="00A4626A">
              <w:rPr>
                <w:rFonts w:ascii="Myriad Pro" w:hAnsi="Myriad Pro" w:cs="Calibri"/>
                <w:color w:val="000000"/>
                <w:sz w:val="16"/>
                <w:szCs w:val="16"/>
              </w:rPr>
              <w:t>8</w:t>
            </w:r>
          </w:p>
        </w:tc>
        <w:tc>
          <w:tcPr>
            <w:tcW w:w="567" w:type="dxa"/>
            <w:tcBorders>
              <w:top w:val="nil"/>
              <w:left w:val="nil"/>
              <w:bottom w:val="single" w:sz="4" w:space="0" w:color="auto"/>
              <w:right w:val="single" w:sz="4" w:space="0" w:color="auto"/>
            </w:tcBorders>
            <w:shd w:val="clear" w:color="auto" w:fill="auto"/>
            <w:vAlign w:val="center"/>
          </w:tcPr>
          <w:p w:rsidR="00670FCD" w:rsidRPr="00DB60CD" w:rsidRDefault="00670FCD" w:rsidP="00670FCD">
            <w:pPr>
              <w:jc w:val="center"/>
              <w:rPr>
                <w:rFonts w:ascii="Myriad Pro" w:hAnsi="Myriad Pro" w:cs="Calibri"/>
                <w:color w:val="000000"/>
                <w:sz w:val="16"/>
                <w:szCs w:val="16"/>
              </w:rPr>
            </w:pPr>
            <w:r w:rsidRPr="00DB60CD">
              <w:rPr>
                <w:rFonts w:ascii="Myriad Pro" w:hAnsi="Myriad Pro" w:cs="Calibri"/>
                <w:color w:val="000000"/>
                <w:sz w:val="16"/>
                <w:szCs w:val="16"/>
              </w:rPr>
              <w:t>8.0</w:t>
            </w:r>
          </w:p>
        </w:tc>
        <w:tc>
          <w:tcPr>
            <w:tcW w:w="709" w:type="dxa"/>
            <w:tcBorders>
              <w:top w:val="nil"/>
              <w:left w:val="nil"/>
              <w:bottom w:val="single" w:sz="4" w:space="0" w:color="auto"/>
              <w:right w:val="single" w:sz="4" w:space="0" w:color="auto"/>
            </w:tcBorders>
            <w:shd w:val="clear" w:color="auto" w:fill="auto"/>
            <w:vAlign w:val="center"/>
          </w:tcPr>
          <w:p w:rsidR="00670FCD" w:rsidRPr="00DB60CD" w:rsidRDefault="00670FCD" w:rsidP="00670FCD">
            <w:pPr>
              <w:jc w:val="center"/>
              <w:rPr>
                <w:rFonts w:ascii="Myriad Pro" w:hAnsi="Myriad Pro" w:cs="Calibri"/>
                <w:color w:val="000000"/>
                <w:sz w:val="16"/>
                <w:szCs w:val="16"/>
              </w:rPr>
            </w:pPr>
            <w:r w:rsidRPr="00DB60CD">
              <w:rPr>
                <w:rFonts w:ascii="Myriad Pro" w:hAnsi="Myriad Pro" w:cs="Calibri"/>
                <w:color w:val="000000"/>
                <w:sz w:val="16"/>
                <w:szCs w:val="16"/>
              </w:rPr>
              <w:t>13.7</w:t>
            </w:r>
          </w:p>
        </w:tc>
        <w:tc>
          <w:tcPr>
            <w:tcW w:w="709" w:type="dxa"/>
            <w:tcBorders>
              <w:top w:val="nil"/>
              <w:left w:val="nil"/>
              <w:bottom w:val="single" w:sz="4" w:space="0" w:color="auto"/>
              <w:right w:val="single" w:sz="4" w:space="0" w:color="auto"/>
            </w:tcBorders>
            <w:shd w:val="clear" w:color="auto" w:fill="auto"/>
            <w:vAlign w:val="center"/>
          </w:tcPr>
          <w:p w:rsidR="00670FCD" w:rsidRPr="00DB60CD" w:rsidRDefault="00670FCD" w:rsidP="00670FCD">
            <w:pPr>
              <w:jc w:val="center"/>
              <w:rPr>
                <w:rFonts w:ascii="Myriad Pro" w:hAnsi="Myriad Pro" w:cs="Calibri"/>
                <w:color w:val="000000"/>
                <w:sz w:val="16"/>
                <w:szCs w:val="16"/>
              </w:rPr>
            </w:pPr>
            <w:r w:rsidRPr="00DB60CD">
              <w:rPr>
                <w:rFonts w:ascii="Myriad Pro" w:hAnsi="Myriad Pro" w:cs="Calibri"/>
                <w:color w:val="000000"/>
                <w:sz w:val="16"/>
                <w:szCs w:val="16"/>
              </w:rPr>
              <w:t>21.7</w:t>
            </w:r>
          </w:p>
        </w:tc>
        <w:tc>
          <w:tcPr>
            <w:tcW w:w="567" w:type="dxa"/>
            <w:tcBorders>
              <w:top w:val="nil"/>
              <w:left w:val="nil"/>
              <w:bottom w:val="single" w:sz="4" w:space="0" w:color="auto"/>
              <w:right w:val="single" w:sz="4" w:space="0" w:color="auto"/>
            </w:tcBorders>
            <w:shd w:val="clear" w:color="auto" w:fill="FDE9D9"/>
            <w:vAlign w:val="center"/>
          </w:tcPr>
          <w:p w:rsidR="00670FCD" w:rsidRPr="00DB60CD" w:rsidRDefault="00670FCD" w:rsidP="00670FCD">
            <w:pPr>
              <w:jc w:val="center"/>
              <w:rPr>
                <w:rFonts w:ascii="Myriad Pro" w:hAnsi="Myriad Pro" w:cs="Calibri"/>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tcPr>
          <w:p w:rsidR="00670FCD" w:rsidRPr="00DB60CD" w:rsidRDefault="00670FCD" w:rsidP="00670FCD">
            <w:pPr>
              <w:jc w:val="center"/>
              <w:rPr>
                <w:rFonts w:ascii="Myriad Pro" w:hAnsi="Myriad Pro" w:cs="Calibri"/>
                <w:color w:val="000000"/>
                <w:sz w:val="16"/>
                <w:szCs w:val="16"/>
              </w:rPr>
            </w:pPr>
            <w:r w:rsidRPr="00DB60CD">
              <w:rPr>
                <w:rFonts w:ascii="Myriad Pro" w:hAnsi="Myriad Pro" w:cs="Calibri"/>
                <w:color w:val="000000"/>
                <w:sz w:val="16"/>
                <w:szCs w:val="16"/>
              </w:rPr>
              <w:t>1.8</w:t>
            </w:r>
          </w:p>
        </w:tc>
        <w:tc>
          <w:tcPr>
            <w:tcW w:w="708" w:type="dxa"/>
            <w:tcBorders>
              <w:top w:val="nil"/>
              <w:left w:val="nil"/>
              <w:bottom w:val="single" w:sz="4" w:space="0" w:color="auto"/>
              <w:right w:val="single" w:sz="4" w:space="0" w:color="auto"/>
            </w:tcBorders>
            <w:shd w:val="clear" w:color="auto" w:fill="auto"/>
            <w:vAlign w:val="center"/>
            <w:hideMark/>
          </w:tcPr>
          <w:p w:rsidR="00670FCD" w:rsidRPr="00DB60CD" w:rsidRDefault="00670FCD" w:rsidP="00670FCD">
            <w:pPr>
              <w:jc w:val="center"/>
              <w:rPr>
                <w:rFonts w:ascii="Myriad Pro" w:hAnsi="Myriad Pro" w:cs="Calibri"/>
                <w:color w:val="000000"/>
                <w:sz w:val="16"/>
                <w:szCs w:val="16"/>
              </w:rPr>
            </w:pPr>
            <w:r w:rsidRPr="00DB60CD">
              <w:rPr>
                <w:rFonts w:ascii="Myriad Pro" w:hAnsi="Myriad Pro" w:cs="Calibri"/>
                <w:color w:val="000000"/>
                <w:sz w:val="16"/>
                <w:szCs w:val="16"/>
              </w:rPr>
              <w:t>1.8</w:t>
            </w:r>
          </w:p>
        </w:tc>
        <w:tc>
          <w:tcPr>
            <w:tcW w:w="709" w:type="dxa"/>
            <w:tcBorders>
              <w:top w:val="nil"/>
              <w:left w:val="nil"/>
              <w:bottom w:val="single" w:sz="4" w:space="0" w:color="auto"/>
              <w:right w:val="single" w:sz="4" w:space="0" w:color="auto"/>
            </w:tcBorders>
            <w:shd w:val="clear" w:color="auto" w:fill="auto"/>
            <w:noWrap/>
            <w:vAlign w:val="center"/>
            <w:hideMark/>
          </w:tcPr>
          <w:p w:rsidR="00670FCD" w:rsidRPr="00DB60CD" w:rsidRDefault="004A3BB5" w:rsidP="00670FCD">
            <w:pPr>
              <w:jc w:val="center"/>
              <w:rPr>
                <w:rFonts w:ascii="Myriad Pro" w:hAnsi="Myriad Pro" w:cs="Calibri"/>
                <w:color w:val="000000"/>
                <w:sz w:val="16"/>
                <w:szCs w:val="16"/>
              </w:rPr>
            </w:pPr>
            <w:r>
              <w:rPr>
                <w:rFonts w:ascii="Myriad Pro" w:hAnsi="Myriad Pro" w:cs="Calibri"/>
                <w:color w:val="000000"/>
                <w:sz w:val="16"/>
                <w:szCs w:val="16"/>
              </w:rPr>
              <w:t>25.3</w:t>
            </w:r>
          </w:p>
        </w:tc>
      </w:tr>
      <w:tr w:rsidR="00670FCD" w:rsidRPr="00DB60CD" w:rsidTr="007C003A">
        <w:trPr>
          <w:trHeight w:val="227"/>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670FCD" w:rsidRPr="00DB60CD" w:rsidRDefault="00670FCD" w:rsidP="00670FCD">
            <w:pPr>
              <w:ind w:firstLineChars="200" w:firstLine="320"/>
              <w:rPr>
                <w:rFonts w:ascii="Myriad Pro" w:hAnsi="Myriad Pro" w:cs="Calibri"/>
                <w:i/>
                <w:iCs/>
                <w:color w:val="000000"/>
                <w:sz w:val="16"/>
                <w:szCs w:val="16"/>
              </w:rPr>
            </w:pPr>
            <w:r w:rsidRPr="00DB60CD">
              <w:rPr>
                <w:rFonts w:ascii="Myriad Pro" w:hAnsi="Myriad Pro" w:cs="Calibri"/>
                <w:bCs/>
                <w:i/>
                <w:iCs/>
                <w:color w:val="000000"/>
                <w:sz w:val="16"/>
                <w:szCs w:val="16"/>
              </w:rPr>
              <w:t>Shared by COs</w:t>
            </w:r>
          </w:p>
        </w:tc>
        <w:tc>
          <w:tcPr>
            <w:tcW w:w="767" w:type="dxa"/>
            <w:tcBorders>
              <w:top w:val="nil"/>
              <w:left w:val="nil"/>
              <w:bottom w:val="single" w:sz="4" w:space="0" w:color="auto"/>
              <w:right w:val="single" w:sz="4" w:space="0" w:color="auto"/>
            </w:tcBorders>
            <w:shd w:val="clear" w:color="auto" w:fill="auto"/>
            <w:vAlign w:val="center"/>
            <w:hideMark/>
          </w:tcPr>
          <w:p w:rsidR="00670FCD" w:rsidRPr="00DB60CD" w:rsidRDefault="00670FCD" w:rsidP="00670FCD">
            <w:pPr>
              <w:jc w:val="center"/>
              <w:rPr>
                <w:rFonts w:ascii="Myriad Pro" w:hAnsi="Myriad Pro" w:cs="Calibri"/>
                <w:color w:val="000000"/>
                <w:sz w:val="16"/>
                <w:szCs w:val="16"/>
              </w:rPr>
            </w:pPr>
            <w:r w:rsidRPr="00DB60CD">
              <w:rPr>
                <w:rFonts w:ascii="Myriad Pro" w:hAnsi="Myriad Pro" w:cs="Calibri"/>
                <w:bCs/>
                <w:color w:val="000000"/>
                <w:sz w:val="16"/>
                <w:szCs w:val="16"/>
              </w:rPr>
              <w:t>%</w:t>
            </w:r>
          </w:p>
        </w:tc>
        <w:tc>
          <w:tcPr>
            <w:tcW w:w="509" w:type="dxa"/>
            <w:tcBorders>
              <w:top w:val="nil"/>
              <w:left w:val="nil"/>
              <w:bottom w:val="single" w:sz="4" w:space="0" w:color="auto"/>
              <w:right w:val="single" w:sz="4" w:space="0" w:color="auto"/>
            </w:tcBorders>
            <w:shd w:val="clear" w:color="auto" w:fill="FDE9D9"/>
            <w:vAlign w:val="center"/>
          </w:tcPr>
          <w:p w:rsidR="00670FCD" w:rsidRPr="00DB60CD" w:rsidRDefault="00670FCD" w:rsidP="00670FCD">
            <w:pPr>
              <w:jc w:val="center"/>
              <w:rPr>
                <w:rFonts w:ascii="Myriad Pro" w:hAnsi="Myriad Pro" w:cs="Calibri"/>
                <w:color w:val="000000"/>
                <w:sz w:val="16"/>
                <w:szCs w:val="16"/>
              </w:rPr>
            </w:pPr>
          </w:p>
        </w:tc>
        <w:tc>
          <w:tcPr>
            <w:tcW w:w="567" w:type="dxa"/>
            <w:tcBorders>
              <w:top w:val="nil"/>
              <w:left w:val="nil"/>
              <w:bottom w:val="single" w:sz="4" w:space="0" w:color="auto"/>
              <w:right w:val="single" w:sz="4" w:space="0" w:color="auto"/>
            </w:tcBorders>
            <w:shd w:val="clear" w:color="auto" w:fill="FDE9D9"/>
            <w:vAlign w:val="center"/>
          </w:tcPr>
          <w:p w:rsidR="00670FCD" w:rsidRPr="00DB60CD" w:rsidRDefault="00A4626A" w:rsidP="00670FCD">
            <w:pPr>
              <w:jc w:val="center"/>
              <w:rPr>
                <w:rFonts w:ascii="Myriad Pro" w:hAnsi="Myriad Pro" w:cs="Calibri"/>
                <w:color w:val="000000"/>
                <w:sz w:val="16"/>
                <w:szCs w:val="16"/>
              </w:rPr>
            </w:pPr>
            <w:r>
              <w:rPr>
                <w:rFonts w:ascii="Myriad Pro" w:hAnsi="Myriad Pro" w:cs="Calibri"/>
                <w:color w:val="000000"/>
                <w:sz w:val="16"/>
                <w:szCs w:val="16"/>
              </w:rPr>
              <w:t>5.0</w:t>
            </w:r>
          </w:p>
        </w:tc>
        <w:tc>
          <w:tcPr>
            <w:tcW w:w="567" w:type="dxa"/>
            <w:tcBorders>
              <w:top w:val="nil"/>
              <w:left w:val="nil"/>
              <w:bottom w:val="single" w:sz="4" w:space="0" w:color="auto"/>
              <w:right w:val="single" w:sz="4" w:space="0" w:color="auto"/>
            </w:tcBorders>
            <w:shd w:val="clear" w:color="auto" w:fill="FDE9D9"/>
            <w:vAlign w:val="center"/>
          </w:tcPr>
          <w:p w:rsidR="00670FCD" w:rsidRPr="00DB60CD" w:rsidRDefault="00C973FE" w:rsidP="00670FCD">
            <w:pPr>
              <w:jc w:val="center"/>
              <w:rPr>
                <w:rFonts w:ascii="Myriad Pro" w:hAnsi="Myriad Pro" w:cs="Calibri"/>
                <w:color w:val="000000"/>
                <w:sz w:val="16"/>
                <w:szCs w:val="16"/>
              </w:rPr>
            </w:pPr>
            <w:r>
              <w:rPr>
                <w:rFonts w:ascii="Myriad Pro" w:hAnsi="Myriad Pro" w:cs="Calibri"/>
                <w:color w:val="000000"/>
                <w:sz w:val="16"/>
                <w:szCs w:val="16"/>
              </w:rPr>
              <w:t>5</w:t>
            </w:r>
            <w:r w:rsidR="00A4626A">
              <w:rPr>
                <w:rFonts w:ascii="Myriad Pro" w:hAnsi="Myriad Pro" w:cs="Calibri"/>
                <w:color w:val="000000"/>
                <w:sz w:val="16"/>
                <w:szCs w:val="16"/>
              </w:rPr>
              <w:t>.0</w:t>
            </w:r>
          </w:p>
        </w:tc>
        <w:tc>
          <w:tcPr>
            <w:tcW w:w="567" w:type="dxa"/>
            <w:tcBorders>
              <w:top w:val="nil"/>
              <w:left w:val="nil"/>
              <w:bottom w:val="single" w:sz="4" w:space="0" w:color="auto"/>
              <w:right w:val="single" w:sz="4" w:space="0" w:color="auto"/>
            </w:tcBorders>
            <w:shd w:val="clear" w:color="auto" w:fill="auto"/>
            <w:vAlign w:val="center"/>
          </w:tcPr>
          <w:p w:rsidR="00670FCD" w:rsidRPr="00DB60CD" w:rsidRDefault="00670FCD" w:rsidP="00670FCD">
            <w:pPr>
              <w:jc w:val="center"/>
              <w:rPr>
                <w:rFonts w:ascii="Myriad Pro" w:hAnsi="Myriad Pro" w:cs="Calibri"/>
                <w:color w:val="000000"/>
                <w:sz w:val="16"/>
                <w:szCs w:val="16"/>
              </w:rPr>
            </w:pPr>
            <w:r w:rsidRPr="00DB60CD">
              <w:rPr>
                <w:rFonts w:ascii="Myriad Pro" w:hAnsi="Myriad Pro" w:cs="Calibri"/>
                <w:color w:val="000000"/>
                <w:sz w:val="16"/>
                <w:szCs w:val="16"/>
              </w:rPr>
              <w:t>5,6</w:t>
            </w:r>
          </w:p>
        </w:tc>
        <w:tc>
          <w:tcPr>
            <w:tcW w:w="709" w:type="dxa"/>
            <w:tcBorders>
              <w:top w:val="nil"/>
              <w:left w:val="nil"/>
              <w:bottom w:val="single" w:sz="4" w:space="0" w:color="auto"/>
              <w:right w:val="single" w:sz="4" w:space="0" w:color="auto"/>
            </w:tcBorders>
            <w:shd w:val="clear" w:color="auto" w:fill="auto"/>
            <w:vAlign w:val="center"/>
          </w:tcPr>
          <w:p w:rsidR="00670FCD" w:rsidRPr="00DB60CD" w:rsidRDefault="00670FCD" w:rsidP="00670FCD">
            <w:pPr>
              <w:jc w:val="center"/>
              <w:rPr>
                <w:rFonts w:ascii="Myriad Pro" w:hAnsi="Myriad Pro" w:cs="Calibri"/>
                <w:color w:val="000000"/>
                <w:sz w:val="16"/>
                <w:szCs w:val="16"/>
              </w:rPr>
            </w:pPr>
            <w:r w:rsidRPr="00DB60CD">
              <w:rPr>
                <w:rFonts w:ascii="Myriad Pro" w:hAnsi="Myriad Pro" w:cs="Calibri"/>
                <w:color w:val="000000"/>
                <w:sz w:val="16"/>
                <w:szCs w:val="16"/>
              </w:rPr>
              <w:t>5,4</w:t>
            </w:r>
          </w:p>
        </w:tc>
        <w:tc>
          <w:tcPr>
            <w:tcW w:w="709" w:type="dxa"/>
            <w:tcBorders>
              <w:top w:val="nil"/>
              <w:left w:val="nil"/>
              <w:bottom w:val="single" w:sz="4" w:space="0" w:color="auto"/>
              <w:right w:val="single" w:sz="4" w:space="0" w:color="auto"/>
            </w:tcBorders>
            <w:shd w:val="clear" w:color="auto" w:fill="auto"/>
            <w:vAlign w:val="center"/>
          </w:tcPr>
          <w:p w:rsidR="00670FCD" w:rsidRPr="00DB60CD" w:rsidRDefault="00670FCD" w:rsidP="00670FCD">
            <w:pPr>
              <w:jc w:val="center"/>
              <w:rPr>
                <w:rFonts w:ascii="Myriad Pro" w:hAnsi="Myriad Pro" w:cs="Calibri"/>
                <w:color w:val="000000"/>
                <w:sz w:val="16"/>
                <w:szCs w:val="16"/>
              </w:rPr>
            </w:pPr>
            <w:r w:rsidRPr="00DB60CD">
              <w:rPr>
                <w:rFonts w:ascii="Myriad Pro" w:hAnsi="Myriad Pro" w:cs="Calibri"/>
                <w:color w:val="000000"/>
                <w:sz w:val="16"/>
                <w:szCs w:val="16"/>
              </w:rPr>
              <w:t>5.5</w:t>
            </w:r>
          </w:p>
        </w:tc>
        <w:tc>
          <w:tcPr>
            <w:tcW w:w="567" w:type="dxa"/>
            <w:tcBorders>
              <w:top w:val="nil"/>
              <w:left w:val="nil"/>
              <w:bottom w:val="single" w:sz="4" w:space="0" w:color="auto"/>
              <w:right w:val="single" w:sz="4" w:space="0" w:color="auto"/>
            </w:tcBorders>
            <w:shd w:val="clear" w:color="auto" w:fill="FDE9D9"/>
            <w:vAlign w:val="center"/>
          </w:tcPr>
          <w:p w:rsidR="00670FCD" w:rsidRPr="00DB60CD" w:rsidRDefault="00670FCD" w:rsidP="00670FCD">
            <w:pPr>
              <w:jc w:val="center"/>
              <w:rPr>
                <w:rFonts w:ascii="Myriad Pro" w:hAnsi="Myriad Pro" w:cs="Calibri"/>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tcPr>
          <w:p w:rsidR="00670FCD" w:rsidRPr="00DB60CD" w:rsidRDefault="00670FCD" w:rsidP="00670FCD">
            <w:pPr>
              <w:jc w:val="center"/>
              <w:rPr>
                <w:rFonts w:ascii="Myriad Pro" w:hAnsi="Myriad Pro" w:cs="Calibri"/>
                <w:color w:val="000000"/>
                <w:sz w:val="16"/>
                <w:szCs w:val="16"/>
              </w:rPr>
            </w:pPr>
            <w:r w:rsidRPr="00DB60CD">
              <w:rPr>
                <w:rFonts w:ascii="Myriad Pro" w:hAnsi="Myriad Pro" w:cs="Calibri"/>
                <w:color w:val="000000"/>
                <w:sz w:val="16"/>
                <w:szCs w:val="16"/>
              </w:rPr>
              <w:t>5.4</w:t>
            </w:r>
          </w:p>
        </w:tc>
        <w:tc>
          <w:tcPr>
            <w:tcW w:w="708" w:type="dxa"/>
            <w:tcBorders>
              <w:top w:val="nil"/>
              <w:left w:val="nil"/>
              <w:bottom w:val="single" w:sz="4" w:space="0" w:color="auto"/>
              <w:right w:val="single" w:sz="4" w:space="0" w:color="auto"/>
            </w:tcBorders>
            <w:shd w:val="clear" w:color="auto" w:fill="auto"/>
            <w:vAlign w:val="center"/>
            <w:hideMark/>
          </w:tcPr>
          <w:p w:rsidR="00670FCD" w:rsidRPr="00DB60CD" w:rsidRDefault="00670FCD" w:rsidP="00670FCD">
            <w:pPr>
              <w:jc w:val="center"/>
              <w:rPr>
                <w:rFonts w:ascii="Myriad Pro" w:hAnsi="Myriad Pro" w:cs="Calibri"/>
                <w:color w:val="000000"/>
                <w:sz w:val="16"/>
                <w:szCs w:val="16"/>
              </w:rPr>
            </w:pPr>
            <w:r w:rsidRPr="00DB60CD">
              <w:rPr>
                <w:rFonts w:ascii="Myriad Pro" w:hAnsi="Myriad Pro" w:cs="Calibri"/>
                <w:color w:val="000000"/>
                <w:sz w:val="16"/>
                <w:szCs w:val="16"/>
              </w:rPr>
              <w:t>5.4</w:t>
            </w:r>
          </w:p>
        </w:tc>
        <w:tc>
          <w:tcPr>
            <w:tcW w:w="709" w:type="dxa"/>
            <w:tcBorders>
              <w:top w:val="nil"/>
              <w:left w:val="nil"/>
              <w:bottom w:val="single" w:sz="4" w:space="0" w:color="auto"/>
              <w:right w:val="single" w:sz="4" w:space="0" w:color="auto"/>
            </w:tcBorders>
            <w:shd w:val="clear" w:color="auto" w:fill="FFFFFF"/>
            <w:noWrap/>
            <w:vAlign w:val="bottom"/>
            <w:hideMark/>
          </w:tcPr>
          <w:p w:rsidR="00670FCD" w:rsidRPr="00DB60CD" w:rsidRDefault="00670FCD" w:rsidP="00862A47">
            <w:pPr>
              <w:jc w:val="center"/>
              <w:rPr>
                <w:rFonts w:ascii="Myriad Pro" w:hAnsi="Myriad Pro" w:cs="Calibri"/>
                <w:color w:val="000000"/>
                <w:sz w:val="16"/>
                <w:szCs w:val="22"/>
              </w:rPr>
            </w:pPr>
            <w:r w:rsidRPr="00DB60CD">
              <w:rPr>
                <w:rFonts w:ascii="Myriad Pro" w:hAnsi="Myriad Pro" w:cs="Calibri"/>
                <w:color w:val="000000"/>
                <w:sz w:val="16"/>
                <w:szCs w:val="22"/>
              </w:rPr>
              <w:t>5.5</w:t>
            </w:r>
          </w:p>
        </w:tc>
      </w:tr>
      <w:tr w:rsidR="00670FCD" w:rsidRPr="00DB60CD" w:rsidTr="007C003A">
        <w:trPr>
          <w:trHeight w:val="227"/>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670FCD" w:rsidRPr="00DB60CD" w:rsidRDefault="00670FCD" w:rsidP="00670FCD">
            <w:pPr>
              <w:ind w:firstLineChars="200" w:firstLine="320"/>
              <w:rPr>
                <w:rFonts w:ascii="Myriad Pro" w:hAnsi="Myriad Pro" w:cs="Calibri"/>
                <w:i/>
                <w:iCs/>
                <w:color w:val="000000"/>
                <w:sz w:val="16"/>
                <w:szCs w:val="16"/>
              </w:rPr>
            </w:pPr>
            <w:r w:rsidRPr="00DB60CD">
              <w:rPr>
                <w:rFonts w:ascii="Myriad Pro" w:hAnsi="Myriad Pro" w:cs="Calibri"/>
                <w:bCs/>
                <w:i/>
                <w:iCs/>
                <w:color w:val="000000"/>
                <w:sz w:val="16"/>
                <w:szCs w:val="16"/>
              </w:rPr>
              <w:t>Shared by local budget</w:t>
            </w:r>
          </w:p>
        </w:tc>
        <w:tc>
          <w:tcPr>
            <w:tcW w:w="767" w:type="dxa"/>
            <w:tcBorders>
              <w:top w:val="nil"/>
              <w:left w:val="nil"/>
              <w:bottom w:val="single" w:sz="4" w:space="0" w:color="auto"/>
              <w:right w:val="single" w:sz="4" w:space="0" w:color="auto"/>
            </w:tcBorders>
            <w:shd w:val="clear" w:color="auto" w:fill="auto"/>
            <w:vAlign w:val="center"/>
            <w:hideMark/>
          </w:tcPr>
          <w:p w:rsidR="00670FCD" w:rsidRPr="00DB60CD" w:rsidRDefault="00670FCD" w:rsidP="00670FCD">
            <w:pPr>
              <w:jc w:val="center"/>
              <w:rPr>
                <w:rFonts w:ascii="Myriad Pro" w:hAnsi="Myriad Pro" w:cs="Calibri"/>
                <w:color w:val="000000"/>
                <w:sz w:val="16"/>
                <w:szCs w:val="16"/>
              </w:rPr>
            </w:pPr>
            <w:r w:rsidRPr="00DB60CD">
              <w:rPr>
                <w:rFonts w:ascii="Myriad Pro" w:hAnsi="Myriad Pro" w:cs="Calibri"/>
                <w:color w:val="000000"/>
                <w:sz w:val="16"/>
                <w:szCs w:val="16"/>
              </w:rPr>
              <w:t>%</w:t>
            </w:r>
          </w:p>
        </w:tc>
        <w:tc>
          <w:tcPr>
            <w:tcW w:w="509" w:type="dxa"/>
            <w:tcBorders>
              <w:top w:val="nil"/>
              <w:left w:val="nil"/>
              <w:bottom w:val="single" w:sz="4" w:space="0" w:color="auto"/>
              <w:right w:val="single" w:sz="4" w:space="0" w:color="auto"/>
            </w:tcBorders>
            <w:shd w:val="clear" w:color="auto" w:fill="FDE9D9"/>
            <w:vAlign w:val="center"/>
          </w:tcPr>
          <w:p w:rsidR="00670FCD" w:rsidRPr="00DB60CD" w:rsidRDefault="00670FCD" w:rsidP="00670FCD">
            <w:pPr>
              <w:jc w:val="center"/>
              <w:rPr>
                <w:rFonts w:ascii="Myriad Pro" w:hAnsi="Myriad Pro" w:cs="Calibri"/>
                <w:color w:val="000000"/>
                <w:sz w:val="16"/>
                <w:szCs w:val="16"/>
              </w:rPr>
            </w:pPr>
          </w:p>
        </w:tc>
        <w:tc>
          <w:tcPr>
            <w:tcW w:w="567" w:type="dxa"/>
            <w:tcBorders>
              <w:top w:val="nil"/>
              <w:left w:val="nil"/>
              <w:bottom w:val="single" w:sz="4" w:space="0" w:color="auto"/>
              <w:right w:val="single" w:sz="4" w:space="0" w:color="auto"/>
            </w:tcBorders>
            <w:shd w:val="clear" w:color="auto" w:fill="FDE9D9"/>
            <w:vAlign w:val="center"/>
          </w:tcPr>
          <w:p w:rsidR="00670FCD" w:rsidRPr="00DB60CD" w:rsidRDefault="00A4626A" w:rsidP="00A4626A">
            <w:pPr>
              <w:jc w:val="center"/>
              <w:rPr>
                <w:rFonts w:ascii="Myriad Pro" w:hAnsi="Myriad Pro" w:cs="Calibri"/>
                <w:color w:val="000000"/>
                <w:sz w:val="16"/>
                <w:szCs w:val="16"/>
              </w:rPr>
            </w:pPr>
            <w:r>
              <w:rPr>
                <w:rFonts w:ascii="Myriad Pro" w:hAnsi="Myriad Pro" w:cs="Calibri"/>
                <w:color w:val="000000"/>
                <w:sz w:val="16"/>
                <w:szCs w:val="16"/>
              </w:rPr>
              <w:t>34.7</w:t>
            </w:r>
          </w:p>
        </w:tc>
        <w:tc>
          <w:tcPr>
            <w:tcW w:w="567" w:type="dxa"/>
            <w:tcBorders>
              <w:top w:val="nil"/>
              <w:left w:val="nil"/>
              <w:bottom w:val="single" w:sz="4" w:space="0" w:color="auto"/>
              <w:right w:val="single" w:sz="4" w:space="0" w:color="auto"/>
            </w:tcBorders>
            <w:shd w:val="clear" w:color="auto" w:fill="FDE9D9"/>
            <w:vAlign w:val="center"/>
          </w:tcPr>
          <w:p w:rsidR="00670FCD" w:rsidRPr="00DB60CD" w:rsidRDefault="00C973FE" w:rsidP="00A4626A">
            <w:pPr>
              <w:jc w:val="center"/>
              <w:rPr>
                <w:rFonts w:ascii="Myriad Pro" w:hAnsi="Myriad Pro" w:cs="Calibri"/>
                <w:color w:val="000000"/>
                <w:sz w:val="16"/>
                <w:szCs w:val="16"/>
              </w:rPr>
            </w:pPr>
            <w:r>
              <w:rPr>
                <w:rFonts w:ascii="Myriad Pro" w:hAnsi="Myriad Pro" w:cs="Calibri"/>
                <w:color w:val="000000"/>
                <w:sz w:val="16"/>
                <w:szCs w:val="16"/>
              </w:rPr>
              <w:t>34.</w:t>
            </w:r>
            <w:r w:rsidR="00A4626A">
              <w:rPr>
                <w:rFonts w:ascii="Myriad Pro" w:hAnsi="Myriad Pro" w:cs="Calibri"/>
                <w:color w:val="000000"/>
                <w:sz w:val="16"/>
                <w:szCs w:val="16"/>
              </w:rPr>
              <w:t>7</w:t>
            </w:r>
          </w:p>
        </w:tc>
        <w:tc>
          <w:tcPr>
            <w:tcW w:w="567" w:type="dxa"/>
            <w:tcBorders>
              <w:top w:val="nil"/>
              <w:left w:val="nil"/>
              <w:bottom w:val="single" w:sz="4" w:space="0" w:color="auto"/>
              <w:right w:val="single" w:sz="4" w:space="0" w:color="auto"/>
            </w:tcBorders>
            <w:shd w:val="clear" w:color="auto" w:fill="auto"/>
            <w:vAlign w:val="center"/>
          </w:tcPr>
          <w:p w:rsidR="00670FCD" w:rsidRPr="00DB60CD" w:rsidRDefault="00670FCD" w:rsidP="00670FCD">
            <w:pPr>
              <w:jc w:val="center"/>
              <w:rPr>
                <w:rFonts w:ascii="Myriad Pro" w:hAnsi="Myriad Pro" w:cs="Calibri"/>
                <w:color w:val="000000"/>
                <w:sz w:val="16"/>
                <w:szCs w:val="16"/>
              </w:rPr>
            </w:pPr>
            <w:r w:rsidRPr="00DB60CD">
              <w:rPr>
                <w:rFonts w:ascii="Myriad Pro" w:hAnsi="Myriad Pro" w:cs="Calibri"/>
                <w:color w:val="000000"/>
                <w:sz w:val="16"/>
                <w:szCs w:val="16"/>
              </w:rPr>
              <w:t>47,6</w:t>
            </w:r>
          </w:p>
        </w:tc>
        <w:tc>
          <w:tcPr>
            <w:tcW w:w="709" w:type="dxa"/>
            <w:tcBorders>
              <w:top w:val="nil"/>
              <w:left w:val="nil"/>
              <w:bottom w:val="single" w:sz="4" w:space="0" w:color="auto"/>
              <w:right w:val="single" w:sz="4" w:space="0" w:color="auto"/>
            </w:tcBorders>
            <w:shd w:val="clear" w:color="auto" w:fill="auto"/>
            <w:vAlign w:val="center"/>
          </w:tcPr>
          <w:p w:rsidR="00670FCD" w:rsidRPr="00DB60CD" w:rsidRDefault="00670FCD" w:rsidP="00670FCD">
            <w:pPr>
              <w:jc w:val="center"/>
              <w:rPr>
                <w:rFonts w:ascii="Myriad Pro" w:hAnsi="Myriad Pro" w:cs="Calibri"/>
                <w:color w:val="000000"/>
                <w:sz w:val="16"/>
                <w:szCs w:val="16"/>
              </w:rPr>
            </w:pPr>
            <w:r w:rsidRPr="00DB60CD">
              <w:rPr>
                <w:rFonts w:ascii="Myriad Pro" w:hAnsi="Myriad Pro" w:cs="Calibri"/>
                <w:color w:val="000000"/>
                <w:sz w:val="16"/>
                <w:szCs w:val="16"/>
              </w:rPr>
              <w:t>49,6</w:t>
            </w:r>
          </w:p>
        </w:tc>
        <w:tc>
          <w:tcPr>
            <w:tcW w:w="709" w:type="dxa"/>
            <w:tcBorders>
              <w:top w:val="nil"/>
              <w:left w:val="nil"/>
              <w:bottom w:val="single" w:sz="4" w:space="0" w:color="auto"/>
              <w:right w:val="single" w:sz="4" w:space="0" w:color="auto"/>
            </w:tcBorders>
            <w:shd w:val="clear" w:color="auto" w:fill="auto"/>
            <w:vAlign w:val="center"/>
          </w:tcPr>
          <w:p w:rsidR="00670FCD" w:rsidRPr="00DB60CD" w:rsidRDefault="00670FCD" w:rsidP="00670FCD">
            <w:pPr>
              <w:jc w:val="center"/>
              <w:rPr>
                <w:rFonts w:ascii="Myriad Pro" w:hAnsi="Myriad Pro" w:cs="Calibri"/>
                <w:color w:val="000000"/>
                <w:sz w:val="16"/>
                <w:szCs w:val="16"/>
              </w:rPr>
            </w:pPr>
            <w:r w:rsidRPr="00DB60CD">
              <w:rPr>
                <w:rFonts w:ascii="Myriad Pro" w:hAnsi="Myriad Pro" w:cs="Calibri"/>
                <w:color w:val="000000"/>
                <w:sz w:val="16"/>
                <w:szCs w:val="16"/>
              </w:rPr>
              <w:t>48.9</w:t>
            </w:r>
          </w:p>
        </w:tc>
        <w:tc>
          <w:tcPr>
            <w:tcW w:w="567" w:type="dxa"/>
            <w:tcBorders>
              <w:top w:val="nil"/>
              <w:left w:val="nil"/>
              <w:bottom w:val="single" w:sz="4" w:space="0" w:color="auto"/>
              <w:right w:val="single" w:sz="4" w:space="0" w:color="auto"/>
            </w:tcBorders>
            <w:shd w:val="clear" w:color="auto" w:fill="FDE9D9"/>
            <w:vAlign w:val="center"/>
          </w:tcPr>
          <w:p w:rsidR="00670FCD" w:rsidRPr="00DB60CD" w:rsidRDefault="00670FCD" w:rsidP="00670FCD">
            <w:pPr>
              <w:jc w:val="center"/>
              <w:rPr>
                <w:rFonts w:ascii="Myriad Pro" w:hAnsi="Myriad Pro" w:cs="Calibri"/>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tcPr>
          <w:p w:rsidR="00670FCD" w:rsidRPr="00DB60CD" w:rsidRDefault="00670FCD" w:rsidP="00670FCD">
            <w:pPr>
              <w:jc w:val="center"/>
              <w:rPr>
                <w:rFonts w:ascii="Myriad Pro" w:hAnsi="Myriad Pro" w:cs="Calibri"/>
                <w:color w:val="000000"/>
                <w:sz w:val="16"/>
                <w:szCs w:val="16"/>
              </w:rPr>
            </w:pPr>
            <w:r w:rsidRPr="00DB60CD">
              <w:rPr>
                <w:rFonts w:ascii="Myriad Pro" w:hAnsi="Myriad Pro" w:cs="Calibri"/>
                <w:color w:val="000000"/>
                <w:sz w:val="16"/>
                <w:szCs w:val="16"/>
              </w:rPr>
              <w:t>75.2</w:t>
            </w:r>
          </w:p>
        </w:tc>
        <w:tc>
          <w:tcPr>
            <w:tcW w:w="708" w:type="dxa"/>
            <w:tcBorders>
              <w:top w:val="nil"/>
              <w:left w:val="nil"/>
              <w:bottom w:val="single" w:sz="4" w:space="0" w:color="auto"/>
              <w:right w:val="single" w:sz="4" w:space="0" w:color="auto"/>
            </w:tcBorders>
            <w:shd w:val="clear" w:color="auto" w:fill="auto"/>
            <w:vAlign w:val="center"/>
            <w:hideMark/>
          </w:tcPr>
          <w:p w:rsidR="00670FCD" w:rsidRPr="00DB60CD" w:rsidRDefault="00670FCD" w:rsidP="00670FCD">
            <w:pPr>
              <w:jc w:val="center"/>
              <w:rPr>
                <w:rFonts w:ascii="Myriad Pro" w:hAnsi="Myriad Pro" w:cs="Calibri"/>
                <w:color w:val="000000"/>
                <w:sz w:val="16"/>
                <w:szCs w:val="16"/>
              </w:rPr>
            </w:pPr>
            <w:r w:rsidRPr="00DB60CD">
              <w:rPr>
                <w:rFonts w:ascii="Myriad Pro" w:hAnsi="Myriad Pro" w:cs="Calibri"/>
                <w:color w:val="000000"/>
                <w:sz w:val="16"/>
                <w:szCs w:val="16"/>
              </w:rPr>
              <w:t>75.2</w:t>
            </w:r>
          </w:p>
        </w:tc>
        <w:tc>
          <w:tcPr>
            <w:tcW w:w="709" w:type="dxa"/>
            <w:tcBorders>
              <w:top w:val="nil"/>
              <w:left w:val="nil"/>
              <w:bottom w:val="single" w:sz="4" w:space="0" w:color="auto"/>
              <w:right w:val="single" w:sz="4" w:space="0" w:color="auto"/>
            </w:tcBorders>
            <w:shd w:val="clear" w:color="auto" w:fill="FFFFFF"/>
            <w:noWrap/>
            <w:vAlign w:val="bottom"/>
            <w:hideMark/>
          </w:tcPr>
          <w:p w:rsidR="00670FCD" w:rsidRPr="00DB60CD" w:rsidRDefault="004A3BB5" w:rsidP="00862A47">
            <w:pPr>
              <w:jc w:val="center"/>
              <w:rPr>
                <w:rFonts w:ascii="Myriad Pro" w:hAnsi="Myriad Pro" w:cs="Calibri"/>
                <w:color w:val="000000"/>
                <w:sz w:val="16"/>
                <w:szCs w:val="22"/>
              </w:rPr>
            </w:pPr>
            <w:r>
              <w:rPr>
                <w:rFonts w:ascii="Myriad Pro" w:hAnsi="Myriad Pro" w:cs="Calibri"/>
                <w:color w:val="000000"/>
                <w:sz w:val="16"/>
                <w:szCs w:val="22"/>
              </w:rPr>
              <w:t>49.8</w:t>
            </w:r>
          </w:p>
        </w:tc>
      </w:tr>
      <w:tr w:rsidR="00670FCD" w:rsidRPr="00DB60CD" w:rsidTr="007C003A">
        <w:trPr>
          <w:trHeight w:val="227"/>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670FCD" w:rsidRPr="00DB60CD" w:rsidRDefault="00670FCD" w:rsidP="00670FCD">
            <w:pPr>
              <w:ind w:firstLineChars="200" w:firstLine="320"/>
              <w:rPr>
                <w:rFonts w:ascii="Myriad Pro" w:hAnsi="Myriad Pro" w:cs="Calibri"/>
                <w:i/>
                <w:iCs/>
                <w:color w:val="000000"/>
                <w:sz w:val="16"/>
                <w:szCs w:val="16"/>
              </w:rPr>
            </w:pPr>
            <w:r w:rsidRPr="00DB60CD">
              <w:rPr>
                <w:rFonts w:ascii="Myriad Pro" w:hAnsi="Myriad Pro" w:cs="Calibri"/>
                <w:bCs/>
                <w:i/>
                <w:iCs/>
                <w:color w:val="000000"/>
                <w:sz w:val="16"/>
                <w:szCs w:val="16"/>
              </w:rPr>
              <w:t xml:space="preserve">Shared by CBA </w:t>
            </w:r>
          </w:p>
        </w:tc>
        <w:tc>
          <w:tcPr>
            <w:tcW w:w="767" w:type="dxa"/>
            <w:tcBorders>
              <w:top w:val="nil"/>
              <w:left w:val="nil"/>
              <w:bottom w:val="single" w:sz="4" w:space="0" w:color="auto"/>
              <w:right w:val="single" w:sz="4" w:space="0" w:color="auto"/>
            </w:tcBorders>
            <w:shd w:val="clear" w:color="auto" w:fill="auto"/>
            <w:vAlign w:val="center"/>
            <w:hideMark/>
          </w:tcPr>
          <w:p w:rsidR="00670FCD" w:rsidRPr="00DB60CD" w:rsidRDefault="00670FCD" w:rsidP="00670FCD">
            <w:pPr>
              <w:jc w:val="center"/>
              <w:rPr>
                <w:rFonts w:ascii="Myriad Pro" w:hAnsi="Myriad Pro" w:cs="Calibri"/>
                <w:color w:val="000000"/>
                <w:sz w:val="16"/>
                <w:szCs w:val="16"/>
              </w:rPr>
            </w:pPr>
            <w:r w:rsidRPr="00DB60CD">
              <w:rPr>
                <w:rFonts w:ascii="Myriad Pro" w:hAnsi="Myriad Pro" w:cs="Calibri"/>
                <w:color w:val="000000"/>
                <w:sz w:val="16"/>
                <w:szCs w:val="16"/>
              </w:rPr>
              <w:t>%</w:t>
            </w:r>
          </w:p>
        </w:tc>
        <w:tc>
          <w:tcPr>
            <w:tcW w:w="509" w:type="dxa"/>
            <w:tcBorders>
              <w:top w:val="nil"/>
              <w:left w:val="nil"/>
              <w:bottom w:val="single" w:sz="4" w:space="0" w:color="auto"/>
              <w:right w:val="single" w:sz="4" w:space="0" w:color="auto"/>
            </w:tcBorders>
            <w:shd w:val="clear" w:color="auto" w:fill="FDE9D9"/>
            <w:vAlign w:val="center"/>
          </w:tcPr>
          <w:p w:rsidR="00670FCD" w:rsidRPr="00DB60CD" w:rsidRDefault="00670FCD" w:rsidP="00670FCD">
            <w:pPr>
              <w:jc w:val="center"/>
              <w:rPr>
                <w:rFonts w:ascii="Myriad Pro" w:hAnsi="Myriad Pro" w:cs="Calibri"/>
                <w:color w:val="000000"/>
                <w:sz w:val="16"/>
                <w:szCs w:val="16"/>
              </w:rPr>
            </w:pPr>
          </w:p>
        </w:tc>
        <w:tc>
          <w:tcPr>
            <w:tcW w:w="567" w:type="dxa"/>
            <w:tcBorders>
              <w:top w:val="nil"/>
              <w:left w:val="nil"/>
              <w:bottom w:val="single" w:sz="4" w:space="0" w:color="auto"/>
              <w:right w:val="single" w:sz="4" w:space="0" w:color="auto"/>
            </w:tcBorders>
            <w:shd w:val="clear" w:color="auto" w:fill="FDE9D9"/>
            <w:vAlign w:val="center"/>
          </w:tcPr>
          <w:p w:rsidR="00670FCD" w:rsidRPr="00DB60CD" w:rsidRDefault="00A4626A" w:rsidP="00670FCD">
            <w:pPr>
              <w:jc w:val="center"/>
              <w:rPr>
                <w:rFonts w:ascii="Myriad Pro" w:hAnsi="Myriad Pro" w:cs="Calibri"/>
                <w:color w:val="000000"/>
                <w:sz w:val="16"/>
                <w:szCs w:val="16"/>
              </w:rPr>
            </w:pPr>
            <w:r>
              <w:rPr>
                <w:rFonts w:ascii="Myriad Pro" w:hAnsi="Myriad Pro" w:cs="Calibri"/>
                <w:color w:val="000000"/>
                <w:sz w:val="16"/>
                <w:szCs w:val="16"/>
              </w:rPr>
              <w:t>59.9</w:t>
            </w:r>
          </w:p>
        </w:tc>
        <w:tc>
          <w:tcPr>
            <w:tcW w:w="567" w:type="dxa"/>
            <w:tcBorders>
              <w:top w:val="nil"/>
              <w:left w:val="nil"/>
              <w:bottom w:val="single" w:sz="4" w:space="0" w:color="auto"/>
              <w:right w:val="single" w:sz="4" w:space="0" w:color="auto"/>
            </w:tcBorders>
            <w:shd w:val="clear" w:color="auto" w:fill="FDE9D9"/>
            <w:vAlign w:val="center"/>
          </w:tcPr>
          <w:p w:rsidR="00670FCD" w:rsidRPr="00DB60CD" w:rsidRDefault="00A4626A" w:rsidP="00670FCD">
            <w:pPr>
              <w:jc w:val="center"/>
              <w:rPr>
                <w:rFonts w:ascii="Myriad Pro" w:hAnsi="Myriad Pro" w:cs="Calibri"/>
                <w:color w:val="000000"/>
                <w:sz w:val="16"/>
                <w:szCs w:val="16"/>
              </w:rPr>
            </w:pPr>
            <w:r>
              <w:rPr>
                <w:rFonts w:ascii="Myriad Pro" w:hAnsi="Myriad Pro" w:cs="Calibri"/>
                <w:color w:val="000000"/>
                <w:sz w:val="16"/>
                <w:szCs w:val="16"/>
              </w:rPr>
              <w:t>59.9</w:t>
            </w:r>
          </w:p>
        </w:tc>
        <w:tc>
          <w:tcPr>
            <w:tcW w:w="567" w:type="dxa"/>
            <w:tcBorders>
              <w:top w:val="nil"/>
              <w:left w:val="nil"/>
              <w:bottom w:val="single" w:sz="4" w:space="0" w:color="auto"/>
              <w:right w:val="single" w:sz="4" w:space="0" w:color="auto"/>
            </w:tcBorders>
            <w:shd w:val="clear" w:color="auto" w:fill="auto"/>
            <w:vAlign w:val="center"/>
          </w:tcPr>
          <w:p w:rsidR="00670FCD" w:rsidRPr="00DB60CD" w:rsidRDefault="00670FCD" w:rsidP="00670FCD">
            <w:pPr>
              <w:jc w:val="center"/>
              <w:rPr>
                <w:rFonts w:ascii="Myriad Pro" w:hAnsi="Myriad Pro" w:cs="Calibri"/>
                <w:color w:val="000000"/>
                <w:sz w:val="16"/>
                <w:szCs w:val="16"/>
              </w:rPr>
            </w:pPr>
            <w:r w:rsidRPr="00DB60CD">
              <w:rPr>
                <w:rFonts w:ascii="Myriad Pro" w:hAnsi="Myriad Pro" w:cs="Calibri"/>
                <w:color w:val="000000"/>
                <w:sz w:val="16"/>
                <w:szCs w:val="16"/>
              </w:rPr>
              <w:t>45,8</w:t>
            </w:r>
          </w:p>
        </w:tc>
        <w:tc>
          <w:tcPr>
            <w:tcW w:w="709" w:type="dxa"/>
            <w:tcBorders>
              <w:top w:val="nil"/>
              <w:left w:val="nil"/>
              <w:bottom w:val="single" w:sz="4" w:space="0" w:color="auto"/>
              <w:right w:val="single" w:sz="4" w:space="0" w:color="auto"/>
            </w:tcBorders>
            <w:shd w:val="clear" w:color="auto" w:fill="auto"/>
            <w:vAlign w:val="center"/>
          </w:tcPr>
          <w:p w:rsidR="00670FCD" w:rsidRPr="00DB60CD" w:rsidRDefault="00670FCD" w:rsidP="00670FCD">
            <w:pPr>
              <w:jc w:val="center"/>
              <w:rPr>
                <w:rFonts w:ascii="Myriad Pro" w:hAnsi="Myriad Pro" w:cs="Calibri"/>
                <w:color w:val="000000"/>
                <w:sz w:val="16"/>
                <w:szCs w:val="16"/>
              </w:rPr>
            </w:pPr>
            <w:r w:rsidRPr="00DB60CD">
              <w:rPr>
                <w:rFonts w:ascii="Myriad Pro" w:hAnsi="Myriad Pro" w:cs="Calibri"/>
                <w:color w:val="000000"/>
                <w:sz w:val="16"/>
                <w:szCs w:val="16"/>
              </w:rPr>
              <w:t>44,4</w:t>
            </w:r>
          </w:p>
        </w:tc>
        <w:tc>
          <w:tcPr>
            <w:tcW w:w="709" w:type="dxa"/>
            <w:tcBorders>
              <w:top w:val="nil"/>
              <w:left w:val="nil"/>
              <w:bottom w:val="single" w:sz="4" w:space="0" w:color="auto"/>
              <w:right w:val="single" w:sz="4" w:space="0" w:color="auto"/>
            </w:tcBorders>
            <w:shd w:val="clear" w:color="auto" w:fill="auto"/>
            <w:vAlign w:val="center"/>
          </w:tcPr>
          <w:p w:rsidR="00670FCD" w:rsidRPr="00DB60CD" w:rsidRDefault="00670FCD" w:rsidP="00670FCD">
            <w:pPr>
              <w:jc w:val="center"/>
              <w:rPr>
                <w:rFonts w:ascii="Myriad Pro" w:hAnsi="Myriad Pro" w:cs="Calibri"/>
                <w:color w:val="000000"/>
                <w:sz w:val="16"/>
                <w:szCs w:val="16"/>
              </w:rPr>
            </w:pPr>
            <w:r w:rsidRPr="00DB60CD">
              <w:rPr>
                <w:rFonts w:ascii="Myriad Pro" w:hAnsi="Myriad Pro" w:cs="Calibri"/>
                <w:color w:val="000000"/>
                <w:sz w:val="16"/>
                <w:szCs w:val="16"/>
              </w:rPr>
              <w:t>44.9</w:t>
            </w:r>
          </w:p>
        </w:tc>
        <w:tc>
          <w:tcPr>
            <w:tcW w:w="567" w:type="dxa"/>
            <w:tcBorders>
              <w:top w:val="nil"/>
              <w:left w:val="nil"/>
              <w:bottom w:val="single" w:sz="4" w:space="0" w:color="auto"/>
              <w:right w:val="single" w:sz="4" w:space="0" w:color="auto"/>
            </w:tcBorders>
            <w:shd w:val="clear" w:color="auto" w:fill="FDE9D9"/>
            <w:vAlign w:val="center"/>
          </w:tcPr>
          <w:p w:rsidR="00670FCD" w:rsidRPr="00DB60CD" w:rsidRDefault="00670FCD" w:rsidP="00670FCD">
            <w:pPr>
              <w:jc w:val="center"/>
              <w:rPr>
                <w:rFonts w:ascii="Myriad Pro" w:hAnsi="Myriad Pro" w:cs="Calibri"/>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tcPr>
          <w:p w:rsidR="00670FCD" w:rsidRPr="00DB60CD" w:rsidRDefault="00670FCD" w:rsidP="00670FCD">
            <w:pPr>
              <w:jc w:val="center"/>
              <w:rPr>
                <w:rFonts w:ascii="Myriad Pro" w:hAnsi="Myriad Pro" w:cs="Calibri"/>
                <w:color w:val="000000"/>
                <w:sz w:val="16"/>
                <w:szCs w:val="16"/>
              </w:rPr>
            </w:pPr>
            <w:r w:rsidRPr="00DB60CD">
              <w:rPr>
                <w:rFonts w:ascii="Myriad Pro" w:hAnsi="Myriad Pro" w:cs="Calibri"/>
                <w:color w:val="000000"/>
                <w:sz w:val="16"/>
                <w:szCs w:val="16"/>
              </w:rPr>
              <w:t>16.6</w:t>
            </w:r>
          </w:p>
        </w:tc>
        <w:tc>
          <w:tcPr>
            <w:tcW w:w="708" w:type="dxa"/>
            <w:tcBorders>
              <w:top w:val="nil"/>
              <w:left w:val="nil"/>
              <w:bottom w:val="single" w:sz="4" w:space="0" w:color="auto"/>
              <w:right w:val="single" w:sz="4" w:space="0" w:color="auto"/>
            </w:tcBorders>
            <w:shd w:val="clear" w:color="auto" w:fill="auto"/>
            <w:vAlign w:val="center"/>
            <w:hideMark/>
          </w:tcPr>
          <w:p w:rsidR="00670FCD" w:rsidRPr="00DB60CD" w:rsidRDefault="00670FCD" w:rsidP="00670FCD">
            <w:pPr>
              <w:jc w:val="center"/>
              <w:rPr>
                <w:rFonts w:ascii="Myriad Pro" w:hAnsi="Myriad Pro" w:cs="Calibri"/>
                <w:color w:val="000000"/>
                <w:sz w:val="16"/>
                <w:szCs w:val="16"/>
              </w:rPr>
            </w:pPr>
            <w:r w:rsidRPr="00DB60CD">
              <w:rPr>
                <w:rFonts w:ascii="Myriad Pro" w:hAnsi="Myriad Pro" w:cs="Calibri"/>
                <w:color w:val="000000"/>
                <w:sz w:val="16"/>
                <w:szCs w:val="16"/>
              </w:rPr>
              <w:t>16.6</w:t>
            </w:r>
          </w:p>
        </w:tc>
        <w:tc>
          <w:tcPr>
            <w:tcW w:w="709" w:type="dxa"/>
            <w:tcBorders>
              <w:top w:val="nil"/>
              <w:left w:val="nil"/>
              <w:bottom w:val="single" w:sz="4" w:space="0" w:color="auto"/>
              <w:right w:val="single" w:sz="4" w:space="0" w:color="auto"/>
            </w:tcBorders>
            <w:shd w:val="clear" w:color="auto" w:fill="FFFFFF"/>
            <w:noWrap/>
            <w:vAlign w:val="bottom"/>
            <w:hideMark/>
          </w:tcPr>
          <w:p w:rsidR="00670FCD" w:rsidRPr="00DB60CD" w:rsidRDefault="001647C7" w:rsidP="00862A47">
            <w:pPr>
              <w:jc w:val="center"/>
              <w:rPr>
                <w:rFonts w:ascii="Myriad Pro" w:hAnsi="Myriad Pro" w:cs="Calibri"/>
                <w:color w:val="000000"/>
                <w:sz w:val="16"/>
                <w:szCs w:val="22"/>
              </w:rPr>
            </w:pPr>
            <w:r>
              <w:rPr>
                <w:rFonts w:ascii="Myriad Pro" w:hAnsi="Myriad Pro" w:cs="Calibri"/>
                <w:color w:val="000000"/>
                <w:sz w:val="16"/>
                <w:szCs w:val="22"/>
              </w:rPr>
              <w:t>43.9</w:t>
            </w:r>
          </w:p>
        </w:tc>
      </w:tr>
      <w:tr w:rsidR="00670FCD" w:rsidRPr="00DB60CD" w:rsidTr="007C003A">
        <w:trPr>
          <w:trHeight w:val="227"/>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670FCD" w:rsidRPr="00DB60CD" w:rsidRDefault="00670FCD" w:rsidP="00670FCD">
            <w:pPr>
              <w:ind w:firstLineChars="200" w:firstLine="320"/>
              <w:rPr>
                <w:rFonts w:ascii="Myriad Pro" w:hAnsi="Myriad Pro" w:cs="Calibri"/>
                <w:i/>
                <w:iCs/>
                <w:color w:val="000000"/>
                <w:sz w:val="16"/>
                <w:szCs w:val="16"/>
              </w:rPr>
            </w:pPr>
            <w:r w:rsidRPr="00DB60CD">
              <w:rPr>
                <w:rFonts w:ascii="Myriad Pro" w:hAnsi="Myriad Pro" w:cs="Calibri"/>
                <w:bCs/>
                <w:i/>
                <w:iCs/>
                <w:color w:val="000000"/>
                <w:sz w:val="16"/>
                <w:szCs w:val="16"/>
              </w:rPr>
              <w:t>Shared by private sponsors)</w:t>
            </w:r>
          </w:p>
        </w:tc>
        <w:tc>
          <w:tcPr>
            <w:tcW w:w="767" w:type="dxa"/>
            <w:tcBorders>
              <w:top w:val="nil"/>
              <w:left w:val="nil"/>
              <w:bottom w:val="single" w:sz="4" w:space="0" w:color="auto"/>
              <w:right w:val="single" w:sz="4" w:space="0" w:color="auto"/>
            </w:tcBorders>
            <w:shd w:val="clear" w:color="auto" w:fill="auto"/>
            <w:vAlign w:val="center"/>
            <w:hideMark/>
          </w:tcPr>
          <w:p w:rsidR="00670FCD" w:rsidRPr="00DB60CD" w:rsidRDefault="00670FCD" w:rsidP="00670FCD">
            <w:pPr>
              <w:jc w:val="center"/>
              <w:rPr>
                <w:rFonts w:ascii="Myriad Pro" w:hAnsi="Myriad Pro" w:cs="Calibri"/>
                <w:color w:val="000000"/>
                <w:sz w:val="16"/>
                <w:szCs w:val="16"/>
              </w:rPr>
            </w:pPr>
            <w:r w:rsidRPr="00DB60CD">
              <w:rPr>
                <w:rFonts w:ascii="Myriad Pro" w:hAnsi="Myriad Pro" w:cs="Calibri"/>
                <w:color w:val="000000"/>
                <w:sz w:val="16"/>
                <w:szCs w:val="16"/>
              </w:rPr>
              <w:t>%</w:t>
            </w:r>
          </w:p>
        </w:tc>
        <w:tc>
          <w:tcPr>
            <w:tcW w:w="509" w:type="dxa"/>
            <w:tcBorders>
              <w:top w:val="nil"/>
              <w:left w:val="nil"/>
              <w:bottom w:val="single" w:sz="4" w:space="0" w:color="auto"/>
              <w:right w:val="single" w:sz="4" w:space="0" w:color="auto"/>
            </w:tcBorders>
            <w:shd w:val="clear" w:color="auto" w:fill="FDE9D9"/>
            <w:vAlign w:val="center"/>
          </w:tcPr>
          <w:p w:rsidR="00670FCD" w:rsidRPr="00DB60CD" w:rsidRDefault="00670FCD" w:rsidP="00670FCD">
            <w:pPr>
              <w:jc w:val="center"/>
              <w:rPr>
                <w:rFonts w:ascii="Myriad Pro" w:hAnsi="Myriad Pro" w:cs="Calibri"/>
                <w:color w:val="000000"/>
                <w:sz w:val="16"/>
                <w:szCs w:val="16"/>
              </w:rPr>
            </w:pPr>
          </w:p>
        </w:tc>
        <w:tc>
          <w:tcPr>
            <w:tcW w:w="567" w:type="dxa"/>
            <w:tcBorders>
              <w:top w:val="nil"/>
              <w:left w:val="nil"/>
              <w:bottom w:val="single" w:sz="4" w:space="0" w:color="auto"/>
              <w:right w:val="single" w:sz="4" w:space="0" w:color="auto"/>
            </w:tcBorders>
            <w:shd w:val="clear" w:color="auto" w:fill="FDE9D9"/>
            <w:vAlign w:val="center"/>
          </w:tcPr>
          <w:p w:rsidR="00670FCD" w:rsidRPr="00DB60CD" w:rsidRDefault="00A4626A" w:rsidP="00670FCD">
            <w:pPr>
              <w:jc w:val="center"/>
              <w:rPr>
                <w:rFonts w:ascii="Myriad Pro" w:hAnsi="Myriad Pro" w:cs="Calibri"/>
                <w:color w:val="000000"/>
                <w:sz w:val="16"/>
                <w:szCs w:val="16"/>
              </w:rPr>
            </w:pPr>
            <w:r>
              <w:rPr>
                <w:rFonts w:ascii="Myriad Pro" w:hAnsi="Myriad Pro" w:cs="Calibri"/>
                <w:color w:val="000000"/>
                <w:sz w:val="16"/>
                <w:szCs w:val="16"/>
              </w:rPr>
              <w:t>0.4</w:t>
            </w:r>
          </w:p>
        </w:tc>
        <w:tc>
          <w:tcPr>
            <w:tcW w:w="567" w:type="dxa"/>
            <w:tcBorders>
              <w:top w:val="nil"/>
              <w:left w:val="nil"/>
              <w:bottom w:val="single" w:sz="4" w:space="0" w:color="auto"/>
              <w:right w:val="single" w:sz="4" w:space="0" w:color="auto"/>
            </w:tcBorders>
            <w:shd w:val="clear" w:color="auto" w:fill="FDE9D9"/>
            <w:vAlign w:val="center"/>
          </w:tcPr>
          <w:p w:rsidR="00670FCD" w:rsidRPr="00DB60CD" w:rsidRDefault="00A4626A" w:rsidP="00670FCD">
            <w:pPr>
              <w:jc w:val="center"/>
              <w:rPr>
                <w:rFonts w:ascii="Myriad Pro" w:hAnsi="Myriad Pro" w:cs="Calibri"/>
                <w:color w:val="000000"/>
                <w:sz w:val="16"/>
                <w:szCs w:val="16"/>
              </w:rPr>
            </w:pPr>
            <w:r>
              <w:rPr>
                <w:rFonts w:ascii="Myriad Pro" w:hAnsi="Myriad Pro" w:cs="Calibri"/>
                <w:color w:val="000000"/>
                <w:sz w:val="16"/>
                <w:szCs w:val="16"/>
              </w:rPr>
              <w:t>0.</w:t>
            </w:r>
            <w:r w:rsidR="00C973FE">
              <w:rPr>
                <w:rFonts w:ascii="Myriad Pro" w:hAnsi="Myriad Pro" w:cs="Calibri"/>
                <w:color w:val="000000"/>
                <w:sz w:val="16"/>
                <w:szCs w:val="16"/>
              </w:rPr>
              <w:t>4</w:t>
            </w:r>
          </w:p>
        </w:tc>
        <w:tc>
          <w:tcPr>
            <w:tcW w:w="567" w:type="dxa"/>
            <w:tcBorders>
              <w:top w:val="nil"/>
              <w:left w:val="nil"/>
              <w:bottom w:val="single" w:sz="4" w:space="0" w:color="auto"/>
              <w:right w:val="single" w:sz="4" w:space="0" w:color="auto"/>
            </w:tcBorders>
            <w:shd w:val="clear" w:color="auto" w:fill="auto"/>
            <w:vAlign w:val="center"/>
          </w:tcPr>
          <w:p w:rsidR="00670FCD" w:rsidRPr="00DB60CD" w:rsidRDefault="00670FCD" w:rsidP="00670FCD">
            <w:pPr>
              <w:jc w:val="center"/>
              <w:rPr>
                <w:rFonts w:ascii="Myriad Pro" w:hAnsi="Myriad Pro" w:cs="Calibri"/>
                <w:color w:val="000000"/>
                <w:sz w:val="16"/>
                <w:szCs w:val="16"/>
              </w:rPr>
            </w:pPr>
            <w:r w:rsidRPr="00DB60CD">
              <w:rPr>
                <w:rFonts w:ascii="Myriad Pro" w:hAnsi="Myriad Pro" w:cs="Calibri"/>
                <w:color w:val="000000"/>
                <w:sz w:val="16"/>
                <w:szCs w:val="16"/>
              </w:rPr>
              <w:t>1.0</w:t>
            </w:r>
          </w:p>
        </w:tc>
        <w:tc>
          <w:tcPr>
            <w:tcW w:w="709" w:type="dxa"/>
            <w:tcBorders>
              <w:top w:val="nil"/>
              <w:left w:val="nil"/>
              <w:bottom w:val="single" w:sz="4" w:space="0" w:color="auto"/>
              <w:right w:val="single" w:sz="4" w:space="0" w:color="auto"/>
            </w:tcBorders>
            <w:shd w:val="clear" w:color="auto" w:fill="auto"/>
            <w:vAlign w:val="center"/>
          </w:tcPr>
          <w:p w:rsidR="00670FCD" w:rsidRPr="00DB60CD" w:rsidRDefault="00670FCD" w:rsidP="00670FCD">
            <w:pPr>
              <w:jc w:val="center"/>
              <w:rPr>
                <w:rFonts w:ascii="Myriad Pro" w:hAnsi="Myriad Pro" w:cs="Calibri"/>
                <w:color w:val="000000"/>
                <w:sz w:val="16"/>
                <w:szCs w:val="16"/>
              </w:rPr>
            </w:pPr>
            <w:r w:rsidRPr="00DB60CD">
              <w:rPr>
                <w:rFonts w:ascii="Myriad Pro" w:hAnsi="Myriad Pro" w:cs="Calibri"/>
                <w:color w:val="000000"/>
                <w:sz w:val="16"/>
                <w:szCs w:val="16"/>
              </w:rPr>
              <w:t>0,6</w:t>
            </w:r>
          </w:p>
        </w:tc>
        <w:tc>
          <w:tcPr>
            <w:tcW w:w="709" w:type="dxa"/>
            <w:tcBorders>
              <w:top w:val="nil"/>
              <w:left w:val="nil"/>
              <w:bottom w:val="single" w:sz="4" w:space="0" w:color="auto"/>
              <w:right w:val="single" w:sz="4" w:space="0" w:color="auto"/>
            </w:tcBorders>
            <w:shd w:val="clear" w:color="auto" w:fill="auto"/>
            <w:vAlign w:val="center"/>
          </w:tcPr>
          <w:p w:rsidR="00670FCD" w:rsidRPr="00DB60CD" w:rsidRDefault="00670FCD" w:rsidP="00670FCD">
            <w:pPr>
              <w:jc w:val="center"/>
              <w:rPr>
                <w:rFonts w:ascii="Myriad Pro" w:hAnsi="Myriad Pro" w:cs="Calibri"/>
                <w:color w:val="000000"/>
                <w:sz w:val="16"/>
                <w:szCs w:val="16"/>
              </w:rPr>
            </w:pPr>
            <w:r w:rsidRPr="00DB60CD">
              <w:rPr>
                <w:rFonts w:ascii="Myriad Pro" w:hAnsi="Myriad Pro" w:cs="Calibri"/>
                <w:color w:val="000000"/>
                <w:sz w:val="16"/>
                <w:szCs w:val="16"/>
              </w:rPr>
              <w:t>0.7</w:t>
            </w:r>
          </w:p>
        </w:tc>
        <w:tc>
          <w:tcPr>
            <w:tcW w:w="567" w:type="dxa"/>
            <w:tcBorders>
              <w:top w:val="nil"/>
              <w:left w:val="nil"/>
              <w:bottom w:val="single" w:sz="4" w:space="0" w:color="auto"/>
              <w:right w:val="single" w:sz="4" w:space="0" w:color="auto"/>
            </w:tcBorders>
            <w:shd w:val="clear" w:color="auto" w:fill="FDE9D9"/>
            <w:vAlign w:val="center"/>
          </w:tcPr>
          <w:p w:rsidR="00670FCD" w:rsidRPr="00DB60CD" w:rsidRDefault="00670FCD" w:rsidP="00670FCD">
            <w:pPr>
              <w:jc w:val="center"/>
              <w:rPr>
                <w:rFonts w:ascii="Myriad Pro" w:hAnsi="Myriad Pro" w:cs="Calibri"/>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tcPr>
          <w:p w:rsidR="00670FCD" w:rsidRPr="00DB60CD" w:rsidRDefault="00670FCD" w:rsidP="00670FCD">
            <w:pPr>
              <w:jc w:val="center"/>
              <w:rPr>
                <w:rFonts w:ascii="Myriad Pro" w:hAnsi="Myriad Pro" w:cs="Calibri"/>
                <w:color w:val="000000"/>
                <w:sz w:val="16"/>
                <w:szCs w:val="16"/>
              </w:rPr>
            </w:pPr>
            <w:r w:rsidRPr="00DB60CD">
              <w:rPr>
                <w:rFonts w:ascii="Myriad Pro" w:hAnsi="Myriad Pro" w:cs="Calibri"/>
                <w:color w:val="000000"/>
                <w:sz w:val="16"/>
                <w:szCs w:val="16"/>
              </w:rPr>
              <w:t>2.8</w:t>
            </w:r>
          </w:p>
        </w:tc>
        <w:tc>
          <w:tcPr>
            <w:tcW w:w="708" w:type="dxa"/>
            <w:tcBorders>
              <w:top w:val="nil"/>
              <w:left w:val="nil"/>
              <w:bottom w:val="single" w:sz="4" w:space="0" w:color="auto"/>
              <w:right w:val="single" w:sz="4" w:space="0" w:color="auto"/>
            </w:tcBorders>
            <w:shd w:val="clear" w:color="auto" w:fill="auto"/>
            <w:vAlign w:val="center"/>
            <w:hideMark/>
          </w:tcPr>
          <w:p w:rsidR="00670FCD" w:rsidRPr="00DB60CD" w:rsidRDefault="00670FCD" w:rsidP="00670FCD">
            <w:pPr>
              <w:jc w:val="center"/>
              <w:rPr>
                <w:rFonts w:ascii="Myriad Pro" w:hAnsi="Myriad Pro" w:cs="Calibri"/>
                <w:color w:val="000000"/>
                <w:sz w:val="16"/>
                <w:szCs w:val="16"/>
              </w:rPr>
            </w:pPr>
            <w:r w:rsidRPr="00DB60CD">
              <w:rPr>
                <w:rFonts w:ascii="Myriad Pro" w:hAnsi="Myriad Pro" w:cs="Calibri"/>
                <w:color w:val="000000"/>
                <w:sz w:val="16"/>
                <w:szCs w:val="16"/>
              </w:rPr>
              <w:t>2.8</w:t>
            </w:r>
          </w:p>
        </w:tc>
        <w:tc>
          <w:tcPr>
            <w:tcW w:w="709" w:type="dxa"/>
            <w:tcBorders>
              <w:top w:val="nil"/>
              <w:left w:val="nil"/>
              <w:bottom w:val="single" w:sz="4" w:space="0" w:color="auto"/>
              <w:right w:val="single" w:sz="4" w:space="0" w:color="auto"/>
            </w:tcBorders>
            <w:shd w:val="clear" w:color="auto" w:fill="FFFFFF"/>
            <w:noWrap/>
            <w:vAlign w:val="bottom"/>
            <w:hideMark/>
          </w:tcPr>
          <w:p w:rsidR="00670FCD" w:rsidRPr="00DB60CD" w:rsidRDefault="004A3BB5" w:rsidP="004A3BB5">
            <w:pPr>
              <w:jc w:val="center"/>
              <w:rPr>
                <w:rFonts w:ascii="Myriad Pro" w:hAnsi="Myriad Pro" w:cs="Calibri"/>
                <w:color w:val="000000"/>
                <w:sz w:val="16"/>
                <w:szCs w:val="22"/>
              </w:rPr>
            </w:pPr>
            <w:r>
              <w:rPr>
                <w:rFonts w:ascii="Myriad Pro" w:hAnsi="Myriad Pro" w:cs="Calibri"/>
                <w:color w:val="000000"/>
                <w:sz w:val="16"/>
                <w:szCs w:val="22"/>
              </w:rPr>
              <w:t>0.8</w:t>
            </w:r>
          </w:p>
        </w:tc>
      </w:tr>
      <w:tr w:rsidR="00670FCD" w:rsidRPr="00DB60CD" w:rsidTr="007C003A">
        <w:trPr>
          <w:trHeight w:val="227"/>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670FCD" w:rsidRPr="00DB60CD" w:rsidRDefault="00670FCD" w:rsidP="00670FCD">
            <w:pPr>
              <w:rPr>
                <w:rFonts w:ascii="Myriad Pro" w:hAnsi="Myriad Pro" w:cs="Calibri"/>
                <w:color w:val="000000"/>
                <w:sz w:val="16"/>
                <w:szCs w:val="16"/>
              </w:rPr>
            </w:pPr>
            <w:r w:rsidRPr="00DB60CD">
              <w:rPr>
                <w:rFonts w:ascii="Myriad Pro" w:hAnsi="Myriad Pro" w:cs="Calibri"/>
                <w:bCs/>
                <w:color w:val="000000"/>
                <w:sz w:val="16"/>
                <w:szCs w:val="16"/>
              </w:rPr>
              <w:t xml:space="preserve">Beneficiary characteristics </w:t>
            </w:r>
          </w:p>
        </w:tc>
        <w:tc>
          <w:tcPr>
            <w:tcW w:w="767" w:type="dxa"/>
            <w:tcBorders>
              <w:top w:val="nil"/>
              <w:left w:val="nil"/>
              <w:bottom w:val="single" w:sz="4" w:space="0" w:color="auto"/>
              <w:right w:val="single" w:sz="4" w:space="0" w:color="auto"/>
            </w:tcBorders>
            <w:shd w:val="clear" w:color="auto" w:fill="auto"/>
            <w:vAlign w:val="center"/>
            <w:hideMark/>
          </w:tcPr>
          <w:p w:rsidR="00670FCD" w:rsidRPr="00DB60CD" w:rsidRDefault="00670FCD" w:rsidP="00670FCD">
            <w:pPr>
              <w:jc w:val="center"/>
              <w:rPr>
                <w:rFonts w:ascii="Myriad Pro" w:hAnsi="Myriad Pro" w:cs="Calibri"/>
                <w:color w:val="000000"/>
                <w:sz w:val="16"/>
                <w:szCs w:val="16"/>
              </w:rPr>
            </w:pPr>
          </w:p>
        </w:tc>
        <w:tc>
          <w:tcPr>
            <w:tcW w:w="509" w:type="dxa"/>
            <w:tcBorders>
              <w:top w:val="nil"/>
              <w:left w:val="nil"/>
              <w:bottom w:val="single" w:sz="4" w:space="0" w:color="auto"/>
              <w:right w:val="single" w:sz="4" w:space="0" w:color="auto"/>
            </w:tcBorders>
            <w:shd w:val="clear" w:color="auto" w:fill="FDE9D9"/>
            <w:vAlign w:val="center"/>
          </w:tcPr>
          <w:p w:rsidR="00670FCD" w:rsidRPr="00DB60CD" w:rsidRDefault="00670FCD" w:rsidP="00670FCD">
            <w:pPr>
              <w:jc w:val="center"/>
              <w:rPr>
                <w:rFonts w:ascii="Myriad Pro" w:hAnsi="Myriad Pro" w:cs="Calibri"/>
                <w:color w:val="000000"/>
                <w:sz w:val="16"/>
                <w:szCs w:val="16"/>
              </w:rPr>
            </w:pPr>
          </w:p>
        </w:tc>
        <w:tc>
          <w:tcPr>
            <w:tcW w:w="567" w:type="dxa"/>
            <w:tcBorders>
              <w:top w:val="nil"/>
              <w:left w:val="nil"/>
              <w:bottom w:val="single" w:sz="4" w:space="0" w:color="auto"/>
              <w:right w:val="single" w:sz="4" w:space="0" w:color="auto"/>
            </w:tcBorders>
            <w:shd w:val="clear" w:color="auto" w:fill="FDE9D9"/>
            <w:vAlign w:val="center"/>
          </w:tcPr>
          <w:p w:rsidR="00670FCD" w:rsidRPr="00DB60CD" w:rsidRDefault="00670FCD" w:rsidP="00670FCD">
            <w:pPr>
              <w:jc w:val="center"/>
              <w:rPr>
                <w:rFonts w:ascii="Myriad Pro" w:hAnsi="Myriad Pro" w:cs="Calibri"/>
                <w:color w:val="000000"/>
                <w:sz w:val="16"/>
                <w:szCs w:val="16"/>
              </w:rPr>
            </w:pPr>
          </w:p>
        </w:tc>
        <w:tc>
          <w:tcPr>
            <w:tcW w:w="567" w:type="dxa"/>
            <w:tcBorders>
              <w:top w:val="nil"/>
              <w:left w:val="nil"/>
              <w:bottom w:val="single" w:sz="4" w:space="0" w:color="auto"/>
              <w:right w:val="single" w:sz="4" w:space="0" w:color="auto"/>
            </w:tcBorders>
            <w:shd w:val="clear" w:color="auto" w:fill="FDE9D9"/>
            <w:vAlign w:val="center"/>
          </w:tcPr>
          <w:p w:rsidR="00670FCD" w:rsidRPr="00DB60CD" w:rsidRDefault="00670FCD" w:rsidP="00670FCD">
            <w:pPr>
              <w:jc w:val="center"/>
              <w:rPr>
                <w:rFonts w:ascii="Myriad Pro" w:hAnsi="Myriad Pro" w:cs="Calibri"/>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tcPr>
          <w:p w:rsidR="00670FCD" w:rsidRPr="00DB60CD" w:rsidRDefault="00670FCD" w:rsidP="00670FCD">
            <w:pPr>
              <w:jc w:val="center"/>
              <w:rPr>
                <w:rFonts w:ascii="Myriad Pro" w:hAnsi="Myriad Pro" w:cs="Calibri"/>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tcPr>
          <w:p w:rsidR="00670FCD" w:rsidRPr="00DB60CD" w:rsidRDefault="00670FCD" w:rsidP="00670FCD">
            <w:pPr>
              <w:jc w:val="center"/>
              <w:rPr>
                <w:rFonts w:ascii="Myriad Pro" w:hAnsi="Myriad Pro" w:cs="Calibri"/>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tcPr>
          <w:p w:rsidR="00670FCD" w:rsidRPr="00DB60CD" w:rsidRDefault="00670FCD" w:rsidP="00670FCD">
            <w:pPr>
              <w:jc w:val="center"/>
              <w:rPr>
                <w:rFonts w:ascii="Myriad Pro" w:hAnsi="Myriad Pro" w:cs="Calibri"/>
                <w:color w:val="000000"/>
                <w:sz w:val="16"/>
                <w:szCs w:val="16"/>
              </w:rPr>
            </w:pPr>
          </w:p>
        </w:tc>
        <w:tc>
          <w:tcPr>
            <w:tcW w:w="567" w:type="dxa"/>
            <w:tcBorders>
              <w:top w:val="nil"/>
              <w:left w:val="nil"/>
              <w:bottom w:val="single" w:sz="4" w:space="0" w:color="auto"/>
              <w:right w:val="single" w:sz="4" w:space="0" w:color="auto"/>
            </w:tcBorders>
            <w:shd w:val="clear" w:color="auto" w:fill="FDE9D9"/>
            <w:vAlign w:val="center"/>
          </w:tcPr>
          <w:p w:rsidR="00670FCD" w:rsidRPr="00DB60CD" w:rsidRDefault="00670FCD" w:rsidP="00670FCD">
            <w:pPr>
              <w:jc w:val="center"/>
              <w:rPr>
                <w:rFonts w:ascii="Myriad Pro" w:hAnsi="Myriad Pro" w:cs="Calibri"/>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tcPr>
          <w:p w:rsidR="00670FCD" w:rsidRPr="00DB60CD" w:rsidRDefault="00670FCD" w:rsidP="00670FCD">
            <w:pPr>
              <w:jc w:val="center"/>
              <w:rPr>
                <w:rFonts w:ascii="Myriad Pro" w:hAnsi="Myriad Pro" w:cs="Calibri"/>
                <w:color w:val="000000"/>
                <w:sz w:val="16"/>
                <w:szCs w:val="16"/>
              </w:rPr>
            </w:pPr>
          </w:p>
        </w:tc>
        <w:tc>
          <w:tcPr>
            <w:tcW w:w="708" w:type="dxa"/>
            <w:tcBorders>
              <w:top w:val="nil"/>
              <w:left w:val="nil"/>
              <w:bottom w:val="single" w:sz="4" w:space="0" w:color="auto"/>
              <w:right w:val="single" w:sz="4" w:space="0" w:color="auto"/>
            </w:tcBorders>
            <w:shd w:val="clear" w:color="auto" w:fill="auto"/>
            <w:vAlign w:val="center"/>
            <w:hideMark/>
          </w:tcPr>
          <w:p w:rsidR="00670FCD" w:rsidRPr="00DB60CD" w:rsidRDefault="00670FCD" w:rsidP="00670FCD">
            <w:pPr>
              <w:jc w:val="center"/>
              <w:rPr>
                <w:rFonts w:ascii="Myriad Pro" w:hAnsi="Myriad Pro" w:cs="Calibri"/>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center"/>
            <w:hideMark/>
          </w:tcPr>
          <w:p w:rsidR="00670FCD" w:rsidRPr="00DB60CD" w:rsidRDefault="00670FCD" w:rsidP="00670FCD">
            <w:pPr>
              <w:jc w:val="center"/>
              <w:rPr>
                <w:rFonts w:ascii="Myriad Pro" w:hAnsi="Myriad Pro" w:cs="Calibri"/>
                <w:color w:val="000000"/>
                <w:sz w:val="16"/>
                <w:szCs w:val="16"/>
              </w:rPr>
            </w:pPr>
          </w:p>
        </w:tc>
      </w:tr>
      <w:tr w:rsidR="00670FCD" w:rsidRPr="00DB60CD" w:rsidTr="007C003A">
        <w:trPr>
          <w:trHeight w:val="227"/>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670FCD" w:rsidRPr="00DB60CD" w:rsidRDefault="00670FCD" w:rsidP="00670FCD">
            <w:pPr>
              <w:ind w:firstLineChars="200" w:firstLine="320"/>
              <w:rPr>
                <w:rFonts w:ascii="Myriad Pro" w:hAnsi="Myriad Pro" w:cs="Calibri"/>
                <w:i/>
                <w:iCs/>
                <w:color w:val="000000"/>
                <w:sz w:val="16"/>
                <w:szCs w:val="16"/>
              </w:rPr>
            </w:pPr>
            <w:r w:rsidRPr="00DB60CD">
              <w:rPr>
                <w:rFonts w:ascii="Myriad Pro" w:hAnsi="Myriad Pro" w:cs="Calibri"/>
                <w:bCs/>
                <w:i/>
                <w:iCs/>
                <w:color w:val="000000"/>
                <w:sz w:val="16"/>
                <w:szCs w:val="16"/>
              </w:rPr>
              <w:t xml:space="preserve">Beneficiary population </w:t>
            </w:r>
          </w:p>
        </w:tc>
        <w:tc>
          <w:tcPr>
            <w:tcW w:w="767" w:type="dxa"/>
            <w:tcBorders>
              <w:top w:val="nil"/>
              <w:left w:val="nil"/>
              <w:bottom w:val="single" w:sz="4" w:space="0" w:color="auto"/>
              <w:right w:val="single" w:sz="4" w:space="0" w:color="auto"/>
            </w:tcBorders>
            <w:shd w:val="clear" w:color="auto" w:fill="auto"/>
            <w:vAlign w:val="center"/>
            <w:hideMark/>
          </w:tcPr>
          <w:p w:rsidR="00670FCD" w:rsidRPr="00DB60CD" w:rsidRDefault="00670FCD" w:rsidP="00670FCD">
            <w:pPr>
              <w:jc w:val="center"/>
              <w:rPr>
                <w:rFonts w:ascii="Myriad Pro" w:hAnsi="Myriad Pro" w:cs="Calibri"/>
                <w:color w:val="000000"/>
                <w:sz w:val="16"/>
                <w:szCs w:val="16"/>
              </w:rPr>
            </w:pPr>
            <w:r w:rsidRPr="00DB60CD">
              <w:rPr>
                <w:rFonts w:ascii="Myriad Pro" w:hAnsi="Myriad Pro" w:cs="Calibri"/>
                <w:color w:val="000000"/>
                <w:sz w:val="16"/>
                <w:szCs w:val="16"/>
              </w:rPr>
              <w:t>Number</w:t>
            </w:r>
          </w:p>
        </w:tc>
        <w:tc>
          <w:tcPr>
            <w:tcW w:w="509" w:type="dxa"/>
            <w:tcBorders>
              <w:top w:val="nil"/>
              <w:left w:val="nil"/>
              <w:bottom w:val="single" w:sz="4" w:space="0" w:color="auto"/>
              <w:right w:val="single" w:sz="4" w:space="0" w:color="auto"/>
            </w:tcBorders>
            <w:shd w:val="clear" w:color="auto" w:fill="FDE9D9"/>
            <w:vAlign w:val="center"/>
          </w:tcPr>
          <w:p w:rsidR="00670FCD" w:rsidRPr="00DB60CD" w:rsidRDefault="00670FCD" w:rsidP="00670FCD">
            <w:pPr>
              <w:jc w:val="center"/>
              <w:rPr>
                <w:rFonts w:ascii="Myriad Pro" w:hAnsi="Myriad Pro" w:cs="Calibri"/>
                <w:color w:val="000000"/>
                <w:sz w:val="14"/>
                <w:szCs w:val="16"/>
              </w:rPr>
            </w:pPr>
          </w:p>
        </w:tc>
        <w:tc>
          <w:tcPr>
            <w:tcW w:w="567" w:type="dxa"/>
            <w:tcBorders>
              <w:top w:val="nil"/>
              <w:left w:val="nil"/>
              <w:bottom w:val="single" w:sz="4" w:space="0" w:color="auto"/>
              <w:right w:val="single" w:sz="4" w:space="0" w:color="auto"/>
            </w:tcBorders>
            <w:shd w:val="clear" w:color="auto" w:fill="FDE9D9"/>
            <w:vAlign w:val="center"/>
          </w:tcPr>
          <w:p w:rsidR="00670FCD" w:rsidRPr="00DB60CD" w:rsidRDefault="003F6C60" w:rsidP="007C003A">
            <w:pPr>
              <w:ind w:left="-108"/>
              <w:jc w:val="center"/>
              <w:rPr>
                <w:rFonts w:ascii="Myriad Pro" w:hAnsi="Myriad Pro" w:cs="Calibri"/>
                <w:color w:val="000000"/>
                <w:sz w:val="14"/>
                <w:szCs w:val="16"/>
              </w:rPr>
            </w:pPr>
            <w:r>
              <w:rPr>
                <w:rFonts w:ascii="Myriad Pro" w:hAnsi="Myriad Pro" w:cs="Calibri"/>
                <w:color w:val="000000"/>
                <w:sz w:val="14"/>
                <w:szCs w:val="16"/>
              </w:rPr>
              <w:t>16500</w:t>
            </w:r>
          </w:p>
        </w:tc>
        <w:tc>
          <w:tcPr>
            <w:tcW w:w="567" w:type="dxa"/>
            <w:tcBorders>
              <w:top w:val="nil"/>
              <w:left w:val="nil"/>
              <w:bottom w:val="single" w:sz="4" w:space="0" w:color="auto"/>
              <w:right w:val="single" w:sz="4" w:space="0" w:color="auto"/>
            </w:tcBorders>
            <w:shd w:val="clear" w:color="auto" w:fill="FDE9D9"/>
            <w:vAlign w:val="center"/>
          </w:tcPr>
          <w:p w:rsidR="00670FCD" w:rsidRPr="00DB60CD" w:rsidRDefault="007C003A" w:rsidP="007C003A">
            <w:pPr>
              <w:ind w:left="-108"/>
              <w:jc w:val="center"/>
              <w:rPr>
                <w:rFonts w:ascii="Myriad Pro" w:hAnsi="Myriad Pro" w:cs="Calibri"/>
                <w:color w:val="000000"/>
                <w:sz w:val="14"/>
                <w:szCs w:val="16"/>
              </w:rPr>
            </w:pPr>
            <w:r>
              <w:rPr>
                <w:rFonts w:ascii="Myriad Pro" w:hAnsi="Myriad Pro" w:cs="Calibri"/>
                <w:color w:val="000000"/>
                <w:sz w:val="14"/>
                <w:szCs w:val="16"/>
              </w:rPr>
              <w:t>16500</w:t>
            </w:r>
          </w:p>
        </w:tc>
        <w:tc>
          <w:tcPr>
            <w:tcW w:w="567" w:type="dxa"/>
            <w:tcBorders>
              <w:top w:val="nil"/>
              <w:left w:val="nil"/>
              <w:bottom w:val="single" w:sz="4" w:space="0" w:color="auto"/>
              <w:right w:val="single" w:sz="4" w:space="0" w:color="auto"/>
            </w:tcBorders>
            <w:shd w:val="clear" w:color="auto" w:fill="auto"/>
            <w:vAlign w:val="center"/>
          </w:tcPr>
          <w:p w:rsidR="00670FCD" w:rsidRPr="00DB60CD" w:rsidRDefault="00670FCD" w:rsidP="007C003A">
            <w:pPr>
              <w:ind w:left="-108"/>
              <w:jc w:val="center"/>
              <w:rPr>
                <w:rFonts w:ascii="Myriad Pro" w:hAnsi="Myriad Pro" w:cs="Calibri"/>
                <w:color w:val="000000"/>
                <w:sz w:val="14"/>
                <w:szCs w:val="16"/>
              </w:rPr>
            </w:pPr>
            <w:r w:rsidRPr="00DB60CD">
              <w:rPr>
                <w:rFonts w:ascii="Myriad Pro" w:hAnsi="Myriad Pro" w:cs="Calibri"/>
                <w:color w:val="000000"/>
                <w:sz w:val="14"/>
                <w:szCs w:val="16"/>
              </w:rPr>
              <w:t>45758</w:t>
            </w:r>
          </w:p>
        </w:tc>
        <w:tc>
          <w:tcPr>
            <w:tcW w:w="709" w:type="dxa"/>
            <w:tcBorders>
              <w:top w:val="nil"/>
              <w:left w:val="nil"/>
              <w:bottom w:val="single" w:sz="4" w:space="0" w:color="auto"/>
              <w:right w:val="single" w:sz="4" w:space="0" w:color="auto"/>
            </w:tcBorders>
            <w:shd w:val="clear" w:color="auto" w:fill="auto"/>
            <w:vAlign w:val="center"/>
          </w:tcPr>
          <w:p w:rsidR="00670FCD" w:rsidRPr="00DB60CD" w:rsidRDefault="00670FCD" w:rsidP="00670FCD">
            <w:pPr>
              <w:jc w:val="center"/>
              <w:rPr>
                <w:rFonts w:ascii="Myriad Pro" w:hAnsi="Myriad Pro" w:cs="Calibri"/>
                <w:color w:val="000000"/>
                <w:sz w:val="14"/>
                <w:szCs w:val="16"/>
              </w:rPr>
            </w:pPr>
            <w:r w:rsidRPr="00DB60CD">
              <w:rPr>
                <w:rFonts w:ascii="Myriad Pro" w:hAnsi="Myriad Pro" w:cs="Calibri"/>
                <w:color w:val="000000"/>
                <w:sz w:val="14"/>
                <w:szCs w:val="16"/>
              </w:rPr>
              <w:t>93258</w:t>
            </w:r>
          </w:p>
        </w:tc>
        <w:tc>
          <w:tcPr>
            <w:tcW w:w="709" w:type="dxa"/>
            <w:tcBorders>
              <w:top w:val="nil"/>
              <w:left w:val="nil"/>
              <w:bottom w:val="single" w:sz="4" w:space="0" w:color="auto"/>
              <w:right w:val="single" w:sz="4" w:space="0" w:color="auto"/>
            </w:tcBorders>
            <w:shd w:val="clear" w:color="auto" w:fill="auto"/>
            <w:vAlign w:val="center"/>
          </w:tcPr>
          <w:p w:rsidR="00670FCD" w:rsidRPr="00DB60CD" w:rsidRDefault="00670FCD" w:rsidP="001647C7">
            <w:pPr>
              <w:jc w:val="center"/>
              <w:rPr>
                <w:rFonts w:ascii="Myriad Pro" w:hAnsi="Myriad Pro" w:cs="Calibri"/>
                <w:color w:val="000000"/>
                <w:sz w:val="14"/>
                <w:szCs w:val="16"/>
              </w:rPr>
            </w:pPr>
            <w:r w:rsidRPr="00DB60CD">
              <w:rPr>
                <w:rFonts w:ascii="Myriad Pro" w:hAnsi="Myriad Pro" w:cs="Calibri"/>
                <w:color w:val="000000"/>
                <w:sz w:val="14"/>
                <w:szCs w:val="16"/>
              </w:rPr>
              <w:t>139</w:t>
            </w:r>
            <w:r w:rsidR="001647C7">
              <w:rPr>
                <w:rFonts w:ascii="Myriad Pro" w:hAnsi="Myriad Pro" w:cs="Calibri"/>
                <w:color w:val="000000"/>
                <w:sz w:val="14"/>
                <w:szCs w:val="16"/>
              </w:rPr>
              <w:t>016</w:t>
            </w:r>
          </w:p>
        </w:tc>
        <w:tc>
          <w:tcPr>
            <w:tcW w:w="567" w:type="dxa"/>
            <w:tcBorders>
              <w:top w:val="nil"/>
              <w:left w:val="nil"/>
              <w:bottom w:val="single" w:sz="4" w:space="0" w:color="auto"/>
              <w:right w:val="single" w:sz="4" w:space="0" w:color="auto"/>
            </w:tcBorders>
            <w:shd w:val="clear" w:color="auto" w:fill="FDE9D9"/>
            <w:vAlign w:val="center"/>
          </w:tcPr>
          <w:p w:rsidR="00670FCD" w:rsidRPr="00DB60CD" w:rsidRDefault="00670FCD" w:rsidP="00670FCD">
            <w:pPr>
              <w:jc w:val="center"/>
              <w:rPr>
                <w:rFonts w:ascii="Myriad Pro" w:hAnsi="Myriad Pro" w:cs="Calibri"/>
                <w:color w:val="000000"/>
                <w:sz w:val="14"/>
                <w:szCs w:val="16"/>
              </w:rPr>
            </w:pPr>
          </w:p>
        </w:tc>
        <w:tc>
          <w:tcPr>
            <w:tcW w:w="709" w:type="dxa"/>
            <w:tcBorders>
              <w:top w:val="nil"/>
              <w:left w:val="nil"/>
              <w:bottom w:val="single" w:sz="4" w:space="0" w:color="auto"/>
              <w:right w:val="single" w:sz="4" w:space="0" w:color="auto"/>
            </w:tcBorders>
            <w:shd w:val="clear" w:color="auto" w:fill="auto"/>
            <w:vAlign w:val="center"/>
          </w:tcPr>
          <w:p w:rsidR="00670FCD" w:rsidRPr="00DB60CD" w:rsidRDefault="00670FCD" w:rsidP="00670FCD">
            <w:pPr>
              <w:jc w:val="center"/>
              <w:rPr>
                <w:rFonts w:ascii="Myriad Pro" w:hAnsi="Myriad Pro" w:cs="Calibri"/>
                <w:color w:val="000000"/>
                <w:sz w:val="14"/>
                <w:szCs w:val="16"/>
              </w:rPr>
            </w:pPr>
            <w:r w:rsidRPr="00DB60CD">
              <w:rPr>
                <w:rFonts w:ascii="Myriad Pro" w:hAnsi="Myriad Pro" w:cs="Calibri"/>
                <w:color w:val="000000"/>
                <w:sz w:val="14"/>
                <w:szCs w:val="16"/>
              </w:rPr>
              <w:t>10305</w:t>
            </w:r>
          </w:p>
        </w:tc>
        <w:tc>
          <w:tcPr>
            <w:tcW w:w="708" w:type="dxa"/>
            <w:tcBorders>
              <w:top w:val="nil"/>
              <w:left w:val="nil"/>
              <w:bottom w:val="single" w:sz="4" w:space="0" w:color="auto"/>
              <w:right w:val="single" w:sz="4" w:space="0" w:color="auto"/>
            </w:tcBorders>
            <w:shd w:val="clear" w:color="auto" w:fill="auto"/>
            <w:vAlign w:val="center"/>
          </w:tcPr>
          <w:p w:rsidR="00670FCD" w:rsidRPr="00DB60CD" w:rsidRDefault="00670FCD" w:rsidP="00670FCD">
            <w:pPr>
              <w:jc w:val="center"/>
              <w:rPr>
                <w:rFonts w:ascii="Myriad Pro" w:hAnsi="Myriad Pro" w:cs="Calibri"/>
                <w:color w:val="000000"/>
                <w:sz w:val="14"/>
                <w:szCs w:val="16"/>
              </w:rPr>
            </w:pPr>
            <w:r w:rsidRPr="00DB60CD">
              <w:rPr>
                <w:rFonts w:ascii="Myriad Pro" w:hAnsi="Myriad Pro" w:cs="Calibri"/>
                <w:color w:val="000000"/>
                <w:sz w:val="14"/>
                <w:szCs w:val="16"/>
              </w:rPr>
              <w:t>10305</w:t>
            </w:r>
          </w:p>
        </w:tc>
        <w:tc>
          <w:tcPr>
            <w:tcW w:w="709" w:type="dxa"/>
            <w:tcBorders>
              <w:top w:val="nil"/>
              <w:left w:val="nil"/>
              <w:bottom w:val="single" w:sz="4" w:space="0" w:color="auto"/>
              <w:right w:val="single" w:sz="4" w:space="0" w:color="auto"/>
            </w:tcBorders>
            <w:shd w:val="clear" w:color="auto" w:fill="auto"/>
            <w:noWrap/>
            <w:vAlign w:val="center"/>
          </w:tcPr>
          <w:p w:rsidR="00670FCD" w:rsidRPr="00DB60CD" w:rsidRDefault="001647C7" w:rsidP="00670FCD">
            <w:pPr>
              <w:jc w:val="center"/>
              <w:rPr>
                <w:rFonts w:ascii="Myriad Pro" w:hAnsi="Myriad Pro" w:cs="Calibri"/>
                <w:color w:val="000000"/>
                <w:sz w:val="14"/>
                <w:szCs w:val="16"/>
              </w:rPr>
            </w:pPr>
            <w:r>
              <w:rPr>
                <w:rFonts w:ascii="Myriad Pro" w:hAnsi="Myriad Pro" w:cs="Calibri"/>
                <w:color w:val="000000"/>
                <w:sz w:val="14"/>
                <w:szCs w:val="16"/>
              </w:rPr>
              <w:t>165,821</w:t>
            </w:r>
          </w:p>
        </w:tc>
      </w:tr>
      <w:tr w:rsidR="00670FCD" w:rsidRPr="00DB60CD" w:rsidTr="007C003A">
        <w:trPr>
          <w:trHeight w:val="227"/>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670FCD" w:rsidRPr="00DB60CD" w:rsidRDefault="00670FCD" w:rsidP="00670FCD">
            <w:pPr>
              <w:ind w:firstLineChars="200" w:firstLine="320"/>
              <w:rPr>
                <w:rFonts w:ascii="Myriad Pro" w:hAnsi="Myriad Pro" w:cs="Calibri"/>
                <w:i/>
                <w:iCs/>
                <w:color w:val="000000"/>
                <w:sz w:val="16"/>
                <w:szCs w:val="16"/>
              </w:rPr>
            </w:pPr>
            <w:r w:rsidRPr="00DB60CD">
              <w:rPr>
                <w:rFonts w:ascii="Myriad Pro" w:hAnsi="Myriad Pro" w:cs="Calibri"/>
                <w:bCs/>
                <w:i/>
                <w:iCs/>
                <w:color w:val="000000"/>
                <w:sz w:val="16"/>
                <w:szCs w:val="16"/>
              </w:rPr>
              <w:t>Institutional beneficiary</w:t>
            </w:r>
          </w:p>
        </w:tc>
        <w:tc>
          <w:tcPr>
            <w:tcW w:w="767" w:type="dxa"/>
            <w:tcBorders>
              <w:top w:val="nil"/>
              <w:left w:val="nil"/>
              <w:bottom w:val="single" w:sz="4" w:space="0" w:color="auto"/>
              <w:right w:val="single" w:sz="4" w:space="0" w:color="auto"/>
            </w:tcBorders>
            <w:shd w:val="clear" w:color="auto" w:fill="auto"/>
            <w:vAlign w:val="center"/>
            <w:hideMark/>
          </w:tcPr>
          <w:p w:rsidR="00670FCD" w:rsidRPr="00DB60CD" w:rsidRDefault="00670FCD" w:rsidP="00670FCD">
            <w:pPr>
              <w:jc w:val="center"/>
              <w:rPr>
                <w:rFonts w:ascii="Myriad Pro" w:hAnsi="Myriad Pro" w:cs="Calibri"/>
                <w:color w:val="000000"/>
                <w:sz w:val="16"/>
                <w:szCs w:val="16"/>
              </w:rPr>
            </w:pPr>
            <w:r w:rsidRPr="00DB60CD">
              <w:rPr>
                <w:rFonts w:ascii="Myriad Pro" w:hAnsi="Myriad Pro" w:cs="Calibri"/>
                <w:color w:val="000000"/>
                <w:sz w:val="16"/>
                <w:szCs w:val="16"/>
              </w:rPr>
              <w:t>Number</w:t>
            </w:r>
          </w:p>
        </w:tc>
        <w:tc>
          <w:tcPr>
            <w:tcW w:w="509" w:type="dxa"/>
            <w:tcBorders>
              <w:top w:val="nil"/>
              <w:left w:val="nil"/>
              <w:bottom w:val="single" w:sz="4" w:space="0" w:color="auto"/>
              <w:right w:val="single" w:sz="4" w:space="0" w:color="auto"/>
            </w:tcBorders>
            <w:shd w:val="clear" w:color="auto" w:fill="FDE9D9"/>
            <w:vAlign w:val="center"/>
          </w:tcPr>
          <w:p w:rsidR="00670FCD" w:rsidRPr="00DB60CD" w:rsidRDefault="00670FCD" w:rsidP="00670FCD">
            <w:pPr>
              <w:jc w:val="center"/>
              <w:rPr>
                <w:rFonts w:ascii="Myriad Pro" w:hAnsi="Myriad Pro" w:cs="Calibri"/>
                <w:color w:val="000000"/>
                <w:sz w:val="16"/>
                <w:szCs w:val="16"/>
              </w:rPr>
            </w:pPr>
          </w:p>
        </w:tc>
        <w:tc>
          <w:tcPr>
            <w:tcW w:w="567" w:type="dxa"/>
            <w:tcBorders>
              <w:top w:val="nil"/>
              <w:left w:val="nil"/>
              <w:bottom w:val="single" w:sz="4" w:space="0" w:color="auto"/>
              <w:right w:val="single" w:sz="4" w:space="0" w:color="auto"/>
            </w:tcBorders>
            <w:shd w:val="clear" w:color="auto" w:fill="FDE9D9"/>
            <w:vAlign w:val="center"/>
          </w:tcPr>
          <w:p w:rsidR="00670FCD" w:rsidRPr="00DB60CD" w:rsidRDefault="001647C7" w:rsidP="00670FCD">
            <w:pPr>
              <w:jc w:val="center"/>
              <w:rPr>
                <w:rFonts w:ascii="Myriad Pro" w:hAnsi="Myriad Pro" w:cs="Calibri"/>
                <w:color w:val="000000"/>
                <w:sz w:val="16"/>
                <w:szCs w:val="16"/>
              </w:rPr>
            </w:pPr>
            <w:r>
              <w:rPr>
                <w:rFonts w:ascii="Myriad Pro" w:hAnsi="Myriad Pro" w:cs="Calibri"/>
                <w:color w:val="000000"/>
                <w:sz w:val="16"/>
                <w:szCs w:val="16"/>
              </w:rPr>
              <w:t>8</w:t>
            </w:r>
          </w:p>
        </w:tc>
        <w:tc>
          <w:tcPr>
            <w:tcW w:w="567" w:type="dxa"/>
            <w:tcBorders>
              <w:top w:val="nil"/>
              <w:left w:val="nil"/>
              <w:bottom w:val="single" w:sz="4" w:space="0" w:color="auto"/>
              <w:right w:val="single" w:sz="4" w:space="0" w:color="auto"/>
            </w:tcBorders>
            <w:shd w:val="clear" w:color="auto" w:fill="FDE9D9"/>
            <w:vAlign w:val="center"/>
          </w:tcPr>
          <w:p w:rsidR="00670FCD" w:rsidRPr="00DB60CD" w:rsidRDefault="001647C7" w:rsidP="00670FCD">
            <w:pPr>
              <w:jc w:val="center"/>
              <w:rPr>
                <w:rFonts w:ascii="Myriad Pro" w:hAnsi="Myriad Pro" w:cs="Calibri"/>
                <w:color w:val="000000"/>
                <w:sz w:val="16"/>
                <w:szCs w:val="16"/>
              </w:rPr>
            </w:pPr>
            <w:r>
              <w:rPr>
                <w:rFonts w:ascii="Myriad Pro" w:hAnsi="Myriad Pro" w:cs="Calibri"/>
                <w:color w:val="000000"/>
                <w:sz w:val="16"/>
                <w:szCs w:val="16"/>
              </w:rPr>
              <w:t>8</w:t>
            </w:r>
          </w:p>
        </w:tc>
        <w:tc>
          <w:tcPr>
            <w:tcW w:w="567" w:type="dxa"/>
            <w:tcBorders>
              <w:top w:val="nil"/>
              <w:left w:val="nil"/>
              <w:bottom w:val="single" w:sz="4" w:space="0" w:color="auto"/>
              <w:right w:val="single" w:sz="4" w:space="0" w:color="auto"/>
            </w:tcBorders>
            <w:shd w:val="clear" w:color="auto" w:fill="auto"/>
            <w:vAlign w:val="center"/>
          </w:tcPr>
          <w:p w:rsidR="00670FCD" w:rsidRPr="00DB60CD" w:rsidRDefault="00670FCD" w:rsidP="00670FCD">
            <w:pPr>
              <w:jc w:val="center"/>
              <w:rPr>
                <w:rFonts w:ascii="Myriad Pro" w:hAnsi="Myriad Pro" w:cs="Calibri"/>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tcPr>
          <w:p w:rsidR="00670FCD" w:rsidRPr="00DB60CD" w:rsidRDefault="00670FCD" w:rsidP="00670FCD">
            <w:pPr>
              <w:jc w:val="center"/>
              <w:rPr>
                <w:rFonts w:ascii="Myriad Pro" w:hAnsi="Myriad Pro" w:cs="Calibri"/>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tcPr>
          <w:p w:rsidR="00670FCD" w:rsidRPr="00DB60CD" w:rsidRDefault="00670FCD" w:rsidP="00670FCD">
            <w:pPr>
              <w:jc w:val="center"/>
              <w:rPr>
                <w:rFonts w:ascii="Myriad Pro" w:hAnsi="Myriad Pro" w:cs="Calibri"/>
                <w:color w:val="000000"/>
                <w:sz w:val="16"/>
                <w:szCs w:val="16"/>
              </w:rPr>
            </w:pPr>
            <w:r w:rsidRPr="00DB60CD">
              <w:rPr>
                <w:rFonts w:ascii="Myriad Pro" w:hAnsi="Myriad Pro" w:cs="Calibri"/>
                <w:color w:val="000000"/>
                <w:sz w:val="16"/>
                <w:szCs w:val="16"/>
              </w:rPr>
              <w:t>130</w:t>
            </w:r>
          </w:p>
        </w:tc>
        <w:tc>
          <w:tcPr>
            <w:tcW w:w="567" w:type="dxa"/>
            <w:tcBorders>
              <w:top w:val="nil"/>
              <w:left w:val="nil"/>
              <w:bottom w:val="single" w:sz="4" w:space="0" w:color="auto"/>
              <w:right w:val="single" w:sz="4" w:space="0" w:color="auto"/>
            </w:tcBorders>
            <w:shd w:val="clear" w:color="auto" w:fill="FDE9D9"/>
            <w:vAlign w:val="center"/>
          </w:tcPr>
          <w:p w:rsidR="00670FCD" w:rsidRPr="00DB60CD" w:rsidRDefault="00670FCD" w:rsidP="00670FCD">
            <w:pPr>
              <w:jc w:val="center"/>
              <w:rPr>
                <w:rFonts w:ascii="Myriad Pro" w:hAnsi="Myriad Pro" w:cs="Calibri"/>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tcPr>
          <w:p w:rsidR="00670FCD" w:rsidRPr="00DB60CD" w:rsidRDefault="00670FCD" w:rsidP="00670FCD">
            <w:pPr>
              <w:jc w:val="center"/>
              <w:rPr>
                <w:rFonts w:ascii="Myriad Pro" w:hAnsi="Myriad Pro" w:cs="Calibri"/>
                <w:color w:val="000000"/>
                <w:sz w:val="16"/>
                <w:szCs w:val="16"/>
              </w:rPr>
            </w:pPr>
            <w:r w:rsidRPr="00DB60CD">
              <w:rPr>
                <w:rFonts w:ascii="Myriad Pro" w:hAnsi="Myriad Pro" w:cs="Calibri"/>
                <w:color w:val="000000"/>
                <w:sz w:val="16"/>
                <w:szCs w:val="16"/>
              </w:rPr>
              <w:t>15</w:t>
            </w:r>
          </w:p>
        </w:tc>
        <w:tc>
          <w:tcPr>
            <w:tcW w:w="708" w:type="dxa"/>
            <w:tcBorders>
              <w:top w:val="nil"/>
              <w:left w:val="nil"/>
              <w:bottom w:val="single" w:sz="4" w:space="0" w:color="auto"/>
              <w:right w:val="single" w:sz="4" w:space="0" w:color="auto"/>
            </w:tcBorders>
            <w:shd w:val="clear" w:color="auto" w:fill="auto"/>
            <w:vAlign w:val="center"/>
            <w:hideMark/>
          </w:tcPr>
          <w:p w:rsidR="00670FCD" w:rsidRPr="00DB60CD" w:rsidRDefault="00670FCD" w:rsidP="00670FCD">
            <w:pPr>
              <w:jc w:val="center"/>
              <w:rPr>
                <w:rFonts w:ascii="Myriad Pro" w:hAnsi="Myriad Pro" w:cs="Calibri"/>
                <w:color w:val="000000"/>
                <w:sz w:val="16"/>
                <w:szCs w:val="16"/>
              </w:rPr>
            </w:pPr>
            <w:r w:rsidRPr="00DB60CD">
              <w:rPr>
                <w:rFonts w:ascii="Myriad Pro" w:hAnsi="Myriad Pro" w:cs="Calibri"/>
                <w:color w:val="000000"/>
                <w:sz w:val="16"/>
                <w:szCs w:val="16"/>
              </w:rPr>
              <w:t>15</w:t>
            </w:r>
          </w:p>
        </w:tc>
        <w:tc>
          <w:tcPr>
            <w:tcW w:w="709" w:type="dxa"/>
            <w:tcBorders>
              <w:top w:val="nil"/>
              <w:left w:val="nil"/>
              <w:bottom w:val="single" w:sz="4" w:space="0" w:color="auto"/>
              <w:right w:val="single" w:sz="4" w:space="0" w:color="auto"/>
            </w:tcBorders>
            <w:shd w:val="clear" w:color="auto" w:fill="auto"/>
            <w:noWrap/>
            <w:vAlign w:val="center"/>
            <w:hideMark/>
          </w:tcPr>
          <w:p w:rsidR="00670FCD" w:rsidRPr="00DB60CD" w:rsidRDefault="00670FCD" w:rsidP="001647C7">
            <w:pPr>
              <w:jc w:val="center"/>
              <w:rPr>
                <w:rFonts w:ascii="Myriad Pro" w:hAnsi="Myriad Pro" w:cs="Calibri"/>
                <w:color w:val="000000"/>
                <w:sz w:val="16"/>
                <w:szCs w:val="16"/>
              </w:rPr>
            </w:pPr>
            <w:r w:rsidRPr="00DB60CD">
              <w:rPr>
                <w:rFonts w:ascii="Myriad Pro" w:hAnsi="Myriad Pro" w:cs="Calibri"/>
                <w:color w:val="000000"/>
                <w:sz w:val="16"/>
                <w:szCs w:val="16"/>
              </w:rPr>
              <w:t>1</w:t>
            </w:r>
            <w:r w:rsidR="001647C7">
              <w:rPr>
                <w:rFonts w:ascii="Myriad Pro" w:hAnsi="Myriad Pro" w:cs="Calibri"/>
                <w:color w:val="000000"/>
                <w:sz w:val="16"/>
                <w:szCs w:val="16"/>
              </w:rPr>
              <w:t>53</w:t>
            </w:r>
          </w:p>
        </w:tc>
      </w:tr>
      <w:tr w:rsidR="00670FCD" w:rsidRPr="00DB60CD" w:rsidTr="007C003A">
        <w:trPr>
          <w:trHeight w:val="227"/>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670FCD" w:rsidRPr="00DB60CD" w:rsidRDefault="00670FCD" w:rsidP="00670FCD">
            <w:pPr>
              <w:ind w:left="474"/>
              <w:rPr>
                <w:rFonts w:ascii="Myriad Pro" w:hAnsi="Myriad Pro" w:cs="Calibri"/>
                <w:color w:val="000000"/>
                <w:sz w:val="16"/>
                <w:szCs w:val="16"/>
              </w:rPr>
            </w:pPr>
            <w:r w:rsidRPr="00DB60CD">
              <w:rPr>
                <w:rFonts w:ascii="Myriad Pro" w:hAnsi="Myriad Pro" w:cs="Calibri"/>
                <w:bCs/>
                <w:color w:val="000000"/>
                <w:sz w:val="16"/>
                <w:szCs w:val="16"/>
              </w:rPr>
              <w:t>School/kindergarten (cum.)</w:t>
            </w:r>
          </w:p>
        </w:tc>
        <w:tc>
          <w:tcPr>
            <w:tcW w:w="767" w:type="dxa"/>
            <w:tcBorders>
              <w:top w:val="nil"/>
              <w:left w:val="nil"/>
              <w:bottom w:val="single" w:sz="4" w:space="0" w:color="auto"/>
              <w:right w:val="single" w:sz="4" w:space="0" w:color="auto"/>
            </w:tcBorders>
            <w:shd w:val="clear" w:color="auto" w:fill="auto"/>
            <w:vAlign w:val="center"/>
            <w:hideMark/>
          </w:tcPr>
          <w:p w:rsidR="00670FCD" w:rsidRPr="00DB60CD" w:rsidRDefault="00670FCD" w:rsidP="00670FCD">
            <w:pPr>
              <w:jc w:val="center"/>
              <w:rPr>
                <w:rFonts w:ascii="Myriad Pro" w:hAnsi="Myriad Pro" w:cs="Calibri"/>
                <w:color w:val="000000"/>
                <w:sz w:val="16"/>
                <w:szCs w:val="16"/>
              </w:rPr>
            </w:pPr>
            <w:r w:rsidRPr="00DB60CD">
              <w:rPr>
                <w:rFonts w:ascii="Myriad Pro" w:hAnsi="Myriad Pro" w:cs="Calibri"/>
                <w:color w:val="000000"/>
                <w:sz w:val="16"/>
                <w:szCs w:val="16"/>
              </w:rPr>
              <w:t>%</w:t>
            </w:r>
          </w:p>
        </w:tc>
        <w:tc>
          <w:tcPr>
            <w:tcW w:w="509" w:type="dxa"/>
            <w:tcBorders>
              <w:top w:val="nil"/>
              <w:left w:val="nil"/>
              <w:bottom w:val="single" w:sz="4" w:space="0" w:color="auto"/>
              <w:right w:val="single" w:sz="4" w:space="0" w:color="auto"/>
            </w:tcBorders>
            <w:shd w:val="clear" w:color="auto" w:fill="FDE9D9"/>
            <w:vAlign w:val="center"/>
          </w:tcPr>
          <w:p w:rsidR="00670FCD" w:rsidRPr="00DB60CD" w:rsidRDefault="00670FCD" w:rsidP="00670FCD">
            <w:pPr>
              <w:jc w:val="center"/>
              <w:rPr>
                <w:rFonts w:ascii="Myriad Pro" w:hAnsi="Myriad Pro" w:cs="Calibri"/>
                <w:color w:val="000000"/>
                <w:sz w:val="16"/>
                <w:szCs w:val="16"/>
              </w:rPr>
            </w:pPr>
          </w:p>
        </w:tc>
        <w:tc>
          <w:tcPr>
            <w:tcW w:w="567" w:type="dxa"/>
            <w:tcBorders>
              <w:top w:val="nil"/>
              <w:left w:val="nil"/>
              <w:bottom w:val="single" w:sz="4" w:space="0" w:color="auto"/>
              <w:right w:val="single" w:sz="4" w:space="0" w:color="auto"/>
            </w:tcBorders>
            <w:shd w:val="clear" w:color="auto" w:fill="FDE9D9"/>
            <w:vAlign w:val="center"/>
          </w:tcPr>
          <w:p w:rsidR="00670FCD" w:rsidRPr="00DB60CD" w:rsidRDefault="003F6C60" w:rsidP="00670FCD">
            <w:pPr>
              <w:jc w:val="center"/>
              <w:rPr>
                <w:rFonts w:ascii="Myriad Pro" w:hAnsi="Myriad Pro" w:cs="Calibri"/>
                <w:color w:val="000000"/>
                <w:sz w:val="16"/>
                <w:szCs w:val="16"/>
              </w:rPr>
            </w:pPr>
            <w:r>
              <w:rPr>
                <w:rFonts w:ascii="Myriad Pro" w:hAnsi="Myriad Pro" w:cs="Calibri"/>
                <w:color w:val="000000"/>
                <w:sz w:val="16"/>
                <w:szCs w:val="16"/>
              </w:rPr>
              <w:t>1</w:t>
            </w:r>
          </w:p>
        </w:tc>
        <w:tc>
          <w:tcPr>
            <w:tcW w:w="567" w:type="dxa"/>
            <w:tcBorders>
              <w:top w:val="nil"/>
              <w:left w:val="nil"/>
              <w:bottom w:val="single" w:sz="4" w:space="0" w:color="auto"/>
              <w:right w:val="single" w:sz="4" w:space="0" w:color="auto"/>
            </w:tcBorders>
            <w:shd w:val="clear" w:color="auto" w:fill="FDE9D9"/>
            <w:vAlign w:val="center"/>
          </w:tcPr>
          <w:p w:rsidR="00670FCD" w:rsidRPr="00DB60CD" w:rsidRDefault="001647C7" w:rsidP="00670FCD">
            <w:pPr>
              <w:jc w:val="center"/>
              <w:rPr>
                <w:rFonts w:ascii="Myriad Pro" w:hAnsi="Myriad Pro" w:cs="Calibri"/>
                <w:color w:val="000000"/>
                <w:sz w:val="16"/>
                <w:szCs w:val="16"/>
              </w:rPr>
            </w:pPr>
            <w:r>
              <w:rPr>
                <w:rFonts w:ascii="Myriad Pro" w:hAnsi="Myriad Pro" w:cs="Calibri"/>
                <w:color w:val="000000"/>
                <w:sz w:val="16"/>
                <w:szCs w:val="16"/>
              </w:rPr>
              <w:t>1</w:t>
            </w:r>
          </w:p>
        </w:tc>
        <w:tc>
          <w:tcPr>
            <w:tcW w:w="567" w:type="dxa"/>
            <w:tcBorders>
              <w:top w:val="nil"/>
              <w:left w:val="nil"/>
              <w:bottom w:val="single" w:sz="4" w:space="0" w:color="auto"/>
              <w:right w:val="single" w:sz="4" w:space="0" w:color="auto"/>
            </w:tcBorders>
            <w:shd w:val="clear" w:color="auto" w:fill="auto"/>
            <w:vAlign w:val="center"/>
          </w:tcPr>
          <w:p w:rsidR="00670FCD" w:rsidRPr="00DB60CD" w:rsidRDefault="00670FCD" w:rsidP="00670FCD">
            <w:pPr>
              <w:jc w:val="center"/>
              <w:rPr>
                <w:rFonts w:ascii="Myriad Pro" w:hAnsi="Myriad Pro" w:cs="Calibri"/>
                <w:color w:val="000000"/>
                <w:sz w:val="16"/>
                <w:szCs w:val="16"/>
              </w:rPr>
            </w:pPr>
            <w:r w:rsidRPr="00DB60CD">
              <w:rPr>
                <w:rFonts w:ascii="Myriad Pro" w:hAnsi="Myriad Pro" w:cs="Calibri"/>
                <w:color w:val="000000"/>
                <w:sz w:val="16"/>
                <w:szCs w:val="16"/>
              </w:rPr>
              <w:t>10</w:t>
            </w:r>
          </w:p>
        </w:tc>
        <w:tc>
          <w:tcPr>
            <w:tcW w:w="709" w:type="dxa"/>
            <w:tcBorders>
              <w:top w:val="nil"/>
              <w:left w:val="nil"/>
              <w:bottom w:val="single" w:sz="4" w:space="0" w:color="auto"/>
              <w:right w:val="single" w:sz="4" w:space="0" w:color="auto"/>
            </w:tcBorders>
            <w:shd w:val="clear" w:color="auto" w:fill="auto"/>
            <w:vAlign w:val="center"/>
          </w:tcPr>
          <w:p w:rsidR="00670FCD" w:rsidRPr="00DB60CD" w:rsidRDefault="00670FCD" w:rsidP="00670FCD">
            <w:pPr>
              <w:jc w:val="center"/>
              <w:rPr>
                <w:rFonts w:ascii="Myriad Pro" w:hAnsi="Myriad Pro" w:cs="Calibri"/>
                <w:color w:val="000000"/>
                <w:sz w:val="16"/>
                <w:szCs w:val="16"/>
              </w:rPr>
            </w:pPr>
            <w:r w:rsidRPr="00DB60CD">
              <w:rPr>
                <w:rFonts w:ascii="Myriad Pro" w:hAnsi="Myriad Pro" w:cs="Calibri"/>
                <w:color w:val="000000"/>
                <w:sz w:val="16"/>
                <w:szCs w:val="16"/>
              </w:rPr>
              <w:t>27</w:t>
            </w:r>
          </w:p>
        </w:tc>
        <w:tc>
          <w:tcPr>
            <w:tcW w:w="709" w:type="dxa"/>
            <w:tcBorders>
              <w:top w:val="nil"/>
              <w:left w:val="nil"/>
              <w:bottom w:val="single" w:sz="4" w:space="0" w:color="auto"/>
              <w:right w:val="single" w:sz="4" w:space="0" w:color="auto"/>
            </w:tcBorders>
            <w:shd w:val="clear" w:color="auto" w:fill="auto"/>
            <w:vAlign w:val="center"/>
          </w:tcPr>
          <w:p w:rsidR="00670FCD" w:rsidRPr="00DB60CD" w:rsidRDefault="00670FCD" w:rsidP="00670FCD">
            <w:pPr>
              <w:jc w:val="center"/>
              <w:rPr>
                <w:rFonts w:ascii="Myriad Pro" w:hAnsi="Myriad Pro" w:cs="Calibri"/>
                <w:color w:val="000000"/>
                <w:sz w:val="16"/>
                <w:szCs w:val="16"/>
              </w:rPr>
            </w:pPr>
            <w:r w:rsidRPr="00DB60CD">
              <w:rPr>
                <w:rFonts w:ascii="Myriad Pro" w:hAnsi="Myriad Pro" w:cs="Calibri"/>
                <w:color w:val="000000"/>
                <w:sz w:val="16"/>
                <w:szCs w:val="16"/>
              </w:rPr>
              <w:t>37</w:t>
            </w:r>
          </w:p>
        </w:tc>
        <w:tc>
          <w:tcPr>
            <w:tcW w:w="567" w:type="dxa"/>
            <w:tcBorders>
              <w:top w:val="nil"/>
              <w:left w:val="nil"/>
              <w:bottom w:val="single" w:sz="4" w:space="0" w:color="auto"/>
              <w:right w:val="single" w:sz="4" w:space="0" w:color="auto"/>
            </w:tcBorders>
            <w:shd w:val="clear" w:color="auto" w:fill="FDE9D9"/>
            <w:vAlign w:val="center"/>
          </w:tcPr>
          <w:p w:rsidR="00670FCD" w:rsidRPr="00DB60CD" w:rsidRDefault="00670FCD" w:rsidP="00670FCD">
            <w:pPr>
              <w:jc w:val="center"/>
              <w:rPr>
                <w:rFonts w:ascii="Myriad Pro" w:hAnsi="Myriad Pro" w:cs="Calibri"/>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tcPr>
          <w:p w:rsidR="00670FCD" w:rsidRPr="00DB60CD" w:rsidRDefault="00670FCD" w:rsidP="00670FCD">
            <w:pPr>
              <w:jc w:val="center"/>
              <w:rPr>
                <w:rFonts w:ascii="Myriad Pro" w:hAnsi="Myriad Pro" w:cs="Calibri"/>
                <w:color w:val="000000"/>
                <w:sz w:val="16"/>
                <w:szCs w:val="16"/>
              </w:rPr>
            </w:pPr>
            <w:r w:rsidRPr="00DB60CD">
              <w:rPr>
                <w:rFonts w:ascii="Myriad Pro" w:hAnsi="Myriad Pro" w:cs="Calibri"/>
                <w:color w:val="000000"/>
                <w:sz w:val="16"/>
                <w:szCs w:val="16"/>
              </w:rPr>
              <w:t>3</w:t>
            </w:r>
          </w:p>
        </w:tc>
        <w:tc>
          <w:tcPr>
            <w:tcW w:w="708" w:type="dxa"/>
            <w:tcBorders>
              <w:top w:val="nil"/>
              <w:left w:val="nil"/>
              <w:bottom w:val="single" w:sz="4" w:space="0" w:color="auto"/>
              <w:right w:val="single" w:sz="4" w:space="0" w:color="auto"/>
            </w:tcBorders>
            <w:shd w:val="clear" w:color="auto" w:fill="auto"/>
            <w:vAlign w:val="center"/>
            <w:hideMark/>
          </w:tcPr>
          <w:p w:rsidR="00670FCD" w:rsidRPr="00DB60CD" w:rsidRDefault="00670FCD" w:rsidP="00670FCD">
            <w:pPr>
              <w:jc w:val="center"/>
              <w:rPr>
                <w:rFonts w:ascii="Myriad Pro" w:hAnsi="Myriad Pro" w:cs="Calibri"/>
                <w:color w:val="000000"/>
                <w:sz w:val="16"/>
                <w:szCs w:val="16"/>
              </w:rPr>
            </w:pPr>
            <w:r w:rsidRPr="00DB60CD">
              <w:rPr>
                <w:rFonts w:ascii="Myriad Pro" w:hAnsi="Myriad Pro" w:cs="Calibri"/>
                <w:color w:val="000000"/>
                <w:sz w:val="16"/>
                <w:szCs w:val="16"/>
              </w:rPr>
              <w:t>3</w:t>
            </w:r>
          </w:p>
        </w:tc>
        <w:tc>
          <w:tcPr>
            <w:tcW w:w="709" w:type="dxa"/>
            <w:tcBorders>
              <w:top w:val="nil"/>
              <w:left w:val="nil"/>
              <w:bottom w:val="single" w:sz="4" w:space="0" w:color="auto"/>
              <w:right w:val="single" w:sz="4" w:space="0" w:color="auto"/>
            </w:tcBorders>
            <w:shd w:val="clear" w:color="auto" w:fill="auto"/>
            <w:noWrap/>
            <w:vAlign w:val="center"/>
            <w:hideMark/>
          </w:tcPr>
          <w:p w:rsidR="00670FCD" w:rsidRPr="00DB60CD" w:rsidRDefault="00670FCD" w:rsidP="001647C7">
            <w:pPr>
              <w:jc w:val="center"/>
              <w:rPr>
                <w:rFonts w:ascii="Myriad Pro" w:hAnsi="Myriad Pro" w:cs="Calibri"/>
                <w:color w:val="000000"/>
                <w:sz w:val="16"/>
                <w:szCs w:val="16"/>
              </w:rPr>
            </w:pPr>
            <w:r w:rsidRPr="00DB60CD">
              <w:rPr>
                <w:rFonts w:ascii="Myriad Pro" w:hAnsi="Myriad Pro" w:cs="Calibri"/>
                <w:color w:val="000000"/>
                <w:sz w:val="16"/>
                <w:szCs w:val="16"/>
              </w:rPr>
              <w:t>4</w:t>
            </w:r>
            <w:r w:rsidR="001647C7">
              <w:rPr>
                <w:rFonts w:ascii="Myriad Pro" w:hAnsi="Myriad Pro" w:cs="Calibri"/>
                <w:color w:val="000000"/>
                <w:sz w:val="16"/>
                <w:szCs w:val="16"/>
              </w:rPr>
              <w:t>1</w:t>
            </w:r>
          </w:p>
        </w:tc>
      </w:tr>
      <w:tr w:rsidR="00670FCD" w:rsidRPr="00DB60CD" w:rsidTr="007C003A">
        <w:trPr>
          <w:trHeight w:val="227"/>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670FCD" w:rsidRPr="00DB60CD" w:rsidRDefault="00670FCD" w:rsidP="00670FCD">
            <w:pPr>
              <w:ind w:left="474"/>
              <w:rPr>
                <w:rFonts w:ascii="Myriad Pro" w:hAnsi="Myriad Pro" w:cs="Calibri"/>
                <w:color w:val="000000"/>
                <w:sz w:val="16"/>
                <w:szCs w:val="16"/>
              </w:rPr>
            </w:pPr>
            <w:r w:rsidRPr="00DB60CD">
              <w:rPr>
                <w:rFonts w:ascii="Myriad Pro" w:hAnsi="Myriad Pro" w:cs="Calibri"/>
                <w:bCs/>
                <w:color w:val="000000"/>
                <w:sz w:val="16"/>
                <w:szCs w:val="16"/>
              </w:rPr>
              <w:t>Health facility (cum.)</w:t>
            </w:r>
          </w:p>
        </w:tc>
        <w:tc>
          <w:tcPr>
            <w:tcW w:w="767" w:type="dxa"/>
            <w:tcBorders>
              <w:top w:val="nil"/>
              <w:left w:val="nil"/>
              <w:bottom w:val="single" w:sz="4" w:space="0" w:color="auto"/>
              <w:right w:val="single" w:sz="4" w:space="0" w:color="auto"/>
            </w:tcBorders>
            <w:shd w:val="clear" w:color="auto" w:fill="auto"/>
            <w:vAlign w:val="center"/>
            <w:hideMark/>
          </w:tcPr>
          <w:p w:rsidR="00670FCD" w:rsidRPr="00DB60CD" w:rsidRDefault="00670FCD" w:rsidP="00670FCD">
            <w:pPr>
              <w:jc w:val="center"/>
              <w:rPr>
                <w:rFonts w:ascii="Myriad Pro" w:hAnsi="Myriad Pro" w:cs="Calibri"/>
                <w:color w:val="000000"/>
                <w:sz w:val="16"/>
                <w:szCs w:val="16"/>
              </w:rPr>
            </w:pPr>
            <w:r w:rsidRPr="00DB60CD">
              <w:rPr>
                <w:rFonts w:ascii="Myriad Pro" w:hAnsi="Myriad Pro" w:cs="Calibri"/>
                <w:color w:val="000000"/>
                <w:sz w:val="16"/>
                <w:szCs w:val="16"/>
              </w:rPr>
              <w:t>%</w:t>
            </w:r>
          </w:p>
        </w:tc>
        <w:tc>
          <w:tcPr>
            <w:tcW w:w="509" w:type="dxa"/>
            <w:tcBorders>
              <w:top w:val="nil"/>
              <w:left w:val="nil"/>
              <w:bottom w:val="single" w:sz="4" w:space="0" w:color="auto"/>
              <w:right w:val="single" w:sz="4" w:space="0" w:color="auto"/>
            </w:tcBorders>
            <w:shd w:val="clear" w:color="auto" w:fill="FDE9D9"/>
            <w:vAlign w:val="center"/>
          </w:tcPr>
          <w:p w:rsidR="00670FCD" w:rsidRPr="00DB60CD" w:rsidRDefault="00670FCD" w:rsidP="00670FCD">
            <w:pPr>
              <w:jc w:val="center"/>
              <w:rPr>
                <w:rFonts w:ascii="Myriad Pro" w:hAnsi="Myriad Pro" w:cs="Calibri"/>
                <w:color w:val="000000"/>
                <w:sz w:val="16"/>
                <w:szCs w:val="16"/>
              </w:rPr>
            </w:pPr>
          </w:p>
        </w:tc>
        <w:tc>
          <w:tcPr>
            <w:tcW w:w="567" w:type="dxa"/>
            <w:tcBorders>
              <w:top w:val="nil"/>
              <w:left w:val="nil"/>
              <w:bottom w:val="single" w:sz="4" w:space="0" w:color="auto"/>
              <w:right w:val="single" w:sz="4" w:space="0" w:color="auto"/>
            </w:tcBorders>
            <w:shd w:val="clear" w:color="auto" w:fill="FDE9D9"/>
            <w:vAlign w:val="center"/>
          </w:tcPr>
          <w:p w:rsidR="00670FCD" w:rsidRPr="00DB60CD" w:rsidRDefault="003F6C60" w:rsidP="00670FCD">
            <w:pPr>
              <w:jc w:val="center"/>
              <w:rPr>
                <w:rFonts w:ascii="Myriad Pro" w:hAnsi="Myriad Pro" w:cs="Calibri"/>
                <w:color w:val="000000"/>
                <w:sz w:val="16"/>
                <w:szCs w:val="16"/>
              </w:rPr>
            </w:pPr>
            <w:r>
              <w:rPr>
                <w:rFonts w:ascii="Myriad Pro" w:hAnsi="Myriad Pro" w:cs="Calibri"/>
                <w:color w:val="000000"/>
                <w:sz w:val="16"/>
                <w:szCs w:val="16"/>
              </w:rPr>
              <w:t>1</w:t>
            </w:r>
          </w:p>
        </w:tc>
        <w:tc>
          <w:tcPr>
            <w:tcW w:w="567" w:type="dxa"/>
            <w:tcBorders>
              <w:top w:val="nil"/>
              <w:left w:val="nil"/>
              <w:bottom w:val="single" w:sz="4" w:space="0" w:color="auto"/>
              <w:right w:val="single" w:sz="4" w:space="0" w:color="auto"/>
            </w:tcBorders>
            <w:shd w:val="clear" w:color="auto" w:fill="FDE9D9"/>
            <w:vAlign w:val="center"/>
          </w:tcPr>
          <w:p w:rsidR="00670FCD" w:rsidRPr="00DB60CD" w:rsidRDefault="001647C7" w:rsidP="00670FCD">
            <w:pPr>
              <w:jc w:val="center"/>
              <w:rPr>
                <w:rFonts w:ascii="Myriad Pro" w:hAnsi="Myriad Pro" w:cs="Calibri"/>
                <w:color w:val="000000"/>
                <w:sz w:val="16"/>
                <w:szCs w:val="16"/>
              </w:rPr>
            </w:pPr>
            <w:r>
              <w:rPr>
                <w:rFonts w:ascii="Myriad Pro" w:hAnsi="Myriad Pro" w:cs="Calibri"/>
                <w:color w:val="000000"/>
                <w:sz w:val="16"/>
                <w:szCs w:val="16"/>
              </w:rPr>
              <w:t>1</w:t>
            </w:r>
          </w:p>
        </w:tc>
        <w:tc>
          <w:tcPr>
            <w:tcW w:w="567" w:type="dxa"/>
            <w:tcBorders>
              <w:top w:val="nil"/>
              <w:left w:val="nil"/>
              <w:bottom w:val="single" w:sz="4" w:space="0" w:color="auto"/>
              <w:right w:val="single" w:sz="4" w:space="0" w:color="auto"/>
            </w:tcBorders>
            <w:shd w:val="clear" w:color="auto" w:fill="auto"/>
            <w:vAlign w:val="center"/>
          </w:tcPr>
          <w:p w:rsidR="00670FCD" w:rsidRPr="00DB60CD" w:rsidRDefault="00670FCD" w:rsidP="00670FCD">
            <w:pPr>
              <w:jc w:val="center"/>
              <w:rPr>
                <w:rFonts w:ascii="Myriad Pro" w:hAnsi="Myriad Pro" w:cs="Calibri"/>
                <w:color w:val="000000"/>
                <w:sz w:val="16"/>
                <w:szCs w:val="16"/>
              </w:rPr>
            </w:pPr>
            <w:r w:rsidRPr="00DB60CD">
              <w:rPr>
                <w:rFonts w:ascii="Myriad Pro" w:hAnsi="Myriad Pro" w:cs="Calibri"/>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tcPr>
          <w:p w:rsidR="00670FCD" w:rsidRPr="00DB60CD" w:rsidRDefault="00670FCD" w:rsidP="00670FCD">
            <w:pPr>
              <w:jc w:val="center"/>
              <w:rPr>
                <w:rFonts w:ascii="Myriad Pro" w:hAnsi="Myriad Pro" w:cs="Calibri"/>
                <w:color w:val="000000"/>
                <w:sz w:val="16"/>
                <w:szCs w:val="16"/>
              </w:rPr>
            </w:pPr>
            <w:r w:rsidRPr="00DB60CD">
              <w:rPr>
                <w:rFonts w:ascii="Myriad Pro" w:hAnsi="Myriad Pro" w:cs="Calibri"/>
                <w:color w:val="000000"/>
                <w:sz w:val="16"/>
                <w:szCs w:val="16"/>
              </w:rPr>
              <w:t>8</w:t>
            </w:r>
          </w:p>
        </w:tc>
        <w:tc>
          <w:tcPr>
            <w:tcW w:w="709" w:type="dxa"/>
            <w:tcBorders>
              <w:top w:val="nil"/>
              <w:left w:val="nil"/>
              <w:bottom w:val="single" w:sz="4" w:space="0" w:color="auto"/>
              <w:right w:val="single" w:sz="4" w:space="0" w:color="auto"/>
            </w:tcBorders>
            <w:shd w:val="clear" w:color="auto" w:fill="auto"/>
            <w:vAlign w:val="center"/>
          </w:tcPr>
          <w:p w:rsidR="00670FCD" w:rsidRPr="00DB60CD" w:rsidRDefault="00670FCD" w:rsidP="00670FCD">
            <w:pPr>
              <w:jc w:val="center"/>
              <w:rPr>
                <w:rFonts w:ascii="Myriad Pro" w:hAnsi="Myriad Pro" w:cs="Calibri"/>
                <w:color w:val="000000"/>
                <w:sz w:val="16"/>
                <w:szCs w:val="16"/>
              </w:rPr>
            </w:pPr>
            <w:r w:rsidRPr="00DB60CD">
              <w:rPr>
                <w:rFonts w:ascii="Myriad Pro" w:hAnsi="Myriad Pro" w:cs="Calibri"/>
                <w:color w:val="000000"/>
                <w:sz w:val="16"/>
                <w:szCs w:val="16"/>
              </w:rPr>
              <w:t>9</w:t>
            </w:r>
          </w:p>
        </w:tc>
        <w:tc>
          <w:tcPr>
            <w:tcW w:w="567" w:type="dxa"/>
            <w:tcBorders>
              <w:top w:val="nil"/>
              <w:left w:val="nil"/>
              <w:bottom w:val="single" w:sz="4" w:space="0" w:color="auto"/>
              <w:right w:val="single" w:sz="4" w:space="0" w:color="auto"/>
            </w:tcBorders>
            <w:shd w:val="clear" w:color="auto" w:fill="FDE9D9"/>
            <w:vAlign w:val="center"/>
          </w:tcPr>
          <w:p w:rsidR="00670FCD" w:rsidRPr="00DB60CD" w:rsidRDefault="00670FCD" w:rsidP="00670FCD">
            <w:pPr>
              <w:jc w:val="center"/>
              <w:rPr>
                <w:rFonts w:ascii="Myriad Pro" w:hAnsi="Myriad Pro" w:cs="Calibri"/>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tcPr>
          <w:p w:rsidR="00670FCD" w:rsidRPr="00DB60CD" w:rsidRDefault="00670FCD" w:rsidP="00670FCD">
            <w:pPr>
              <w:jc w:val="center"/>
              <w:rPr>
                <w:rFonts w:ascii="Myriad Pro" w:hAnsi="Myriad Pro" w:cs="Calibri"/>
                <w:color w:val="000000"/>
                <w:sz w:val="16"/>
                <w:szCs w:val="16"/>
              </w:rPr>
            </w:pPr>
            <w:r w:rsidRPr="00DB60CD">
              <w:rPr>
                <w:rFonts w:ascii="Myriad Pro" w:hAnsi="Myriad Pro" w:cs="Calibri"/>
                <w:color w:val="000000"/>
                <w:sz w:val="16"/>
                <w:szCs w:val="16"/>
              </w:rPr>
              <w:t>0</w:t>
            </w:r>
          </w:p>
        </w:tc>
        <w:tc>
          <w:tcPr>
            <w:tcW w:w="708" w:type="dxa"/>
            <w:tcBorders>
              <w:top w:val="nil"/>
              <w:left w:val="nil"/>
              <w:bottom w:val="single" w:sz="4" w:space="0" w:color="auto"/>
              <w:right w:val="single" w:sz="4" w:space="0" w:color="auto"/>
            </w:tcBorders>
            <w:shd w:val="clear" w:color="auto" w:fill="auto"/>
            <w:vAlign w:val="center"/>
            <w:hideMark/>
          </w:tcPr>
          <w:p w:rsidR="00670FCD" w:rsidRPr="00DB60CD" w:rsidRDefault="00670FCD" w:rsidP="00670FCD">
            <w:pPr>
              <w:jc w:val="center"/>
              <w:rPr>
                <w:rFonts w:ascii="Myriad Pro" w:hAnsi="Myriad Pro" w:cs="Calibri"/>
                <w:color w:val="000000"/>
                <w:sz w:val="16"/>
                <w:szCs w:val="16"/>
              </w:rPr>
            </w:pPr>
            <w:r w:rsidRPr="00DB60CD">
              <w:rPr>
                <w:rFonts w:ascii="Myriad Pro" w:hAnsi="Myriad Pro" w:cs="Calibri"/>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center"/>
            <w:hideMark/>
          </w:tcPr>
          <w:p w:rsidR="00670FCD" w:rsidRPr="00DB60CD" w:rsidRDefault="001647C7" w:rsidP="00670FCD">
            <w:pPr>
              <w:jc w:val="center"/>
              <w:rPr>
                <w:rFonts w:ascii="Myriad Pro" w:hAnsi="Myriad Pro" w:cs="Calibri"/>
                <w:color w:val="000000"/>
                <w:sz w:val="16"/>
                <w:szCs w:val="16"/>
              </w:rPr>
            </w:pPr>
            <w:r>
              <w:rPr>
                <w:rFonts w:ascii="Myriad Pro" w:hAnsi="Myriad Pro" w:cs="Calibri"/>
                <w:color w:val="000000"/>
                <w:sz w:val="16"/>
                <w:szCs w:val="16"/>
              </w:rPr>
              <w:t>10</w:t>
            </w:r>
          </w:p>
        </w:tc>
      </w:tr>
      <w:tr w:rsidR="00670FCD" w:rsidRPr="00DB60CD" w:rsidTr="007C003A">
        <w:trPr>
          <w:trHeight w:val="227"/>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670FCD" w:rsidRPr="00DB60CD" w:rsidRDefault="00670FCD" w:rsidP="00670FCD">
            <w:pPr>
              <w:ind w:left="474"/>
              <w:rPr>
                <w:rFonts w:ascii="Myriad Pro" w:hAnsi="Myriad Pro" w:cs="Calibri"/>
                <w:color w:val="000000"/>
                <w:sz w:val="16"/>
                <w:szCs w:val="16"/>
              </w:rPr>
            </w:pPr>
            <w:r w:rsidRPr="00DB60CD">
              <w:rPr>
                <w:rFonts w:ascii="Myriad Pro" w:hAnsi="Myriad Pro" w:cs="Calibri"/>
                <w:bCs/>
                <w:color w:val="000000"/>
                <w:sz w:val="16"/>
                <w:szCs w:val="16"/>
              </w:rPr>
              <w:t>Local communities (cum.)</w:t>
            </w:r>
          </w:p>
        </w:tc>
        <w:tc>
          <w:tcPr>
            <w:tcW w:w="767" w:type="dxa"/>
            <w:tcBorders>
              <w:top w:val="nil"/>
              <w:left w:val="nil"/>
              <w:bottom w:val="single" w:sz="4" w:space="0" w:color="auto"/>
              <w:right w:val="single" w:sz="4" w:space="0" w:color="auto"/>
            </w:tcBorders>
            <w:shd w:val="clear" w:color="auto" w:fill="auto"/>
            <w:vAlign w:val="center"/>
            <w:hideMark/>
          </w:tcPr>
          <w:p w:rsidR="00670FCD" w:rsidRPr="00DB60CD" w:rsidRDefault="00670FCD" w:rsidP="00670FCD">
            <w:pPr>
              <w:jc w:val="center"/>
              <w:rPr>
                <w:rFonts w:ascii="Myriad Pro" w:hAnsi="Myriad Pro" w:cs="Calibri"/>
                <w:color w:val="000000"/>
                <w:sz w:val="16"/>
                <w:szCs w:val="16"/>
              </w:rPr>
            </w:pPr>
            <w:r w:rsidRPr="00DB60CD">
              <w:rPr>
                <w:rFonts w:ascii="Myriad Pro" w:hAnsi="Myriad Pro" w:cs="Calibri"/>
                <w:color w:val="000000"/>
                <w:sz w:val="16"/>
                <w:szCs w:val="16"/>
              </w:rPr>
              <w:t>%</w:t>
            </w:r>
          </w:p>
        </w:tc>
        <w:tc>
          <w:tcPr>
            <w:tcW w:w="509" w:type="dxa"/>
            <w:tcBorders>
              <w:top w:val="nil"/>
              <w:left w:val="nil"/>
              <w:bottom w:val="single" w:sz="4" w:space="0" w:color="auto"/>
              <w:right w:val="single" w:sz="4" w:space="0" w:color="auto"/>
            </w:tcBorders>
            <w:shd w:val="clear" w:color="auto" w:fill="FDE9D9"/>
            <w:vAlign w:val="center"/>
          </w:tcPr>
          <w:p w:rsidR="00670FCD" w:rsidRPr="00DB60CD" w:rsidRDefault="00670FCD" w:rsidP="00670FCD">
            <w:pPr>
              <w:jc w:val="center"/>
              <w:rPr>
                <w:rFonts w:ascii="Myriad Pro" w:hAnsi="Myriad Pro" w:cs="Calibri"/>
                <w:color w:val="000000"/>
                <w:sz w:val="16"/>
                <w:szCs w:val="16"/>
              </w:rPr>
            </w:pPr>
          </w:p>
        </w:tc>
        <w:tc>
          <w:tcPr>
            <w:tcW w:w="567" w:type="dxa"/>
            <w:tcBorders>
              <w:top w:val="nil"/>
              <w:left w:val="nil"/>
              <w:bottom w:val="single" w:sz="4" w:space="0" w:color="auto"/>
              <w:right w:val="single" w:sz="4" w:space="0" w:color="auto"/>
            </w:tcBorders>
            <w:shd w:val="clear" w:color="auto" w:fill="FDE9D9"/>
            <w:vAlign w:val="center"/>
          </w:tcPr>
          <w:p w:rsidR="00670FCD" w:rsidRPr="00DB60CD" w:rsidRDefault="003F6C60" w:rsidP="00670FCD">
            <w:pPr>
              <w:jc w:val="center"/>
              <w:rPr>
                <w:rFonts w:ascii="Myriad Pro" w:hAnsi="Myriad Pro" w:cs="Calibri"/>
                <w:color w:val="000000"/>
                <w:sz w:val="16"/>
                <w:szCs w:val="16"/>
              </w:rPr>
            </w:pPr>
            <w:r>
              <w:rPr>
                <w:rFonts w:ascii="Myriad Pro" w:hAnsi="Myriad Pro" w:cs="Calibri"/>
                <w:color w:val="000000"/>
                <w:sz w:val="16"/>
                <w:szCs w:val="16"/>
              </w:rPr>
              <w:t>6</w:t>
            </w:r>
          </w:p>
        </w:tc>
        <w:tc>
          <w:tcPr>
            <w:tcW w:w="567" w:type="dxa"/>
            <w:tcBorders>
              <w:top w:val="nil"/>
              <w:left w:val="nil"/>
              <w:bottom w:val="single" w:sz="4" w:space="0" w:color="auto"/>
              <w:right w:val="single" w:sz="4" w:space="0" w:color="auto"/>
            </w:tcBorders>
            <w:shd w:val="clear" w:color="auto" w:fill="FDE9D9"/>
            <w:vAlign w:val="center"/>
          </w:tcPr>
          <w:p w:rsidR="00670FCD" w:rsidRPr="00DB60CD" w:rsidRDefault="001647C7" w:rsidP="00670FCD">
            <w:pPr>
              <w:jc w:val="center"/>
              <w:rPr>
                <w:rFonts w:ascii="Myriad Pro" w:hAnsi="Myriad Pro" w:cs="Calibri"/>
                <w:color w:val="000000"/>
                <w:sz w:val="16"/>
                <w:szCs w:val="16"/>
              </w:rPr>
            </w:pPr>
            <w:r>
              <w:rPr>
                <w:rFonts w:ascii="Myriad Pro" w:hAnsi="Myriad Pro" w:cs="Calibri"/>
                <w:color w:val="000000"/>
                <w:sz w:val="16"/>
                <w:szCs w:val="16"/>
              </w:rPr>
              <w:t>6</w:t>
            </w:r>
          </w:p>
        </w:tc>
        <w:tc>
          <w:tcPr>
            <w:tcW w:w="567" w:type="dxa"/>
            <w:tcBorders>
              <w:top w:val="nil"/>
              <w:left w:val="nil"/>
              <w:bottom w:val="single" w:sz="4" w:space="0" w:color="auto"/>
              <w:right w:val="single" w:sz="4" w:space="0" w:color="auto"/>
            </w:tcBorders>
            <w:shd w:val="clear" w:color="auto" w:fill="auto"/>
            <w:vAlign w:val="center"/>
          </w:tcPr>
          <w:p w:rsidR="00670FCD" w:rsidRPr="00DB60CD" w:rsidRDefault="00670FCD" w:rsidP="00670FCD">
            <w:pPr>
              <w:jc w:val="center"/>
              <w:rPr>
                <w:rFonts w:ascii="Myriad Pro" w:hAnsi="Myriad Pro" w:cs="Calibri"/>
                <w:color w:val="000000"/>
                <w:sz w:val="16"/>
                <w:szCs w:val="16"/>
              </w:rPr>
            </w:pPr>
            <w:r w:rsidRPr="00DB60CD">
              <w:rPr>
                <w:rFonts w:ascii="Myriad Pro" w:hAnsi="Myriad Pro" w:cs="Calibri"/>
                <w:color w:val="000000"/>
                <w:sz w:val="16"/>
                <w:szCs w:val="16"/>
              </w:rPr>
              <w:t>44</w:t>
            </w:r>
          </w:p>
        </w:tc>
        <w:tc>
          <w:tcPr>
            <w:tcW w:w="709" w:type="dxa"/>
            <w:tcBorders>
              <w:top w:val="nil"/>
              <w:left w:val="nil"/>
              <w:bottom w:val="single" w:sz="4" w:space="0" w:color="auto"/>
              <w:right w:val="single" w:sz="4" w:space="0" w:color="auto"/>
            </w:tcBorders>
            <w:shd w:val="clear" w:color="auto" w:fill="auto"/>
            <w:vAlign w:val="center"/>
          </w:tcPr>
          <w:p w:rsidR="00670FCD" w:rsidRPr="00DB60CD" w:rsidRDefault="00670FCD" w:rsidP="00670FCD">
            <w:pPr>
              <w:jc w:val="center"/>
              <w:rPr>
                <w:rFonts w:ascii="Myriad Pro" w:hAnsi="Myriad Pro" w:cs="Calibri"/>
                <w:color w:val="000000"/>
                <w:sz w:val="16"/>
                <w:szCs w:val="16"/>
              </w:rPr>
            </w:pPr>
            <w:r w:rsidRPr="00DB60CD">
              <w:rPr>
                <w:rFonts w:ascii="Myriad Pro" w:hAnsi="Myriad Pro" w:cs="Calibri"/>
                <w:color w:val="000000"/>
                <w:sz w:val="16"/>
                <w:szCs w:val="16"/>
              </w:rPr>
              <w:t>40</w:t>
            </w:r>
          </w:p>
        </w:tc>
        <w:tc>
          <w:tcPr>
            <w:tcW w:w="709" w:type="dxa"/>
            <w:tcBorders>
              <w:top w:val="nil"/>
              <w:left w:val="nil"/>
              <w:bottom w:val="single" w:sz="4" w:space="0" w:color="auto"/>
              <w:right w:val="single" w:sz="4" w:space="0" w:color="auto"/>
            </w:tcBorders>
            <w:shd w:val="clear" w:color="auto" w:fill="auto"/>
            <w:vAlign w:val="center"/>
          </w:tcPr>
          <w:p w:rsidR="00670FCD" w:rsidRPr="00DB60CD" w:rsidRDefault="00670FCD" w:rsidP="00670FCD">
            <w:pPr>
              <w:jc w:val="center"/>
              <w:rPr>
                <w:rFonts w:ascii="Myriad Pro" w:hAnsi="Myriad Pro" w:cs="Calibri"/>
                <w:color w:val="000000"/>
                <w:sz w:val="16"/>
                <w:szCs w:val="16"/>
              </w:rPr>
            </w:pPr>
            <w:r w:rsidRPr="00DB60CD">
              <w:rPr>
                <w:rFonts w:ascii="Myriad Pro" w:hAnsi="Myriad Pro" w:cs="Calibri"/>
                <w:color w:val="000000"/>
                <w:sz w:val="16"/>
                <w:szCs w:val="16"/>
              </w:rPr>
              <w:t>84</w:t>
            </w:r>
          </w:p>
        </w:tc>
        <w:tc>
          <w:tcPr>
            <w:tcW w:w="567" w:type="dxa"/>
            <w:tcBorders>
              <w:top w:val="nil"/>
              <w:left w:val="nil"/>
              <w:bottom w:val="single" w:sz="4" w:space="0" w:color="auto"/>
              <w:right w:val="single" w:sz="4" w:space="0" w:color="auto"/>
            </w:tcBorders>
            <w:shd w:val="clear" w:color="auto" w:fill="FDE9D9"/>
            <w:vAlign w:val="center"/>
          </w:tcPr>
          <w:p w:rsidR="00670FCD" w:rsidRPr="00DB60CD" w:rsidRDefault="00670FCD" w:rsidP="00670FCD">
            <w:pPr>
              <w:jc w:val="center"/>
              <w:rPr>
                <w:rFonts w:ascii="Myriad Pro" w:hAnsi="Myriad Pro" w:cs="Calibri"/>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tcPr>
          <w:p w:rsidR="00670FCD" w:rsidRPr="00DB60CD" w:rsidRDefault="00670FCD" w:rsidP="00670FCD">
            <w:pPr>
              <w:jc w:val="center"/>
              <w:rPr>
                <w:rFonts w:ascii="Myriad Pro" w:hAnsi="Myriad Pro" w:cs="Calibri"/>
                <w:color w:val="000000"/>
                <w:sz w:val="16"/>
                <w:szCs w:val="16"/>
              </w:rPr>
            </w:pPr>
            <w:r w:rsidRPr="00DB60CD">
              <w:rPr>
                <w:rFonts w:ascii="Myriad Pro" w:hAnsi="Myriad Pro" w:cs="Calibri"/>
                <w:color w:val="000000"/>
                <w:sz w:val="16"/>
                <w:szCs w:val="16"/>
              </w:rPr>
              <w:t>12</w:t>
            </w:r>
          </w:p>
        </w:tc>
        <w:tc>
          <w:tcPr>
            <w:tcW w:w="708" w:type="dxa"/>
            <w:tcBorders>
              <w:top w:val="nil"/>
              <w:left w:val="nil"/>
              <w:bottom w:val="single" w:sz="4" w:space="0" w:color="auto"/>
              <w:right w:val="single" w:sz="4" w:space="0" w:color="auto"/>
            </w:tcBorders>
            <w:shd w:val="clear" w:color="auto" w:fill="auto"/>
            <w:vAlign w:val="center"/>
            <w:hideMark/>
          </w:tcPr>
          <w:p w:rsidR="00670FCD" w:rsidRPr="00DB60CD" w:rsidRDefault="00670FCD" w:rsidP="00670FCD">
            <w:pPr>
              <w:jc w:val="center"/>
              <w:rPr>
                <w:rFonts w:ascii="Myriad Pro" w:hAnsi="Myriad Pro" w:cs="Calibri"/>
                <w:color w:val="000000"/>
                <w:sz w:val="16"/>
                <w:szCs w:val="16"/>
              </w:rPr>
            </w:pPr>
            <w:r w:rsidRPr="00DB60CD">
              <w:rPr>
                <w:rFonts w:ascii="Myriad Pro" w:hAnsi="Myriad Pro" w:cs="Calibri"/>
                <w:color w:val="000000"/>
                <w:sz w:val="16"/>
                <w:szCs w:val="16"/>
              </w:rPr>
              <w:t>12</w:t>
            </w:r>
          </w:p>
        </w:tc>
        <w:tc>
          <w:tcPr>
            <w:tcW w:w="709" w:type="dxa"/>
            <w:tcBorders>
              <w:top w:val="nil"/>
              <w:left w:val="nil"/>
              <w:bottom w:val="single" w:sz="4" w:space="0" w:color="auto"/>
              <w:right w:val="single" w:sz="4" w:space="0" w:color="auto"/>
            </w:tcBorders>
            <w:shd w:val="clear" w:color="auto" w:fill="auto"/>
            <w:noWrap/>
            <w:vAlign w:val="center"/>
            <w:hideMark/>
          </w:tcPr>
          <w:p w:rsidR="00670FCD" w:rsidRPr="00DB60CD" w:rsidRDefault="001647C7" w:rsidP="00670FCD">
            <w:pPr>
              <w:jc w:val="center"/>
              <w:rPr>
                <w:rFonts w:ascii="Myriad Pro" w:hAnsi="Myriad Pro" w:cs="Calibri"/>
                <w:color w:val="000000"/>
                <w:sz w:val="16"/>
                <w:szCs w:val="16"/>
              </w:rPr>
            </w:pPr>
            <w:r>
              <w:rPr>
                <w:rFonts w:ascii="Myriad Pro" w:hAnsi="Myriad Pro" w:cs="Calibri"/>
                <w:color w:val="000000"/>
                <w:sz w:val="16"/>
                <w:szCs w:val="16"/>
              </w:rPr>
              <w:t>102</w:t>
            </w:r>
          </w:p>
        </w:tc>
      </w:tr>
      <w:tr w:rsidR="00670FCD" w:rsidRPr="00DB60CD" w:rsidTr="007C003A">
        <w:trPr>
          <w:trHeight w:val="284"/>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670FCD" w:rsidRPr="00DB60CD" w:rsidRDefault="00670FCD" w:rsidP="00670FCD">
            <w:pPr>
              <w:rPr>
                <w:rFonts w:ascii="Myriad Pro" w:hAnsi="Myriad Pro" w:cs="Calibri"/>
                <w:color w:val="000000"/>
                <w:sz w:val="16"/>
                <w:szCs w:val="16"/>
              </w:rPr>
            </w:pPr>
            <w:r w:rsidRPr="00DB60CD">
              <w:rPr>
                <w:rFonts w:ascii="Myriad Pro" w:hAnsi="Myriad Pro" w:cs="Calibri"/>
                <w:bCs/>
                <w:color w:val="000000"/>
                <w:sz w:val="16"/>
                <w:szCs w:val="16"/>
              </w:rPr>
              <w:t>Micro-project completed</w:t>
            </w:r>
          </w:p>
        </w:tc>
        <w:tc>
          <w:tcPr>
            <w:tcW w:w="767" w:type="dxa"/>
            <w:tcBorders>
              <w:top w:val="nil"/>
              <w:left w:val="nil"/>
              <w:bottom w:val="single" w:sz="4" w:space="0" w:color="auto"/>
              <w:right w:val="single" w:sz="4" w:space="0" w:color="auto"/>
            </w:tcBorders>
            <w:shd w:val="clear" w:color="auto" w:fill="auto"/>
            <w:vAlign w:val="center"/>
            <w:hideMark/>
          </w:tcPr>
          <w:p w:rsidR="00670FCD" w:rsidRPr="00DB60CD" w:rsidRDefault="00670FCD" w:rsidP="00670FCD">
            <w:pPr>
              <w:jc w:val="center"/>
              <w:rPr>
                <w:rFonts w:ascii="Myriad Pro" w:hAnsi="Myriad Pro" w:cs="Calibri"/>
                <w:color w:val="000000"/>
                <w:sz w:val="16"/>
                <w:szCs w:val="16"/>
              </w:rPr>
            </w:pPr>
            <w:r w:rsidRPr="00DB60CD">
              <w:rPr>
                <w:rFonts w:ascii="Myriad Pro" w:hAnsi="Myriad Pro" w:cs="Calibri"/>
                <w:color w:val="000000"/>
                <w:sz w:val="16"/>
                <w:szCs w:val="16"/>
              </w:rPr>
              <w:t>Number</w:t>
            </w:r>
          </w:p>
        </w:tc>
        <w:tc>
          <w:tcPr>
            <w:tcW w:w="509" w:type="dxa"/>
            <w:tcBorders>
              <w:top w:val="nil"/>
              <w:left w:val="nil"/>
              <w:bottom w:val="single" w:sz="4" w:space="0" w:color="auto"/>
              <w:right w:val="single" w:sz="4" w:space="0" w:color="auto"/>
            </w:tcBorders>
            <w:shd w:val="clear" w:color="auto" w:fill="FDE9D9"/>
            <w:vAlign w:val="center"/>
            <w:hideMark/>
          </w:tcPr>
          <w:p w:rsidR="00670FCD" w:rsidRPr="00DB60CD" w:rsidRDefault="00670FCD" w:rsidP="00670FCD">
            <w:pPr>
              <w:jc w:val="center"/>
              <w:rPr>
                <w:rFonts w:ascii="Myriad Pro" w:hAnsi="Myriad Pro" w:cs="Calibri"/>
                <w:color w:val="000000"/>
                <w:sz w:val="16"/>
                <w:szCs w:val="16"/>
              </w:rPr>
            </w:pPr>
          </w:p>
        </w:tc>
        <w:tc>
          <w:tcPr>
            <w:tcW w:w="567" w:type="dxa"/>
            <w:tcBorders>
              <w:top w:val="nil"/>
              <w:left w:val="nil"/>
              <w:bottom w:val="single" w:sz="4" w:space="0" w:color="auto"/>
              <w:right w:val="single" w:sz="4" w:space="0" w:color="auto"/>
            </w:tcBorders>
            <w:shd w:val="clear" w:color="auto" w:fill="FDE9D9"/>
            <w:vAlign w:val="center"/>
            <w:hideMark/>
          </w:tcPr>
          <w:p w:rsidR="00670FCD" w:rsidRPr="00DB60CD" w:rsidRDefault="003F6C60" w:rsidP="00670FCD">
            <w:pPr>
              <w:jc w:val="center"/>
              <w:rPr>
                <w:rFonts w:ascii="Myriad Pro" w:hAnsi="Myriad Pro" w:cs="Calibri"/>
                <w:color w:val="000000"/>
                <w:sz w:val="16"/>
                <w:szCs w:val="16"/>
              </w:rPr>
            </w:pPr>
            <w:r>
              <w:rPr>
                <w:rFonts w:ascii="Myriad Pro" w:hAnsi="Myriad Pro" w:cs="Calibri"/>
                <w:color w:val="000000"/>
                <w:sz w:val="16"/>
                <w:szCs w:val="16"/>
              </w:rPr>
              <w:t>0</w:t>
            </w:r>
          </w:p>
        </w:tc>
        <w:tc>
          <w:tcPr>
            <w:tcW w:w="567" w:type="dxa"/>
            <w:tcBorders>
              <w:top w:val="nil"/>
              <w:left w:val="nil"/>
              <w:bottom w:val="single" w:sz="4" w:space="0" w:color="auto"/>
              <w:right w:val="single" w:sz="4" w:space="0" w:color="auto"/>
            </w:tcBorders>
            <w:shd w:val="clear" w:color="auto" w:fill="FDE9D9"/>
            <w:vAlign w:val="center"/>
            <w:hideMark/>
          </w:tcPr>
          <w:p w:rsidR="00670FCD" w:rsidRPr="00DB60CD" w:rsidRDefault="003F6C60" w:rsidP="00670FCD">
            <w:pPr>
              <w:jc w:val="center"/>
              <w:rPr>
                <w:rFonts w:ascii="Myriad Pro" w:hAnsi="Myriad Pro" w:cs="Calibri"/>
                <w:color w:val="000000"/>
                <w:sz w:val="16"/>
                <w:szCs w:val="16"/>
              </w:rPr>
            </w:pPr>
            <w:r>
              <w:rPr>
                <w:rFonts w:ascii="Myriad Pro" w:hAnsi="Myriad Pro" w:cs="Calibri"/>
                <w:color w:val="000000"/>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670FCD" w:rsidRPr="00DB60CD" w:rsidRDefault="00670FCD" w:rsidP="00670FCD">
            <w:pPr>
              <w:jc w:val="center"/>
              <w:rPr>
                <w:rFonts w:ascii="Myriad Pro" w:hAnsi="Myriad Pro" w:cs="Calibri"/>
                <w:color w:val="000000"/>
                <w:sz w:val="16"/>
                <w:szCs w:val="16"/>
              </w:rPr>
            </w:pPr>
            <w:r w:rsidRPr="00DB60CD">
              <w:rPr>
                <w:rFonts w:ascii="Myriad Pro" w:hAnsi="Myriad Pro" w:cs="Calibri"/>
                <w:color w:val="000000"/>
                <w:sz w:val="16"/>
                <w:szCs w:val="16"/>
              </w:rPr>
              <w:t>27</w:t>
            </w:r>
          </w:p>
        </w:tc>
        <w:tc>
          <w:tcPr>
            <w:tcW w:w="709" w:type="dxa"/>
            <w:tcBorders>
              <w:top w:val="nil"/>
              <w:left w:val="nil"/>
              <w:bottom w:val="single" w:sz="4" w:space="0" w:color="auto"/>
              <w:right w:val="single" w:sz="4" w:space="0" w:color="auto"/>
            </w:tcBorders>
            <w:shd w:val="clear" w:color="auto" w:fill="auto"/>
            <w:vAlign w:val="center"/>
            <w:hideMark/>
          </w:tcPr>
          <w:p w:rsidR="00670FCD" w:rsidRPr="00DB60CD" w:rsidRDefault="00670FCD" w:rsidP="00670FCD">
            <w:pPr>
              <w:jc w:val="center"/>
              <w:rPr>
                <w:rFonts w:ascii="Myriad Pro" w:hAnsi="Myriad Pro" w:cs="Calibri"/>
                <w:color w:val="000000"/>
                <w:sz w:val="16"/>
                <w:szCs w:val="16"/>
              </w:rPr>
            </w:pPr>
            <w:r w:rsidRPr="00DB60CD">
              <w:rPr>
                <w:rFonts w:ascii="Myriad Pro" w:hAnsi="Myriad Pro" w:cs="Calibri"/>
                <w:color w:val="000000"/>
                <w:sz w:val="16"/>
                <w:szCs w:val="16"/>
              </w:rPr>
              <w:t>9</w:t>
            </w:r>
          </w:p>
        </w:tc>
        <w:tc>
          <w:tcPr>
            <w:tcW w:w="709" w:type="dxa"/>
            <w:tcBorders>
              <w:top w:val="nil"/>
              <w:left w:val="nil"/>
              <w:bottom w:val="single" w:sz="4" w:space="0" w:color="auto"/>
              <w:right w:val="single" w:sz="4" w:space="0" w:color="auto"/>
            </w:tcBorders>
            <w:shd w:val="clear" w:color="auto" w:fill="auto"/>
            <w:vAlign w:val="center"/>
            <w:hideMark/>
          </w:tcPr>
          <w:p w:rsidR="00670FCD" w:rsidRPr="00DB60CD" w:rsidRDefault="00670FCD" w:rsidP="00670FCD">
            <w:pPr>
              <w:jc w:val="center"/>
              <w:rPr>
                <w:rFonts w:ascii="Myriad Pro" w:hAnsi="Myriad Pro" w:cs="Calibri"/>
                <w:color w:val="000000"/>
                <w:sz w:val="16"/>
                <w:szCs w:val="16"/>
              </w:rPr>
            </w:pPr>
            <w:r w:rsidRPr="00DB60CD">
              <w:rPr>
                <w:rFonts w:ascii="Myriad Pro" w:hAnsi="Myriad Pro" w:cs="Calibri"/>
                <w:color w:val="000000"/>
                <w:sz w:val="16"/>
                <w:szCs w:val="16"/>
              </w:rPr>
              <w:t>36</w:t>
            </w:r>
          </w:p>
        </w:tc>
        <w:tc>
          <w:tcPr>
            <w:tcW w:w="567" w:type="dxa"/>
            <w:tcBorders>
              <w:top w:val="nil"/>
              <w:left w:val="nil"/>
              <w:bottom w:val="single" w:sz="4" w:space="0" w:color="auto"/>
              <w:right w:val="single" w:sz="4" w:space="0" w:color="auto"/>
            </w:tcBorders>
            <w:shd w:val="clear" w:color="auto" w:fill="FDE9D9"/>
            <w:vAlign w:val="center"/>
            <w:hideMark/>
          </w:tcPr>
          <w:p w:rsidR="00670FCD" w:rsidRPr="00DB60CD" w:rsidRDefault="00670FCD" w:rsidP="00670FCD">
            <w:pPr>
              <w:jc w:val="center"/>
              <w:rPr>
                <w:rFonts w:ascii="Myriad Pro" w:hAnsi="Myriad Pro" w:cs="Calibri"/>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hideMark/>
          </w:tcPr>
          <w:p w:rsidR="00670FCD" w:rsidRPr="00DB60CD" w:rsidRDefault="00670FCD" w:rsidP="00670FCD">
            <w:pPr>
              <w:jc w:val="center"/>
              <w:rPr>
                <w:rFonts w:ascii="Myriad Pro" w:hAnsi="Myriad Pro" w:cs="Calibri"/>
                <w:color w:val="000000"/>
                <w:sz w:val="16"/>
                <w:szCs w:val="16"/>
              </w:rPr>
            </w:pPr>
            <w:r w:rsidRPr="00DB60CD">
              <w:rPr>
                <w:rFonts w:ascii="Myriad Pro" w:hAnsi="Myriad Pro" w:cs="Calibri"/>
                <w:color w:val="000000"/>
                <w:sz w:val="16"/>
                <w:szCs w:val="16"/>
              </w:rPr>
              <w:t>0</w:t>
            </w:r>
          </w:p>
        </w:tc>
        <w:tc>
          <w:tcPr>
            <w:tcW w:w="708" w:type="dxa"/>
            <w:tcBorders>
              <w:top w:val="nil"/>
              <w:left w:val="nil"/>
              <w:bottom w:val="single" w:sz="4" w:space="0" w:color="auto"/>
              <w:right w:val="single" w:sz="4" w:space="0" w:color="auto"/>
            </w:tcBorders>
            <w:shd w:val="clear" w:color="auto" w:fill="auto"/>
            <w:vAlign w:val="center"/>
            <w:hideMark/>
          </w:tcPr>
          <w:p w:rsidR="00670FCD" w:rsidRPr="00DB60CD" w:rsidRDefault="00670FCD" w:rsidP="00670FCD">
            <w:pPr>
              <w:jc w:val="center"/>
              <w:rPr>
                <w:rFonts w:ascii="Myriad Pro" w:hAnsi="Myriad Pro" w:cs="Calibri"/>
                <w:color w:val="000000"/>
                <w:sz w:val="16"/>
                <w:szCs w:val="16"/>
              </w:rPr>
            </w:pPr>
            <w:r w:rsidRPr="00DB60CD">
              <w:rPr>
                <w:rFonts w:ascii="Myriad Pro" w:hAnsi="Myriad Pro" w:cs="Calibri"/>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center"/>
            <w:hideMark/>
          </w:tcPr>
          <w:p w:rsidR="00670FCD" w:rsidRPr="00DB60CD" w:rsidRDefault="00670FCD" w:rsidP="00670FCD">
            <w:pPr>
              <w:jc w:val="center"/>
              <w:rPr>
                <w:rFonts w:ascii="Myriad Pro" w:hAnsi="Myriad Pro" w:cs="Calibri"/>
                <w:color w:val="000000"/>
                <w:sz w:val="16"/>
                <w:szCs w:val="16"/>
              </w:rPr>
            </w:pPr>
            <w:r w:rsidRPr="00DB60CD">
              <w:rPr>
                <w:rFonts w:ascii="Myriad Pro" w:hAnsi="Myriad Pro" w:cs="Calibri"/>
                <w:color w:val="000000"/>
                <w:sz w:val="16"/>
                <w:szCs w:val="16"/>
              </w:rPr>
              <w:t>36</w:t>
            </w:r>
          </w:p>
        </w:tc>
      </w:tr>
    </w:tbl>
    <w:p w:rsidR="00670FCD" w:rsidRDefault="00670FCD" w:rsidP="00670FCD">
      <w:pPr>
        <w:ind w:left="34"/>
        <w:rPr>
          <w:rFonts w:ascii="Myriad Pro" w:hAnsi="Myriad Pro"/>
          <w:sz w:val="16"/>
        </w:rPr>
      </w:pPr>
      <w:r w:rsidRPr="001647C7">
        <w:rPr>
          <w:rFonts w:ascii="Myriad Pro" w:hAnsi="Myriad Pro"/>
          <w:b/>
          <w:sz w:val="16"/>
        </w:rPr>
        <w:t xml:space="preserve">* </w:t>
      </w:r>
      <w:r w:rsidRPr="001647C7">
        <w:rPr>
          <w:rFonts w:ascii="Myriad Pro" w:hAnsi="Myriad Pro"/>
          <w:sz w:val="16"/>
        </w:rPr>
        <w:t xml:space="preserve">Regional details in Annex </w:t>
      </w:r>
      <w:proofErr w:type="gramStart"/>
      <w:r w:rsidRPr="001647C7">
        <w:rPr>
          <w:rFonts w:ascii="Myriad Pro" w:hAnsi="Myriad Pro"/>
          <w:sz w:val="16"/>
        </w:rPr>
        <w:t xml:space="preserve">– </w:t>
      </w:r>
      <w:r w:rsidR="00DF1901" w:rsidRPr="001647C7">
        <w:rPr>
          <w:rFonts w:ascii="Myriad Pro" w:hAnsi="Myriad Pro"/>
          <w:sz w:val="16"/>
        </w:rPr>
        <w:t xml:space="preserve"> XI</w:t>
      </w:r>
      <w:r w:rsidR="007C003A" w:rsidRPr="001647C7">
        <w:rPr>
          <w:rFonts w:ascii="Myriad Pro" w:hAnsi="Myriad Pro"/>
          <w:sz w:val="16"/>
        </w:rPr>
        <w:t>II</w:t>
      </w:r>
      <w:proofErr w:type="gramEnd"/>
      <w:r w:rsidRPr="001647C7">
        <w:rPr>
          <w:rFonts w:ascii="Myriad Pro" w:hAnsi="Myriad Pro"/>
          <w:sz w:val="16"/>
        </w:rPr>
        <w:t xml:space="preserve"> A, B</w:t>
      </w:r>
    </w:p>
    <w:p w:rsidR="008F5CA0" w:rsidRPr="00DB60CD" w:rsidRDefault="008F5CA0" w:rsidP="00670FCD">
      <w:pPr>
        <w:ind w:left="34"/>
        <w:rPr>
          <w:rFonts w:ascii="Myriad Pro" w:hAnsi="Myriad Pro"/>
          <w:sz w:val="16"/>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558"/>
      </w:tblGrid>
      <w:tr w:rsidR="00670FCD" w:rsidRPr="00D940E2" w:rsidTr="00567AB4">
        <w:trPr>
          <w:trHeight w:val="346"/>
        </w:trPr>
        <w:tc>
          <w:tcPr>
            <w:tcW w:w="9558" w:type="dxa"/>
            <w:vMerge w:val="restart"/>
            <w:shd w:val="clear" w:color="auto" w:fill="FDE9D9"/>
          </w:tcPr>
          <w:p w:rsidR="00670FCD" w:rsidRPr="004C01F0" w:rsidRDefault="00670FCD" w:rsidP="00E91382">
            <w:pPr>
              <w:spacing w:after="120"/>
              <w:jc w:val="center"/>
              <w:rPr>
                <w:rFonts w:ascii="Myriad Pro" w:hAnsi="Myriad Pro" w:cs="Tahoma"/>
                <w:b/>
                <w:color w:val="000000"/>
                <w:sz w:val="20"/>
                <w:szCs w:val="20"/>
                <w:lang w:eastAsia="ru-RU"/>
              </w:rPr>
            </w:pPr>
            <w:r w:rsidRPr="004C01F0">
              <w:rPr>
                <w:rFonts w:ascii="Myriad Pro" w:hAnsi="Myriad Pro" w:cs="Tahoma"/>
                <w:b/>
                <w:color w:val="000000"/>
                <w:sz w:val="20"/>
                <w:szCs w:val="20"/>
                <w:lang w:eastAsia="ru-RU"/>
              </w:rPr>
              <w:t xml:space="preserve">Box - </w:t>
            </w:r>
            <w:r w:rsidR="00206879">
              <w:rPr>
                <w:rFonts w:ascii="Myriad Pro" w:hAnsi="Myriad Pro" w:cs="Tahoma"/>
                <w:b/>
                <w:color w:val="000000"/>
                <w:sz w:val="20"/>
                <w:szCs w:val="20"/>
                <w:lang w:eastAsia="ru-RU"/>
              </w:rPr>
              <w:t>X</w:t>
            </w:r>
            <w:r w:rsidRPr="004C01F0">
              <w:rPr>
                <w:rFonts w:ascii="Myriad Pro" w:hAnsi="Myriad Pro" w:cs="Tahoma"/>
                <w:b/>
                <w:color w:val="000000"/>
                <w:sz w:val="20"/>
                <w:szCs w:val="20"/>
                <w:lang w:eastAsia="ru-RU"/>
              </w:rPr>
              <w:t xml:space="preserve">: </w:t>
            </w:r>
            <w:r w:rsidR="00E91382" w:rsidRPr="004C01F0">
              <w:rPr>
                <w:rFonts w:ascii="Myriad Pro" w:hAnsi="Myriad Pro" w:cs="Tahoma"/>
                <w:b/>
                <w:color w:val="000000"/>
                <w:sz w:val="20"/>
                <w:szCs w:val="20"/>
                <w:lang w:eastAsia="ru-RU"/>
              </w:rPr>
              <w:t>Village Council Shares Value of Energy Efficiency Project</w:t>
            </w:r>
          </w:p>
          <w:p w:rsidR="00E91382" w:rsidRPr="004C01F0" w:rsidRDefault="00D940E2" w:rsidP="00E91382">
            <w:pPr>
              <w:spacing w:after="120"/>
              <w:jc w:val="both"/>
              <w:rPr>
                <w:rFonts w:ascii="Myriad Pro" w:hAnsi="Myriad Pro" w:cs="Arial"/>
                <w:color w:val="222222"/>
                <w:sz w:val="20"/>
                <w:lang w:val="en" w:eastAsia="en-US"/>
              </w:rPr>
            </w:pPr>
            <w:r w:rsidRPr="004C01F0">
              <w:rPr>
                <w:rFonts w:ascii="Myriad Pro" w:hAnsi="Myriad Pro" w:cs="Arial"/>
                <w:color w:val="222222"/>
                <w:sz w:val="20"/>
                <w:lang w:val="en" w:eastAsia="en-US"/>
              </w:rPr>
              <w:t>Village head</w:t>
            </w:r>
            <w:r w:rsidR="00072505" w:rsidRPr="004C01F0">
              <w:rPr>
                <w:rFonts w:ascii="Myriad Pro" w:hAnsi="Myriad Pro" w:cs="Arial"/>
                <w:color w:val="222222"/>
                <w:sz w:val="20"/>
                <w:lang w:val="en" w:eastAsia="en-US"/>
              </w:rPr>
              <w:t>, Victor S., of</w:t>
            </w:r>
            <w:r w:rsidRPr="004C01F0">
              <w:rPr>
                <w:rFonts w:ascii="Myriad Pro" w:hAnsi="Myriad Pro" w:cs="Arial"/>
                <w:color w:val="222222"/>
                <w:sz w:val="20"/>
                <w:lang w:val="en" w:eastAsia="en-US"/>
              </w:rPr>
              <w:t xml:space="preserve"> s.Rivne Novoukrainskiy area </w:t>
            </w:r>
            <w:r w:rsidR="00072505" w:rsidRPr="004C01F0">
              <w:rPr>
                <w:rFonts w:ascii="Myriad Pro" w:hAnsi="Myriad Pro" w:cs="Arial"/>
                <w:color w:val="222222"/>
                <w:sz w:val="20"/>
                <w:lang w:val="en" w:eastAsia="en-US"/>
              </w:rPr>
              <w:t>shares his experience</w:t>
            </w:r>
            <w:r w:rsidRPr="004C01F0">
              <w:rPr>
                <w:rFonts w:ascii="Myriad Pro" w:hAnsi="Myriad Pro" w:cs="Arial"/>
                <w:color w:val="222222"/>
                <w:sz w:val="20"/>
                <w:lang w:val="en" w:eastAsia="en-US"/>
              </w:rPr>
              <w:t>:</w:t>
            </w:r>
          </w:p>
          <w:p w:rsidR="004C01F0" w:rsidRDefault="004C01F0" w:rsidP="004C01F0">
            <w:pPr>
              <w:spacing w:after="120"/>
              <w:jc w:val="both"/>
              <w:rPr>
                <w:rFonts w:ascii="Myriad Pro" w:hAnsi="Myriad Pro" w:cs="Arial"/>
                <w:color w:val="222222"/>
                <w:sz w:val="20"/>
                <w:lang w:val="en" w:eastAsia="en-US"/>
              </w:rPr>
            </w:pPr>
            <w:r>
              <w:rPr>
                <w:rFonts w:ascii="Myriad Pro" w:hAnsi="Myriad Pro" w:cs="Arial"/>
                <w:color w:val="222222"/>
                <w:sz w:val="20"/>
                <w:lang w:val="en" w:eastAsia="en-US"/>
              </w:rPr>
              <w:t>“</w:t>
            </w:r>
            <w:r w:rsidRPr="004C01F0">
              <w:rPr>
                <w:rFonts w:ascii="Myriad Pro" w:hAnsi="Myriad Pro" w:cs="Arial"/>
                <w:color w:val="222222"/>
                <w:sz w:val="20"/>
                <w:lang w:val="en" w:eastAsia="en-US"/>
              </w:rPr>
              <w:t xml:space="preserve">Rivnyanska district hospital is located in the village - exactly at a distance of - 20 km from Novoukrayinka (district center). This hospital serves the 12000 residents of seven village councils, including 2031 children. Hospital provides inpatient and outpatient care of these specialties - therapeutic, surgical, dental, clinical laboratory diagnostics, general practice family medicine. I, as the village head, </w:t>
            </w:r>
            <w:proofErr w:type="gramStart"/>
            <w:r w:rsidRPr="004C01F0">
              <w:rPr>
                <w:rFonts w:ascii="Myriad Pro" w:hAnsi="Myriad Pro" w:cs="Arial"/>
                <w:color w:val="222222"/>
                <w:sz w:val="20"/>
                <w:lang w:val="en" w:eastAsia="en-US"/>
              </w:rPr>
              <w:t>has</w:t>
            </w:r>
            <w:proofErr w:type="gramEnd"/>
            <w:r w:rsidRPr="004C01F0">
              <w:rPr>
                <w:rFonts w:ascii="Myriad Pro" w:hAnsi="Myriad Pro" w:cs="Arial"/>
                <w:color w:val="222222"/>
                <w:sz w:val="20"/>
                <w:lang w:val="en" w:eastAsia="en-US"/>
              </w:rPr>
              <w:t xml:space="preserve"> long wanted to make our district hospital had aesthetic appearance, and most importantly, that it provided qualitative medical services to patients in a cozy warm room. In winter the temperature in the hospital premises used to run between 10 and 18 degrees Celsius. Then what quality health care we talk about?</w:t>
            </w:r>
          </w:p>
          <w:p w:rsidR="00670FCD" w:rsidRPr="004C01F0" w:rsidRDefault="004C01F0" w:rsidP="004C01F0">
            <w:pPr>
              <w:spacing w:after="120"/>
              <w:jc w:val="both"/>
              <w:rPr>
                <w:rFonts w:ascii="Myriad Pro" w:hAnsi="Myriad Pro" w:cs="Tahoma"/>
                <w:color w:val="000000"/>
                <w:sz w:val="20"/>
                <w:szCs w:val="20"/>
                <w:lang w:eastAsia="ru-RU"/>
              </w:rPr>
            </w:pPr>
            <w:r w:rsidRPr="004C01F0">
              <w:rPr>
                <w:rFonts w:ascii="Myriad Pro" w:hAnsi="Myriad Pro" w:cs="Arial"/>
                <w:color w:val="222222"/>
                <w:sz w:val="20"/>
                <w:lang w:val="en" w:eastAsia="en-US"/>
              </w:rPr>
              <w:t>Fortunaterly, we successfully competed for the quota of energy efficiency project offered by CBA Project. We got a lot of information about alternative heating such as pyrolysis boilers and received training to prepare our own micro-project. We have begun to develop our project. Our developed technical documentation that is required to pass examination, that is taking time and money. But we all are striving for good health care and therefore we have decided not to retreat before difficulties</w:t>
            </w:r>
            <w:r>
              <w:rPr>
                <w:rFonts w:ascii="Myriad Pro" w:hAnsi="Myriad Pro" w:cs="Tahoma"/>
                <w:color w:val="000000"/>
                <w:sz w:val="20"/>
                <w:szCs w:val="20"/>
                <w:lang w:eastAsia="ru-RU"/>
              </w:rPr>
              <w:t>.”</w:t>
            </w:r>
          </w:p>
        </w:tc>
      </w:tr>
      <w:tr w:rsidR="00670FCD" w:rsidRPr="00D940E2" w:rsidTr="00567AB4">
        <w:trPr>
          <w:trHeight w:val="346"/>
        </w:trPr>
        <w:tc>
          <w:tcPr>
            <w:tcW w:w="9558" w:type="dxa"/>
            <w:vMerge/>
            <w:shd w:val="clear" w:color="auto" w:fill="FDE9D9"/>
          </w:tcPr>
          <w:p w:rsidR="00670FCD" w:rsidRPr="00D940E2" w:rsidRDefault="00670FCD" w:rsidP="00670FCD">
            <w:pPr>
              <w:suppressAutoHyphens/>
              <w:jc w:val="right"/>
              <w:rPr>
                <w:rFonts w:ascii="Myriad Pro" w:hAnsi="Myriad Pro" w:cs="Arial"/>
                <w:sz w:val="20"/>
                <w:szCs w:val="20"/>
              </w:rPr>
            </w:pPr>
          </w:p>
        </w:tc>
      </w:tr>
      <w:tr w:rsidR="00670FCD" w:rsidRPr="00D940E2" w:rsidTr="00567AB4">
        <w:trPr>
          <w:trHeight w:val="346"/>
        </w:trPr>
        <w:tc>
          <w:tcPr>
            <w:tcW w:w="9558" w:type="dxa"/>
            <w:vMerge/>
            <w:shd w:val="clear" w:color="auto" w:fill="FDE9D9"/>
          </w:tcPr>
          <w:p w:rsidR="00670FCD" w:rsidRPr="00D940E2" w:rsidRDefault="00670FCD" w:rsidP="00670FCD">
            <w:pPr>
              <w:suppressAutoHyphens/>
              <w:jc w:val="right"/>
              <w:rPr>
                <w:rFonts w:ascii="Myriad Pro" w:hAnsi="Myriad Pro" w:cs="Arial"/>
                <w:sz w:val="20"/>
                <w:szCs w:val="20"/>
              </w:rPr>
            </w:pPr>
          </w:p>
        </w:tc>
      </w:tr>
      <w:tr w:rsidR="00670FCD" w:rsidRPr="00D940E2" w:rsidTr="00567AB4">
        <w:trPr>
          <w:trHeight w:val="346"/>
        </w:trPr>
        <w:tc>
          <w:tcPr>
            <w:tcW w:w="9558" w:type="dxa"/>
            <w:vMerge/>
            <w:shd w:val="clear" w:color="auto" w:fill="FDE9D9"/>
          </w:tcPr>
          <w:p w:rsidR="00670FCD" w:rsidRPr="00D940E2" w:rsidRDefault="00670FCD" w:rsidP="00670FCD">
            <w:pPr>
              <w:suppressAutoHyphens/>
              <w:jc w:val="right"/>
              <w:rPr>
                <w:rFonts w:ascii="Myriad Pro" w:hAnsi="Myriad Pro" w:cs="Arial"/>
                <w:sz w:val="20"/>
                <w:szCs w:val="20"/>
              </w:rPr>
            </w:pPr>
          </w:p>
        </w:tc>
      </w:tr>
      <w:tr w:rsidR="00670FCD" w:rsidRPr="00D940E2" w:rsidTr="00567AB4">
        <w:trPr>
          <w:trHeight w:val="346"/>
        </w:trPr>
        <w:tc>
          <w:tcPr>
            <w:tcW w:w="9558" w:type="dxa"/>
            <w:vMerge/>
            <w:shd w:val="clear" w:color="auto" w:fill="FDE9D9"/>
          </w:tcPr>
          <w:p w:rsidR="00670FCD" w:rsidRPr="00D940E2" w:rsidRDefault="00670FCD" w:rsidP="00670FCD">
            <w:pPr>
              <w:jc w:val="right"/>
              <w:rPr>
                <w:rFonts w:ascii="Myriad Pro" w:hAnsi="Myriad Pro" w:cs="Arial"/>
                <w:sz w:val="20"/>
                <w:szCs w:val="20"/>
              </w:rPr>
            </w:pPr>
          </w:p>
        </w:tc>
      </w:tr>
    </w:tbl>
    <w:p w:rsidR="00670FCD" w:rsidRPr="00DD398E" w:rsidRDefault="00670FCD" w:rsidP="00670FCD">
      <w:pPr>
        <w:spacing w:before="240"/>
        <w:ind w:left="34"/>
        <w:rPr>
          <w:rFonts w:ascii="Myriad Pro" w:hAnsi="Myriad Pro"/>
          <w:b/>
          <w:color w:val="FF0000"/>
        </w:rPr>
      </w:pPr>
      <w:r w:rsidRPr="00DB60CD">
        <w:rPr>
          <w:rFonts w:ascii="Myriad Pro" w:hAnsi="Myriad Pro"/>
          <w:b/>
        </w:rPr>
        <w:t>8.5 Updating of Regional Energy Strategy in Advance Pilot Regions</w:t>
      </w:r>
      <w:r>
        <w:rPr>
          <w:rFonts w:ascii="Myriad Pro" w:hAnsi="Myriad Pro"/>
          <w:b/>
        </w:rPr>
        <w:t xml:space="preserve"> </w:t>
      </w:r>
    </w:p>
    <w:p w:rsidR="00670FCD" w:rsidRPr="00DB60CD" w:rsidRDefault="00670FCD" w:rsidP="00670FCD">
      <w:pPr>
        <w:spacing w:before="120"/>
        <w:ind w:left="34"/>
        <w:jc w:val="both"/>
        <w:rPr>
          <w:rFonts w:ascii="Myriad Pro" w:hAnsi="Myriad Pro"/>
          <w:sz w:val="22"/>
        </w:rPr>
      </w:pPr>
      <w:r>
        <w:rPr>
          <w:rFonts w:ascii="Myriad Pro" w:hAnsi="Myriad Pro"/>
          <w:sz w:val="22"/>
        </w:rPr>
        <w:t xml:space="preserve">During the quarter, updating of regional energy strategy was carried out in 3 oblasts, namely Zakarpatska, Dnipropetrovska and Kharkivska. Since inception, 6 regional strategies were updated thus accomplishing the target in full. </w:t>
      </w:r>
      <w:r w:rsidRPr="00DB60CD">
        <w:rPr>
          <w:rFonts w:ascii="Myriad Pro" w:hAnsi="Myriad Pro"/>
          <w:sz w:val="22"/>
        </w:rPr>
        <w:t xml:space="preserve">Following </w:t>
      </w:r>
      <w:r>
        <w:rPr>
          <w:rFonts w:ascii="Myriad Pro" w:hAnsi="Myriad Pro"/>
          <w:sz w:val="22"/>
        </w:rPr>
        <w:t>steps</w:t>
      </w:r>
      <w:r w:rsidRPr="00DB60CD">
        <w:rPr>
          <w:rFonts w:ascii="Myriad Pro" w:hAnsi="Myriad Pro"/>
          <w:sz w:val="22"/>
        </w:rPr>
        <w:t xml:space="preserve"> were </w:t>
      </w:r>
      <w:r>
        <w:rPr>
          <w:rFonts w:ascii="Myriad Pro" w:hAnsi="Myriad Pro"/>
          <w:sz w:val="22"/>
        </w:rPr>
        <w:t>under</w:t>
      </w:r>
      <w:r w:rsidRPr="00DB60CD">
        <w:rPr>
          <w:rFonts w:ascii="Myriad Pro" w:hAnsi="Myriad Pro"/>
          <w:sz w:val="22"/>
        </w:rPr>
        <w:t xml:space="preserve">taken in the realm of improvement\development of regional energy efficiency strategy: </w:t>
      </w:r>
    </w:p>
    <w:p w:rsidR="00670FCD" w:rsidRPr="00E6799A" w:rsidRDefault="00670FCD" w:rsidP="0044306D">
      <w:pPr>
        <w:pStyle w:val="ListParagraph"/>
        <w:numPr>
          <w:ilvl w:val="1"/>
          <w:numId w:val="16"/>
        </w:numPr>
        <w:ind w:left="709" w:hanging="283"/>
        <w:jc w:val="both"/>
        <w:rPr>
          <w:rFonts w:ascii="Myriad Pro" w:hAnsi="Myriad Pro"/>
          <w:sz w:val="20"/>
        </w:rPr>
      </w:pPr>
      <w:r w:rsidRPr="00E6799A">
        <w:rPr>
          <w:rFonts w:ascii="Myriad Pro" w:hAnsi="Myriad Pro"/>
          <w:sz w:val="20"/>
        </w:rPr>
        <w:t>Basic information collection and analysis by the consultant</w:t>
      </w:r>
    </w:p>
    <w:p w:rsidR="00670FCD" w:rsidRPr="00E6799A" w:rsidRDefault="00670FCD" w:rsidP="0044306D">
      <w:pPr>
        <w:pStyle w:val="ListParagraph"/>
        <w:numPr>
          <w:ilvl w:val="1"/>
          <w:numId w:val="16"/>
        </w:numPr>
        <w:ind w:left="709" w:hanging="283"/>
        <w:jc w:val="both"/>
        <w:rPr>
          <w:rFonts w:ascii="Myriad Pro" w:hAnsi="Myriad Pro"/>
          <w:sz w:val="20"/>
        </w:rPr>
      </w:pPr>
      <w:r w:rsidRPr="00E6799A">
        <w:rPr>
          <w:rFonts w:ascii="Myriad Pro" w:hAnsi="Myriad Pro"/>
          <w:sz w:val="20"/>
        </w:rPr>
        <w:t>Presentation of vision and methodology of updating regional energy strategy by the consultant in a round table organised in each oblast</w:t>
      </w:r>
    </w:p>
    <w:p w:rsidR="00670FCD" w:rsidRPr="00E6799A" w:rsidRDefault="00670FCD" w:rsidP="0044306D">
      <w:pPr>
        <w:pStyle w:val="ListParagraph"/>
        <w:numPr>
          <w:ilvl w:val="1"/>
          <w:numId w:val="16"/>
        </w:numPr>
        <w:ind w:left="709" w:hanging="283"/>
        <w:jc w:val="both"/>
        <w:rPr>
          <w:rFonts w:ascii="Myriad Pro" w:hAnsi="Myriad Pro"/>
          <w:sz w:val="20"/>
        </w:rPr>
      </w:pPr>
      <w:r w:rsidRPr="00E6799A">
        <w:rPr>
          <w:rFonts w:ascii="Myriad Pro" w:hAnsi="Myriad Pro"/>
          <w:sz w:val="20"/>
        </w:rPr>
        <w:t>Collection of additional data and information as necessary with the help of oblast working group on energy strategy</w:t>
      </w:r>
    </w:p>
    <w:p w:rsidR="00670FCD" w:rsidRPr="00E6799A" w:rsidRDefault="00670FCD" w:rsidP="0044306D">
      <w:pPr>
        <w:pStyle w:val="ListParagraph"/>
        <w:numPr>
          <w:ilvl w:val="1"/>
          <w:numId w:val="16"/>
        </w:numPr>
        <w:ind w:left="709" w:hanging="283"/>
        <w:jc w:val="both"/>
        <w:rPr>
          <w:rFonts w:ascii="Myriad Pro" w:hAnsi="Myriad Pro"/>
          <w:sz w:val="20"/>
        </w:rPr>
      </w:pPr>
      <w:r w:rsidRPr="00E6799A">
        <w:rPr>
          <w:rFonts w:ascii="Myriad Pro" w:hAnsi="Myriad Pro"/>
          <w:sz w:val="20"/>
        </w:rPr>
        <w:t>Field visit, by the consultant and oblast authorities, to gather first had experience at the local level;</w:t>
      </w:r>
    </w:p>
    <w:p w:rsidR="00670FCD" w:rsidRPr="00E6799A" w:rsidRDefault="00670FCD" w:rsidP="0044306D">
      <w:pPr>
        <w:pStyle w:val="ListParagraph"/>
        <w:numPr>
          <w:ilvl w:val="1"/>
          <w:numId w:val="16"/>
        </w:numPr>
        <w:ind w:left="709" w:hanging="283"/>
        <w:jc w:val="both"/>
        <w:rPr>
          <w:rFonts w:ascii="Myriad Pro" w:hAnsi="Myriad Pro"/>
          <w:sz w:val="20"/>
        </w:rPr>
      </w:pPr>
      <w:r w:rsidRPr="00E6799A">
        <w:rPr>
          <w:rFonts w:ascii="Myriad Pro" w:hAnsi="Myriad Pro"/>
          <w:sz w:val="20"/>
        </w:rPr>
        <w:t>Preparation of the draft report by the consultant and review of the report by CBA specialists;</w:t>
      </w:r>
    </w:p>
    <w:p w:rsidR="00670FCD" w:rsidRPr="00E6799A" w:rsidRDefault="00670FCD" w:rsidP="0044306D">
      <w:pPr>
        <w:pStyle w:val="ListParagraph"/>
        <w:numPr>
          <w:ilvl w:val="1"/>
          <w:numId w:val="16"/>
        </w:numPr>
        <w:ind w:left="709" w:hanging="283"/>
        <w:jc w:val="both"/>
        <w:rPr>
          <w:rFonts w:ascii="Myriad Pro" w:hAnsi="Myriad Pro"/>
          <w:sz w:val="20"/>
        </w:rPr>
      </w:pPr>
      <w:r w:rsidRPr="00E6799A">
        <w:rPr>
          <w:rFonts w:ascii="Myriad Pro" w:hAnsi="Myriad Pro"/>
          <w:sz w:val="20"/>
        </w:rPr>
        <w:t>Discussion of the draft report at an oblast level roundtable involving regional experts, officials, private sectors, local councils, NGOs and media</w:t>
      </w:r>
    </w:p>
    <w:p w:rsidR="00670FCD" w:rsidRPr="00E6799A" w:rsidRDefault="00670FCD" w:rsidP="0044306D">
      <w:pPr>
        <w:pStyle w:val="ListParagraph"/>
        <w:numPr>
          <w:ilvl w:val="1"/>
          <w:numId w:val="16"/>
        </w:numPr>
        <w:ind w:left="709" w:hanging="283"/>
        <w:jc w:val="both"/>
        <w:rPr>
          <w:rFonts w:ascii="Myriad Pro" w:hAnsi="Myriad Pro"/>
          <w:sz w:val="20"/>
        </w:rPr>
      </w:pPr>
      <w:r w:rsidRPr="00E6799A">
        <w:rPr>
          <w:rFonts w:ascii="Myriad Pro" w:hAnsi="Myriad Pro"/>
          <w:sz w:val="20"/>
        </w:rPr>
        <w:t>Finalisation of the report and formal submission to the regional authorities</w:t>
      </w:r>
    </w:p>
    <w:p w:rsidR="00670FCD" w:rsidRPr="00E6799A" w:rsidRDefault="00670FCD" w:rsidP="0044306D">
      <w:pPr>
        <w:pStyle w:val="ListParagraph"/>
        <w:numPr>
          <w:ilvl w:val="1"/>
          <w:numId w:val="16"/>
        </w:numPr>
        <w:spacing w:after="240"/>
        <w:ind w:left="709" w:hanging="283"/>
        <w:jc w:val="both"/>
        <w:rPr>
          <w:rFonts w:ascii="Myriad Pro" w:hAnsi="Myriad Pro"/>
          <w:sz w:val="20"/>
        </w:rPr>
      </w:pPr>
      <w:r w:rsidRPr="00E6799A">
        <w:rPr>
          <w:rFonts w:ascii="Myriad Pro" w:hAnsi="Myriad Pro"/>
          <w:sz w:val="20"/>
        </w:rPr>
        <w:t>Discussion of the report/recommendations at oblast council meeting and decision of the oblast authorities to utilise the recommendations during current phase and/or during the forthcoming strategy phase 2015-20</w:t>
      </w:r>
    </w:p>
    <w:p w:rsidR="00670FCD" w:rsidRDefault="00670FCD" w:rsidP="008F5CA0">
      <w:pPr>
        <w:spacing w:before="240" w:after="120"/>
        <w:jc w:val="both"/>
        <w:rPr>
          <w:rFonts w:ascii="Myriad Pro" w:hAnsi="Myriad Pro" w:cs="Tahoma"/>
          <w:sz w:val="22"/>
          <w:szCs w:val="22"/>
        </w:rPr>
      </w:pPr>
      <w:r w:rsidRPr="00DB60CD">
        <w:rPr>
          <w:rFonts w:ascii="Myriad Pro" w:hAnsi="Myriad Pro" w:cs="Tahoma"/>
          <w:sz w:val="22"/>
          <w:szCs w:val="22"/>
        </w:rPr>
        <w:t xml:space="preserve">The energy strategy improvement support produced a positive impact on the vision and programme of the oblasts. In principle they recognised the necessity of including into their strategy the micro-level interventions in the rural areas to promote innovative energy technology renewable energy sources in community participation. Besides, they approved small programme to support this vision in current strategy period.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AE0CE"/>
        <w:tblLook w:val="04A0" w:firstRow="1" w:lastRow="0" w:firstColumn="1" w:lastColumn="0" w:noHBand="0" w:noVBand="1"/>
      </w:tblPr>
      <w:tblGrid>
        <w:gridCol w:w="9356"/>
      </w:tblGrid>
      <w:tr w:rsidR="00670FCD" w:rsidRPr="00DB60CD" w:rsidTr="00670FCD">
        <w:tc>
          <w:tcPr>
            <w:tcW w:w="9356" w:type="dxa"/>
            <w:shd w:val="clear" w:color="auto" w:fill="CAE0CE"/>
          </w:tcPr>
          <w:p w:rsidR="00670FCD" w:rsidRPr="00DB60CD" w:rsidRDefault="00670FCD" w:rsidP="00670FCD">
            <w:pPr>
              <w:spacing w:after="120"/>
              <w:jc w:val="center"/>
              <w:rPr>
                <w:rFonts w:ascii="Myriad Pro" w:hAnsi="Myriad Pro"/>
                <w:sz w:val="20"/>
              </w:rPr>
            </w:pPr>
            <w:r w:rsidRPr="00DB60CD">
              <w:rPr>
                <w:rFonts w:ascii="Myriad Pro" w:hAnsi="Myriad Pro"/>
                <w:b/>
                <w:sz w:val="20"/>
              </w:rPr>
              <w:t xml:space="preserve">Box - </w:t>
            </w:r>
            <w:r w:rsidR="00206879">
              <w:rPr>
                <w:rFonts w:ascii="Myriad Pro" w:hAnsi="Myriad Pro"/>
                <w:b/>
                <w:sz w:val="20"/>
              </w:rPr>
              <w:t>XI</w:t>
            </w:r>
            <w:r w:rsidRPr="00DB60CD">
              <w:rPr>
                <w:rFonts w:ascii="Myriad Pro" w:hAnsi="Myriad Pro"/>
                <w:b/>
                <w:sz w:val="20"/>
              </w:rPr>
              <w:t xml:space="preserve">: Preliminary Recommendations for Improving Regional Energy Strategy </w:t>
            </w:r>
          </w:p>
          <w:p w:rsidR="00670FCD" w:rsidRPr="00DB60CD" w:rsidRDefault="00670FCD" w:rsidP="0044306D">
            <w:pPr>
              <w:numPr>
                <w:ilvl w:val="0"/>
                <w:numId w:val="19"/>
              </w:numPr>
              <w:spacing w:after="80"/>
              <w:ind w:left="318" w:hanging="284"/>
              <w:jc w:val="both"/>
              <w:rPr>
                <w:rFonts w:ascii="Myriad Pro" w:hAnsi="Myriad Pro"/>
                <w:sz w:val="20"/>
                <w:szCs w:val="28"/>
              </w:rPr>
            </w:pPr>
            <w:r w:rsidRPr="00DB60CD">
              <w:rPr>
                <w:rFonts w:ascii="Myriad Pro" w:hAnsi="Myriad Pro"/>
                <w:sz w:val="20"/>
                <w:szCs w:val="28"/>
              </w:rPr>
              <w:t xml:space="preserve">Analyze corresponding sectoral programs approved by oblast council for 2013 and make changes to suit the vision of energy component of CBA Project.   </w:t>
            </w:r>
          </w:p>
          <w:p w:rsidR="00670FCD" w:rsidRPr="00DB60CD" w:rsidRDefault="00670FCD" w:rsidP="0044306D">
            <w:pPr>
              <w:numPr>
                <w:ilvl w:val="0"/>
                <w:numId w:val="19"/>
              </w:numPr>
              <w:spacing w:after="80"/>
              <w:ind w:left="318" w:hanging="284"/>
              <w:jc w:val="both"/>
              <w:rPr>
                <w:rFonts w:ascii="Myriad Pro" w:hAnsi="Myriad Pro"/>
                <w:sz w:val="20"/>
                <w:szCs w:val="28"/>
              </w:rPr>
            </w:pPr>
            <w:r w:rsidRPr="00DB60CD">
              <w:rPr>
                <w:rFonts w:ascii="Myriad Pro" w:hAnsi="Myriad Pro"/>
                <w:sz w:val="20"/>
                <w:szCs w:val="28"/>
              </w:rPr>
              <w:t xml:space="preserve">Development and approval of project documentation on the objects of urban development (building, reconstruction, capital repair), alternative and renewable energy sources should receive priority; </w:t>
            </w:r>
          </w:p>
          <w:p w:rsidR="00670FCD" w:rsidRPr="00DB60CD" w:rsidRDefault="00670FCD" w:rsidP="0044306D">
            <w:pPr>
              <w:numPr>
                <w:ilvl w:val="0"/>
                <w:numId w:val="19"/>
              </w:numPr>
              <w:spacing w:after="80"/>
              <w:ind w:left="318" w:hanging="284"/>
              <w:jc w:val="both"/>
              <w:rPr>
                <w:rFonts w:ascii="Myriad Pro" w:hAnsi="Myriad Pro"/>
                <w:sz w:val="20"/>
                <w:szCs w:val="28"/>
              </w:rPr>
            </w:pPr>
            <w:r w:rsidRPr="00DB60CD">
              <w:rPr>
                <w:rFonts w:ascii="Myriad Pro" w:hAnsi="Myriad Pro"/>
                <w:sz w:val="20"/>
                <w:szCs w:val="28"/>
              </w:rPr>
              <w:t xml:space="preserve">Analyze rationality of a system of collecting, transportation, recycling of communities’ economic activities waste products with following utilization of recycled products; </w:t>
            </w:r>
          </w:p>
          <w:p w:rsidR="00670FCD" w:rsidRPr="00DB60CD" w:rsidRDefault="00670FCD" w:rsidP="0044306D">
            <w:pPr>
              <w:numPr>
                <w:ilvl w:val="0"/>
                <w:numId w:val="19"/>
              </w:numPr>
              <w:spacing w:after="80"/>
              <w:ind w:left="318" w:hanging="284"/>
              <w:jc w:val="both"/>
              <w:rPr>
                <w:rFonts w:ascii="Myriad Pro" w:hAnsi="Myriad Pro"/>
                <w:sz w:val="20"/>
                <w:szCs w:val="28"/>
              </w:rPr>
            </w:pPr>
            <w:r w:rsidRPr="00DB60CD">
              <w:rPr>
                <w:rFonts w:ascii="Myriad Pro" w:hAnsi="Myriad Pro"/>
                <w:sz w:val="20"/>
                <w:szCs w:val="28"/>
              </w:rPr>
              <w:t>Calculate potential of annual accumulation of households’ organic waste for possible recycling for biofuel;</w:t>
            </w:r>
          </w:p>
          <w:p w:rsidR="00670FCD" w:rsidRPr="00DB60CD" w:rsidRDefault="00670FCD" w:rsidP="0044306D">
            <w:pPr>
              <w:numPr>
                <w:ilvl w:val="0"/>
                <w:numId w:val="19"/>
              </w:numPr>
              <w:spacing w:after="80"/>
              <w:ind w:left="318" w:hanging="284"/>
              <w:jc w:val="both"/>
              <w:rPr>
                <w:rFonts w:ascii="Myriad Pro" w:hAnsi="Myriad Pro"/>
                <w:sz w:val="20"/>
                <w:szCs w:val="28"/>
              </w:rPr>
            </w:pPr>
            <w:r w:rsidRPr="00DB60CD">
              <w:rPr>
                <w:rFonts w:ascii="Myriad Pro" w:hAnsi="Myriad Pro"/>
                <w:sz w:val="20"/>
                <w:szCs w:val="28"/>
              </w:rPr>
              <w:t xml:space="preserve">Develop proposition of legislative stimulation of territorial village/ urban village communities, for storage and recycling of wastes for biofuel.   </w:t>
            </w:r>
          </w:p>
          <w:p w:rsidR="00670FCD" w:rsidRPr="00DB60CD" w:rsidRDefault="00670FCD" w:rsidP="0044306D">
            <w:pPr>
              <w:numPr>
                <w:ilvl w:val="0"/>
                <w:numId w:val="19"/>
              </w:numPr>
              <w:spacing w:after="80"/>
              <w:ind w:left="318" w:hanging="284"/>
              <w:jc w:val="both"/>
              <w:rPr>
                <w:rFonts w:ascii="Myriad Pro" w:hAnsi="Myriad Pro"/>
                <w:sz w:val="20"/>
                <w:szCs w:val="28"/>
              </w:rPr>
            </w:pPr>
            <w:r w:rsidRPr="00DB60CD">
              <w:rPr>
                <w:rFonts w:ascii="Myriad Pro" w:hAnsi="Myriad Pro"/>
                <w:sz w:val="20"/>
                <w:szCs w:val="28"/>
              </w:rPr>
              <w:t xml:space="preserve">Analyze rational use of water resources by local territorial communities (for the purpose of micro-hydro power). </w:t>
            </w:r>
          </w:p>
          <w:p w:rsidR="00670FCD" w:rsidRPr="00DB60CD" w:rsidRDefault="00670FCD" w:rsidP="0044306D">
            <w:pPr>
              <w:numPr>
                <w:ilvl w:val="0"/>
                <w:numId w:val="19"/>
              </w:numPr>
              <w:spacing w:after="80"/>
              <w:ind w:left="318" w:hanging="284"/>
              <w:jc w:val="both"/>
              <w:rPr>
                <w:rFonts w:ascii="Myriad Pro" w:hAnsi="Myriad Pro"/>
                <w:sz w:val="20"/>
                <w:szCs w:val="28"/>
              </w:rPr>
            </w:pPr>
            <w:r w:rsidRPr="00DB60CD">
              <w:rPr>
                <w:rFonts w:ascii="Myriad Pro" w:hAnsi="Myriad Pro"/>
                <w:sz w:val="20"/>
                <w:szCs w:val="28"/>
              </w:rPr>
              <w:t>Analyze efficiency of current energy sources use in village communities calculating of </w:t>
            </w:r>
            <w:hyperlink r:id="rId36" w:history="1">
              <w:r w:rsidRPr="00DB60CD">
                <w:rPr>
                  <w:rStyle w:val="Hyperlink"/>
                  <w:rFonts w:ascii="Myriad Pro" w:hAnsi="Myriad Pro"/>
                  <w:sz w:val="20"/>
                  <w:szCs w:val="28"/>
                </w:rPr>
                <w:t>unit of superficial heating area</w:t>
              </w:r>
            </w:hyperlink>
            <w:r w:rsidRPr="00DB60CD">
              <w:rPr>
                <w:rFonts w:ascii="Myriad Pro" w:hAnsi="Myriad Pro"/>
                <w:sz w:val="20"/>
                <w:szCs w:val="28"/>
              </w:rPr>
              <w:t xml:space="preserve"> and hot water in calculation for thousand cubic meters.</w:t>
            </w:r>
          </w:p>
          <w:p w:rsidR="00670FCD" w:rsidRPr="00DB60CD" w:rsidRDefault="00670FCD" w:rsidP="0044306D">
            <w:pPr>
              <w:numPr>
                <w:ilvl w:val="0"/>
                <w:numId w:val="19"/>
              </w:numPr>
              <w:spacing w:after="80"/>
              <w:ind w:left="318" w:hanging="284"/>
              <w:jc w:val="both"/>
              <w:rPr>
                <w:rFonts w:ascii="Myriad Pro" w:hAnsi="Myriad Pro"/>
                <w:sz w:val="20"/>
                <w:szCs w:val="28"/>
              </w:rPr>
            </w:pPr>
            <w:r w:rsidRPr="00DB60CD">
              <w:rPr>
                <w:rFonts w:ascii="Myriad Pro" w:hAnsi="Myriad Pro"/>
                <w:sz w:val="20"/>
                <w:szCs w:val="28"/>
              </w:rPr>
              <w:t xml:space="preserve">Analyze possibility of establishing cooperative relation between agricultural enterprises and households </w:t>
            </w:r>
            <w:r w:rsidRPr="00DB60CD">
              <w:rPr>
                <w:rFonts w:ascii="Myriad Pro" w:hAnsi="Myriad Pro"/>
                <w:sz w:val="20"/>
                <w:szCs w:val="28"/>
              </w:rPr>
              <w:lastRenderedPageBreak/>
              <w:t>on joint processing and applying of organic waste products under the terms of cooperation and providing of joint propositions.</w:t>
            </w:r>
          </w:p>
          <w:p w:rsidR="00670FCD" w:rsidRPr="00DB60CD" w:rsidRDefault="00670FCD" w:rsidP="0044306D">
            <w:pPr>
              <w:numPr>
                <w:ilvl w:val="0"/>
                <w:numId w:val="19"/>
              </w:numPr>
              <w:spacing w:after="80"/>
              <w:ind w:left="318" w:hanging="284"/>
              <w:jc w:val="both"/>
              <w:rPr>
                <w:rFonts w:ascii="Myriad Pro" w:hAnsi="Myriad Pro"/>
                <w:sz w:val="20"/>
                <w:szCs w:val="28"/>
              </w:rPr>
            </w:pPr>
            <w:r w:rsidRPr="00DB60CD">
              <w:rPr>
                <w:rFonts w:ascii="Myriad Pro" w:hAnsi="Myriad Pro"/>
                <w:sz w:val="20"/>
                <w:szCs w:val="28"/>
              </w:rPr>
              <w:t>Provide propositions on the structure of electronic system (including acting) monitoring and analyzing of sustainable development of region;</w:t>
            </w:r>
          </w:p>
          <w:p w:rsidR="00670FCD" w:rsidRPr="00DB60CD" w:rsidRDefault="00670FCD" w:rsidP="0044306D">
            <w:pPr>
              <w:numPr>
                <w:ilvl w:val="0"/>
                <w:numId w:val="19"/>
              </w:numPr>
              <w:spacing w:after="80"/>
              <w:ind w:left="318" w:hanging="284"/>
              <w:jc w:val="both"/>
              <w:rPr>
                <w:rFonts w:ascii="Myriad Pro" w:hAnsi="Myriad Pro"/>
                <w:sz w:val="20"/>
                <w:szCs w:val="28"/>
              </w:rPr>
            </w:pPr>
            <w:r w:rsidRPr="00DB60CD">
              <w:rPr>
                <w:rFonts w:ascii="Myriad Pro" w:hAnsi="Myriad Pro"/>
                <w:sz w:val="20"/>
                <w:szCs w:val="28"/>
              </w:rPr>
              <w:t xml:space="preserve">Prepare propositions for adoption of changes to the regional programme on increasing energy efficiency in oblast for 2010-2015 including study on creation of the system of alternative energy use by local communities of oblast.  </w:t>
            </w:r>
          </w:p>
          <w:p w:rsidR="00670FCD" w:rsidRPr="00DB60CD" w:rsidRDefault="00670FCD" w:rsidP="0044306D">
            <w:pPr>
              <w:numPr>
                <w:ilvl w:val="0"/>
                <w:numId w:val="19"/>
              </w:numPr>
              <w:spacing w:after="80"/>
              <w:ind w:left="318" w:hanging="284"/>
              <w:jc w:val="both"/>
              <w:rPr>
                <w:rFonts w:ascii="Myriad Pro" w:hAnsi="Myriad Pro"/>
                <w:sz w:val="20"/>
                <w:szCs w:val="28"/>
              </w:rPr>
            </w:pPr>
            <w:r w:rsidRPr="00DB60CD">
              <w:rPr>
                <w:rFonts w:ascii="Myriad Pro" w:hAnsi="Myriad Pro"/>
                <w:sz w:val="20"/>
                <w:szCs w:val="28"/>
              </w:rPr>
              <w:t xml:space="preserve">Submit proposal on adoption of changes to the regional programme on increasing of energy efficiency in oblast for 2015 and development of the proposals to the next period (2015-2020) with the principle of rational use of renewable energy sources;  </w:t>
            </w:r>
          </w:p>
          <w:p w:rsidR="00670FCD" w:rsidRPr="00DB60CD" w:rsidRDefault="00670FCD" w:rsidP="0044306D">
            <w:pPr>
              <w:numPr>
                <w:ilvl w:val="0"/>
                <w:numId w:val="19"/>
              </w:numPr>
              <w:spacing w:after="80"/>
              <w:ind w:left="318" w:hanging="284"/>
              <w:jc w:val="both"/>
              <w:rPr>
                <w:rFonts w:ascii="Myriad Pro" w:hAnsi="Myriad Pro"/>
                <w:sz w:val="20"/>
                <w:szCs w:val="28"/>
              </w:rPr>
            </w:pPr>
            <w:r w:rsidRPr="00DB60CD">
              <w:rPr>
                <w:rFonts w:ascii="Myriad Pro" w:hAnsi="Myriad Pro"/>
                <w:sz w:val="20"/>
                <w:szCs w:val="28"/>
              </w:rPr>
              <w:t>Submit proposals on adoption of changes to regional programme, acting on the oblast territory, which are related to implementation of infrastructure and investment projects/programmes supported by budget costs, with involvement of local territorial communities co-financing share in amount of 15%, taking into account their material conditions, as of main beneficiaries, in accordance to the Strategy.</w:t>
            </w:r>
          </w:p>
          <w:p w:rsidR="00670FCD" w:rsidRPr="00DB60CD" w:rsidRDefault="00670FCD" w:rsidP="0044306D">
            <w:pPr>
              <w:numPr>
                <w:ilvl w:val="0"/>
                <w:numId w:val="19"/>
              </w:numPr>
              <w:spacing w:after="80"/>
              <w:ind w:left="318" w:hanging="284"/>
              <w:jc w:val="both"/>
              <w:rPr>
                <w:rFonts w:ascii="Myriad Pro" w:hAnsi="Myriad Pro"/>
                <w:sz w:val="20"/>
                <w:szCs w:val="28"/>
              </w:rPr>
            </w:pPr>
            <w:r w:rsidRPr="00DB60CD">
              <w:rPr>
                <w:rFonts w:ascii="Myriad Pro" w:hAnsi="Myriad Pro"/>
                <w:sz w:val="20"/>
                <w:szCs w:val="28"/>
              </w:rPr>
              <w:t>Oblige the heads of rayon state administrations, recommend to the heads of city and village councils to evaluate amount of necessary investments on each object, which is maintained by budget costs, to bring it up to energy efficiency standards and compare it to the amount of investments required with possible costs of new construction in accordance to modern technologies</w:t>
            </w:r>
            <w:r>
              <w:rPr>
                <w:rFonts w:ascii="Myriad Pro" w:hAnsi="Myriad Pro"/>
                <w:sz w:val="20"/>
                <w:szCs w:val="28"/>
              </w:rPr>
              <w:t>;</w:t>
            </w:r>
            <w:r w:rsidRPr="00DB60CD">
              <w:rPr>
                <w:rFonts w:ascii="Myriad Pro" w:hAnsi="Myriad Pro"/>
                <w:sz w:val="20"/>
                <w:szCs w:val="28"/>
              </w:rPr>
              <w:t xml:space="preserve"> to determine the feasibility of reconstruction or capital repair of the building, and public sector </w:t>
            </w:r>
            <w:r w:rsidRPr="00C45264">
              <w:rPr>
                <w:rFonts w:ascii="Myriad Pro" w:hAnsi="Myriad Pro"/>
                <w:sz w:val="20"/>
                <w:szCs w:val="28"/>
              </w:rPr>
              <w:t xml:space="preserve">in comparison </w:t>
            </w:r>
            <w:r w:rsidRPr="00DB60CD">
              <w:rPr>
                <w:rFonts w:ascii="Myriad Pro" w:hAnsi="Myriad Pro"/>
                <w:sz w:val="20"/>
                <w:szCs w:val="28"/>
              </w:rPr>
              <w:t xml:space="preserve">to the new construction. </w:t>
            </w:r>
          </w:p>
        </w:tc>
      </w:tr>
    </w:tbl>
    <w:p w:rsidR="00670FCD" w:rsidRPr="00DB60CD" w:rsidRDefault="00670FCD" w:rsidP="00670FCD">
      <w:pPr>
        <w:spacing w:before="240" w:after="120"/>
        <w:rPr>
          <w:rFonts w:ascii="Myriad Pro" w:hAnsi="Myriad Pro" w:cs="Tahoma"/>
          <w:sz w:val="22"/>
          <w:szCs w:val="22"/>
        </w:rPr>
      </w:pPr>
      <w:r w:rsidRPr="00DB60CD">
        <w:rPr>
          <w:rFonts w:ascii="Myriad Pro" w:hAnsi="Myriad Pro" w:cs="Tahoma"/>
          <w:b/>
          <w:i/>
          <w:sz w:val="22"/>
          <w:szCs w:val="22"/>
        </w:rPr>
        <w:lastRenderedPageBreak/>
        <w:t>Problems and solutions</w:t>
      </w:r>
    </w:p>
    <w:p w:rsidR="00670FCD" w:rsidRPr="00DB60CD" w:rsidRDefault="00670FCD" w:rsidP="00670FCD">
      <w:pPr>
        <w:spacing w:after="120"/>
        <w:jc w:val="both"/>
        <w:rPr>
          <w:rFonts w:ascii="Myriad Pro" w:hAnsi="Myriad Pro"/>
          <w:sz w:val="22"/>
        </w:rPr>
      </w:pPr>
      <w:r w:rsidRPr="00DB60CD">
        <w:rPr>
          <w:rFonts w:ascii="Myriad Pro" w:hAnsi="Myriad Pro"/>
          <w:sz w:val="22"/>
        </w:rPr>
        <w:t>Energy strategy exists in each region in line with the national vision. However, their structure and content varies greatly from region to region. Also, vision on energy efficiency/innovative technology/renewable energy suitable for rural areas is almost non-existent. The same is true about concept of sustainability and people based implementation of energy efficiency concept. In course of roundtables and expert consultations, environment was developed in favour of this vision thanks to exposure of authorities with CBA methodology since past many years.</w:t>
      </w:r>
    </w:p>
    <w:p w:rsidR="00670FCD" w:rsidRPr="00DB60CD" w:rsidRDefault="00670FCD" w:rsidP="00147514">
      <w:pPr>
        <w:spacing w:after="240"/>
        <w:jc w:val="both"/>
        <w:rPr>
          <w:rFonts w:ascii="Myriad Pro" w:hAnsi="Myriad Pro"/>
          <w:sz w:val="22"/>
        </w:rPr>
      </w:pPr>
      <w:r w:rsidRPr="00DB60CD">
        <w:rPr>
          <w:rFonts w:ascii="Myriad Pro" w:hAnsi="Myriad Pro"/>
          <w:sz w:val="22"/>
        </w:rPr>
        <w:t xml:space="preserve">The existing strategy is for the period up to 2015. In 2014, the regional authorities will undertake the task of developing energy strategy for 2015-20 </w:t>
      </w:r>
      <w:proofErr w:type="gramStart"/>
      <w:r w:rsidRPr="00DB60CD">
        <w:rPr>
          <w:rFonts w:ascii="Myriad Pro" w:hAnsi="Myriad Pro"/>
          <w:sz w:val="22"/>
        </w:rPr>
        <w:t>period</w:t>
      </w:r>
      <w:proofErr w:type="gramEnd"/>
      <w:r w:rsidRPr="00DB60CD">
        <w:rPr>
          <w:rFonts w:ascii="Myriad Pro" w:hAnsi="Myriad Pro"/>
          <w:sz w:val="22"/>
        </w:rPr>
        <w:t xml:space="preserve">. In this situation updating of current strategy in 2013 will have less value from the perspective of getting into implementation. Therefore, the regional authorities suggested to support strategy development in two steps: first prepare concept for 2015-20 strategy this time and then support strategy development for 2015-20 </w:t>
      </w:r>
      <w:proofErr w:type="gramStart"/>
      <w:r w:rsidRPr="00DB60CD">
        <w:rPr>
          <w:rFonts w:ascii="Myriad Pro" w:hAnsi="Myriad Pro"/>
          <w:sz w:val="22"/>
        </w:rPr>
        <w:t>period</w:t>
      </w:r>
      <w:proofErr w:type="gramEnd"/>
      <w:r w:rsidRPr="00DB60CD">
        <w:rPr>
          <w:rFonts w:ascii="Myriad Pro" w:hAnsi="Myriad Pro"/>
          <w:sz w:val="22"/>
        </w:rPr>
        <w:t xml:space="preserve"> upon approval of the concept from regional council. This proposition sounded appropriate and the Project carried out the task of energy strategy improvement in the same spirit.</w:t>
      </w:r>
    </w:p>
    <w:p w:rsidR="00670FCD" w:rsidRDefault="00670FCD" w:rsidP="00670FCD">
      <w:pPr>
        <w:spacing w:before="240"/>
        <w:rPr>
          <w:rFonts w:ascii="Myriad Pro" w:hAnsi="Myriad Pro"/>
          <w:b/>
        </w:rPr>
      </w:pPr>
      <w:r>
        <w:rPr>
          <w:rFonts w:ascii="Myriad Pro" w:hAnsi="Myriad Pro"/>
          <w:b/>
        </w:rPr>
        <w:t>8.6 Technical Documentation Preparation</w:t>
      </w:r>
    </w:p>
    <w:p w:rsidR="00670FCD" w:rsidRDefault="00670FCD" w:rsidP="00670FCD">
      <w:pPr>
        <w:spacing w:before="120" w:after="120"/>
        <w:jc w:val="both"/>
        <w:rPr>
          <w:rFonts w:ascii="Myriad Pro" w:hAnsi="Myriad Pro"/>
          <w:sz w:val="22"/>
        </w:rPr>
      </w:pPr>
      <w:r w:rsidRPr="00B351F7">
        <w:rPr>
          <w:rFonts w:ascii="Myriad Pro" w:hAnsi="Myriad Pro"/>
          <w:sz w:val="22"/>
        </w:rPr>
        <w:t>Following to t</w:t>
      </w:r>
      <w:r>
        <w:rPr>
          <w:rFonts w:ascii="Myriad Pro" w:hAnsi="Myriad Pro"/>
          <w:sz w:val="22"/>
        </w:rPr>
        <w:t>he updating of regional energy efficiency strategy, the oblast authorities were offered, during the quarter, with next level of vision i.e. to prepare technical documentation that would lead to larger investment in the area of energy efficiency and in line with recommendations in the updated energy strategy. This offer involves technical support from CBA to the oblast authorities to enable them to get technical document preparation on cost sharing basis. The oblast authorities are expected to develop their vision by end of July 2013.</w:t>
      </w:r>
    </w:p>
    <w:p w:rsidR="00670FCD" w:rsidRDefault="00670FCD" w:rsidP="00670FCD">
      <w:pPr>
        <w:spacing w:after="120" w:line="276" w:lineRule="auto"/>
        <w:jc w:val="both"/>
        <w:rPr>
          <w:rFonts w:ascii="Myriad Pro" w:hAnsi="Myriad Pro" w:cs="Tahoma"/>
          <w:color w:val="000000"/>
          <w:sz w:val="22"/>
          <w:szCs w:val="22"/>
        </w:rPr>
      </w:pPr>
      <w:r w:rsidRPr="00791ED2">
        <w:rPr>
          <w:rFonts w:ascii="Myriad Pro" w:hAnsi="Myriad Pro"/>
          <w:sz w:val="22"/>
        </w:rPr>
        <w:t xml:space="preserve">To facilitate the vision of the oblast authorities, a roundtable was organised </w:t>
      </w:r>
      <w:r w:rsidRPr="001647C7">
        <w:rPr>
          <w:rFonts w:ascii="Myriad Pro" w:hAnsi="Myriad Pro"/>
          <w:sz w:val="22"/>
        </w:rPr>
        <w:t xml:space="preserve">on </w:t>
      </w:r>
      <w:r w:rsidR="00147514" w:rsidRPr="001647C7">
        <w:rPr>
          <w:rFonts w:ascii="Myriad Pro" w:hAnsi="Myriad Pro"/>
          <w:sz w:val="22"/>
        </w:rPr>
        <w:t>26</w:t>
      </w:r>
      <w:r w:rsidRPr="00791ED2">
        <w:rPr>
          <w:rFonts w:ascii="Myriad Pro" w:hAnsi="Myriad Pro"/>
          <w:sz w:val="22"/>
        </w:rPr>
        <w:t xml:space="preserve"> June 2013</w:t>
      </w:r>
      <w:r w:rsidRPr="00791ED2">
        <w:rPr>
          <w:rFonts w:ascii="Myriad Pro" w:hAnsi="Myriad Pro" w:cs="Tahoma"/>
          <w:color w:val="000000"/>
          <w:sz w:val="22"/>
          <w:szCs w:val="22"/>
        </w:rPr>
        <w:t xml:space="preserve"> on international financing. Representatives </w:t>
      </w:r>
      <w:proofErr w:type="gramStart"/>
      <w:r w:rsidRPr="00791ED2">
        <w:rPr>
          <w:rFonts w:ascii="Myriad Pro" w:hAnsi="Myriad Pro" w:cs="Tahoma"/>
          <w:color w:val="000000"/>
          <w:sz w:val="22"/>
          <w:szCs w:val="22"/>
        </w:rPr>
        <w:t xml:space="preserve">of  </w:t>
      </w:r>
      <w:r w:rsidR="00F711DC">
        <w:rPr>
          <w:rFonts w:ascii="Myriad Pro" w:hAnsi="Myriad Pro" w:cs="Tahoma"/>
          <w:color w:val="000000"/>
          <w:sz w:val="22"/>
          <w:szCs w:val="22"/>
        </w:rPr>
        <w:t>7</w:t>
      </w:r>
      <w:proofErr w:type="gramEnd"/>
      <w:r w:rsidRPr="00791ED2">
        <w:rPr>
          <w:rFonts w:ascii="Myriad Pro" w:hAnsi="Myriad Pro" w:cs="Tahoma"/>
          <w:color w:val="000000"/>
          <w:sz w:val="22"/>
          <w:szCs w:val="22"/>
        </w:rPr>
        <w:t xml:space="preserve"> oblast authorities </w:t>
      </w:r>
      <w:r>
        <w:rPr>
          <w:rFonts w:ascii="Myriad Pro" w:hAnsi="Myriad Pro" w:cs="Tahoma"/>
          <w:color w:val="000000"/>
          <w:sz w:val="22"/>
          <w:szCs w:val="22"/>
        </w:rPr>
        <w:t xml:space="preserve">and </w:t>
      </w:r>
      <w:r w:rsidR="00F711DC">
        <w:rPr>
          <w:rFonts w:ascii="Myriad Pro" w:hAnsi="Myriad Pro" w:cs="Tahoma"/>
          <w:color w:val="000000"/>
          <w:sz w:val="22"/>
          <w:szCs w:val="22"/>
        </w:rPr>
        <w:t>2</w:t>
      </w:r>
      <w:r>
        <w:rPr>
          <w:rFonts w:ascii="Myriad Pro" w:hAnsi="Myriad Pro" w:cs="Tahoma"/>
          <w:color w:val="000000"/>
          <w:sz w:val="22"/>
          <w:szCs w:val="22"/>
        </w:rPr>
        <w:t xml:space="preserve"> city councils </w:t>
      </w:r>
      <w:r w:rsidRPr="00791ED2">
        <w:rPr>
          <w:rFonts w:ascii="Myriad Pro" w:hAnsi="Myriad Pro" w:cs="Tahoma"/>
          <w:color w:val="000000"/>
          <w:sz w:val="22"/>
          <w:szCs w:val="22"/>
        </w:rPr>
        <w:t>learned about mechanism and scope of co-financing from European Investment Bank</w:t>
      </w:r>
      <w:r w:rsidR="00B103B2">
        <w:rPr>
          <w:rFonts w:ascii="Myriad Pro" w:hAnsi="Myriad Pro" w:cs="Tahoma"/>
          <w:color w:val="000000"/>
          <w:sz w:val="22"/>
          <w:szCs w:val="22"/>
        </w:rPr>
        <w:t xml:space="preserve"> (Annex – XIV)</w:t>
      </w:r>
      <w:r w:rsidRPr="00791ED2">
        <w:rPr>
          <w:rFonts w:ascii="Myriad Pro" w:hAnsi="Myriad Pro" w:cs="Tahoma"/>
          <w:color w:val="000000"/>
          <w:sz w:val="22"/>
          <w:szCs w:val="22"/>
        </w:rPr>
        <w:t>.</w:t>
      </w:r>
      <w:r>
        <w:rPr>
          <w:rFonts w:ascii="Myriad Pro" w:hAnsi="Myriad Pro" w:cs="Tahoma"/>
          <w:color w:val="000000"/>
          <w:sz w:val="22"/>
          <w:szCs w:val="22"/>
        </w:rPr>
        <w:t xml:space="preserve"> </w:t>
      </w:r>
    </w:p>
    <w:p w:rsidR="00670FCD" w:rsidRPr="00DB60CD" w:rsidRDefault="00670FCD" w:rsidP="00670FCD">
      <w:pPr>
        <w:spacing w:before="240"/>
        <w:rPr>
          <w:rFonts w:ascii="Myriad Pro" w:hAnsi="Myriad Pro"/>
          <w:b/>
        </w:rPr>
      </w:pPr>
      <w:r w:rsidRPr="00DB60CD">
        <w:rPr>
          <w:rFonts w:ascii="Myriad Pro" w:hAnsi="Myriad Pro"/>
          <w:b/>
        </w:rPr>
        <w:t>8.</w:t>
      </w:r>
      <w:r>
        <w:rPr>
          <w:rFonts w:ascii="Myriad Pro" w:hAnsi="Myriad Pro"/>
          <w:b/>
        </w:rPr>
        <w:t>7</w:t>
      </w:r>
      <w:r w:rsidRPr="00DB60CD">
        <w:rPr>
          <w:rFonts w:ascii="Myriad Pro" w:hAnsi="Myriad Pro"/>
          <w:b/>
        </w:rPr>
        <w:t xml:space="preserve"> Raising Public Awareness on Energy Efficiency  </w:t>
      </w:r>
    </w:p>
    <w:p w:rsidR="00670FCD" w:rsidRDefault="00670FCD" w:rsidP="00670FCD">
      <w:pPr>
        <w:spacing w:before="120"/>
        <w:ind w:left="34"/>
        <w:jc w:val="both"/>
        <w:rPr>
          <w:rFonts w:ascii="Myriad Pro" w:hAnsi="Myriad Pro" w:cs="Calibri"/>
          <w:sz w:val="22"/>
          <w:szCs w:val="22"/>
        </w:rPr>
      </w:pPr>
      <w:r w:rsidRPr="00DB60CD">
        <w:rPr>
          <w:rFonts w:ascii="Myriad Pro" w:hAnsi="Myriad Pro" w:cs="Calibri"/>
          <w:sz w:val="22"/>
          <w:szCs w:val="22"/>
        </w:rPr>
        <w:t>It is visualized that public awareness on energy efficiency will be raised through various methods upon documentation of the results and experience gained through implementation of energy efficiency component.  The methods include publication and airing of the experience in local/national media, roundtables, trainings etc. It is expected that this activity will gain start during 2</w:t>
      </w:r>
      <w:r w:rsidRPr="00DB60CD">
        <w:rPr>
          <w:rFonts w:ascii="Myriad Pro" w:hAnsi="Myriad Pro" w:cs="Calibri"/>
          <w:sz w:val="22"/>
          <w:szCs w:val="22"/>
          <w:vertAlign w:val="superscript"/>
        </w:rPr>
        <w:t>nd</w:t>
      </w:r>
      <w:r w:rsidRPr="00DB60CD">
        <w:rPr>
          <w:rFonts w:ascii="Myriad Pro" w:hAnsi="Myriad Pro" w:cs="Calibri"/>
          <w:sz w:val="22"/>
          <w:szCs w:val="22"/>
        </w:rPr>
        <w:t xml:space="preserve"> half of 2013 and continue in 2014.</w:t>
      </w:r>
    </w:p>
    <w:p w:rsidR="00670FCD" w:rsidRPr="00DB60CD" w:rsidRDefault="00C7314D" w:rsidP="00DF013E">
      <w:pPr>
        <w:spacing w:before="120"/>
        <w:ind w:left="34"/>
        <w:jc w:val="both"/>
        <w:rPr>
          <w:rFonts w:ascii="Myriad Pro" w:hAnsi="Myriad Pro" w:cs="Calibri"/>
          <w:sz w:val="22"/>
          <w:szCs w:val="22"/>
        </w:rPr>
      </w:pPr>
      <w:r>
        <w:rPr>
          <w:rFonts w:ascii="Myriad Pro" w:hAnsi="Myriad Pro" w:cs="Calibri"/>
          <w:sz w:val="22"/>
          <w:szCs w:val="22"/>
        </w:rPr>
        <w:tab/>
        <w:t xml:space="preserve">During the quarter, various activities were </w:t>
      </w:r>
      <w:proofErr w:type="gramStart"/>
      <w:r>
        <w:rPr>
          <w:rFonts w:ascii="Myriad Pro" w:hAnsi="Myriad Pro" w:cs="Calibri"/>
          <w:sz w:val="22"/>
          <w:szCs w:val="22"/>
        </w:rPr>
        <w:t>initiated/undertaken</w:t>
      </w:r>
      <w:proofErr w:type="gramEnd"/>
      <w:r>
        <w:rPr>
          <w:rFonts w:ascii="Myriad Pro" w:hAnsi="Myriad Pro" w:cs="Calibri"/>
          <w:sz w:val="22"/>
          <w:szCs w:val="22"/>
        </w:rPr>
        <w:t xml:space="preserve"> to raise public awareness on energy efficiency. Among them was EU Energy Week during which </w:t>
      </w:r>
      <w:r w:rsidR="00DF013E">
        <w:rPr>
          <w:rFonts w:ascii="Myriad Pro" w:hAnsi="Myriad Pro" w:cs="Calibri"/>
          <w:sz w:val="22"/>
          <w:szCs w:val="22"/>
        </w:rPr>
        <w:t xml:space="preserve">CBA central office as well as regional </w:t>
      </w:r>
      <w:r w:rsidR="00DF013E">
        <w:rPr>
          <w:rFonts w:ascii="Myriad Pro" w:hAnsi="Myriad Pro" w:cs="Calibri"/>
          <w:sz w:val="22"/>
          <w:szCs w:val="22"/>
        </w:rPr>
        <w:lastRenderedPageBreak/>
        <w:t>offices participated in public events to promote the idea of energy efficiency and renewable energy sources. Besides, f</w:t>
      </w:r>
      <w:r w:rsidR="00670FCD" w:rsidRPr="00DB60CD">
        <w:rPr>
          <w:rFonts w:ascii="Myriad Pro" w:hAnsi="Myriad Pro" w:cs="Calibri"/>
          <w:sz w:val="22"/>
          <w:szCs w:val="22"/>
        </w:rPr>
        <w:t>ollowing preparations were made during the reporting period towards raising public awareness on energy efficiency:</w:t>
      </w:r>
    </w:p>
    <w:p w:rsidR="00670FCD" w:rsidRPr="00DB60CD" w:rsidRDefault="00670FCD" w:rsidP="0044306D">
      <w:pPr>
        <w:pStyle w:val="ListParagraph"/>
        <w:numPr>
          <w:ilvl w:val="0"/>
          <w:numId w:val="25"/>
        </w:numPr>
        <w:spacing w:before="120" w:after="120"/>
        <w:jc w:val="both"/>
        <w:rPr>
          <w:rFonts w:ascii="Myriad Pro" w:hAnsi="Myriad Pro" w:cs="Calibri"/>
          <w:sz w:val="22"/>
          <w:szCs w:val="22"/>
        </w:rPr>
      </w:pPr>
      <w:r w:rsidRPr="00DB60CD">
        <w:rPr>
          <w:rFonts w:ascii="Myriad Pro" w:hAnsi="Myriad Pro" w:cs="Calibri"/>
          <w:sz w:val="22"/>
          <w:szCs w:val="22"/>
        </w:rPr>
        <w:t xml:space="preserve">Information about best practice in energy saving and energy efficiency was regularly disseminated via mailing list and through CBA Facebook page: </w:t>
      </w:r>
      <w:hyperlink r:id="rId37" w:history="1">
        <w:r w:rsidRPr="00B351F7">
          <w:rPr>
            <w:rStyle w:val="Hyperlink"/>
            <w:rFonts w:ascii="Myriad Pro" w:hAnsi="Myriad Pro" w:cs="Calibri"/>
            <w:sz w:val="20"/>
            <w:szCs w:val="20"/>
          </w:rPr>
          <w:t>http://www.facebook.com/cbaproject</w:t>
        </w:r>
      </w:hyperlink>
      <w:r w:rsidRPr="00B351F7">
        <w:rPr>
          <w:rFonts w:ascii="Myriad Pro" w:hAnsi="Myriad Pro" w:cs="Calibri"/>
          <w:sz w:val="20"/>
          <w:szCs w:val="20"/>
        </w:rPr>
        <w:t>;</w:t>
      </w:r>
    </w:p>
    <w:p w:rsidR="00670FCD" w:rsidRPr="00952353" w:rsidRDefault="00670FCD" w:rsidP="0044306D">
      <w:pPr>
        <w:pStyle w:val="ListParagraph"/>
        <w:numPr>
          <w:ilvl w:val="0"/>
          <w:numId w:val="25"/>
        </w:numPr>
        <w:spacing w:before="120" w:after="120"/>
        <w:jc w:val="both"/>
        <w:rPr>
          <w:rStyle w:val="Hyperlink"/>
          <w:rFonts w:ascii="Myriad Pro" w:hAnsi="Myriad Pro" w:cs="Calibri"/>
          <w:sz w:val="22"/>
          <w:szCs w:val="22"/>
        </w:rPr>
      </w:pPr>
      <w:r w:rsidRPr="00952353">
        <w:rPr>
          <w:rFonts w:ascii="Myriad Pro" w:hAnsi="Myriad Pro" w:cs="Calibri"/>
          <w:sz w:val="22"/>
          <w:szCs w:val="22"/>
        </w:rPr>
        <w:t xml:space="preserve">CBA communities, local councils, rayon authorities and regional authorities are motivated to invite professional companies and organization for helping in study and choosing technology. </w:t>
      </w:r>
    </w:p>
    <w:p w:rsidR="00670FCD" w:rsidRPr="00DB60CD" w:rsidRDefault="00670FCD" w:rsidP="0044306D">
      <w:pPr>
        <w:pStyle w:val="ListParagraph"/>
        <w:numPr>
          <w:ilvl w:val="0"/>
          <w:numId w:val="25"/>
        </w:numPr>
        <w:spacing w:before="120" w:after="120"/>
        <w:ind w:left="748" w:hanging="357"/>
        <w:jc w:val="both"/>
        <w:rPr>
          <w:rFonts w:ascii="Myriad Pro" w:hAnsi="Myriad Pro" w:cs="Calibri"/>
          <w:sz w:val="22"/>
          <w:szCs w:val="22"/>
        </w:rPr>
      </w:pPr>
      <w:r w:rsidRPr="00DB60CD">
        <w:rPr>
          <w:rFonts w:ascii="Myriad Pro" w:hAnsi="Myriad Pro" w:cs="Calibri"/>
          <w:sz w:val="22"/>
          <w:szCs w:val="22"/>
        </w:rPr>
        <w:t>Draft leaflet was prepared on ‘energy for all’ in line with the UN publication on the subject</w:t>
      </w:r>
      <w:r>
        <w:rPr>
          <w:rFonts w:ascii="Myriad Pro" w:hAnsi="Myriad Pro" w:cs="Calibri"/>
          <w:sz w:val="22"/>
          <w:szCs w:val="22"/>
        </w:rPr>
        <w:t xml:space="preserve"> and published for </w:t>
      </w:r>
      <w:r w:rsidRPr="00DB60CD">
        <w:rPr>
          <w:rFonts w:ascii="Myriad Pro" w:hAnsi="Myriad Pro" w:cs="Calibri"/>
          <w:sz w:val="22"/>
          <w:szCs w:val="22"/>
        </w:rPr>
        <w:t>wider dissemination in 2</w:t>
      </w:r>
      <w:r w:rsidRPr="00DB60CD">
        <w:rPr>
          <w:rFonts w:ascii="Myriad Pro" w:hAnsi="Myriad Pro" w:cs="Calibri"/>
          <w:sz w:val="22"/>
          <w:szCs w:val="22"/>
          <w:vertAlign w:val="superscript"/>
        </w:rPr>
        <w:t>nd</w:t>
      </w:r>
      <w:r w:rsidRPr="00DB60CD">
        <w:rPr>
          <w:rFonts w:ascii="Myriad Pro" w:hAnsi="Myriad Pro" w:cs="Calibri"/>
          <w:sz w:val="22"/>
          <w:szCs w:val="22"/>
        </w:rPr>
        <w:t xml:space="preserve"> half of 2013;</w:t>
      </w:r>
    </w:p>
    <w:p w:rsidR="00670FCD" w:rsidRPr="00DB60CD" w:rsidRDefault="00670FCD" w:rsidP="0044306D">
      <w:pPr>
        <w:pStyle w:val="ListParagraph"/>
        <w:numPr>
          <w:ilvl w:val="0"/>
          <w:numId w:val="25"/>
        </w:numPr>
        <w:spacing w:before="120" w:after="120"/>
        <w:jc w:val="both"/>
        <w:rPr>
          <w:rFonts w:ascii="Myriad Pro" w:hAnsi="Myriad Pro" w:cs="Calibri"/>
          <w:sz w:val="22"/>
          <w:szCs w:val="22"/>
        </w:rPr>
      </w:pPr>
      <w:r w:rsidRPr="00DB60CD">
        <w:rPr>
          <w:rFonts w:ascii="Myriad Pro" w:hAnsi="Myriad Pro" w:cs="Calibri"/>
          <w:sz w:val="22"/>
          <w:szCs w:val="22"/>
        </w:rPr>
        <w:t>Materials were collected for preparing a video film on energy efficiency awareness</w:t>
      </w:r>
      <w:r>
        <w:rPr>
          <w:rFonts w:ascii="Myriad Pro" w:hAnsi="Myriad Pro" w:cs="Calibri"/>
          <w:sz w:val="22"/>
          <w:szCs w:val="22"/>
        </w:rPr>
        <w:t>; first draft of the film was prepared</w:t>
      </w:r>
      <w:r w:rsidRPr="00DB60CD">
        <w:rPr>
          <w:rFonts w:ascii="Myriad Pro" w:hAnsi="Myriad Pro" w:cs="Calibri"/>
          <w:sz w:val="22"/>
          <w:szCs w:val="22"/>
        </w:rPr>
        <w:t xml:space="preserve">. The film will be </w:t>
      </w:r>
      <w:r>
        <w:rPr>
          <w:rFonts w:ascii="Myriad Pro" w:hAnsi="Myriad Pro" w:cs="Calibri"/>
          <w:sz w:val="22"/>
          <w:szCs w:val="22"/>
        </w:rPr>
        <w:t>finalised</w:t>
      </w:r>
      <w:r w:rsidRPr="00DB60CD">
        <w:rPr>
          <w:rFonts w:ascii="Myriad Pro" w:hAnsi="Myriad Pro" w:cs="Calibri"/>
          <w:sz w:val="22"/>
          <w:szCs w:val="22"/>
        </w:rPr>
        <w:t xml:space="preserve"> in 2</w:t>
      </w:r>
      <w:r w:rsidRPr="00DB60CD">
        <w:rPr>
          <w:rFonts w:ascii="Myriad Pro" w:hAnsi="Myriad Pro" w:cs="Calibri"/>
          <w:sz w:val="22"/>
          <w:szCs w:val="22"/>
          <w:vertAlign w:val="superscript"/>
        </w:rPr>
        <w:t>nd</w:t>
      </w:r>
      <w:r w:rsidRPr="00DB60CD">
        <w:rPr>
          <w:rFonts w:ascii="Myriad Pro" w:hAnsi="Myriad Pro" w:cs="Calibri"/>
          <w:sz w:val="22"/>
          <w:szCs w:val="22"/>
        </w:rPr>
        <w:t xml:space="preserve"> half of 2013 and will be used widely for raising public awareness;</w:t>
      </w:r>
    </w:p>
    <w:p w:rsidR="00670FCD" w:rsidRDefault="00670FCD" w:rsidP="0044306D">
      <w:pPr>
        <w:pStyle w:val="ListParagraph"/>
        <w:numPr>
          <w:ilvl w:val="0"/>
          <w:numId w:val="25"/>
        </w:numPr>
        <w:spacing w:before="120" w:after="120"/>
        <w:jc w:val="both"/>
        <w:rPr>
          <w:rFonts w:ascii="Myriad Pro" w:hAnsi="Myriad Pro" w:cs="Calibri"/>
          <w:sz w:val="22"/>
          <w:szCs w:val="22"/>
        </w:rPr>
      </w:pPr>
      <w:r w:rsidRPr="00DB60CD">
        <w:rPr>
          <w:rFonts w:ascii="Myriad Pro" w:hAnsi="Myriad Pro" w:cs="Calibri"/>
          <w:sz w:val="22"/>
          <w:szCs w:val="22"/>
        </w:rPr>
        <w:t>Vision was developed to adopt the document ‘Heat Is On’ prepared by Bratislava Regional Centre based on Odesa workshop to suit Ukrainian needs</w:t>
      </w:r>
      <w:r>
        <w:rPr>
          <w:rFonts w:ascii="Myriad Pro" w:hAnsi="Myriad Pro" w:cs="Calibri"/>
          <w:sz w:val="22"/>
          <w:szCs w:val="22"/>
        </w:rPr>
        <w:t xml:space="preserve">. First draft of the adopted version was prepared in June 2013. </w:t>
      </w:r>
      <w:r w:rsidRPr="00DB60CD">
        <w:rPr>
          <w:rFonts w:ascii="Myriad Pro" w:hAnsi="Myriad Pro" w:cs="Calibri"/>
          <w:sz w:val="22"/>
          <w:szCs w:val="22"/>
        </w:rPr>
        <w:t xml:space="preserve"> This publication is expected </w:t>
      </w:r>
      <w:r>
        <w:rPr>
          <w:rFonts w:ascii="Myriad Pro" w:hAnsi="Myriad Pro" w:cs="Calibri"/>
          <w:sz w:val="22"/>
          <w:szCs w:val="22"/>
        </w:rPr>
        <w:t xml:space="preserve">to come out </w:t>
      </w:r>
      <w:r w:rsidRPr="00DB60CD">
        <w:rPr>
          <w:rFonts w:ascii="Myriad Pro" w:hAnsi="Myriad Pro" w:cs="Calibri"/>
          <w:sz w:val="22"/>
          <w:szCs w:val="22"/>
        </w:rPr>
        <w:t>in 2</w:t>
      </w:r>
      <w:r w:rsidRPr="00DB60CD">
        <w:rPr>
          <w:rFonts w:ascii="Myriad Pro" w:hAnsi="Myriad Pro" w:cs="Calibri"/>
          <w:sz w:val="22"/>
          <w:szCs w:val="22"/>
          <w:vertAlign w:val="superscript"/>
        </w:rPr>
        <w:t>nd</w:t>
      </w:r>
      <w:r w:rsidRPr="00DB60CD">
        <w:rPr>
          <w:rFonts w:ascii="Myriad Pro" w:hAnsi="Myriad Pro" w:cs="Calibri"/>
          <w:sz w:val="22"/>
          <w:szCs w:val="22"/>
        </w:rPr>
        <w:t xml:space="preserve"> half of 2013</w:t>
      </w:r>
      <w:r>
        <w:rPr>
          <w:rFonts w:ascii="Myriad Pro" w:hAnsi="Myriad Pro" w:cs="Calibri"/>
          <w:sz w:val="22"/>
          <w:szCs w:val="22"/>
        </w:rPr>
        <w:t xml:space="preserve"> and undergo </w:t>
      </w:r>
      <w:r w:rsidRPr="00DB60CD">
        <w:rPr>
          <w:rFonts w:ascii="Myriad Pro" w:hAnsi="Myriad Pro" w:cs="Calibri"/>
          <w:sz w:val="22"/>
          <w:szCs w:val="22"/>
        </w:rPr>
        <w:t>and bring out the adopted version for wider circulation.</w:t>
      </w:r>
    </w:p>
    <w:p w:rsidR="00670FCD" w:rsidRPr="00F711DC" w:rsidRDefault="00F711DC" w:rsidP="00F711DC">
      <w:pPr>
        <w:spacing w:before="120" w:after="120"/>
        <w:ind w:left="426" w:hanging="426"/>
        <w:jc w:val="both"/>
        <w:rPr>
          <w:rFonts w:ascii="Myriad Pro" w:hAnsi="Myriad Pro" w:cs="Calibri"/>
          <w:szCs w:val="22"/>
        </w:rPr>
      </w:pPr>
      <w:r>
        <w:rPr>
          <w:rFonts w:ascii="Myriad Pro" w:hAnsi="Myriad Pro" w:cs="Calibri"/>
          <w:b/>
          <w:szCs w:val="22"/>
        </w:rPr>
        <w:t xml:space="preserve">8.8 </w:t>
      </w:r>
      <w:r w:rsidR="00670FCD" w:rsidRPr="00F711DC">
        <w:rPr>
          <w:rFonts w:ascii="Myriad Pro" w:hAnsi="Myriad Pro" w:cs="Calibri"/>
          <w:b/>
          <w:szCs w:val="22"/>
        </w:rPr>
        <w:t xml:space="preserve">Working </w:t>
      </w:r>
      <w:r>
        <w:rPr>
          <w:rFonts w:ascii="Myriad Pro" w:hAnsi="Myriad Pro" w:cs="Calibri"/>
          <w:b/>
          <w:szCs w:val="22"/>
        </w:rPr>
        <w:t>G</w:t>
      </w:r>
      <w:r w:rsidR="00670FCD" w:rsidRPr="00F711DC">
        <w:rPr>
          <w:rFonts w:ascii="Myriad Pro" w:hAnsi="Myriad Pro" w:cs="Calibri"/>
          <w:b/>
          <w:szCs w:val="22"/>
        </w:rPr>
        <w:t xml:space="preserve">roup on </w:t>
      </w:r>
      <w:r>
        <w:rPr>
          <w:rFonts w:ascii="Myriad Pro" w:hAnsi="Myriad Pro" w:cs="Calibri"/>
          <w:b/>
          <w:szCs w:val="22"/>
        </w:rPr>
        <w:t>E</w:t>
      </w:r>
      <w:r w:rsidR="00670FCD" w:rsidRPr="00F711DC">
        <w:rPr>
          <w:rFonts w:ascii="Myriad Pro" w:hAnsi="Myriad Pro" w:cs="Calibri"/>
          <w:b/>
          <w:szCs w:val="22"/>
        </w:rPr>
        <w:t xml:space="preserve">nergy </w:t>
      </w:r>
      <w:r>
        <w:rPr>
          <w:rFonts w:ascii="Myriad Pro" w:hAnsi="Myriad Pro" w:cs="Calibri"/>
          <w:b/>
          <w:szCs w:val="22"/>
        </w:rPr>
        <w:t>E</w:t>
      </w:r>
      <w:r w:rsidR="00670FCD" w:rsidRPr="00F711DC">
        <w:rPr>
          <w:rFonts w:ascii="Myriad Pro" w:hAnsi="Myriad Pro" w:cs="Calibri"/>
          <w:b/>
          <w:szCs w:val="22"/>
        </w:rPr>
        <w:t>fficiency</w:t>
      </w:r>
      <w:r w:rsidR="00670FCD" w:rsidRPr="00F711DC">
        <w:rPr>
          <w:rFonts w:ascii="Myriad Pro" w:hAnsi="Myriad Pro" w:cs="Calibri"/>
          <w:szCs w:val="22"/>
        </w:rPr>
        <w:t xml:space="preserve"> </w:t>
      </w:r>
    </w:p>
    <w:p w:rsidR="00416EFA" w:rsidRDefault="00416EFA" w:rsidP="00416EFA">
      <w:pPr>
        <w:spacing w:after="120"/>
        <w:jc w:val="both"/>
        <w:rPr>
          <w:rFonts w:ascii="Myriad Pro" w:hAnsi="Myriad Pro" w:cs="Tahoma"/>
          <w:sz w:val="22"/>
          <w:szCs w:val="22"/>
          <w:shd w:val="clear" w:color="auto" w:fill="FFFFFF"/>
        </w:rPr>
      </w:pPr>
      <w:r w:rsidRPr="000613F9">
        <w:rPr>
          <w:rFonts w:ascii="Myriad Pro" w:hAnsi="Myriad Pro" w:cs="Tahoma"/>
          <w:sz w:val="22"/>
          <w:szCs w:val="22"/>
          <w:shd w:val="clear" w:color="auto" w:fill="FFFFFF"/>
        </w:rPr>
        <w:t xml:space="preserve">During the quarter, a </w:t>
      </w:r>
      <w:r>
        <w:rPr>
          <w:rFonts w:ascii="Myriad Pro" w:hAnsi="Myriad Pro" w:cs="Tahoma"/>
          <w:sz w:val="22"/>
          <w:szCs w:val="22"/>
          <w:shd w:val="clear" w:color="auto" w:fill="FFFFFF"/>
        </w:rPr>
        <w:t>Working Group</w:t>
      </w:r>
      <w:r w:rsidRPr="000613F9">
        <w:rPr>
          <w:rFonts w:ascii="Myriad Pro" w:hAnsi="Myriad Pro" w:cs="Tahoma"/>
          <w:sz w:val="22"/>
          <w:szCs w:val="22"/>
          <w:shd w:val="clear" w:color="auto" w:fill="FFFFFF"/>
        </w:rPr>
        <w:t xml:space="preserve"> on energy efficiency was formed, </w:t>
      </w:r>
      <w:r w:rsidRPr="00832F4C">
        <w:rPr>
          <w:rFonts w:ascii="Myriad Pro" w:hAnsi="Myriad Pro" w:cs="Tahoma"/>
          <w:sz w:val="22"/>
          <w:szCs w:val="22"/>
        </w:rPr>
        <w:t>in accordance with recommendation of the CBA Steering Committee</w:t>
      </w:r>
      <w:r w:rsidRPr="000613F9">
        <w:rPr>
          <w:rFonts w:ascii="Myriad Pro" w:hAnsi="Myriad Pro" w:cs="Tahoma"/>
          <w:sz w:val="22"/>
          <w:szCs w:val="22"/>
        </w:rPr>
        <w:t>,</w:t>
      </w:r>
      <w:r w:rsidRPr="000613F9">
        <w:rPr>
          <w:rFonts w:ascii="Myriad Pro" w:hAnsi="Myriad Pro" w:cs="Tahoma"/>
          <w:sz w:val="22"/>
          <w:szCs w:val="22"/>
          <w:shd w:val="clear" w:color="auto" w:fill="FFFFFF"/>
        </w:rPr>
        <w:t xml:space="preserve"> </w:t>
      </w:r>
      <w:r w:rsidRPr="00832F4C">
        <w:rPr>
          <w:rFonts w:ascii="Myriad Pro" w:hAnsi="Myriad Pro" w:cs="Tahoma"/>
          <w:sz w:val="22"/>
          <w:szCs w:val="22"/>
        </w:rPr>
        <w:t>for cooperation with relevant institutions and organizations</w:t>
      </w:r>
      <w:r w:rsidRPr="000613F9">
        <w:rPr>
          <w:rFonts w:ascii="Myriad Pro" w:hAnsi="Myriad Pro" w:cs="Tahoma"/>
          <w:sz w:val="22"/>
          <w:szCs w:val="22"/>
        </w:rPr>
        <w:t xml:space="preserve"> and</w:t>
      </w:r>
      <w:r w:rsidRPr="00832F4C">
        <w:rPr>
          <w:rFonts w:ascii="Myriad Pro" w:hAnsi="Myriad Pro" w:cs="Tahoma"/>
          <w:sz w:val="22"/>
          <w:szCs w:val="22"/>
        </w:rPr>
        <w:t xml:space="preserve"> for coordination of joint actions on promoting of energy efficiency and renewable energy in rural areas. </w:t>
      </w:r>
      <w:r w:rsidRPr="000613F9">
        <w:rPr>
          <w:rFonts w:ascii="Myriad Pro" w:hAnsi="Myriad Pro" w:cs="Tahoma"/>
          <w:sz w:val="22"/>
          <w:szCs w:val="22"/>
          <w:shd w:val="clear" w:color="auto" w:fill="FFFFFF"/>
        </w:rPr>
        <w:t xml:space="preserve"> </w: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6"/>
      </w:tblGrid>
      <w:tr w:rsidR="0037488D" w:rsidTr="0037488D">
        <w:tc>
          <w:tcPr>
            <w:tcW w:w="5796" w:type="dxa"/>
          </w:tcPr>
          <w:p w:rsidR="0037488D" w:rsidRDefault="0037488D" w:rsidP="0037488D">
            <w:pPr>
              <w:jc w:val="both"/>
              <w:rPr>
                <w:rFonts w:ascii="Myriad Pro" w:hAnsi="Myriad Pro" w:cs="Tahoma"/>
                <w:sz w:val="22"/>
                <w:szCs w:val="22"/>
                <w:shd w:val="clear" w:color="auto" w:fill="FFFFFF"/>
              </w:rPr>
            </w:pPr>
            <w:r>
              <w:rPr>
                <w:rFonts w:ascii="Myriad Pro" w:hAnsi="Myriad Pro" w:cs="Tahoma"/>
                <w:noProof/>
                <w:color w:val="FF0000"/>
                <w:sz w:val="22"/>
                <w:szCs w:val="22"/>
                <w:shd w:val="clear" w:color="auto" w:fill="FFFFFF"/>
                <w:lang w:eastAsia="en-US"/>
              </w:rPr>
              <w:drawing>
                <wp:inline distT="0" distB="0" distL="0" distR="0" wp14:anchorId="4468DC8F" wp14:editId="05E22016">
                  <wp:extent cx="3543300" cy="1667755"/>
                  <wp:effectExtent l="0" t="0" r="0" b="8890"/>
                  <wp:docPr id="27" name="Picture 27" descr="Z:\All folders 2013\COMMUNICATION UNIT\PHOTOS\EE working table\_DSC0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All folders 2013\COMMUNICATION UNIT\PHOTOS\EE working table\_DSC0547.JPG"/>
                          <pic:cNvPicPr>
                            <a:picLocks noChangeAspect="1" noChangeArrowheads="1"/>
                          </pic:cNvPicPr>
                        </pic:nvPicPr>
                        <pic:blipFill rotWithShape="1">
                          <a:blip r:embed="rId38" cstate="print">
                            <a:extLst>
                              <a:ext uri="{BEBA8EAE-BF5A-486C-A8C5-ECC9F3942E4B}">
                                <a14:imgProps xmlns:a14="http://schemas.microsoft.com/office/drawing/2010/main">
                                  <a14:imgLayer r:embed="rId39">
                                    <a14:imgEffect>
                                      <a14:brightnessContrast bright="20000"/>
                                    </a14:imgEffect>
                                  </a14:imgLayer>
                                </a14:imgProps>
                              </a:ext>
                              <a:ext uri="{28A0092B-C50C-407E-A947-70E740481C1C}">
                                <a14:useLocalDpi xmlns:a14="http://schemas.microsoft.com/office/drawing/2010/main" val="0"/>
                              </a:ext>
                            </a:extLst>
                          </a:blip>
                          <a:srcRect t="29139"/>
                          <a:stretch/>
                        </pic:blipFill>
                        <pic:spPr bwMode="auto">
                          <a:xfrm>
                            <a:off x="0" y="0"/>
                            <a:ext cx="3546211" cy="16691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37488D" w:rsidRPr="0037488D" w:rsidRDefault="0037488D" w:rsidP="0037488D">
      <w:pPr>
        <w:spacing w:after="120"/>
        <w:jc w:val="both"/>
        <w:rPr>
          <w:rFonts w:ascii="Myriad Pro" w:hAnsi="Myriad Pro" w:cs="Arial"/>
          <w:sz w:val="22"/>
          <w:szCs w:val="22"/>
        </w:rPr>
      </w:pPr>
      <w:r w:rsidRPr="000613F9">
        <w:rPr>
          <w:rFonts w:ascii="Myriad Pro" w:hAnsi="Myriad Pro" w:cs="Tahoma"/>
          <w:sz w:val="22"/>
          <w:szCs w:val="22"/>
          <w:shd w:val="clear" w:color="auto" w:fill="FFFFFF"/>
        </w:rPr>
        <w:t>On 19 June 2013,</w:t>
      </w:r>
      <w:r w:rsidRPr="000613F9">
        <w:rPr>
          <w:rFonts w:ascii="Myriad Pro" w:hAnsi="Myriad Pro" w:cs="Tahoma"/>
          <w:sz w:val="22"/>
          <w:szCs w:val="21"/>
          <w:shd w:val="clear" w:color="auto" w:fill="FFFFFF"/>
        </w:rPr>
        <w:t xml:space="preserve"> the first meeting of the </w:t>
      </w:r>
      <w:r>
        <w:rPr>
          <w:rFonts w:ascii="Myriad Pro" w:hAnsi="Myriad Pro" w:cs="Tahoma"/>
          <w:sz w:val="22"/>
          <w:szCs w:val="21"/>
          <w:shd w:val="clear" w:color="auto" w:fill="FFFFFF"/>
        </w:rPr>
        <w:t>Working Group</w:t>
      </w:r>
      <w:r w:rsidRPr="000613F9">
        <w:rPr>
          <w:rFonts w:ascii="Myriad Pro" w:hAnsi="Myriad Pro" w:cs="Tahoma"/>
          <w:sz w:val="22"/>
          <w:szCs w:val="21"/>
          <w:shd w:val="clear" w:color="auto" w:fill="FFFFFF"/>
        </w:rPr>
        <w:t xml:space="preserve"> was held at the UN House. </w:t>
      </w:r>
      <w:r w:rsidRPr="00832F4C">
        <w:rPr>
          <w:rFonts w:ascii="Myriad Pro" w:hAnsi="Myriad Pro" w:cs="Tahoma"/>
          <w:sz w:val="22"/>
          <w:szCs w:val="22"/>
        </w:rPr>
        <w:t xml:space="preserve">Participants of the </w:t>
      </w:r>
      <w:r>
        <w:rPr>
          <w:rFonts w:ascii="Myriad Pro" w:hAnsi="Myriad Pro" w:cs="Tahoma"/>
          <w:sz w:val="22"/>
          <w:szCs w:val="22"/>
        </w:rPr>
        <w:t>Working Group</w:t>
      </w:r>
      <w:r w:rsidRPr="000613F9">
        <w:rPr>
          <w:rFonts w:ascii="Myriad Pro" w:hAnsi="Myriad Pro" w:cs="Tahoma"/>
          <w:sz w:val="22"/>
          <w:szCs w:val="22"/>
        </w:rPr>
        <w:t xml:space="preserve"> meeting</w:t>
      </w:r>
      <w:r w:rsidRPr="00832F4C">
        <w:rPr>
          <w:rFonts w:ascii="Myriad Pro" w:hAnsi="Myriad Pro" w:cs="Tahoma"/>
          <w:sz w:val="22"/>
          <w:szCs w:val="22"/>
        </w:rPr>
        <w:t xml:space="preserve"> included representatives of relevant ministries, government departments, universities, specialized agencies</w:t>
      </w:r>
      <w:r w:rsidRPr="00223016">
        <w:rPr>
          <w:rFonts w:ascii="Myriad Pro" w:hAnsi="Myriad Pro" w:cs="Tahoma"/>
          <w:sz w:val="22"/>
          <w:szCs w:val="22"/>
        </w:rPr>
        <w:t>,</w:t>
      </w:r>
      <w:r w:rsidRPr="00832F4C">
        <w:rPr>
          <w:rFonts w:ascii="Myriad Pro" w:hAnsi="Myriad Pro" w:cs="Tahoma"/>
          <w:sz w:val="22"/>
          <w:szCs w:val="22"/>
        </w:rPr>
        <w:t xml:space="preserve"> professional associations related to the field of energy/ energy efficiency/ renewable energy</w:t>
      </w:r>
      <w:r w:rsidRPr="00223016">
        <w:rPr>
          <w:rFonts w:ascii="Myriad Pro" w:hAnsi="Myriad Pro" w:cs="Tahoma"/>
          <w:sz w:val="22"/>
          <w:szCs w:val="22"/>
        </w:rPr>
        <w:t xml:space="preserve"> and regional partners of CBA (</w:t>
      </w:r>
      <w:r w:rsidRPr="00223016">
        <w:rPr>
          <w:rStyle w:val="textexposedshow"/>
          <w:rFonts w:ascii="Myriad Pro" w:eastAsiaTheme="majorEastAsia" w:hAnsi="Myriad Pro" w:cs="Tahoma"/>
          <w:sz w:val="22"/>
          <w:szCs w:val="21"/>
          <w:shd w:val="clear" w:color="auto" w:fill="FFFFFF"/>
        </w:rPr>
        <w:t>agenda and list of participants given in Annex -</w:t>
      </w:r>
      <w:r w:rsidR="009D0957">
        <w:rPr>
          <w:rStyle w:val="textexposedshow"/>
          <w:rFonts w:ascii="Myriad Pro" w:eastAsiaTheme="majorEastAsia" w:hAnsi="Myriad Pro" w:cs="Tahoma"/>
          <w:sz w:val="22"/>
          <w:szCs w:val="21"/>
          <w:shd w:val="clear" w:color="auto" w:fill="FFFFFF"/>
        </w:rPr>
        <w:t xml:space="preserve"> </w:t>
      </w:r>
      <w:proofErr w:type="gramStart"/>
      <w:r w:rsidR="009D0957">
        <w:rPr>
          <w:rStyle w:val="textexposedshow"/>
          <w:rFonts w:ascii="Myriad Pro" w:eastAsiaTheme="majorEastAsia" w:hAnsi="Myriad Pro" w:cs="Tahoma"/>
          <w:sz w:val="22"/>
          <w:szCs w:val="21"/>
          <w:shd w:val="clear" w:color="auto" w:fill="FFFFFF"/>
        </w:rPr>
        <w:t>XV</w:t>
      </w:r>
      <w:r w:rsidRPr="00223016">
        <w:rPr>
          <w:rStyle w:val="textexposedshow"/>
          <w:rFonts w:ascii="Myriad Pro" w:eastAsiaTheme="majorEastAsia" w:hAnsi="Myriad Pro" w:cs="Tahoma"/>
          <w:sz w:val="22"/>
          <w:szCs w:val="21"/>
          <w:shd w:val="clear" w:color="auto" w:fill="FFFFFF"/>
        </w:rPr>
        <w:t xml:space="preserve"> )</w:t>
      </w:r>
      <w:proofErr w:type="gramEnd"/>
      <w:r w:rsidRPr="00223016">
        <w:rPr>
          <w:rStyle w:val="textexposedshow"/>
          <w:rFonts w:ascii="Myriad Pro" w:eastAsiaTheme="majorEastAsia" w:hAnsi="Myriad Pro" w:cs="Tahoma"/>
          <w:sz w:val="22"/>
          <w:szCs w:val="21"/>
          <w:shd w:val="clear" w:color="auto" w:fill="FFFFFF"/>
        </w:rPr>
        <w:t xml:space="preserve">. The meeting was opened jointly by Ms. Elena Panova, UNDP deputy country director and Ms. </w:t>
      </w:r>
      <w:r w:rsidRPr="00223016">
        <w:rPr>
          <w:rStyle w:val="textexposedshow"/>
          <w:rFonts w:ascii="Myriad Pro" w:eastAsiaTheme="majorEastAsia" w:hAnsi="Myriad Pro" w:cs="Tahoma"/>
          <w:sz w:val="22"/>
          <w:szCs w:val="22"/>
          <w:shd w:val="clear" w:color="auto" w:fill="FFFFFF"/>
        </w:rPr>
        <w:t xml:space="preserve">Mira Didukh, </w:t>
      </w:r>
      <w:r>
        <w:rPr>
          <w:rFonts w:ascii="Myriad Pro" w:hAnsi="Myriad Pro" w:cs="Arial"/>
          <w:sz w:val="22"/>
          <w:szCs w:val="22"/>
        </w:rPr>
        <w:t>s</w:t>
      </w:r>
      <w:r w:rsidRPr="00223016">
        <w:rPr>
          <w:rFonts w:ascii="Myriad Pro" w:hAnsi="Myriad Pro" w:cs="Arial"/>
          <w:sz w:val="22"/>
          <w:szCs w:val="22"/>
        </w:rPr>
        <w:t xml:space="preserve">ector </w:t>
      </w:r>
      <w:r>
        <w:rPr>
          <w:rFonts w:ascii="Myriad Pro" w:hAnsi="Myriad Pro" w:cs="Arial"/>
          <w:sz w:val="22"/>
          <w:szCs w:val="22"/>
        </w:rPr>
        <w:t>m</w:t>
      </w:r>
      <w:r w:rsidRPr="00223016">
        <w:rPr>
          <w:rFonts w:ascii="Myriad Pro" w:hAnsi="Myriad Pro" w:cs="Arial"/>
          <w:sz w:val="22"/>
          <w:szCs w:val="22"/>
        </w:rPr>
        <w:t>anager</w:t>
      </w:r>
      <w:r>
        <w:rPr>
          <w:rFonts w:ascii="Myriad Pro" w:hAnsi="Myriad Pro" w:cs="Arial"/>
          <w:sz w:val="22"/>
          <w:szCs w:val="22"/>
        </w:rPr>
        <w:t xml:space="preserve"> (regional and local d</w:t>
      </w:r>
      <w:r w:rsidRPr="00223016">
        <w:rPr>
          <w:rFonts w:ascii="Myriad Pro" w:hAnsi="Myriad Pro" w:cs="Arial"/>
          <w:sz w:val="22"/>
          <w:szCs w:val="22"/>
        </w:rPr>
        <w:t>evelopment</w:t>
      </w:r>
      <w:r>
        <w:rPr>
          <w:rFonts w:ascii="Myriad Pro" w:hAnsi="Myriad Pro" w:cs="Arial"/>
          <w:sz w:val="22"/>
          <w:szCs w:val="22"/>
        </w:rPr>
        <w:t>) of</w:t>
      </w:r>
      <w:r w:rsidRPr="00223016">
        <w:rPr>
          <w:rFonts w:ascii="Myriad Pro" w:hAnsi="Myriad Pro" w:cs="Arial"/>
          <w:sz w:val="22"/>
          <w:szCs w:val="22"/>
        </w:rPr>
        <w:t xml:space="preserve"> Delegation of the EU to Ukraine</w:t>
      </w:r>
      <w:r>
        <w:rPr>
          <w:rFonts w:ascii="Myriad Pro" w:hAnsi="Myriad Pro" w:cs="Arial"/>
          <w:sz w:val="22"/>
          <w:szCs w:val="22"/>
        </w:rPr>
        <w:t>.</w:t>
      </w:r>
    </w:p>
    <w:tbl>
      <w:tblPr>
        <w:tblStyle w:val="TableGrid"/>
        <w:tblpPr w:leftFromText="180" w:rightFromText="180" w:vertAnchor="text" w:tblpXSpec="righ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37"/>
      </w:tblGrid>
      <w:tr w:rsidR="00416EFA" w:rsidTr="0037488D">
        <w:tc>
          <w:tcPr>
            <w:tcW w:w="5637" w:type="dxa"/>
          </w:tcPr>
          <w:p w:rsidR="00416EFA" w:rsidRPr="0037488D" w:rsidRDefault="0037488D" w:rsidP="0037488D">
            <w:pPr>
              <w:jc w:val="both"/>
              <w:rPr>
                <w:rFonts w:ascii="Myriad Pro" w:hAnsi="Myriad Pro" w:cs="Tahoma"/>
                <w:sz w:val="4"/>
                <w:szCs w:val="22"/>
                <w:shd w:val="clear" w:color="auto" w:fill="FFFFFF"/>
              </w:rPr>
            </w:pPr>
            <w:r w:rsidRPr="0037488D">
              <w:rPr>
                <w:rFonts w:ascii="Myriad Pro" w:hAnsi="Myriad Pro" w:cs="Tahoma"/>
                <w:noProof/>
                <w:color w:val="FF0000"/>
                <w:sz w:val="4"/>
                <w:szCs w:val="22"/>
                <w:lang w:eastAsia="en-US"/>
              </w:rPr>
              <w:drawing>
                <wp:anchor distT="0" distB="0" distL="114300" distR="114300" simplePos="0" relativeHeight="251673600" behindDoc="0" locked="0" layoutInCell="1" allowOverlap="1" wp14:anchorId="75E94E91" wp14:editId="1278124E">
                  <wp:simplePos x="0" y="0"/>
                  <wp:positionH relativeFrom="margin">
                    <wp:posOffset>-59055</wp:posOffset>
                  </wp:positionH>
                  <wp:positionV relativeFrom="margin">
                    <wp:posOffset>5715</wp:posOffset>
                  </wp:positionV>
                  <wp:extent cx="3480435" cy="1606550"/>
                  <wp:effectExtent l="0" t="0" r="5715" b="0"/>
                  <wp:wrapSquare wrapText="bothSides"/>
                  <wp:docPr id="448" name="Picture 448" descr="Z:\All folders 2013\COMMUNICATION UNIT\PHOTOS\EE working table\_DSC0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All folders 2013\COMMUNICATION UNIT\PHOTOS\EE working table\_DSC0551.JPG"/>
                          <pic:cNvPicPr>
                            <a:picLocks noChangeAspect="1" noChangeArrowheads="1"/>
                          </pic:cNvPicPr>
                        </pic:nvPicPr>
                        <pic:blipFill rotWithShape="1">
                          <a:blip r:embed="rId40" cstate="print">
                            <a:extLst>
                              <a:ext uri="{BEBA8EAE-BF5A-486C-A8C5-ECC9F3942E4B}">
                                <a14:imgProps xmlns:a14="http://schemas.microsoft.com/office/drawing/2010/main">
                                  <a14:imgLayer r:embed="rId41">
                                    <a14:imgEffect>
                                      <a14:brightnessContrast bright="20000"/>
                                    </a14:imgEffect>
                                  </a14:imgLayer>
                                </a14:imgProps>
                              </a:ext>
                              <a:ext uri="{28A0092B-C50C-407E-A947-70E740481C1C}">
                                <a14:useLocalDpi xmlns:a14="http://schemas.microsoft.com/office/drawing/2010/main" val="0"/>
                              </a:ext>
                            </a:extLst>
                          </a:blip>
                          <a:srcRect t="30495"/>
                          <a:stretch/>
                        </pic:blipFill>
                        <pic:spPr bwMode="auto">
                          <a:xfrm>
                            <a:off x="0" y="0"/>
                            <a:ext cx="3480435" cy="1606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416EFA" w:rsidRPr="009760AA" w:rsidRDefault="00416EFA" w:rsidP="009760AA">
      <w:pPr>
        <w:spacing w:after="120"/>
        <w:jc w:val="both"/>
        <w:rPr>
          <w:rStyle w:val="textexposedshow"/>
          <w:rFonts w:ascii="Myriad Pro" w:hAnsi="Myriad Pro" w:cs="Arial"/>
          <w:sz w:val="22"/>
          <w:szCs w:val="22"/>
        </w:rPr>
      </w:pPr>
      <w:r>
        <w:rPr>
          <w:rFonts w:ascii="Myriad Pro" w:hAnsi="Myriad Pro" w:cs="Arial"/>
          <w:sz w:val="22"/>
          <w:szCs w:val="22"/>
        </w:rPr>
        <w:t xml:space="preserve">They highlighted the importance of energy efficiency and renewable energy in Ukraine and expressed commitment of their agencies to continue support to promote this area.  </w:t>
      </w:r>
    </w:p>
    <w:p w:rsidR="00416EFA" w:rsidRPr="00842342" w:rsidRDefault="00416EFA" w:rsidP="009760AA">
      <w:pPr>
        <w:spacing w:after="120"/>
        <w:jc w:val="both"/>
        <w:rPr>
          <w:rStyle w:val="textexposedshow"/>
          <w:rFonts w:ascii="Myriad Pro" w:eastAsiaTheme="majorEastAsia" w:hAnsi="Myriad Pro" w:cs="Tahoma"/>
          <w:sz w:val="22"/>
          <w:szCs w:val="21"/>
          <w:shd w:val="clear" w:color="auto" w:fill="FFFFFF"/>
        </w:rPr>
      </w:pPr>
      <w:r w:rsidRPr="00223016">
        <w:rPr>
          <w:rStyle w:val="textexposedshow"/>
          <w:rFonts w:ascii="Myriad Pro" w:eastAsiaTheme="majorEastAsia" w:hAnsi="Myriad Pro" w:cs="Tahoma"/>
          <w:sz w:val="22"/>
          <w:szCs w:val="21"/>
          <w:shd w:val="clear" w:color="auto" w:fill="FFFFFF"/>
        </w:rPr>
        <w:t xml:space="preserve">The </w:t>
      </w:r>
      <w:r>
        <w:rPr>
          <w:rStyle w:val="textexposedshow"/>
          <w:rFonts w:ascii="Myriad Pro" w:eastAsiaTheme="majorEastAsia" w:hAnsi="Myriad Pro" w:cs="Tahoma"/>
          <w:sz w:val="22"/>
          <w:szCs w:val="21"/>
          <w:shd w:val="clear" w:color="auto" w:fill="FFFFFF"/>
        </w:rPr>
        <w:t>Working Group</w:t>
      </w:r>
      <w:r w:rsidRPr="00223016">
        <w:rPr>
          <w:rStyle w:val="textexposedshow"/>
          <w:rFonts w:ascii="Myriad Pro" w:eastAsiaTheme="majorEastAsia" w:hAnsi="Myriad Pro" w:cs="Tahoma"/>
          <w:sz w:val="22"/>
          <w:szCs w:val="21"/>
          <w:shd w:val="clear" w:color="auto" w:fill="FFFFFF"/>
        </w:rPr>
        <w:t xml:space="preserve"> took stock of </w:t>
      </w:r>
      <w:r w:rsidRPr="00832F4C">
        <w:rPr>
          <w:rFonts w:ascii="Myriad Pro" w:hAnsi="Myriad Pro" w:cs="Tahoma"/>
          <w:sz w:val="22"/>
          <w:szCs w:val="22"/>
        </w:rPr>
        <w:t xml:space="preserve">the results of </w:t>
      </w:r>
      <w:hyperlink r:id="rId42" w:history="1">
        <w:r w:rsidRPr="00223016">
          <w:rPr>
            <w:rFonts w:ascii="Myriad Pro" w:hAnsi="Myriad Pro" w:cs="Tahoma"/>
            <w:bCs/>
            <w:sz w:val="22"/>
            <w:szCs w:val="22"/>
          </w:rPr>
          <w:t>the CBA Project on energy efficiency component</w:t>
        </w:r>
      </w:hyperlink>
      <w:r w:rsidRPr="00223016">
        <w:rPr>
          <w:rFonts w:ascii="Myriad Pro" w:hAnsi="Myriad Pro" w:cs="Tahoma"/>
          <w:bCs/>
          <w:sz w:val="22"/>
          <w:szCs w:val="22"/>
        </w:rPr>
        <w:t xml:space="preserve"> including</w:t>
      </w:r>
      <w:r w:rsidRPr="00223016">
        <w:rPr>
          <w:rFonts w:cs="Tahoma"/>
        </w:rPr>
        <w:t xml:space="preserve"> </w:t>
      </w:r>
      <w:r w:rsidRPr="00223016">
        <w:rPr>
          <w:rFonts w:ascii="Myriad Pro" w:hAnsi="Myriad Pro" w:cs="Tahoma"/>
          <w:sz w:val="22"/>
          <w:szCs w:val="22"/>
        </w:rPr>
        <w:t>CBA’s</w:t>
      </w:r>
      <w:r w:rsidRPr="00832F4C">
        <w:rPr>
          <w:rFonts w:ascii="Myriad Pro" w:hAnsi="Myriad Pro" w:cs="Tahoma"/>
          <w:sz w:val="22"/>
          <w:szCs w:val="22"/>
        </w:rPr>
        <w:t xml:space="preserve"> work on the analysis of energy efficiency strategies of</w:t>
      </w:r>
      <w:r w:rsidRPr="00223016">
        <w:rPr>
          <w:rFonts w:ascii="Myriad Pro" w:hAnsi="Myriad Pro" w:cs="Tahoma"/>
          <w:sz w:val="22"/>
          <w:szCs w:val="22"/>
        </w:rPr>
        <w:t xml:space="preserve"> </w:t>
      </w:r>
      <w:r w:rsidRPr="00832F4C">
        <w:rPr>
          <w:rFonts w:ascii="Myriad Pro" w:hAnsi="Myriad Pro" w:cs="Tahoma"/>
          <w:sz w:val="22"/>
          <w:szCs w:val="22"/>
        </w:rPr>
        <w:t>Zaporizh</w:t>
      </w:r>
      <w:r w:rsidRPr="00223016">
        <w:rPr>
          <w:rFonts w:ascii="Myriad Pro" w:hAnsi="Myriad Pro" w:cs="Tahoma"/>
          <w:sz w:val="22"/>
          <w:szCs w:val="22"/>
        </w:rPr>
        <w:t>ka</w:t>
      </w:r>
      <w:r w:rsidRPr="00832F4C">
        <w:rPr>
          <w:rFonts w:ascii="Myriad Pro" w:hAnsi="Myriad Pro" w:cs="Tahoma"/>
          <w:sz w:val="22"/>
          <w:szCs w:val="22"/>
        </w:rPr>
        <w:t>, Dnipropetrovsk</w:t>
      </w:r>
      <w:r w:rsidRPr="00223016">
        <w:rPr>
          <w:rFonts w:ascii="Myriad Pro" w:hAnsi="Myriad Pro" w:cs="Tahoma"/>
          <w:sz w:val="22"/>
          <w:szCs w:val="22"/>
        </w:rPr>
        <w:t>a</w:t>
      </w:r>
      <w:r w:rsidRPr="00832F4C">
        <w:rPr>
          <w:rFonts w:ascii="Myriad Pro" w:hAnsi="Myriad Pro" w:cs="Tahoma"/>
          <w:sz w:val="22"/>
          <w:szCs w:val="22"/>
        </w:rPr>
        <w:t>, Kharkiv</w:t>
      </w:r>
      <w:r w:rsidRPr="00223016">
        <w:rPr>
          <w:rFonts w:ascii="Myriad Pro" w:hAnsi="Myriad Pro" w:cs="Tahoma"/>
          <w:sz w:val="22"/>
          <w:szCs w:val="22"/>
        </w:rPr>
        <w:t>ska</w:t>
      </w:r>
      <w:r w:rsidRPr="00832F4C">
        <w:rPr>
          <w:rFonts w:ascii="Myriad Pro" w:hAnsi="Myriad Pro" w:cs="Tahoma"/>
          <w:sz w:val="22"/>
          <w:szCs w:val="22"/>
        </w:rPr>
        <w:t>, Lviv</w:t>
      </w:r>
      <w:r w:rsidRPr="00842342">
        <w:rPr>
          <w:rFonts w:ascii="Myriad Pro" w:hAnsi="Myriad Pro" w:cs="Tahoma"/>
          <w:sz w:val="22"/>
          <w:szCs w:val="22"/>
        </w:rPr>
        <w:t>ska</w:t>
      </w:r>
      <w:r w:rsidRPr="00832F4C">
        <w:rPr>
          <w:rFonts w:ascii="Myriad Pro" w:hAnsi="Myriad Pro" w:cs="Tahoma"/>
          <w:sz w:val="22"/>
          <w:szCs w:val="22"/>
        </w:rPr>
        <w:t>, Ivano-Frankivsk</w:t>
      </w:r>
      <w:r w:rsidRPr="00842342">
        <w:rPr>
          <w:rFonts w:ascii="Myriad Pro" w:hAnsi="Myriad Pro" w:cs="Tahoma"/>
          <w:sz w:val="22"/>
          <w:szCs w:val="22"/>
        </w:rPr>
        <w:t>a</w:t>
      </w:r>
      <w:r w:rsidRPr="00832F4C">
        <w:rPr>
          <w:rFonts w:ascii="Myriad Pro" w:hAnsi="Myriad Pro" w:cs="Tahoma"/>
          <w:sz w:val="22"/>
          <w:szCs w:val="22"/>
        </w:rPr>
        <w:t xml:space="preserve"> and Zakarpat</w:t>
      </w:r>
      <w:r w:rsidRPr="00842342">
        <w:rPr>
          <w:rFonts w:ascii="Myriad Pro" w:hAnsi="Myriad Pro" w:cs="Tahoma"/>
          <w:sz w:val="22"/>
          <w:szCs w:val="22"/>
        </w:rPr>
        <w:t xml:space="preserve">ska </w:t>
      </w:r>
      <w:r w:rsidRPr="00832F4C">
        <w:rPr>
          <w:rFonts w:ascii="Myriad Pro" w:hAnsi="Myriad Pro" w:cs="Tahoma"/>
          <w:sz w:val="22"/>
          <w:szCs w:val="22"/>
        </w:rPr>
        <w:t>regions</w:t>
      </w:r>
      <w:r w:rsidRPr="00842342">
        <w:rPr>
          <w:rFonts w:ascii="Myriad Pro" w:hAnsi="Myriad Pro" w:cs="Tahoma"/>
          <w:sz w:val="22"/>
          <w:szCs w:val="22"/>
        </w:rPr>
        <w:t>.</w:t>
      </w:r>
      <w:r>
        <w:rPr>
          <w:rFonts w:ascii="Myriad Pro" w:hAnsi="Myriad Pro" w:cs="Tahoma"/>
          <w:sz w:val="22"/>
          <w:szCs w:val="22"/>
        </w:rPr>
        <w:t xml:space="preserve"> Besides CBA, professional/institutional level experience was shared by the participants in the subject at hand. </w:t>
      </w:r>
      <w:r w:rsidRPr="00842342">
        <w:rPr>
          <w:rStyle w:val="textexposedshow"/>
          <w:rFonts w:ascii="Myriad Pro" w:eastAsiaTheme="majorEastAsia" w:hAnsi="Myriad Pro" w:cs="Tahoma"/>
          <w:sz w:val="22"/>
          <w:szCs w:val="21"/>
          <w:shd w:val="clear" w:color="auto" w:fill="FFFFFF"/>
        </w:rPr>
        <w:t xml:space="preserve">Among the key findings of the </w:t>
      </w:r>
      <w:r>
        <w:rPr>
          <w:rStyle w:val="textexposedshow"/>
          <w:rFonts w:ascii="Myriad Pro" w:eastAsiaTheme="majorEastAsia" w:hAnsi="Myriad Pro" w:cs="Tahoma"/>
          <w:sz w:val="22"/>
          <w:szCs w:val="21"/>
          <w:shd w:val="clear" w:color="auto" w:fill="FFFFFF"/>
        </w:rPr>
        <w:t>Working Group</w:t>
      </w:r>
      <w:r w:rsidRPr="00842342">
        <w:rPr>
          <w:rStyle w:val="textexposedshow"/>
          <w:rFonts w:ascii="Myriad Pro" w:eastAsiaTheme="majorEastAsia" w:hAnsi="Myriad Pro" w:cs="Tahoma"/>
          <w:sz w:val="22"/>
          <w:szCs w:val="21"/>
          <w:shd w:val="clear" w:color="auto" w:fill="FFFFFF"/>
        </w:rPr>
        <w:t xml:space="preserve"> meeting were: </w:t>
      </w:r>
    </w:p>
    <w:p w:rsidR="00416EFA" w:rsidRPr="00B66DB1" w:rsidRDefault="00416EFA" w:rsidP="0044306D">
      <w:pPr>
        <w:pStyle w:val="ListParagraph"/>
        <w:numPr>
          <w:ilvl w:val="0"/>
          <w:numId w:val="10"/>
        </w:numPr>
        <w:ind w:left="714" w:hanging="357"/>
        <w:jc w:val="both"/>
        <w:rPr>
          <w:rFonts w:ascii="Myriad Pro" w:hAnsi="Myriad Pro" w:cs="Tahoma"/>
          <w:sz w:val="22"/>
          <w:szCs w:val="22"/>
          <w:shd w:val="clear" w:color="auto" w:fill="FFFFFF"/>
          <w:lang w:val="uk-UA"/>
        </w:rPr>
      </w:pPr>
      <w:r w:rsidRPr="00B66DB1">
        <w:rPr>
          <w:rFonts w:ascii="Myriad Pro" w:hAnsi="Myriad Pro" w:cs="Tahoma"/>
          <w:sz w:val="22"/>
          <w:szCs w:val="22"/>
          <w:shd w:val="clear" w:color="auto" w:fill="FFFFFF"/>
        </w:rPr>
        <w:t>Vision on energy efficiency/innovative technology/ renewable energy suitable for rural areas is very weak;</w:t>
      </w:r>
    </w:p>
    <w:p w:rsidR="00416EFA" w:rsidRPr="00B66DB1" w:rsidRDefault="00416EFA" w:rsidP="0044306D">
      <w:pPr>
        <w:pStyle w:val="ListParagraph"/>
        <w:numPr>
          <w:ilvl w:val="0"/>
          <w:numId w:val="10"/>
        </w:numPr>
        <w:ind w:left="714" w:hanging="357"/>
        <w:jc w:val="both"/>
        <w:rPr>
          <w:rFonts w:ascii="Myriad Pro" w:hAnsi="Myriad Pro" w:cs="Tahoma"/>
          <w:sz w:val="22"/>
          <w:szCs w:val="22"/>
          <w:shd w:val="clear" w:color="auto" w:fill="FFFFFF"/>
          <w:lang w:val="uk-UA"/>
        </w:rPr>
      </w:pPr>
      <w:r w:rsidRPr="00B66DB1">
        <w:rPr>
          <w:rFonts w:ascii="Myriad Pro" w:hAnsi="Myriad Pro" w:cs="Tahoma"/>
          <w:sz w:val="22"/>
          <w:szCs w:val="22"/>
          <w:shd w:val="clear" w:color="auto" w:fill="FFFFFF"/>
        </w:rPr>
        <w:t>Energy strategy exists in regions. But they lack vision on rural, micro, participatory and sustainability dimensions</w:t>
      </w:r>
      <w:r w:rsidRPr="00B66DB1">
        <w:rPr>
          <w:rFonts w:ascii="Myriad Pro" w:hAnsi="Myriad Pro" w:cs="Tahoma"/>
          <w:sz w:val="22"/>
          <w:szCs w:val="22"/>
          <w:shd w:val="clear" w:color="auto" w:fill="FFFFFF"/>
          <w:lang w:val="en-GB"/>
        </w:rPr>
        <w:t>;</w:t>
      </w:r>
    </w:p>
    <w:p w:rsidR="00416EFA" w:rsidRPr="00B66DB1" w:rsidRDefault="00416EFA" w:rsidP="0044306D">
      <w:pPr>
        <w:pStyle w:val="ListParagraph"/>
        <w:numPr>
          <w:ilvl w:val="0"/>
          <w:numId w:val="10"/>
        </w:numPr>
        <w:ind w:left="714" w:hanging="357"/>
        <w:jc w:val="both"/>
        <w:rPr>
          <w:rFonts w:ascii="Myriad Pro" w:hAnsi="Myriad Pro" w:cs="Tahoma"/>
          <w:sz w:val="22"/>
          <w:szCs w:val="22"/>
          <w:shd w:val="clear" w:color="auto" w:fill="FFFFFF"/>
          <w:lang w:val="uk-UA"/>
        </w:rPr>
      </w:pPr>
      <w:r w:rsidRPr="00B66DB1">
        <w:rPr>
          <w:rFonts w:ascii="Myriad Pro" w:hAnsi="Myriad Pro" w:cs="Tahoma"/>
          <w:sz w:val="22"/>
          <w:szCs w:val="22"/>
          <w:shd w:val="clear" w:color="auto" w:fill="FFFFFF"/>
        </w:rPr>
        <w:lastRenderedPageBreak/>
        <w:t>Need of energy saving component is so big in the communal buildings of the rural areas that local communities and authorities could hardly imagine innovative/renewable energy technologies</w:t>
      </w:r>
      <w:r w:rsidRPr="00B66DB1">
        <w:rPr>
          <w:rFonts w:ascii="Myriad Pro" w:hAnsi="Myriad Pro" w:cs="Tahoma"/>
          <w:sz w:val="22"/>
          <w:szCs w:val="22"/>
          <w:shd w:val="clear" w:color="auto" w:fill="FFFFFF"/>
          <w:lang w:val="en-GB"/>
        </w:rPr>
        <w:t>;</w:t>
      </w:r>
    </w:p>
    <w:p w:rsidR="00416EFA" w:rsidRPr="00B66DB1" w:rsidRDefault="00416EFA" w:rsidP="0044306D">
      <w:pPr>
        <w:pStyle w:val="ListParagraph"/>
        <w:numPr>
          <w:ilvl w:val="0"/>
          <w:numId w:val="10"/>
        </w:numPr>
        <w:ind w:left="714" w:hanging="357"/>
        <w:jc w:val="both"/>
        <w:rPr>
          <w:rFonts w:ascii="Myriad Pro" w:hAnsi="Myriad Pro" w:cs="Tahoma"/>
          <w:sz w:val="22"/>
          <w:szCs w:val="22"/>
          <w:shd w:val="clear" w:color="auto" w:fill="FFFFFF"/>
          <w:lang w:val="uk-UA"/>
        </w:rPr>
      </w:pPr>
      <w:r w:rsidRPr="00B66DB1">
        <w:rPr>
          <w:rFonts w:ascii="Myriad Pro" w:hAnsi="Myriad Pro" w:cs="Tahoma"/>
          <w:sz w:val="22"/>
          <w:szCs w:val="22"/>
          <w:shd w:val="clear" w:color="auto" w:fill="FFFFFF"/>
          <w:lang w:val="en-GB"/>
        </w:rPr>
        <w:t>Supply and demand gap in the rural areas is high in the area of innovative technology and renewable energy related services;</w:t>
      </w:r>
    </w:p>
    <w:p w:rsidR="00416EFA" w:rsidRPr="00B66DB1" w:rsidRDefault="00416EFA" w:rsidP="0044306D">
      <w:pPr>
        <w:pStyle w:val="ListParagraph"/>
        <w:numPr>
          <w:ilvl w:val="0"/>
          <w:numId w:val="10"/>
        </w:numPr>
        <w:ind w:left="714" w:hanging="357"/>
        <w:jc w:val="both"/>
        <w:rPr>
          <w:rFonts w:ascii="Myriad Pro" w:hAnsi="Myriad Pro" w:cs="Tahoma"/>
          <w:sz w:val="22"/>
          <w:szCs w:val="22"/>
          <w:shd w:val="clear" w:color="auto" w:fill="FFFFFF"/>
          <w:lang w:val="uk-UA"/>
        </w:rPr>
      </w:pPr>
      <w:r w:rsidRPr="00B66DB1">
        <w:rPr>
          <w:rFonts w:ascii="Myriad Pro" w:hAnsi="Myriad Pro" w:cs="Tahoma"/>
          <w:sz w:val="22"/>
          <w:szCs w:val="22"/>
          <w:shd w:val="clear" w:color="auto" w:fill="FFFFFF"/>
        </w:rPr>
        <w:t>Government legislation (2012) on energy saving expertize of technical documentation severely hampers the pace of micro-project implementation;</w:t>
      </w:r>
    </w:p>
    <w:p w:rsidR="00C53528" w:rsidRPr="00C53528" w:rsidRDefault="00416EFA" w:rsidP="0044306D">
      <w:pPr>
        <w:pStyle w:val="ListParagraph"/>
        <w:numPr>
          <w:ilvl w:val="0"/>
          <w:numId w:val="10"/>
        </w:numPr>
        <w:ind w:left="714" w:hanging="357"/>
        <w:jc w:val="both"/>
        <w:rPr>
          <w:rFonts w:ascii="Myriad Pro" w:hAnsi="Myriad Pro" w:cs="Tahoma"/>
          <w:sz w:val="22"/>
          <w:szCs w:val="22"/>
          <w:shd w:val="clear" w:color="auto" w:fill="FFFFFF"/>
          <w:lang w:val="uk-UA"/>
        </w:rPr>
      </w:pPr>
      <w:r w:rsidRPr="00B66DB1">
        <w:rPr>
          <w:rFonts w:ascii="Myriad Pro" w:hAnsi="Myriad Pro" w:cs="Tahoma"/>
          <w:sz w:val="22"/>
          <w:szCs w:val="22"/>
          <w:shd w:val="clear" w:color="auto" w:fill="FFFFFF"/>
        </w:rPr>
        <w:t>Budgetary constraint at local level exists</w:t>
      </w:r>
    </w:p>
    <w:p w:rsidR="00416EFA" w:rsidRPr="00B66DB1" w:rsidRDefault="00416EFA" w:rsidP="00C53528">
      <w:pPr>
        <w:pStyle w:val="ListParagraph"/>
        <w:ind w:left="714"/>
        <w:jc w:val="both"/>
        <w:rPr>
          <w:rFonts w:ascii="Myriad Pro" w:hAnsi="Myriad Pro" w:cs="Tahoma"/>
          <w:sz w:val="22"/>
          <w:szCs w:val="22"/>
          <w:shd w:val="clear" w:color="auto" w:fill="FFFFFF"/>
          <w:lang w:val="uk-UA"/>
        </w:rPr>
      </w:pPr>
      <w:r w:rsidRPr="00B66DB1">
        <w:rPr>
          <w:rFonts w:ascii="Myriad Pro" w:hAnsi="Myriad Pro" w:cs="Tahoma"/>
          <w:sz w:val="22"/>
          <w:szCs w:val="22"/>
          <w:shd w:val="clear" w:color="auto" w:fill="FFFFFF"/>
        </w:rPr>
        <w:t xml:space="preserve"> </w:t>
      </w:r>
      <w:proofErr w:type="gramStart"/>
      <w:r w:rsidRPr="00B66DB1">
        <w:rPr>
          <w:rFonts w:ascii="Myriad Pro" w:hAnsi="Myriad Pro" w:cs="Tahoma"/>
          <w:sz w:val="22"/>
          <w:szCs w:val="22"/>
          <w:shd w:val="clear" w:color="auto" w:fill="FFFFFF"/>
        </w:rPr>
        <w:t>as</w:t>
      </w:r>
      <w:proofErr w:type="gramEnd"/>
      <w:r w:rsidRPr="00B66DB1">
        <w:rPr>
          <w:rFonts w:ascii="Myriad Pro" w:hAnsi="Myriad Pro" w:cs="Tahoma"/>
          <w:sz w:val="22"/>
          <w:szCs w:val="22"/>
          <w:shd w:val="clear" w:color="auto" w:fill="FFFFFF"/>
        </w:rPr>
        <w:t xml:space="preserve"> negative factor.</w:t>
      </w:r>
    </w:p>
    <w:p w:rsidR="00416EFA" w:rsidRPr="00842342" w:rsidRDefault="00416EFA" w:rsidP="00416EFA">
      <w:pPr>
        <w:spacing w:before="120" w:after="120"/>
        <w:rPr>
          <w:rFonts w:ascii="Myriad Pro" w:hAnsi="Myriad Pro" w:cs="Tahoma"/>
          <w:sz w:val="22"/>
          <w:szCs w:val="22"/>
          <w:shd w:val="clear" w:color="auto" w:fill="FFFFFF"/>
        </w:rPr>
      </w:pPr>
      <w:r>
        <w:rPr>
          <w:rFonts w:ascii="Myriad Pro" w:hAnsi="Myriad Pro" w:cs="Tahoma"/>
          <w:sz w:val="22"/>
          <w:szCs w:val="22"/>
        </w:rPr>
        <w:t>Working Group</w:t>
      </w:r>
      <w:r w:rsidRPr="00832F4C">
        <w:rPr>
          <w:rFonts w:ascii="Myriad Pro" w:hAnsi="Myriad Pro" w:cs="Tahoma"/>
          <w:sz w:val="22"/>
          <w:szCs w:val="22"/>
        </w:rPr>
        <w:t xml:space="preserve"> </w:t>
      </w:r>
      <w:r>
        <w:rPr>
          <w:rFonts w:ascii="Myriad Pro" w:hAnsi="Myriad Pro" w:cs="Tahoma"/>
          <w:sz w:val="22"/>
          <w:szCs w:val="22"/>
        </w:rPr>
        <w:t xml:space="preserve">members </w:t>
      </w:r>
      <w:r w:rsidRPr="00832F4C">
        <w:rPr>
          <w:rFonts w:ascii="Myriad Pro" w:hAnsi="Myriad Pro" w:cs="Tahoma"/>
          <w:sz w:val="22"/>
          <w:szCs w:val="22"/>
        </w:rPr>
        <w:t xml:space="preserve">presented their recommendations and expressed their expectations and vision for future work in the area of </w:t>
      </w:r>
      <w:r>
        <w:rPr>
          <w:rFonts w:ascii="Myriad Pro" w:hAnsi="Myriad Pro" w:cs="Tahoma"/>
          <w:sz w:val="22"/>
          <w:szCs w:val="22"/>
        </w:rPr>
        <w:t>e</w:t>
      </w:r>
      <w:r w:rsidRPr="00832F4C">
        <w:rPr>
          <w:rFonts w:ascii="Myriad Pro" w:hAnsi="Myriad Pro" w:cs="Tahoma"/>
          <w:sz w:val="22"/>
          <w:szCs w:val="22"/>
        </w:rPr>
        <w:t>nergy efficiency</w:t>
      </w:r>
      <w:r>
        <w:rPr>
          <w:rFonts w:ascii="Myriad Pro" w:hAnsi="Myriad Pro" w:cs="Tahoma"/>
          <w:sz w:val="22"/>
          <w:szCs w:val="22"/>
        </w:rPr>
        <w:t xml:space="preserve"> as follows:</w:t>
      </w:r>
    </w:p>
    <w:p w:rsidR="00416EFA" w:rsidRPr="00842342" w:rsidRDefault="00416EFA" w:rsidP="0044306D">
      <w:pPr>
        <w:pStyle w:val="ListParagraph"/>
        <w:numPr>
          <w:ilvl w:val="0"/>
          <w:numId w:val="10"/>
        </w:numPr>
        <w:ind w:left="714" w:hanging="357"/>
        <w:jc w:val="both"/>
        <w:rPr>
          <w:rFonts w:ascii="Myriad Pro" w:hAnsi="Myriad Pro" w:cs="Tahoma"/>
          <w:sz w:val="22"/>
          <w:szCs w:val="22"/>
          <w:shd w:val="clear" w:color="auto" w:fill="FFFFFF"/>
          <w:lang w:val="uk-UA"/>
        </w:rPr>
      </w:pPr>
      <w:r w:rsidRPr="00842342">
        <w:rPr>
          <w:rFonts w:ascii="Myriad Pro" w:hAnsi="Myriad Pro" w:cs="Tahoma"/>
          <w:sz w:val="22"/>
          <w:szCs w:val="22"/>
          <w:shd w:val="clear" w:color="auto" w:fill="FFFFFF"/>
          <w:lang w:val="en-GB"/>
        </w:rPr>
        <w:t>Enthusiasm and commitment of CBA partners in the region renders ray of hope;</w:t>
      </w:r>
    </w:p>
    <w:p w:rsidR="00416EFA" w:rsidRPr="00842342" w:rsidRDefault="00416EFA" w:rsidP="0044306D">
      <w:pPr>
        <w:pStyle w:val="ListParagraph"/>
        <w:numPr>
          <w:ilvl w:val="0"/>
          <w:numId w:val="10"/>
        </w:numPr>
        <w:ind w:left="714" w:hanging="357"/>
        <w:jc w:val="both"/>
        <w:rPr>
          <w:rFonts w:ascii="Myriad Pro" w:hAnsi="Myriad Pro" w:cs="Tahoma"/>
          <w:sz w:val="22"/>
          <w:szCs w:val="22"/>
          <w:shd w:val="clear" w:color="auto" w:fill="FFFFFF"/>
          <w:lang w:val="uk-UA"/>
        </w:rPr>
      </w:pPr>
      <w:r w:rsidRPr="00842342">
        <w:rPr>
          <w:rFonts w:ascii="Myriad Pro" w:hAnsi="Myriad Pro" w:cs="Tahoma"/>
          <w:sz w:val="22"/>
          <w:szCs w:val="22"/>
          <w:shd w:val="clear" w:color="auto" w:fill="FFFFFF"/>
          <w:lang w:val="en-GB"/>
        </w:rPr>
        <w:t>Energy efficiency idea ought to be introduced in stepwise manner within the framework of local capacity;</w:t>
      </w:r>
    </w:p>
    <w:p w:rsidR="00416EFA" w:rsidRPr="00842342" w:rsidRDefault="00416EFA" w:rsidP="0044306D">
      <w:pPr>
        <w:pStyle w:val="ListParagraph"/>
        <w:numPr>
          <w:ilvl w:val="0"/>
          <w:numId w:val="10"/>
        </w:numPr>
        <w:ind w:left="714" w:hanging="357"/>
        <w:jc w:val="both"/>
        <w:rPr>
          <w:rFonts w:ascii="Myriad Pro" w:hAnsi="Myriad Pro" w:cs="Tahoma"/>
          <w:sz w:val="22"/>
          <w:szCs w:val="22"/>
          <w:shd w:val="clear" w:color="auto" w:fill="FFFFFF"/>
          <w:lang w:val="uk-UA"/>
        </w:rPr>
      </w:pPr>
      <w:r w:rsidRPr="00842342">
        <w:rPr>
          <w:rFonts w:ascii="Myriad Pro" w:hAnsi="Myriad Pro" w:cs="Tahoma"/>
          <w:sz w:val="22"/>
          <w:szCs w:val="22"/>
          <w:shd w:val="clear" w:color="auto" w:fill="FFFFFF"/>
          <w:lang w:val="en-GB"/>
        </w:rPr>
        <w:t>Search of funding for larger investment must take place;</w:t>
      </w:r>
    </w:p>
    <w:p w:rsidR="00416EFA" w:rsidRPr="00842342" w:rsidRDefault="00416EFA" w:rsidP="0044306D">
      <w:pPr>
        <w:pStyle w:val="ListParagraph"/>
        <w:numPr>
          <w:ilvl w:val="0"/>
          <w:numId w:val="10"/>
        </w:numPr>
        <w:ind w:left="714" w:hanging="357"/>
        <w:jc w:val="both"/>
        <w:rPr>
          <w:rFonts w:ascii="Myriad Pro" w:hAnsi="Myriad Pro" w:cs="Tahoma"/>
          <w:sz w:val="22"/>
          <w:szCs w:val="22"/>
          <w:shd w:val="clear" w:color="auto" w:fill="FFFFFF"/>
          <w:lang w:val="uk-UA"/>
        </w:rPr>
      </w:pPr>
      <w:r w:rsidRPr="00842342">
        <w:rPr>
          <w:rFonts w:ascii="Myriad Pro" w:hAnsi="Myriad Pro" w:cs="Tahoma"/>
          <w:sz w:val="22"/>
          <w:szCs w:val="22"/>
          <w:shd w:val="clear" w:color="auto" w:fill="FFFFFF"/>
          <w:lang w:val="en-GB"/>
        </w:rPr>
        <w:t>Possibility of decentralised approval of technical document must be explored;</w:t>
      </w:r>
    </w:p>
    <w:p w:rsidR="00416EFA" w:rsidRPr="00842342" w:rsidRDefault="00416EFA" w:rsidP="0044306D">
      <w:pPr>
        <w:pStyle w:val="ListParagraph"/>
        <w:numPr>
          <w:ilvl w:val="0"/>
          <w:numId w:val="10"/>
        </w:numPr>
        <w:ind w:left="714" w:hanging="357"/>
        <w:jc w:val="both"/>
        <w:rPr>
          <w:rFonts w:ascii="Myriad Pro" w:hAnsi="Myriad Pro" w:cs="Tahoma"/>
          <w:sz w:val="22"/>
          <w:szCs w:val="22"/>
          <w:shd w:val="clear" w:color="auto" w:fill="FFFFFF"/>
          <w:lang w:val="uk-UA"/>
        </w:rPr>
      </w:pPr>
      <w:r w:rsidRPr="00842342">
        <w:rPr>
          <w:rFonts w:ascii="Myriad Pro" w:hAnsi="Myriad Pro" w:cs="Tahoma"/>
          <w:sz w:val="22"/>
          <w:szCs w:val="22"/>
          <w:shd w:val="clear" w:color="auto" w:fill="FFFFFF"/>
          <w:lang w:val="en-GB"/>
        </w:rPr>
        <w:t>Potential demonstrated by public-private-partnership at local level carries huge scope and must be exploited by national authorities through policy and cost-sharing amount;</w:t>
      </w:r>
    </w:p>
    <w:p w:rsidR="00416EFA" w:rsidRPr="00842342" w:rsidRDefault="00416EFA" w:rsidP="0044306D">
      <w:pPr>
        <w:pStyle w:val="ListParagraph"/>
        <w:numPr>
          <w:ilvl w:val="0"/>
          <w:numId w:val="10"/>
        </w:numPr>
        <w:ind w:left="714" w:hanging="357"/>
        <w:jc w:val="both"/>
        <w:rPr>
          <w:rFonts w:ascii="Myriad Pro" w:hAnsi="Myriad Pro" w:cs="Tahoma"/>
          <w:sz w:val="22"/>
          <w:szCs w:val="22"/>
          <w:shd w:val="clear" w:color="auto" w:fill="FFFFFF"/>
          <w:lang w:val="uk-UA"/>
        </w:rPr>
      </w:pPr>
      <w:r w:rsidRPr="00842342">
        <w:rPr>
          <w:rFonts w:ascii="Myriad Pro" w:hAnsi="Myriad Pro" w:cs="Tahoma"/>
          <w:sz w:val="22"/>
          <w:szCs w:val="22"/>
          <w:shd w:val="clear" w:color="auto" w:fill="FFFFFF"/>
          <w:lang w:val="en-GB"/>
        </w:rPr>
        <w:t xml:space="preserve">CBA has contributed to the development of </w:t>
      </w:r>
      <w:proofErr w:type="gramStart"/>
      <w:r w:rsidRPr="00842342">
        <w:rPr>
          <w:rFonts w:ascii="Myriad Pro" w:hAnsi="Myriad Pro" w:cs="Tahoma"/>
          <w:sz w:val="22"/>
          <w:szCs w:val="22"/>
          <w:shd w:val="clear" w:color="auto" w:fill="FFFFFF"/>
          <w:lang w:val="en-GB"/>
        </w:rPr>
        <w:t>conducive</w:t>
      </w:r>
      <w:proofErr w:type="gramEnd"/>
      <w:r w:rsidRPr="00842342">
        <w:rPr>
          <w:rFonts w:ascii="Myriad Pro" w:hAnsi="Myriad Pro" w:cs="Tahoma"/>
          <w:sz w:val="22"/>
          <w:szCs w:val="22"/>
          <w:shd w:val="clear" w:color="auto" w:fill="FFFFFF"/>
          <w:lang w:val="en-GB"/>
        </w:rPr>
        <w:t xml:space="preserve"> environment but it has limitations. Therefore, role of proposed </w:t>
      </w:r>
      <w:r>
        <w:rPr>
          <w:rFonts w:ascii="Myriad Pro" w:hAnsi="Myriad Pro" w:cs="Tahoma"/>
          <w:bCs/>
          <w:sz w:val="22"/>
          <w:szCs w:val="22"/>
          <w:shd w:val="clear" w:color="auto" w:fill="FFFFFF"/>
          <w:lang w:val="en-GB"/>
        </w:rPr>
        <w:t>Working Group</w:t>
      </w:r>
      <w:r w:rsidRPr="00842342">
        <w:rPr>
          <w:rFonts w:ascii="Myriad Pro" w:hAnsi="Myriad Pro" w:cs="Tahoma"/>
          <w:b/>
          <w:bCs/>
          <w:sz w:val="22"/>
          <w:szCs w:val="22"/>
          <w:shd w:val="clear" w:color="auto" w:fill="FFFFFF"/>
          <w:lang w:val="en-GB"/>
        </w:rPr>
        <w:t xml:space="preserve"> </w:t>
      </w:r>
      <w:r w:rsidRPr="00842342">
        <w:rPr>
          <w:rFonts w:ascii="Myriad Pro" w:hAnsi="Myriad Pro" w:cs="Tahoma"/>
          <w:sz w:val="22"/>
          <w:szCs w:val="22"/>
          <w:shd w:val="clear" w:color="auto" w:fill="FFFFFF"/>
          <w:lang w:val="en-GB"/>
        </w:rPr>
        <w:t>is indispensable</w:t>
      </w:r>
    </w:p>
    <w:p w:rsidR="0005297A" w:rsidRDefault="0005297A">
      <w:pPr>
        <w:spacing w:after="200" w:line="276" w:lineRule="auto"/>
        <w:rPr>
          <w:rFonts w:ascii="Myriad Pro" w:hAnsi="Myriad Pro" w:cs="Arial"/>
          <w:b/>
          <w:sz w:val="32"/>
          <w:szCs w:val="28"/>
          <w:lang w:val="en-GB"/>
        </w:rPr>
      </w:pPr>
      <w:r>
        <w:rPr>
          <w:rFonts w:ascii="Myriad Pro" w:hAnsi="Myriad Pro" w:cs="Arial"/>
          <w:b/>
          <w:sz w:val="32"/>
          <w:szCs w:val="28"/>
          <w:lang w:val="en-GB"/>
        </w:rPr>
        <w:br w:type="page"/>
      </w:r>
    </w:p>
    <w:p w:rsidR="00EE54E6" w:rsidRPr="001E7A28" w:rsidRDefault="00EE54E6" w:rsidP="00EE54E6">
      <w:pPr>
        <w:ind w:right="277"/>
        <w:jc w:val="center"/>
        <w:rPr>
          <w:rFonts w:ascii="Myriad Pro" w:hAnsi="Myriad Pro" w:cs="Arial"/>
          <w:b/>
          <w:sz w:val="32"/>
          <w:szCs w:val="28"/>
          <w:lang w:val="en-GB"/>
        </w:rPr>
      </w:pPr>
      <w:r w:rsidRPr="001E7A28">
        <w:rPr>
          <w:rFonts w:ascii="Myriad Pro" w:hAnsi="Myriad Pro" w:cs="Arial"/>
          <w:b/>
          <w:sz w:val="32"/>
          <w:szCs w:val="28"/>
          <w:lang w:val="en-GB"/>
        </w:rPr>
        <w:lastRenderedPageBreak/>
        <w:t>Chapter Nine</w:t>
      </w:r>
    </w:p>
    <w:p w:rsidR="00EE54E6" w:rsidRPr="000B2BC4" w:rsidRDefault="00EE54E6" w:rsidP="00EE54E6">
      <w:pPr>
        <w:ind w:right="277"/>
        <w:jc w:val="center"/>
        <w:rPr>
          <w:rFonts w:ascii="Myriad Pro" w:hAnsi="Myriad Pro" w:cs="Arial"/>
          <w:b/>
          <w:szCs w:val="28"/>
          <w:lang w:val="en-GB"/>
        </w:rPr>
      </w:pPr>
    </w:p>
    <w:p w:rsidR="00EE54E6" w:rsidRPr="001E7A28" w:rsidRDefault="001A138F" w:rsidP="00EE54E6">
      <w:pPr>
        <w:ind w:right="277"/>
        <w:jc w:val="center"/>
        <w:rPr>
          <w:rFonts w:ascii="Myriad Pro" w:hAnsi="Myriad Pro" w:cs="Arial"/>
          <w:b/>
          <w:sz w:val="22"/>
          <w:szCs w:val="22"/>
        </w:rPr>
      </w:pPr>
      <w:r>
        <w:rPr>
          <w:rFonts w:ascii="Myriad Pro" w:hAnsi="Myriad Pro" w:cs="Arial"/>
          <w:b/>
          <w:color w:val="000000"/>
          <w:sz w:val="22"/>
          <w:szCs w:val="22"/>
        </w:rPr>
        <w:pict>
          <v:shape id="_x0000_i1033" type="#_x0000_t136" style="width:327pt;height:25.5pt" fillcolor="#369" stroked="f">
            <v:shadow on="t" color="#b2b2b2" opacity="52429f" offset="3pt"/>
            <v:textpath style="font-family:&quot;Myriad Pro&quot;;v-text-kern:t" trim="t" fitpath="t" string="Knowledge Management"/>
          </v:shape>
        </w:pict>
      </w:r>
    </w:p>
    <w:p w:rsidR="00A542CA" w:rsidRPr="00DB60CD" w:rsidRDefault="00687C59" w:rsidP="000B2BC4">
      <w:pPr>
        <w:spacing w:before="120" w:after="240"/>
        <w:ind w:left="851" w:right="851"/>
        <w:jc w:val="both"/>
        <w:rPr>
          <w:rFonts w:ascii="Myriad Pro" w:hAnsi="Myriad Pro" w:cs="Arial"/>
          <w:i/>
          <w:color w:val="000000"/>
          <w:sz w:val="20"/>
          <w:szCs w:val="22"/>
        </w:rPr>
      </w:pPr>
      <w:r>
        <w:rPr>
          <w:rFonts w:ascii="Myriad Pro" w:hAnsi="Myriad Pro" w:cs="Arial"/>
          <w:i/>
          <w:color w:val="000000"/>
          <w:sz w:val="20"/>
          <w:szCs w:val="22"/>
        </w:rPr>
        <w:t>F</w:t>
      </w:r>
      <w:r w:rsidR="00A542CA" w:rsidRPr="00DB60CD">
        <w:rPr>
          <w:rFonts w:ascii="Myriad Pro" w:hAnsi="Myriad Pro" w:cs="Arial"/>
          <w:i/>
          <w:color w:val="000000"/>
          <w:sz w:val="20"/>
          <w:szCs w:val="22"/>
        </w:rPr>
        <w:t xml:space="preserve">oundations were laid </w:t>
      </w:r>
      <w:r>
        <w:rPr>
          <w:rFonts w:ascii="Myriad Pro" w:hAnsi="Myriad Pro" w:cs="Arial"/>
          <w:i/>
          <w:color w:val="000000"/>
          <w:sz w:val="20"/>
          <w:szCs w:val="22"/>
        </w:rPr>
        <w:t xml:space="preserve">for full operation of </w:t>
      </w:r>
      <w:r w:rsidR="00A542CA" w:rsidRPr="00DB60CD">
        <w:rPr>
          <w:rFonts w:ascii="Myriad Pro" w:hAnsi="Myriad Pro" w:cs="Arial"/>
          <w:i/>
          <w:color w:val="000000"/>
          <w:sz w:val="20"/>
          <w:szCs w:val="22"/>
        </w:rPr>
        <w:t xml:space="preserve">knowledge management hub established </w:t>
      </w:r>
      <w:r>
        <w:rPr>
          <w:rFonts w:ascii="Myriad Pro" w:hAnsi="Myriad Pro" w:cs="Arial"/>
          <w:i/>
          <w:color w:val="000000"/>
          <w:sz w:val="20"/>
          <w:szCs w:val="22"/>
        </w:rPr>
        <w:t>in 2012</w:t>
      </w:r>
      <w:r w:rsidR="00A542CA" w:rsidRPr="00DB60CD">
        <w:rPr>
          <w:rFonts w:ascii="Myriad Pro" w:hAnsi="Myriad Pro" w:cs="Arial"/>
          <w:i/>
          <w:color w:val="000000"/>
          <w:sz w:val="20"/>
          <w:szCs w:val="22"/>
        </w:rPr>
        <w:t xml:space="preserve">. Also, </w:t>
      </w:r>
      <w:r>
        <w:rPr>
          <w:rFonts w:ascii="Myriad Pro" w:hAnsi="Myriad Pro" w:cs="Arial"/>
          <w:i/>
          <w:color w:val="000000"/>
          <w:sz w:val="20"/>
          <w:szCs w:val="22"/>
        </w:rPr>
        <w:t xml:space="preserve">activities were </w:t>
      </w:r>
      <w:r w:rsidR="002F6289">
        <w:rPr>
          <w:rFonts w:ascii="Myriad Pro" w:hAnsi="Myriad Pro" w:cs="Arial"/>
          <w:i/>
          <w:color w:val="000000"/>
          <w:sz w:val="20"/>
          <w:szCs w:val="22"/>
        </w:rPr>
        <w:t>initiated</w:t>
      </w:r>
      <w:r w:rsidR="00A542CA" w:rsidRPr="00DB60CD">
        <w:rPr>
          <w:rFonts w:ascii="Myriad Pro" w:hAnsi="Myriad Pro" w:cs="Arial"/>
          <w:i/>
          <w:color w:val="000000"/>
          <w:sz w:val="20"/>
          <w:szCs w:val="22"/>
        </w:rPr>
        <w:t xml:space="preserve"> to </w:t>
      </w:r>
      <w:r>
        <w:rPr>
          <w:rFonts w:ascii="Myriad Pro" w:hAnsi="Myriad Pro" w:cs="Arial"/>
          <w:i/>
          <w:color w:val="000000"/>
          <w:sz w:val="20"/>
          <w:szCs w:val="22"/>
        </w:rPr>
        <w:t xml:space="preserve">enrich </w:t>
      </w:r>
      <w:r w:rsidR="00A542CA" w:rsidRPr="00DB60CD">
        <w:rPr>
          <w:rFonts w:ascii="Myriad Pro" w:hAnsi="Myriad Pro" w:cs="Arial"/>
          <w:i/>
          <w:color w:val="000000"/>
          <w:sz w:val="20"/>
          <w:szCs w:val="22"/>
        </w:rPr>
        <w:t xml:space="preserve">the curriculum on sustainable development and the community-based approach. </w:t>
      </w:r>
    </w:p>
    <w:p w:rsidR="005579D6" w:rsidRDefault="00A542CA" w:rsidP="00A542CA">
      <w:pPr>
        <w:spacing w:after="120"/>
        <w:jc w:val="both"/>
        <w:rPr>
          <w:rFonts w:ascii="Myriad Pro" w:hAnsi="Myriad Pro"/>
          <w:color w:val="000000"/>
          <w:sz w:val="22"/>
          <w:szCs w:val="22"/>
        </w:rPr>
      </w:pPr>
      <w:r w:rsidRPr="00DB60CD">
        <w:rPr>
          <w:rFonts w:ascii="Myriad Pro" w:hAnsi="Myriad Pro" w:cs="Arial"/>
          <w:color w:val="000000"/>
          <w:sz w:val="22"/>
          <w:szCs w:val="22"/>
        </w:rPr>
        <w:t>National-level application of the community-based approach to local development methodology produces a tremendous effect on the local development process. To make the best use of knowledge gained and lessons learned, the k</w:t>
      </w:r>
      <w:r w:rsidRPr="00DB60CD">
        <w:rPr>
          <w:rFonts w:ascii="Myriad Pro" w:hAnsi="Myriad Pro"/>
          <w:color w:val="000000"/>
          <w:sz w:val="22"/>
          <w:szCs w:val="22"/>
        </w:rPr>
        <w:t>nowledge management component of CBA activities aims to document and systematize the regional experience and lessons learned; to introduce the community-based approach to specific courses of higher education; and to transfer the Ukrainian experience to the target audience in other countries.</w:t>
      </w:r>
      <w:r w:rsidR="005579D6">
        <w:rPr>
          <w:rFonts w:ascii="Myriad Pro" w:hAnsi="Myriad Pro"/>
          <w:color w:val="000000"/>
          <w:sz w:val="22"/>
          <w:szCs w:val="22"/>
        </w:rPr>
        <w:t xml:space="preserve"> Accordingly, a knowledge management hub was established at </w:t>
      </w:r>
      <w:r w:rsidR="005579D6" w:rsidRPr="00DB60CD">
        <w:rPr>
          <w:rFonts w:ascii="Myriad Pro" w:hAnsi="Myriad Pro"/>
          <w:color w:val="000000"/>
          <w:sz w:val="22"/>
          <w:szCs w:val="22"/>
        </w:rPr>
        <w:t>Ukrainian Association of District and Regional Councils (UADRC)</w:t>
      </w:r>
      <w:r w:rsidR="005579D6">
        <w:rPr>
          <w:rFonts w:ascii="Myriad Pro" w:hAnsi="Myriad Pro"/>
          <w:color w:val="000000"/>
          <w:sz w:val="22"/>
          <w:szCs w:val="22"/>
        </w:rPr>
        <w:t xml:space="preserve"> in 2012. </w:t>
      </w:r>
    </w:p>
    <w:p w:rsidR="00A542CA" w:rsidRPr="00DB60CD" w:rsidRDefault="00A542CA" w:rsidP="00B5211F">
      <w:pPr>
        <w:spacing w:after="120"/>
        <w:jc w:val="both"/>
        <w:rPr>
          <w:rFonts w:ascii="Myriad Pro" w:hAnsi="Myriad Pro"/>
          <w:color w:val="000000"/>
          <w:sz w:val="22"/>
          <w:szCs w:val="22"/>
        </w:rPr>
      </w:pPr>
      <w:r w:rsidRPr="00DB60CD">
        <w:rPr>
          <w:rFonts w:ascii="Myriad Pro" w:hAnsi="Myriad Pro"/>
          <w:color w:val="000000"/>
          <w:sz w:val="22"/>
          <w:szCs w:val="22"/>
        </w:rPr>
        <w:t xml:space="preserve">During the reporting period agreement was signed with  the for </w:t>
      </w:r>
      <w:r w:rsidR="00CE4444">
        <w:rPr>
          <w:rFonts w:ascii="Myriad Pro" w:hAnsi="Myriad Pro"/>
          <w:color w:val="000000"/>
          <w:sz w:val="22"/>
          <w:szCs w:val="22"/>
        </w:rPr>
        <w:t>full operationalisation</w:t>
      </w:r>
      <w:r w:rsidRPr="00DB60CD">
        <w:rPr>
          <w:rFonts w:ascii="Myriad Pro" w:hAnsi="Myriad Pro"/>
          <w:color w:val="000000"/>
          <w:sz w:val="22"/>
          <w:szCs w:val="22"/>
        </w:rPr>
        <w:t xml:space="preserve"> of knowledge management hub (KMH), partnership was established with 2 universities </w:t>
      </w:r>
      <w:r w:rsidR="00CE4444">
        <w:rPr>
          <w:rFonts w:ascii="Myriad Pro" w:hAnsi="Myriad Pro"/>
          <w:color w:val="000000"/>
          <w:sz w:val="22"/>
          <w:szCs w:val="22"/>
        </w:rPr>
        <w:t xml:space="preserve">(total 23 since inception) </w:t>
      </w:r>
      <w:r w:rsidRPr="00DB60CD">
        <w:rPr>
          <w:rFonts w:ascii="Myriad Pro" w:hAnsi="Myriad Pro"/>
          <w:color w:val="000000"/>
          <w:sz w:val="22"/>
          <w:szCs w:val="22"/>
        </w:rPr>
        <w:t>for teaching the course on community based sustainable development and a series of activities were supported to promote research and teaching on the subject.</w:t>
      </w:r>
      <w:r w:rsidR="005579D6">
        <w:rPr>
          <w:rFonts w:ascii="Myriad Pro" w:hAnsi="Myriad Pro"/>
          <w:color w:val="000000"/>
          <w:sz w:val="22"/>
          <w:szCs w:val="22"/>
        </w:rPr>
        <w:t xml:space="preserve"> Details of some activities are given hereunder:</w:t>
      </w:r>
    </w:p>
    <w:p w:rsidR="006F53C6" w:rsidRPr="00D63E00" w:rsidRDefault="006F53C6" w:rsidP="006F53C6">
      <w:pPr>
        <w:tabs>
          <w:tab w:val="left" w:pos="8647"/>
        </w:tabs>
        <w:spacing w:before="240" w:after="120"/>
        <w:ind w:left="567" w:right="272" w:hanging="567"/>
        <w:jc w:val="both"/>
        <w:rPr>
          <w:rFonts w:ascii="Myriad Pro" w:hAnsi="Myriad Pro" w:cs="Arial"/>
          <w:b/>
          <w:bCs/>
        </w:rPr>
      </w:pPr>
      <w:r w:rsidRPr="00D63E00">
        <w:rPr>
          <w:rFonts w:ascii="Myriad Pro" w:hAnsi="Myriad Pro" w:cs="Arial"/>
          <w:b/>
          <w:bCs/>
        </w:rPr>
        <w:t xml:space="preserve">9.1 </w:t>
      </w:r>
      <w:r w:rsidRPr="00D63E00">
        <w:rPr>
          <w:rFonts w:ascii="Myriad Pro" w:hAnsi="Myriad Pro" w:cs="Arial"/>
          <w:b/>
          <w:bCs/>
        </w:rPr>
        <w:tab/>
      </w:r>
      <w:r w:rsidR="009A45F6">
        <w:rPr>
          <w:rFonts w:ascii="Myriad Pro" w:hAnsi="Myriad Pro" w:cs="Arial"/>
          <w:b/>
          <w:bCs/>
        </w:rPr>
        <w:t xml:space="preserve">Operationalisation of </w:t>
      </w:r>
      <w:r w:rsidRPr="00D63E00">
        <w:rPr>
          <w:rFonts w:ascii="Myriad Pro" w:hAnsi="Myriad Pro" w:cs="Arial"/>
          <w:b/>
          <w:bCs/>
        </w:rPr>
        <w:t>Knowledge Management Hub</w:t>
      </w:r>
    </w:p>
    <w:p w:rsidR="00110B4B" w:rsidRPr="00110B4B" w:rsidRDefault="009A45F6" w:rsidP="00110B4B">
      <w:pPr>
        <w:jc w:val="both"/>
        <w:rPr>
          <w:rFonts w:ascii="Myriad Pro" w:eastAsia="Calibri" w:hAnsi="Myriad Pro"/>
          <w:sz w:val="22"/>
        </w:rPr>
      </w:pPr>
      <w:r w:rsidRPr="00110B4B">
        <w:rPr>
          <w:rFonts w:ascii="Myriad Pro" w:eastAsia="Calibri" w:hAnsi="Myriad Pro"/>
          <w:sz w:val="22"/>
        </w:rPr>
        <w:t xml:space="preserve">During the quarter, arrangement was made for full operationalization of the </w:t>
      </w:r>
      <w:r w:rsidR="006F53C6" w:rsidRPr="00110B4B">
        <w:rPr>
          <w:rFonts w:ascii="Myriad Pro" w:eastAsia="Calibri" w:hAnsi="Myriad Pro"/>
          <w:sz w:val="22"/>
        </w:rPr>
        <w:t>KMH</w:t>
      </w:r>
      <w:r w:rsidRPr="00110B4B">
        <w:rPr>
          <w:rFonts w:ascii="Myriad Pro" w:eastAsia="Calibri" w:hAnsi="Myriad Pro"/>
          <w:sz w:val="22"/>
        </w:rPr>
        <w:t xml:space="preserve">. </w:t>
      </w:r>
      <w:r w:rsidR="00110B4B" w:rsidRPr="00110B4B">
        <w:rPr>
          <w:rFonts w:ascii="Myriad Pro" w:eastAsia="Calibri" w:hAnsi="Myriad Pro"/>
          <w:sz w:val="22"/>
        </w:rPr>
        <w:t>This task would cost UAH 416,000 to achieve the followings:</w:t>
      </w:r>
    </w:p>
    <w:p w:rsidR="00110B4B" w:rsidRPr="00110B4B" w:rsidRDefault="00110B4B" w:rsidP="0044306D">
      <w:pPr>
        <w:pStyle w:val="ListParagraph"/>
        <w:widowControl w:val="0"/>
        <w:numPr>
          <w:ilvl w:val="0"/>
          <w:numId w:val="27"/>
        </w:numPr>
        <w:adjustRightInd w:val="0"/>
        <w:spacing w:after="60"/>
        <w:ind w:left="714" w:hanging="357"/>
        <w:jc w:val="both"/>
        <w:textAlignment w:val="baseline"/>
        <w:rPr>
          <w:rFonts w:ascii="Myriad Pro" w:hAnsi="Myriad Pro"/>
          <w:sz w:val="22"/>
        </w:rPr>
      </w:pPr>
      <w:r w:rsidRPr="00110B4B">
        <w:rPr>
          <w:rFonts w:ascii="Myriad Pro" w:hAnsi="Myriad Pro"/>
          <w:sz w:val="22"/>
        </w:rPr>
        <w:t>A full fledge KM hub, which becomes a strong tool for networking and information exchange for various stakeholders in area of self-governance, local territorial and community development, and legal background for these activities;</w:t>
      </w:r>
    </w:p>
    <w:p w:rsidR="00110B4B" w:rsidRPr="00110B4B" w:rsidRDefault="00110B4B" w:rsidP="0044306D">
      <w:pPr>
        <w:pStyle w:val="ListParagraph"/>
        <w:widowControl w:val="0"/>
        <w:numPr>
          <w:ilvl w:val="0"/>
          <w:numId w:val="27"/>
        </w:numPr>
        <w:adjustRightInd w:val="0"/>
        <w:spacing w:after="60"/>
        <w:ind w:left="714" w:hanging="357"/>
        <w:jc w:val="both"/>
        <w:textAlignment w:val="baseline"/>
        <w:rPr>
          <w:rFonts w:ascii="Myriad Pro" w:hAnsi="Myriad Pro"/>
          <w:sz w:val="22"/>
        </w:rPr>
      </w:pPr>
      <w:r w:rsidRPr="00110B4B">
        <w:rPr>
          <w:rFonts w:ascii="Myriad Pro" w:hAnsi="Myriad Pro"/>
          <w:sz w:val="22"/>
        </w:rPr>
        <w:t>At least, 500 users of KMH portal are sharing information and opinions;</w:t>
      </w:r>
    </w:p>
    <w:p w:rsidR="00110B4B" w:rsidRPr="00110B4B" w:rsidRDefault="00110B4B" w:rsidP="0044306D">
      <w:pPr>
        <w:pStyle w:val="ListParagraph"/>
        <w:widowControl w:val="0"/>
        <w:numPr>
          <w:ilvl w:val="0"/>
          <w:numId w:val="27"/>
        </w:numPr>
        <w:adjustRightInd w:val="0"/>
        <w:spacing w:after="60"/>
        <w:ind w:left="714" w:hanging="357"/>
        <w:jc w:val="both"/>
        <w:textAlignment w:val="baseline"/>
        <w:rPr>
          <w:rFonts w:ascii="Myriad Pro" w:hAnsi="Myriad Pro"/>
          <w:sz w:val="22"/>
        </w:rPr>
      </w:pPr>
      <w:r w:rsidRPr="00110B4B">
        <w:rPr>
          <w:rFonts w:ascii="Myriad Pro" w:hAnsi="Myriad Pro"/>
          <w:sz w:val="22"/>
        </w:rPr>
        <w:t>UADRC KMH is fully equipped, to provide a forum for stakeholders;</w:t>
      </w:r>
    </w:p>
    <w:p w:rsidR="00110B4B" w:rsidRPr="00110B4B" w:rsidRDefault="00110B4B" w:rsidP="0044306D">
      <w:pPr>
        <w:pStyle w:val="ListParagraph"/>
        <w:widowControl w:val="0"/>
        <w:numPr>
          <w:ilvl w:val="0"/>
          <w:numId w:val="27"/>
        </w:numPr>
        <w:adjustRightInd w:val="0"/>
        <w:spacing w:after="60"/>
        <w:ind w:left="714" w:hanging="357"/>
        <w:jc w:val="both"/>
        <w:textAlignment w:val="baseline"/>
        <w:rPr>
          <w:rFonts w:ascii="Myriad Pro" w:hAnsi="Myriad Pro"/>
          <w:sz w:val="22"/>
        </w:rPr>
      </w:pPr>
      <w:r w:rsidRPr="00110B4B">
        <w:rPr>
          <w:rFonts w:ascii="Myriad Pro" w:hAnsi="Myriad Pro"/>
          <w:sz w:val="22"/>
        </w:rPr>
        <w:t>At least, three policy recommendations are generated in area of self-governance and territorial/community development, on the basis of the supported KM hub.</w:t>
      </w:r>
    </w:p>
    <w:p w:rsidR="009A45F6" w:rsidRDefault="009A45F6" w:rsidP="00110B4B">
      <w:pPr>
        <w:spacing w:before="120" w:after="120"/>
        <w:jc w:val="both"/>
        <w:rPr>
          <w:rFonts w:ascii="Myriad Pro" w:eastAsia="Calibri" w:hAnsi="Myriad Pro"/>
        </w:rPr>
      </w:pPr>
      <w:r>
        <w:rPr>
          <w:rFonts w:ascii="Myriad Pro" w:eastAsia="Calibri" w:hAnsi="Myriad Pro"/>
        </w:rPr>
        <w:t>To this end following activities were undertaken</w:t>
      </w:r>
      <w:r w:rsidR="00110B4B">
        <w:rPr>
          <w:rFonts w:ascii="Myriad Pro" w:eastAsia="Calibri" w:hAnsi="Myriad Pro"/>
        </w:rPr>
        <w:t xml:space="preserve"> during the quarter:</w:t>
      </w:r>
    </w:p>
    <w:p w:rsidR="00687C59" w:rsidRDefault="009A45F6" w:rsidP="0044306D">
      <w:pPr>
        <w:pStyle w:val="ListParagraph"/>
        <w:numPr>
          <w:ilvl w:val="0"/>
          <w:numId w:val="29"/>
        </w:numPr>
        <w:spacing w:after="120"/>
        <w:jc w:val="both"/>
        <w:rPr>
          <w:rFonts w:ascii="Myriad Pro" w:hAnsi="Myriad Pro"/>
          <w:sz w:val="22"/>
        </w:rPr>
      </w:pPr>
      <w:r w:rsidRPr="00687C59">
        <w:rPr>
          <w:rFonts w:ascii="Myriad Pro" w:eastAsia="Calibri" w:hAnsi="Myriad Pro"/>
          <w:b/>
          <w:i/>
          <w:sz w:val="22"/>
        </w:rPr>
        <w:t xml:space="preserve">Partnership with UADRC: </w:t>
      </w:r>
      <w:r w:rsidRPr="00687C59">
        <w:rPr>
          <w:rFonts w:ascii="Myriad Pro" w:eastAsia="Calibri" w:hAnsi="Myriad Pro"/>
          <w:sz w:val="22"/>
        </w:rPr>
        <w:t>Partnership with UADRC was extended to jointly bring KMH to full operation. A</w:t>
      </w:r>
      <w:r w:rsidR="00687C59" w:rsidRPr="00687C59">
        <w:rPr>
          <w:rFonts w:ascii="Myriad Pro" w:eastAsia="Calibri" w:hAnsi="Myriad Pro"/>
          <w:sz w:val="22"/>
        </w:rPr>
        <w:t>n</w:t>
      </w:r>
      <w:r w:rsidR="006F53C6" w:rsidRPr="00687C59">
        <w:rPr>
          <w:rFonts w:ascii="Myriad Pro" w:hAnsi="Myriad Pro"/>
          <w:sz w:val="22"/>
        </w:rPr>
        <w:t xml:space="preserve"> agreement</w:t>
      </w:r>
      <w:r w:rsidRPr="00687C59">
        <w:rPr>
          <w:rFonts w:ascii="Myriad Pro" w:hAnsi="Myriad Pro"/>
          <w:sz w:val="22"/>
        </w:rPr>
        <w:t xml:space="preserve"> </w:t>
      </w:r>
      <w:r w:rsidR="006F53C6" w:rsidRPr="00687C59">
        <w:rPr>
          <w:rFonts w:ascii="Myriad Pro" w:hAnsi="Myriad Pro"/>
          <w:sz w:val="22"/>
        </w:rPr>
        <w:t xml:space="preserve">worth UAH </w:t>
      </w:r>
      <w:r w:rsidR="00687C59" w:rsidRPr="00687C59">
        <w:rPr>
          <w:rFonts w:ascii="Myriad Pro" w:hAnsi="Myriad Pro"/>
          <w:sz w:val="22"/>
        </w:rPr>
        <w:t>416</w:t>
      </w:r>
      <w:r w:rsidR="006F53C6" w:rsidRPr="00687C59">
        <w:rPr>
          <w:rFonts w:ascii="Myriad Pro" w:hAnsi="Myriad Pro"/>
          <w:sz w:val="22"/>
        </w:rPr>
        <w:t xml:space="preserve">,000 was signed on 14 May 2013 </w:t>
      </w:r>
      <w:r w:rsidR="00110B4B" w:rsidRPr="00687C59">
        <w:rPr>
          <w:rFonts w:ascii="Myriad Pro" w:hAnsi="Myriad Pro"/>
          <w:sz w:val="22"/>
        </w:rPr>
        <w:t xml:space="preserve">between UNDP and UADRC </w:t>
      </w:r>
      <w:r w:rsidR="00687C59" w:rsidRPr="00687C59">
        <w:rPr>
          <w:rFonts w:ascii="Myriad Pro" w:hAnsi="Myriad Pro"/>
          <w:sz w:val="22"/>
        </w:rPr>
        <w:t xml:space="preserve">to this end. Share of CBA in UAH 310,000 and that of UADRC, it is UAH 106,000.  In spirit of the agreement, </w:t>
      </w:r>
      <w:r w:rsidR="006F53C6" w:rsidRPr="00687C59">
        <w:rPr>
          <w:rFonts w:ascii="Myriad Pro" w:hAnsi="Myriad Pro"/>
          <w:sz w:val="22"/>
        </w:rPr>
        <w:t xml:space="preserve">UAH 260’000 was released to </w:t>
      </w:r>
      <w:r w:rsidR="00687C59" w:rsidRPr="00687C59">
        <w:rPr>
          <w:rFonts w:ascii="Myriad Pro" w:hAnsi="Myriad Pro"/>
          <w:sz w:val="22"/>
        </w:rPr>
        <w:t xml:space="preserve">UADRC for </w:t>
      </w:r>
      <w:r w:rsidR="006F53C6" w:rsidRPr="00687C59">
        <w:rPr>
          <w:rFonts w:ascii="Myriad Pro" w:hAnsi="Myriad Pro"/>
          <w:sz w:val="22"/>
        </w:rPr>
        <w:t xml:space="preserve">establishment of </w:t>
      </w:r>
      <w:r w:rsidR="00687C59" w:rsidRPr="00687C59">
        <w:rPr>
          <w:rFonts w:ascii="Myriad Pro" w:hAnsi="Myriad Pro"/>
          <w:sz w:val="22"/>
        </w:rPr>
        <w:t>KMH</w:t>
      </w:r>
      <w:r w:rsidR="006F53C6" w:rsidRPr="00687C59">
        <w:rPr>
          <w:rFonts w:ascii="Myriad Pro" w:hAnsi="Myriad Pro"/>
          <w:sz w:val="22"/>
        </w:rPr>
        <w:t xml:space="preserve"> office, purchase of equipment and recruitment of personnel</w:t>
      </w:r>
      <w:r w:rsidR="00110B4B" w:rsidRPr="00687C59">
        <w:rPr>
          <w:rFonts w:ascii="Myriad Pro" w:hAnsi="Myriad Pro"/>
          <w:sz w:val="22"/>
        </w:rPr>
        <w:t xml:space="preserve"> (knowledge m</w:t>
      </w:r>
      <w:r w:rsidR="006F53C6" w:rsidRPr="00687C59">
        <w:rPr>
          <w:rFonts w:ascii="Myriad Pro" w:hAnsi="Myriad Pro"/>
          <w:sz w:val="22"/>
        </w:rPr>
        <w:t>anager</w:t>
      </w:r>
      <w:r w:rsidR="00110B4B" w:rsidRPr="00687C59">
        <w:rPr>
          <w:rFonts w:ascii="Myriad Pro" w:hAnsi="Myriad Pro"/>
          <w:sz w:val="22"/>
        </w:rPr>
        <w:t>,</w:t>
      </w:r>
      <w:r w:rsidR="006F53C6" w:rsidRPr="00687C59">
        <w:rPr>
          <w:rFonts w:ascii="Myriad Pro" w:hAnsi="Myriad Pro"/>
          <w:sz w:val="22"/>
        </w:rPr>
        <w:t xml:space="preserve"> IT specialist</w:t>
      </w:r>
      <w:r w:rsidR="00110B4B" w:rsidRPr="00687C59">
        <w:rPr>
          <w:rFonts w:ascii="Myriad Pro" w:hAnsi="Myriad Pro"/>
          <w:sz w:val="22"/>
        </w:rPr>
        <w:t xml:space="preserve"> etc.)</w:t>
      </w:r>
      <w:r w:rsidR="00687C59">
        <w:rPr>
          <w:rFonts w:ascii="Myriad Pro" w:hAnsi="Myriad Pro"/>
          <w:sz w:val="22"/>
        </w:rPr>
        <w:t>;</w:t>
      </w:r>
    </w:p>
    <w:p w:rsidR="006F53C6" w:rsidRPr="00F711DC" w:rsidRDefault="002F6289" w:rsidP="0044306D">
      <w:pPr>
        <w:pStyle w:val="ListParagraph"/>
        <w:numPr>
          <w:ilvl w:val="0"/>
          <w:numId w:val="29"/>
        </w:numPr>
        <w:spacing w:after="120"/>
        <w:jc w:val="both"/>
        <w:rPr>
          <w:rFonts w:ascii="Myriad Pro" w:hAnsi="Myriad Pro"/>
          <w:sz w:val="22"/>
        </w:rPr>
      </w:pPr>
      <w:r w:rsidRPr="00F711DC">
        <w:rPr>
          <w:rFonts w:ascii="Myriad Pro" w:eastAsia="Calibri" w:hAnsi="Myriad Pro"/>
          <w:b/>
          <w:i/>
          <w:sz w:val="22"/>
        </w:rPr>
        <w:t>Training of KMH-team</w:t>
      </w:r>
      <w:r w:rsidR="007B497B" w:rsidRPr="00F711DC">
        <w:rPr>
          <w:rFonts w:ascii="Myriad Pro" w:eastAsia="Calibri" w:hAnsi="Myriad Pro"/>
          <w:b/>
          <w:i/>
          <w:sz w:val="22"/>
        </w:rPr>
        <w:t xml:space="preserve"> and UADRC-official</w:t>
      </w:r>
      <w:r w:rsidRPr="00F711DC">
        <w:rPr>
          <w:rFonts w:ascii="Myriad Pro" w:eastAsia="Calibri" w:hAnsi="Myriad Pro"/>
          <w:b/>
          <w:i/>
          <w:sz w:val="22"/>
        </w:rPr>
        <w:t>:</w:t>
      </w:r>
      <w:r w:rsidRPr="00F711DC">
        <w:rPr>
          <w:rFonts w:ascii="Myriad Pro" w:eastAsia="Calibri" w:hAnsi="Myriad Pro"/>
          <w:sz w:val="22"/>
        </w:rPr>
        <w:t xml:space="preserve"> </w:t>
      </w:r>
      <w:r w:rsidR="006F53C6" w:rsidRPr="00F711DC">
        <w:rPr>
          <w:rFonts w:ascii="Myriad Pro" w:hAnsi="Myriad Pro"/>
          <w:sz w:val="22"/>
        </w:rPr>
        <w:t xml:space="preserve"> </w:t>
      </w:r>
      <w:r w:rsidR="007B497B" w:rsidRPr="00F711DC">
        <w:rPr>
          <w:rFonts w:ascii="Myriad Pro" w:hAnsi="Myriad Pro"/>
          <w:sz w:val="22"/>
        </w:rPr>
        <w:t xml:space="preserve">During the quarter, an orientation and working meeting was organised in participation of Ms. Iryna Korduba, </w:t>
      </w:r>
      <w:r w:rsidR="00B5211F" w:rsidRPr="00F711DC">
        <w:rPr>
          <w:rFonts w:ascii="Myriad Pro" w:hAnsi="Myriad Pro"/>
          <w:sz w:val="22"/>
        </w:rPr>
        <w:t>deputy head of the Secretariat o</w:t>
      </w:r>
      <w:r w:rsidR="007B497B" w:rsidRPr="00F711DC">
        <w:rPr>
          <w:rFonts w:ascii="Myriad Pro" w:hAnsi="Myriad Pro"/>
          <w:sz w:val="22"/>
        </w:rPr>
        <w:t xml:space="preserve">f UADRC and KMH team including knowledge manager, legal expert and IT specialist. During this event, the </w:t>
      </w:r>
      <w:r w:rsidR="005F7CF3" w:rsidRPr="00F711DC">
        <w:rPr>
          <w:rFonts w:ascii="Myriad Pro" w:hAnsi="Myriad Pro"/>
          <w:sz w:val="22"/>
        </w:rPr>
        <w:t>participants were</w:t>
      </w:r>
      <w:r w:rsidR="007B497B" w:rsidRPr="00F711DC">
        <w:rPr>
          <w:rFonts w:ascii="Myriad Pro" w:hAnsi="Myriad Pro"/>
          <w:sz w:val="22"/>
        </w:rPr>
        <w:t xml:space="preserve"> familiarised with CBA and its field level </w:t>
      </w:r>
      <w:r w:rsidR="005F7CF3" w:rsidRPr="00F711DC">
        <w:rPr>
          <w:rFonts w:ascii="Myriad Pro" w:hAnsi="Myriad Pro"/>
          <w:sz w:val="22"/>
        </w:rPr>
        <w:t>realities</w:t>
      </w:r>
      <w:r w:rsidR="007B497B" w:rsidRPr="00F711DC">
        <w:rPr>
          <w:rFonts w:ascii="Myriad Pro" w:hAnsi="Myriad Pro"/>
          <w:sz w:val="22"/>
        </w:rPr>
        <w:t xml:space="preserve">; a linkage between CBA </w:t>
      </w:r>
      <w:r w:rsidR="005F7CF3" w:rsidRPr="00F711DC">
        <w:rPr>
          <w:rFonts w:ascii="Myriad Pro" w:hAnsi="Myriad Pro"/>
          <w:sz w:val="22"/>
        </w:rPr>
        <w:t>partners in the regions</w:t>
      </w:r>
      <w:r w:rsidR="007B497B" w:rsidRPr="00F711DC">
        <w:rPr>
          <w:rFonts w:ascii="Myriad Pro" w:hAnsi="Myriad Pro"/>
          <w:sz w:val="22"/>
        </w:rPr>
        <w:t xml:space="preserve"> and KMH was discussed and an action plan was developed to reach the objectives of KMH </w:t>
      </w:r>
      <w:r w:rsidR="005F7CF3" w:rsidRPr="00F711DC">
        <w:rPr>
          <w:rFonts w:ascii="Myriad Pro" w:hAnsi="Myriad Pro"/>
          <w:sz w:val="22"/>
        </w:rPr>
        <w:t>operationalization.</w:t>
      </w:r>
      <w:r w:rsidR="007B497B" w:rsidRPr="00F711DC">
        <w:rPr>
          <w:rFonts w:ascii="Myriad Pro" w:hAnsi="Myriad Pro"/>
          <w:sz w:val="22"/>
        </w:rPr>
        <w:t xml:space="preserve"> </w:t>
      </w:r>
      <w:r w:rsidR="005F7CF3" w:rsidRPr="00F711DC">
        <w:rPr>
          <w:rFonts w:ascii="Myriad Pro" w:hAnsi="Myriad Pro"/>
          <w:sz w:val="22"/>
        </w:rPr>
        <w:t xml:space="preserve">Detail training plan is given in </w:t>
      </w:r>
      <w:r w:rsidR="009D0957" w:rsidRPr="00F711DC">
        <w:rPr>
          <w:rFonts w:ascii="Myriad Pro" w:hAnsi="Myriad Pro"/>
          <w:sz w:val="22"/>
        </w:rPr>
        <w:t>Annex – XVI.</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2"/>
        <w:gridCol w:w="4055"/>
      </w:tblGrid>
      <w:tr w:rsidR="006F53C6" w:rsidRPr="00D63E00" w:rsidTr="005F7CF3">
        <w:trPr>
          <w:trHeight w:val="2432"/>
        </w:trPr>
        <w:tc>
          <w:tcPr>
            <w:tcW w:w="5109" w:type="dxa"/>
          </w:tcPr>
          <w:p w:rsidR="006F53C6" w:rsidRPr="00D63E00" w:rsidRDefault="006F53C6" w:rsidP="002F6289">
            <w:pPr>
              <w:widowControl w:val="0"/>
              <w:adjustRightInd w:val="0"/>
              <w:jc w:val="right"/>
              <w:textAlignment w:val="baseline"/>
              <w:rPr>
                <w:rFonts w:ascii="Myriad Pro" w:hAnsi="Myriad Pro"/>
              </w:rPr>
            </w:pPr>
            <w:r w:rsidRPr="00D63E00">
              <w:rPr>
                <w:noProof/>
                <w:lang w:eastAsia="en-US"/>
              </w:rPr>
              <w:drawing>
                <wp:inline distT="0" distB="0" distL="0" distR="0" wp14:anchorId="62CD9ED8" wp14:editId="0553B9E3">
                  <wp:extent cx="3107203" cy="1529861"/>
                  <wp:effectExtent l="0" t="0" r="0" b="0"/>
                  <wp:docPr id="6" name="Picture 6" descr="DSCN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N1979"/>
                          <pic:cNvPicPr>
                            <a:picLocks noChangeAspect="1" noChangeArrowheads="1"/>
                          </pic:cNvPicPr>
                        </pic:nvPicPr>
                        <pic:blipFill rotWithShape="1">
                          <a:blip r:embed="rId43">
                            <a:extLst>
                              <a:ext uri="{BEBA8EAE-BF5A-486C-A8C5-ECC9F3942E4B}">
                                <a14:imgProps xmlns:a14="http://schemas.microsoft.com/office/drawing/2010/main">
                                  <a14:imgLayer r:embed="rId44">
                                    <a14:imgEffect>
                                      <a14:brightnessContrast bright="20000" contrast="20000"/>
                                    </a14:imgEffect>
                                  </a14:imgLayer>
                                </a14:imgProps>
                              </a:ext>
                              <a:ext uri="{28A0092B-C50C-407E-A947-70E740481C1C}">
                                <a14:useLocalDpi xmlns:a14="http://schemas.microsoft.com/office/drawing/2010/main" val="0"/>
                              </a:ext>
                            </a:extLst>
                          </a:blip>
                          <a:srcRect l="4675" t="28660"/>
                          <a:stretch/>
                        </pic:blipFill>
                        <pic:spPr bwMode="auto">
                          <a:xfrm>
                            <a:off x="0" y="0"/>
                            <a:ext cx="3119470" cy="15359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57" w:type="dxa"/>
          </w:tcPr>
          <w:p w:rsidR="006F53C6" w:rsidRPr="00D63E00" w:rsidRDefault="006F53C6" w:rsidP="002F6289">
            <w:pPr>
              <w:widowControl w:val="0"/>
              <w:adjustRightInd w:val="0"/>
              <w:textAlignment w:val="baseline"/>
              <w:rPr>
                <w:rFonts w:ascii="Myriad Pro" w:hAnsi="Myriad Pro"/>
              </w:rPr>
            </w:pPr>
            <w:r w:rsidRPr="00D63E00">
              <w:rPr>
                <w:noProof/>
                <w:lang w:eastAsia="en-US"/>
              </w:rPr>
              <w:drawing>
                <wp:inline distT="0" distB="0" distL="0" distR="0" wp14:anchorId="780EDEC7" wp14:editId="6D8563AA">
                  <wp:extent cx="2502877" cy="1555528"/>
                  <wp:effectExtent l="0" t="0" r="0" b="6985"/>
                  <wp:docPr id="25" name="Picture 25" descr="DSCN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N2007"/>
                          <pic:cNvPicPr>
                            <a:picLocks noChangeAspect="1" noChangeArrowheads="1"/>
                          </pic:cNvPicPr>
                        </pic:nvPicPr>
                        <pic:blipFill rotWithShape="1">
                          <a:blip r:embed="rId45">
                            <a:extLst>
                              <a:ext uri="{BEBA8EAE-BF5A-486C-A8C5-ECC9F3942E4B}">
                                <a14:imgProps xmlns:a14="http://schemas.microsoft.com/office/drawing/2010/main">
                                  <a14:imgLayer r:embed="rId46">
                                    <a14:imgEffect>
                                      <a14:brightnessContrast bright="20000" contrast="40000"/>
                                    </a14:imgEffect>
                                  </a14:imgLayer>
                                </a14:imgProps>
                              </a:ext>
                              <a:ext uri="{28A0092B-C50C-407E-A947-70E740481C1C}">
                                <a14:useLocalDpi xmlns:a14="http://schemas.microsoft.com/office/drawing/2010/main" val="0"/>
                              </a:ext>
                            </a:extLst>
                          </a:blip>
                          <a:srcRect t="17425"/>
                          <a:stretch/>
                        </pic:blipFill>
                        <pic:spPr bwMode="auto">
                          <a:xfrm>
                            <a:off x="0" y="0"/>
                            <a:ext cx="2504851" cy="155675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F7CF3" w:rsidRPr="00D63E00" w:rsidTr="005F7CF3">
        <w:tc>
          <w:tcPr>
            <w:tcW w:w="9266" w:type="dxa"/>
            <w:gridSpan w:val="2"/>
          </w:tcPr>
          <w:p w:rsidR="005F7CF3" w:rsidRPr="005F7CF3" w:rsidRDefault="005F7CF3" w:rsidP="008B62C5">
            <w:pPr>
              <w:widowControl w:val="0"/>
              <w:adjustRightInd w:val="0"/>
              <w:jc w:val="right"/>
              <w:textAlignment w:val="baseline"/>
              <w:rPr>
                <w:rFonts w:ascii="Myriad Pro" w:hAnsi="Myriad Pro"/>
                <w:sz w:val="16"/>
                <w:szCs w:val="18"/>
              </w:rPr>
            </w:pPr>
            <w:r w:rsidRPr="005F7CF3">
              <w:rPr>
                <w:rFonts w:ascii="Myriad Pro" w:hAnsi="Myriad Pro"/>
                <w:sz w:val="16"/>
                <w:szCs w:val="18"/>
              </w:rPr>
              <w:t xml:space="preserve">Interaction between representatives of UADRC, CBA project and officials of Malovyskivskyi rayon, Kirovohradska oblast </w:t>
            </w:r>
          </w:p>
        </w:tc>
      </w:tr>
    </w:tbl>
    <w:p w:rsidR="006F53C6" w:rsidRPr="00D63E00" w:rsidRDefault="006F53C6" w:rsidP="00206879">
      <w:pPr>
        <w:spacing w:before="120" w:after="120"/>
        <w:ind w:left="567" w:right="272" w:hanging="567"/>
        <w:jc w:val="both"/>
        <w:rPr>
          <w:rFonts w:ascii="Myriad Pro" w:hAnsi="Myriad Pro" w:cs="Arial"/>
          <w:b/>
          <w:bCs/>
        </w:rPr>
      </w:pPr>
      <w:r w:rsidRPr="00D63E00">
        <w:rPr>
          <w:rFonts w:ascii="Myriad Pro" w:hAnsi="Myriad Pro" w:cs="Arial"/>
          <w:b/>
          <w:bCs/>
        </w:rPr>
        <w:lastRenderedPageBreak/>
        <w:t xml:space="preserve">9.2 </w:t>
      </w:r>
      <w:r w:rsidRPr="00D63E00">
        <w:rPr>
          <w:rFonts w:ascii="Myriad Pro" w:hAnsi="Myriad Pro" w:cs="Arial"/>
          <w:b/>
          <w:bCs/>
        </w:rPr>
        <w:tab/>
      </w:r>
      <w:r w:rsidR="000A0992">
        <w:rPr>
          <w:rFonts w:ascii="Myriad Pro" w:hAnsi="Myriad Pro" w:cs="Arial"/>
          <w:b/>
          <w:bCs/>
        </w:rPr>
        <w:t>Curriculum Development</w:t>
      </w:r>
    </w:p>
    <w:p w:rsidR="006F53C6" w:rsidRPr="00A55A54" w:rsidRDefault="006F53C6" w:rsidP="006F53C6">
      <w:pPr>
        <w:spacing w:after="120"/>
        <w:jc w:val="both"/>
        <w:rPr>
          <w:rFonts w:ascii="Myriad Pro" w:hAnsi="Myriad Pro"/>
          <w:sz w:val="22"/>
        </w:rPr>
      </w:pPr>
      <w:r w:rsidRPr="00A55A54">
        <w:rPr>
          <w:rFonts w:ascii="Myriad Pro" w:hAnsi="Myriad Pro"/>
          <w:sz w:val="22"/>
        </w:rPr>
        <w:t xml:space="preserve">Within the framework of its knowledge management component, CBA Project plans to establish a network of academic institutions from all regions of Ukraine so as to build </w:t>
      </w:r>
      <w:r w:rsidR="000A0992" w:rsidRPr="00A55A54">
        <w:rPr>
          <w:rFonts w:ascii="Myriad Pro" w:hAnsi="Myriad Pro"/>
          <w:sz w:val="22"/>
        </w:rPr>
        <w:t xml:space="preserve">their </w:t>
      </w:r>
      <w:r w:rsidRPr="00A55A54">
        <w:rPr>
          <w:rFonts w:ascii="Myriad Pro" w:hAnsi="Myriad Pro"/>
          <w:sz w:val="22"/>
        </w:rPr>
        <w:t xml:space="preserve">capacity in term of teaching/curriculum </w:t>
      </w:r>
      <w:r w:rsidR="000A0992" w:rsidRPr="00A55A54">
        <w:rPr>
          <w:rFonts w:ascii="Myriad Pro" w:hAnsi="Myriad Pro"/>
          <w:sz w:val="22"/>
        </w:rPr>
        <w:t>on</w:t>
      </w:r>
      <w:r w:rsidRPr="00A55A54">
        <w:rPr>
          <w:rFonts w:ascii="Myriad Pro" w:hAnsi="Myriad Pro"/>
          <w:sz w:val="22"/>
        </w:rPr>
        <w:t xml:space="preserve"> local sustainable development with people’s participation. Activities to this end include curriculum development, small research, internship, linkage with local communities, etc. Following activities were carried out</w:t>
      </w:r>
      <w:r w:rsidR="00A55A54" w:rsidRPr="00A55A54">
        <w:rPr>
          <w:rFonts w:ascii="Myriad Pro" w:hAnsi="Myriad Pro"/>
          <w:sz w:val="22"/>
        </w:rPr>
        <w:t xml:space="preserve"> during the reporting period</w:t>
      </w:r>
      <w:r w:rsidRPr="00A55A54">
        <w:rPr>
          <w:rFonts w:ascii="Myriad Pro" w:hAnsi="Myriad Pro"/>
          <w:sz w:val="22"/>
        </w:rPr>
        <w:t xml:space="preserve"> on this aspect:</w:t>
      </w:r>
    </w:p>
    <w:p w:rsidR="006F53C6" w:rsidRPr="00F711DC" w:rsidRDefault="000A0992" w:rsidP="006F53C6">
      <w:pPr>
        <w:numPr>
          <w:ilvl w:val="0"/>
          <w:numId w:val="6"/>
        </w:numPr>
        <w:spacing w:after="120"/>
        <w:ind w:left="426" w:hanging="426"/>
        <w:jc w:val="both"/>
        <w:rPr>
          <w:rFonts w:ascii="Myriad Pro" w:hAnsi="Myriad Pro"/>
          <w:i/>
          <w:sz w:val="22"/>
        </w:rPr>
      </w:pPr>
      <w:r w:rsidRPr="00F711DC">
        <w:rPr>
          <w:rFonts w:ascii="Myriad Pro" w:hAnsi="Myriad Pro"/>
          <w:b/>
          <w:i/>
          <w:sz w:val="22"/>
        </w:rPr>
        <w:t xml:space="preserve">Partnership with academia: </w:t>
      </w:r>
      <w:r w:rsidR="006F53C6" w:rsidRPr="00F711DC">
        <w:rPr>
          <w:rFonts w:ascii="Myriad Pro" w:hAnsi="Myriad Pro"/>
          <w:i/>
          <w:sz w:val="22"/>
        </w:rPr>
        <w:t xml:space="preserve"> </w:t>
      </w:r>
      <w:r w:rsidR="006F53C6" w:rsidRPr="00F711DC">
        <w:rPr>
          <w:rFonts w:ascii="Myriad Pro" w:hAnsi="Myriad Pro"/>
          <w:sz w:val="22"/>
        </w:rPr>
        <w:t xml:space="preserve">Memorandum of Understanding was signed with </w:t>
      </w:r>
      <w:r w:rsidR="00423F49" w:rsidRPr="00F711DC">
        <w:rPr>
          <w:rFonts w:ascii="Myriad Pro" w:hAnsi="Myriad Pro"/>
          <w:sz w:val="22"/>
        </w:rPr>
        <w:t>2</w:t>
      </w:r>
      <w:r w:rsidR="006F53C6" w:rsidRPr="00F711DC">
        <w:rPr>
          <w:rFonts w:ascii="Myriad Pro" w:hAnsi="Myriad Pro"/>
          <w:sz w:val="22"/>
        </w:rPr>
        <w:t xml:space="preserve"> academic institution</w:t>
      </w:r>
      <w:r w:rsidR="00423F49" w:rsidRPr="00F711DC">
        <w:rPr>
          <w:rFonts w:ascii="Myriad Pro" w:hAnsi="Myriad Pro"/>
          <w:sz w:val="22"/>
        </w:rPr>
        <w:t>s</w:t>
      </w:r>
      <w:r w:rsidR="00A55A54" w:rsidRPr="00F711DC">
        <w:rPr>
          <w:rFonts w:ascii="Myriad Pro" w:hAnsi="Myriad Pro"/>
          <w:sz w:val="22"/>
        </w:rPr>
        <w:t xml:space="preserve">, namely </w:t>
      </w:r>
      <w:r w:rsidR="00BE6C78" w:rsidRPr="00F711DC">
        <w:rPr>
          <w:rFonts w:ascii="Myriad Pro" w:hAnsi="Myriad Pro"/>
          <w:sz w:val="22"/>
        </w:rPr>
        <w:t>Vernadskyi Tavriy</w:t>
      </w:r>
      <w:r w:rsidR="00D82752" w:rsidRPr="00F711DC">
        <w:rPr>
          <w:rFonts w:ascii="Myriad Pro" w:hAnsi="Myriad Pro"/>
          <w:sz w:val="22"/>
        </w:rPr>
        <w:t>a</w:t>
      </w:r>
      <w:r w:rsidR="00BE6C78" w:rsidRPr="00F711DC">
        <w:rPr>
          <w:rFonts w:ascii="Myriad Pro" w:hAnsi="Myriad Pro"/>
          <w:sz w:val="22"/>
        </w:rPr>
        <w:t xml:space="preserve"> National University</w:t>
      </w:r>
      <w:r w:rsidR="00423F49" w:rsidRPr="00F711DC">
        <w:rPr>
          <w:rFonts w:ascii="Myriad Pro" w:hAnsi="Myriad Pro"/>
          <w:sz w:val="22"/>
        </w:rPr>
        <w:t xml:space="preserve"> and Sumy National Agrarian University</w:t>
      </w:r>
      <w:r w:rsidR="00A55A54" w:rsidRPr="00F711DC">
        <w:rPr>
          <w:rFonts w:ascii="Myriad Pro" w:hAnsi="Myriad Pro"/>
          <w:sz w:val="22"/>
        </w:rPr>
        <w:t>.</w:t>
      </w:r>
      <w:r w:rsidR="00BE6C78" w:rsidRPr="00F711DC">
        <w:rPr>
          <w:rFonts w:ascii="Myriad Pro" w:hAnsi="Myriad Pro"/>
          <w:sz w:val="22"/>
        </w:rPr>
        <w:t xml:space="preserve"> </w:t>
      </w:r>
      <w:r w:rsidR="00A55A54" w:rsidRPr="00F711DC">
        <w:rPr>
          <w:rFonts w:ascii="Myriad Pro" w:hAnsi="Myriad Pro"/>
          <w:sz w:val="22"/>
        </w:rPr>
        <w:t xml:space="preserve">Objective </w:t>
      </w:r>
      <w:r w:rsidR="00A67FD5" w:rsidRPr="00F711DC">
        <w:rPr>
          <w:rFonts w:ascii="Myriad Pro" w:hAnsi="Myriad Pro"/>
          <w:sz w:val="22"/>
        </w:rPr>
        <w:t xml:space="preserve">of </w:t>
      </w:r>
      <w:r w:rsidR="00A55A54" w:rsidRPr="00F711DC">
        <w:rPr>
          <w:rFonts w:ascii="Myriad Pro" w:hAnsi="Myriad Pro"/>
          <w:sz w:val="22"/>
        </w:rPr>
        <w:t>this cooperation is three folds:</w:t>
      </w:r>
      <w:r w:rsidR="006F53C6" w:rsidRPr="00F711DC">
        <w:rPr>
          <w:rFonts w:ascii="Myriad Pro" w:hAnsi="Myriad Pro"/>
          <w:sz w:val="22"/>
        </w:rPr>
        <w:t xml:space="preserve"> teaching course on sustainable development, </w:t>
      </w:r>
      <w:r w:rsidR="00A55A54" w:rsidRPr="00F711DC">
        <w:rPr>
          <w:rFonts w:ascii="Myriad Pro" w:hAnsi="Myriad Pro"/>
          <w:sz w:val="22"/>
        </w:rPr>
        <w:t xml:space="preserve">exposure of students to field realities through </w:t>
      </w:r>
      <w:r w:rsidR="006F53C6" w:rsidRPr="00F711DC">
        <w:rPr>
          <w:rFonts w:ascii="Myriad Pro" w:hAnsi="Myriad Pro"/>
          <w:sz w:val="22"/>
        </w:rPr>
        <w:t xml:space="preserve">internship and </w:t>
      </w:r>
      <w:r w:rsidR="00A55A54" w:rsidRPr="00F711DC">
        <w:rPr>
          <w:rFonts w:ascii="Myriad Pro" w:hAnsi="Myriad Pro"/>
          <w:sz w:val="22"/>
        </w:rPr>
        <w:t>small</w:t>
      </w:r>
      <w:r w:rsidR="006F53C6" w:rsidRPr="00F711DC">
        <w:rPr>
          <w:rFonts w:ascii="Myriad Pro" w:hAnsi="Myriad Pro"/>
          <w:sz w:val="22"/>
        </w:rPr>
        <w:t xml:space="preserve"> research. Total number of partnerships with universities </w:t>
      </w:r>
      <w:r w:rsidR="00A55A54" w:rsidRPr="00F711DC">
        <w:rPr>
          <w:rFonts w:ascii="Myriad Pro" w:hAnsi="Myriad Pro"/>
          <w:sz w:val="22"/>
        </w:rPr>
        <w:t xml:space="preserve">reached </w:t>
      </w:r>
      <w:r w:rsidR="006F53C6" w:rsidRPr="00F711DC">
        <w:rPr>
          <w:rFonts w:ascii="Myriad Pro" w:hAnsi="Myriad Pro"/>
          <w:sz w:val="22"/>
        </w:rPr>
        <w:t>23</w:t>
      </w:r>
      <w:r w:rsidR="00A55A54" w:rsidRPr="00F711DC">
        <w:rPr>
          <w:rFonts w:ascii="Myriad Pro" w:hAnsi="Myriad Pro"/>
          <w:sz w:val="22"/>
        </w:rPr>
        <w:t xml:space="preserve"> since inception</w:t>
      </w:r>
      <w:r w:rsidR="006F53C6" w:rsidRPr="00F711DC">
        <w:rPr>
          <w:rFonts w:ascii="Myriad Pro" w:hAnsi="Myriad Pro"/>
          <w:sz w:val="22"/>
        </w:rPr>
        <w:t xml:space="preserve">. List of CBA-II partner universities is given in Annex </w:t>
      </w:r>
      <w:r w:rsidR="005E681A" w:rsidRPr="00F711DC">
        <w:rPr>
          <w:rFonts w:ascii="Myriad Pro" w:hAnsi="Myriad Pro"/>
          <w:sz w:val="22"/>
        </w:rPr>
        <w:t>–</w:t>
      </w:r>
      <w:r w:rsidR="00A55A54" w:rsidRPr="00F711DC">
        <w:rPr>
          <w:rFonts w:ascii="Myriad Pro" w:hAnsi="Myriad Pro"/>
          <w:sz w:val="22"/>
        </w:rPr>
        <w:t xml:space="preserve"> </w:t>
      </w:r>
      <w:r w:rsidR="009D0957" w:rsidRPr="00F711DC">
        <w:rPr>
          <w:rFonts w:ascii="Myriad Pro" w:hAnsi="Myriad Pro"/>
          <w:sz w:val="22"/>
        </w:rPr>
        <w:t>XVII.</w:t>
      </w:r>
    </w:p>
    <w:tbl>
      <w:tblPr>
        <w:tblStyle w:val="TableGrid"/>
        <w:tblpPr w:leftFromText="180" w:rightFromText="180" w:vertAnchor="text" w:horzAnchor="page" w:tblpX="1758" w:tblpY="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94"/>
      </w:tblGrid>
      <w:tr w:rsidR="005E681A" w:rsidTr="00754D6A">
        <w:tc>
          <w:tcPr>
            <w:tcW w:w="3794" w:type="dxa"/>
          </w:tcPr>
          <w:p w:rsidR="005E681A" w:rsidRDefault="005E681A" w:rsidP="00754D6A">
            <w:pPr>
              <w:spacing w:after="120"/>
              <w:jc w:val="center"/>
              <w:rPr>
                <w:rFonts w:ascii="Myriad Pro" w:hAnsi="Myriad Pro"/>
                <w:sz w:val="22"/>
                <w:szCs w:val="22"/>
              </w:rPr>
            </w:pPr>
            <w:r>
              <w:rPr>
                <w:rFonts w:ascii="Myriad Pro" w:hAnsi="Myriad Pro"/>
                <w:noProof/>
                <w:sz w:val="22"/>
                <w:szCs w:val="22"/>
                <w:lang w:eastAsia="en-US"/>
              </w:rPr>
              <w:drawing>
                <wp:inline distT="0" distB="0" distL="0" distR="0" wp14:anchorId="351788FC" wp14:editId="62EF0D54">
                  <wp:extent cx="2332462" cy="1453662"/>
                  <wp:effectExtent l="0" t="0" r="0" b="0"/>
                  <wp:docPr id="468" name="Picture 468" descr="Z:\All folders 2013\COMMUNICATION UNIT\PHOTOS\QPR-II\ZP_student interns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All folders 2013\COMMUNICATION UNIT\PHOTOS\QPR-II\ZP_student internship.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9489"/>
                          <a:stretch/>
                        </pic:blipFill>
                        <pic:spPr bwMode="auto">
                          <a:xfrm>
                            <a:off x="0" y="0"/>
                            <a:ext cx="2341815" cy="145949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E681A" w:rsidTr="00754D6A">
        <w:tc>
          <w:tcPr>
            <w:tcW w:w="3794" w:type="dxa"/>
          </w:tcPr>
          <w:p w:rsidR="005E681A" w:rsidRPr="00754D6A" w:rsidRDefault="005E681A" w:rsidP="005E681A">
            <w:pPr>
              <w:jc w:val="both"/>
              <w:rPr>
                <w:rFonts w:ascii="Myriad Pro" w:hAnsi="Myriad Pro"/>
                <w:sz w:val="16"/>
                <w:szCs w:val="16"/>
              </w:rPr>
            </w:pPr>
            <w:r w:rsidRPr="00754D6A">
              <w:rPr>
                <w:rFonts w:ascii="Myriad Pro" w:hAnsi="Myriad Pro"/>
                <w:sz w:val="16"/>
                <w:szCs w:val="16"/>
              </w:rPr>
              <w:t>Students of Zaporizkyi National University during internship in community of Novosolone village</w:t>
            </w:r>
          </w:p>
        </w:tc>
      </w:tr>
    </w:tbl>
    <w:p w:rsidR="006F53C6" w:rsidRPr="00F711DC" w:rsidRDefault="00754D6A" w:rsidP="006F53C6">
      <w:pPr>
        <w:numPr>
          <w:ilvl w:val="0"/>
          <w:numId w:val="6"/>
        </w:numPr>
        <w:spacing w:after="120"/>
        <w:ind w:left="426" w:hanging="426"/>
        <w:jc w:val="both"/>
        <w:rPr>
          <w:rFonts w:ascii="Myriad Pro" w:hAnsi="Myriad Pro"/>
          <w:b/>
          <w:i/>
          <w:color w:val="000000" w:themeColor="text1"/>
          <w:sz w:val="22"/>
          <w:szCs w:val="22"/>
        </w:rPr>
      </w:pPr>
      <w:r>
        <w:rPr>
          <w:rFonts w:ascii="Myriad Pro" w:hAnsi="Myriad Pro"/>
          <w:b/>
          <w:i/>
          <w:color w:val="000000" w:themeColor="text1"/>
          <w:sz w:val="22"/>
          <w:szCs w:val="22"/>
        </w:rPr>
        <w:t>S</w:t>
      </w:r>
      <w:r w:rsidRPr="00A55A54">
        <w:rPr>
          <w:rFonts w:ascii="Myriad Pro" w:hAnsi="Myriad Pro"/>
          <w:b/>
          <w:i/>
          <w:color w:val="000000" w:themeColor="text1"/>
          <w:sz w:val="22"/>
          <w:szCs w:val="22"/>
        </w:rPr>
        <w:t>tudent’s</w:t>
      </w:r>
      <w:r w:rsidR="006F53C6" w:rsidRPr="00A55A54">
        <w:rPr>
          <w:rFonts w:ascii="Myriad Pro" w:hAnsi="Myriad Pro"/>
          <w:b/>
          <w:i/>
          <w:color w:val="000000" w:themeColor="text1"/>
          <w:sz w:val="22"/>
          <w:szCs w:val="22"/>
        </w:rPr>
        <w:t xml:space="preserve"> </w:t>
      </w:r>
      <w:r w:rsidR="00A55A54">
        <w:rPr>
          <w:rFonts w:ascii="Myriad Pro" w:hAnsi="Myriad Pro"/>
          <w:b/>
          <w:i/>
          <w:color w:val="000000" w:themeColor="text1"/>
          <w:sz w:val="22"/>
          <w:szCs w:val="22"/>
        </w:rPr>
        <w:t>internship:</w:t>
      </w:r>
      <w:r w:rsidR="005E681A">
        <w:rPr>
          <w:rFonts w:ascii="Myriad Pro" w:hAnsi="Myriad Pro"/>
          <w:b/>
          <w:i/>
          <w:color w:val="000000" w:themeColor="text1"/>
          <w:sz w:val="22"/>
          <w:szCs w:val="22"/>
        </w:rPr>
        <w:t xml:space="preserve"> </w:t>
      </w:r>
      <w:r w:rsidR="006F53C6" w:rsidRPr="005E681A">
        <w:rPr>
          <w:rFonts w:ascii="Myriad Pro" w:hAnsi="Myriad Pro"/>
          <w:sz w:val="22"/>
        </w:rPr>
        <w:t>In the 2</w:t>
      </w:r>
      <w:r w:rsidR="006F53C6" w:rsidRPr="005E681A">
        <w:rPr>
          <w:rFonts w:ascii="Myriad Pro" w:hAnsi="Myriad Pro"/>
          <w:sz w:val="22"/>
          <w:vertAlign w:val="superscript"/>
        </w:rPr>
        <w:t>nd</w:t>
      </w:r>
      <w:r w:rsidR="006F53C6" w:rsidRPr="005E681A">
        <w:rPr>
          <w:rFonts w:ascii="Myriad Pro" w:hAnsi="Myriad Pro"/>
          <w:sz w:val="22"/>
        </w:rPr>
        <w:t xml:space="preserve"> quarter, 12 students underwent traineeships in 5 regional offices of CBA. As part of their internship, they </w:t>
      </w:r>
      <w:r w:rsidR="005E681A">
        <w:rPr>
          <w:rFonts w:ascii="Myriad Pro" w:hAnsi="Myriad Pro"/>
          <w:sz w:val="22"/>
        </w:rPr>
        <w:t xml:space="preserve">got familiarised with CBA methodology, </w:t>
      </w:r>
      <w:r w:rsidR="006F53C6" w:rsidRPr="005E681A">
        <w:rPr>
          <w:rFonts w:ascii="Myriad Pro" w:hAnsi="Myriad Pro"/>
          <w:sz w:val="22"/>
        </w:rPr>
        <w:t>conduct</w:t>
      </w:r>
      <w:r w:rsidR="005E681A">
        <w:rPr>
          <w:rFonts w:ascii="Myriad Pro" w:hAnsi="Myriad Pro"/>
          <w:sz w:val="22"/>
        </w:rPr>
        <w:t>ed</w:t>
      </w:r>
      <w:r w:rsidR="006F53C6" w:rsidRPr="005E681A">
        <w:rPr>
          <w:rFonts w:ascii="Myriad Pro" w:hAnsi="Myriad Pro"/>
          <w:sz w:val="22"/>
        </w:rPr>
        <w:t xml:space="preserve"> small research</w:t>
      </w:r>
      <w:r w:rsidR="005E681A">
        <w:rPr>
          <w:rFonts w:ascii="Myriad Pro" w:hAnsi="Myriad Pro"/>
          <w:sz w:val="22"/>
        </w:rPr>
        <w:t xml:space="preserve"> and wrote</w:t>
      </w:r>
      <w:r w:rsidR="006F53C6" w:rsidRPr="005E681A">
        <w:rPr>
          <w:rFonts w:ascii="Myriad Pro" w:hAnsi="Myriad Pro"/>
          <w:sz w:val="22"/>
        </w:rPr>
        <w:t xml:space="preserve"> research articles</w:t>
      </w:r>
      <w:r w:rsidR="005E681A">
        <w:rPr>
          <w:rFonts w:ascii="Myriad Pro" w:hAnsi="Myriad Pro"/>
          <w:sz w:val="22"/>
        </w:rPr>
        <w:t>/essays</w:t>
      </w:r>
      <w:r w:rsidR="006F53C6" w:rsidRPr="005E681A">
        <w:rPr>
          <w:rFonts w:ascii="Myriad Pro" w:hAnsi="Myriad Pro"/>
          <w:sz w:val="22"/>
        </w:rPr>
        <w:t xml:space="preserve">. Time-schedule for internship is provided </w:t>
      </w:r>
      <w:r w:rsidR="006F53C6" w:rsidRPr="00F711DC">
        <w:rPr>
          <w:rFonts w:ascii="Myriad Pro" w:hAnsi="Myriad Pro"/>
          <w:sz w:val="22"/>
        </w:rPr>
        <w:t>in Annex</w:t>
      </w:r>
      <w:r w:rsidR="005E681A" w:rsidRPr="00F711DC">
        <w:rPr>
          <w:rFonts w:ascii="Myriad Pro" w:hAnsi="Myriad Pro"/>
          <w:sz w:val="22"/>
        </w:rPr>
        <w:t xml:space="preserve"> </w:t>
      </w:r>
      <w:r w:rsidR="009D0957" w:rsidRPr="00F711DC">
        <w:rPr>
          <w:rFonts w:ascii="Myriad Pro" w:hAnsi="Myriad Pro"/>
          <w:sz w:val="22"/>
        </w:rPr>
        <w:t>–</w:t>
      </w:r>
      <w:r w:rsidR="005E681A" w:rsidRPr="00F711DC">
        <w:rPr>
          <w:rFonts w:ascii="Myriad Pro" w:hAnsi="Myriad Pro"/>
          <w:sz w:val="22"/>
        </w:rPr>
        <w:t xml:space="preserve"> </w:t>
      </w:r>
      <w:r w:rsidR="009D0957" w:rsidRPr="00F711DC">
        <w:rPr>
          <w:rFonts w:ascii="Myriad Pro" w:hAnsi="Myriad Pro"/>
          <w:sz w:val="22"/>
        </w:rPr>
        <w:t>XVIII.</w:t>
      </w:r>
    </w:p>
    <w:p w:rsidR="0022535B" w:rsidRDefault="006F53C6" w:rsidP="0022535B">
      <w:pPr>
        <w:pStyle w:val="ListParagraph"/>
        <w:numPr>
          <w:ilvl w:val="0"/>
          <w:numId w:val="6"/>
        </w:numPr>
        <w:spacing w:after="120"/>
        <w:ind w:left="426" w:hanging="426"/>
        <w:jc w:val="both"/>
        <w:rPr>
          <w:rFonts w:ascii="Myriad Pro" w:hAnsi="Myriad Pro"/>
          <w:sz w:val="22"/>
          <w:szCs w:val="22"/>
        </w:rPr>
      </w:pPr>
      <w:r w:rsidRPr="00754D6A">
        <w:rPr>
          <w:rFonts w:ascii="Myriad Pro" w:hAnsi="Myriad Pro"/>
          <w:b/>
          <w:i/>
          <w:sz w:val="22"/>
          <w:szCs w:val="22"/>
        </w:rPr>
        <w:t>Student debates</w:t>
      </w:r>
      <w:r w:rsidR="00754D6A" w:rsidRPr="00754D6A">
        <w:rPr>
          <w:rFonts w:ascii="Myriad Pro" w:hAnsi="Myriad Pro"/>
          <w:b/>
          <w:i/>
          <w:sz w:val="22"/>
          <w:szCs w:val="22"/>
        </w:rPr>
        <w:t xml:space="preserve">: </w:t>
      </w:r>
      <w:r w:rsidR="0022535B">
        <w:rPr>
          <w:rFonts w:ascii="Myriad Pro" w:hAnsi="Myriad Pro"/>
          <w:sz w:val="22"/>
          <w:szCs w:val="22"/>
        </w:rPr>
        <w:t xml:space="preserve">Under the leadership of </w:t>
      </w:r>
      <w:r w:rsidRPr="00754D6A">
        <w:rPr>
          <w:rFonts w:ascii="Myriad Pro" w:hAnsi="Myriad Pro"/>
          <w:sz w:val="22"/>
          <w:szCs w:val="22"/>
        </w:rPr>
        <w:t>Sumy State University</w:t>
      </w:r>
      <w:r w:rsidR="0022535B">
        <w:rPr>
          <w:rFonts w:ascii="Myriad Pro" w:hAnsi="Myriad Pro"/>
          <w:sz w:val="22"/>
          <w:szCs w:val="22"/>
        </w:rPr>
        <w:t xml:space="preserve"> an</w:t>
      </w:r>
      <w:r w:rsidRPr="00754D6A">
        <w:rPr>
          <w:rFonts w:ascii="Myriad Pro" w:hAnsi="Myriad Pro"/>
          <w:sz w:val="22"/>
          <w:szCs w:val="22"/>
        </w:rPr>
        <w:t xml:space="preserve"> </w:t>
      </w:r>
      <w:r w:rsidR="0022535B" w:rsidRPr="00754D6A">
        <w:rPr>
          <w:rFonts w:ascii="Myriad Pro" w:hAnsi="Myriad Pro"/>
          <w:sz w:val="22"/>
        </w:rPr>
        <w:t>Inter-Regional Ukrainian Debate</w:t>
      </w:r>
      <w:r w:rsidR="0022535B" w:rsidRPr="00754D6A">
        <w:rPr>
          <w:rFonts w:ascii="Myriad Pro" w:hAnsi="Myriad Pro"/>
          <w:sz w:val="22"/>
          <w:szCs w:val="22"/>
        </w:rPr>
        <w:t xml:space="preserve"> </w:t>
      </w:r>
      <w:r w:rsidR="0022535B" w:rsidRPr="00754D6A">
        <w:rPr>
          <w:rFonts w:ascii="Myriad Pro" w:hAnsi="Myriad Pro"/>
          <w:sz w:val="22"/>
        </w:rPr>
        <w:t>on Modern Issues of Local Community Development</w:t>
      </w:r>
      <w:r w:rsidR="0022535B" w:rsidRPr="00754D6A">
        <w:rPr>
          <w:rFonts w:ascii="Myriad Pro" w:hAnsi="Myriad Pro"/>
          <w:sz w:val="22"/>
          <w:szCs w:val="22"/>
        </w:rPr>
        <w:t xml:space="preserve"> and Sustainable Development</w:t>
      </w:r>
      <w:r w:rsidR="0022535B">
        <w:rPr>
          <w:rFonts w:ascii="Myriad Pro" w:hAnsi="Myriad Pro"/>
          <w:sz w:val="22"/>
          <w:szCs w:val="22"/>
        </w:rPr>
        <w:t xml:space="preserve"> was organised during the quarter in participation of 10 universities:</w:t>
      </w:r>
    </w:p>
    <w:p w:rsidR="0022535B" w:rsidRPr="0022535B" w:rsidRDefault="0022535B" w:rsidP="0022535B">
      <w:pPr>
        <w:ind w:left="1134" w:right="1418"/>
        <w:jc w:val="both"/>
        <w:rPr>
          <w:rFonts w:ascii="Myriad Pro" w:hAnsi="Myriad Pro"/>
          <w:sz w:val="20"/>
          <w:szCs w:val="22"/>
        </w:rPr>
      </w:pPr>
      <w:r w:rsidRPr="0022535B">
        <w:rPr>
          <w:rFonts w:ascii="Myriad Pro" w:hAnsi="Myriad Pro"/>
          <w:sz w:val="20"/>
          <w:szCs w:val="22"/>
        </w:rPr>
        <w:t>Cherkasy State Technological University</w:t>
      </w:r>
      <w:r>
        <w:rPr>
          <w:rFonts w:ascii="Myriad Pro" w:hAnsi="Myriad Pro"/>
          <w:sz w:val="20"/>
          <w:szCs w:val="22"/>
        </w:rPr>
        <w:t xml:space="preserve">; </w:t>
      </w:r>
      <w:r w:rsidRPr="0022535B">
        <w:rPr>
          <w:rFonts w:ascii="Myriad Pro" w:hAnsi="Myriad Pro"/>
          <w:sz w:val="20"/>
          <w:szCs w:val="22"/>
        </w:rPr>
        <w:t>Chernihiv State Technological University</w:t>
      </w:r>
      <w:r>
        <w:rPr>
          <w:rFonts w:ascii="Myriad Pro" w:hAnsi="Myriad Pro"/>
          <w:sz w:val="20"/>
          <w:szCs w:val="22"/>
        </w:rPr>
        <w:t xml:space="preserve">; </w:t>
      </w:r>
      <w:r w:rsidRPr="0022535B">
        <w:rPr>
          <w:rFonts w:ascii="Myriad Pro" w:hAnsi="Myriad Pro"/>
          <w:sz w:val="20"/>
          <w:szCs w:val="22"/>
        </w:rPr>
        <w:t>Dnipropetrovskyi National University of Railway Transport</w:t>
      </w:r>
      <w:r>
        <w:rPr>
          <w:rFonts w:ascii="Myriad Pro" w:hAnsi="Myriad Pro"/>
          <w:sz w:val="20"/>
          <w:szCs w:val="22"/>
        </w:rPr>
        <w:t xml:space="preserve">; </w:t>
      </w:r>
      <w:r w:rsidRPr="0022535B">
        <w:rPr>
          <w:rFonts w:ascii="Myriad Pro" w:hAnsi="Myriad Pro"/>
          <w:sz w:val="20"/>
          <w:szCs w:val="22"/>
        </w:rPr>
        <w:t>Khersonskyi State Agrarian Academy</w:t>
      </w:r>
      <w:r>
        <w:rPr>
          <w:rFonts w:ascii="Myriad Pro" w:hAnsi="Myriad Pro"/>
          <w:sz w:val="20"/>
          <w:szCs w:val="22"/>
        </w:rPr>
        <w:t xml:space="preserve">; </w:t>
      </w:r>
      <w:r w:rsidRPr="0022535B">
        <w:rPr>
          <w:rFonts w:ascii="Myriad Pro" w:hAnsi="Myriad Pro"/>
          <w:sz w:val="20"/>
          <w:szCs w:val="22"/>
        </w:rPr>
        <w:t>National University ‘Ostrozka Academy’</w:t>
      </w:r>
      <w:r>
        <w:rPr>
          <w:rFonts w:ascii="Myriad Pro" w:hAnsi="Myriad Pro"/>
          <w:sz w:val="20"/>
          <w:szCs w:val="22"/>
        </w:rPr>
        <w:t xml:space="preserve">; </w:t>
      </w:r>
      <w:r w:rsidRPr="0022535B">
        <w:rPr>
          <w:rFonts w:ascii="Myriad Pro" w:hAnsi="Myriad Pro"/>
          <w:sz w:val="20"/>
          <w:szCs w:val="22"/>
        </w:rPr>
        <w:t>Poltava State Agrarian Academy</w:t>
      </w:r>
      <w:r>
        <w:rPr>
          <w:rFonts w:ascii="Myriad Pro" w:hAnsi="Myriad Pro"/>
          <w:sz w:val="20"/>
          <w:szCs w:val="22"/>
        </w:rPr>
        <w:t xml:space="preserve">; Sumy State University; </w:t>
      </w:r>
      <w:r w:rsidRPr="0022535B">
        <w:rPr>
          <w:rFonts w:ascii="Myriad Pro" w:hAnsi="Myriad Pro"/>
          <w:sz w:val="20"/>
          <w:szCs w:val="22"/>
        </w:rPr>
        <w:t>Uzhhorog National University</w:t>
      </w:r>
      <w:r>
        <w:rPr>
          <w:rFonts w:ascii="Myriad Pro" w:hAnsi="Myriad Pro"/>
          <w:sz w:val="20"/>
          <w:szCs w:val="22"/>
        </w:rPr>
        <w:t xml:space="preserve">; </w:t>
      </w:r>
      <w:r w:rsidRPr="0022535B">
        <w:rPr>
          <w:rFonts w:ascii="Myriad Pro" w:hAnsi="Myriad Pro"/>
          <w:sz w:val="20"/>
          <w:szCs w:val="22"/>
        </w:rPr>
        <w:t>V. Dalh East-Ukrainian National University</w:t>
      </w:r>
      <w:r>
        <w:rPr>
          <w:rFonts w:ascii="Myriad Pro" w:hAnsi="Myriad Pro"/>
          <w:sz w:val="20"/>
          <w:szCs w:val="22"/>
        </w:rPr>
        <w:t xml:space="preserve">; </w:t>
      </w:r>
      <w:r w:rsidRPr="0022535B">
        <w:rPr>
          <w:rFonts w:ascii="Myriad Pro" w:hAnsi="Myriad Pro"/>
          <w:sz w:val="20"/>
          <w:szCs w:val="22"/>
        </w:rPr>
        <w:t>Zaporizhzhia National University</w:t>
      </w:r>
    </w:p>
    <w:p w:rsidR="00893590" w:rsidRPr="00893590" w:rsidRDefault="0022535B" w:rsidP="00893590">
      <w:pPr>
        <w:spacing w:before="120" w:after="60"/>
        <w:ind w:left="425"/>
        <w:jc w:val="both"/>
        <w:rPr>
          <w:rFonts w:ascii="Myriad Pro" w:hAnsi="Myriad Pro"/>
          <w:sz w:val="22"/>
          <w:szCs w:val="20"/>
          <w:lang w:eastAsia="ru-RU"/>
        </w:rPr>
      </w:pPr>
      <w:r w:rsidRPr="0022535B">
        <w:rPr>
          <w:rFonts w:ascii="Myriad Pro" w:hAnsi="Myriad Pro"/>
          <w:sz w:val="22"/>
          <w:szCs w:val="22"/>
        </w:rPr>
        <w:t xml:space="preserve">In first round, of the event, each university held debate on the subject and identified winners. </w:t>
      </w:r>
      <w:r>
        <w:rPr>
          <w:rFonts w:ascii="Myriad Pro" w:hAnsi="Myriad Pro"/>
          <w:sz w:val="22"/>
          <w:szCs w:val="22"/>
        </w:rPr>
        <w:t xml:space="preserve">In the second round, 30 winners from these universities participated in inter-regional debate for final competition which was held on 30 April </w:t>
      </w:r>
      <w:r w:rsidR="00B5211F">
        <w:rPr>
          <w:rFonts w:ascii="Myriad Pro" w:hAnsi="Myriad Pro"/>
          <w:sz w:val="22"/>
          <w:szCs w:val="22"/>
        </w:rPr>
        <w:t>/ 1 May, 2013</w:t>
      </w:r>
      <w:r w:rsidR="00E004C3">
        <w:rPr>
          <w:rFonts w:ascii="Myriad Pro" w:hAnsi="Myriad Pro"/>
          <w:sz w:val="22"/>
          <w:szCs w:val="22"/>
        </w:rPr>
        <w:t xml:space="preserve"> at Sumy State University</w:t>
      </w:r>
      <w:r>
        <w:rPr>
          <w:rFonts w:ascii="Myriad Pro" w:hAnsi="Myriad Pro"/>
          <w:sz w:val="22"/>
          <w:szCs w:val="22"/>
        </w:rPr>
        <w:t>.</w:t>
      </w:r>
      <w:r w:rsidR="00E004C3">
        <w:rPr>
          <w:rFonts w:ascii="Myriad Pro" w:hAnsi="Myriad Pro"/>
          <w:sz w:val="22"/>
          <w:szCs w:val="22"/>
        </w:rPr>
        <w:t xml:space="preserve"> </w:t>
      </w:r>
      <w:r w:rsidR="00893590" w:rsidRPr="00893590">
        <w:rPr>
          <w:rFonts w:ascii="Myriad Pro" w:hAnsi="Myriad Pro"/>
          <w:sz w:val="22"/>
          <w:szCs w:val="20"/>
          <w:lang w:eastAsia="ru-RU"/>
        </w:rPr>
        <w:t>Proposed questions for final student debate</w:t>
      </w:r>
      <w:r w:rsidR="00893590">
        <w:rPr>
          <w:rFonts w:ascii="Myriad Pro" w:hAnsi="Myriad Pro"/>
          <w:sz w:val="22"/>
          <w:szCs w:val="20"/>
          <w:lang w:eastAsia="ru-RU"/>
        </w:rPr>
        <w:t xml:space="preserve"> were</w:t>
      </w:r>
      <w:r w:rsidR="00893590" w:rsidRPr="00893590">
        <w:rPr>
          <w:rFonts w:ascii="Myriad Pro" w:hAnsi="Myriad Pro"/>
          <w:sz w:val="22"/>
          <w:szCs w:val="20"/>
          <w:lang w:eastAsia="ru-RU"/>
        </w:rPr>
        <w:t xml:space="preserve">: </w:t>
      </w:r>
    </w:p>
    <w:p w:rsidR="00893590" w:rsidRPr="000F4EB1" w:rsidRDefault="00893590" w:rsidP="0044306D">
      <w:pPr>
        <w:numPr>
          <w:ilvl w:val="0"/>
          <w:numId w:val="38"/>
        </w:numPr>
        <w:tabs>
          <w:tab w:val="clear" w:pos="720"/>
        </w:tabs>
        <w:ind w:left="1134" w:hanging="283"/>
        <w:jc w:val="both"/>
        <w:rPr>
          <w:rFonts w:ascii="Myriad Pro" w:hAnsi="Myriad Pro"/>
          <w:sz w:val="22"/>
          <w:szCs w:val="20"/>
          <w:lang w:val="uk-UA" w:eastAsia="ru-RU"/>
        </w:rPr>
      </w:pPr>
      <w:r w:rsidRPr="000F4EB1">
        <w:rPr>
          <w:rFonts w:ascii="Myriad Pro" w:hAnsi="Myriad Pro"/>
          <w:sz w:val="22"/>
          <w:szCs w:val="20"/>
          <w:lang w:eastAsia="ru-RU"/>
        </w:rPr>
        <w:t>Theory</w:t>
      </w:r>
      <w:r w:rsidRPr="000F4EB1">
        <w:rPr>
          <w:rFonts w:ascii="Myriad Pro" w:hAnsi="Myriad Pro"/>
          <w:sz w:val="22"/>
          <w:szCs w:val="20"/>
          <w:lang w:val="uk-UA" w:eastAsia="ru-RU"/>
        </w:rPr>
        <w:t xml:space="preserve"> </w:t>
      </w:r>
      <w:r w:rsidRPr="000F4EB1">
        <w:rPr>
          <w:rFonts w:ascii="Myriad Pro" w:hAnsi="Myriad Pro"/>
          <w:sz w:val="22"/>
          <w:szCs w:val="20"/>
          <w:lang w:eastAsia="ru-RU"/>
        </w:rPr>
        <w:t>assumes</w:t>
      </w:r>
      <w:r w:rsidRPr="000F4EB1">
        <w:rPr>
          <w:rFonts w:ascii="Myriad Pro" w:hAnsi="Myriad Pro"/>
          <w:sz w:val="22"/>
          <w:szCs w:val="20"/>
          <w:lang w:val="uk-UA" w:eastAsia="ru-RU"/>
        </w:rPr>
        <w:t xml:space="preserve"> </w:t>
      </w:r>
      <w:r w:rsidRPr="000F4EB1">
        <w:rPr>
          <w:rFonts w:ascii="Myriad Pro" w:hAnsi="Myriad Pro"/>
          <w:sz w:val="22"/>
          <w:szCs w:val="20"/>
          <w:lang w:eastAsia="ru-RU"/>
        </w:rPr>
        <w:t>that</w:t>
      </w:r>
      <w:r w:rsidRPr="000F4EB1">
        <w:rPr>
          <w:rFonts w:ascii="Myriad Pro" w:hAnsi="Myriad Pro"/>
          <w:sz w:val="22"/>
          <w:szCs w:val="20"/>
          <w:lang w:val="uk-UA" w:eastAsia="ru-RU"/>
        </w:rPr>
        <w:t xml:space="preserve"> </w:t>
      </w:r>
      <w:r w:rsidRPr="000F4EB1">
        <w:rPr>
          <w:rFonts w:ascii="Myriad Pro" w:hAnsi="Myriad Pro"/>
          <w:sz w:val="22"/>
          <w:szCs w:val="20"/>
          <w:lang w:eastAsia="ru-RU"/>
        </w:rPr>
        <w:t>only</w:t>
      </w:r>
      <w:r w:rsidRPr="000F4EB1">
        <w:rPr>
          <w:rFonts w:ascii="Myriad Pro" w:hAnsi="Myriad Pro"/>
          <w:sz w:val="22"/>
          <w:szCs w:val="20"/>
          <w:lang w:val="uk-UA" w:eastAsia="ru-RU"/>
        </w:rPr>
        <w:t xml:space="preserve"> </w:t>
      </w:r>
      <w:r w:rsidRPr="000F4EB1">
        <w:rPr>
          <w:rFonts w:ascii="Myriad Pro" w:hAnsi="Myriad Pro"/>
          <w:sz w:val="22"/>
          <w:szCs w:val="20"/>
          <w:lang w:eastAsia="ru-RU"/>
        </w:rPr>
        <w:t>privatelly</w:t>
      </w:r>
      <w:r w:rsidRPr="000F4EB1">
        <w:rPr>
          <w:rFonts w:ascii="Myriad Pro" w:hAnsi="Myriad Pro"/>
          <w:sz w:val="22"/>
          <w:szCs w:val="20"/>
          <w:lang w:val="uk-UA" w:eastAsia="ru-RU"/>
        </w:rPr>
        <w:t xml:space="preserve"> </w:t>
      </w:r>
      <w:r w:rsidRPr="000F4EB1">
        <w:rPr>
          <w:rFonts w:ascii="Myriad Pro" w:hAnsi="Myriad Pro"/>
          <w:sz w:val="22"/>
          <w:szCs w:val="20"/>
          <w:lang w:eastAsia="ru-RU"/>
        </w:rPr>
        <w:t>owned</w:t>
      </w:r>
      <w:r w:rsidRPr="000F4EB1">
        <w:rPr>
          <w:rFonts w:ascii="Myriad Pro" w:hAnsi="Myriad Pro"/>
          <w:sz w:val="22"/>
          <w:szCs w:val="20"/>
          <w:lang w:val="uk-UA" w:eastAsia="ru-RU"/>
        </w:rPr>
        <w:t xml:space="preserve"> </w:t>
      </w:r>
      <w:r w:rsidRPr="000F4EB1">
        <w:rPr>
          <w:rFonts w:ascii="Myriad Pro" w:hAnsi="Myriad Pro"/>
          <w:sz w:val="22"/>
          <w:szCs w:val="20"/>
          <w:lang w:eastAsia="ru-RU"/>
        </w:rPr>
        <w:t>resources</w:t>
      </w:r>
      <w:r w:rsidRPr="000F4EB1">
        <w:rPr>
          <w:rFonts w:ascii="Myriad Pro" w:hAnsi="Myriad Pro"/>
          <w:sz w:val="22"/>
          <w:szCs w:val="20"/>
          <w:lang w:val="uk-UA" w:eastAsia="ru-RU"/>
        </w:rPr>
        <w:t xml:space="preserve"> </w:t>
      </w:r>
      <w:r w:rsidRPr="000F4EB1">
        <w:rPr>
          <w:rFonts w:ascii="Myriad Pro" w:hAnsi="Myriad Pro"/>
          <w:sz w:val="22"/>
          <w:szCs w:val="20"/>
          <w:lang w:eastAsia="ru-RU"/>
        </w:rPr>
        <w:t>may</w:t>
      </w:r>
      <w:r w:rsidRPr="000F4EB1">
        <w:rPr>
          <w:rFonts w:ascii="Myriad Pro" w:hAnsi="Myriad Pro"/>
          <w:sz w:val="22"/>
          <w:szCs w:val="20"/>
          <w:lang w:val="uk-UA" w:eastAsia="ru-RU"/>
        </w:rPr>
        <w:t xml:space="preserve"> </w:t>
      </w:r>
      <w:r w:rsidRPr="000F4EB1">
        <w:rPr>
          <w:rFonts w:ascii="Myriad Pro" w:hAnsi="Myriad Pro"/>
          <w:sz w:val="22"/>
          <w:szCs w:val="20"/>
          <w:lang w:eastAsia="ru-RU"/>
        </w:rPr>
        <w:t>be</w:t>
      </w:r>
      <w:r w:rsidRPr="000F4EB1">
        <w:rPr>
          <w:rFonts w:ascii="Myriad Pro" w:hAnsi="Myriad Pro"/>
          <w:sz w:val="22"/>
          <w:szCs w:val="20"/>
          <w:lang w:val="uk-UA" w:eastAsia="ru-RU"/>
        </w:rPr>
        <w:t xml:space="preserve"> </w:t>
      </w:r>
      <w:r w:rsidRPr="000F4EB1">
        <w:rPr>
          <w:rFonts w:ascii="Myriad Pro" w:hAnsi="Myriad Pro"/>
          <w:sz w:val="22"/>
          <w:szCs w:val="20"/>
          <w:lang w:eastAsia="ru-RU"/>
        </w:rPr>
        <w:t>used</w:t>
      </w:r>
      <w:r w:rsidRPr="000F4EB1">
        <w:rPr>
          <w:rFonts w:ascii="Myriad Pro" w:hAnsi="Myriad Pro"/>
          <w:sz w:val="22"/>
          <w:szCs w:val="20"/>
          <w:lang w:val="uk-UA" w:eastAsia="ru-RU"/>
        </w:rPr>
        <w:t xml:space="preserve"> </w:t>
      </w:r>
      <w:r w:rsidRPr="000F4EB1">
        <w:rPr>
          <w:rFonts w:ascii="Myriad Pro" w:hAnsi="Myriad Pro"/>
          <w:sz w:val="22"/>
          <w:szCs w:val="20"/>
          <w:lang w:eastAsia="ru-RU"/>
        </w:rPr>
        <w:t>efficiently</w:t>
      </w:r>
      <w:r w:rsidRPr="000F4EB1">
        <w:rPr>
          <w:rFonts w:ascii="Myriad Pro" w:hAnsi="Myriad Pro"/>
          <w:sz w:val="22"/>
          <w:szCs w:val="20"/>
          <w:lang w:val="uk-UA" w:eastAsia="ru-RU"/>
        </w:rPr>
        <w:t xml:space="preserve">. </w:t>
      </w:r>
      <w:r w:rsidRPr="000F4EB1">
        <w:rPr>
          <w:rFonts w:ascii="Myriad Pro" w:hAnsi="Myriad Pro"/>
          <w:sz w:val="22"/>
          <w:szCs w:val="20"/>
          <w:lang w:eastAsia="ru-RU"/>
        </w:rPr>
        <w:t xml:space="preserve">Is it possible for local community use common resources? </w:t>
      </w:r>
    </w:p>
    <w:p w:rsidR="00893590" w:rsidRPr="000F4EB1" w:rsidRDefault="00893590" w:rsidP="0044306D">
      <w:pPr>
        <w:numPr>
          <w:ilvl w:val="0"/>
          <w:numId w:val="38"/>
        </w:numPr>
        <w:tabs>
          <w:tab w:val="clear" w:pos="720"/>
        </w:tabs>
        <w:ind w:left="1134" w:hanging="283"/>
        <w:jc w:val="both"/>
        <w:rPr>
          <w:rFonts w:ascii="Myriad Pro" w:hAnsi="Myriad Pro"/>
          <w:sz w:val="22"/>
          <w:szCs w:val="20"/>
          <w:lang w:val="uk-UA" w:eastAsia="ru-RU"/>
        </w:rPr>
      </w:pPr>
      <w:r w:rsidRPr="000F4EB1">
        <w:rPr>
          <w:rFonts w:ascii="Myriad Pro" w:hAnsi="Myriad Pro"/>
          <w:sz w:val="22"/>
          <w:szCs w:val="20"/>
          <w:lang w:eastAsia="ru-RU"/>
        </w:rPr>
        <w:t xml:space="preserve">Team-presenter states that in order to increase efficiency of water resource usage it is necessary to increase price for water. Team-opponent states that it is possible to increase efficiency of water use even without increasing price. </w:t>
      </w:r>
    </w:p>
    <w:p w:rsidR="00893590" w:rsidRPr="000F4EB1" w:rsidRDefault="00893590" w:rsidP="0044306D">
      <w:pPr>
        <w:numPr>
          <w:ilvl w:val="0"/>
          <w:numId w:val="38"/>
        </w:numPr>
        <w:tabs>
          <w:tab w:val="clear" w:pos="720"/>
        </w:tabs>
        <w:ind w:left="1134" w:hanging="283"/>
        <w:jc w:val="both"/>
        <w:rPr>
          <w:rFonts w:ascii="Myriad Pro" w:hAnsi="Myriad Pro"/>
          <w:sz w:val="22"/>
          <w:szCs w:val="20"/>
          <w:lang w:val="uk-UA" w:eastAsia="ru-RU"/>
        </w:rPr>
      </w:pPr>
      <w:r w:rsidRPr="000F4EB1">
        <w:rPr>
          <w:rFonts w:ascii="Myriad Pro" w:hAnsi="Myriad Pro"/>
          <w:sz w:val="22"/>
          <w:szCs w:val="20"/>
          <w:lang w:eastAsia="ru-RU"/>
        </w:rPr>
        <w:t xml:space="preserve">Development of alternative energy sources is a way to energy safety of local communities of Ukraine. Team-presenter states that development of alternative energy sources is an efficient strategy of energy supply for local communities of Ukraine. Team-opponent states that alternative to nuclear and heating energy does not exist in Ukraine </w:t>
      </w:r>
    </w:p>
    <w:p w:rsidR="00893590" w:rsidRPr="000F4EB1" w:rsidRDefault="00893590" w:rsidP="0044306D">
      <w:pPr>
        <w:numPr>
          <w:ilvl w:val="0"/>
          <w:numId w:val="38"/>
        </w:numPr>
        <w:tabs>
          <w:tab w:val="clear" w:pos="720"/>
        </w:tabs>
        <w:ind w:left="1134" w:hanging="283"/>
        <w:jc w:val="both"/>
        <w:rPr>
          <w:rFonts w:ascii="Myriad Pro" w:hAnsi="Myriad Pro"/>
          <w:sz w:val="22"/>
          <w:szCs w:val="20"/>
          <w:lang w:val="uk-UA" w:eastAsia="ru-RU"/>
        </w:rPr>
      </w:pPr>
      <w:r w:rsidRPr="000F4EB1">
        <w:rPr>
          <w:rFonts w:ascii="Myriad Pro" w:hAnsi="Myriad Pro"/>
          <w:sz w:val="22"/>
          <w:szCs w:val="20"/>
          <w:lang w:eastAsia="ru-RU"/>
        </w:rPr>
        <w:t xml:space="preserve">Head of community organization that was created in a village proposes community members to collect money to repair village water supply system. A part of community members is against the proposition. The main argument is that they pay taxes to state budget; therefore it is the state authority that has to repair the water supply system. </w:t>
      </w:r>
    </w:p>
    <w:p w:rsidR="00893590" w:rsidRPr="000F4EB1" w:rsidRDefault="00893590" w:rsidP="0044306D">
      <w:pPr>
        <w:numPr>
          <w:ilvl w:val="0"/>
          <w:numId w:val="38"/>
        </w:numPr>
        <w:tabs>
          <w:tab w:val="clear" w:pos="720"/>
        </w:tabs>
        <w:spacing w:after="120"/>
        <w:ind w:left="1135" w:hanging="284"/>
        <w:jc w:val="both"/>
        <w:rPr>
          <w:rFonts w:ascii="Myriad Pro" w:hAnsi="Myriad Pro"/>
          <w:sz w:val="22"/>
          <w:szCs w:val="20"/>
          <w:lang w:val="uk-UA" w:eastAsia="ru-RU"/>
        </w:rPr>
      </w:pPr>
      <w:r w:rsidRPr="000F4EB1">
        <w:rPr>
          <w:rFonts w:ascii="Myriad Pro" w:hAnsi="Myriad Pro"/>
          <w:sz w:val="22"/>
          <w:szCs w:val="20"/>
          <w:lang w:eastAsia="ru-RU"/>
        </w:rPr>
        <w:t xml:space="preserve">Team-presenter states that only those societies that has active and developed local communities can be successful. Team-opponent argues that economic development undermines community basis which causes increase of isolation inside a community, and weakens connections within community. </w:t>
      </w:r>
    </w:p>
    <w:tbl>
      <w:tblPr>
        <w:tblStyle w:val="TableGrid"/>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6"/>
        <w:gridCol w:w="4135"/>
      </w:tblGrid>
      <w:tr w:rsidR="006F53C6" w:rsidTr="000F4EB1">
        <w:tc>
          <w:tcPr>
            <w:tcW w:w="4086" w:type="dxa"/>
          </w:tcPr>
          <w:p w:rsidR="006F53C6" w:rsidRDefault="006F53C6" w:rsidP="000F4EB1">
            <w:pPr>
              <w:spacing w:after="120"/>
              <w:jc w:val="right"/>
              <w:rPr>
                <w:rFonts w:ascii="Myriad Pro" w:hAnsi="Myriad Pro"/>
                <w:szCs w:val="22"/>
              </w:rPr>
            </w:pPr>
            <w:r>
              <w:rPr>
                <w:rFonts w:ascii="Myriad Pro" w:hAnsi="Myriad Pro"/>
                <w:noProof/>
                <w:szCs w:val="22"/>
                <w:lang w:eastAsia="en-US"/>
              </w:rPr>
              <w:lastRenderedPageBreak/>
              <w:drawing>
                <wp:inline distT="0" distB="0" distL="0" distR="0" wp14:anchorId="64039E2F" wp14:editId="79D85673">
                  <wp:extent cx="2449177" cy="1626809"/>
                  <wp:effectExtent l="0" t="0" r="8890" b="0"/>
                  <wp:docPr id="32" name="Picture 32" descr="Z:\All folders 2013\COMMUNICATION UNIT\PHOTOS\SM Student debates\_DSC0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All folders 2013\COMMUNICATION UNIT\PHOTOS\SM Student debates\_DSC0382.JPG"/>
                          <pic:cNvPicPr>
                            <a:picLocks noChangeAspect="1" noChangeArrowheads="1"/>
                          </pic:cNvPicPr>
                        </pic:nvPicPr>
                        <pic:blipFill>
                          <a:blip r:embed="rId48" cstate="print">
                            <a:extLst>
                              <a:ext uri="{BEBA8EAE-BF5A-486C-A8C5-ECC9F3942E4B}">
                                <a14:imgProps xmlns:a14="http://schemas.microsoft.com/office/drawing/2010/main">
                                  <a14:imgLayer r:embed="rId4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56221" cy="1631488"/>
                          </a:xfrm>
                          <a:prstGeom prst="rect">
                            <a:avLst/>
                          </a:prstGeom>
                          <a:noFill/>
                          <a:ln>
                            <a:noFill/>
                          </a:ln>
                        </pic:spPr>
                      </pic:pic>
                    </a:graphicData>
                  </a:graphic>
                </wp:inline>
              </w:drawing>
            </w:r>
          </w:p>
        </w:tc>
        <w:tc>
          <w:tcPr>
            <w:tcW w:w="4135" w:type="dxa"/>
          </w:tcPr>
          <w:p w:rsidR="006F53C6" w:rsidRDefault="006F53C6" w:rsidP="008B62C5">
            <w:pPr>
              <w:spacing w:after="120"/>
              <w:jc w:val="both"/>
              <w:rPr>
                <w:rFonts w:ascii="Myriad Pro" w:hAnsi="Myriad Pro"/>
                <w:szCs w:val="22"/>
              </w:rPr>
            </w:pPr>
            <w:r>
              <w:rPr>
                <w:rFonts w:ascii="Myriad Pro" w:hAnsi="Myriad Pro"/>
                <w:noProof/>
                <w:szCs w:val="22"/>
                <w:lang w:eastAsia="en-US"/>
              </w:rPr>
              <w:drawing>
                <wp:inline distT="0" distB="0" distL="0" distR="0" wp14:anchorId="7B7970C3" wp14:editId="7CE7D3C2">
                  <wp:extent cx="2453848" cy="1629911"/>
                  <wp:effectExtent l="0" t="0" r="3810" b="8890"/>
                  <wp:docPr id="50" name="Picture 50" descr="Z:\All folders 2013\COMMUNICATION UNIT\PHOTOS\SM Student debates\_DSC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All folders 2013\COMMUNICATION UNIT\PHOTOS\SM Student debates\_DSC022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63105" cy="1636059"/>
                          </a:xfrm>
                          <a:prstGeom prst="rect">
                            <a:avLst/>
                          </a:prstGeom>
                          <a:noFill/>
                          <a:ln>
                            <a:noFill/>
                          </a:ln>
                        </pic:spPr>
                      </pic:pic>
                    </a:graphicData>
                  </a:graphic>
                </wp:inline>
              </w:drawing>
            </w:r>
          </w:p>
        </w:tc>
      </w:tr>
      <w:tr w:rsidR="006F53C6" w:rsidRPr="00EA191C" w:rsidTr="000F4EB1">
        <w:tc>
          <w:tcPr>
            <w:tcW w:w="4086" w:type="dxa"/>
          </w:tcPr>
          <w:p w:rsidR="006F53C6" w:rsidRPr="00B551A8" w:rsidRDefault="006F53C6" w:rsidP="000F4EB1">
            <w:pPr>
              <w:jc w:val="center"/>
              <w:rPr>
                <w:rFonts w:ascii="Myriad Pro" w:hAnsi="Myriad Pro"/>
                <w:sz w:val="16"/>
                <w:szCs w:val="18"/>
              </w:rPr>
            </w:pPr>
            <w:r w:rsidRPr="00B551A8">
              <w:rPr>
                <w:rFonts w:ascii="Myriad Pro" w:hAnsi="Myriad Pro"/>
                <w:sz w:val="16"/>
                <w:szCs w:val="18"/>
              </w:rPr>
              <w:t>Team of Cherkasy Technolo</w:t>
            </w:r>
            <w:r w:rsidR="000F4EB1">
              <w:rPr>
                <w:rFonts w:ascii="Myriad Pro" w:hAnsi="Myriad Pro"/>
                <w:sz w:val="16"/>
                <w:szCs w:val="18"/>
              </w:rPr>
              <w:t>gical State University</w:t>
            </w:r>
          </w:p>
        </w:tc>
        <w:tc>
          <w:tcPr>
            <w:tcW w:w="4135" w:type="dxa"/>
          </w:tcPr>
          <w:p w:rsidR="006F53C6" w:rsidRPr="00B551A8" w:rsidRDefault="006F53C6" w:rsidP="000F4EB1">
            <w:pPr>
              <w:jc w:val="center"/>
              <w:rPr>
                <w:rFonts w:ascii="Myriad Pro" w:hAnsi="Myriad Pro"/>
                <w:sz w:val="16"/>
                <w:szCs w:val="18"/>
              </w:rPr>
            </w:pPr>
            <w:r w:rsidRPr="00B551A8">
              <w:rPr>
                <w:rFonts w:ascii="Myriad Pro" w:hAnsi="Myriad Pro"/>
                <w:sz w:val="16"/>
                <w:szCs w:val="18"/>
              </w:rPr>
              <w:t>Team of National University ‘Ostrozka Academy’, Rivne</w:t>
            </w:r>
          </w:p>
        </w:tc>
      </w:tr>
    </w:tbl>
    <w:p w:rsidR="006F53C6" w:rsidRDefault="006F53C6" w:rsidP="000F4EB1">
      <w:pPr>
        <w:ind w:left="720"/>
        <w:jc w:val="both"/>
        <w:rPr>
          <w:rFonts w:ascii="Myriad Pro" w:hAnsi="Myriad Pro"/>
          <w:szCs w:val="22"/>
        </w:rPr>
      </w:pPr>
    </w:p>
    <w:p w:rsidR="0002552B" w:rsidRDefault="000F4EB1" w:rsidP="000F4EB1">
      <w:pPr>
        <w:spacing w:after="120"/>
        <w:ind w:left="426"/>
        <w:jc w:val="both"/>
        <w:rPr>
          <w:rFonts w:ascii="Myriad Pro" w:hAnsi="Myriad Pro"/>
          <w:szCs w:val="22"/>
        </w:rPr>
      </w:pPr>
      <w:r w:rsidRPr="00E004C3">
        <w:rPr>
          <w:rFonts w:ascii="Myriad Pro" w:hAnsi="Myriad Pro"/>
          <w:sz w:val="22"/>
        </w:rPr>
        <w:t>The teams defended their arguments on various issues related to sustainable development at local level. Social mobilisation, participatory governance and sustainability of local initiatives were among issues discussed.</w:t>
      </w:r>
      <w:r>
        <w:rPr>
          <w:rFonts w:ascii="Myriad Pro" w:hAnsi="Myriad Pro"/>
          <w:sz w:val="22"/>
        </w:rPr>
        <w:t xml:space="preserve"> </w:t>
      </w:r>
      <w:r w:rsidRPr="00E004C3">
        <w:rPr>
          <w:rFonts w:ascii="Myriad Pro" w:hAnsi="Myriad Pro"/>
          <w:sz w:val="22"/>
        </w:rPr>
        <w:t>In the environment of hot debates, the team from Chernihiv State Technological University stood winner and the team from Cherkasy State Technological University secured runner position. Students from Luhansk, Rivne, Poltava and Sumy were among the most proactive and responsive participants of the event.</w:t>
      </w:r>
      <w:r>
        <w:rPr>
          <w:rFonts w:ascii="Myriad Pro" w:hAnsi="Myriad Pro"/>
          <w:sz w:val="22"/>
        </w:rPr>
        <w:t xml:space="preserve"> </w:t>
      </w:r>
    </w:p>
    <w:tbl>
      <w:tblPr>
        <w:tblStyle w:val="TableGrid"/>
        <w:tblW w:w="8744"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91"/>
        <w:gridCol w:w="2127"/>
        <w:gridCol w:w="2126"/>
      </w:tblGrid>
      <w:tr w:rsidR="009B2949" w:rsidTr="000F4EB1">
        <w:trPr>
          <w:trHeight w:val="3187"/>
        </w:trPr>
        <w:tc>
          <w:tcPr>
            <w:tcW w:w="4491" w:type="dxa"/>
          </w:tcPr>
          <w:p w:rsidR="009B2949" w:rsidRPr="009B2949" w:rsidRDefault="009B2949" w:rsidP="008B62C5">
            <w:pPr>
              <w:spacing w:after="120"/>
              <w:jc w:val="both"/>
              <w:rPr>
                <w:rFonts w:ascii="Myriad Pro" w:hAnsi="Myriad Pro"/>
                <w:sz w:val="2"/>
                <w:szCs w:val="22"/>
              </w:rPr>
            </w:pPr>
            <w:r w:rsidRPr="009B2949">
              <w:rPr>
                <w:rFonts w:ascii="Myriad Pro" w:hAnsi="Myriad Pro"/>
                <w:noProof/>
                <w:sz w:val="2"/>
                <w:szCs w:val="22"/>
                <w:lang w:eastAsia="en-US"/>
              </w:rPr>
              <w:drawing>
                <wp:anchor distT="0" distB="0" distL="114300" distR="114300" simplePos="0" relativeHeight="251717632" behindDoc="0" locked="0" layoutInCell="1" allowOverlap="1" wp14:anchorId="55375519" wp14:editId="46C876F6">
                  <wp:simplePos x="0" y="0"/>
                  <wp:positionH relativeFrom="column">
                    <wp:posOffset>-21590</wp:posOffset>
                  </wp:positionH>
                  <wp:positionV relativeFrom="paragraph">
                    <wp:posOffset>37465</wp:posOffset>
                  </wp:positionV>
                  <wp:extent cx="2807335" cy="1816100"/>
                  <wp:effectExtent l="0" t="0" r="0" b="0"/>
                  <wp:wrapSquare wrapText="bothSides"/>
                  <wp:docPr id="56" name="Picture 56" descr="Z:\All folders 2013\COMMUNICATION UNIT\PHOTOS\SM Student debates\_DSC0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All folders 2013\COMMUNICATION UNIT\PHOTOS\SM Student debates\_DSC0373.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07335" cy="1816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27" w:type="dxa"/>
          </w:tcPr>
          <w:p w:rsidR="009B2949" w:rsidRDefault="009B2949" w:rsidP="000F4EB1">
            <w:pPr>
              <w:spacing w:after="120"/>
              <w:jc w:val="right"/>
              <w:rPr>
                <w:rFonts w:ascii="Myriad Pro" w:hAnsi="Myriad Pro"/>
                <w:noProof/>
                <w:szCs w:val="22"/>
                <w:lang w:val="uk-UA"/>
              </w:rPr>
            </w:pPr>
            <w:r>
              <w:rPr>
                <w:rFonts w:ascii="Myriad Pro" w:hAnsi="Myriad Pro"/>
                <w:noProof/>
                <w:szCs w:val="22"/>
                <w:lang w:eastAsia="en-US"/>
              </w:rPr>
              <w:drawing>
                <wp:inline distT="0" distB="0" distL="0" distR="0" wp14:anchorId="1388998E" wp14:editId="7A779C6C">
                  <wp:extent cx="1231608" cy="1854200"/>
                  <wp:effectExtent l="0" t="0" r="6985" b="0"/>
                  <wp:docPr id="52" name="Picture 52" descr="Z:\All folders 2013\COMMUNICATION UNIT\PHOTOS\SM Student debates\_DSC0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All folders 2013\COMMUNICATION UNIT\PHOTOS\SM Student debates\_DSC0464.JPG"/>
                          <pic:cNvPicPr>
                            <a:picLocks noChangeAspect="1" noChangeArrowheads="1"/>
                          </pic:cNvPicPr>
                        </pic:nvPicPr>
                        <pic:blipFill>
                          <a:blip r:embed="rId52" cstate="print">
                            <a:extLst>
                              <a:ext uri="{BEBA8EAE-BF5A-486C-A8C5-ECC9F3942E4B}">
                                <a14:imgProps xmlns:a14="http://schemas.microsoft.com/office/drawing/2010/main">
                                  <a14:imgLayer r:embed="rId5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238330" cy="1864320"/>
                          </a:xfrm>
                          <a:prstGeom prst="rect">
                            <a:avLst/>
                          </a:prstGeom>
                          <a:noFill/>
                          <a:ln>
                            <a:noFill/>
                          </a:ln>
                        </pic:spPr>
                      </pic:pic>
                    </a:graphicData>
                  </a:graphic>
                </wp:inline>
              </w:drawing>
            </w:r>
          </w:p>
        </w:tc>
        <w:tc>
          <w:tcPr>
            <w:tcW w:w="2126" w:type="dxa"/>
          </w:tcPr>
          <w:p w:rsidR="009B2949" w:rsidRDefault="009B2949" w:rsidP="000F4EB1">
            <w:pPr>
              <w:spacing w:after="120"/>
              <w:rPr>
                <w:rFonts w:ascii="Myriad Pro" w:hAnsi="Myriad Pro"/>
                <w:noProof/>
                <w:szCs w:val="22"/>
                <w:lang w:val="uk-UA"/>
              </w:rPr>
            </w:pPr>
            <w:r>
              <w:rPr>
                <w:rFonts w:ascii="Myriad Pro" w:hAnsi="Myriad Pro"/>
                <w:noProof/>
                <w:szCs w:val="22"/>
                <w:lang w:eastAsia="en-US"/>
              </w:rPr>
              <w:drawing>
                <wp:inline distT="0" distB="0" distL="0" distR="0" wp14:anchorId="59B8D225" wp14:editId="2262B979">
                  <wp:extent cx="1237773" cy="1863480"/>
                  <wp:effectExtent l="0" t="0" r="635" b="3810"/>
                  <wp:docPr id="53" name="Picture 53" descr="Z:\All folders 2013\COMMUNICATION UNIT\PHOTOS\SM Student debates\_DSC0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All folders 2013\COMMUNICATION UNIT\PHOTOS\SM Student debates\_DSC0460.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42919" cy="1871228"/>
                          </a:xfrm>
                          <a:prstGeom prst="rect">
                            <a:avLst/>
                          </a:prstGeom>
                          <a:noFill/>
                          <a:ln>
                            <a:noFill/>
                          </a:ln>
                        </pic:spPr>
                      </pic:pic>
                    </a:graphicData>
                  </a:graphic>
                </wp:inline>
              </w:drawing>
            </w:r>
          </w:p>
        </w:tc>
      </w:tr>
      <w:tr w:rsidR="009B2949" w:rsidTr="000F4EB1">
        <w:tc>
          <w:tcPr>
            <w:tcW w:w="4491" w:type="dxa"/>
          </w:tcPr>
          <w:p w:rsidR="009B2949" w:rsidRPr="000F4EB1" w:rsidRDefault="009B2949" w:rsidP="00B551A8">
            <w:pPr>
              <w:jc w:val="center"/>
              <w:rPr>
                <w:rFonts w:ascii="Myriad Pro" w:hAnsi="Myriad Pro"/>
                <w:sz w:val="16"/>
                <w:szCs w:val="22"/>
              </w:rPr>
            </w:pPr>
            <w:r w:rsidRPr="000F4EB1">
              <w:rPr>
                <w:rFonts w:ascii="Myriad Pro" w:hAnsi="Myriad Pro"/>
                <w:sz w:val="16"/>
                <w:szCs w:val="18"/>
              </w:rPr>
              <w:t>Spectators of the final of debates</w:t>
            </w:r>
          </w:p>
        </w:tc>
        <w:tc>
          <w:tcPr>
            <w:tcW w:w="4253" w:type="dxa"/>
            <w:gridSpan w:val="2"/>
          </w:tcPr>
          <w:p w:rsidR="009B2949" w:rsidRPr="000F4EB1" w:rsidRDefault="009B2949" w:rsidP="00B551A8">
            <w:pPr>
              <w:jc w:val="center"/>
              <w:rPr>
                <w:rFonts w:ascii="Myriad Pro" w:hAnsi="Myriad Pro"/>
                <w:noProof/>
                <w:sz w:val="16"/>
                <w:szCs w:val="22"/>
                <w:lang w:eastAsia="en-US"/>
              </w:rPr>
            </w:pPr>
            <w:r w:rsidRPr="000F4EB1">
              <w:rPr>
                <w:rFonts w:ascii="Myriad Pro" w:hAnsi="Myriad Pro"/>
                <w:sz w:val="16"/>
                <w:szCs w:val="18"/>
              </w:rPr>
              <w:t>Jury’s members comment the final of debates</w:t>
            </w:r>
          </w:p>
        </w:tc>
      </w:tr>
    </w:tbl>
    <w:p w:rsidR="006F53C6" w:rsidRPr="00EA191C" w:rsidRDefault="000F4EB1" w:rsidP="000F4EB1">
      <w:pPr>
        <w:spacing w:before="120" w:after="120"/>
        <w:ind w:left="426"/>
        <w:jc w:val="both"/>
        <w:rPr>
          <w:rFonts w:ascii="Myriad Pro" w:hAnsi="Myriad Pro"/>
          <w:szCs w:val="22"/>
        </w:rPr>
      </w:pPr>
      <w:r w:rsidRPr="00E004C3">
        <w:rPr>
          <w:rFonts w:ascii="Myriad Pro" w:hAnsi="Myriad Pro"/>
          <w:sz w:val="22"/>
        </w:rPr>
        <w:t>The inter-regional debate was expected to sharpen the visi</w:t>
      </w:r>
      <w:r>
        <w:rPr>
          <w:rFonts w:ascii="Myriad Pro" w:hAnsi="Myriad Pro"/>
          <w:sz w:val="22"/>
        </w:rPr>
        <w:t xml:space="preserve">on of students on this subject. </w:t>
      </w:r>
      <w:r w:rsidRPr="0002552B">
        <w:rPr>
          <w:rFonts w:ascii="Myriad Pro" w:hAnsi="Myriad Pro"/>
          <w:sz w:val="22"/>
        </w:rPr>
        <w:t>To further broaden their knowledge, the winning teams were provided with an opportunity to participate in the summer school that was organised by CBA Project during June 2013 in ARC.</w:t>
      </w:r>
    </w:p>
    <w:p w:rsidR="00B551A8" w:rsidRPr="00C45718" w:rsidRDefault="006F53C6" w:rsidP="00B551A8">
      <w:pPr>
        <w:pStyle w:val="ListParagraph"/>
        <w:numPr>
          <w:ilvl w:val="0"/>
          <w:numId w:val="6"/>
        </w:numPr>
        <w:spacing w:after="60"/>
        <w:ind w:left="425"/>
        <w:jc w:val="both"/>
        <w:rPr>
          <w:rFonts w:ascii="Myriad Pro" w:hAnsi="Myriad Pro"/>
          <w:sz w:val="22"/>
        </w:rPr>
      </w:pPr>
      <w:r w:rsidRPr="00C45718">
        <w:rPr>
          <w:rFonts w:ascii="Myriad Pro" w:hAnsi="Myriad Pro"/>
          <w:b/>
          <w:i/>
          <w:szCs w:val="22"/>
        </w:rPr>
        <w:t>Support for research on community based development</w:t>
      </w:r>
      <w:r w:rsidR="00C45718" w:rsidRPr="00C45718">
        <w:rPr>
          <w:rFonts w:ascii="Myriad Pro" w:hAnsi="Myriad Pro"/>
          <w:b/>
          <w:i/>
          <w:szCs w:val="22"/>
        </w:rPr>
        <w:t xml:space="preserve">: </w:t>
      </w:r>
      <w:r w:rsidR="00B551A8" w:rsidRPr="00C45718">
        <w:rPr>
          <w:rFonts w:ascii="Myriad Pro" w:hAnsi="Myriad Pro"/>
          <w:sz w:val="22"/>
        </w:rPr>
        <w:t>W</w:t>
      </w:r>
      <w:r w:rsidRPr="00C45718">
        <w:rPr>
          <w:rFonts w:ascii="Myriad Pro" w:hAnsi="Myriad Pro"/>
          <w:sz w:val="22"/>
        </w:rPr>
        <w:t xml:space="preserve">ith a view </w:t>
      </w:r>
      <w:r w:rsidR="00B551A8" w:rsidRPr="00C45718">
        <w:rPr>
          <w:rFonts w:ascii="Myriad Pro" w:hAnsi="Myriad Pro"/>
          <w:sz w:val="22"/>
        </w:rPr>
        <w:t xml:space="preserve">to </w:t>
      </w:r>
      <w:r w:rsidRPr="00C45718">
        <w:rPr>
          <w:rFonts w:ascii="Myriad Pro" w:hAnsi="Myriad Pro"/>
          <w:sz w:val="22"/>
        </w:rPr>
        <w:t>encourag</w:t>
      </w:r>
      <w:r w:rsidR="00B551A8" w:rsidRPr="00C45718">
        <w:rPr>
          <w:rFonts w:ascii="Myriad Pro" w:hAnsi="Myriad Pro"/>
          <w:sz w:val="22"/>
        </w:rPr>
        <w:t>e</w:t>
      </w:r>
      <w:r w:rsidRPr="00C45718">
        <w:rPr>
          <w:rFonts w:ascii="Myriad Pro" w:hAnsi="Myriad Pro"/>
          <w:sz w:val="22"/>
        </w:rPr>
        <w:t xml:space="preserve"> students to </w:t>
      </w:r>
      <w:r w:rsidR="00B551A8" w:rsidRPr="00C45718">
        <w:rPr>
          <w:rFonts w:ascii="Myriad Pro" w:hAnsi="Myriad Pro"/>
          <w:sz w:val="22"/>
        </w:rPr>
        <w:t xml:space="preserve">learn about </w:t>
      </w:r>
      <w:r w:rsidRPr="00C45718">
        <w:rPr>
          <w:rFonts w:ascii="Myriad Pro" w:hAnsi="Myriad Pro"/>
          <w:sz w:val="22"/>
        </w:rPr>
        <w:t xml:space="preserve">community based </w:t>
      </w:r>
      <w:r w:rsidR="00B551A8" w:rsidRPr="00C45718">
        <w:rPr>
          <w:rFonts w:ascii="Myriad Pro" w:hAnsi="Myriad Pro"/>
          <w:sz w:val="22"/>
        </w:rPr>
        <w:t xml:space="preserve">local </w:t>
      </w:r>
      <w:r w:rsidRPr="00C45718">
        <w:rPr>
          <w:rFonts w:ascii="Myriad Pro" w:hAnsi="Myriad Pro"/>
          <w:sz w:val="22"/>
        </w:rPr>
        <w:t xml:space="preserve">development, CBA Project launched a competition of students’ sciencific papers on the related subject. </w:t>
      </w:r>
      <w:r w:rsidR="00B551A8" w:rsidRPr="00C45718">
        <w:rPr>
          <w:rFonts w:ascii="Myriad Pro" w:hAnsi="Myriad Pro"/>
          <w:sz w:val="22"/>
        </w:rPr>
        <w:t>Four</w:t>
      </w:r>
      <w:r w:rsidRPr="00C45718">
        <w:rPr>
          <w:rFonts w:ascii="Myriad Pro" w:hAnsi="Myriad Pro"/>
          <w:sz w:val="22"/>
        </w:rPr>
        <w:t xml:space="preserve"> professors were contracted to evaluate and rank the papers based on </w:t>
      </w:r>
      <w:r w:rsidR="00B551A8" w:rsidRPr="00C45718">
        <w:rPr>
          <w:rFonts w:ascii="Myriad Pro" w:hAnsi="Myriad Pro"/>
          <w:sz w:val="22"/>
        </w:rPr>
        <w:t>following criteria:</w:t>
      </w:r>
    </w:p>
    <w:p w:rsidR="00B551A8" w:rsidRPr="00B551A8" w:rsidRDefault="00B551A8" w:rsidP="0044306D">
      <w:pPr>
        <w:numPr>
          <w:ilvl w:val="0"/>
          <w:numId w:val="34"/>
        </w:numPr>
        <w:tabs>
          <w:tab w:val="clear" w:pos="720"/>
        </w:tabs>
        <w:ind w:left="993" w:hanging="284"/>
        <w:jc w:val="both"/>
        <w:rPr>
          <w:rFonts w:ascii="Myriad Pro" w:hAnsi="Myriad Pro"/>
          <w:sz w:val="22"/>
          <w:lang w:val="uk-UA"/>
        </w:rPr>
      </w:pPr>
      <w:r w:rsidRPr="00B551A8">
        <w:rPr>
          <w:rFonts w:ascii="Myriad Pro" w:hAnsi="Myriad Pro"/>
          <w:sz w:val="22"/>
          <w:lang w:val="uk-UA"/>
        </w:rPr>
        <w:t>Relevance of and compliance with the idea of the project</w:t>
      </w:r>
    </w:p>
    <w:p w:rsidR="00B551A8" w:rsidRPr="00B551A8" w:rsidRDefault="00B551A8" w:rsidP="0044306D">
      <w:pPr>
        <w:numPr>
          <w:ilvl w:val="0"/>
          <w:numId w:val="34"/>
        </w:numPr>
        <w:tabs>
          <w:tab w:val="clear" w:pos="720"/>
        </w:tabs>
        <w:ind w:left="993" w:hanging="284"/>
        <w:jc w:val="both"/>
        <w:rPr>
          <w:rFonts w:ascii="Myriad Pro" w:hAnsi="Myriad Pro"/>
          <w:sz w:val="22"/>
          <w:lang w:val="uk-UA"/>
        </w:rPr>
      </w:pPr>
      <w:r w:rsidRPr="00B551A8">
        <w:rPr>
          <w:rFonts w:ascii="Myriad Pro" w:hAnsi="Myriad Pro"/>
          <w:sz w:val="22"/>
          <w:lang w:val="uk-UA"/>
        </w:rPr>
        <w:t xml:space="preserve">The scientific level of research: argumentation, thoroughness of analysis </w:t>
      </w:r>
    </w:p>
    <w:p w:rsidR="00B551A8" w:rsidRPr="00B551A8" w:rsidRDefault="00B551A8" w:rsidP="0044306D">
      <w:pPr>
        <w:numPr>
          <w:ilvl w:val="0"/>
          <w:numId w:val="34"/>
        </w:numPr>
        <w:tabs>
          <w:tab w:val="clear" w:pos="720"/>
        </w:tabs>
        <w:ind w:left="993" w:hanging="284"/>
        <w:jc w:val="both"/>
        <w:rPr>
          <w:rFonts w:ascii="Myriad Pro" w:hAnsi="Myriad Pro"/>
          <w:sz w:val="22"/>
          <w:lang w:val="uk-UA"/>
        </w:rPr>
      </w:pPr>
      <w:r w:rsidRPr="00B551A8">
        <w:rPr>
          <w:rFonts w:ascii="Myriad Pro" w:hAnsi="Myriad Pro"/>
          <w:sz w:val="22"/>
          <w:lang w:val="uk-UA"/>
        </w:rPr>
        <w:t xml:space="preserve">Systematic and complete description of the topic </w:t>
      </w:r>
    </w:p>
    <w:p w:rsidR="00B551A8" w:rsidRPr="00B551A8" w:rsidRDefault="00B551A8" w:rsidP="0044306D">
      <w:pPr>
        <w:numPr>
          <w:ilvl w:val="0"/>
          <w:numId w:val="34"/>
        </w:numPr>
        <w:tabs>
          <w:tab w:val="clear" w:pos="720"/>
        </w:tabs>
        <w:ind w:left="993" w:hanging="284"/>
        <w:jc w:val="both"/>
        <w:rPr>
          <w:rFonts w:ascii="Myriad Pro" w:hAnsi="Myriad Pro"/>
          <w:sz w:val="22"/>
          <w:lang w:val="uk-UA"/>
        </w:rPr>
      </w:pPr>
      <w:r w:rsidRPr="00B551A8">
        <w:rPr>
          <w:rFonts w:ascii="Myriad Pro" w:hAnsi="Myriad Pro"/>
          <w:sz w:val="22"/>
          <w:lang w:val="uk-UA"/>
        </w:rPr>
        <w:t>Soundness of conclusions and proposals, innovations</w:t>
      </w:r>
    </w:p>
    <w:p w:rsidR="00B551A8" w:rsidRPr="00B551A8" w:rsidRDefault="00B551A8" w:rsidP="0044306D">
      <w:pPr>
        <w:numPr>
          <w:ilvl w:val="0"/>
          <w:numId w:val="34"/>
        </w:numPr>
        <w:tabs>
          <w:tab w:val="clear" w:pos="720"/>
        </w:tabs>
        <w:ind w:left="993" w:hanging="284"/>
        <w:jc w:val="both"/>
        <w:rPr>
          <w:rFonts w:ascii="Myriad Pro" w:hAnsi="Myriad Pro"/>
          <w:sz w:val="22"/>
          <w:lang w:val="uk-UA"/>
        </w:rPr>
      </w:pPr>
      <w:r w:rsidRPr="00B551A8">
        <w:rPr>
          <w:rFonts w:ascii="Myriad Pro" w:hAnsi="Myriad Pro"/>
          <w:sz w:val="22"/>
          <w:lang w:val="uk-UA"/>
        </w:rPr>
        <w:t>Possibilities of implementation and practical utility of proposals</w:t>
      </w:r>
    </w:p>
    <w:p w:rsidR="00B551A8" w:rsidRPr="00B551A8" w:rsidRDefault="00B551A8" w:rsidP="0044306D">
      <w:pPr>
        <w:numPr>
          <w:ilvl w:val="0"/>
          <w:numId w:val="34"/>
        </w:numPr>
        <w:tabs>
          <w:tab w:val="clear" w:pos="720"/>
        </w:tabs>
        <w:spacing w:after="120"/>
        <w:ind w:left="993" w:hanging="284"/>
        <w:jc w:val="both"/>
        <w:rPr>
          <w:rFonts w:ascii="Myriad Pro" w:hAnsi="Myriad Pro"/>
          <w:sz w:val="22"/>
          <w:lang w:val="uk-UA"/>
        </w:rPr>
      </w:pPr>
      <w:r w:rsidRPr="00B551A8">
        <w:rPr>
          <w:rFonts w:ascii="Myriad Pro" w:hAnsi="Myriad Pro"/>
          <w:sz w:val="22"/>
        </w:rPr>
        <w:t>L</w:t>
      </w:r>
      <w:r w:rsidRPr="00B551A8">
        <w:rPr>
          <w:rFonts w:ascii="Myriad Pro" w:hAnsi="Myriad Pro"/>
          <w:sz w:val="22"/>
          <w:lang w:val="uk-UA"/>
        </w:rPr>
        <w:t>ogic and intelligibility of presentation of materials, scientific style and compliance with academic requirements to paper design</w:t>
      </w:r>
    </w:p>
    <w:p w:rsidR="0002552B" w:rsidRDefault="0002552B" w:rsidP="00240078">
      <w:pPr>
        <w:spacing w:after="60"/>
        <w:ind w:left="426"/>
        <w:jc w:val="both"/>
        <w:rPr>
          <w:rFonts w:ascii="Myriad Pro" w:hAnsi="Myriad Pro"/>
          <w:sz w:val="22"/>
        </w:rPr>
      </w:pPr>
      <w:r>
        <w:rPr>
          <w:rFonts w:ascii="Myriad Pro" w:hAnsi="Myriad Pro"/>
          <w:sz w:val="22"/>
        </w:rPr>
        <w:t>In total</w:t>
      </w:r>
      <w:r w:rsidR="006F53C6" w:rsidRPr="00B551A8">
        <w:rPr>
          <w:rFonts w:ascii="Myriad Pro" w:hAnsi="Myriad Pro"/>
          <w:sz w:val="22"/>
        </w:rPr>
        <w:t xml:space="preserve"> 20 papers were </w:t>
      </w:r>
      <w:r>
        <w:rPr>
          <w:rFonts w:ascii="Myriad Pro" w:hAnsi="Myriad Pro"/>
          <w:sz w:val="22"/>
        </w:rPr>
        <w:t>reiewed</w:t>
      </w:r>
      <w:r w:rsidR="006F53C6" w:rsidRPr="00B551A8">
        <w:rPr>
          <w:rFonts w:ascii="Myriad Pro" w:hAnsi="Myriad Pro"/>
          <w:sz w:val="22"/>
        </w:rPr>
        <w:t xml:space="preserve">. </w:t>
      </w:r>
      <w:r>
        <w:rPr>
          <w:rFonts w:ascii="Myriad Pro" w:hAnsi="Myriad Pro"/>
          <w:sz w:val="22"/>
        </w:rPr>
        <w:t xml:space="preserve">Of them, </w:t>
      </w:r>
      <w:r w:rsidR="006F53C6" w:rsidRPr="00B551A8">
        <w:rPr>
          <w:rFonts w:ascii="Myriad Pro" w:hAnsi="Myriad Pro"/>
          <w:sz w:val="22"/>
        </w:rPr>
        <w:t>15 best papers w</w:t>
      </w:r>
      <w:r>
        <w:rPr>
          <w:rFonts w:ascii="Myriad Pro" w:hAnsi="Myriad Pro"/>
          <w:sz w:val="22"/>
        </w:rPr>
        <w:t xml:space="preserve">ere selected for </w:t>
      </w:r>
      <w:r w:rsidR="006F53C6" w:rsidRPr="00B551A8">
        <w:rPr>
          <w:rFonts w:ascii="Myriad Pro" w:hAnsi="Myriad Pro"/>
          <w:sz w:val="22"/>
        </w:rPr>
        <w:t>publi</w:t>
      </w:r>
      <w:r>
        <w:rPr>
          <w:rFonts w:ascii="Myriad Pro" w:hAnsi="Myriad Pro"/>
          <w:sz w:val="22"/>
        </w:rPr>
        <w:t>cation. The top three papers were:</w:t>
      </w:r>
    </w:p>
    <w:p w:rsidR="0002552B" w:rsidRDefault="0002552B" w:rsidP="0044306D">
      <w:pPr>
        <w:pStyle w:val="ListParagraph"/>
        <w:numPr>
          <w:ilvl w:val="0"/>
          <w:numId w:val="35"/>
        </w:numPr>
        <w:spacing w:after="60"/>
        <w:ind w:left="993" w:hanging="284"/>
        <w:jc w:val="both"/>
        <w:rPr>
          <w:rFonts w:ascii="Myriad Pro" w:hAnsi="Myriad Pro"/>
          <w:sz w:val="22"/>
        </w:rPr>
      </w:pPr>
      <w:r w:rsidRPr="00B551A8">
        <w:rPr>
          <w:rFonts w:ascii="Myriad Pro" w:hAnsi="Myriad Pro"/>
          <w:sz w:val="22"/>
        </w:rPr>
        <w:t>Impact of implementation of community micro projects on energy saving and water supply’ by Alina Vlasenko, student from Poltava State Agrarian Academy.</w:t>
      </w:r>
    </w:p>
    <w:p w:rsidR="0002552B" w:rsidRDefault="0002552B" w:rsidP="0044306D">
      <w:pPr>
        <w:pStyle w:val="ListParagraph"/>
        <w:numPr>
          <w:ilvl w:val="0"/>
          <w:numId w:val="35"/>
        </w:numPr>
        <w:spacing w:after="60"/>
        <w:ind w:left="993" w:hanging="284"/>
        <w:jc w:val="both"/>
        <w:rPr>
          <w:rFonts w:ascii="Myriad Pro" w:hAnsi="Myriad Pro"/>
          <w:sz w:val="22"/>
        </w:rPr>
      </w:pPr>
      <w:r w:rsidRPr="00B551A8">
        <w:rPr>
          <w:rFonts w:ascii="Myriad Pro" w:hAnsi="Myriad Pro"/>
          <w:sz w:val="22"/>
        </w:rPr>
        <w:t>‘Experience of introducing ideas of sustainable development into curriculum of Chernihiv State Technological University’</w:t>
      </w:r>
      <w:r>
        <w:rPr>
          <w:rFonts w:ascii="Myriad Pro" w:hAnsi="Myriad Pro"/>
          <w:sz w:val="22"/>
        </w:rPr>
        <w:t xml:space="preserve"> by </w:t>
      </w:r>
      <w:r w:rsidRPr="00B551A8">
        <w:rPr>
          <w:rFonts w:ascii="Myriad Pro" w:hAnsi="Myriad Pro"/>
          <w:sz w:val="22"/>
        </w:rPr>
        <w:t>Yehor Brechko from Chernihiv State Technological University</w:t>
      </w:r>
    </w:p>
    <w:p w:rsidR="0002552B" w:rsidRPr="0002552B" w:rsidRDefault="0002552B" w:rsidP="0044306D">
      <w:pPr>
        <w:pStyle w:val="ListParagraph"/>
        <w:numPr>
          <w:ilvl w:val="0"/>
          <w:numId w:val="35"/>
        </w:numPr>
        <w:spacing w:after="120"/>
        <w:ind w:left="993" w:hanging="284"/>
        <w:jc w:val="both"/>
        <w:rPr>
          <w:rFonts w:ascii="Myriad Pro" w:hAnsi="Myriad Pro"/>
          <w:sz w:val="22"/>
        </w:rPr>
      </w:pPr>
      <w:r>
        <w:rPr>
          <w:rFonts w:ascii="Myriad Pro" w:hAnsi="Myriad Pro"/>
          <w:sz w:val="22"/>
        </w:rPr>
        <w:t>F</w:t>
      </w:r>
      <w:r w:rsidRPr="00B551A8">
        <w:rPr>
          <w:rFonts w:ascii="Myriad Pro" w:hAnsi="Myriad Pro"/>
          <w:sz w:val="22"/>
        </w:rPr>
        <w:t>orms of self organisation of citizens in the context of community development</w:t>
      </w:r>
      <w:r>
        <w:rPr>
          <w:rFonts w:ascii="Myriad Pro" w:hAnsi="Myriad Pro"/>
          <w:sz w:val="22"/>
        </w:rPr>
        <w:t xml:space="preserve"> </w:t>
      </w:r>
      <w:r w:rsidRPr="00B551A8">
        <w:rPr>
          <w:rFonts w:ascii="Myriad Pro" w:hAnsi="Myriad Pro"/>
          <w:sz w:val="22"/>
        </w:rPr>
        <w:t>by Tetyana Kapush from Poltava State Agrarian Academy</w:t>
      </w:r>
    </w:p>
    <w:p w:rsidR="006F53C6" w:rsidRPr="00B551A8" w:rsidRDefault="0002552B" w:rsidP="0002552B">
      <w:pPr>
        <w:spacing w:after="120"/>
        <w:ind w:left="426"/>
        <w:jc w:val="both"/>
        <w:rPr>
          <w:rFonts w:ascii="Myriad Pro" w:hAnsi="Myriad Pro"/>
          <w:sz w:val="22"/>
        </w:rPr>
      </w:pPr>
      <w:r>
        <w:rPr>
          <w:rFonts w:ascii="Myriad Pro" w:hAnsi="Myriad Pro"/>
          <w:sz w:val="22"/>
        </w:rPr>
        <w:lastRenderedPageBreak/>
        <w:t>As an incentive</w:t>
      </w:r>
      <w:r w:rsidR="006F53C6" w:rsidRPr="00B551A8">
        <w:rPr>
          <w:rFonts w:ascii="Myriad Pro" w:hAnsi="Myriad Pro"/>
          <w:sz w:val="22"/>
        </w:rPr>
        <w:t>,</w:t>
      </w:r>
      <w:r>
        <w:rPr>
          <w:rFonts w:ascii="Myriad Pro" w:hAnsi="Myriad Pro"/>
          <w:sz w:val="22"/>
        </w:rPr>
        <w:t xml:space="preserve"> the</w:t>
      </w:r>
      <w:r w:rsidR="006F53C6" w:rsidRPr="00B551A8">
        <w:rPr>
          <w:rFonts w:ascii="Myriad Pro" w:hAnsi="Myriad Pro"/>
          <w:sz w:val="22"/>
        </w:rPr>
        <w:t xml:space="preserve"> authors were invited to participate in the summer school “Mobilisation of Communities to Improve Local Development”, scheduled for 23-26</w:t>
      </w:r>
      <w:r w:rsidR="00510DB7" w:rsidRPr="00B551A8">
        <w:rPr>
          <w:rFonts w:ascii="Myriad Pro" w:hAnsi="Myriad Pro"/>
          <w:sz w:val="22"/>
        </w:rPr>
        <w:t xml:space="preserve"> June in Yevpatoriya, AR Crimea</w:t>
      </w:r>
      <w:r w:rsidR="006F53C6" w:rsidRPr="00B551A8">
        <w:rPr>
          <w:rFonts w:ascii="Myriad Pro" w:hAnsi="Myriad Pro"/>
          <w:sz w:val="22"/>
        </w:rPr>
        <w:t xml:space="preserve">. </w:t>
      </w:r>
    </w:p>
    <w:tbl>
      <w:tblPr>
        <w:tblW w:w="9355" w:type="dxa"/>
        <w:tblInd w:w="534" w:type="dxa"/>
        <w:shd w:val="clear" w:color="auto" w:fill="FDE9D9"/>
        <w:tblLayout w:type="fixed"/>
        <w:tblLook w:val="04A0" w:firstRow="1" w:lastRow="0" w:firstColumn="1" w:lastColumn="0" w:noHBand="0" w:noVBand="1"/>
      </w:tblPr>
      <w:tblGrid>
        <w:gridCol w:w="9355"/>
      </w:tblGrid>
      <w:tr w:rsidR="006F53C6" w:rsidRPr="00C22894" w:rsidTr="008B62C5">
        <w:tc>
          <w:tcPr>
            <w:tcW w:w="9355" w:type="dxa"/>
            <w:shd w:val="clear" w:color="auto" w:fill="FDE9D9"/>
          </w:tcPr>
          <w:p w:rsidR="006F53C6" w:rsidRDefault="006F53C6" w:rsidP="004C7997">
            <w:pPr>
              <w:spacing w:after="120"/>
              <w:jc w:val="center"/>
              <w:rPr>
                <w:rFonts w:ascii="Myriad Pro" w:hAnsi="Myriad Pro"/>
                <w:b/>
                <w:sz w:val="20"/>
                <w:szCs w:val="22"/>
              </w:rPr>
            </w:pPr>
            <w:r w:rsidRPr="00F711DC">
              <w:rPr>
                <w:rFonts w:ascii="Myriad Pro" w:hAnsi="Myriad Pro"/>
                <w:b/>
                <w:sz w:val="20"/>
                <w:szCs w:val="22"/>
              </w:rPr>
              <w:t xml:space="preserve">Box </w:t>
            </w:r>
            <w:r w:rsidR="00206879" w:rsidRPr="00F711DC">
              <w:rPr>
                <w:rFonts w:ascii="Myriad Pro" w:hAnsi="Myriad Pro"/>
                <w:b/>
                <w:sz w:val="20"/>
                <w:szCs w:val="22"/>
              </w:rPr>
              <w:t>–</w:t>
            </w:r>
            <w:r w:rsidRPr="00F711DC">
              <w:rPr>
                <w:rFonts w:ascii="Myriad Pro" w:hAnsi="Myriad Pro"/>
                <w:b/>
                <w:sz w:val="20"/>
                <w:szCs w:val="22"/>
              </w:rPr>
              <w:t xml:space="preserve"> </w:t>
            </w:r>
            <w:r w:rsidR="00206879" w:rsidRPr="00F711DC">
              <w:rPr>
                <w:rFonts w:ascii="Myriad Pro" w:hAnsi="Myriad Pro"/>
                <w:b/>
                <w:sz w:val="20"/>
                <w:szCs w:val="22"/>
              </w:rPr>
              <w:t>XII</w:t>
            </w:r>
            <w:r w:rsidR="00206879">
              <w:rPr>
                <w:rFonts w:ascii="Myriad Pro" w:hAnsi="Myriad Pro"/>
                <w:b/>
                <w:sz w:val="20"/>
                <w:szCs w:val="22"/>
              </w:rPr>
              <w:t>:</w:t>
            </w:r>
            <w:r w:rsidRPr="001E7A28">
              <w:rPr>
                <w:rFonts w:ascii="Myriad Pro" w:hAnsi="Myriad Pro"/>
                <w:b/>
                <w:sz w:val="20"/>
                <w:szCs w:val="22"/>
              </w:rPr>
              <w:t xml:space="preserve"> Impressions of </w:t>
            </w:r>
            <w:r w:rsidR="00877E6E">
              <w:rPr>
                <w:rFonts w:ascii="Myriad Pro" w:hAnsi="Myriad Pro"/>
                <w:b/>
                <w:sz w:val="20"/>
                <w:szCs w:val="22"/>
              </w:rPr>
              <w:t xml:space="preserve">a </w:t>
            </w:r>
            <w:r w:rsidRPr="001E7A28">
              <w:rPr>
                <w:rFonts w:ascii="Myriad Pro" w:hAnsi="Myriad Pro"/>
                <w:b/>
                <w:sz w:val="20"/>
                <w:szCs w:val="22"/>
              </w:rPr>
              <w:t>jury member on students’ papers and research</w:t>
            </w:r>
          </w:p>
          <w:p w:rsidR="006F53C6" w:rsidRPr="00F928DE" w:rsidRDefault="006F53C6" w:rsidP="004C7997">
            <w:pPr>
              <w:spacing w:before="120" w:after="120"/>
              <w:jc w:val="both"/>
              <w:rPr>
                <w:rFonts w:ascii="Tahoma" w:hAnsi="Tahoma" w:cs="Tahoma"/>
                <w:color w:val="333333"/>
                <w:sz w:val="16"/>
                <w:szCs w:val="16"/>
              </w:rPr>
            </w:pPr>
            <w:r>
              <w:rPr>
                <w:rFonts w:ascii="Myriad Pro" w:hAnsi="Myriad Pro"/>
                <w:sz w:val="20"/>
                <w:szCs w:val="22"/>
              </w:rPr>
              <w:t xml:space="preserve">The level of papers presented for competition is significantly higher this year than it was in previous one. Therefore, it was much more difficult for the jury to choose the winners. Among papers presented for the competition there were both deep scientific research on local communities’ potential, and theoretically argued project of community development. </w:t>
            </w:r>
          </w:p>
          <w:p w:rsidR="006F53C6" w:rsidRPr="00587B4B" w:rsidRDefault="006F53C6" w:rsidP="008B62C5">
            <w:pPr>
              <w:spacing w:after="120"/>
              <w:jc w:val="right"/>
              <w:rPr>
                <w:rFonts w:ascii="Myriad Pro" w:hAnsi="Myriad Pro"/>
                <w:i/>
                <w:sz w:val="20"/>
                <w:szCs w:val="22"/>
              </w:rPr>
            </w:pPr>
            <w:r w:rsidRPr="00C22894">
              <w:rPr>
                <w:rFonts w:ascii="Myriad Pro" w:hAnsi="Myriad Pro"/>
                <w:i/>
                <w:sz w:val="20"/>
                <w:szCs w:val="22"/>
              </w:rPr>
              <w:t>Yuriy Petrushenko, Ph</w:t>
            </w:r>
            <w:r w:rsidR="00B551A8">
              <w:rPr>
                <w:rFonts w:ascii="Myriad Pro" w:hAnsi="Myriad Pro"/>
                <w:i/>
                <w:sz w:val="20"/>
                <w:szCs w:val="22"/>
              </w:rPr>
              <w:t xml:space="preserve">. </w:t>
            </w:r>
            <w:r w:rsidRPr="00C22894">
              <w:rPr>
                <w:rFonts w:ascii="Myriad Pro" w:hAnsi="Myriad Pro"/>
                <w:i/>
                <w:sz w:val="20"/>
                <w:szCs w:val="22"/>
              </w:rPr>
              <w:t xml:space="preserve">D in Economics, </w:t>
            </w:r>
            <w:r>
              <w:rPr>
                <w:rFonts w:ascii="Myriad Pro" w:hAnsi="Myriad Pro"/>
                <w:i/>
                <w:sz w:val="20"/>
                <w:szCs w:val="22"/>
              </w:rPr>
              <w:t xml:space="preserve">Associate Professor of </w:t>
            </w:r>
            <w:r w:rsidRPr="00C22894">
              <w:rPr>
                <w:rFonts w:ascii="Myriad Pro" w:hAnsi="Myriad Pro"/>
                <w:i/>
                <w:sz w:val="20"/>
                <w:szCs w:val="22"/>
              </w:rPr>
              <w:t xml:space="preserve">Sumy State University </w:t>
            </w:r>
          </w:p>
        </w:tc>
      </w:tr>
    </w:tbl>
    <w:p w:rsidR="006F53C6" w:rsidRPr="00C22894" w:rsidRDefault="006F53C6" w:rsidP="006F53C6">
      <w:pPr>
        <w:spacing w:after="120"/>
        <w:ind w:left="426"/>
        <w:jc w:val="both"/>
        <w:rPr>
          <w:rFonts w:ascii="Myriad Pro" w:hAnsi="Myriad Pro"/>
          <w:sz w:val="22"/>
          <w:szCs w:val="22"/>
        </w:rPr>
      </w:pPr>
    </w:p>
    <w:p w:rsidR="006F53C6" w:rsidRPr="00C45718" w:rsidRDefault="006F53C6" w:rsidP="004C7997">
      <w:pPr>
        <w:pStyle w:val="ListParagraph"/>
        <w:numPr>
          <w:ilvl w:val="0"/>
          <w:numId w:val="6"/>
        </w:numPr>
        <w:spacing w:after="120"/>
        <w:ind w:left="425" w:hanging="284"/>
        <w:jc w:val="both"/>
        <w:rPr>
          <w:rFonts w:ascii="Myriad Pro" w:hAnsi="Myriad Pro"/>
          <w:sz w:val="22"/>
        </w:rPr>
      </w:pPr>
      <w:r w:rsidRPr="00C45718">
        <w:rPr>
          <w:rFonts w:ascii="Myriad Pro" w:hAnsi="Myriad Pro"/>
          <w:b/>
          <w:i/>
        </w:rPr>
        <w:t xml:space="preserve">Summer </w:t>
      </w:r>
      <w:r w:rsidR="00240078" w:rsidRPr="00C45718">
        <w:rPr>
          <w:rFonts w:ascii="Myriad Pro" w:hAnsi="Myriad Pro"/>
          <w:b/>
          <w:i/>
        </w:rPr>
        <w:t>s</w:t>
      </w:r>
      <w:r w:rsidRPr="00C45718">
        <w:rPr>
          <w:rFonts w:ascii="Myriad Pro" w:hAnsi="Myriad Pro"/>
          <w:b/>
          <w:i/>
        </w:rPr>
        <w:t>chool</w:t>
      </w:r>
      <w:r w:rsidR="00C45718" w:rsidRPr="00C45718">
        <w:rPr>
          <w:rFonts w:ascii="Myriad Pro" w:hAnsi="Myriad Pro"/>
          <w:b/>
          <w:i/>
        </w:rPr>
        <w:t xml:space="preserve">: </w:t>
      </w:r>
      <w:r w:rsidR="00DF013E">
        <w:rPr>
          <w:rFonts w:ascii="Myriad Pro" w:hAnsi="Myriad Pro"/>
          <w:sz w:val="22"/>
        </w:rPr>
        <w:t>On 23-26 June 2013 Yevpato</w:t>
      </w:r>
      <w:r w:rsidRPr="00C45718">
        <w:rPr>
          <w:rFonts w:ascii="Myriad Pro" w:hAnsi="Myriad Pro"/>
          <w:sz w:val="22"/>
        </w:rPr>
        <w:t xml:space="preserve">riya branch of Dalh Eastern Ukrainian University (Luhansk) hosted best students of Ukrainian universities in Summer School for Students on “Mobiloisation of communities to improve local development”. </w:t>
      </w:r>
      <w:r w:rsidR="00F711DC">
        <w:rPr>
          <w:rFonts w:ascii="Myriad Pro" w:hAnsi="Myriad Pro"/>
          <w:sz w:val="22"/>
        </w:rPr>
        <w:t>14</w:t>
      </w:r>
      <w:r w:rsidR="004C7997" w:rsidRPr="00C45718">
        <w:rPr>
          <w:rFonts w:ascii="Myriad Pro" w:hAnsi="Myriad Pro"/>
          <w:sz w:val="22"/>
        </w:rPr>
        <w:t xml:space="preserve"> students from 9 universities participated in the event:</w:t>
      </w:r>
    </w:p>
    <w:p w:rsidR="004C7997" w:rsidRDefault="004C7997" w:rsidP="004C7997">
      <w:pPr>
        <w:pStyle w:val="ListParagraph"/>
        <w:spacing w:after="120"/>
        <w:ind w:left="851" w:right="425"/>
        <w:jc w:val="both"/>
        <w:rPr>
          <w:rFonts w:ascii="Myriad Pro" w:hAnsi="Myriad Pro"/>
          <w:sz w:val="22"/>
        </w:rPr>
      </w:pPr>
      <w:r w:rsidRPr="004C7997">
        <w:rPr>
          <w:rFonts w:ascii="Myriad Pro" w:hAnsi="Myriad Pro"/>
          <w:sz w:val="22"/>
        </w:rPr>
        <w:t>Poltava State Agrarian Academy, Zaporizhia National University, Chernihiv State Technological University, Sumy State Technological University, Hetman Kyiv National Economic University, Mykolaiv National Agrarian University, “Ostrozka Academiya” National University from Rivne, Vernadsky Tavriya National University, Dnipropetrovsk National University of Railway Transport</w:t>
      </w:r>
    </w:p>
    <w:tbl>
      <w:tblPr>
        <w:tblStyle w:val="TableGrid"/>
        <w:tblpPr w:leftFromText="180" w:rightFromText="180" w:vertAnchor="text" w:tblpXSpec="righ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4"/>
      </w:tblGrid>
      <w:tr w:rsidR="004326A6" w:rsidTr="004326A6">
        <w:tc>
          <w:tcPr>
            <w:tcW w:w="4644" w:type="dxa"/>
          </w:tcPr>
          <w:p w:rsidR="004326A6" w:rsidRDefault="004326A6" w:rsidP="004326A6">
            <w:pPr>
              <w:spacing w:after="120"/>
              <w:jc w:val="right"/>
              <w:rPr>
                <w:rFonts w:ascii="Myriad Pro" w:hAnsi="Myriad Pro"/>
                <w:sz w:val="22"/>
                <w:szCs w:val="22"/>
              </w:rPr>
            </w:pPr>
            <w:r>
              <w:rPr>
                <w:rFonts w:ascii="Myriad Pro" w:hAnsi="Myriad Pro"/>
                <w:noProof/>
                <w:sz w:val="22"/>
                <w:szCs w:val="22"/>
                <w:lang w:eastAsia="en-US"/>
              </w:rPr>
              <w:drawing>
                <wp:inline distT="0" distB="0" distL="0" distR="0" wp14:anchorId="33A4E604" wp14:editId="5818F946">
                  <wp:extent cx="2870200" cy="2003406"/>
                  <wp:effectExtent l="0" t="0" r="6350" b="0"/>
                  <wp:docPr id="59" name="Picture 59" descr="Z:\All folders 2013\COMMUNICATION UNIT\PHOTOS\Summer school\_DSC0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Z:\All folders 2013\COMMUNICATION UNIT\PHOTOS\Summer school\_DSC0822.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r="4842"/>
                          <a:stretch/>
                        </pic:blipFill>
                        <pic:spPr bwMode="auto">
                          <a:xfrm>
                            <a:off x="0" y="0"/>
                            <a:ext cx="2879715" cy="2010047"/>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6F53C6" w:rsidRPr="00C66DD0" w:rsidRDefault="004326A6" w:rsidP="00C45718">
      <w:pPr>
        <w:ind w:left="426" w:firstLine="708"/>
        <w:jc w:val="both"/>
        <w:rPr>
          <w:b/>
        </w:rPr>
      </w:pPr>
      <w:r w:rsidRPr="004C7997">
        <w:rPr>
          <w:rFonts w:ascii="Myriad Pro" w:hAnsi="Myriad Pro"/>
          <w:sz w:val="22"/>
        </w:rPr>
        <w:t>At the opening of the event, Ms Elena Panova, Deputy Director of UNDP in Ukraine, presented global vision of further agenda for sustainable development and results of the national consultations on post-2015 development of Ukraine</w:t>
      </w:r>
      <w:r w:rsidRPr="004C7997">
        <w:rPr>
          <w:b/>
          <w:sz w:val="22"/>
        </w:rPr>
        <w:t>.</w:t>
      </w:r>
      <w:r>
        <w:rPr>
          <w:b/>
          <w:sz w:val="22"/>
        </w:rPr>
        <w:t xml:space="preserve"> </w:t>
      </w:r>
      <w:r w:rsidRPr="004326A6">
        <w:rPr>
          <w:rFonts w:ascii="Myriad Pro" w:hAnsi="Myriad Pro"/>
          <w:sz w:val="22"/>
        </w:rPr>
        <w:t xml:space="preserve">Ms Panova touched three main issues in her lecture: millenium development goals and progress towards their achievement; </w:t>
      </w:r>
      <w:r w:rsidR="0056482C">
        <w:rPr>
          <w:rFonts w:ascii="Myriad Pro" w:hAnsi="Myriad Pro"/>
          <w:sz w:val="22"/>
        </w:rPr>
        <w:t xml:space="preserve">process of developing global vision on </w:t>
      </w:r>
      <w:r w:rsidRPr="004326A6">
        <w:rPr>
          <w:rFonts w:ascii="Myriad Pro" w:hAnsi="Myriad Pro"/>
          <w:sz w:val="22"/>
        </w:rPr>
        <w:t>post-2015 agenda and results of all-Ukrainian consultations regarding post-2015 agenda.</w:t>
      </w:r>
    </w:p>
    <w:p w:rsidR="006F53C6" w:rsidRDefault="006F53C6" w:rsidP="00654734">
      <w:pPr>
        <w:spacing w:before="120" w:after="120"/>
        <w:ind w:left="426" w:firstLine="708"/>
        <w:jc w:val="both"/>
        <w:rPr>
          <w:rFonts w:ascii="Myriad Pro" w:hAnsi="Myriad Pro"/>
          <w:sz w:val="22"/>
        </w:rPr>
      </w:pPr>
      <w:r w:rsidRPr="004326A6">
        <w:rPr>
          <w:rFonts w:ascii="Myriad Pro" w:hAnsi="Myriad Pro"/>
          <w:sz w:val="22"/>
        </w:rPr>
        <w:t xml:space="preserve">Ms Elena Panova admitted significant progress in achieving some of </w:t>
      </w:r>
      <w:r w:rsidR="00C27AA0" w:rsidRPr="004326A6">
        <w:rPr>
          <w:rFonts w:ascii="Myriad Pro" w:hAnsi="Myriad Pro"/>
          <w:sz w:val="22"/>
        </w:rPr>
        <w:t>7</w:t>
      </w:r>
      <w:r w:rsidRPr="004326A6">
        <w:rPr>
          <w:rFonts w:ascii="Myriad Pro" w:hAnsi="Myriad Pro"/>
          <w:sz w:val="22"/>
        </w:rPr>
        <w:t xml:space="preserve"> goals set by Ukraine, namely, in education, maternity and child care, and overcoming tuberculosis and HIV/AIDs epidemies in the country. However, improvement of environemtal situation, poverty reduction and balancing gender equality are still on the agenda. </w:t>
      </w:r>
      <w:r w:rsidR="00911C6F">
        <w:rPr>
          <w:rFonts w:ascii="Myriad Pro" w:hAnsi="Myriad Pro"/>
          <w:sz w:val="22"/>
        </w:rPr>
        <w:t xml:space="preserve">Following </w:t>
      </w:r>
      <w:r w:rsidRPr="00911C6F">
        <w:rPr>
          <w:rFonts w:ascii="Myriad Pro" w:hAnsi="Myriad Pro"/>
          <w:sz w:val="22"/>
        </w:rPr>
        <w:t xml:space="preserve">the lecture, </w:t>
      </w:r>
      <w:r w:rsidR="00911C6F">
        <w:rPr>
          <w:rFonts w:ascii="Myriad Pro" w:hAnsi="Myriad Pro"/>
          <w:sz w:val="22"/>
        </w:rPr>
        <w:t>Ms. Panova</w:t>
      </w:r>
      <w:r w:rsidRPr="00911C6F">
        <w:rPr>
          <w:rFonts w:ascii="Myriad Pro" w:hAnsi="Myriad Pro"/>
          <w:sz w:val="22"/>
        </w:rPr>
        <w:t xml:space="preserve"> h</w:t>
      </w:r>
      <w:r w:rsidR="00F83888" w:rsidRPr="00911C6F">
        <w:rPr>
          <w:rFonts w:ascii="Myriad Pro" w:hAnsi="Myriad Pro"/>
          <w:sz w:val="22"/>
        </w:rPr>
        <w:t>eld</w:t>
      </w:r>
      <w:r w:rsidRPr="00911C6F">
        <w:rPr>
          <w:rFonts w:ascii="Myriad Pro" w:hAnsi="Myriad Pro"/>
          <w:sz w:val="22"/>
        </w:rPr>
        <w:t xml:space="preserve"> an active discussion with participants of the event, and answered questions from students and media.</w:t>
      </w:r>
    </w:p>
    <w:p w:rsidR="00654734" w:rsidRPr="00911C6F" w:rsidRDefault="00654734" w:rsidP="00654734">
      <w:pPr>
        <w:spacing w:before="120" w:after="120"/>
        <w:ind w:left="426" w:firstLine="708"/>
        <w:jc w:val="both"/>
        <w:rPr>
          <w:rFonts w:ascii="Myriad Pro" w:hAnsi="Myriad Pro"/>
          <w:sz w:val="22"/>
        </w:rPr>
      </w:pPr>
      <w:r>
        <w:rPr>
          <w:rFonts w:ascii="Myriad Pro" w:hAnsi="Myriad Pro"/>
          <w:sz w:val="22"/>
        </w:rPr>
        <w:t>During the course of the summer school, the students had an opportunity to hear, from various speakers, about global experience on theory and practice of social mobilisation, application of social mobilisation in Ukraine, results of research on social mobilisation in Ukraine and role of academia in promoting community based sustainable local development.</w:t>
      </w:r>
    </w:p>
    <w:tbl>
      <w:tblPr>
        <w:tblStyle w:val="TableGrid"/>
        <w:tblW w:w="9398" w:type="dxa"/>
        <w:jc w:val="center"/>
        <w:tblInd w:w="1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6"/>
        <w:gridCol w:w="4746"/>
      </w:tblGrid>
      <w:tr w:rsidR="00911C6F" w:rsidTr="00C45718">
        <w:trPr>
          <w:jc w:val="center"/>
        </w:trPr>
        <w:tc>
          <w:tcPr>
            <w:tcW w:w="4652" w:type="dxa"/>
          </w:tcPr>
          <w:p w:rsidR="00911C6F" w:rsidRDefault="00911C6F" w:rsidP="00C45718">
            <w:pPr>
              <w:jc w:val="both"/>
              <w:rPr>
                <w:rFonts w:ascii="Myriad Pro" w:hAnsi="Myriad Pro"/>
                <w:sz w:val="22"/>
                <w:szCs w:val="22"/>
              </w:rPr>
            </w:pPr>
            <w:r>
              <w:rPr>
                <w:rFonts w:ascii="Myriad Pro" w:hAnsi="Myriad Pro"/>
                <w:noProof/>
                <w:sz w:val="22"/>
                <w:szCs w:val="22"/>
                <w:lang w:eastAsia="en-US"/>
              </w:rPr>
              <w:drawing>
                <wp:inline distT="0" distB="0" distL="0" distR="0" wp14:anchorId="47927D85" wp14:editId="59E62F95">
                  <wp:extent cx="2844800" cy="1889592"/>
                  <wp:effectExtent l="0" t="0" r="0" b="0"/>
                  <wp:docPr id="474" name="Picture 474" descr="Z:\All folders 2013\COMMUNICATION UNIT\PHOTOS\Summer school\_DSC0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Z:\All folders 2013\COMMUNICATION UNIT\PHOTOS\Summer school\_DSC0773.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55173" cy="1896482"/>
                          </a:xfrm>
                          <a:prstGeom prst="rect">
                            <a:avLst/>
                          </a:prstGeom>
                          <a:noFill/>
                          <a:ln>
                            <a:noFill/>
                          </a:ln>
                        </pic:spPr>
                      </pic:pic>
                    </a:graphicData>
                  </a:graphic>
                </wp:inline>
              </w:drawing>
            </w:r>
          </w:p>
        </w:tc>
        <w:tc>
          <w:tcPr>
            <w:tcW w:w="4746" w:type="dxa"/>
          </w:tcPr>
          <w:p w:rsidR="00911C6F" w:rsidRDefault="00911C6F" w:rsidP="00C45718">
            <w:pPr>
              <w:jc w:val="both"/>
              <w:rPr>
                <w:rFonts w:ascii="Myriad Pro" w:hAnsi="Myriad Pro"/>
                <w:sz w:val="22"/>
                <w:szCs w:val="22"/>
              </w:rPr>
            </w:pPr>
            <w:r>
              <w:rPr>
                <w:rFonts w:ascii="Myriad Pro" w:hAnsi="Myriad Pro"/>
                <w:noProof/>
                <w:sz w:val="22"/>
                <w:szCs w:val="22"/>
                <w:lang w:eastAsia="en-US"/>
              </w:rPr>
              <w:drawing>
                <wp:inline distT="0" distB="0" distL="0" distR="0" wp14:anchorId="7015D443" wp14:editId="107CF72B">
                  <wp:extent cx="2876550" cy="1910682"/>
                  <wp:effectExtent l="0" t="0" r="0" b="0"/>
                  <wp:docPr id="477" name="Picture 477" descr="Z:\All folders 2013\COMMUNICATION UNIT\PHOTOS\Summer school\_DSC0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Z:\All folders 2013\COMMUNICATION UNIT\PHOTOS\Summer school\_DSC0774.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78949" cy="1912276"/>
                          </a:xfrm>
                          <a:prstGeom prst="rect">
                            <a:avLst/>
                          </a:prstGeom>
                          <a:noFill/>
                          <a:ln>
                            <a:noFill/>
                          </a:ln>
                        </pic:spPr>
                      </pic:pic>
                    </a:graphicData>
                  </a:graphic>
                </wp:inline>
              </w:drawing>
            </w:r>
          </w:p>
        </w:tc>
      </w:tr>
      <w:tr w:rsidR="00911C6F" w:rsidTr="00C45718">
        <w:trPr>
          <w:jc w:val="center"/>
        </w:trPr>
        <w:tc>
          <w:tcPr>
            <w:tcW w:w="9398" w:type="dxa"/>
            <w:gridSpan w:val="2"/>
          </w:tcPr>
          <w:p w:rsidR="00911C6F" w:rsidRDefault="00654734" w:rsidP="00C45718">
            <w:pPr>
              <w:jc w:val="center"/>
              <w:rPr>
                <w:rFonts w:ascii="Myriad Pro" w:hAnsi="Myriad Pro"/>
                <w:sz w:val="22"/>
                <w:szCs w:val="22"/>
              </w:rPr>
            </w:pPr>
            <w:r>
              <w:rPr>
                <w:rFonts w:ascii="Myriad Pro" w:hAnsi="Myriad Pro"/>
                <w:sz w:val="16"/>
                <w:szCs w:val="16"/>
              </w:rPr>
              <w:t>S</w:t>
            </w:r>
            <w:r w:rsidR="00911C6F" w:rsidRPr="006929A6">
              <w:rPr>
                <w:rFonts w:ascii="Myriad Pro" w:hAnsi="Myriad Pro"/>
                <w:sz w:val="16"/>
                <w:szCs w:val="16"/>
              </w:rPr>
              <w:t>ummer school</w:t>
            </w:r>
            <w:r w:rsidRPr="006929A6">
              <w:rPr>
                <w:rFonts w:ascii="Myriad Pro" w:hAnsi="Myriad Pro"/>
                <w:sz w:val="16"/>
                <w:szCs w:val="16"/>
              </w:rPr>
              <w:t xml:space="preserve"> </w:t>
            </w:r>
            <w:r>
              <w:rPr>
                <w:rFonts w:ascii="Myriad Pro" w:hAnsi="Myriad Pro"/>
                <w:sz w:val="16"/>
                <w:szCs w:val="16"/>
              </w:rPr>
              <w:t>p</w:t>
            </w:r>
            <w:r w:rsidRPr="006929A6">
              <w:rPr>
                <w:rFonts w:ascii="Myriad Pro" w:hAnsi="Myriad Pro"/>
                <w:sz w:val="16"/>
                <w:szCs w:val="16"/>
              </w:rPr>
              <w:t>articipants</w:t>
            </w:r>
            <w:r w:rsidR="00911C6F" w:rsidRPr="006929A6">
              <w:rPr>
                <w:rFonts w:ascii="Myriad Pro" w:hAnsi="Myriad Pro"/>
                <w:sz w:val="16"/>
                <w:szCs w:val="16"/>
              </w:rPr>
              <w:t xml:space="preserve"> </w:t>
            </w:r>
            <w:r>
              <w:rPr>
                <w:rFonts w:ascii="Myriad Pro" w:hAnsi="Myriad Pro"/>
                <w:sz w:val="16"/>
                <w:szCs w:val="16"/>
              </w:rPr>
              <w:t>interacting</w:t>
            </w:r>
            <w:r w:rsidR="00911C6F">
              <w:rPr>
                <w:rFonts w:ascii="Myriad Pro" w:hAnsi="Myriad Pro"/>
                <w:sz w:val="16"/>
                <w:szCs w:val="16"/>
              </w:rPr>
              <w:t xml:space="preserve"> with representatives of rayon and village authorities</w:t>
            </w:r>
          </w:p>
        </w:tc>
      </w:tr>
    </w:tbl>
    <w:p w:rsidR="00911C6F" w:rsidRPr="007548B5" w:rsidRDefault="00911C6F" w:rsidP="006F53C6">
      <w:pPr>
        <w:jc w:val="both"/>
        <w:rPr>
          <w:rFonts w:ascii="Myriad Pro" w:hAnsi="Myriad Pro"/>
          <w:sz w:val="16"/>
        </w:rPr>
      </w:pPr>
    </w:p>
    <w:p w:rsidR="006F53C6" w:rsidRPr="00654734" w:rsidRDefault="006F53C6" w:rsidP="00C45718">
      <w:pPr>
        <w:ind w:left="426" w:firstLine="708"/>
        <w:jc w:val="both"/>
        <w:rPr>
          <w:rFonts w:ascii="Myriad Pro" w:hAnsi="Myriad Pro"/>
          <w:sz w:val="22"/>
        </w:rPr>
      </w:pPr>
      <w:r w:rsidRPr="00654734">
        <w:rPr>
          <w:rFonts w:ascii="Myriad Pro" w:hAnsi="Myriad Pro"/>
          <w:sz w:val="22"/>
        </w:rPr>
        <w:t>On 25 June 2013, participants made visits to the community of Her</w:t>
      </w:r>
      <w:r w:rsidR="00654734" w:rsidRPr="00654734">
        <w:rPr>
          <w:rFonts w:ascii="Myriad Pro" w:hAnsi="Myriad Pro"/>
          <w:sz w:val="22"/>
        </w:rPr>
        <w:t xml:space="preserve">ojske village to witness community based local development in action. They learned </w:t>
      </w:r>
      <w:proofErr w:type="gramStart"/>
      <w:r w:rsidR="00654734" w:rsidRPr="00654734">
        <w:rPr>
          <w:rFonts w:ascii="Myriad Pro" w:hAnsi="Myriad Pro"/>
          <w:sz w:val="22"/>
        </w:rPr>
        <w:t>how  the</w:t>
      </w:r>
      <w:proofErr w:type="gramEnd"/>
      <w:r w:rsidR="00654734" w:rsidRPr="00654734">
        <w:rPr>
          <w:rFonts w:ascii="Myriad Pro" w:hAnsi="Myriad Pro"/>
          <w:sz w:val="22"/>
        </w:rPr>
        <w:t xml:space="preserve"> CO-members of Herojske had renovated the health post, with support from the CBA-2 Project, and improved health service in the community.  They students also visited Sakskiy rayon community resource c</w:t>
      </w:r>
      <w:r w:rsidRPr="00654734">
        <w:rPr>
          <w:rFonts w:ascii="Myriad Pro" w:hAnsi="Myriad Pro"/>
          <w:sz w:val="22"/>
        </w:rPr>
        <w:t>entre</w:t>
      </w:r>
      <w:r w:rsidR="00654734" w:rsidRPr="00654734">
        <w:rPr>
          <w:rFonts w:ascii="Myriad Pro" w:hAnsi="Myriad Pro"/>
          <w:sz w:val="22"/>
        </w:rPr>
        <w:t xml:space="preserve"> and interacted with representatives of rayon authorities and village councils in the rayon regarding effectiveness of community based local development approach</w:t>
      </w:r>
      <w:r w:rsidRPr="00654734">
        <w:rPr>
          <w:rFonts w:ascii="Myriad Pro" w:hAnsi="Myriad Pro"/>
          <w:sz w:val="22"/>
        </w:rPr>
        <w:t xml:space="preserve">. </w:t>
      </w:r>
    </w:p>
    <w:p w:rsidR="006F53C6" w:rsidRPr="007548B5" w:rsidRDefault="006F53C6" w:rsidP="00C45718">
      <w:pPr>
        <w:jc w:val="both"/>
        <w:rPr>
          <w:rFonts w:ascii="Myriad Pro" w:hAnsi="Myriad Pro"/>
          <w:sz w:val="16"/>
        </w:rPr>
      </w:pPr>
    </w:p>
    <w:p w:rsidR="006F53C6" w:rsidRPr="00C45718" w:rsidRDefault="00C45718" w:rsidP="0044306D">
      <w:pPr>
        <w:pStyle w:val="ListParagraph"/>
        <w:numPr>
          <w:ilvl w:val="0"/>
          <w:numId w:val="36"/>
        </w:numPr>
        <w:spacing w:after="120"/>
        <w:ind w:left="426" w:hanging="284"/>
        <w:jc w:val="both"/>
        <w:rPr>
          <w:rFonts w:ascii="Myriad Pro" w:hAnsi="Myriad Pro"/>
          <w:color w:val="000000" w:themeColor="text1"/>
          <w:sz w:val="22"/>
        </w:rPr>
      </w:pPr>
      <w:r w:rsidRPr="00097634">
        <w:rPr>
          <w:rFonts w:ascii="Myriad Pro" w:hAnsi="Myriad Pro"/>
          <w:b/>
          <w:i/>
          <w:color w:val="000000" w:themeColor="text1"/>
          <w:sz w:val="22"/>
          <w:szCs w:val="22"/>
        </w:rPr>
        <w:t>Teaching</w:t>
      </w:r>
      <w:r w:rsidR="006F53C6" w:rsidRPr="00097634">
        <w:rPr>
          <w:rFonts w:ascii="Myriad Pro" w:hAnsi="Myriad Pro"/>
          <w:b/>
          <w:i/>
          <w:color w:val="000000" w:themeColor="text1"/>
          <w:sz w:val="22"/>
          <w:szCs w:val="22"/>
        </w:rPr>
        <w:t xml:space="preserve"> </w:t>
      </w:r>
      <w:r w:rsidRPr="00097634">
        <w:rPr>
          <w:rFonts w:ascii="Myriad Pro" w:hAnsi="Myriad Pro"/>
          <w:b/>
          <w:i/>
          <w:color w:val="000000" w:themeColor="text1"/>
          <w:sz w:val="22"/>
          <w:szCs w:val="22"/>
        </w:rPr>
        <w:t xml:space="preserve">material </w:t>
      </w:r>
      <w:r w:rsidR="006F53C6" w:rsidRPr="00097634">
        <w:rPr>
          <w:rFonts w:ascii="Myriad Pro" w:hAnsi="Myriad Pro"/>
          <w:b/>
          <w:i/>
          <w:color w:val="000000" w:themeColor="text1"/>
          <w:sz w:val="22"/>
          <w:szCs w:val="22"/>
        </w:rPr>
        <w:t>development</w:t>
      </w:r>
      <w:r w:rsidRPr="00097634">
        <w:rPr>
          <w:rFonts w:ascii="Myriad Pro" w:hAnsi="Myriad Pro"/>
          <w:b/>
          <w:i/>
          <w:color w:val="000000" w:themeColor="text1"/>
          <w:sz w:val="22"/>
          <w:szCs w:val="22"/>
        </w:rPr>
        <w:t xml:space="preserve">: </w:t>
      </w:r>
      <w:r w:rsidRPr="00097634">
        <w:rPr>
          <w:rFonts w:ascii="Myriad Pro" w:hAnsi="Myriad Pro"/>
          <w:color w:val="000000" w:themeColor="text1"/>
          <w:sz w:val="22"/>
          <w:szCs w:val="22"/>
        </w:rPr>
        <w:t>During annual review cum workplanning meeting held in</w:t>
      </w:r>
      <w:r>
        <w:rPr>
          <w:rFonts w:ascii="Myriad Pro" w:hAnsi="Myriad Pro"/>
          <w:color w:val="000000" w:themeColor="text1"/>
          <w:sz w:val="22"/>
        </w:rPr>
        <w:t xml:space="preserve"> December </w:t>
      </w:r>
      <w:r w:rsidRPr="00C45718">
        <w:rPr>
          <w:rFonts w:ascii="Myriad Pro" w:hAnsi="Myriad Pro"/>
          <w:color w:val="000000" w:themeColor="text1"/>
          <w:sz w:val="22"/>
        </w:rPr>
        <w:t>2012</w:t>
      </w:r>
      <w:r>
        <w:rPr>
          <w:rFonts w:ascii="Myriad Pro" w:hAnsi="Myriad Pro"/>
          <w:color w:val="000000" w:themeColor="text1"/>
          <w:sz w:val="22"/>
        </w:rPr>
        <w:t>, representatives of the partner universities expressed a necessity to prepare supplementary teach</w:t>
      </w:r>
      <w:r w:rsidR="00097634">
        <w:rPr>
          <w:rFonts w:ascii="Myriad Pro" w:hAnsi="Myriad Pro"/>
          <w:color w:val="000000" w:themeColor="text1"/>
          <w:sz w:val="22"/>
        </w:rPr>
        <w:t>ing</w:t>
      </w:r>
      <w:r>
        <w:rPr>
          <w:rFonts w:ascii="Myriad Pro" w:hAnsi="Myriad Pro"/>
          <w:color w:val="000000" w:themeColor="text1"/>
          <w:sz w:val="22"/>
        </w:rPr>
        <w:t xml:space="preserve"> material to raise effectiveness of the curriculum. Accordingly, CBA project launched following activities during the quarter:</w:t>
      </w:r>
    </w:p>
    <w:p w:rsidR="00204D1D" w:rsidRPr="00204D1D" w:rsidRDefault="006F53C6" w:rsidP="0044306D">
      <w:pPr>
        <w:pStyle w:val="ListParagraph"/>
        <w:numPr>
          <w:ilvl w:val="0"/>
          <w:numId w:val="39"/>
        </w:numPr>
        <w:spacing w:after="120"/>
        <w:ind w:left="993" w:hanging="284"/>
        <w:jc w:val="both"/>
        <w:rPr>
          <w:sz w:val="22"/>
        </w:rPr>
      </w:pPr>
      <w:r w:rsidRPr="00097634">
        <w:rPr>
          <w:rFonts w:ascii="Myriad Pro" w:hAnsi="Myriad Pro"/>
          <w:sz w:val="22"/>
          <w:u w:val="single"/>
        </w:rPr>
        <w:t>Monograph on community based sustainable development</w:t>
      </w:r>
      <w:r w:rsidR="00097634" w:rsidRPr="00097634">
        <w:rPr>
          <w:rFonts w:ascii="Myriad Pro" w:hAnsi="Myriad Pro"/>
          <w:sz w:val="22"/>
        </w:rPr>
        <w:t>:</w:t>
      </w:r>
      <w:r w:rsidR="00097634">
        <w:rPr>
          <w:rFonts w:ascii="Myriad Pro" w:hAnsi="Myriad Pro"/>
          <w:sz w:val="22"/>
        </w:rPr>
        <w:t xml:space="preserve"> A</w:t>
      </w:r>
      <w:r w:rsidRPr="00097634">
        <w:rPr>
          <w:rFonts w:ascii="Myriad Pro" w:hAnsi="Myriad Pro"/>
          <w:sz w:val="22"/>
        </w:rPr>
        <w:t xml:space="preserve"> call was announced to partner universities to provide papers on modern issues and practical implementation of sustainable principles of local development. By the reporting period, 20 </w:t>
      </w:r>
      <w:r w:rsidR="00B3018A" w:rsidRPr="00097634">
        <w:rPr>
          <w:rFonts w:ascii="Myriad Pro" w:hAnsi="Myriad Pro"/>
          <w:sz w:val="22"/>
        </w:rPr>
        <w:t>scientists</w:t>
      </w:r>
      <w:r w:rsidRPr="00097634">
        <w:rPr>
          <w:rFonts w:ascii="Myriad Pro" w:hAnsi="Myriad Pro"/>
          <w:sz w:val="22"/>
        </w:rPr>
        <w:t xml:space="preserve"> </w:t>
      </w:r>
      <w:r w:rsidR="007548B5">
        <w:rPr>
          <w:rFonts w:ascii="Myriad Pro" w:hAnsi="Myriad Pro"/>
          <w:sz w:val="22"/>
        </w:rPr>
        <w:t>submitted</w:t>
      </w:r>
      <w:r w:rsidRPr="00097634">
        <w:rPr>
          <w:rFonts w:ascii="Myriad Pro" w:hAnsi="Myriad Pro"/>
          <w:sz w:val="22"/>
        </w:rPr>
        <w:t xml:space="preserve"> </w:t>
      </w:r>
      <w:r w:rsidR="00097634">
        <w:rPr>
          <w:rFonts w:ascii="Myriad Pro" w:hAnsi="Myriad Pro"/>
          <w:sz w:val="22"/>
        </w:rPr>
        <w:t xml:space="preserve">papers </w:t>
      </w:r>
      <w:r w:rsidR="007548B5">
        <w:rPr>
          <w:rFonts w:ascii="Myriad Pro" w:hAnsi="Myriad Pro"/>
          <w:sz w:val="22"/>
        </w:rPr>
        <w:t xml:space="preserve">on </w:t>
      </w:r>
      <w:r w:rsidRPr="00097634">
        <w:rPr>
          <w:rFonts w:ascii="Myriad Pro" w:hAnsi="Myriad Pro"/>
          <w:sz w:val="22"/>
        </w:rPr>
        <w:t xml:space="preserve">their works. In </w:t>
      </w:r>
      <w:r w:rsidR="007548B5">
        <w:rPr>
          <w:rFonts w:ascii="Myriad Pro" w:hAnsi="Myriad Pro"/>
          <w:sz w:val="22"/>
        </w:rPr>
        <w:t>3</w:t>
      </w:r>
      <w:r w:rsidR="007548B5" w:rsidRPr="007548B5">
        <w:rPr>
          <w:rFonts w:ascii="Myriad Pro" w:hAnsi="Myriad Pro"/>
          <w:sz w:val="22"/>
          <w:vertAlign w:val="superscript"/>
        </w:rPr>
        <w:t>rd</w:t>
      </w:r>
      <w:r w:rsidR="007548B5">
        <w:rPr>
          <w:rFonts w:ascii="Myriad Pro" w:hAnsi="Myriad Pro"/>
          <w:sz w:val="22"/>
        </w:rPr>
        <w:t xml:space="preserve"> quarter</w:t>
      </w:r>
      <w:r w:rsidRPr="00097634">
        <w:rPr>
          <w:rFonts w:ascii="Myriad Pro" w:hAnsi="Myriad Pro"/>
          <w:sz w:val="22"/>
        </w:rPr>
        <w:t xml:space="preserve">, </w:t>
      </w:r>
      <w:r w:rsidR="007548B5">
        <w:rPr>
          <w:rFonts w:ascii="Myriad Pro" w:hAnsi="Myriad Pro"/>
          <w:sz w:val="22"/>
        </w:rPr>
        <w:t>a</w:t>
      </w:r>
      <w:r w:rsidRPr="00097634">
        <w:rPr>
          <w:rFonts w:ascii="Myriad Pro" w:hAnsi="Myriad Pro"/>
          <w:sz w:val="22"/>
        </w:rPr>
        <w:t xml:space="preserve"> scientific consultant</w:t>
      </w:r>
      <w:r w:rsidR="007548B5">
        <w:rPr>
          <w:rFonts w:ascii="Myriad Pro" w:hAnsi="Myriad Pro"/>
          <w:sz w:val="22"/>
        </w:rPr>
        <w:t xml:space="preserve"> will be hired</w:t>
      </w:r>
      <w:r w:rsidRPr="00097634">
        <w:rPr>
          <w:rFonts w:ascii="Myriad Pro" w:hAnsi="Myriad Pro"/>
          <w:sz w:val="22"/>
        </w:rPr>
        <w:t xml:space="preserve"> to edit </w:t>
      </w:r>
      <w:r w:rsidR="00097634">
        <w:rPr>
          <w:rFonts w:ascii="Myriad Pro" w:hAnsi="Myriad Pro"/>
          <w:sz w:val="22"/>
        </w:rPr>
        <w:t>the papers</w:t>
      </w:r>
      <w:r w:rsidRPr="00097634">
        <w:rPr>
          <w:rFonts w:ascii="Myriad Pro" w:hAnsi="Myriad Pro"/>
          <w:sz w:val="22"/>
        </w:rPr>
        <w:t xml:space="preserve"> and </w:t>
      </w:r>
      <w:r w:rsidR="00097634">
        <w:rPr>
          <w:rFonts w:ascii="Myriad Pro" w:hAnsi="Myriad Pro"/>
          <w:sz w:val="22"/>
        </w:rPr>
        <w:t>support in publication of the</w:t>
      </w:r>
      <w:r w:rsidRPr="00097634">
        <w:rPr>
          <w:rFonts w:ascii="Myriad Pro" w:hAnsi="Myriad Pro"/>
          <w:sz w:val="22"/>
        </w:rPr>
        <w:t xml:space="preserve"> sociological monograph.</w:t>
      </w:r>
      <w:r w:rsidR="007548B5">
        <w:rPr>
          <w:rFonts w:ascii="Myriad Pro" w:hAnsi="Myriad Pro"/>
          <w:sz w:val="22"/>
        </w:rPr>
        <w:t xml:space="preserve"> The monograph is expected to serve as a sound reference material on the subject.</w:t>
      </w:r>
      <w:r w:rsidR="00204D1D">
        <w:rPr>
          <w:rFonts w:ascii="Myriad Pro" w:hAnsi="Myriad Pro"/>
          <w:sz w:val="22"/>
        </w:rPr>
        <w:t xml:space="preserve"> </w:t>
      </w:r>
      <w:r w:rsidR="00204D1D" w:rsidRPr="00204D1D">
        <w:rPr>
          <w:rFonts w:ascii="Myriad Pro" w:hAnsi="Myriad Pro"/>
          <w:sz w:val="22"/>
        </w:rPr>
        <w:t xml:space="preserve">Among the provisional topics for the socilogical monograph proposed: </w:t>
      </w:r>
    </w:p>
    <w:p w:rsidR="00204D1D" w:rsidRPr="00204D1D" w:rsidRDefault="00204D1D" w:rsidP="0044306D">
      <w:pPr>
        <w:pStyle w:val="ListParagraph"/>
        <w:numPr>
          <w:ilvl w:val="0"/>
          <w:numId w:val="26"/>
        </w:numPr>
        <w:spacing w:after="120"/>
        <w:contextualSpacing/>
        <w:jc w:val="both"/>
        <w:rPr>
          <w:rFonts w:ascii="Myriad Pro" w:hAnsi="Myriad Pro"/>
          <w:sz w:val="22"/>
          <w:szCs w:val="20"/>
        </w:rPr>
      </w:pPr>
      <w:r w:rsidRPr="00204D1D">
        <w:rPr>
          <w:rFonts w:ascii="Myriad Pro" w:hAnsi="Myriad Pro"/>
          <w:sz w:val="22"/>
          <w:szCs w:val="20"/>
        </w:rPr>
        <w:t xml:space="preserve">community development: conditions, components, mechanisms, risks and perspective; </w:t>
      </w:r>
    </w:p>
    <w:p w:rsidR="00204D1D" w:rsidRPr="00204D1D" w:rsidRDefault="00204D1D" w:rsidP="0044306D">
      <w:pPr>
        <w:pStyle w:val="ListParagraph"/>
        <w:numPr>
          <w:ilvl w:val="0"/>
          <w:numId w:val="26"/>
        </w:numPr>
        <w:spacing w:after="120"/>
        <w:contextualSpacing/>
        <w:jc w:val="both"/>
        <w:rPr>
          <w:rFonts w:ascii="Myriad Pro" w:hAnsi="Myriad Pro"/>
          <w:sz w:val="22"/>
          <w:szCs w:val="20"/>
        </w:rPr>
      </w:pPr>
      <w:r w:rsidRPr="00204D1D">
        <w:rPr>
          <w:rFonts w:ascii="Myriad Pro" w:hAnsi="Myriad Pro"/>
          <w:sz w:val="22"/>
          <w:szCs w:val="20"/>
        </w:rPr>
        <w:t xml:space="preserve">world experience in successful community development; </w:t>
      </w:r>
    </w:p>
    <w:p w:rsidR="00204D1D" w:rsidRPr="00204D1D" w:rsidRDefault="00204D1D" w:rsidP="0044306D">
      <w:pPr>
        <w:pStyle w:val="ListParagraph"/>
        <w:numPr>
          <w:ilvl w:val="0"/>
          <w:numId w:val="26"/>
        </w:numPr>
        <w:spacing w:after="120"/>
        <w:contextualSpacing/>
        <w:jc w:val="both"/>
        <w:rPr>
          <w:rFonts w:ascii="Myriad Pro" w:hAnsi="Myriad Pro"/>
          <w:sz w:val="22"/>
          <w:szCs w:val="20"/>
        </w:rPr>
      </w:pPr>
      <w:r w:rsidRPr="00204D1D">
        <w:rPr>
          <w:rFonts w:ascii="Myriad Pro" w:hAnsi="Myriad Pro"/>
          <w:sz w:val="22"/>
          <w:szCs w:val="20"/>
        </w:rPr>
        <w:t>the essence of community based approach to local development;</w:t>
      </w:r>
    </w:p>
    <w:p w:rsidR="00204D1D" w:rsidRPr="00204D1D" w:rsidRDefault="00204D1D" w:rsidP="0044306D">
      <w:pPr>
        <w:pStyle w:val="ListParagraph"/>
        <w:numPr>
          <w:ilvl w:val="0"/>
          <w:numId w:val="26"/>
        </w:numPr>
        <w:spacing w:after="120"/>
        <w:contextualSpacing/>
        <w:jc w:val="both"/>
        <w:rPr>
          <w:rFonts w:ascii="Myriad Pro" w:hAnsi="Myriad Pro"/>
          <w:sz w:val="22"/>
          <w:szCs w:val="20"/>
        </w:rPr>
      </w:pPr>
      <w:r w:rsidRPr="00204D1D">
        <w:rPr>
          <w:rFonts w:ascii="Myriad Pro" w:hAnsi="Myriad Pro"/>
          <w:sz w:val="22"/>
          <w:szCs w:val="20"/>
        </w:rPr>
        <w:t xml:space="preserve">social mobilisation of community: role, mechanisms, economic potential; </w:t>
      </w:r>
    </w:p>
    <w:p w:rsidR="00204D1D" w:rsidRPr="00204D1D" w:rsidRDefault="00204D1D" w:rsidP="0044306D">
      <w:pPr>
        <w:pStyle w:val="ListParagraph"/>
        <w:numPr>
          <w:ilvl w:val="0"/>
          <w:numId w:val="26"/>
        </w:numPr>
        <w:spacing w:after="120"/>
        <w:contextualSpacing/>
        <w:jc w:val="both"/>
        <w:rPr>
          <w:rFonts w:ascii="Myriad Pro" w:hAnsi="Myriad Pro"/>
          <w:sz w:val="22"/>
          <w:szCs w:val="20"/>
        </w:rPr>
      </w:pPr>
      <w:r w:rsidRPr="00204D1D">
        <w:rPr>
          <w:rFonts w:ascii="Myriad Pro" w:hAnsi="Myriad Pro"/>
          <w:sz w:val="22"/>
          <w:szCs w:val="20"/>
        </w:rPr>
        <w:t>forms of social self-organisation of population within context of community development;</w:t>
      </w:r>
    </w:p>
    <w:p w:rsidR="00204D1D" w:rsidRPr="00204D1D" w:rsidRDefault="00204D1D" w:rsidP="0044306D">
      <w:pPr>
        <w:pStyle w:val="ListParagraph"/>
        <w:numPr>
          <w:ilvl w:val="0"/>
          <w:numId w:val="26"/>
        </w:numPr>
        <w:spacing w:after="120"/>
        <w:contextualSpacing/>
        <w:jc w:val="both"/>
        <w:rPr>
          <w:rFonts w:ascii="Myriad Pro" w:hAnsi="Myriad Pro"/>
          <w:sz w:val="22"/>
          <w:szCs w:val="20"/>
        </w:rPr>
      </w:pPr>
      <w:r w:rsidRPr="00204D1D">
        <w:rPr>
          <w:rFonts w:ascii="Myriad Pro" w:hAnsi="Myriad Pro"/>
          <w:sz w:val="22"/>
          <w:szCs w:val="20"/>
        </w:rPr>
        <w:t>community resource centres: role, perspective of sustainable functioning and development of their potential;</w:t>
      </w:r>
    </w:p>
    <w:p w:rsidR="00204D1D" w:rsidRPr="00204D1D" w:rsidRDefault="00204D1D" w:rsidP="0044306D">
      <w:pPr>
        <w:pStyle w:val="ListParagraph"/>
        <w:numPr>
          <w:ilvl w:val="0"/>
          <w:numId w:val="26"/>
        </w:numPr>
        <w:spacing w:after="120"/>
        <w:contextualSpacing/>
        <w:jc w:val="both"/>
        <w:rPr>
          <w:rFonts w:ascii="Myriad Pro" w:hAnsi="Myriad Pro"/>
          <w:sz w:val="22"/>
          <w:szCs w:val="20"/>
        </w:rPr>
      </w:pPr>
      <w:r w:rsidRPr="00204D1D">
        <w:rPr>
          <w:rFonts w:ascii="Myriad Pro" w:hAnsi="Myriad Pro"/>
          <w:sz w:val="22"/>
          <w:szCs w:val="20"/>
        </w:rPr>
        <w:t xml:space="preserve">cooperation between community and authorities: mechanisms, advantages and results; </w:t>
      </w:r>
    </w:p>
    <w:p w:rsidR="00204D1D" w:rsidRPr="00204D1D" w:rsidRDefault="00204D1D" w:rsidP="0044306D">
      <w:pPr>
        <w:pStyle w:val="ListParagraph"/>
        <w:numPr>
          <w:ilvl w:val="0"/>
          <w:numId w:val="26"/>
        </w:numPr>
        <w:spacing w:after="120"/>
        <w:contextualSpacing/>
        <w:jc w:val="both"/>
        <w:rPr>
          <w:rFonts w:ascii="Myriad Pro" w:hAnsi="Myriad Pro"/>
          <w:sz w:val="22"/>
          <w:szCs w:val="20"/>
        </w:rPr>
      </w:pPr>
      <w:r w:rsidRPr="00204D1D">
        <w:rPr>
          <w:rFonts w:ascii="Myriad Pro" w:hAnsi="Myriad Pro"/>
          <w:sz w:val="22"/>
          <w:szCs w:val="20"/>
        </w:rPr>
        <w:t>role of local self-governance in community development;</w:t>
      </w:r>
    </w:p>
    <w:p w:rsidR="00204D1D" w:rsidRPr="00204D1D" w:rsidRDefault="00204D1D" w:rsidP="0044306D">
      <w:pPr>
        <w:pStyle w:val="ListParagraph"/>
        <w:numPr>
          <w:ilvl w:val="0"/>
          <w:numId w:val="26"/>
        </w:numPr>
        <w:spacing w:after="120"/>
        <w:contextualSpacing/>
        <w:jc w:val="both"/>
        <w:rPr>
          <w:rFonts w:ascii="Myriad Pro" w:hAnsi="Myriad Pro"/>
          <w:sz w:val="22"/>
          <w:szCs w:val="20"/>
        </w:rPr>
      </w:pPr>
      <w:r w:rsidRPr="00204D1D">
        <w:rPr>
          <w:rFonts w:ascii="Myriad Pro" w:hAnsi="Myriad Pro"/>
          <w:sz w:val="22"/>
          <w:szCs w:val="20"/>
        </w:rPr>
        <w:t>implementation of community development micro-projects and their efficiency;</w:t>
      </w:r>
    </w:p>
    <w:p w:rsidR="00204D1D" w:rsidRPr="00204D1D" w:rsidRDefault="00204D1D" w:rsidP="0044306D">
      <w:pPr>
        <w:pStyle w:val="ListParagraph"/>
        <w:numPr>
          <w:ilvl w:val="0"/>
          <w:numId w:val="26"/>
        </w:numPr>
        <w:spacing w:after="120"/>
        <w:contextualSpacing/>
        <w:jc w:val="both"/>
        <w:rPr>
          <w:rFonts w:ascii="Myriad Pro" w:hAnsi="Myriad Pro"/>
          <w:sz w:val="22"/>
          <w:szCs w:val="20"/>
        </w:rPr>
      </w:pPr>
      <w:r w:rsidRPr="00204D1D">
        <w:rPr>
          <w:rFonts w:ascii="Myriad Pro" w:hAnsi="Myriad Pro"/>
          <w:sz w:val="22"/>
          <w:szCs w:val="20"/>
        </w:rPr>
        <w:t>private sector and local business as factor of community development;</w:t>
      </w:r>
    </w:p>
    <w:p w:rsidR="00204D1D" w:rsidRPr="00204D1D" w:rsidRDefault="00204D1D" w:rsidP="0044306D">
      <w:pPr>
        <w:pStyle w:val="ListParagraph"/>
        <w:numPr>
          <w:ilvl w:val="0"/>
          <w:numId w:val="26"/>
        </w:numPr>
        <w:spacing w:after="120"/>
        <w:ind w:left="1497" w:hanging="357"/>
        <w:jc w:val="both"/>
        <w:rPr>
          <w:rFonts w:ascii="Myriad Pro" w:hAnsi="Myriad Pro"/>
          <w:sz w:val="22"/>
          <w:szCs w:val="20"/>
        </w:rPr>
      </w:pPr>
      <w:proofErr w:type="gramStart"/>
      <w:r w:rsidRPr="00204D1D">
        <w:rPr>
          <w:rFonts w:ascii="Myriad Pro" w:hAnsi="Myriad Pro"/>
          <w:sz w:val="22"/>
          <w:szCs w:val="20"/>
        </w:rPr>
        <w:t>ways</w:t>
      </w:r>
      <w:proofErr w:type="gramEnd"/>
      <w:r w:rsidRPr="00204D1D">
        <w:rPr>
          <w:rFonts w:ascii="Myriad Pro" w:hAnsi="Myriad Pro"/>
          <w:sz w:val="22"/>
          <w:szCs w:val="20"/>
        </w:rPr>
        <w:t xml:space="preserve"> of community based approach replication with community participation, and others.</w:t>
      </w:r>
    </w:p>
    <w:p w:rsidR="006F53C6" w:rsidRPr="00097634" w:rsidRDefault="00097634" w:rsidP="0044306D">
      <w:pPr>
        <w:pStyle w:val="ListParagraph"/>
        <w:numPr>
          <w:ilvl w:val="0"/>
          <w:numId w:val="37"/>
        </w:numPr>
        <w:tabs>
          <w:tab w:val="clear" w:pos="720"/>
        </w:tabs>
        <w:spacing w:before="120" w:after="120"/>
        <w:ind w:left="992" w:hanging="295"/>
        <w:jc w:val="both"/>
        <w:rPr>
          <w:rFonts w:ascii="Myriad Pro" w:hAnsi="Myriad Pro"/>
          <w:sz w:val="22"/>
          <w:u w:val="single"/>
        </w:rPr>
      </w:pPr>
      <w:r w:rsidRPr="00097634">
        <w:rPr>
          <w:rFonts w:ascii="Myriad Pro" w:hAnsi="Myriad Pro"/>
          <w:sz w:val="22"/>
          <w:u w:val="single"/>
        </w:rPr>
        <w:t>Supplementary teaching</w:t>
      </w:r>
      <w:r>
        <w:rPr>
          <w:rFonts w:ascii="Myriad Pro" w:hAnsi="Myriad Pro"/>
          <w:sz w:val="22"/>
          <w:u w:val="single"/>
        </w:rPr>
        <w:t xml:space="preserve"> materials</w:t>
      </w:r>
      <w:r>
        <w:rPr>
          <w:rFonts w:ascii="Myriad Pro" w:hAnsi="Myriad Pro"/>
          <w:sz w:val="22"/>
        </w:rPr>
        <w:t xml:space="preserve">: </w:t>
      </w:r>
      <w:r w:rsidR="006F53C6" w:rsidRPr="00097634">
        <w:rPr>
          <w:rFonts w:ascii="Myriad Pro" w:hAnsi="Myriad Pro"/>
          <w:sz w:val="22"/>
        </w:rPr>
        <w:t>A consultant was hired</w:t>
      </w:r>
      <w:r>
        <w:rPr>
          <w:rFonts w:ascii="Myriad Pro" w:hAnsi="Myriad Pro"/>
          <w:sz w:val="22"/>
        </w:rPr>
        <w:t xml:space="preserve"> during the quarter</w:t>
      </w:r>
      <w:r w:rsidR="006F53C6" w:rsidRPr="00097634">
        <w:rPr>
          <w:rFonts w:ascii="Myriad Pro" w:hAnsi="Myriad Pro"/>
          <w:sz w:val="22"/>
        </w:rPr>
        <w:t xml:space="preserve"> to </w:t>
      </w:r>
      <w:r>
        <w:rPr>
          <w:rFonts w:ascii="Myriad Pro" w:hAnsi="Myriad Pro"/>
          <w:sz w:val="22"/>
        </w:rPr>
        <w:t>prepare a set of case studies and videos covering various aspects of community based local development. These materials</w:t>
      </w:r>
      <w:r w:rsidR="00F05198">
        <w:rPr>
          <w:rFonts w:ascii="Myriad Pro" w:hAnsi="Myriad Pro"/>
          <w:sz w:val="22"/>
        </w:rPr>
        <w:t xml:space="preserve"> when</w:t>
      </w:r>
      <w:r>
        <w:rPr>
          <w:rFonts w:ascii="Myriad Pro" w:hAnsi="Myriad Pro"/>
          <w:sz w:val="22"/>
        </w:rPr>
        <w:t xml:space="preserve"> presented in the class together with </w:t>
      </w:r>
      <w:r w:rsidR="00F05198">
        <w:rPr>
          <w:rFonts w:ascii="Myriad Pro" w:hAnsi="Myriad Pro"/>
          <w:sz w:val="22"/>
        </w:rPr>
        <w:t xml:space="preserve">the </w:t>
      </w:r>
      <w:proofErr w:type="gramStart"/>
      <w:r>
        <w:rPr>
          <w:rFonts w:ascii="Myriad Pro" w:hAnsi="Myriad Pro"/>
          <w:sz w:val="22"/>
        </w:rPr>
        <w:t>theory</w:t>
      </w:r>
      <w:r w:rsidR="00F05198">
        <w:rPr>
          <w:rFonts w:ascii="Myriad Pro" w:hAnsi="Myriad Pro"/>
          <w:sz w:val="22"/>
        </w:rPr>
        <w:t>,</w:t>
      </w:r>
      <w:proofErr w:type="gramEnd"/>
      <w:r>
        <w:rPr>
          <w:rFonts w:ascii="Myriad Pro" w:hAnsi="Myriad Pro"/>
          <w:sz w:val="22"/>
        </w:rPr>
        <w:t xml:space="preserve"> would provide the students </w:t>
      </w:r>
      <w:r w:rsidR="00F05198">
        <w:rPr>
          <w:rFonts w:ascii="Myriad Pro" w:hAnsi="Myriad Pro"/>
          <w:sz w:val="22"/>
        </w:rPr>
        <w:t xml:space="preserve">an opportunity </w:t>
      </w:r>
      <w:r>
        <w:rPr>
          <w:rFonts w:ascii="Myriad Pro" w:hAnsi="Myriad Pro"/>
          <w:sz w:val="22"/>
        </w:rPr>
        <w:t xml:space="preserve">to understand practical dimension of the course on sustainable development. </w:t>
      </w:r>
      <w:r w:rsidR="007548B5">
        <w:rPr>
          <w:rFonts w:ascii="Myriad Pro" w:hAnsi="Myriad Pro"/>
          <w:sz w:val="22"/>
        </w:rPr>
        <w:t>The materials will be ready in 4</w:t>
      </w:r>
      <w:r w:rsidR="007548B5" w:rsidRPr="007548B5">
        <w:rPr>
          <w:rFonts w:ascii="Myriad Pro" w:hAnsi="Myriad Pro"/>
          <w:sz w:val="22"/>
          <w:vertAlign w:val="superscript"/>
        </w:rPr>
        <w:t>th</w:t>
      </w:r>
      <w:r w:rsidR="007548B5">
        <w:rPr>
          <w:rFonts w:ascii="Myriad Pro" w:hAnsi="Myriad Pro"/>
          <w:sz w:val="22"/>
        </w:rPr>
        <w:t xml:space="preserve"> quarter of 2013.</w:t>
      </w:r>
    </w:p>
    <w:p w:rsidR="00EE54E6" w:rsidRPr="001E7A28" w:rsidRDefault="00EE54E6" w:rsidP="00EE54E6">
      <w:pPr>
        <w:ind w:right="277"/>
        <w:jc w:val="center"/>
        <w:rPr>
          <w:rFonts w:ascii="Myriad Pro" w:hAnsi="Myriad Pro" w:cs="Arial"/>
          <w:b/>
          <w:sz w:val="32"/>
          <w:szCs w:val="28"/>
          <w:lang w:val="en-GB"/>
        </w:rPr>
      </w:pPr>
      <w:r w:rsidRPr="001E7A28">
        <w:rPr>
          <w:rFonts w:ascii="Myriad Pro" w:hAnsi="Myriad Pro" w:cs="Arial"/>
          <w:bCs/>
          <w:sz w:val="22"/>
          <w:szCs w:val="22"/>
        </w:rPr>
        <w:br w:type="page"/>
      </w:r>
      <w:r w:rsidRPr="001E7A28">
        <w:rPr>
          <w:rFonts w:ascii="Myriad Pro" w:hAnsi="Myriad Pro" w:cs="Arial"/>
          <w:b/>
          <w:sz w:val="32"/>
          <w:szCs w:val="28"/>
          <w:lang w:val="en-GB"/>
        </w:rPr>
        <w:t>Chapter Ten</w:t>
      </w:r>
    </w:p>
    <w:p w:rsidR="00EE54E6" w:rsidRPr="001E7A28" w:rsidRDefault="00EE54E6" w:rsidP="00EE54E6">
      <w:pPr>
        <w:ind w:right="277"/>
        <w:jc w:val="center"/>
        <w:rPr>
          <w:rFonts w:ascii="Myriad Pro" w:hAnsi="Myriad Pro" w:cs="Arial"/>
          <w:b/>
          <w:sz w:val="22"/>
          <w:szCs w:val="28"/>
          <w:lang w:val="en-GB"/>
        </w:rPr>
      </w:pPr>
    </w:p>
    <w:p w:rsidR="00EE54E6" w:rsidRPr="001E7A28" w:rsidRDefault="001A138F" w:rsidP="00A238C0">
      <w:pPr>
        <w:spacing w:after="240"/>
        <w:ind w:right="272"/>
        <w:jc w:val="center"/>
        <w:rPr>
          <w:rFonts w:ascii="Myriad Pro" w:hAnsi="Myriad Pro" w:cs="Arial"/>
          <w:b/>
          <w:sz w:val="22"/>
          <w:szCs w:val="22"/>
        </w:rPr>
      </w:pPr>
      <w:r>
        <w:rPr>
          <w:rFonts w:ascii="Myriad Pro" w:hAnsi="Myriad Pro" w:cs="Arial"/>
          <w:b/>
          <w:sz w:val="22"/>
          <w:szCs w:val="22"/>
        </w:rPr>
        <w:pict>
          <v:shape id="_x0000_i1034" type="#_x0000_t136" style="width:350.25pt;height:21.75pt" fillcolor="#369" stroked="f">
            <v:shadow on="t" color="#b2b2b2" opacity="52429f" offset="3pt"/>
            <v:textpath style="font-family:&quot;Myriad Pro&quot;;v-text-kern:t" trim="t" fitpath="t" string="COMMUNICATIONS AND VISIBILITY"/>
          </v:shape>
        </w:pict>
      </w:r>
    </w:p>
    <w:p w:rsidR="006F53C6" w:rsidRPr="00A238C0" w:rsidRDefault="006F53C6" w:rsidP="006F53C6">
      <w:pPr>
        <w:spacing w:after="240"/>
        <w:ind w:right="272"/>
        <w:jc w:val="both"/>
        <w:rPr>
          <w:rFonts w:ascii="Myriad Pro" w:hAnsi="Myriad Pro" w:cs="Arial"/>
          <w:bCs/>
          <w:sz w:val="22"/>
        </w:rPr>
      </w:pPr>
      <w:r w:rsidRPr="00A238C0">
        <w:rPr>
          <w:rFonts w:ascii="Myriad Pro" w:hAnsi="Myriad Pro" w:cs="Arial"/>
          <w:bCs/>
          <w:sz w:val="22"/>
        </w:rPr>
        <w:t>CBA Project aims to maximise the level of transparency of its implementation, and strives to involve media to inform about its milestones. Following activities took place during the reporting period in this regard:</w:t>
      </w:r>
    </w:p>
    <w:p w:rsidR="006F53C6" w:rsidRPr="009A1236" w:rsidRDefault="006F53C6" w:rsidP="006F53C6">
      <w:pPr>
        <w:spacing w:after="120"/>
        <w:ind w:left="567" w:right="274" w:hanging="567"/>
        <w:jc w:val="both"/>
        <w:rPr>
          <w:rFonts w:ascii="Myriad Pro" w:hAnsi="Myriad Pro" w:cs="Arial"/>
          <w:b/>
        </w:rPr>
      </w:pPr>
      <w:r w:rsidRPr="009A1236">
        <w:rPr>
          <w:rFonts w:ascii="Myriad Pro" w:hAnsi="Myriad Pro" w:cs="Arial"/>
          <w:b/>
          <w:bCs/>
        </w:rPr>
        <w:t xml:space="preserve">10.1 </w:t>
      </w:r>
      <w:r w:rsidRPr="009A1236">
        <w:rPr>
          <w:rFonts w:ascii="Myriad Pro" w:hAnsi="Myriad Pro" w:cs="Arial"/>
          <w:b/>
          <w:bCs/>
        </w:rPr>
        <w:tab/>
      </w:r>
      <w:r w:rsidRPr="009A1236">
        <w:rPr>
          <w:rFonts w:ascii="Myriad Pro" w:hAnsi="Myriad Pro" w:cs="Arial"/>
          <w:b/>
        </w:rPr>
        <w:t>Media Events</w:t>
      </w:r>
    </w:p>
    <w:p w:rsidR="006F53C6" w:rsidRPr="00F711DC" w:rsidRDefault="006F53C6" w:rsidP="006F53C6">
      <w:pPr>
        <w:spacing w:after="120"/>
        <w:ind w:right="274"/>
        <w:jc w:val="both"/>
        <w:rPr>
          <w:rFonts w:ascii="Myriad Pro" w:hAnsi="Myriad Pro"/>
          <w:sz w:val="22"/>
        </w:rPr>
      </w:pPr>
      <w:r w:rsidRPr="00A238C0">
        <w:rPr>
          <w:rFonts w:ascii="Myriad Pro" w:hAnsi="Myriad Pro" w:cs="Arial"/>
          <w:sz w:val="22"/>
        </w:rPr>
        <w:t xml:space="preserve">During the reporting period, </w:t>
      </w:r>
      <w:r w:rsidRPr="00A238C0">
        <w:rPr>
          <w:rFonts w:ascii="Myriad Pro" w:hAnsi="Myriad Pro"/>
          <w:sz w:val="22"/>
        </w:rPr>
        <w:t>opportunities for organizing public/media events occurred. These were: rayon seminars in the replication rayons, openings of micro-projects, partners’ and donors’ visits. Media events at local and regional level were often organised in coordination with authorities at the level. Very often the press departments of OSA/OC played significant role in inviting media at the level and coordinating the event. In total, 34 media events took place in the 2</w:t>
      </w:r>
      <w:r w:rsidRPr="00A238C0">
        <w:rPr>
          <w:rFonts w:ascii="Myriad Pro" w:hAnsi="Myriad Pro"/>
          <w:sz w:val="22"/>
          <w:vertAlign w:val="superscript"/>
        </w:rPr>
        <w:t>nd</w:t>
      </w:r>
      <w:r w:rsidRPr="00A238C0">
        <w:rPr>
          <w:rFonts w:ascii="Myriad Pro" w:hAnsi="Myriad Pro"/>
          <w:sz w:val="22"/>
        </w:rPr>
        <w:t xml:space="preserve"> quarter. Since inception, 485 media events were organized (</w:t>
      </w:r>
      <w:r w:rsidRPr="00F711DC">
        <w:rPr>
          <w:rFonts w:ascii="Myriad Pro" w:hAnsi="Myriad Pro"/>
          <w:sz w:val="22"/>
        </w:rPr>
        <w:t>Table – XV</w:t>
      </w:r>
      <w:r w:rsidR="00206879" w:rsidRPr="00F711DC">
        <w:rPr>
          <w:rFonts w:ascii="Myriad Pro" w:hAnsi="Myriad Pro"/>
          <w:sz w:val="22"/>
        </w:rPr>
        <w:t>I</w:t>
      </w:r>
      <w:r w:rsidRPr="00F711DC">
        <w:rPr>
          <w:rFonts w:ascii="Myriad Pro" w:hAnsi="Myriad Pro"/>
          <w:sz w:val="22"/>
        </w:rPr>
        <w:t xml:space="preserve">II). </w:t>
      </w:r>
    </w:p>
    <w:p w:rsidR="006F53C6" w:rsidRPr="00A238C0" w:rsidRDefault="006F53C6" w:rsidP="006F53C6">
      <w:pPr>
        <w:spacing w:before="120" w:after="120"/>
        <w:ind w:right="272"/>
        <w:jc w:val="center"/>
        <w:rPr>
          <w:rFonts w:ascii="Myriad Pro" w:hAnsi="Myriad Pro"/>
          <w:sz w:val="20"/>
        </w:rPr>
      </w:pPr>
      <w:r w:rsidRPr="00F711DC">
        <w:rPr>
          <w:rFonts w:ascii="Myriad Pro" w:hAnsi="Myriad Pro"/>
          <w:b/>
          <w:sz w:val="20"/>
        </w:rPr>
        <w:t>Table – XV</w:t>
      </w:r>
      <w:r w:rsidR="00206879" w:rsidRPr="00F711DC">
        <w:rPr>
          <w:rFonts w:ascii="Myriad Pro" w:hAnsi="Myriad Pro"/>
          <w:b/>
          <w:sz w:val="20"/>
        </w:rPr>
        <w:t>I</w:t>
      </w:r>
      <w:r w:rsidRPr="00F711DC">
        <w:rPr>
          <w:rFonts w:ascii="Myriad Pro" w:hAnsi="Myriad Pro"/>
          <w:b/>
          <w:sz w:val="20"/>
        </w:rPr>
        <w:t>II: Media</w:t>
      </w:r>
      <w:r w:rsidRPr="00A238C0">
        <w:rPr>
          <w:rFonts w:ascii="Myriad Pro" w:hAnsi="Myriad Pro"/>
          <w:b/>
          <w:sz w:val="20"/>
        </w:rPr>
        <w:t xml:space="preserve"> Events and Media Coverage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1977"/>
        <w:gridCol w:w="838"/>
        <w:gridCol w:w="1658"/>
        <w:gridCol w:w="1417"/>
        <w:gridCol w:w="1143"/>
        <w:gridCol w:w="1370"/>
      </w:tblGrid>
      <w:tr w:rsidR="006F53C6" w:rsidRPr="00A238C0" w:rsidTr="008B62C5">
        <w:trPr>
          <w:trHeight w:val="230"/>
          <w:jc w:val="center"/>
        </w:trPr>
        <w:tc>
          <w:tcPr>
            <w:tcW w:w="593" w:type="dxa"/>
            <w:vMerge w:val="restart"/>
            <w:shd w:val="clear" w:color="auto" w:fill="DAEEF3"/>
            <w:vAlign w:val="center"/>
          </w:tcPr>
          <w:p w:rsidR="006F53C6" w:rsidRPr="00A238C0" w:rsidRDefault="006F53C6" w:rsidP="008B62C5">
            <w:pPr>
              <w:jc w:val="center"/>
              <w:rPr>
                <w:rFonts w:ascii="Myriad Pro" w:hAnsi="Myriad Pro"/>
                <w:b/>
                <w:sz w:val="18"/>
              </w:rPr>
            </w:pPr>
            <w:r w:rsidRPr="00A238C0">
              <w:rPr>
                <w:rFonts w:ascii="Myriad Pro" w:hAnsi="Myriad Pro"/>
                <w:b/>
                <w:sz w:val="18"/>
              </w:rPr>
              <w:t>SN</w:t>
            </w:r>
          </w:p>
        </w:tc>
        <w:tc>
          <w:tcPr>
            <w:tcW w:w="1977" w:type="dxa"/>
            <w:vMerge w:val="restart"/>
            <w:shd w:val="clear" w:color="auto" w:fill="DAEEF3"/>
            <w:vAlign w:val="center"/>
          </w:tcPr>
          <w:p w:rsidR="006F53C6" w:rsidRPr="00A238C0" w:rsidRDefault="006F53C6" w:rsidP="008B62C5">
            <w:pPr>
              <w:jc w:val="center"/>
              <w:rPr>
                <w:rFonts w:ascii="Myriad Pro" w:hAnsi="Myriad Pro"/>
                <w:b/>
                <w:sz w:val="18"/>
              </w:rPr>
            </w:pPr>
            <w:r w:rsidRPr="00A238C0">
              <w:rPr>
                <w:rFonts w:ascii="Myriad Pro" w:hAnsi="Myriad Pro"/>
                <w:b/>
                <w:sz w:val="18"/>
              </w:rPr>
              <w:t>Activity</w:t>
            </w:r>
          </w:p>
        </w:tc>
        <w:tc>
          <w:tcPr>
            <w:tcW w:w="838" w:type="dxa"/>
            <w:vMerge w:val="restart"/>
            <w:shd w:val="clear" w:color="auto" w:fill="DAEEF3"/>
            <w:vAlign w:val="center"/>
          </w:tcPr>
          <w:p w:rsidR="006F53C6" w:rsidRPr="00A238C0" w:rsidRDefault="006F53C6" w:rsidP="008B62C5">
            <w:pPr>
              <w:jc w:val="center"/>
              <w:rPr>
                <w:rFonts w:ascii="Myriad Pro" w:hAnsi="Myriad Pro"/>
                <w:b/>
                <w:sz w:val="18"/>
              </w:rPr>
            </w:pPr>
            <w:r w:rsidRPr="00A238C0">
              <w:rPr>
                <w:rFonts w:ascii="Myriad Pro" w:hAnsi="Myriad Pro"/>
                <w:b/>
                <w:sz w:val="18"/>
              </w:rPr>
              <w:t>2011</w:t>
            </w:r>
          </w:p>
        </w:tc>
        <w:tc>
          <w:tcPr>
            <w:tcW w:w="1658" w:type="dxa"/>
            <w:vMerge w:val="restart"/>
            <w:shd w:val="clear" w:color="auto" w:fill="DAEEF3"/>
            <w:vAlign w:val="center"/>
          </w:tcPr>
          <w:p w:rsidR="006F53C6" w:rsidRPr="00A238C0" w:rsidRDefault="006F53C6" w:rsidP="008B62C5">
            <w:pPr>
              <w:jc w:val="center"/>
              <w:rPr>
                <w:rFonts w:ascii="Myriad Pro" w:hAnsi="Myriad Pro"/>
                <w:b/>
                <w:sz w:val="18"/>
              </w:rPr>
            </w:pPr>
            <w:r w:rsidRPr="00A238C0">
              <w:rPr>
                <w:rFonts w:ascii="Myriad Pro" w:hAnsi="Myriad Pro"/>
                <w:b/>
                <w:sz w:val="18"/>
              </w:rPr>
              <w:t>2012</w:t>
            </w:r>
          </w:p>
        </w:tc>
        <w:tc>
          <w:tcPr>
            <w:tcW w:w="2560" w:type="dxa"/>
            <w:gridSpan w:val="2"/>
            <w:shd w:val="clear" w:color="auto" w:fill="DAEEF3"/>
          </w:tcPr>
          <w:p w:rsidR="006F53C6" w:rsidRPr="00A238C0" w:rsidRDefault="006F53C6" w:rsidP="008B62C5">
            <w:pPr>
              <w:jc w:val="center"/>
              <w:rPr>
                <w:rFonts w:ascii="Myriad Pro" w:hAnsi="Myriad Pro"/>
                <w:b/>
                <w:sz w:val="18"/>
              </w:rPr>
            </w:pPr>
            <w:r w:rsidRPr="00A238C0">
              <w:rPr>
                <w:rFonts w:ascii="Myriad Pro" w:hAnsi="Myriad Pro"/>
                <w:b/>
                <w:sz w:val="18"/>
              </w:rPr>
              <w:t>2013</w:t>
            </w:r>
          </w:p>
        </w:tc>
        <w:tc>
          <w:tcPr>
            <w:tcW w:w="1370" w:type="dxa"/>
            <w:vMerge w:val="restart"/>
            <w:shd w:val="clear" w:color="auto" w:fill="DAEEF3"/>
            <w:vAlign w:val="center"/>
          </w:tcPr>
          <w:p w:rsidR="006F53C6" w:rsidRPr="00A238C0" w:rsidRDefault="006F53C6" w:rsidP="008B62C5">
            <w:pPr>
              <w:jc w:val="center"/>
              <w:rPr>
                <w:rFonts w:ascii="Myriad Pro" w:hAnsi="Myriad Pro"/>
                <w:b/>
                <w:sz w:val="18"/>
              </w:rPr>
            </w:pPr>
            <w:r w:rsidRPr="00A238C0">
              <w:rPr>
                <w:rFonts w:ascii="Myriad Pro" w:hAnsi="Myriad Pro"/>
                <w:b/>
                <w:sz w:val="18"/>
              </w:rPr>
              <w:t>Total</w:t>
            </w:r>
          </w:p>
        </w:tc>
      </w:tr>
      <w:tr w:rsidR="006F53C6" w:rsidRPr="00A238C0" w:rsidTr="008B62C5">
        <w:trPr>
          <w:trHeight w:val="230"/>
          <w:jc w:val="center"/>
        </w:trPr>
        <w:tc>
          <w:tcPr>
            <w:tcW w:w="593" w:type="dxa"/>
            <w:vMerge/>
            <w:shd w:val="clear" w:color="auto" w:fill="DBE5F1"/>
            <w:vAlign w:val="center"/>
          </w:tcPr>
          <w:p w:rsidR="006F53C6" w:rsidRPr="00A238C0" w:rsidRDefault="006F53C6" w:rsidP="008B62C5">
            <w:pPr>
              <w:jc w:val="center"/>
              <w:rPr>
                <w:rFonts w:ascii="Myriad Pro" w:hAnsi="Myriad Pro"/>
                <w:b/>
                <w:sz w:val="18"/>
              </w:rPr>
            </w:pPr>
          </w:p>
        </w:tc>
        <w:tc>
          <w:tcPr>
            <w:tcW w:w="1977" w:type="dxa"/>
            <w:vMerge/>
            <w:shd w:val="clear" w:color="auto" w:fill="DBE5F1"/>
            <w:vAlign w:val="center"/>
          </w:tcPr>
          <w:p w:rsidR="006F53C6" w:rsidRPr="00A238C0" w:rsidRDefault="006F53C6" w:rsidP="008B62C5">
            <w:pPr>
              <w:jc w:val="center"/>
              <w:rPr>
                <w:rFonts w:ascii="Myriad Pro" w:hAnsi="Myriad Pro"/>
                <w:b/>
                <w:sz w:val="18"/>
              </w:rPr>
            </w:pPr>
          </w:p>
        </w:tc>
        <w:tc>
          <w:tcPr>
            <w:tcW w:w="838" w:type="dxa"/>
            <w:vMerge/>
            <w:shd w:val="clear" w:color="auto" w:fill="DBE5F1"/>
          </w:tcPr>
          <w:p w:rsidR="006F53C6" w:rsidRPr="00A238C0" w:rsidRDefault="006F53C6" w:rsidP="008B62C5">
            <w:pPr>
              <w:jc w:val="center"/>
              <w:rPr>
                <w:rFonts w:ascii="Myriad Pro" w:hAnsi="Myriad Pro"/>
                <w:b/>
                <w:sz w:val="18"/>
              </w:rPr>
            </w:pPr>
          </w:p>
        </w:tc>
        <w:tc>
          <w:tcPr>
            <w:tcW w:w="1658" w:type="dxa"/>
            <w:vMerge/>
            <w:shd w:val="clear" w:color="auto" w:fill="DBE5F1"/>
          </w:tcPr>
          <w:p w:rsidR="006F53C6" w:rsidRPr="00A238C0" w:rsidRDefault="006F53C6" w:rsidP="008B62C5">
            <w:pPr>
              <w:jc w:val="center"/>
              <w:rPr>
                <w:rFonts w:ascii="Myriad Pro" w:hAnsi="Myriad Pro"/>
                <w:b/>
                <w:sz w:val="18"/>
              </w:rPr>
            </w:pPr>
          </w:p>
        </w:tc>
        <w:tc>
          <w:tcPr>
            <w:tcW w:w="1417" w:type="dxa"/>
            <w:shd w:val="clear" w:color="auto" w:fill="DAEEF3"/>
          </w:tcPr>
          <w:p w:rsidR="006F53C6" w:rsidRPr="00A238C0" w:rsidRDefault="006F53C6" w:rsidP="008B62C5">
            <w:pPr>
              <w:jc w:val="center"/>
              <w:rPr>
                <w:rFonts w:ascii="Myriad Pro" w:hAnsi="Myriad Pro"/>
                <w:b/>
                <w:sz w:val="18"/>
              </w:rPr>
            </w:pPr>
            <w:r w:rsidRPr="00A238C0">
              <w:rPr>
                <w:rFonts w:ascii="Myriad Pro" w:hAnsi="Myriad Pro"/>
                <w:b/>
                <w:sz w:val="18"/>
              </w:rPr>
              <w:t>Q1</w:t>
            </w:r>
          </w:p>
        </w:tc>
        <w:tc>
          <w:tcPr>
            <w:tcW w:w="1143" w:type="dxa"/>
            <w:shd w:val="clear" w:color="auto" w:fill="DAEEF3" w:themeFill="accent5" w:themeFillTint="33"/>
          </w:tcPr>
          <w:p w:rsidR="006F53C6" w:rsidRPr="00A238C0" w:rsidRDefault="006F53C6" w:rsidP="008B62C5">
            <w:pPr>
              <w:jc w:val="center"/>
              <w:rPr>
                <w:rFonts w:ascii="Myriad Pro" w:hAnsi="Myriad Pro"/>
                <w:b/>
                <w:sz w:val="18"/>
              </w:rPr>
            </w:pPr>
            <w:r w:rsidRPr="00A238C0">
              <w:rPr>
                <w:rFonts w:ascii="Myriad Pro" w:hAnsi="Myriad Pro"/>
                <w:b/>
                <w:sz w:val="18"/>
              </w:rPr>
              <w:t>Q2</w:t>
            </w:r>
          </w:p>
        </w:tc>
        <w:tc>
          <w:tcPr>
            <w:tcW w:w="1370" w:type="dxa"/>
            <w:vMerge/>
            <w:shd w:val="clear" w:color="auto" w:fill="DBE5F1"/>
            <w:vAlign w:val="center"/>
          </w:tcPr>
          <w:p w:rsidR="006F53C6" w:rsidRPr="00A238C0" w:rsidRDefault="006F53C6" w:rsidP="008B62C5">
            <w:pPr>
              <w:jc w:val="center"/>
              <w:rPr>
                <w:rFonts w:ascii="Myriad Pro" w:hAnsi="Myriad Pro"/>
                <w:b/>
                <w:sz w:val="18"/>
              </w:rPr>
            </w:pPr>
          </w:p>
        </w:tc>
      </w:tr>
      <w:tr w:rsidR="006F53C6" w:rsidRPr="00A238C0" w:rsidTr="008B62C5">
        <w:trPr>
          <w:jc w:val="center"/>
        </w:trPr>
        <w:tc>
          <w:tcPr>
            <w:tcW w:w="593" w:type="dxa"/>
            <w:vAlign w:val="center"/>
          </w:tcPr>
          <w:p w:rsidR="006F53C6" w:rsidRPr="00A238C0" w:rsidRDefault="006F53C6" w:rsidP="008B62C5">
            <w:pPr>
              <w:ind w:firstLine="90"/>
              <w:jc w:val="center"/>
              <w:rPr>
                <w:rFonts w:ascii="Myriad Pro" w:hAnsi="Myriad Pro"/>
                <w:sz w:val="18"/>
              </w:rPr>
            </w:pPr>
            <w:r w:rsidRPr="00A238C0">
              <w:rPr>
                <w:rFonts w:ascii="Myriad Pro" w:hAnsi="Myriad Pro"/>
                <w:sz w:val="18"/>
              </w:rPr>
              <w:t>1</w:t>
            </w:r>
          </w:p>
        </w:tc>
        <w:tc>
          <w:tcPr>
            <w:tcW w:w="1977" w:type="dxa"/>
            <w:vAlign w:val="center"/>
          </w:tcPr>
          <w:p w:rsidR="006F53C6" w:rsidRPr="00A238C0" w:rsidRDefault="006F53C6" w:rsidP="008B62C5">
            <w:pPr>
              <w:pStyle w:val="NormalWeb"/>
              <w:spacing w:before="0" w:beforeAutospacing="0" w:after="0" w:afterAutospacing="0"/>
              <w:textAlignment w:val="baseline"/>
              <w:rPr>
                <w:rFonts w:ascii="Myriad Pro" w:hAnsi="Myriad Pro"/>
                <w:szCs w:val="24"/>
                <w:lang w:val="en-US"/>
              </w:rPr>
            </w:pPr>
            <w:r w:rsidRPr="00A238C0">
              <w:rPr>
                <w:rFonts w:ascii="Myriad Pro" w:hAnsi="Myriad Pro"/>
                <w:szCs w:val="24"/>
                <w:lang w:val="en-US"/>
              </w:rPr>
              <w:t>Media events</w:t>
            </w:r>
          </w:p>
        </w:tc>
        <w:tc>
          <w:tcPr>
            <w:tcW w:w="838" w:type="dxa"/>
            <w:vAlign w:val="center"/>
          </w:tcPr>
          <w:p w:rsidR="006F53C6" w:rsidRPr="00A238C0" w:rsidRDefault="006F53C6" w:rsidP="008B62C5">
            <w:pPr>
              <w:jc w:val="center"/>
              <w:rPr>
                <w:rFonts w:ascii="Myriad Pro" w:hAnsi="Myriad Pro"/>
                <w:sz w:val="18"/>
              </w:rPr>
            </w:pPr>
            <w:r w:rsidRPr="00A238C0">
              <w:rPr>
                <w:rFonts w:ascii="Myriad Pro" w:hAnsi="Myriad Pro"/>
                <w:sz w:val="18"/>
              </w:rPr>
              <w:t>269</w:t>
            </w:r>
          </w:p>
        </w:tc>
        <w:tc>
          <w:tcPr>
            <w:tcW w:w="1658" w:type="dxa"/>
            <w:vAlign w:val="center"/>
          </w:tcPr>
          <w:p w:rsidR="006F53C6" w:rsidRPr="00A238C0" w:rsidRDefault="006F53C6" w:rsidP="008B62C5">
            <w:pPr>
              <w:jc w:val="center"/>
              <w:rPr>
                <w:rFonts w:ascii="Myriad Pro" w:hAnsi="Myriad Pro"/>
                <w:sz w:val="18"/>
              </w:rPr>
            </w:pPr>
            <w:r w:rsidRPr="00A238C0">
              <w:rPr>
                <w:rFonts w:ascii="Myriad Pro" w:hAnsi="Myriad Pro"/>
                <w:sz w:val="18"/>
              </w:rPr>
              <w:t>144</w:t>
            </w:r>
          </w:p>
        </w:tc>
        <w:tc>
          <w:tcPr>
            <w:tcW w:w="1417" w:type="dxa"/>
          </w:tcPr>
          <w:p w:rsidR="006F53C6" w:rsidRPr="00A238C0" w:rsidRDefault="006F53C6" w:rsidP="008B62C5">
            <w:pPr>
              <w:jc w:val="center"/>
              <w:rPr>
                <w:rFonts w:ascii="Myriad Pro" w:hAnsi="Myriad Pro"/>
                <w:sz w:val="18"/>
              </w:rPr>
            </w:pPr>
            <w:r w:rsidRPr="00A238C0">
              <w:rPr>
                <w:rFonts w:ascii="Myriad Pro" w:hAnsi="Myriad Pro"/>
                <w:sz w:val="18"/>
              </w:rPr>
              <w:t>38</w:t>
            </w:r>
          </w:p>
        </w:tc>
        <w:tc>
          <w:tcPr>
            <w:tcW w:w="1143" w:type="dxa"/>
          </w:tcPr>
          <w:p w:rsidR="006F53C6" w:rsidRPr="00A238C0" w:rsidRDefault="006F53C6" w:rsidP="008B62C5">
            <w:pPr>
              <w:jc w:val="center"/>
              <w:rPr>
                <w:rFonts w:ascii="Myriad Pro" w:hAnsi="Myriad Pro"/>
                <w:sz w:val="18"/>
              </w:rPr>
            </w:pPr>
            <w:r w:rsidRPr="00A238C0">
              <w:rPr>
                <w:rFonts w:ascii="Myriad Pro" w:hAnsi="Myriad Pro"/>
                <w:sz w:val="18"/>
              </w:rPr>
              <w:t>34</w:t>
            </w:r>
          </w:p>
        </w:tc>
        <w:tc>
          <w:tcPr>
            <w:tcW w:w="1370" w:type="dxa"/>
            <w:vAlign w:val="center"/>
          </w:tcPr>
          <w:p w:rsidR="006F53C6" w:rsidRPr="00A238C0" w:rsidRDefault="006F53C6" w:rsidP="008B62C5">
            <w:pPr>
              <w:jc w:val="center"/>
              <w:rPr>
                <w:rFonts w:ascii="Myriad Pro" w:hAnsi="Myriad Pro"/>
                <w:sz w:val="18"/>
              </w:rPr>
            </w:pPr>
            <w:r w:rsidRPr="00A238C0">
              <w:rPr>
                <w:rFonts w:ascii="Myriad Pro" w:hAnsi="Myriad Pro"/>
                <w:sz w:val="18"/>
              </w:rPr>
              <w:t>485</w:t>
            </w:r>
          </w:p>
        </w:tc>
      </w:tr>
      <w:tr w:rsidR="006F53C6" w:rsidRPr="00A238C0" w:rsidTr="008B62C5">
        <w:trPr>
          <w:jc w:val="center"/>
        </w:trPr>
        <w:tc>
          <w:tcPr>
            <w:tcW w:w="593" w:type="dxa"/>
            <w:vAlign w:val="center"/>
          </w:tcPr>
          <w:p w:rsidR="006F53C6" w:rsidRPr="00A238C0" w:rsidRDefault="006F53C6" w:rsidP="008B62C5">
            <w:pPr>
              <w:ind w:firstLine="90"/>
              <w:jc w:val="center"/>
              <w:rPr>
                <w:rFonts w:ascii="Myriad Pro" w:hAnsi="Myriad Pro"/>
                <w:sz w:val="18"/>
              </w:rPr>
            </w:pPr>
            <w:r w:rsidRPr="00A238C0">
              <w:rPr>
                <w:rFonts w:ascii="Myriad Pro" w:hAnsi="Myriad Pro"/>
                <w:sz w:val="18"/>
              </w:rPr>
              <w:t>2</w:t>
            </w:r>
          </w:p>
        </w:tc>
        <w:tc>
          <w:tcPr>
            <w:tcW w:w="1977" w:type="dxa"/>
            <w:vAlign w:val="center"/>
          </w:tcPr>
          <w:p w:rsidR="006F53C6" w:rsidRPr="00A238C0" w:rsidRDefault="006F53C6" w:rsidP="008B62C5">
            <w:pPr>
              <w:pStyle w:val="NormalWeb"/>
              <w:spacing w:before="0" w:beforeAutospacing="0" w:after="0" w:afterAutospacing="0"/>
              <w:textAlignment w:val="baseline"/>
              <w:rPr>
                <w:rFonts w:ascii="Myriad Pro" w:hAnsi="Myriad Pro"/>
                <w:szCs w:val="24"/>
                <w:lang w:val="en-US"/>
              </w:rPr>
            </w:pPr>
            <w:r w:rsidRPr="00A238C0">
              <w:rPr>
                <w:rFonts w:ascii="Myriad Pro" w:hAnsi="Myriad Pro"/>
                <w:szCs w:val="24"/>
                <w:lang w:val="en-US"/>
              </w:rPr>
              <w:t>Media coverage</w:t>
            </w:r>
          </w:p>
        </w:tc>
        <w:tc>
          <w:tcPr>
            <w:tcW w:w="838" w:type="dxa"/>
            <w:vAlign w:val="center"/>
          </w:tcPr>
          <w:p w:rsidR="006F53C6" w:rsidRPr="00A238C0" w:rsidRDefault="006F53C6" w:rsidP="008B62C5">
            <w:pPr>
              <w:jc w:val="center"/>
              <w:rPr>
                <w:rFonts w:ascii="Myriad Pro" w:hAnsi="Myriad Pro"/>
                <w:sz w:val="18"/>
              </w:rPr>
            </w:pPr>
            <w:r w:rsidRPr="00A238C0">
              <w:rPr>
                <w:rFonts w:ascii="Myriad Pro" w:hAnsi="Myriad Pro"/>
                <w:sz w:val="18"/>
              </w:rPr>
              <w:t>1282</w:t>
            </w:r>
          </w:p>
        </w:tc>
        <w:tc>
          <w:tcPr>
            <w:tcW w:w="1658" w:type="dxa"/>
            <w:vAlign w:val="center"/>
          </w:tcPr>
          <w:p w:rsidR="006F53C6" w:rsidRPr="00A238C0" w:rsidRDefault="006F53C6" w:rsidP="008B62C5">
            <w:pPr>
              <w:jc w:val="center"/>
              <w:rPr>
                <w:rFonts w:ascii="Myriad Pro" w:hAnsi="Myriad Pro"/>
                <w:sz w:val="18"/>
              </w:rPr>
            </w:pPr>
            <w:r w:rsidRPr="00A238C0">
              <w:rPr>
                <w:rFonts w:ascii="Myriad Pro" w:hAnsi="Myriad Pro"/>
                <w:sz w:val="18"/>
              </w:rPr>
              <w:t>1883</w:t>
            </w:r>
          </w:p>
        </w:tc>
        <w:tc>
          <w:tcPr>
            <w:tcW w:w="1417" w:type="dxa"/>
          </w:tcPr>
          <w:p w:rsidR="006F53C6" w:rsidRPr="00A238C0" w:rsidRDefault="006F53C6" w:rsidP="008B62C5">
            <w:pPr>
              <w:jc w:val="center"/>
              <w:rPr>
                <w:rFonts w:ascii="Myriad Pro" w:hAnsi="Myriad Pro"/>
                <w:sz w:val="18"/>
              </w:rPr>
            </w:pPr>
            <w:r w:rsidRPr="00A238C0">
              <w:rPr>
                <w:rFonts w:ascii="Myriad Pro" w:hAnsi="Myriad Pro"/>
                <w:sz w:val="18"/>
              </w:rPr>
              <w:t>483</w:t>
            </w:r>
          </w:p>
        </w:tc>
        <w:tc>
          <w:tcPr>
            <w:tcW w:w="1143" w:type="dxa"/>
          </w:tcPr>
          <w:p w:rsidR="006F53C6" w:rsidRPr="00A238C0" w:rsidRDefault="006F53C6" w:rsidP="008B62C5">
            <w:pPr>
              <w:jc w:val="center"/>
              <w:rPr>
                <w:rFonts w:ascii="Myriad Pro" w:hAnsi="Myriad Pro"/>
                <w:sz w:val="18"/>
              </w:rPr>
            </w:pPr>
            <w:r w:rsidRPr="00A238C0">
              <w:rPr>
                <w:rFonts w:ascii="Myriad Pro" w:hAnsi="Myriad Pro"/>
                <w:sz w:val="18"/>
              </w:rPr>
              <w:t>340</w:t>
            </w:r>
          </w:p>
        </w:tc>
        <w:tc>
          <w:tcPr>
            <w:tcW w:w="1370" w:type="dxa"/>
            <w:vAlign w:val="center"/>
          </w:tcPr>
          <w:p w:rsidR="006F53C6" w:rsidRPr="00A238C0" w:rsidRDefault="006F53C6" w:rsidP="008B62C5">
            <w:pPr>
              <w:jc w:val="center"/>
              <w:rPr>
                <w:rFonts w:ascii="Myriad Pro" w:hAnsi="Myriad Pro"/>
                <w:sz w:val="18"/>
              </w:rPr>
            </w:pPr>
            <w:r w:rsidRPr="00A238C0">
              <w:rPr>
                <w:rFonts w:ascii="Myriad Pro" w:hAnsi="Myriad Pro"/>
                <w:sz w:val="18"/>
              </w:rPr>
              <w:t>3988</w:t>
            </w:r>
          </w:p>
        </w:tc>
      </w:tr>
      <w:tr w:rsidR="006F53C6" w:rsidRPr="00A238C0" w:rsidTr="008B62C5">
        <w:trPr>
          <w:jc w:val="center"/>
        </w:trPr>
        <w:tc>
          <w:tcPr>
            <w:tcW w:w="593" w:type="dxa"/>
            <w:vAlign w:val="center"/>
          </w:tcPr>
          <w:p w:rsidR="006F53C6" w:rsidRPr="00A238C0" w:rsidRDefault="006F53C6" w:rsidP="008B62C5">
            <w:pPr>
              <w:ind w:firstLine="90"/>
              <w:jc w:val="center"/>
              <w:rPr>
                <w:rFonts w:ascii="Myriad Pro" w:hAnsi="Myriad Pro"/>
                <w:sz w:val="18"/>
              </w:rPr>
            </w:pPr>
            <w:r w:rsidRPr="00A238C0">
              <w:rPr>
                <w:rFonts w:ascii="Myriad Pro" w:hAnsi="Myriad Pro"/>
                <w:sz w:val="18"/>
              </w:rPr>
              <w:t>3</w:t>
            </w:r>
          </w:p>
        </w:tc>
        <w:tc>
          <w:tcPr>
            <w:tcW w:w="1977" w:type="dxa"/>
            <w:vAlign w:val="center"/>
          </w:tcPr>
          <w:p w:rsidR="006F53C6" w:rsidRPr="00A238C0" w:rsidRDefault="00F711DC" w:rsidP="008B62C5">
            <w:pPr>
              <w:pStyle w:val="NormalWeb"/>
              <w:spacing w:before="0" w:beforeAutospacing="0" w:after="0" w:afterAutospacing="0"/>
              <w:textAlignment w:val="baseline"/>
              <w:rPr>
                <w:rFonts w:ascii="Myriad Pro" w:hAnsi="Myriad Pro"/>
                <w:szCs w:val="24"/>
                <w:lang w:val="en-US"/>
              </w:rPr>
            </w:pPr>
            <w:r>
              <w:rPr>
                <w:rFonts w:ascii="Myriad Pro" w:hAnsi="Myriad Pro"/>
                <w:szCs w:val="24"/>
                <w:lang w:val="en-US"/>
              </w:rPr>
              <w:t>Partners’ website</w:t>
            </w:r>
          </w:p>
        </w:tc>
        <w:tc>
          <w:tcPr>
            <w:tcW w:w="838" w:type="dxa"/>
            <w:vAlign w:val="center"/>
          </w:tcPr>
          <w:p w:rsidR="006F53C6" w:rsidRPr="00A238C0" w:rsidRDefault="00F711DC" w:rsidP="008B62C5">
            <w:pPr>
              <w:jc w:val="center"/>
              <w:rPr>
                <w:rFonts w:ascii="Myriad Pro" w:hAnsi="Myriad Pro"/>
                <w:sz w:val="18"/>
              </w:rPr>
            </w:pPr>
            <w:r>
              <w:rPr>
                <w:rFonts w:ascii="Myriad Pro" w:hAnsi="Myriad Pro"/>
                <w:sz w:val="18"/>
              </w:rPr>
              <w:t>587</w:t>
            </w:r>
          </w:p>
        </w:tc>
        <w:tc>
          <w:tcPr>
            <w:tcW w:w="1658" w:type="dxa"/>
            <w:vAlign w:val="center"/>
          </w:tcPr>
          <w:p w:rsidR="006F53C6" w:rsidRPr="00A238C0" w:rsidRDefault="00F711DC" w:rsidP="008B62C5">
            <w:pPr>
              <w:jc w:val="center"/>
              <w:rPr>
                <w:rFonts w:ascii="Myriad Pro" w:hAnsi="Myriad Pro"/>
                <w:sz w:val="18"/>
              </w:rPr>
            </w:pPr>
            <w:r>
              <w:rPr>
                <w:rFonts w:ascii="Myriad Pro" w:hAnsi="Myriad Pro"/>
                <w:sz w:val="18"/>
              </w:rPr>
              <w:t>853</w:t>
            </w:r>
          </w:p>
        </w:tc>
        <w:tc>
          <w:tcPr>
            <w:tcW w:w="1417" w:type="dxa"/>
          </w:tcPr>
          <w:p w:rsidR="006F53C6" w:rsidRPr="00A238C0" w:rsidRDefault="00F711DC" w:rsidP="008B62C5">
            <w:pPr>
              <w:jc w:val="center"/>
              <w:rPr>
                <w:rFonts w:ascii="Myriad Pro" w:hAnsi="Myriad Pro"/>
                <w:sz w:val="18"/>
              </w:rPr>
            </w:pPr>
            <w:r>
              <w:rPr>
                <w:rFonts w:ascii="Myriad Pro" w:hAnsi="Myriad Pro"/>
                <w:sz w:val="18"/>
              </w:rPr>
              <w:t>206</w:t>
            </w:r>
          </w:p>
        </w:tc>
        <w:tc>
          <w:tcPr>
            <w:tcW w:w="1143" w:type="dxa"/>
          </w:tcPr>
          <w:p w:rsidR="006F53C6" w:rsidRPr="00A238C0" w:rsidRDefault="00F711DC" w:rsidP="008B62C5">
            <w:pPr>
              <w:jc w:val="center"/>
              <w:rPr>
                <w:rFonts w:ascii="Myriad Pro" w:hAnsi="Myriad Pro"/>
                <w:sz w:val="18"/>
              </w:rPr>
            </w:pPr>
            <w:r>
              <w:rPr>
                <w:rFonts w:ascii="Myriad Pro" w:hAnsi="Myriad Pro"/>
                <w:sz w:val="18"/>
              </w:rPr>
              <w:t>152</w:t>
            </w:r>
          </w:p>
        </w:tc>
        <w:tc>
          <w:tcPr>
            <w:tcW w:w="1370" w:type="dxa"/>
            <w:vAlign w:val="center"/>
          </w:tcPr>
          <w:p w:rsidR="006F53C6" w:rsidRPr="00A238C0" w:rsidRDefault="00F711DC" w:rsidP="008B62C5">
            <w:pPr>
              <w:jc w:val="center"/>
              <w:rPr>
                <w:rFonts w:ascii="Myriad Pro" w:hAnsi="Myriad Pro"/>
                <w:sz w:val="18"/>
              </w:rPr>
            </w:pPr>
            <w:r>
              <w:rPr>
                <w:rFonts w:ascii="Myriad Pro" w:hAnsi="Myriad Pro"/>
                <w:sz w:val="18"/>
              </w:rPr>
              <w:t>1798</w:t>
            </w:r>
          </w:p>
        </w:tc>
      </w:tr>
    </w:tbl>
    <w:p w:rsidR="006F53C6" w:rsidRPr="00A238C0" w:rsidRDefault="006F53C6" w:rsidP="006F53C6">
      <w:pPr>
        <w:spacing w:after="120"/>
        <w:ind w:right="274"/>
        <w:jc w:val="center"/>
        <w:rPr>
          <w:rFonts w:ascii="Myriad Pro" w:hAnsi="Myriad Pro"/>
          <w:sz w:val="16"/>
          <w:szCs w:val="22"/>
        </w:rPr>
      </w:pPr>
      <w:r w:rsidRPr="00A238C0">
        <w:rPr>
          <w:rFonts w:ascii="Myriad Pro" w:hAnsi="Myriad Pro"/>
          <w:sz w:val="16"/>
          <w:szCs w:val="22"/>
        </w:rPr>
        <w:t xml:space="preserve">* Regionwise details are given in </w:t>
      </w:r>
      <w:r w:rsidRPr="00F711DC">
        <w:rPr>
          <w:rFonts w:ascii="Myriad Pro" w:hAnsi="Myriad Pro"/>
          <w:sz w:val="16"/>
          <w:szCs w:val="22"/>
        </w:rPr>
        <w:t xml:space="preserve">Annex – </w:t>
      </w:r>
      <w:r w:rsidR="00FE241E">
        <w:rPr>
          <w:rFonts w:ascii="Myriad Pro" w:hAnsi="Myriad Pro"/>
          <w:sz w:val="16"/>
          <w:szCs w:val="22"/>
        </w:rPr>
        <w:t>X</w:t>
      </w:r>
      <w:r w:rsidR="009D0957" w:rsidRPr="00F711DC">
        <w:rPr>
          <w:rFonts w:ascii="Myriad Pro" w:hAnsi="Myriad Pro"/>
          <w:sz w:val="16"/>
          <w:szCs w:val="22"/>
        </w:rPr>
        <w:t>X</w:t>
      </w:r>
    </w:p>
    <w:p w:rsidR="00A238C0" w:rsidRPr="008859B1" w:rsidRDefault="00A238C0" w:rsidP="00A238C0">
      <w:pPr>
        <w:tabs>
          <w:tab w:val="left" w:pos="360"/>
        </w:tabs>
        <w:spacing w:before="240" w:after="120"/>
        <w:jc w:val="both"/>
        <w:outlineLvl w:val="0"/>
        <w:rPr>
          <w:rFonts w:ascii="Myriad Pro" w:hAnsi="Myriad Pro"/>
        </w:rPr>
      </w:pPr>
      <w:r w:rsidRPr="008859B1">
        <w:rPr>
          <w:rFonts w:ascii="Myriad Pro" w:hAnsi="Myriad Pro" w:cs="Arial"/>
          <w:b/>
        </w:rPr>
        <w:t>10.</w:t>
      </w:r>
      <w:r>
        <w:rPr>
          <w:rFonts w:ascii="Myriad Pro" w:hAnsi="Myriad Pro" w:cs="Arial"/>
          <w:b/>
        </w:rPr>
        <w:t>2</w:t>
      </w:r>
      <w:r w:rsidRPr="008859B1">
        <w:rPr>
          <w:rFonts w:ascii="Myriad Pro" w:hAnsi="Myriad Pro" w:cs="Arial"/>
          <w:b/>
        </w:rPr>
        <w:t xml:space="preserve"> </w:t>
      </w:r>
      <w:r w:rsidRPr="008859B1">
        <w:rPr>
          <w:rFonts w:ascii="Myriad Pro" w:hAnsi="Myriad Pro" w:cs="Arial"/>
          <w:b/>
        </w:rPr>
        <w:tab/>
        <w:t>Media Coverage</w:t>
      </w:r>
      <w:r w:rsidRPr="008859B1">
        <w:rPr>
          <w:rFonts w:ascii="Myriad Pro" w:hAnsi="Myriad Pro"/>
        </w:rPr>
        <w:t xml:space="preserve"> </w:t>
      </w:r>
    </w:p>
    <w:p w:rsidR="00A238C0" w:rsidRPr="00A238C0" w:rsidRDefault="00A238C0" w:rsidP="00A238C0">
      <w:pPr>
        <w:tabs>
          <w:tab w:val="left" w:pos="360"/>
        </w:tabs>
        <w:spacing w:after="120"/>
        <w:jc w:val="both"/>
        <w:outlineLvl w:val="0"/>
        <w:rPr>
          <w:rFonts w:ascii="Myriad Pro" w:hAnsi="Myriad Pro"/>
          <w:sz w:val="22"/>
        </w:rPr>
      </w:pPr>
      <w:r w:rsidRPr="00A238C0">
        <w:rPr>
          <w:rFonts w:ascii="Myriad Pro" w:hAnsi="Myriad Pro"/>
          <w:sz w:val="22"/>
        </w:rPr>
        <w:t>During the reporting period, 340 cases of media coverage were fixed. The majority of cases are in newspapers (119)</w:t>
      </w:r>
      <w:proofErr w:type="gramStart"/>
      <w:r w:rsidRPr="00A238C0">
        <w:rPr>
          <w:rFonts w:ascii="Myriad Pro" w:hAnsi="Myriad Pro"/>
          <w:sz w:val="22"/>
        </w:rPr>
        <w:t>,</w:t>
      </w:r>
      <w:proofErr w:type="gramEnd"/>
      <w:r w:rsidRPr="00A238C0">
        <w:rPr>
          <w:rFonts w:ascii="Myriad Pro" w:hAnsi="Myriad Pro"/>
          <w:sz w:val="22"/>
        </w:rPr>
        <w:t xml:space="preserve"> followed by electronic media (114), radio (57) and TV (50). Total number of the </w:t>
      </w:r>
      <w:r w:rsidRPr="00DC74C8">
        <w:rPr>
          <w:rFonts w:ascii="Myriad Pro" w:hAnsi="Myriad Pro"/>
          <w:sz w:val="22"/>
        </w:rPr>
        <w:t>recorded media coverage since inception of CBA-II is 3</w:t>
      </w:r>
      <w:r w:rsidR="00604248" w:rsidRPr="00DC74C8">
        <w:rPr>
          <w:rFonts w:ascii="Myriad Pro" w:hAnsi="Myriad Pro"/>
          <w:sz w:val="22"/>
        </w:rPr>
        <w:t>,</w:t>
      </w:r>
      <w:r w:rsidRPr="00DC74C8">
        <w:rPr>
          <w:rFonts w:ascii="Myriad Pro" w:hAnsi="Myriad Pro"/>
          <w:sz w:val="22"/>
        </w:rPr>
        <w:t>988</w:t>
      </w:r>
      <w:r w:rsidR="00604248" w:rsidRPr="00DC74C8">
        <w:rPr>
          <w:rFonts w:ascii="Myriad Pro" w:hAnsi="Myriad Pro"/>
          <w:sz w:val="22"/>
        </w:rPr>
        <w:t xml:space="preserve"> details of which are given in</w:t>
      </w:r>
      <w:r w:rsidRPr="00DC74C8">
        <w:rPr>
          <w:rFonts w:ascii="Myriad Pro" w:hAnsi="Myriad Pro"/>
          <w:sz w:val="22"/>
        </w:rPr>
        <w:t xml:space="preserve"> Annex – </w:t>
      </w:r>
      <w:r w:rsidR="00FE241E">
        <w:rPr>
          <w:rFonts w:ascii="Myriad Pro" w:hAnsi="Myriad Pro"/>
          <w:sz w:val="22"/>
        </w:rPr>
        <w:t>X</w:t>
      </w:r>
      <w:r w:rsidR="009D0957" w:rsidRPr="00DC74C8">
        <w:rPr>
          <w:rFonts w:ascii="Myriad Pro" w:hAnsi="Myriad Pro"/>
          <w:sz w:val="22"/>
        </w:rPr>
        <w:t>X</w:t>
      </w:r>
      <w:r w:rsidRPr="00DC74C8">
        <w:rPr>
          <w:rFonts w:ascii="Myriad Pro" w:hAnsi="Myriad Pro"/>
          <w:sz w:val="22"/>
        </w:rPr>
        <w:t>.</w:t>
      </w:r>
      <w:r w:rsidRPr="00A238C0">
        <w:rPr>
          <w:rFonts w:ascii="Myriad Pro" w:hAnsi="Myriad Pro"/>
          <w:sz w:val="22"/>
        </w:rPr>
        <w:t xml:space="preserve"> </w:t>
      </w:r>
    </w:p>
    <w:p w:rsidR="00A238C0" w:rsidRPr="00A238C0" w:rsidRDefault="00A238C0" w:rsidP="00A238C0">
      <w:pPr>
        <w:tabs>
          <w:tab w:val="left" w:pos="360"/>
        </w:tabs>
        <w:spacing w:after="120"/>
        <w:jc w:val="center"/>
        <w:outlineLvl w:val="0"/>
        <w:rPr>
          <w:rFonts w:ascii="Myriad Pro" w:hAnsi="Myriad Pro"/>
          <w:b/>
          <w:sz w:val="20"/>
        </w:rPr>
      </w:pPr>
      <w:r w:rsidRPr="00A238C0">
        <w:rPr>
          <w:rFonts w:ascii="Myriad Pro" w:hAnsi="Myriad Pro"/>
          <w:b/>
          <w:sz w:val="20"/>
        </w:rPr>
        <w:t>Chart - IV: Media Coverage Distribution, 2</w:t>
      </w:r>
      <w:r w:rsidRPr="00A238C0">
        <w:rPr>
          <w:rFonts w:ascii="Myriad Pro" w:hAnsi="Myriad Pro"/>
          <w:b/>
          <w:sz w:val="20"/>
          <w:vertAlign w:val="superscript"/>
        </w:rPr>
        <w:t>nd</w:t>
      </w:r>
      <w:r w:rsidRPr="00A238C0">
        <w:rPr>
          <w:rFonts w:ascii="Myriad Pro" w:hAnsi="Myriad Pro"/>
          <w:b/>
          <w:sz w:val="20"/>
        </w:rPr>
        <w:t xml:space="preserve"> Quarter 2013</w:t>
      </w:r>
    </w:p>
    <w:tbl>
      <w:tblPr>
        <w:tblW w:w="0" w:type="auto"/>
        <w:jc w:val="center"/>
        <w:tblInd w:w="-34" w:type="dxa"/>
        <w:tblLook w:val="04A0" w:firstRow="1" w:lastRow="0" w:firstColumn="1" w:lastColumn="0" w:noHBand="0" w:noVBand="1"/>
      </w:tblPr>
      <w:tblGrid>
        <w:gridCol w:w="7626"/>
      </w:tblGrid>
      <w:tr w:rsidR="00A238C0" w:rsidRPr="008859B1" w:rsidTr="00C67D4B">
        <w:trPr>
          <w:jc w:val="center"/>
        </w:trPr>
        <w:tc>
          <w:tcPr>
            <w:tcW w:w="7626" w:type="dxa"/>
            <w:shd w:val="clear" w:color="auto" w:fill="auto"/>
          </w:tcPr>
          <w:p w:rsidR="00A238C0" w:rsidRPr="008859B1" w:rsidRDefault="00A238C0" w:rsidP="00C67D4B">
            <w:pPr>
              <w:tabs>
                <w:tab w:val="left" w:pos="360"/>
              </w:tabs>
              <w:spacing w:after="120"/>
              <w:jc w:val="center"/>
              <w:outlineLvl w:val="0"/>
              <w:rPr>
                <w:rFonts w:ascii="Myriad Pro" w:hAnsi="Myriad Pro" w:cs="Arial"/>
                <w:b/>
                <w:i/>
              </w:rPr>
            </w:pPr>
            <w:r w:rsidRPr="008859B1">
              <w:rPr>
                <w:noProof/>
                <w:lang w:eastAsia="en-US"/>
              </w:rPr>
              <w:drawing>
                <wp:inline distT="0" distB="0" distL="0" distR="0" wp14:anchorId="63B1F903" wp14:editId="3DAADDF4">
                  <wp:extent cx="4301656" cy="2019631"/>
                  <wp:effectExtent l="0" t="0" r="22860" b="19050"/>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r>
    </w:tbl>
    <w:p w:rsidR="00A238C0" w:rsidRDefault="00A238C0" w:rsidP="00A238C0">
      <w:pPr>
        <w:spacing w:after="120"/>
        <w:jc w:val="both"/>
        <w:rPr>
          <w:rFonts w:ascii="Myriad Pro" w:hAnsi="Myriad Pro"/>
        </w:rPr>
      </w:pPr>
    </w:p>
    <w:p w:rsidR="00604248" w:rsidRPr="00604248" w:rsidRDefault="00604248" w:rsidP="00A238C0">
      <w:pPr>
        <w:spacing w:after="120"/>
        <w:jc w:val="both"/>
        <w:rPr>
          <w:rFonts w:ascii="Myriad Pro" w:hAnsi="Myriad Pro"/>
          <w:sz w:val="22"/>
        </w:rPr>
      </w:pPr>
      <w:r w:rsidRPr="00604248">
        <w:rPr>
          <w:rFonts w:ascii="Myriad Pro" w:hAnsi="Myriad Pro"/>
          <w:sz w:val="22"/>
        </w:rPr>
        <w:t>Media covereage</w:t>
      </w:r>
      <w:r>
        <w:rPr>
          <w:rFonts w:ascii="Myriad Pro" w:hAnsi="Myriad Pro"/>
          <w:sz w:val="22"/>
        </w:rPr>
        <w:t xml:space="preserve"> varied from region to region due to various factors including the pro-activeness of the media agency; activeness of local authorities, pro-activeness of CBA coordinators along with degree of tasks obligated to them. </w:t>
      </w:r>
      <w:r w:rsidRPr="00604248">
        <w:rPr>
          <w:rFonts w:ascii="Myriad Pro" w:hAnsi="Myriad Pro"/>
          <w:sz w:val="22"/>
        </w:rPr>
        <w:t xml:space="preserve"> </w:t>
      </w:r>
      <w:r>
        <w:rPr>
          <w:rFonts w:ascii="Myriad Pro" w:hAnsi="Myriad Pro"/>
          <w:sz w:val="22"/>
        </w:rPr>
        <w:t xml:space="preserve">In general 3 regions demonstrated high level of media coverage followed by </w:t>
      </w:r>
      <w:r w:rsidR="008F55A0">
        <w:rPr>
          <w:rFonts w:ascii="Myriad Pro" w:hAnsi="Myriad Pro"/>
          <w:sz w:val="22"/>
        </w:rPr>
        <w:t>15 regions falling to medium level and 7 regions to low level category (Chart-</w:t>
      </w:r>
      <w:r w:rsidR="00015128">
        <w:rPr>
          <w:rFonts w:ascii="Myriad Pro" w:hAnsi="Myriad Pro"/>
          <w:sz w:val="22"/>
        </w:rPr>
        <w:t>V</w:t>
      </w:r>
      <w:r w:rsidR="008F55A0">
        <w:rPr>
          <w:rFonts w:ascii="Myriad Pro" w:hAnsi="Myriad Pro"/>
          <w:sz w:val="22"/>
        </w:rPr>
        <w:t>).</w:t>
      </w:r>
    </w:p>
    <w:p w:rsidR="00604248" w:rsidRPr="00604248" w:rsidRDefault="00604248" w:rsidP="00604248">
      <w:pPr>
        <w:jc w:val="both"/>
        <w:rPr>
          <w:rFonts w:ascii="Myriad Pro" w:hAnsi="Myriad Pro"/>
          <w:sz w:val="22"/>
        </w:rPr>
      </w:pPr>
      <w:r w:rsidRPr="00604248">
        <w:rPr>
          <w:rFonts w:ascii="Myriad Pro" w:hAnsi="Myriad Pro" w:cs="Arial"/>
          <w:sz w:val="22"/>
        </w:rPr>
        <w:t>Besides the regular and social media, CBA uses other available means of disseminating information. In particular, websites of partner oblast/rayon authorities were linked where possible for disseminating CBA related information, may it be tender or media events or CBA-newsletters. Cooperation of communication departments of these authorities was appreciative. During the 2</w:t>
      </w:r>
      <w:r w:rsidRPr="00604248">
        <w:rPr>
          <w:rFonts w:ascii="Myriad Pro" w:hAnsi="Myriad Pro" w:cs="Arial"/>
          <w:sz w:val="22"/>
          <w:vertAlign w:val="superscript"/>
        </w:rPr>
        <w:t>nd</w:t>
      </w:r>
      <w:r w:rsidRPr="00604248">
        <w:rPr>
          <w:rFonts w:ascii="Myriad Pro" w:hAnsi="Myriad Pro" w:cs="Arial"/>
          <w:sz w:val="22"/>
        </w:rPr>
        <w:t xml:space="preserve"> quarter, 152 cases of </w:t>
      </w:r>
      <w:r w:rsidRPr="0004391C">
        <w:rPr>
          <w:rFonts w:ascii="Myriad Pro" w:hAnsi="Myriad Pro" w:cs="Arial"/>
          <w:sz w:val="22"/>
        </w:rPr>
        <w:t>publications on partners’ web-sites were noticed, making it 1,798 in total for CBA-II</w:t>
      </w:r>
      <w:r w:rsidR="008F55A0" w:rsidRPr="0004391C">
        <w:rPr>
          <w:rFonts w:ascii="Myriad Pro" w:hAnsi="Myriad Pro" w:cs="Arial"/>
          <w:sz w:val="22"/>
        </w:rPr>
        <w:t xml:space="preserve"> (Annex -</w:t>
      </w:r>
      <w:r w:rsidR="009D0957" w:rsidRPr="0004391C">
        <w:rPr>
          <w:rFonts w:ascii="Myriad Pro" w:hAnsi="Myriad Pro" w:cs="Arial"/>
          <w:sz w:val="22"/>
        </w:rPr>
        <w:t xml:space="preserve"> XX</w:t>
      </w:r>
      <w:r w:rsidR="008F55A0" w:rsidRPr="0004391C">
        <w:rPr>
          <w:rFonts w:ascii="Myriad Pro" w:hAnsi="Myriad Pro" w:cs="Arial"/>
          <w:sz w:val="22"/>
        </w:rPr>
        <w:t>)</w:t>
      </w:r>
    </w:p>
    <w:p w:rsidR="00604248" w:rsidRPr="008859B1" w:rsidRDefault="00604248" w:rsidP="00A238C0">
      <w:pPr>
        <w:spacing w:after="120"/>
        <w:jc w:val="both"/>
        <w:rPr>
          <w:rFonts w:ascii="Myriad Pro" w:hAnsi="Myriad Pro"/>
        </w:rPr>
      </w:pPr>
    </w:p>
    <w:p w:rsidR="00A238C0" w:rsidRPr="00604248" w:rsidRDefault="00A238C0" w:rsidP="00A238C0">
      <w:pPr>
        <w:spacing w:before="240"/>
        <w:jc w:val="center"/>
        <w:rPr>
          <w:rFonts w:ascii="Myriad Pro" w:hAnsi="Myriad Pro"/>
          <w:b/>
          <w:sz w:val="20"/>
        </w:rPr>
      </w:pPr>
      <w:r w:rsidRPr="00604248">
        <w:rPr>
          <w:rFonts w:ascii="Myriad Pro" w:hAnsi="Myriad Pro"/>
          <w:b/>
          <w:sz w:val="20"/>
        </w:rPr>
        <w:t>Chart - V: Distribution of Media Coverage by Regions, Since Inception</w:t>
      </w:r>
    </w:p>
    <w:p w:rsidR="00A238C0" w:rsidRPr="001E7A28" w:rsidRDefault="00A238C0" w:rsidP="00A238C0">
      <w:pPr>
        <w:jc w:val="both"/>
        <w:rPr>
          <w:rFonts w:ascii="Myriad Pro" w:hAnsi="Myriad Pro" w:cs="Arial"/>
          <w:b/>
          <w:noProof/>
          <w:color w:val="FF0000"/>
          <w:sz w:val="22"/>
          <w:szCs w:val="22"/>
        </w:rPr>
      </w:pPr>
      <w:r>
        <w:rPr>
          <w:noProof/>
          <w:lang w:eastAsia="en-US"/>
        </w:rPr>
        <w:drawing>
          <wp:inline distT="0" distB="0" distL="0" distR="0" wp14:anchorId="5F11A8C3" wp14:editId="438439D9">
            <wp:extent cx="6066845" cy="2941983"/>
            <wp:effectExtent l="0" t="0" r="10160" b="10795"/>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A238C0" w:rsidRDefault="00A238C0" w:rsidP="006F53C6">
      <w:pPr>
        <w:spacing w:after="120"/>
        <w:ind w:right="274"/>
        <w:jc w:val="both"/>
        <w:rPr>
          <w:rFonts w:ascii="Myriad Pro" w:hAnsi="Myriad Pro"/>
          <w:sz w:val="22"/>
          <w:szCs w:val="22"/>
        </w:rPr>
      </w:pPr>
    </w:p>
    <w:p w:rsidR="00604248" w:rsidRPr="000D7665" w:rsidRDefault="00604248" w:rsidP="00604248">
      <w:pPr>
        <w:spacing w:before="240" w:after="120"/>
        <w:ind w:left="567" w:hanging="567"/>
        <w:jc w:val="both"/>
        <w:rPr>
          <w:rFonts w:ascii="Myriad Pro" w:hAnsi="Myriad Pro" w:cs="Arial"/>
          <w:b/>
        </w:rPr>
      </w:pPr>
      <w:r w:rsidRPr="000D7665">
        <w:rPr>
          <w:rFonts w:ascii="Myriad Pro" w:hAnsi="Myriad Pro"/>
          <w:b/>
        </w:rPr>
        <w:t>10.</w:t>
      </w:r>
      <w:r w:rsidR="00BF3F7A">
        <w:rPr>
          <w:rFonts w:ascii="Myriad Pro" w:hAnsi="Myriad Pro"/>
          <w:b/>
        </w:rPr>
        <w:t>3</w:t>
      </w:r>
      <w:r w:rsidRPr="000D7665">
        <w:rPr>
          <w:rFonts w:ascii="Myriad Pro" w:hAnsi="Myriad Pro"/>
          <w:b/>
        </w:rPr>
        <w:tab/>
        <w:t xml:space="preserve">Regional </w:t>
      </w:r>
      <w:r w:rsidRPr="000D7665">
        <w:rPr>
          <w:rFonts w:ascii="Myriad Pro" w:hAnsi="Myriad Pro" w:cs="Arial"/>
          <w:b/>
        </w:rPr>
        <w:t>Newsletters</w:t>
      </w:r>
    </w:p>
    <w:p w:rsidR="00604248" w:rsidRPr="00956699" w:rsidRDefault="00604248" w:rsidP="00604248">
      <w:pPr>
        <w:spacing w:after="120"/>
        <w:jc w:val="both"/>
        <w:rPr>
          <w:rFonts w:ascii="Myriad Pro" w:hAnsi="Myriad Pro"/>
          <w:sz w:val="22"/>
        </w:rPr>
      </w:pPr>
      <w:r w:rsidRPr="00956699">
        <w:rPr>
          <w:rFonts w:ascii="Myriad Pro" w:hAnsi="Myriad Pro"/>
          <w:sz w:val="22"/>
        </w:rPr>
        <w:t xml:space="preserve">In order to disseminate information about the Project among stakeholders, potential participants and wider public audience, regional implementation units published regular newsletters. During the reporting period, </w:t>
      </w:r>
      <w:r w:rsidR="00AF776C">
        <w:rPr>
          <w:rFonts w:ascii="Myriad Pro" w:hAnsi="Myriad Pro"/>
          <w:sz w:val="22"/>
        </w:rPr>
        <w:t>12</w:t>
      </w:r>
      <w:r w:rsidRPr="00956699">
        <w:rPr>
          <w:rFonts w:ascii="Myriad Pro" w:hAnsi="Myriad Pro"/>
          <w:sz w:val="22"/>
        </w:rPr>
        <w:t xml:space="preserve"> issues of newsletters were published in </w:t>
      </w:r>
      <w:r w:rsidR="00AF776C">
        <w:rPr>
          <w:rFonts w:ascii="Myriad Pro" w:hAnsi="Myriad Pro"/>
          <w:sz w:val="22"/>
        </w:rPr>
        <w:t>10</w:t>
      </w:r>
      <w:r w:rsidRPr="00956699">
        <w:rPr>
          <w:rFonts w:ascii="Myriad Pro" w:hAnsi="Myriad Pro"/>
          <w:sz w:val="22"/>
        </w:rPr>
        <w:t xml:space="preserve"> regions. They were disseminated both electronically (4</w:t>
      </w:r>
      <w:r w:rsidR="00FE241E">
        <w:rPr>
          <w:rFonts w:ascii="Myriad Pro" w:hAnsi="Myriad Pro"/>
          <w:sz w:val="22"/>
        </w:rPr>
        <w:t>81</w:t>
      </w:r>
      <w:r w:rsidRPr="00956699">
        <w:rPr>
          <w:rFonts w:ascii="Myriad Pro" w:hAnsi="Myriad Pro"/>
          <w:sz w:val="22"/>
        </w:rPr>
        <w:t xml:space="preserve">) and printed copies (1024) according to the distribution lists including regional administrations, regional councils, rayon administrations and councils, village/city councils, local communities, local media, and NGOs. Since inception, 218 issues of regional newsletters were produced, with 22836 hard copies disseminated among stakeholders, and 6208 copies disseminated electronically. </w:t>
      </w:r>
    </w:p>
    <w:p w:rsidR="00604248" w:rsidRPr="008F55A0" w:rsidRDefault="00604248" w:rsidP="00604248">
      <w:pPr>
        <w:spacing w:after="120"/>
        <w:jc w:val="center"/>
        <w:rPr>
          <w:rFonts w:ascii="Myriad Pro" w:hAnsi="Myriad Pro"/>
          <w:b/>
          <w:sz w:val="20"/>
        </w:rPr>
      </w:pPr>
      <w:r w:rsidRPr="008F55A0">
        <w:rPr>
          <w:rFonts w:ascii="Myriad Pro" w:hAnsi="Myriad Pro"/>
          <w:b/>
          <w:sz w:val="20"/>
        </w:rPr>
        <w:t>Table – X</w:t>
      </w:r>
      <w:r w:rsidR="00206879">
        <w:rPr>
          <w:rFonts w:ascii="Myriad Pro" w:hAnsi="Myriad Pro"/>
          <w:b/>
          <w:sz w:val="20"/>
        </w:rPr>
        <w:t>I</w:t>
      </w:r>
      <w:r w:rsidRPr="008F55A0">
        <w:rPr>
          <w:rFonts w:ascii="Myriad Pro" w:hAnsi="Myriad Pro"/>
          <w:b/>
          <w:sz w:val="20"/>
        </w:rPr>
        <w:t xml:space="preserve">X: Distribution of CBA Regional Newsletters </w:t>
      </w:r>
    </w:p>
    <w:tbl>
      <w:tblPr>
        <w:tblW w:w="7445" w:type="dxa"/>
        <w:jc w:val="center"/>
        <w:tblInd w:w="2694" w:type="dxa"/>
        <w:tblLook w:val="0000" w:firstRow="0" w:lastRow="0" w:firstColumn="0" w:lastColumn="0" w:noHBand="0" w:noVBand="0"/>
      </w:tblPr>
      <w:tblGrid>
        <w:gridCol w:w="512"/>
        <w:gridCol w:w="2660"/>
        <w:gridCol w:w="834"/>
        <w:gridCol w:w="992"/>
        <w:gridCol w:w="851"/>
        <w:gridCol w:w="764"/>
        <w:gridCol w:w="832"/>
      </w:tblGrid>
      <w:tr w:rsidR="00604248" w:rsidRPr="008F55A0" w:rsidTr="008F55A0">
        <w:trPr>
          <w:trHeight w:val="255"/>
          <w:jc w:val="center"/>
        </w:trPr>
        <w:tc>
          <w:tcPr>
            <w:tcW w:w="512" w:type="dxa"/>
            <w:vMerge w:val="restart"/>
            <w:tcBorders>
              <w:top w:val="single" w:sz="4" w:space="0" w:color="auto"/>
              <w:left w:val="single" w:sz="4" w:space="0" w:color="auto"/>
              <w:right w:val="single" w:sz="4" w:space="0" w:color="auto"/>
            </w:tcBorders>
            <w:shd w:val="clear" w:color="auto" w:fill="DAEEF3"/>
            <w:vAlign w:val="center"/>
          </w:tcPr>
          <w:p w:rsidR="00604248" w:rsidRPr="008F55A0" w:rsidRDefault="00604248" w:rsidP="00C67D4B">
            <w:pPr>
              <w:jc w:val="center"/>
              <w:rPr>
                <w:rFonts w:ascii="Myriad Pro" w:hAnsi="Myriad Pro"/>
                <w:b/>
                <w:bCs/>
                <w:sz w:val="18"/>
              </w:rPr>
            </w:pPr>
            <w:r w:rsidRPr="008F55A0">
              <w:rPr>
                <w:rFonts w:ascii="Myriad Pro" w:hAnsi="Myriad Pro"/>
                <w:b/>
                <w:bCs/>
                <w:sz w:val="18"/>
              </w:rPr>
              <w:t>SN</w:t>
            </w:r>
          </w:p>
        </w:tc>
        <w:tc>
          <w:tcPr>
            <w:tcW w:w="2660" w:type="dxa"/>
            <w:vMerge w:val="restart"/>
            <w:tcBorders>
              <w:top w:val="single" w:sz="4" w:space="0" w:color="auto"/>
              <w:left w:val="single" w:sz="4" w:space="0" w:color="auto"/>
              <w:right w:val="single" w:sz="4" w:space="0" w:color="auto"/>
            </w:tcBorders>
            <w:shd w:val="clear" w:color="auto" w:fill="DAEEF3"/>
            <w:vAlign w:val="center"/>
          </w:tcPr>
          <w:p w:rsidR="00604248" w:rsidRPr="008F55A0" w:rsidRDefault="00604248" w:rsidP="00C67D4B">
            <w:pPr>
              <w:jc w:val="center"/>
              <w:rPr>
                <w:rFonts w:ascii="Myriad Pro" w:hAnsi="Myriad Pro"/>
                <w:bCs/>
                <w:sz w:val="18"/>
              </w:rPr>
            </w:pPr>
            <w:r w:rsidRPr="008F55A0">
              <w:rPr>
                <w:rFonts w:ascii="Myriad Pro" w:hAnsi="Myriad Pro"/>
                <w:b/>
                <w:bCs/>
                <w:sz w:val="18"/>
              </w:rPr>
              <w:t>Issues</w:t>
            </w:r>
          </w:p>
        </w:tc>
        <w:tc>
          <w:tcPr>
            <w:tcW w:w="834" w:type="dxa"/>
            <w:vMerge w:val="restart"/>
            <w:tcBorders>
              <w:top w:val="single" w:sz="4" w:space="0" w:color="auto"/>
              <w:left w:val="nil"/>
              <w:right w:val="single" w:sz="4" w:space="0" w:color="auto"/>
            </w:tcBorders>
            <w:shd w:val="clear" w:color="auto" w:fill="DAEEF3"/>
            <w:vAlign w:val="center"/>
          </w:tcPr>
          <w:p w:rsidR="00604248" w:rsidRPr="008F55A0" w:rsidRDefault="00604248" w:rsidP="00C67D4B">
            <w:pPr>
              <w:jc w:val="center"/>
              <w:rPr>
                <w:rFonts w:ascii="Myriad Pro" w:hAnsi="Myriad Pro"/>
                <w:b/>
                <w:bCs/>
                <w:sz w:val="18"/>
              </w:rPr>
            </w:pPr>
            <w:r w:rsidRPr="008F55A0">
              <w:rPr>
                <w:rFonts w:ascii="Myriad Pro" w:hAnsi="Myriad Pro"/>
                <w:b/>
                <w:bCs/>
                <w:sz w:val="18"/>
              </w:rPr>
              <w:t>2011</w:t>
            </w:r>
          </w:p>
        </w:tc>
        <w:tc>
          <w:tcPr>
            <w:tcW w:w="992" w:type="dxa"/>
            <w:vMerge w:val="restart"/>
            <w:tcBorders>
              <w:top w:val="single" w:sz="4" w:space="0" w:color="auto"/>
              <w:left w:val="nil"/>
              <w:right w:val="single" w:sz="4" w:space="0" w:color="auto"/>
            </w:tcBorders>
            <w:shd w:val="clear" w:color="auto" w:fill="DAEEF3"/>
            <w:vAlign w:val="center"/>
          </w:tcPr>
          <w:p w:rsidR="00604248" w:rsidRPr="008F55A0" w:rsidRDefault="00604248" w:rsidP="00C67D4B">
            <w:pPr>
              <w:jc w:val="center"/>
              <w:rPr>
                <w:rFonts w:ascii="Myriad Pro" w:hAnsi="Myriad Pro"/>
                <w:b/>
                <w:bCs/>
                <w:sz w:val="18"/>
              </w:rPr>
            </w:pPr>
            <w:r w:rsidRPr="008F55A0">
              <w:rPr>
                <w:rFonts w:ascii="Myriad Pro" w:hAnsi="Myriad Pro"/>
                <w:b/>
                <w:bCs/>
                <w:sz w:val="18"/>
              </w:rPr>
              <w:t>2012</w:t>
            </w:r>
          </w:p>
        </w:tc>
        <w:tc>
          <w:tcPr>
            <w:tcW w:w="1615" w:type="dxa"/>
            <w:gridSpan w:val="2"/>
            <w:tcBorders>
              <w:top w:val="single" w:sz="4" w:space="0" w:color="auto"/>
              <w:left w:val="single" w:sz="4" w:space="0" w:color="auto"/>
              <w:bottom w:val="single" w:sz="4" w:space="0" w:color="auto"/>
              <w:right w:val="single" w:sz="4" w:space="0" w:color="auto"/>
            </w:tcBorders>
            <w:shd w:val="clear" w:color="auto" w:fill="DAEEF3"/>
          </w:tcPr>
          <w:p w:rsidR="00604248" w:rsidRPr="008F55A0" w:rsidRDefault="00604248" w:rsidP="00C67D4B">
            <w:pPr>
              <w:jc w:val="center"/>
              <w:rPr>
                <w:rFonts w:ascii="Myriad Pro" w:hAnsi="Myriad Pro"/>
                <w:b/>
                <w:bCs/>
                <w:sz w:val="18"/>
              </w:rPr>
            </w:pPr>
            <w:r w:rsidRPr="008F55A0">
              <w:rPr>
                <w:rFonts w:ascii="Myriad Pro" w:hAnsi="Myriad Pro"/>
                <w:b/>
                <w:bCs/>
                <w:sz w:val="18"/>
              </w:rPr>
              <w:t>2013</w:t>
            </w:r>
          </w:p>
        </w:tc>
        <w:tc>
          <w:tcPr>
            <w:tcW w:w="832" w:type="dxa"/>
            <w:vMerge w:val="restart"/>
            <w:tcBorders>
              <w:top w:val="single" w:sz="4" w:space="0" w:color="auto"/>
              <w:left w:val="single" w:sz="4" w:space="0" w:color="auto"/>
              <w:right w:val="single" w:sz="4" w:space="0" w:color="auto"/>
            </w:tcBorders>
            <w:shd w:val="clear" w:color="auto" w:fill="DAEEF3"/>
            <w:vAlign w:val="center"/>
          </w:tcPr>
          <w:p w:rsidR="00604248" w:rsidRPr="008F55A0" w:rsidRDefault="00604248" w:rsidP="00C67D4B">
            <w:pPr>
              <w:jc w:val="center"/>
              <w:rPr>
                <w:rFonts w:ascii="Myriad Pro" w:hAnsi="Myriad Pro"/>
                <w:bCs/>
                <w:sz w:val="18"/>
              </w:rPr>
            </w:pPr>
            <w:r w:rsidRPr="008F55A0">
              <w:rPr>
                <w:rFonts w:ascii="Myriad Pro" w:hAnsi="Myriad Pro"/>
                <w:b/>
                <w:bCs/>
                <w:sz w:val="18"/>
              </w:rPr>
              <w:t>Total</w:t>
            </w:r>
          </w:p>
        </w:tc>
      </w:tr>
      <w:tr w:rsidR="00604248" w:rsidRPr="008F55A0" w:rsidTr="008F55A0">
        <w:trPr>
          <w:trHeight w:val="255"/>
          <w:jc w:val="center"/>
        </w:trPr>
        <w:tc>
          <w:tcPr>
            <w:tcW w:w="512" w:type="dxa"/>
            <w:vMerge/>
            <w:tcBorders>
              <w:left w:val="single" w:sz="4" w:space="0" w:color="auto"/>
              <w:bottom w:val="single" w:sz="4" w:space="0" w:color="auto"/>
              <w:right w:val="single" w:sz="4" w:space="0" w:color="auto"/>
            </w:tcBorders>
            <w:shd w:val="clear" w:color="auto" w:fill="E5DFEC"/>
          </w:tcPr>
          <w:p w:rsidR="00604248" w:rsidRPr="008F55A0" w:rsidRDefault="00604248" w:rsidP="00C67D4B">
            <w:pPr>
              <w:jc w:val="center"/>
              <w:rPr>
                <w:rFonts w:ascii="Myriad Pro" w:hAnsi="Myriad Pro"/>
                <w:b/>
                <w:bCs/>
                <w:sz w:val="18"/>
              </w:rPr>
            </w:pPr>
          </w:p>
        </w:tc>
        <w:tc>
          <w:tcPr>
            <w:tcW w:w="2660" w:type="dxa"/>
            <w:vMerge/>
            <w:tcBorders>
              <w:left w:val="single" w:sz="4" w:space="0" w:color="auto"/>
              <w:bottom w:val="single" w:sz="4" w:space="0" w:color="auto"/>
              <w:right w:val="single" w:sz="4" w:space="0" w:color="auto"/>
            </w:tcBorders>
            <w:shd w:val="clear" w:color="auto" w:fill="E5DFEC"/>
            <w:vAlign w:val="center"/>
          </w:tcPr>
          <w:p w:rsidR="00604248" w:rsidRPr="008F55A0" w:rsidRDefault="00604248" w:rsidP="00C67D4B">
            <w:pPr>
              <w:jc w:val="center"/>
              <w:rPr>
                <w:rFonts w:ascii="Myriad Pro" w:hAnsi="Myriad Pro"/>
                <w:b/>
                <w:bCs/>
                <w:sz w:val="18"/>
              </w:rPr>
            </w:pPr>
          </w:p>
        </w:tc>
        <w:tc>
          <w:tcPr>
            <w:tcW w:w="834" w:type="dxa"/>
            <w:vMerge/>
            <w:tcBorders>
              <w:left w:val="nil"/>
              <w:bottom w:val="single" w:sz="4" w:space="0" w:color="auto"/>
              <w:right w:val="single" w:sz="4" w:space="0" w:color="auto"/>
            </w:tcBorders>
            <w:shd w:val="clear" w:color="auto" w:fill="E5DFEC"/>
          </w:tcPr>
          <w:p w:rsidR="00604248" w:rsidRPr="008F55A0" w:rsidRDefault="00604248" w:rsidP="00C67D4B">
            <w:pPr>
              <w:jc w:val="center"/>
              <w:rPr>
                <w:rFonts w:ascii="Myriad Pro" w:hAnsi="Myriad Pro"/>
                <w:b/>
                <w:bCs/>
                <w:sz w:val="18"/>
              </w:rPr>
            </w:pPr>
          </w:p>
        </w:tc>
        <w:tc>
          <w:tcPr>
            <w:tcW w:w="992" w:type="dxa"/>
            <w:vMerge/>
            <w:tcBorders>
              <w:left w:val="nil"/>
              <w:bottom w:val="single" w:sz="4" w:space="0" w:color="auto"/>
              <w:right w:val="single" w:sz="4" w:space="0" w:color="auto"/>
            </w:tcBorders>
            <w:shd w:val="clear" w:color="auto" w:fill="E5DFEC"/>
          </w:tcPr>
          <w:p w:rsidR="00604248" w:rsidRPr="008F55A0" w:rsidRDefault="00604248" w:rsidP="00C67D4B">
            <w:pPr>
              <w:jc w:val="center"/>
              <w:rPr>
                <w:rFonts w:ascii="Myriad Pro" w:hAnsi="Myriad Pro"/>
                <w:b/>
                <w:bCs/>
                <w:sz w:val="18"/>
              </w:rPr>
            </w:pPr>
          </w:p>
        </w:tc>
        <w:tc>
          <w:tcPr>
            <w:tcW w:w="85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604248" w:rsidRPr="008F55A0" w:rsidRDefault="00604248" w:rsidP="00C67D4B">
            <w:pPr>
              <w:jc w:val="center"/>
              <w:rPr>
                <w:rFonts w:ascii="Myriad Pro" w:hAnsi="Myriad Pro"/>
                <w:b/>
                <w:bCs/>
                <w:sz w:val="18"/>
              </w:rPr>
            </w:pPr>
            <w:r w:rsidRPr="008F55A0">
              <w:rPr>
                <w:rFonts w:ascii="Myriad Pro" w:hAnsi="Myriad Pro"/>
                <w:b/>
                <w:bCs/>
                <w:sz w:val="18"/>
              </w:rPr>
              <w:t>Q1</w:t>
            </w:r>
          </w:p>
        </w:tc>
        <w:tc>
          <w:tcPr>
            <w:tcW w:w="764" w:type="dxa"/>
            <w:tcBorders>
              <w:left w:val="single" w:sz="4" w:space="0" w:color="auto"/>
              <w:bottom w:val="single" w:sz="4" w:space="0" w:color="auto"/>
              <w:right w:val="single" w:sz="4" w:space="0" w:color="auto"/>
            </w:tcBorders>
            <w:shd w:val="clear" w:color="auto" w:fill="DAEEF3" w:themeFill="accent5" w:themeFillTint="33"/>
          </w:tcPr>
          <w:p w:rsidR="00604248" w:rsidRPr="008F55A0" w:rsidRDefault="00604248" w:rsidP="00C67D4B">
            <w:pPr>
              <w:jc w:val="center"/>
              <w:rPr>
                <w:rFonts w:ascii="Myriad Pro" w:hAnsi="Myriad Pro"/>
                <w:b/>
                <w:bCs/>
                <w:sz w:val="18"/>
              </w:rPr>
            </w:pPr>
            <w:r w:rsidRPr="008F55A0">
              <w:rPr>
                <w:rFonts w:ascii="Myriad Pro" w:hAnsi="Myriad Pro"/>
                <w:b/>
                <w:bCs/>
                <w:sz w:val="18"/>
              </w:rPr>
              <w:t>Q2</w:t>
            </w:r>
          </w:p>
        </w:tc>
        <w:tc>
          <w:tcPr>
            <w:tcW w:w="832" w:type="dxa"/>
            <w:vMerge/>
            <w:tcBorders>
              <w:left w:val="single" w:sz="4" w:space="0" w:color="auto"/>
              <w:bottom w:val="single" w:sz="4" w:space="0" w:color="auto"/>
              <w:right w:val="single" w:sz="4" w:space="0" w:color="auto"/>
            </w:tcBorders>
            <w:shd w:val="clear" w:color="auto" w:fill="E5DFEC"/>
            <w:vAlign w:val="center"/>
          </w:tcPr>
          <w:p w:rsidR="00604248" w:rsidRPr="008F55A0" w:rsidRDefault="00604248" w:rsidP="00C67D4B">
            <w:pPr>
              <w:jc w:val="center"/>
              <w:rPr>
                <w:rFonts w:ascii="Myriad Pro" w:hAnsi="Myriad Pro"/>
                <w:b/>
                <w:bCs/>
                <w:sz w:val="18"/>
              </w:rPr>
            </w:pPr>
          </w:p>
        </w:tc>
      </w:tr>
      <w:tr w:rsidR="00604248" w:rsidRPr="008F55A0" w:rsidTr="008F55A0">
        <w:trPr>
          <w:trHeight w:val="255"/>
          <w:jc w:val="center"/>
        </w:trPr>
        <w:tc>
          <w:tcPr>
            <w:tcW w:w="512" w:type="dxa"/>
            <w:tcBorders>
              <w:top w:val="single" w:sz="4" w:space="0" w:color="auto"/>
              <w:left w:val="single" w:sz="4" w:space="0" w:color="auto"/>
              <w:bottom w:val="single" w:sz="4" w:space="0" w:color="auto"/>
              <w:right w:val="single" w:sz="4" w:space="0" w:color="auto"/>
            </w:tcBorders>
          </w:tcPr>
          <w:p w:rsidR="00604248" w:rsidRPr="008F55A0" w:rsidRDefault="00604248" w:rsidP="00C67D4B">
            <w:pPr>
              <w:jc w:val="center"/>
              <w:rPr>
                <w:rFonts w:ascii="Myriad Pro" w:hAnsi="Myriad Pro"/>
                <w:bCs/>
                <w:sz w:val="18"/>
              </w:rPr>
            </w:pPr>
            <w:r w:rsidRPr="008F55A0">
              <w:rPr>
                <w:rFonts w:ascii="Myriad Pro" w:hAnsi="Myriad Pro"/>
                <w:bCs/>
                <w:sz w:val="18"/>
              </w:rPr>
              <w:t>1</w:t>
            </w:r>
          </w:p>
        </w:tc>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rsidR="00604248" w:rsidRPr="008F55A0" w:rsidRDefault="00604248" w:rsidP="00C67D4B">
            <w:pPr>
              <w:rPr>
                <w:rFonts w:ascii="Myriad Pro" w:hAnsi="Myriad Pro"/>
                <w:bCs/>
                <w:sz w:val="18"/>
              </w:rPr>
            </w:pPr>
            <w:r w:rsidRPr="008F55A0">
              <w:rPr>
                <w:rFonts w:ascii="Myriad Pro" w:hAnsi="Myriad Pro"/>
                <w:bCs/>
                <w:sz w:val="18"/>
              </w:rPr>
              <w:t>No. of issues published</w:t>
            </w:r>
          </w:p>
        </w:tc>
        <w:tc>
          <w:tcPr>
            <w:tcW w:w="834" w:type="dxa"/>
            <w:tcBorders>
              <w:top w:val="single" w:sz="4" w:space="0" w:color="auto"/>
              <w:left w:val="nil"/>
              <w:bottom w:val="single" w:sz="4" w:space="0" w:color="auto"/>
              <w:right w:val="single" w:sz="4" w:space="0" w:color="auto"/>
            </w:tcBorders>
            <w:vAlign w:val="center"/>
          </w:tcPr>
          <w:p w:rsidR="00604248" w:rsidRPr="008F55A0" w:rsidRDefault="00604248" w:rsidP="008F55A0">
            <w:pPr>
              <w:jc w:val="center"/>
              <w:rPr>
                <w:rFonts w:ascii="Myriad Pro" w:hAnsi="Myriad Pro"/>
                <w:bCs/>
                <w:sz w:val="18"/>
              </w:rPr>
            </w:pPr>
            <w:r w:rsidRPr="008F55A0">
              <w:rPr>
                <w:rFonts w:ascii="Myriad Pro" w:hAnsi="Myriad Pro"/>
                <w:bCs/>
                <w:sz w:val="18"/>
              </w:rPr>
              <w:t>71</w:t>
            </w:r>
          </w:p>
        </w:tc>
        <w:tc>
          <w:tcPr>
            <w:tcW w:w="992" w:type="dxa"/>
            <w:tcBorders>
              <w:top w:val="single" w:sz="4" w:space="0" w:color="auto"/>
              <w:left w:val="nil"/>
              <w:bottom w:val="single" w:sz="4" w:space="0" w:color="auto"/>
              <w:right w:val="single" w:sz="4" w:space="0" w:color="auto"/>
            </w:tcBorders>
            <w:vAlign w:val="center"/>
          </w:tcPr>
          <w:p w:rsidR="00604248" w:rsidRPr="008F55A0" w:rsidRDefault="00604248" w:rsidP="008F55A0">
            <w:pPr>
              <w:jc w:val="center"/>
              <w:rPr>
                <w:rFonts w:ascii="Myriad Pro" w:hAnsi="Myriad Pro"/>
                <w:bCs/>
                <w:sz w:val="18"/>
              </w:rPr>
            </w:pPr>
            <w:r w:rsidRPr="008F55A0">
              <w:rPr>
                <w:rFonts w:ascii="Myriad Pro" w:hAnsi="Myriad Pro"/>
                <w:bCs/>
                <w:sz w:val="18"/>
              </w:rPr>
              <w:t>112</w:t>
            </w:r>
          </w:p>
        </w:tc>
        <w:tc>
          <w:tcPr>
            <w:tcW w:w="851" w:type="dxa"/>
            <w:tcBorders>
              <w:top w:val="single" w:sz="4" w:space="0" w:color="auto"/>
              <w:left w:val="single" w:sz="4" w:space="0" w:color="auto"/>
              <w:bottom w:val="single" w:sz="4" w:space="0" w:color="auto"/>
              <w:right w:val="single" w:sz="4" w:space="0" w:color="auto"/>
            </w:tcBorders>
            <w:vAlign w:val="center"/>
          </w:tcPr>
          <w:p w:rsidR="00604248" w:rsidRPr="008F55A0" w:rsidRDefault="00DC74C8" w:rsidP="008F55A0">
            <w:pPr>
              <w:jc w:val="center"/>
              <w:rPr>
                <w:rFonts w:ascii="Myriad Pro" w:hAnsi="Myriad Pro"/>
                <w:bCs/>
                <w:sz w:val="18"/>
              </w:rPr>
            </w:pPr>
            <w:r>
              <w:rPr>
                <w:rFonts w:ascii="Myriad Pro" w:hAnsi="Myriad Pro"/>
                <w:bCs/>
                <w:sz w:val="18"/>
              </w:rPr>
              <w:t>23</w:t>
            </w:r>
          </w:p>
        </w:tc>
        <w:tc>
          <w:tcPr>
            <w:tcW w:w="764" w:type="dxa"/>
            <w:tcBorders>
              <w:top w:val="single" w:sz="4" w:space="0" w:color="auto"/>
              <w:left w:val="single" w:sz="4" w:space="0" w:color="auto"/>
              <w:bottom w:val="single" w:sz="4" w:space="0" w:color="auto"/>
              <w:right w:val="single" w:sz="4" w:space="0" w:color="auto"/>
            </w:tcBorders>
            <w:vAlign w:val="center"/>
          </w:tcPr>
          <w:p w:rsidR="00604248" w:rsidRPr="008F55A0" w:rsidRDefault="00604248" w:rsidP="008F55A0">
            <w:pPr>
              <w:jc w:val="center"/>
              <w:rPr>
                <w:rFonts w:ascii="Myriad Pro" w:hAnsi="Myriad Pro"/>
                <w:bCs/>
                <w:sz w:val="18"/>
              </w:rPr>
            </w:pPr>
            <w:r w:rsidRPr="008F55A0">
              <w:rPr>
                <w:rFonts w:ascii="Myriad Pro" w:hAnsi="Myriad Pro"/>
                <w:bCs/>
                <w:sz w:val="18"/>
              </w:rPr>
              <w:t>12</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604248" w:rsidRPr="008F55A0" w:rsidRDefault="00604248" w:rsidP="008F55A0">
            <w:pPr>
              <w:jc w:val="center"/>
              <w:rPr>
                <w:rFonts w:ascii="Myriad Pro" w:hAnsi="Myriad Pro"/>
                <w:bCs/>
                <w:sz w:val="18"/>
              </w:rPr>
            </w:pPr>
            <w:r w:rsidRPr="008F55A0">
              <w:rPr>
                <w:rFonts w:ascii="Myriad Pro" w:hAnsi="Myriad Pro"/>
                <w:bCs/>
                <w:sz w:val="18"/>
              </w:rPr>
              <w:t>218</w:t>
            </w:r>
          </w:p>
        </w:tc>
      </w:tr>
      <w:tr w:rsidR="00604248" w:rsidRPr="008F55A0" w:rsidTr="008F55A0">
        <w:trPr>
          <w:trHeight w:val="255"/>
          <w:jc w:val="center"/>
        </w:trPr>
        <w:tc>
          <w:tcPr>
            <w:tcW w:w="512" w:type="dxa"/>
            <w:tcBorders>
              <w:top w:val="single" w:sz="4" w:space="0" w:color="auto"/>
              <w:left w:val="single" w:sz="4" w:space="0" w:color="auto"/>
              <w:bottom w:val="single" w:sz="4" w:space="0" w:color="auto"/>
              <w:right w:val="single" w:sz="4" w:space="0" w:color="auto"/>
            </w:tcBorders>
          </w:tcPr>
          <w:p w:rsidR="00604248" w:rsidRPr="008F55A0" w:rsidRDefault="00604248" w:rsidP="00C67D4B">
            <w:pPr>
              <w:jc w:val="center"/>
              <w:rPr>
                <w:rFonts w:ascii="Myriad Pro" w:hAnsi="Myriad Pro"/>
                <w:bCs/>
                <w:sz w:val="18"/>
              </w:rPr>
            </w:pPr>
            <w:r w:rsidRPr="008F55A0">
              <w:rPr>
                <w:rFonts w:ascii="Myriad Pro" w:hAnsi="Myriad Pro"/>
                <w:bCs/>
                <w:sz w:val="18"/>
              </w:rPr>
              <w:t>2</w:t>
            </w:r>
          </w:p>
        </w:tc>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rsidR="00604248" w:rsidRPr="008F55A0" w:rsidRDefault="00604248" w:rsidP="00C67D4B">
            <w:pPr>
              <w:rPr>
                <w:rFonts w:ascii="Myriad Pro" w:hAnsi="Myriad Pro"/>
                <w:bCs/>
                <w:sz w:val="18"/>
              </w:rPr>
            </w:pPr>
            <w:r w:rsidRPr="008F55A0">
              <w:rPr>
                <w:rFonts w:ascii="Myriad Pro" w:hAnsi="Myriad Pro"/>
                <w:bCs/>
                <w:sz w:val="18"/>
              </w:rPr>
              <w:t>No. of copies printed &amp; distributed</w:t>
            </w:r>
          </w:p>
        </w:tc>
        <w:tc>
          <w:tcPr>
            <w:tcW w:w="834" w:type="dxa"/>
            <w:tcBorders>
              <w:top w:val="single" w:sz="4" w:space="0" w:color="auto"/>
              <w:left w:val="nil"/>
              <w:bottom w:val="single" w:sz="4" w:space="0" w:color="auto"/>
              <w:right w:val="single" w:sz="4" w:space="0" w:color="auto"/>
            </w:tcBorders>
            <w:vAlign w:val="center"/>
          </w:tcPr>
          <w:p w:rsidR="00604248" w:rsidRPr="008F55A0" w:rsidRDefault="00604248" w:rsidP="008F55A0">
            <w:pPr>
              <w:jc w:val="center"/>
              <w:rPr>
                <w:rFonts w:ascii="Myriad Pro" w:hAnsi="Myriad Pro"/>
                <w:bCs/>
                <w:sz w:val="18"/>
              </w:rPr>
            </w:pPr>
            <w:r w:rsidRPr="008F55A0">
              <w:rPr>
                <w:rFonts w:ascii="Myriad Pro" w:hAnsi="Myriad Pro"/>
                <w:bCs/>
                <w:sz w:val="18"/>
              </w:rPr>
              <w:t>10020</w:t>
            </w:r>
          </w:p>
        </w:tc>
        <w:tc>
          <w:tcPr>
            <w:tcW w:w="992" w:type="dxa"/>
            <w:tcBorders>
              <w:top w:val="single" w:sz="4" w:space="0" w:color="auto"/>
              <w:left w:val="nil"/>
              <w:bottom w:val="single" w:sz="4" w:space="0" w:color="auto"/>
              <w:right w:val="single" w:sz="4" w:space="0" w:color="auto"/>
            </w:tcBorders>
            <w:vAlign w:val="center"/>
          </w:tcPr>
          <w:p w:rsidR="00604248" w:rsidRPr="008F55A0" w:rsidRDefault="00604248" w:rsidP="008F55A0">
            <w:pPr>
              <w:jc w:val="center"/>
              <w:rPr>
                <w:rFonts w:ascii="Myriad Pro" w:hAnsi="Myriad Pro"/>
                <w:bCs/>
                <w:sz w:val="18"/>
              </w:rPr>
            </w:pPr>
            <w:r w:rsidRPr="008F55A0">
              <w:rPr>
                <w:rFonts w:ascii="Myriad Pro" w:hAnsi="Myriad Pro"/>
                <w:bCs/>
                <w:sz w:val="18"/>
              </w:rPr>
              <w:t>10056</w:t>
            </w:r>
          </w:p>
        </w:tc>
        <w:tc>
          <w:tcPr>
            <w:tcW w:w="851" w:type="dxa"/>
            <w:tcBorders>
              <w:top w:val="single" w:sz="4" w:space="0" w:color="auto"/>
              <w:left w:val="single" w:sz="4" w:space="0" w:color="auto"/>
              <w:bottom w:val="single" w:sz="4" w:space="0" w:color="auto"/>
              <w:right w:val="single" w:sz="4" w:space="0" w:color="auto"/>
            </w:tcBorders>
            <w:vAlign w:val="center"/>
          </w:tcPr>
          <w:p w:rsidR="00604248" w:rsidRPr="008F55A0" w:rsidRDefault="00604248" w:rsidP="008F55A0">
            <w:pPr>
              <w:jc w:val="center"/>
              <w:rPr>
                <w:rFonts w:ascii="Myriad Pro" w:hAnsi="Myriad Pro"/>
                <w:bCs/>
                <w:sz w:val="18"/>
              </w:rPr>
            </w:pPr>
            <w:r w:rsidRPr="008F55A0">
              <w:rPr>
                <w:rFonts w:ascii="Myriad Pro" w:hAnsi="Myriad Pro"/>
                <w:bCs/>
                <w:sz w:val="18"/>
              </w:rPr>
              <w:t>1736</w:t>
            </w:r>
          </w:p>
        </w:tc>
        <w:tc>
          <w:tcPr>
            <w:tcW w:w="764" w:type="dxa"/>
            <w:tcBorders>
              <w:top w:val="single" w:sz="4" w:space="0" w:color="auto"/>
              <w:left w:val="single" w:sz="4" w:space="0" w:color="auto"/>
              <w:bottom w:val="single" w:sz="4" w:space="0" w:color="auto"/>
              <w:right w:val="single" w:sz="4" w:space="0" w:color="auto"/>
            </w:tcBorders>
            <w:vAlign w:val="center"/>
          </w:tcPr>
          <w:p w:rsidR="00604248" w:rsidRPr="008F55A0" w:rsidRDefault="00604248" w:rsidP="008F55A0">
            <w:pPr>
              <w:jc w:val="center"/>
              <w:rPr>
                <w:rFonts w:ascii="Myriad Pro" w:hAnsi="Myriad Pro"/>
                <w:bCs/>
                <w:sz w:val="18"/>
              </w:rPr>
            </w:pPr>
            <w:r w:rsidRPr="008F55A0">
              <w:rPr>
                <w:rFonts w:ascii="Myriad Pro" w:hAnsi="Myriad Pro"/>
                <w:bCs/>
                <w:sz w:val="18"/>
              </w:rPr>
              <w:t>1024</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604248" w:rsidRPr="008F55A0" w:rsidRDefault="00604248" w:rsidP="008F55A0">
            <w:pPr>
              <w:jc w:val="center"/>
              <w:rPr>
                <w:rFonts w:ascii="Myriad Pro" w:hAnsi="Myriad Pro"/>
                <w:bCs/>
                <w:sz w:val="18"/>
              </w:rPr>
            </w:pPr>
            <w:r w:rsidRPr="008F55A0">
              <w:rPr>
                <w:rFonts w:ascii="Myriad Pro" w:hAnsi="Myriad Pro"/>
                <w:bCs/>
                <w:sz w:val="18"/>
              </w:rPr>
              <w:t>22836</w:t>
            </w:r>
          </w:p>
        </w:tc>
      </w:tr>
      <w:tr w:rsidR="00604248" w:rsidRPr="008F55A0" w:rsidTr="008F55A0">
        <w:trPr>
          <w:trHeight w:val="255"/>
          <w:jc w:val="center"/>
        </w:trPr>
        <w:tc>
          <w:tcPr>
            <w:tcW w:w="512" w:type="dxa"/>
            <w:tcBorders>
              <w:top w:val="single" w:sz="4" w:space="0" w:color="auto"/>
              <w:left w:val="single" w:sz="4" w:space="0" w:color="auto"/>
              <w:bottom w:val="single" w:sz="4" w:space="0" w:color="auto"/>
              <w:right w:val="single" w:sz="4" w:space="0" w:color="auto"/>
            </w:tcBorders>
          </w:tcPr>
          <w:p w:rsidR="00604248" w:rsidRPr="008F55A0" w:rsidRDefault="00604248" w:rsidP="00C67D4B">
            <w:pPr>
              <w:jc w:val="center"/>
              <w:rPr>
                <w:rFonts w:ascii="Myriad Pro" w:hAnsi="Myriad Pro"/>
                <w:bCs/>
                <w:sz w:val="18"/>
              </w:rPr>
            </w:pPr>
            <w:r w:rsidRPr="008F55A0">
              <w:rPr>
                <w:rFonts w:ascii="Myriad Pro" w:hAnsi="Myriad Pro"/>
                <w:bCs/>
                <w:sz w:val="18"/>
              </w:rPr>
              <w:t>3</w:t>
            </w:r>
          </w:p>
        </w:tc>
        <w:tc>
          <w:tcPr>
            <w:tcW w:w="26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248" w:rsidRPr="008F55A0" w:rsidRDefault="00604248" w:rsidP="00C67D4B">
            <w:pPr>
              <w:rPr>
                <w:rFonts w:ascii="Myriad Pro" w:hAnsi="Myriad Pro"/>
                <w:bCs/>
                <w:sz w:val="18"/>
              </w:rPr>
            </w:pPr>
            <w:r w:rsidRPr="008F55A0">
              <w:rPr>
                <w:rFonts w:ascii="Myriad Pro" w:hAnsi="Myriad Pro"/>
                <w:bCs/>
                <w:sz w:val="18"/>
              </w:rPr>
              <w:t>No. of copies sent electronically</w:t>
            </w:r>
          </w:p>
        </w:tc>
        <w:tc>
          <w:tcPr>
            <w:tcW w:w="834" w:type="dxa"/>
            <w:tcBorders>
              <w:top w:val="single" w:sz="4" w:space="0" w:color="auto"/>
              <w:left w:val="nil"/>
              <w:bottom w:val="single" w:sz="4" w:space="0" w:color="auto"/>
              <w:right w:val="single" w:sz="4" w:space="0" w:color="auto"/>
            </w:tcBorders>
            <w:vAlign w:val="center"/>
          </w:tcPr>
          <w:p w:rsidR="00604248" w:rsidRPr="008F55A0" w:rsidRDefault="00604248" w:rsidP="008F55A0">
            <w:pPr>
              <w:jc w:val="center"/>
              <w:rPr>
                <w:rFonts w:ascii="Myriad Pro" w:hAnsi="Myriad Pro"/>
                <w:bCs/>
                <w:sz w:val="18"/>
              </w:rPr>
            </w:pPr>
            <w:r w:rsidRPr="008F55A0">
              <w:rPr>
                <w:rFonts w:ascii="Myriad Pro" w:hAnsi="Myriad Pro"/>
                <w:bCs/>
                <w:sz w:val="18"/>
              </w:rPr>
              <w:t>2620</w:t>
            </w:r>
          </w:p>
        </w:tc>
        <w:tc>
          <w:tcPr>
            <w:tcW w:w="992" w:type="dxa"/>
            <w:tcBorders>
              <w:top w:val="single" w:sz="4" w:space="0" w:color="auto"/>
              <w:left w:val="nil"/>
              <w:bottom w:val="single" w:sz="4" w:space="0" w:color="auto"/>
              <w:right w:val="single" w:sz="4" w:space="0" w:color="auto"/>
            </w:tcBorders>
            <w:vAlign w:val="center"/>
          </w:tcPr>
          <w:p w:rsidR="00604248" w:rsidRPr="008F55A0" w:rsidRDefault="00604248" w:rsidP="008F55A0">
            <w:pPr>
              <w:jc w:val="center"/>
              <w:rPr>
                <w:rFonts w:ascii="Myriad Pro" w:hAnsi="Myriad Pro"/>
                <w:bCs/>
                <w:sz w:val="18"/>
              </w:rPr>
            </w:pPr>
            <w:r w:rsidRPr="008F55A0">
              <w:rPr>
                <w:rFonts w:ascii="Myriad Pro" w:hAnsi="Myriad Pro"/>
                <w:bCs/>
                <w:sz w:val="18"/>
              </w:rPr>
              <w:t>2441</w:t>
            </w:r>
          </w:p>
        </w:tc>
        <w:tc>
          <w:tcPr>
            <w:tcW w:w="851" w:type="dxa"/>
            <w:tcBorders>
              <w:top w:val="single" w:sz="4" w:space="0" w:color="auto"/>
              <w:left w:val="single" w:sz="4" w:space="0" w:color="auto"/>
              <w:bottom w:val="single" w:sz="4" w:space="0" w:color="auto"/>
              <w:right w:val="single" w:sz="4" w:space="0" w:color="auto"/>
            </w:tcBorders>
            <w:vAlign w:val="center"/>
          </w:tcPr>
          <w:p w:rsidR="00604248" w:rsidRPr="008F55A0" w:rsidRDefault="00604248" w:rsidP="008F55A0">
            <w:pPr>
              <w:jc w:val="center"/>
              <w:rPr>
                <w:rFonts w:ascii="Myriad Pro" w:hAnsi="Myriad Pro"/>
                <w:bCs/>
                <w:sz w:val="18"/>
              </w:rPr>
            </w:pPr>
            <w:r w:rsidRPr="008F55A0">
              <w:rPr>
                <w:rFonts w:ascii="Myriad Pro" w:hAnsi="Myriad Pro"/>
                <w:bCs/>
                <w:sz w:val="18"/>
              </w:rPr>
              <w:t>666</w:t>
            </w:r>
          </w:p>
        </w:tc>
        <w:tc>
          <w:tcPr>
            <w:tcW w:w="764" w:type="dxa"/>
            <w:tcBorders>
              <w:top w:val="single" w:sz="4" w:space="0" w:color="auto"/>
              <w:left w:val="single" w:sz="4" w:space="0" w:color="auto"/>
              <w:bottom w:val="single" w:sz="4" w:space="0" w:color="auto"/>
              <w:right w:val="single" w:sz="4" w:space="0" w:color="auto"/>
            </w:tcBorders>
            <w:vAlign w:val="center"/>
          </w:tcPr>
          <w:p w:rsidR="00604248" w:rsidRPr="008F55A0" w:rsidRDefault="00604248" w:rsidP="008F55A0">
            <w:pPr>
              <w:jc w:val="center"/>
              <w:rPr>
                <w:rFonts w:ascii="Myriad Pro" w:hAnsi="Myriad Pro"/>
                <w:bCs/>
                <w:sz w:val="18"/>
              </w:rPr>
            </w:pPr>
            <w:r w:rsidRPr="008F55A0">
              <w:rPr>
                <w:rFonts w:ascii="Myriad Pro" w:hAnsi="Myriad Pro"/>
                <w:bCs/>
                <w:sz w:val="18"/>
              </w:rPr>
              <w:t>481</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604248" w:rsidRPr="008F55A0" w:rsidRDefault="00604248" w:rsidP="008F55A0">
            <w:pPr>
              <w:jc w:val="center"/>
              <w:rPr>
                <w:rFonts w:ascii="Myriad Pro" w:hAnsi="Myriad Pro"/>
                <w:bCs/>
                <w:sz w:val="18"/>
              </w:rPr>
            </w:pPr>
            <w:r w:rsidRPr="008F55A0">
              <w:rPr>
                <w:rFonts w:ascii="Myriad Pro" w:hAnsi="Myriad Pro"/>
                <w:bCs/>
                <w:sz w:val="18"/>
              </w:rPr>
              <w:t>6208</w:t>
            </w:r>
          </w:p>
        </w:tc>
      </w:tr>
    </w:tbl>
    <w:p w:rsidR="00604248" w:rsidRPr="008F55A0" w:rsidRDefault="00604248" w:rsidP="00604248">
      <w:pPr>
        <w:jc w:val="center"/>
        <w:rPr>
          <w:rFonts w:ascii="Myriad Pro" w:hAnsi="Myriad Pro"/>
          <w:sz w:val="18"/>
        </w:rPr>
      </w:pPr>
      <w:r w:rsidRPr="000D7665">
        <w:rPr>
          <w:rFonts w:ascii="Myriad Pro" w:hAnsi="Myriad Pro"/>
        </w:rPr>
        <w:t xml:space="preserve">* </w:t>
      </w:r>
      <w:r w:rsidRPr="008F55A0">
        <w:rPr>
          <w:rFonts w:ascii="Myriad Pro" w:hAnsi="Myriad Pro"/>
          <w:sz w:val="18"/>
        </w:rPr>
        <w:t xml:space="preserve">Oblastwise details in Annex </w:t>
      </w:r>
      <w:proofErr w:type="gramStart"/>
      <w:r w:rsidRPr="008F55A0">
        <w:rPr>
          <w:rFonts w:ascii="Myriad Pro" w:hAnsi="Myriad Pro"/>
          <w:sz w:val="18"/>
        </w:rPr>
        <w:t xml:space="preserve">–  </w:t>
      </w:r>
      <w:r w:rsidR="00FE241E">
        <w:rPr>
          <w:rFonts w:ascii="Myriad Pro" w:hAnsi="Myriad Pro"/>
          <w:sz w:val="18"/>
        </w:rPr>
        <w:t>X</w:t>
      </w:r>
      <w:r w:rsidR="009D0957">
        <w:rPr>
          <w:rFonts w:ascii="Myriad Pro" w:hAnsi="Myriad Pro"/>
          <w:sz w:val="18"/>
        </w:rPr>
        <w:t>X</w:t>
      </w:r>
      <w:proofErr w:type="gramEnd"/>
    </w:p>
    <w:p w:rsidR="006F53C6" w:rsidRPr="009A1236" w:rsidRDefault="006F53C6" w:rsidP="00AC28D5">
      <w:pPr>
        <w:spacing w:before="240" w:after="120"/>
        <w:ind w:right="272"/>
        <w:jc w:val="both"/>
        <w:rPr>
          <w:rFonts w:ascii="Myriad Pro" w:hAnsi="Myriad Pro"/>
          <w:b/>
        </w:rPr>
      </w:pPr>
      <w:r w:rsidRPr="009A1236">
        <w:rPr>
          <w:rFonts w:ascii="Myriad Pro" w:hAnsi="Myriad Pro"/>
          <w:b/>
        </w:rPr>
        <w:t>10.</w:t>
      </w:r>
      <w:r w:rsidR="00AC28D5">
        <w:rPr>
          <w:rFonts w:ascii="Myriad Pro" w:hAnsi="Myriad Pro"/>
          <w:b/>
        </w:rPr>
        <w:t>4</w:t>
      </w:r>
      <w:r w:rsidRPr="009A1236">
        <w:rPr>
          <w:rFonts w:ascii="Myriad Pro" w:hAnsi="Myriad Pro"/>
          <w:b/>
        </w:rPr>
        <w:tab/>
        <w:t>Sustainable Energy Week-2013</w:t>
      </w:r>
    </w:p>
    <w:p w:rsidR="000114A9" w:rsidRDefault="00115B40" w:rsidP="0021765E">
      <w:pPr>
        <w:spacing w:after="120"/>
        <w:jc w:val="both"/>
        <w:rPr>
          <w:rFonts w:ascii="Myriad Pro" w:hAnsi="Myriad Pro" w:cs="Tahoma"/>
          <w:sz w:val="22"/>
          <w:szCs w:val="22"/>
        </w:rPr>
      </w:pPr>
      <w:r w:rsidRPr="00115B40">
        <w:rPr>
          <w:rFonts w:ascii="Myriad Pro" w:hAnsi="Myriad Pro" w:cs="Tahoma"/>
          <w:sz w:val="22"/>
          <w:szCs w:val="22"/>
        </w:rPr>
        <w:t xml:space="preserve">On 24 June 2013, the official opening of EU Energy Week took place in Zhytomir in the Park of Culture and Rest named after Gagarin.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6"/>
        <w:gridCol w:w="2129"/>
        <w:gridCol w:w="3794"/>
      </w:tblGrid>
      <w:tr w:rsidR="00115B40" w:rsidTr="00115B40">
        <w:tc>
          <w:tcPr>
            <w:tcW w:w="4216" w:type="dxa"/>
          </w:tcPr>
          <w:p w:rsidR="00115B40" w:rsidRDefault="00115B40" w:rsidP="00115B40">
            <w:pPr>
              <w:jc w:val="both"/>
              <w:rPr>
                <w:rFonts w:ascii="Myriad Pro" w:hAnsi="Myriad Pro"/>
                <w:sz w:val="22"/>
              </w:rPr>
            </w:pPr>
            <w:r>
              <w:rPr>
                <w:rFonts w:ascii="Arial" w:hAnsi="Arial" w:cs="Arial"/>
                <w:noProof/>
                <w:color w:val="000000"/>
                <w:lang w:eastAsia="en-US"/>
              </w:rPr>
              <w:drawing>
                <wp:inline distT="0" distB="0" distL="0" distR="0" wp14:anchorId="465293D1" wp14:editId="68FD8C18">
                  <wp:extent cx="2607305" cy="1739900"/>
                  <wp:effectExtent l="0" t="0" r="3175" b="0"/>
                  <wp:docPr id="1" name="Picture 1" descr="http://cba.org.ua/images/stories/PROJECT_NEWS_2013/DSC07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ResImage" descr="http://cba.org.ua/images/stories/PROJECT_NEWS_2013/DSC07633.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11209" cy="1742505"/>
                          </a:xfrm>
                          <a:prstGeom prst="rect">
                            <a:avLst/>
                          </a:prstGeom>
                          <a:noFill/>
                          <a:ln>
                            <a:noFill/>
                          </a:ln>
                        </pic:spPr>
                      </pic:pic>
                    </a:graphicData>
                  </a:graphic>
                </wp:inline>
              </w:drawing>
            </w:r>
          </w:p>
        </w:tc>
        <w:tc>
          <w:tcPr>
            <w:tcW w:w="2129" w:type="dxa"/>
          </w:tcPr>
          <w:p w:rsidR="00115B40" w:rsidRPr="00115B40" w:rsidRDefault="00115B40" w:rsidP="00115B40">
            <w:pPr>
              <w:ind w:right="272"/>
              <w:jc w:val="both"/>
              <w:rPr>
                <w:rFonts w:ascii="Myriad Pro" w:hAnsi="Myriad Pro"/>
                <w:sz w:val="4"/>
              </w:rPr>
            </w:pPr>
            <w:r w:rsidRPr="00115B40">
              <w:rPr>
                <w:rFonts w:ascii="Myriad Pro" w:hAnsi="Myriad Pro" w:cs="Arial"/>
                <w:bCs/>
                <w:noProof/>
                <w:sz w:val="4"/>
                <w:szCs w:val="22"/>
                <w:lang w:eastAsia="en-US"/>
              </w:rPr>
              <w:drawing>
                <wp:anchor distT="0" distB="0" distL="114300" distR="114300" simplePos="0" relativeHeight="251714560" behindDoc="0" locked="0" layoutInCell="1" allowOverlap="1" wp14:anchorId="61F46662" wp14:editId="7808AC7E">
                  <wp:simplePos x="0" y="0"/>
                  <wp:positionH relativeFrom="column">
                    <wp:posOffset>-19050</wp:posOffset>
                  </wp:positionH>
                  <wp:positionV relativeFrom="paragraph">
                    <wp:posOffset>22225</wp:posOffset>
                  </wp:positionV>
                  <wp:extent cx="1290320" cy="1720850"/>
                  <wp:effectExtent l="0" t="0" r="5080" b="0"/>
                  <wp:wrapSquare wrapText="bothSides"/>
                  <wp:docPr id="67" name="Picture 67" descr="Z:\All folders 2013\EE COMPONENT\Activities\EnergyWeek 24.06.2013\DSCN3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All folders 2013\EE COMPONENT\Activities\EnergyWeek 24.06.2013\DSCN3213.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90320" cy="1720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794" w:type="dxa"/>
          </w:tcPr>
          <w:p w:rsidR="00115B40" w:rsidRDefault="00115B40" w:rsidP="00115B40">
            <w:pPr>
              <w:ind w:right="272"/>
              <w:jc w:val="both"/>
              <w:rPr>
                <w:rFonts w:ascii="Myriad Pro" w:hAnsi="Myriad Pro"/>
                <w:sz w:val="22"/>
              </w:rPr>
            </w:pPr>
            <w:r>
              <w:rPr>
                <w:rFonts w:ascii="Arial" w:hAnsi="Arial" w:cs="Arial"/>
                <w:noProof/>
                <w:color w:val="000000"/>
                <w:lang w:eastAsia="en-US"/>
              </w:rPr>
              <w:drawing>
                <wp:inline distT="0" distB="0" distL="0" distR="0" wp14:anchorId="7FCE5761" wp14:editId="29FB1CF3">
                  <wp:extent cx="2319867" cy="1739900"/>
                  <wp:effectExtent l="0" t="0" r="4445" b="0"/>
                  <wp:docPr id="2" name="Picture 2" descr="http://cba.org.ua/images/stories/PROJECT_NEWS_2013/DSC07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ResImage" descr="http://cba.org.ua/images/stories/PROJECT_NEWS_2013/DSC07644.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327524" cy="1745643"/>
                          </a:xfrm>
                          <a:prstGeom prst="rect">
                            <a:avLst/>
                          </a:prstGeom>
                          <a:noFill/>
                          <a:ln>
                            <a:noFill/>
                          </a:ln>
                        </pic:spPr>
                      </pic:pic>
                    </a:graphicData>
                  </a:graphic>
                </wp:inline>
              </w:drawing>
            </w:r>
          </w:p>
        </w:tc>
      </w:tr>
    </w:tbl>
    <w:p w:rsidR="00317A83" w:rsidRDefault="00317A83" w:rsidP="006F53C6">
      <w:pPr>
        <w:spacing w:after="120"/>
        <w:ind w:right="274"/>
        <w:jc w:val="both"/>
        <w:rPr>
          <w:rFonts w:ascii="Myriad Pro" w:hAnsi="Myriad Pro"/>
          <w:sz w:val="22"/>
        </w:rPr>
      </w:pPr>
    </w:p>
    <w:p w:rsidR="00317A83" w:rsidRDefault="00317A83" w:rsidP="006F53C6">
      <w:pPr>
        <w:spacing w:after="120"/>
        <w:ind w:right="274"/>
        <w:jc w:val="both"/>
        <w:rPr>
          <w:rFonts w:ascii="Myriad Pro" w:hAnsi="Myriad Pro"/>
          <w:sz w:val="22"/>
        </w:rPr>
      </w:pPr>
    </w:p>
    <w:p w:rsidR="00317A83" w:rsidRDefault="000114A9" w:rsidP="0021765E">
      <w:pPr>
        <w:spacing w:after="120"/>
        <w:ind w:firstLine="708"/>
        <w:jc w:val="both"/>
        <w:rPr>
          <w:rFonts w:ascii="Myriad Pro" w:hAnsi="Myriad Pro" w:cs="Tahoma"/>
          <w:sz w:val="22"/>
          <w:szCs w:val="22"/>
        </w:rPr>
      </w:pPr>
      <w:r w:rsidRPr="00115B40">
        <w:rPr>
          <w:rFonts w:ascii="Myriad Pro" w:hAnsi="Myriad Pro" w:cs="Tahoma"/>
          <w:sz w:val="22"/>
          <w:szCs w:val="22"/>
        </w:rPr>
        <w:t xml:space="preserve">The program of the event included the official opening and public activities in the open air, in particular, thematic debates, presentations, concerts, quests and etc. </w:t>
      </w:r>
      <w:r w:rsidRPr="00115B40">
        <w:rPr>
          <w:rFonts w:ascii="Myriad Pro" w:hAnsi="Myriad Pro"/>
          <w:sz w:val="22"/>
          <w:szCs w:val="22"/>
        </w:rPr>
        <w:t xml:space="preserve"> CBA Project participated in this event. CBA representatives </w:t>
      </w:r>
      <w:r w:rsidRPr="00115B40">
        <w:rPr>
          <w:rFonts w:ascii="Myriad Pro" w:hAnsi="Myriad Pro" w:cs="Tahoma"/>
          <w:sz w:val="22"/>
          <w:szCs w:val="22"/>
        </w:rPr>
        <w:t>provided information about the Project in the "Sun Village" and informed the residents and visitors of Zhytomir city about its activities. Visitors of the "village"were interested in how energy efficient technologies and experience of the CBA Project in social mobilization of people can be used for solving of urgent problems.</w:t>
      </w:r>
    </w:p>
    <w:tbl>
      <w:tblPr>
        <w:tblStyle w:val="TableGrid"/>
        <w:tblpPr w:leftFromText="180" w:rightFromText="180" w:vertAnchor="text" w:tblpX="250"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4"/>
      </w:tblGrid>
      <w:tr w:rsidR="0086247F" w:rsidTr="0086247F">
        <w:tc>
          <w:tcPr>
            <w:tcW w:w="4394" w:type="dxa"/>
          </w:tcPr>
          <w:p w:rsidR="0086247F" w:rsidRDefault="0086247F" w:rsidP="0086247F">
            <w:pPr>
              <w:spacing w:after="120"/>
              <w:ind w:right="274"/>
              <w:jc w:val="both"/>
              <w:rPr>
                <w:rFonts w:ascii="Myriad Pro" w:hAnsi="Myriad Pro"/>
                <w:sz w:val="22"/>
              </w:rPr>
            </w:pPr>
            <w:r>
              <w:rPr>
                <w:rFonts w:ascii="Myriad Pro" w:hAnsi="Myriad Pro" w:cs="Arial"/>
                <w:bCs/>
                <w:noProof/>
                <w:sz w:val="22"/>
                <w:szCs w:val="22"/>
                <w:lang w:eastAsia="en-US"/>
              </w:rPr>
              <w:drawing>
                <wp:inline distT="0" distB="0" distL="0" distR="0" wp14:anchorId="04D9B926" wp14:editId="2FA0A9A4">
                  <wp:extent cx="2705100" cy="1997543"/>
                  <wp:effectExtent l="0" t="0" r="0" b="3175"/>
                  <wp:docPr id="85" name="Picture 85" descr="Z:\All folders 2013\COMMUNICATION UNIT\PHOTOS\EU visit_Studenytsya\June 24_CBA project\IMG_9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Z:\All folders 2013\COMMUNICATION UNIT\PHOTOS\EU visit_Studenytsya\June 24_CBA project\IMG_9427.JPG"/>
                          <pic:cNvPicPr>
                            <a:picLocks noChangeAspect="1" noChangeArrowheads="1"/>
                          </pic:cNvPicPr>
                        </pic:nvPicPr>
                        <pic:blipFill rotWithShape="1">
                          <a:blip r:embed="rId63" cstate="print">
                            <a:extLst>
                              <a:ext uri="{BEBA8EAE-BF5A-486C-A8C5-ECC9F3942E4B}">
                                <a14:imgProps xmlns:a14="http://schemas.microsoft.com/office/drawing/2010/main">
                                  <a14:imgLayer r:embed="rId64">
                                    <a14:imgEffect>
                                      <a14:sharpenSoften amount="50000"/>
                                    </a14:imgEffect>
                                  </a14:imgLayer>
                                </a14:imgProps>
                              </a:ext>
                              <a:ext uri="{28A0092B-C50C-407E-A947-70E740481C1C}">
                                <a14:useLocalDpi xmlns:a14="http://schemas.microsoft.com/office/drawing/2010/main" val="0"/>
                              </a:ext>
                            </a:extLst>
                          </a:blip>
                          <a:srcRect r="9746"/>
                          <a:stretch/>
                        </pic:blipFill>
                        <pic:spPr bwMode="auto">
                          <a:xfrm>
                            <a:off x="0" y="0"/>
                            <a:ext cx="2711049" cy="2001936"/>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4B2483" w:rsidRDefault="0086247F" w:rsidP="0021765E">
      <w:pPr>
        <w:spacing w:after="120"/>
        <w:jc w:val="both"/>
        <w:rPr>
          <w:rFonts w:ascii="Myriad Pro" w:hAnsi="Myriad Pro" w:cs="Arial"/>
          <w:color w:val="222222"/>
          <w:sz w:val="22"/>
          <w:lang w:val="en"/>
        </w:rPr>
      </w:pPr>
      <w:r w:rsidRPr="0086247F">
        <w:rPr>
          <w:rFonts w:ascii="Myriad Pro" w:hAnsi="Myriad Pro" w:cs="Arial"/>
          <w:color w:val="222222"/>
          <w:sz w:val="22"/>
          <w:lang w:val="en"/>
        </w:rPr>
        <w:t>On June 24, 2013 journalists from leading Ukrainian media visited the community organization "Trust 1" s. Studenica, Korostyshiv district, Zhytomyr region on the occasion of the "European Sustainable Energy Week in Ukraine". The event was also attended by representatives of the European Delegation namely, Mr Walter Tretton, head of the department "Energy, Transport and Environment" and Harbriel Blanc, Sector Manager for Energy Efficiency and Renewable Energy Section’ of EU Delegation to Ukraine.</w:t>
      </w:r>
      <w:r w:rsidRPr="0086247F">
        <w:rPr>
          <w:rFonts w:ascii="Myriad Pro" w:hAnsi="Myriad Pro" w:cs="Arial"/>
          <w:color w:val="222222"/>
          <w:sz w:val="22"/>
          <w:lang w:val="en"/>
        </w:rPr>
        <w:br/>
      </w:r>
    </w:p>
    <w:p w:rsidR="00317A83" w:rsidRPr="0021765E" w:rsidRDefault="0086247F" w:rsidP="004B2483">
      <w:pPr>
        <w:spacing w:after="120"/>
        <w:ind w:firstLine="708"/>
        <w:jc w:val="both"/>
        <w:rPr>
          <w:rFonts w:ascii="Myriad Pro" w:hAnsi="Myriad Pro"/>
          <w:sz w:val="20"/>
          <w:lang w:val="en"/>
        </w:rPr>
      </w:pPr>
      <w:r w:rsidRPr="0086247F">
        <w:rPr>
          <w:rFonts w:ascii="Myriad Pro" w:hAnsi="Myriad Pro" w:cs="Arial"/>
          <w:color w:val="222222"/>
          <w:sz w:val="22"/>
          <w:lang w:val="en"/>
        </w:rPr>
        <w:t>During this occasion the visitors were able to see the results of the work and process of implementation of CBA Project.</w:t>
      </w:r>
      <w:r w:rsidR="0021765E" w:rsidRPr="0021765E">
        <w:rPr>
          <w:rFonts w:ascii="Myriad Pro" w:hAnsi="Myriad Pro" w:cs="Arial"/>
          <w:color w:val="222222"/>
          <w:sz w:val="22"/>
          <w:lang w:val="en"/>
        </w:rPr>
        <w:t xml:space="preserve"> They were told how the community and village council together enhance quality of health service by increasing energy efficiency, quality of medical equipments and premises of the healthpost thanks to joint support from EU and UNDP financed CBA Proect.</w:t>
      </w:r>
    </w:p>
    <w:tbl>
      <w:tblPr>
        <w:tblStyle w:val="TableGrid"/>
        <w:tblpPr w:leftFromText="180" w:rightFromText="180" w:vertAnchor="text" w:tblpXSpec="righ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tblGrid>
      <w:tr w:rsidR="0086247F" w:rsidTr="0021765E">
        <w:tc>
          <w:tcPr>
            <w:tcW w:w="4788" w:type="dxa"/>
          </w:tcPr>
          <w:p w:rsidR="0086247F" w:rsidRDefault="0086247F" w:rsidP="0021765E">
            <w:pPr>
              <w:jc w:val="right"/>
              <w:rPr>
                <w:rFonts w:ascii="Myriad Pro" w:hAnsi="Myriad Pro" w:cs="Arial"/>
                <w:bCs/>
                <w:noProof/>
                <w:sz w:val="22"/>
                <w:szCs w:val="22"/>
                <w:lang w:val="uk-UA"/>
              </w:rPr>
            </w:pPr>
            <w:r>
              <w:rPr>
                <w:rFonts w:ascii="Myriad Pro" w:hAnsi="Myriad Pro" w:cs="Arial"/>
                <w:bCs/>
                <w:noProof/>
                <w:sz w:val="22"/>
                <w:szCs w:val="22"/>
                <w:lang w:eastAsia="en-US"/>
              </w:rPr>
              <w:drawing>
                <wp:inline distT="0" distB="0" distL="0" distR="0" wp14:anchorId="5CF59AC8" wp14:editId="553FDEA5">
                  <wp:extent cx="2908300" cy="1938293"/>
                  <wp:effectExtent l="0" t="0" r="6350" b="5080"/>
                  <wp:docPr id="86" name="Picture 86" descr="Z:\All folders 2013\COMMUNICATION UNIT\PHOTOS\EU visit_Studenytsya\June 24_CBA project\IMG_9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All folders 2013\COMMUNICATION UNIT\PHOTOS\EU visit_Studenytsya\June 24_CBA project\IMG_9473.JPG"/>
                          <pic:cNvPicPr>
                            <a:picLocks noChangeAspect="1" noChangeArrowheads="1"/>
                          </pic:cNvPicPr>
                        </pic:nvPicPr>
                        <pic:blipFill>
                          <a:blip r:embed="rId65" cstate="print">
                            <a:extLst>
                              <a:ext uri="{BEBA8EAE-BF5A-486C-A8C5-ECC9F3942E4B}">
                                <a14:imgProps xmlns:a14="http://schemas.microsoft.com/office/drawing/2010/main">
                                  <a14:imgLayer r:embed="rId6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08300" cy="1938293"/>
                          </a:xfrm>
                          <a:prstGeom prst="rect">
                            <a:avLst/>
                          </a:prstGeom>
                          <a:noFill/>
                          <a:ln>
                            <a:noFill/>
                          </a:ln>
                        </pic:spPr>
                      </pic:pic>
                    </a:graphicData>
                  </a:graphic>
                </wp:inline>
              </w:drawing>
            </w:r>
          </w:p>
        </w:tc>
      </w:tr>
    </w:tbl>
    <w:p w:rsidR="00083F9F" w:rsidRPr="0021765E" w:rsidRDefault="000114A9" w:rsidP="004B2483">
      <w:pPr>
        <w:spacing w:after="120"/>
        <w:ind w:firstLine="708"/>
        <w:jc w:val="both"/>
        <w:rPr>
          <w:rFonts w:ascii="Myriad Pro" w:hAnsi="Myriad Pro" w:cs="Arial"/>
          <w:color w:val="222222"/>
          <w:sz w:val="22"/>
          <w:lang w:val="en"/>
        </w:rPr>
      </w:pPr>
      <w:r w:rsidRPr="0021765E">
        <w:rPr>
          <w:rFonts w:ascii="Myriad Pro" w:hAnsi="Myriad Pro" w:cs="Arial"/>
          <w:color w:val="222222"/>
          <w:sz w:val="22"/>
          <w:lang w:val="en"/>
        </w:rPr>
        <w:t>Chief physician Kryvolapchuk Anatoly added that besides quality health service, the two micro</w:t>
      </w:r>
      <w:r w:rsidR="00083F9F" w:rsidRPr="0021765E">
        <w:rPr>
          <w:rFonts w:ascii="Myriad Pro" w:hAnsi="Myriad Pro" w:cs="Arial"/>
          <w:color w:val="222222"/>
          <w:sz w:val="22"/>
          <w:lang w:val="en"/>
        </w:rPr>
        <w:t xml:space="preserve">-projects have cobtributed to a saving of up to UAH </w:t>
      </w:r>
      <w:r w:rsidRPr="0021765E">
        <w:rPr>
          <w:rFonts w:ascii="Myriad Pro" w:hAnsi="Myriad Pro" w:cs="Arial"/>
          <w:color w:val="222222"/>
          <w:sz w:val="22"/>
          <w:lang w:val="en"/>
        </w:rPr>
        <w:t>to 80</w:t>
      </w:r>
      <w:r w:rsidR="00083F9F" w:rsidRPr="0021765E">
        <w:rPr>
          <w:rFonts w:ascii="Myriad Pro" w:hAnsi="Myriad Pro" w:cs="Arial"/>
          <w:color w:val="222222"/>
          <w:sz w:val="22"/>
          <w:lang w:val="en"/>
        </w:rPr>
        <w:t xml:space="preserve"> </w:t>
      </w:r>
      <w:r w:rsidRPr="0021765E">
        <w:rPr>
          <w:rFonts w:ascii="Myriad Pro" w:hAnsi="Myriad Pro" w:cs="Arial"/>
          <w:color w:val="222222"/>
          <w:sz w:val="22"/>
          <w:lang w:val="en"/>
        </w:rPr>
        <w:t>thousand</w:t>
      </w:r>
      <w:r w:rsidR="00083F9F" w:rsidRPr="0021765E">
        <w:rPr>
          <w:rFonts w:ascii="Myriad Pro" w:hAnsi="Myriad Pro" w:cs="Arial"/>
          <w:color w:val="222222"/>
          <w:sz w:val="22"/>
          <w:lang w:val="en"/>
        </w:rPr>
        <w:t xml:space="preserve"> in one heating season </w:t>
      </w:r>
      <w:r w:rsidRPr="0021765E">
        <w:rPr>
          <w:rFonts w:ascii="Myriad Pro" w:hAnsi="Myriad Pro" w:cs="Arial"/>
          <w:color w:val="222222"/>
          <w:sz w:val="22"/>
          <w:lang w:val="en"/>
        </w:rPr>
        <w:t xml:space="preserve">and it enables to direct </w:t>
      </w:r>
      <w:r w:rsidR="00083F9F" w:rsidRPr="0021765E">
        <w:rPr>
          <w:rFonts w:ascii="Myriad Pro" w:hAnsi="Myriad Pro" w:cs="Arial"/>
          <w:color w:val="222222"/>
          <w:sz w:val="22"/>
          <w:lang w:val="en"/>
        </w:rPr>
        <w:t xml:space="preserve">this </w:t>
      </w:r>
      <w:r w:rsidRPr="0021765E">
        <w:rPr>
          <w:rFonts w:ascii="Myriad Pro" w:hAnsi="Myriad Pro" w:cs="Arial"/>
          <w:color w:val="222222"/>
          <w:sz w:val="22"/>
          <w:lang w:val="en"/>
        </w:rPr>
        <w:t>saving</w:t>
      </w:r>
      <w:r w:rsidR="00083F9F" w:rsidRPr="0021765E">
        <w:rPr>
          <w:rFonts w:ascii="Myriad Pro" w:hAnsi="Myriad Pro" w:cs="Arial"/>
          <w:color w:val="222222"/>
          <w:sz w:val="22"/>
          <w:lang w:val="en"/>
        </w:rPr>
        <w:t xml:space="preserve"> to</w:t>
      </w:r>
      <w:r w:rsidRPr="0021765E">
        <w:rPr>
          <w:rFonts w:ascii="Myriad Pro" w:hAnsi="Myriad Pro" w:cs="Arial"/>
          <w:color w:val="222222"/>
          <w:sz w:val="22"/>
          <w:lang w:val="en"/>
        </w:rPr>
        <w:t xml:space="preserve"> other needs</w:t>
      </w:r>
      <w:r w:rsidR="00083F9F" w:rsidRPr="0021765E">
        <w:rPr>
          <w:rFonts w:ascii="Myriad Pro" w:hAnsi="Myriad Pro" w:cs="Arial"/>
          <w:color w:val="222222"/>
          <w:sz w:val="22"/>
          <w:lang w:val="en"/>
        </w:rPr>
        <w:t xml:space="preserve"> of </w:t>
      </w:r>
      <w:proofErr w:type="gramStart"/>
      <w:r w:rsidR="00083F9F" w:rsidRPr="0021765E">
        <w:rPr>
          <w:rFonts w:ascii="Myriad Pro" w:hAnsi="Myriad Pro" w:cs="Arial"/>
          <w:color w:val="222222"/>
          <w:sz w:val="22"/>
          <w:lang w:val="en"/>
        </w:rPr>
        <w:t xml:space="preserve">the </w:t>
      </w:r>
      <w:r w:rsidRPr="0021765E">
        <w:rPr>
          <w:rFonts w:ascii="Myriad Pro" w:hAnsi="Myriad Pro" w:cs="Arial"/>
          <w:color w:val="222222"/>
          <w:sz w:val="22"/>
          <w:lang w:val="en"/>
        </w:rPr>
        <w:t xml:space="preserve"> clinic</w:t>
      </w:r>
      <w:proofErr w:type="gramEnd"/>
      <w:r w:rsidRPr="0021765E">
        <w:rPr>
          <w:rFonts w:ascii="Myriad Pro" w:hAnsi="Myriad Pro" w:cs="Arial"/>
          <w:color w:val="222222"/>
          <w:sz w:val="22"/>
          <w:lang w:val="en"/>
        </w:rPr>
        <w:t>.</w:t>
      </w:r>
    </w:p>
    <w:p w:rsidR="00C67D4B" w:rsidRPr="0021765E" w:rsidRDefault="00C67D4B" w:rsidP="004B2483">
      <w:pPr>
        <w:spacing w:after="120"/>
        <w:ind w:firstLine="708"/>
        <w:jc w:val="both"/>
        <w:rPr>
          <w:rFonts w:ascii="Myriad Pro" w:hAnsi="Myriad Pro"/>
          <w:sz w:val="20"/>
        </w:rPr>
      </w:pPr>
      <w:r w:rsidRPr="0021765E">
        <w:rPr>
          <w:rFonts w:ascii="Myriad Pro" w:hAnsi="Myriad Pro" w:cs="Arial"/>
          <w:color w:val="222222"/>
          <w:sz w:val="22"/>
          <w:lang w:val="en"/>
        </w:rPr>
        <w:t xml:space="preserve">Addressing </w:t>
      </w:r>
      <w:r w:rsidR="000114A9" w:rsidRPr="0021765E">
        <w:rPr>
          <w:rFonts w:ascii="Myriad Pro" w:hAnsi="Myriad Pro" w:cs="Arial"/>
          <w:color w:val="222222"/>
          <w:sz w:val="22"/>
          <w:lang w:val="en"/>
        </w:rPr>
        <w:t xml:space="preserve">community members and officials of local council, </w:t>
      </w:r>
      <w:r w:rsidRPr="0021765E">
        <w:rPr>
          <w:rFonts w:ascii="Myriad Pro" w:hAnsi="Myriad Pro" w:cs="Arial"/>
          <w:color w:val="222222"/>
          <w:sz w:val="22"/>
          <w:lang w:val="en"/>
        </w:rPr>
        <w:t>Mr Walter Tretton said that the implementation of these micro-projects represents a successful collaboration between the community, local government and donors and is a good example for other communities throughout Ukraine.</w:t>
      </w:r>
    </w:p>
    <w:p w:rsidR="006F53C6" w:rsidRPr="009A1236" w:rsidRDefault="006F53C6" w:rsidP="006F53C6">
      <w:pPr>
        <w:tabs>
          <w:tab w:val="left" w:pos="360"/>
        </w:tabs>
        <w:spacing w:before="240" w:after="120"/>
        <w:jc w:val="both"/>
        <w:outlineLvl w:val="0"/>
        <w:rPr>
          <w:rFonts w:ascii="Myriad Pro" w:hAnsi="Myriad Pro" w:cs="Arial"/>
          <w:b/>
        </w:rPr>
      </w:pPr>
      <w:r w:rsidRPr="009A1236">
        <w:rPr>
          <w:rFonts w:ascii="Myriad Pro" w:hAnsi="Myriad Pro" w:cs="Arial"/>
          <w:b/>
        </w:rPr>
        <w:t>10.</w:t>
      </w:r>
      <w:r w:rsidR="00AC28D5">
        <w:rPr>
          <w:rFonts w:ascii="Myriad Pro" w:hAnsi="Myriad Pro" w:cs="Arial"/>
          <w:b/>
        </w:rPr>
        <w:t>5</w:t>
      </w:r>
      <w:r w:rsidR="00AC28D5">
        <w:rPr>
          <w:rFonts w:ascii="Myriad Pro" w:hAnsi="Myriad Pro" w:cs="Arial"/>
          <w:b/>
        </w:rPr>
        <w:tab/>
        <w:t>Europe Day C</w:t>
      </w:r>
      <w:r w:rsidRPr="009A1236">
        <w:rPr>
          <w:rFonts w:ascii="Myriad Pro" w:hAnsi="Myriad Pro" w:cs="Arial"/>
          <w:b/>
        </w:rPr>
        <w:t>elebration</w:t>
      </w:r>
    </w:p>
    <w:p w:rsidR="006F53C6" w:rsidRPr="00AC28D5" w:rsidRDefault="00AC28D5" w:rsidP="006F53C6">
      <w:pPr>
        <w:tabs>
          <w:tab w:val="left" w:pos="360"/>
        </w:tabs>
        <w:spacing w:before="240" w:after="120"/>
        <w:jc w:val="both"/>
        <w:outlineLvl w:val="0"/>
        <w:rPr>
          <w:rFonts w:ascii="Myriad Pro" w:hAnsi="Myriad Pro" w:cs="Arial"/>
          <w:b/>
          <w:sz w:val="22"/>
        </w:rPr>
      </w:pPr>
      <w:r>
        <w:rPr>
          <w:rFonts w:ascii="Myriad Pro" w:hAnsi="Myriad Pro"/>
          <w:sz w:val="22"/>
        </w:rPr>
        <w:t xml:space="preserve">Under active support of CBA/coordinators in the regions, European Day </w:t>
      </w:r>
      <w:r w:rsidR="006F53C6" w:rsidRPr="00AC28D5">
        <w:rPr>
          <w:rFonts w:ascii="Myriad Pro" w:hAnsi="Myriad Pro"/>
          <w:sz w:val="22"/>
        </w:rPr>
        <w:t xml:space="preserve">was </w:t>
      </w:r>
      <w:r>
        <w:rPr>
          <w:rFonts w:ascii="Myriad Pro" w:hAnsi="Myriad Pro"/>
          <w:sz w:val="22"/>
        </w:rPr>
        <w:t xml:space="preserve">celebrated by </w:t>
      </w:r>
      <w:r w:rsidR="006F53C6" w:rsidRPr="00AC28D5">
        <w:rPr>
          <w:rFonts w:ascii="Myriad Pro" w:hAnsi="Myriad Pro"/>
          <w:sz w:val="22"/>
        </w:rPr>
        <w:t>CBA partner communities as a possibility to show results of joint efforts on local development, to share knowledge and information about EU-funded initiatives, and to appreciate support from the EU ad a CBA-2 donor.</w:t>
      </w:r>
      <w:r>
        <w:rPr>
          <w:rFonts w:ascii="Myriad Pro" w:hAnsi="Myriad Pro"/>
          <w:sz w:val="22"/>
        </w:rPr>
        <w:t xml:space="preserve"> </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5"/>
        <w:gridCol w:w="3996"/>
      </w:tblGrid>
      <w:tr w:rsidR="006F53C6" w:rsidTr="00A007F3">
        <w:tc>
          <w:tcPr>
            <w:tcW w:w="4385" w:type="dxa"/>
          </w:tcPr>
          <w:p w:rsidR="006F53C6" w:rsidRDefault="006F53C6" w:rsidP="00A007F3">
            <w:pPr>
              <w:tabs>
                <w:tab w:val="left" w:pos="360"/>
              </w:tabs>
              <w:jc w:val="right"/>
              <w:outlineLvl w:val="0"/>
              <w:rPr>
                <w:rFonts w:ascii="Myriad Pro" w:hAnsi="Myriad Pro" w:cs="Arial"/>
                <w:b/>
                <w:szCs w:val="28"/>
              </w:rPr>
            </w:pPr>
            <w:r>
              <w:rPr>
                <w:noProof/>
                <w:lang w:eastAsia="en-US"/>
              </w:rPr>
              <w:drawing>
                <wp:inline distT="0" distB="0" distL="0" distR="0" wp14:anchorId="7F37A8B7" wp14:editId="155079A2">
                  <wp:extent cx="2631881" cy="1754804"/>
                  <wp:effectExtent l="0" t="0" r="0" b="0"/>
                  <wp:docPr id="68" name="Picture 68" descr="DSC 0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SC 041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36055" cy="1757587"/>
                          </a:xfrm>
                          <a:prstGeom prst="rect">
                            <a:avLst/>
                          </a:prstGeom>
                          <a:noFill/>
                          <a:ln>
                            <a:noFill/>
                          </a:ln>
                        </pic:spPr>
                      </pic:pic>
                    </a:graphicData>
                  </a:graphic>
                </wp:inline>
              </w:drawing>
            </w:r>
          </w:p>
        </w:tc>
        <w:tc>
          <w:tcPr>
            <w:tcW w:w="3906" w:type="dxa"/>
          </w:tcPr>
          <w:p w:rsidR="006F53C6" w:rsidRDefault="00772DE0" w:rsidP="00A007F3">
            <w:pPr>
              <w:tabs>
                <w:tab w:val="left" w:pos="360"/>
              </w:tabs>
              <w:outlineLvl w:val="0"/>
              <w:rPr>
                <w:rFonts w:ascii="Myriad Pro" w:hAnsi="Myriad Pro" w:cs="Arial"/>
                <w:b/>
                <w:szCs w:val="28"/>
              </w:rPr>
            </w:pPr>
            <w:r>
              <w:rPr>
                <w:rFonts w:ascii="Arial" w:hAnsi="Arial" w:cs="Arial"/>
                <w:noProof/>
                <w:color w:val="000000"/>
                <w:lang w:eastAsia="en-US"/>
              </w:rPr>
              <w:drawing>
                <wp:inline distT="0" distB="0" distL="0" distR="0" wp14:anchorId="180D0CAE" wp14:editId="47AC2A54">
                  <wp:extent cx="2393950" cy="1795463"/>
                  <wp:effectExtent l="0" t="0" r="6350" b="0"/>
                  <wp:docPr id="15" name="Picture 15" descr="http://cba.org.ua/images/stories/ZAPORIZHIA_2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ResImage" descr="http://cba.org.ua/images/stories/ZAPORIZHIA_2013/6.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393950" cy="1795463"/>
                          </a:xfrm>
                          <a:prstGeom prst="rect">
                            <a:avLst/>
                          </a:prstGeom>
                          <a:noFill/>
                          <a:ln>
                            <a:noFill/>
                          </a:ln>
                        </pic:spPr>
                      </pic:pic>
                    </a:graphicData>
                  </a:graphic>
                </wp:inline>
              </w:drawing>
            </w:r>
          </w:p>
        </w:tc>
      </w:tr>
      <w:tr w:rsidR="006F53C6" w:rsidTr="00A007F3">
        <w:tc>
          <w:tcPr>
            <w:tcW w:w="4385" w:type="dxa"/>
          </w:tcPr>
          <w:p w:rsidR="006F53C6" w:rsidRPr="00A007F3" w:rsidRDefault="00A007F3" w:rsidP="00A007F3">
            <w:pPr>
              <w:tabs>
                <w:tab w:val="left" w:pos="360"/>
              </w:tabs>
              <w:jc w:val="center"/>
              <w:outlineLvl w:val="0"/>
              <w:rPr>
                <w:rFonts w:ascii="Myriad Pro" w:hAnsi="Myriad Pro" w:cs="Arial"/>
                <w:sz w:val="16"/>
                <w:szCs w:val="18"/>
              </w:rPr>
            </w:pPr>
            <w:r>
              <w:rPr>
                <w:rFonts w:ascii="Myriad Pro" w:hAnsi="Myriad Pro" w:cs="Arial"/>
                <w:sz w:val="16"/>
                <w:szCs w:val="18"/>
              </w:rPr>
              <w:t>D</w:t>
            </w:r>
            <w:r w:rsidR="006F53C6" w:rsidRPr="00A007F3">
              <w:rPr>
                <w:rFonts w:ascii="Myriad Pro" w:hAnsi="Myriad Pro" w:cs="Arial"/>
                <w:sz w:val="16"/>
                <w:szCs w:val="18"/>
              </w:rPr>
              <w:t>ay of Europe in Bobrykove village, Luhanska oblast</w:t>
            </w:r>
          </w:p>
        </w:tc>
        <w:tc>
          <w:tcPr>
            <w:tcW w:w="3906" w:type="dxa"/>
          </w:tcPr>
          <w:p w:rsidR="006F53C6" w:rsidRPr="00A007F3" w:rsidRDefault="006F53C6" w:rsidP="00A007F3">
            <w:pPr>
              <w:tabs>
                <w:tab w:val="left" w:pos="360"/>
              </w:tabs>
              <w:jc w:val="center"/>
              <w:outlineLvl w:val="0"/>
              <w:rPr>
                <w:rFonts w:ascii="Myriad Pro" w:hAnsi="Myriad Pro" w:cs="Arial"/>
                <w:sz w:val="16"/>
                <w:szCs w:val="18"/>
              </w:rPr>
            </w:pPr>
            <w:r w:rsidRPr="00A007F3">
              <w:rPr>
                <w:rFonts w:ascii="Myriad Pro" w:hAnsi="Myriad Pro" w:cs="Arial"/>
                <w:sz w:val="16"/>
                <w:szCs w:val="18"/>
              </w:rPr>
              <w:t>Celebration of day of Europe in Zaporizka oblast</w:t>
            </w:r>
          </w:p>
        </w:tc>
      </w:tr>
    </w:tbl>
    <w:p w:rsidR="000B2BC4" w:rsidRDefault="000B2BC4" w:rsidP="006F53C6">
      <w:pPr>
        <w:tabs>
          <w:tab w:val="left" w:pos="360"/>
        </w:tabs>
        <w:spacing w:before="240" w:after="120"/>
        <w:jc w:val="both"/>
        <w:outlineLvl w:val="0"/>
        <w:rPr>
          <w:rFonts w:ascii="Myriad Pro" w:hAnsi="Myriad Pro" w:cs="Arial"/>
          <w:b/>
          <w:szCs w:val="28"/>
        </w:rPr>
      </w:pPr>
    </w:p>
    <w:p w:rsidR="006F53C6" w:rsidRDefault="006F53C6" w:rsidP="006F53C6">
      <w:pPr>
        <w:tabs>
          <w:tab w:val="left" w:pos="360"/>
        </w:tabs>
        <w:spacing w:before="240" w:after="120"/>
        <w:jc w:val="both"/>
        <w:outlineLvl w:val="0"/>
        <w:rPr>
          <w:rFonts w:ascii="Myriad Pro" w:hAnsi="Myriad Pro" w:cs="Arial"/>
          <w:b/>
          <w:szCs w:val="28"/>
        </w:rPr>
      </w:pPr>
      <w:r>
        <w:rPr>
          <w:rFonts w:ascii="Myriad Pro" w:hAnsi="Myriad Pro" w:cs="Arial"/>
          <w:b/>
          <w:szCs w:val="28"/>
        </w:rPr>
        <w:t>10.</w:t>
      </w:r>
      <w:r w:rsidR="00A007F3">
        <w:rPr>
          <w:rFonts w:ascii="Myriad Pro" w:hAnsi="Myriad Pro" w:cs="Arial"/>
          <w:b/>
          <w:szCs w:val="28"/>
        </w:rPr>
        <w:t>6</w:t>
      </w:r>
      <w:r w:rsidR="00A007F3">
        <w:rPr>
          <w:rFonts w:ascii="Myriad Pro" w:hAnsi="Myriad Pro" w:cs="Arial"/>
          <w:b/>
          <w:szCs w:val="28"/>
        </w:rPr>
        <w:tab/>
        <w:t>Community Water Objects Cleaning I</w:t>
      </w:r>
      <w:r>
        <w:rPr>
          <w:rFonts w:ascii="Myriad Pro" w:hAnsi="Myriad Pro" w:cs="Arial"/>
          <w:b/>
          <w:szCs w:val="28"/>
        </w:rPr>
        <w:t>nitiatives</w:t>
      </w:r>
    </w:p>
    <w:p w:rsidR="006F53C6" w:rsidRPr="00A007F3" w:rsidRDefault="006F53C6" w:rsidP="00A007F3">
      <w:pPr>
        <w:tabs>
          <w:tab w:val="left" w:pos="360"/>
        </w:tabs>
        <w:spacing w:before="120" w:after="120"/>
        <w:jc w:val="both"/>
        <w:outlineLvl w:val="0"/>
        <w:rPr>
          <w:rFonts w:ascii="Myriad Pro" w:hAnsi="Myriad Pro" w:cs="Arial"/>
          <w:sz w:val="22"/>
          <w:szCs w:val="28"/>
        </w:rPr>
      </w:pPr>
      <w:r w:rsidRPr="00A007F3">
        <w:rPr>
          <w:rFonts w:ascii="Myriad Pro" w:hAnsi="Myriad Pro" w:cs="Arial"/>
          <w:sz w:val="22"/>
          <w:szCs w:val="28"/>
        </w:rPr>
        <w:t xml:space="preserve">In support of the UN initiative on paying special attention to water problems all over the world and </w:t>
      </w:r>
      <w:r w:rsidR="00A007F3" w:rsidRPr="00A007F3">
        <w:rPr>
          <w:rFonts w:ascii="Myriad Pro" w:hAnsi="Myriad Pro" w:cs="Arial"/>
          <w:sz w:val="22"/>
          <w:szCs w:val="28"/>
        </w:rPr>
        <w:t>on occasion of the</w:t>
      </w:r>
      <w:r w:rsidRPr="00A007F3">
        <w:rPr>
          <w:rFonts w:ascii="Myriad Pro" w:hAnsi="Myriad Pro" w:cs="Arial"/>
          <w:sz w:val="22"/>
          <w:szCs w:val="28"/>
        </w:rPr>
        <w:t xml:space="preserve"> Year of International Cooperation on Water Issues, </w:t>
      </w:r>
      <w:r w:rsidR="00A007F3">
        <w:rPr>
          <w:rFonts w:ascii="Myriad Pro" w:hAnsi="Myriad Pro" w:cs="Arial"/>
          <w:sz w:val="22"/>
          <w:szCs w:val="28"/>
        </w:rPr>
        <w:t>10</w:t>
      </w:r>
      <w:r w:rsidRPr="00A007F3">
        <w:rPr>
          <w:rFonts w:ascii="Myriad Pro" w:hAnsi="Myriad Pro" w:cs="Arial"/>
          <w:sz w:val="22"/>
          <w:szCs w:val="28"/>
        </w:rPr>
        <w:t xml:space="preserve"> CBA partner communities join</w:t>
      </w:r>
      <w:r w:rsidR="00A007F3" w:rsidRPr="00A007F3">
        <w:rPr>
          <w:rFonts w:ascii="Myriad Pro" w:hAnsi="Myriad Pro" w:cs="Arial"/>
          <w:sz w:val="22"/>
          <w:szCs w:val="28"/>
        </w:rPr>
        <w:t>ed</w:t>
      </w:r>
      <w:r w:rsidRPr="00A007F3">
        <w:rPr>
          <w:rFonts w:ascii="Myriad Pro" w:hAnsi="Myriad Pro" w:cs="Arial"/>
          <w:sz w:val="22"/>
          <w:szCs w:val="28"/>
        </w:rPr>
        <w:t xml:space="preserve"> a month-long </w:t>
      </w:r>
      <w:r w:rsidR="00A007F3">
        <w:rPr>
          <w:rFonts w:ascii="Myriad Pro" w:hAnsi="Myriad Pro" w:cs="Arial"/>
          <w:sz w:val="22"/>
          <w:szCs w:val="28"/>
        </w:rPr>
        <w:t>campaign</w:t>
      </w:r>
      <w:r w:rsidRPr="00A007F3">
        <w:rPr>
          <w:rFonts w:ascii="Myriad Pro" w:hAnsi="Myriad Pro" w:cs="Arial"/>
          <w:sz w:val="22"/>
          <w:szCs w:val="28"/>
        </w:rPr>
        <w:t xml:space="preserve"> on cleaning water objects and territories around ponds, rivers, cstreams, lakes, and wells.</w:t>
      </w:r>
    </w:p>
    <w:tbl>
      <w:tblPr>
        <w:tblStyle w:val="TableGrid"/>
        <w:tblW w:w="0" w:type="auto"/>
        <w:jc w:val="center"/>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6"/>
        <w:gridCol w:w="5526"/>
      </w:tblGrid>
      <w:tr w:rsidR="006F53C6" w:rsidTr="004B2483">
        <w:trPr>
          <w:jc w:val="center"/>
        </w:trPr>
        <w:tc>
          <w:tcPr>
            <w:tcW w:w="3512" w:type="dxa"/>
          </w:tcPr>
          <w:p w:rsidR="006F53C6" w:rsidRDefault="006F53C6" w:rsidP="004B2483">
            <w:pPr>
              <w:tabs>
                <w:tab w:val="left" w:pos="360"/>
              </w:tabs>
              <w:jc w:val="right"/>
              <w:outlineLvl w:val="0"/>
              <w:rPr>
                <w:rFonts w:ascii="Myriad Pro" w:hAnsi="Myriad Pro" w:cs="Arial"/>
                <w:szCs w:val="28"/>
                <w:highlight w:val="green"/>
              </w:rPr>
            </w:pPr>
            <w:r>
              <w:rPr>
                <w:rFonts w:ascii="Myriad Pro" w:hAnsi="Myriad Pro" w:cs="Arial"/>
                <w:noProof/>
                <w:szCs w:val="28"/>
                <w:lang w:eastAsia="en-US"/>
              </w:rPr>
              <w:drawing>
                <wp:inline distT="0" distB="0" distL="0" distR="0" wp14:anchorId="63A491DC" wp14:editId="3B7C8787">
                  <wp:extent cx="2127250" cy="1973861"/>
                  <wp:effectExtent l="0" t="0" r="6350" b="7620"/>
                  <wp:docPr id="76" name="Picture 76" descr="Z:\All folders 2013\COMMUNICATION UNIT\PHOTOS\Water Day\VL\21279_527829847268677_82252141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Z:\All folders 2013\COMMUNICATION UNIT\PHOTOS\Water Day\VL\21279_527829847268677_822521411_n.jp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r="19127"/>
                          <a:stretch/>
                        </pic:blipFill>
                        <pic:spPr bwMode="auto">
                          <a:xfrm>
                            <a:off x="0" y="0"/>
                            <a:ext cx="2129615" cy="19760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526" w:type="dxa"/>
          </w:tcPr>
          <w:p w:rsidR="006F53C6" w:rsidRDefault="006F53C6" w:rsidP="004B2483">
            <w:pPr>
              <w:tabs>
                <w:tab w:val="left" w:pos="360"/>
              </w:tabs>
              <w:jc w:val="center"/>
              <w:outlineLvl w:val="0"/>
              <w:rPr>
                <w:rFonts w:ascii="Myriad Pro" w:hAnsi="Myriad Pro" w:cs="Arial"/>
                <w:szCs w:val="28"/>
                <w:highlight w:val="green"/>
              </w:rPr>
            </w:pPr>
            <w:r>
              <w:rPr>
                <w:noProof/>
                <w:lang w:eastAsia="en-US"/>
              </w:rPr>
              <w:drawing>
                <wp:inline distT="0" distB="0" distL="0" distR="0" wp14:anchorId="33682162" wp14:editId="3CD57030">
                  <wp:extent cx="3367928" cy="1981200"/>
                  <wp:effectExtent l="0" t="0" r="4445" b="0"/>
                  <wp:docPr id="77" name="Picture 77" descr="https://fbcdn-sphotos-b-a.akamaihd.net/hphotos-ak-ash3/21286_644042865621717_6166833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fbcdn-sphotos-b-a.akamaihd.net/hphotos-ak-ash3/21286_644042865621717_616683370_n.jp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t="21609"/>
                          <a:stretch/>
                        </pic:blipFill>
                        <pic:spPr bwMode="auto">
                          <a:xfrm>
                            <a:off x="0" y="0"/>
                            <a:ext cx="3366547" cy="198038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F53C6" w:rsidRPr="008536F2" w:rsidTr="004B2483">
        <w:trPr>
          <w:jc w:val="center"/>
        </w:trPr>
        <w:tc>
          <w:tcPr>
            <w:tcW w:w="3512" w:type="dxa"/>
          </w:tcPr>
          <w:p w:rsidR="006F53C6" w:rsidRPr="004B2483" w:rsidRDefault="006F53C6" w:rsidP="00A007F3">
            <w:pPr>
              <w:tabs>
                <w:tab w:val="left" w:pos="360"/>
              </w:tabs>
              <w:jc w:val="both"/>
              <w:outlineLvl w:val="0"/>
              <w:rPr>
                <w:rFonts w:ascii="Myriad Pro" w:hAnsi="Myriad Pro" w:cs="Arial"/>
                <w:sz w:val="16"/>
                <w:szCs w:val="18"/>
              </w:rPr>
            </w:pPr>
            <w:r w:rsidRPr="004B2483">
              <w:rPr>
                <w:rFonts w:ascii="Myriad Pro" w:hAnsi="Myriad Pro" w:cs="Arial"/>
                <w:sz w:val="16"/>
                <w:szCs w:val="18"/>
              </w:rPr>
              <w:t>Cleaning of water stream in community of Volynska oblast</w:t>
            </w:r>
          </w:p>
        </w:tc>
        <w:tc>
          <w:tcPr>
            <w:tcW w:w="5526" w:type="dxa"/>
          </w:tcPr>
          <w:p w:rsidR="006F53C6" w:rsidRPr="004B2483" w:rsidRDefault="006F53C6" w:rsidP="00A007F3">
            <w:pPr>
              <w:tabs>
                <w:tab w:val="left" w:pos="360"/>
              </w:tabs>
              <w:jc w:val="both"/>
              <w:outlineLvl w:val="0"/>
              <w:rPr>
                <w:rFonts w:ascii="Myriad Pro" w:hAnsi="Myriad Pro" w:cs="Arial"/>
                <w:sz w:val="16"/>
                <w:szCs w:val="18"/>
              </w:rPr>
            </w:pPr>
            <w:r w:rsidRPr="004B2483">
              <w:rPr>
                <w:rFonts w:ascii="Myriad Pro" w:hAnsi="Myriad Pro" w:cs="Arial"/>
                <w:sz w:val="16"/>
                <w:szCs w:val="18"/>
              </w:rPr>
              <w:t>Communities of Zaporizhzhia joint to All-Ukrainian day of water</w:t>
            </w:r>
          </w:p>
        </w:tc>
      </w:tr>
    </w:tbl>
    <w:p w:rsidR="006F53C6" w:rsidRPr="008536F2" w:rsidRDefault="006F53C6" w:rsidP="006F53C6">
      <w:pPr>
        <w:tabs>
          <w:tab w:val="left" w:pos="360"/>
        </w:tabs>
        <w:jc w:val="both"/>
        <w:outlineLvl w:val="0"/>
        <w:rPr>
          <w:rFonts w:ascii="Myriad Pro" w:hAnsi="Myriad Pro" w:cs="Arial"/>
          <w:sz w:val="18"/>
          <w:szCs w:val="18"/>
          <w:highlight w:val="green"/>
        </w:rPr>
      </w:pPr>
    </w:p>
    <w:p w:rsidR="006F53C6" w:rsidRPr="000D7665" w:rsidRDefault="006F53C6" w:rsidP="006F53C6">
      <w:pPr>
        <w:spacing w:after="120"/>
        <w:ind w:left="567" w:hanging="567"/>
        <w:jc w:val="both"/>
        <w:outlineLvl w:val="0"/>
        <w:rPr>
          <w:rFonts w:ascii="Myriad Pro" w:hAnsi="Myriad Pro" w:cs="Arial"/>
          <w:b/>
          <w:color w:val="FF0000"/>
        </w:rPr>
      </w:pPr>
      <w:r w:rsidRPr="000D7665">
        <w:rPr>
          <w:rFonts w:ascii="Myriad Pro" w:hAnsi="Myriad Pro" w:cs="Arial"/>
          <w:b/>
        </w:rPr>
        <w:t>10.</w:t>
      </w:r>
      <w:r w:rsidR="00A007F3">
        <w:rPr>
          <w:rFonts w:ascii="Myriad Pro" w:hAnsi="Myriad Pro" w:cs="Arial"/>
          <w:b/>
        </w:rPr>
        <w:t>7</w:t>
      </w:r>
      <w:r w:rsidRPr="000D7665">
        <w:rPr>
          <w:rFonts w:ascii="Myriad Pro" w:hAnsi="Myriad Pro" w:cs="Arial"/>
          <w:b/>
        </w:rPr>
        <w:tab/>
        <w:t xml:space="preserve">Donor/Partner Visits </w:t>
      </w:r>
    </w:p>
    <w:p w:rsidR="006F53C6" w:rsidRPr="00956699" w:rsidRDefault="006F53C6" w:rsidP="006F53C6">
      <w:pPr>
        <w:spacing w:after="120"/>
        <w:jc w:val="both"/>
        <w:outlineLvl w:val="0"/>
        <w:rPr>
          <w:rFonts w:ascii="Myriad Pro" w:hAnsi="Myriad Pro" w:cs="Arial"/>
          <w:sz w:val="22"/>
        </w:rPr>
      </w:pPr>
      <w:r w:rsidRPr="00956699">
        <w:rPr>
          <w:rFonts w:ascii="Myriad Pro" w:hAnsi="Myriad Pro" w:cs="Arial"/>
          <w:sz w:val="22"/>
        </w:rPr>
        <w:t>Regional/local level visits were organised for donors/partners during the reporting period in order to familiarize them with CBA process and results. On the other hand, such visits empower local communities and enhance their confidence to keep undertaking community activities together. Some of the events are mentioned as follows:</w:t>
      </w:r>
    </w:p>
    <w:p w:rsidR="006F53C6" w:rsidRPr="007572A7" w:rsidRDefault="006F53C6" w:rsidP="0044306D">
      <w:pPr>
        <w:pStyle w:val="NormalWeb"/>
        <w:numPr>
          <w:ilvl w:val="0"/>
          <w:numId w:val="28"/>
        </w:numPr>
        <w:tabs>
          <w:tab w:val="left" w:pos="426"/>
        </w:tabs>
        <w:spacing w:before="0" w:beforeAutospacing="0" w:after="120" w:afterAutospacing="0"/>
        <w:ind w:left="0" w:firstLine="0"/>
        <w:jc w:val="both"/>
        <w:rPr>
          <w:rFonts w:ascii="Myriad Pro" w:hAnsi="Myriad Pro"/>
          <w:sz w:val="22"/>
          <w:szCs w:val="24"/>
          <w:lang w:val="en-US"/>
        </w:rPr>
      </w:pPr>
      <w:r w:rsidRPr="007572A7">
        <w:rPr>
          <w:rFonts w:ascii="Myriad Pro" w:hAnsi="Myriad Pro"/>
          <w:b/>
          <w:i/>
          <w:sz w:val="22"/>
          <w:szCs w:val="24"/>
          <w:lang w:val="en-US"/>
        </w:rPr>
        <w:t>EU</w:t>
      </w:r>
      <w:r w:rsidRPr="007572A7">
        <w:rPr>
          <w:rFonts w:ascii="Myriad Pro" w:hAnsi="Myriad Pro"/>
          <w:b/>
          <w:i/>
          <w:sz w:val="22"/>
          <w:szCs w:val="24"/>
          <w:lang w:val="uk-UA"/>
        </w:rPr>
        <w:t xml:space="preserve"> </w:t>
      </w:r>
      <w:r w:rsidRPr="007572A7">
        <w:rPr>
          <w:rFonts w:ascii="Myriad Pro" w:hAnsi="Myriad Pro"/>
          <w:b/>
          <w:i/>
          <w:sz w:val="22"/>
          <w:szCs w:val="24"/>
          <w:lang w:val="en-US"/>
        </w:rPr>
        <w:t>Ambassador</w:t>
      </w:r>
      <w:r w:rsidRPr="007572A7">
        <w:rPr>
          <w:rFonts w:ascii="Myriad Pro" w:hAnsi="Myriad Pro"/>
          <w:b/>
          <w:i/>
          <w:sz w:val="22"/>
          <w:szCs w:val="24"/>
          <w:lang w:val="uk-UA"/>
        </w:rPr>
        <w:t xml:space="preserve"> </w:t>
      </w:r>
      <w:r w:rsidR="007572A7" w:rsidRPr="007572A7">
        <w:rPr>
          <w:rFonts w:ascii="Myriad Pro" w:hAnsi="Myriad Pro"/>
          <w:b/>
          <w:i/>
          <w:sz w:val="22"/>
          <w:szCs w:val="24"/>
          <w:lang w:val="en-US"/>
        </w:rPr>
        <w:t xml:space="preserve">Mr. </w:t>
      </w:r>
      <w:r w:rsidRPr="007572A7">
        <w:rPr>
          <w:rFonts w:ascii="Myriad Pro" w:hAnsi="Myriad Pro"/>
          <w:b/>
          <w:i/>
          <w:sz w:val="22"/>
          <w:szCs w:val="24"/>
          <w:lang w:val="en-US"/>
        </w:rPr>
        <w:t>Jan</w:t>
      </w:r>
      <w:r w:rsidRPr="007572A7">
        <w:rPr>
          <w:rFonts w:ascii="Myriad Pro" w:hAnsi="Myriad Pro"/>
          <w:b/>
          <w:i/>
          <w:sz w:val="22"/>
          <w:szCs w:val="24"/>
          <w:lang w:val="uk-UA"/>
        </w:rPr>
        <w:t xml:space="preserve"> </w:t>
      </w:r>
      <w:r w:rsidRPr="007572A7">
        <w:rPr>
          <w:rFonts w:ascii="Myriad Pro" w:hAnsi="Myriad Pro"/>
          <w:b/>
          <w:i/>
          <w:sz w:val="22"/>
          <w:szCs w:val="24"/>
          <w:lang w:val="en-US"/>
        </w:rPr>
        <w:t>Tombinski</w:t>
      </w:r>
      <w:r w:rsidRPr="007572A7">
        <w:rPr>
          <w:rFonts w:ascii="Myriad Pro" w:hAnsi="Myriad Pro"/>
          <w:b/>
          <w:i/>
          <w:sz w:val="22"/>
          <w:szCs w:val="24"/>
          <w:lang w:val="uk-UA"/>
        </w:rPr>
        <w:t xml:space="preserve"> </w:t>
      </w:r>
      <w:proofErr w:type="gramStart"/>
      <w:r w:rsidR="007572A7" w:rsidRPr="007572A7">
        <w:rPr>
          <w:rFonts w:ascii="Myriad Pro" w:hAnsi="Myriad Pro"/>
          <w:b/>
          <w:i/>
          <w:sz w:val="22"/>
          <w:szCs w:val="24"/>
          <w:lang w:val="en-US"/>
        </w:rPr>
        <w:t xml:space="preserve">visits </w:t>
      </w:r>
      <w:r w:rsidRPr="007572A7">
        <w:rPr>
          <w:rFonts w:ascii="Myriad Pro" w:hAnsi="Myriad Pro"/>
          <w:b/>
          <w:i/>
          <w:sz w:val="22"/>
          <w:szCs w:val="24"/>
          <w:lang w:val="en-US"/>
        </w:rPr>
        <w:t xml:space="preserve"> Poltava</w:t>
      </w:r>
      <w:proofErr w:type="gramEnd"/>
      <w:r w:rsidRPr="007572A7">
        <w:rPr>
          <w:rFonts w:ascii="Myriad Pro" w:hAnsi="Myriad Pro"/>
          <w:b/>
          <w:i/>
          <w:sz w:val="22"/>
          <w:szCs w:val="24"/>
          <w:lang w:val="en-US"/>
        </w:rPr>
        <w:t xml:space="preserve"> region</w:t>
      </w:r>
      <w:r w:rsidR="007572A7" w:rsidRPr="007572A7">
        <w:rPr>
          <w:rFonts w:ascii="Myriad Pro" w:hAnsi="Myriad Pro"/>
          <w:b/>
          <w:i/>
          <w:sz w:val="22"/>
          <w:szCs w:val="24"/>
          <w:lang w:val="en-US"/>
        </w:rPr>
        <w:t xml:space="preserve">: </w:t>
      </w:r>
      <w:r w:rsidR="002D77F2" w:rsidRPr="007572A7">
        <w:rPr>
          <w:rFonts w:ascii="Myriad Pro" w:hAnsi="Myriad Pro"/>
          <w:sz w:val="22"/>
          <w:szCs w:val="24"/>
          <w:lang w:val="en-US"/>
        </w:rPr>
        <w:t xml:space="preserve">On </w:t>
      </w:r>
      <w:r w:rsidRPr="007572A7">
        <w:rPr>
          <w:rFonts w:ascii="Myriad Pro" w:hAnsi="Myriad Pro"/>
          <w:sz w:val="22"/>
          <w:szCs w:val="24"/>
          <w:lang w:val="en-US"/>
        </w:rPr>
        <w:t xml:space="preserve">7 June 2013 </w:t>
      </w:r>
      <w:r w:rsidR="002D77F2" w:rsidRPr="007572A7">
        <w:rPr>
          <w:rFonts w:ascii="Myriad Pro" w:hAnsi="Myriad Pro"/>
          <w:sz w:val="22"/>
          <w:szCs w:val="24"/>
          <w:lang w:val="en-US"/>
        </w:rPr>
        <w:t>Head of the EU Delegation to Ukraine, Mr. Jan Tombìns</w:t>
      </w:r>
      <w:r w:rsidR="002D77F2" w:rsidRPr="007572A7">
        <w:rPr>
          <w:rFonts w:cs="Arial"/>
          <w:sz w:val="22"/>
          <w:szCs w:val="24"/>
          <w:lang w:val="en-US"/>
        </w:rPr>
        <w:t>′</w:t>
      </w:r>
      <w:r w:rsidR="002D77F2" w:rsidRPr="007572A7">
        <w:rPr>
          <w:rFonts w:ascii="Myriad Pro" w:hAnsi="Myriad Pro"/>
          <w:sz w:val="22"/>
          <w:szCs w:val="24"/>
          <w:lang w:val="en-US"/>
        </w:rPr>
        <w:t>k</w:t>
      </w:r>
      <w:r w:rsidR="002D77F2" w:rsidRPr="007572A7">
        <w:rPr>
          <w:rFonts w:ascii="Myriad Pro" w:hAnsi="Myriad Pro" w:cs="Myriad Pro"/>
          <w:sz w:val="22"/>
          <w:szCs w:val="24"/>
          <w:lang w:val="en-US"/>
        </w:rPr>
        <w:t>ì, visited</w:t>
      </w:r>
      <w:r w:rsidR="002D77F2" w:rsidRPr="007572A7">
        <w:rPr>
          <w:rFonts w:ascii="Myriad Pro" w:hAnsi="Myriad Pro"/>
          <w:sz w:val="22"/>
          <w:szCs w:val="24"/>
          <w:lang w:val="en-US"/>
        </w:rPr>
        <w:t xml:space="preserve"> </w:t>
      </w:r>
      <w:r w:rsidRPr="007572A7">
        <w:rPr>
          <w:rFonts w:ascii="Myriad Pro" w:hAnsi="Myriad Pro"/>
          <w:sz w:val="22"/>
          <w:szCs w:val="24"/>
          <w:lang w:val="en-US"/>
        </w:rPr>
        <w:t>Poltava oblast</w:t>
      </w:r>
      <w:r w:rsidR="002D77F2" w:rsidRPr="007572A7">
        <w:rPr>
          <w:rFonts w:ascii="Myriad Pro" w:hAnsi="Myriad Pro"/>
          <w:sz w:val="22"/>
          <w:szCs w:val="24"/>
          <w:lang w:val="en-US"/>
        </w:rPr>
        <w:t xml:space="preserve">. During this visit he met with the Mayor of F. Mamaj and key </w:t>
      </w:r>
      <w:r w:rsidRPr="007572A7">
        <w:rPr>
          <w:rFonts w:ascii="Myriad Pro" w:hAnsi="Myriad Pro"/>
          <w:sz w:val="22"/>
          <w:szCs w:val="24"/>
          <w:lang w:val="en-US"/>
        </w:rPr>
        <w:t>officials</w:t>
      </w:r>
      <w:r w:rsidR="002D77F2" w:rsidRPr="007572A7">
        <w:rPr>
          <w:rFonts w:ascii="Myriad Pro" w:hAnsi="Myriad Pro"/>
          <w:sz w:val="22"/>
          <w:szCs w:val="24"/>
          <w:lang w:val="en-US"/>
        </w:rPr>
        <w:t xml:space="preserve"> of oblast authorities namely the</w:t>
      </w:r>
      <w:r w:rsidRPr="007572A7">
        <w:rPr>
          <w:rFonts w:ascii="Myriad Pro" w:hAnsi="Myriad Pro"/>
          <w:sz w:val="22"/>
          <w:szCs w:val="24"/>
          <w:lang w:val="en-US"/>
        </w:rPr>
        <w:t xml:space="preserve"> head of </w:t>
      </w:r>
      <w:r w:rsidR="002D77F2" w:rsidRPr="007572A7">
        <w:rPr>
          <w:rFonts w:ascii="Myriad Pro" w:hAnsi="Myriad Pro"/>
          <w:sz w:val="22"/>
          <w:szCs w:val="24"/>
          <w:lang w:val="en-US"/>
        </w:rPr>
        <w:t>oblast s</w:t>
      </w:r>
      <w:r w:rsidRPr="007572A7">
        <w:rPr>
          <w:rFonts w:ascii="Myriad Pro" w:hAnsi="Myriad Pro"/>
          <w:sz w:val="22"/>
          <w:szCs w:val="24"/>
          <w:lang w:val="en-US"/>
        </w:rPr>
        <w:t xml:space="preserve">tate </w:t>
      </w:r>
      <w:r w:rsidR="002D77F2" w:rsidRPr="007572A7">
        <w:rPr>
          <w:rFonts w:ascii="Myriad Pro" w:hAnsi="Myriad Pro"/>
          <w:sz w:val="22"/>
          <w:szCs w:val="24"/>
          <w:lang w:val="en-US"/>
        </w:rPr>
        <w:t>a</w:t>
      </w:r>
      <w:r w:rsidRPr="007572A7">
        <w:rPr>
          <w:rFonts w:ascii="Myriad Pro" w:hAnsi="Myriad Pro"/>
          <w:sz w:val="22"/>
          <w:szCs w:val="24"/>
          <w:lang w:val="en-US"/>
        </w:rPr>
        <w:t>dministration</w:t>
      </w:r>
      <w:r w:rsidR="002D77F2" w:rsidRPr="007572A7">
        <w:rPr>
          <w:rFonts w:ascii="Myriad Pro" w:hAnsi="Myriad Pro"/>
          <w:sz w:val="22"/>
          <w:szCs w:val="24"/>
          <w:lang w:val="en-US"/>
        </w:rPr>
        <w:t xml:space="preserve"> Mr. O. Udovichenko, h</w:t>
      </w:r>
      <w:r w:rsidRPr="007572A7">
        <w:rPr>
          <w:rFonts w:ascii="Myriad Pro" w:hAnsi="Myriad Pro"/>
          <w:sz w:val="22"/>
          <w:szCs w:val="24"/>
          <w:lang w:val="en-US"/>
        </w:rPr>
        <w:t xml:space="preserve">ead of the </w:t>
      </w:r>
      <w:r w:rsidR="002D77F2" w:rsidRPr="007572A7">
        <w:rPr>
          <w:rFonts w:ascii="Myriad Pro" w:hAnsi="Myriad Pro"/>
          <w:sz w:val="22"/>
          <w:szCs w:val="24"/>
          <w:lang w:val="en-US"/>
        </w:rPr>
        <w:t xml:space="preserve">oblast </w:t>
      </w:r>
      <w:r w:rsidRPr="007572A7">
        <w:rPr>
          <w:rFonts w:ascii="Myriad Pro" w:hAnsi="Myriad Pro"/>
          <w:sz w:val="22"/>
          <w:szCs w:val="24"/>
          <w:lang w:val="en-US"/>
        </w:rPr>
        <w:t xml:space="preserve">council </w:t>
      </w:r>
      <w:r w:rsidR="002D77F2" w:rsidRPr="007572A7">
        <w:rPr>
          <w:rFonts w:ascii="Myriad Pro" w:hAnsi="Myriad Pro"/>
          <w:sz w:val="22"/>
          <w:szCs w:val="24"/>
          <w:lang w:val="en-US"/>
        </w:rPr>
        <w:t xml:space="preserve">Mr. </w:t>
      </w:r>
      <w:r w:rsidRPr="007572A7">
        <w:rPr>
          <w:rFonts w:ascii="Myriad Pro" w:hAnsi="Myriad Pro"/>
          <w:sz w:val="22"/>
          <w:szCs w:val="24"/>
          <w:lang w:val="en-US"/>
        </w:rPr>
        <w:t>I. Momot</w:t>
      </w:r>
      <w:r w:rsidR="002D77F2" w:rsidRPr="007572A7">
        <w:rPr>
          <w:rFonts w:ascii="Myriad Pro" w:hAnsi="Myriad Pro"/>
          <w:sz w:val="22"/>
          <w:szCs w:val="24"/>
          <w:lang w:val="en-US"/>
        </w:rPr>
        <w:t xml:space="preserve"> and deputy d</w:t>
      </w:r>
      <w:r w:rsidRPr="007572A7">
        <w:rPr>
          <w:rFonts w:ascii="Myriad Pro" w:hAnsi="Myriad Pro"/>
          <w:sz w:val="22"/>
          <w:szCs w:val="24"/>
          <w:lang w:val="en-US"/>
        </w:rPr>
        <w:t xml:space="preserve">irector of </w:t>
      </w:r>
      <w:r w:rsidR="002D77F2" w:rsidRPr="007572A7">
        <w:rPr>
          <w:rFonts w:ascii="Myriad Pro" w:hAnsi="Myriad Pro"/>
          <w:sz w:val="22"/>
          <w:szCs w:val="24"/>
          <w:lang w:val="en-US"/>
        </w:rPr>
        <w:t xml:space="preserve">investment </w:t>
      </w:r>
      <w:r w:rsidRPr="007572A7">
        <w:rPr>
          <w:rFonts w:ascii="Myriad Pro" w:hAnsi="Myriad Pro"/>
          <w:sz w:val="22"/>
          <w:szCs w:val="24"/>
          <w:lang w:val="en-US"/>
        </w:rPr>
        <w:t xml:space="preserve">and international cooperation department of economic development </w:t>
      </w:r>
      <w:r w:rsidR="002D77F2" w:rsidRPr="007572A7">
        <w:rPr>
          <w:rFonts w:ascii="Myriad Pro" w:hAnsi="Myriad Pro"/>
          <w:sz w:val="22"/>
          <w:szCs w:val="24"/>
          <w:lang w:val="en-US"/>
        </w:rPr>
        <w:t>(CBA focal person) Mr.</w:t>
      </w:r>
      <w:r w:rsidRPr="007572A7">
        <w:rPr>
          <w:rFonts w:ascii="Myriad Pro" w:hAnsi="Myriad Pro"/>
          <w:sz w:val="22"/>
          <w:szCs w:val="24"/>
          <w:lang w:val="en-US"/>
        </w:rPr>
        <w:t xml:space="preserve"> D. Orlov.</w:t>
      </w:r>
      <w:r w:rsidR="00CC18A2" w:rsidRPr="007572A7">
        <w:rPr>
          <w:rFonts w:ascii="Myriad Pro" w:hAnsi="Myriad Pro"/>
          <w:sz w:val="22"/>
          <w:szCs w:val="24"/>
          <w:lang w:val="en-US"/>
        </w:rPr>
        <w:t xml:space="preserve"> </w:t>
      </w:r>
    </w:p>
    <w:p w:rsidR="00956699" w:rsidRPr="00CC18A2" w:rsidRDefault="00CC18A2" w:rsidP="00956699">
      <w:pPr>
        <w:pStyle w:val="NormalWeb"/>
        <w:spacing w:before="120" w:beforeAutospacing="0" w:after="120" w:afterAutospacing="0"/>
        <w:ind w:firstLine="357"/>
        <w:jc w:val="both"/>
        <w:rPr>
          <w:rFonts w:ascii="Myriad Pro" w:hAnsi="Myriad Pro"/>
          <w:sz w:val="22"/>
          <w:szCs w:val="24"/>
          <w:lang w:val="en-US"/>
        </w:rPr>
      </w:pPr>
      <w:r w:rsidRPr="00CC18A2">
        <w:rPr>
          <w:rFonts w:ascii="Myriad Pro" w:hAnsi="Myriad Pro"/>
          <w:sz w:val="22"/>
          <w:szCs w:val="24"/>
          <w:lang w:val="en-US"/>
        </w:rPr>
        <w:t>After meeting with the oblast authorities, Mr. Tombìns</w:t>
      </w:r>
      <w:r w:rsidRPr="00CC18A2">
        <w:rPr>
          <w:rFonts w:cs="Arial"/>
          <w:sz w:val="22"/>
          <w:szCs w:val="24"/>
          <w:lang w:val="en-US"/>
        </w:rPr>
        <w:t>′</w:t>
      </w:r>
      <w:r w:rsidRPr="00CC18A2">
        <w:rPr>
          <w:rFonts w:ascii="Myriad Pro" w:hAnsi="Myriad Pro"/>
          <w:sz w:val="22"/>
          <w:szCs w:val="24"/>
          <w:lang w:val="en-US"/>
        </w:rPr>
        <w:t>k</w:t>
      </w:r>
      <w:r w:rsidRPr="00CC18A2">
        <w:rPr>
          <w:rFonts w:ascii="Myriad Pro" w:hAnsi="Myriad Pro" w:cs="Myriad Pro"/>
          <w:sz w:val="22"/>
          <w:szCs w:val="24"/>
          <w:lang w:val="en-US"/>
        </w:rPr>
        <w:t>ì</w:t>
      </w:r>
      <w:r w:rsidRPr="00CC18A2">
        <w:rPr>
          <w:rFonts w:ascii="Myriad Pro" w:hAnsi="Myriad Pro"/>
          <w:sz w:val="22"/>
          <w:szCs w:val="24"/>
          <w:lang w:val="en-US"/>
        </w:rPr>
        <w:t xml:space="preserve"> also </w:t>
      </w:r>
      <w:r w:rsidR="006F53C6" w:rsidRPr="00CC18A2">
        <w:rPr>
          <w:rFonts w:ascii="Myriad Pro" w:hAnsi="Myriad Pro"/>
          <w:sz w:val="22"/>
          <w:szCs w:val="24"/>
          <w:lang w:val="en-US"/>
        </w:rPr>
        <w:t xml:space="preserve">met with </w:t>
      </w:r>
      <w:r w:rsidRPr="00CC18A2">
        <w:rPr>
          <w:rFonts w:ascii="Myriad Pro" w:hAnsi="Myriad Pro"/>
          <w:sz w:val="22"/>
          <w:szCs w:val="24"/>
          <w:lang w:val="en-US"/>
        </w:rPr>
        <w:t xml:space="preserve">the CBA coordinators. </w:t>
      </w:r>
      <w:r w:rsidR="006F53C6" w:rsidRPr="00CC18A2">
        <w:rPr>
          <w:rFonts w:ascii="Myriad Pro" w:hAnsi="Myriad Pro"/>
          <w:sz w:val="22"/>
          <w:szCs w:val="24"/>
          <w:lang w:val="en-US"/>
        </w:rPr>
        <w:t xml:space="preserve">The coordinators briefed </w:t>
      </w:r>
      <w:r w:rsidRPr="00CC18A2">
        <w:rPr>
          <w:rFonts w:ascii="Myriad Pro" w:hAnsi="Myriad Pro"/>
          <w:sz w:val="22"/>
          <w:szCs w:val="24"/>
          <w:lang w:val="en-US"/>
        </w:rPr>
        <w:t xml:space="preserve">him </w:t>
      </w:r>
      <w:r w:rsidR="006F53C6" w:rsidRPr="00CC18A2">
        <w:rPr>
          <w:rFonts w:ascii="Myriad Pro" w:hAnsi="Myriad Pro"/>
          <w:sz w:val="22"/>
          <w:szCs w:val="24"/>
          <w:lang w:val="en-US"/>
        </w:rPr>
        <w:t>a</w:t>
      </w:r>
      <w:r w:rsidRPr="00CC18A2">
        <w:rPr>
          <w:rFonts w:ascii="Myriad Pro" w:hAnsi="Myriad Pro"/>
          <w:sz w:val="22"/>
          <w:szCs w:val="24"/>
          <w:lang w:val="en-US"/>
        </w:rPr>
        <w:t>bout the implementation of CBA P</w:t>
      </w:r>
      <w:r w:rsidR="006F53C6" w:rsidRPr="00CC18A2">
        <w:rPr>
          <w:rFonts w:ascii="Myriad Pro" w:hAnsi="Myriad Pro"/>
          <w:sz w:val="22"/>
          <w:szCs w:val="24"/>
          <w:lang w:val="en-US"/>
        </w:rPr>
        <w:t>roject in Poltava</w:t>
      </w:r>
      <w:r w:rsidRPr="00CC18A2">
        <w:rPr>
          <w:rFonts w:ascii="Myriad Pro" w:hAnsi="Myriad Pro"/>
          <w:sz w:val="22"/>
          <w:szCs w:val="24"/>
          <w:lang w:val="en-US"/>
        </w:rPr>
        <w:t>ska</w:t>
      </w:r>
      <w:r w:rsidR="006F53C6" w:rsidRPr="00CC18A2">
        <w:rPr>
          <w:rFonts w:ascii="Myriad Pro" w:hAnsi="Myriad Pro"/>
          <w:sz w:val="22"/>
          <w:szCs w:val="24"/>
          <w:lang w:val="en-US"/>
        </w:rPr>
        <w:t xml:space="preserve"> region</w:t>
      </w:r>
      <w:r w:rsidRPr="00CC18A2">
        <w:rPr>
          <w:rFonts w:ascii="Myriad Pro" w:hAnsi="Myriad Pro"/>
          <w:sz w:val="22"/>
          <w:szCs w:val="24"/>
          <w:lang w:val="en-US"/>
        </w:rPr>
        <w:t xml:space="preserve"> and</w:t>
      </w:r>
      <w:r w:rsidR="006F53C6" w:rsidRPr="00CC18A2">
        <w:rPr>
          <w:rFonts w:ascii="Myriad Pro" w:hAnsi="Myriad Pro"/>
          <w:sz w:val="22"/>
          <w:szCs w:val="24"/>
          <w:lang w:val="en-US"/>
        </w:rPr>
        <w:t xml:space="preserve"> </w:t>
      </w:r>
      <w:r w:rsidRPr="00CC18A2">
        <w:rPr>
          <w:rFonts w:ascii="Myriad Pro" w:hAnsi="Myriad Pro"/>
          <w:sz w:val="22"/>
          <w:szCs w:val="24"/>
          <w:lang w:val="en-US"/>
        </w:rPr>
        <w:t>its</w:t>
      </w:r>
      <w:r w:rsidR="006F53C6" w:rsidRPr="00CC18A2">
        <w:rPr>
          <w:rFonts w:ascii="Myriad Pro" w:hAnsi="Myriad Pro"/>
          <w:sz w:val="22"/>
          <w:szCs w:val="24"/>
          <w:lang w:val="en-US"/>
        </w:rPr>
        <w:t xml:space="preserve"> achievements </w:t>
      </w:r>
      <w:r w:rsidRPr="00CC18A2">
        <w:rPr>
          <w:rFonts w:ascii="Myriad Pro" w:hAnsi="Myriad Pro"/>
          <w:sz w:val="22"/>
          <w:szCs w:val="24"/>
          <w:lang w:val="en-US"/>
        </w:rPr>
        <w:t>including</w:t>
      </w:r>
      <w:r w:rsidR="006F53C6" w:rsidRPr="00CC18A2">
        <w:rPr>
          <w:rFonts w:ascii="Myriad Pro" w:hAnsi="Myriad Pro"/>
          <w:sz w:val="22"/>
          <w:szCs w:val="24"/>
          <w:lang w:val="en-US"/>
        </w:rPr>
        <w:t xml:space="preserve"> the way the joint work and common hope can change life for the better.</w:t>
      </w:r>
    </w:p>
    <w:p w:rsidR="006F53C6" w:rsidRPr="001D5B8F" w:rsidRDefault="007572A7" w:rsidP="0044306D">
      <w:pPr>
        <w:pStyle w:val="ListParagraph"/>
        <w:numPr>
          <w:ilvl w:val="0"/>
          <w:numId w:val="28"/>
        </w:numPr>
        <w:tabs>
          <w:tab w:val="left" w:pos="426"/>
        </w:tabs>
        <w:spacing w:after="120"/>
        <w:ind w:left="0" w:firstLine="0"/>
        <w:jc w:val="both"/>
        <w:rPr>
          <w:rFonts w:ascii="Myriad Pro" w:hAnsi="Myriad Pro" w:cs="Tahoma"/>
          <w:b/>
          <w:i/>
          <w:color w:val="000000"/>
          <w:sz w:val="22"/>
          <w:szCs w:val="21"/>
        </w:rPr>
      </w:pPr>
      <w:r>
        <w:rPr>
          <w:rFonts w:ascii="Myriad Pro" w:hAnsi="Myriad Pro" w:cs="Tahoma"/>
          <w:b/>
          <w:i/>
          <w:color w:val="000000"/>
          <w:sz w:val="22"/>
          <w:szCs w:val="21"/>
        </w:rPr>
        <w:t>UNDP Country Director participates in the c</w:t>
      </w:r>
      <w:r w:rsidR="006F53C6" w:rsidRPr="001D5B8F">
        <w:rPr>
          <w:rFonts w:ascii="Myriad Pro" w:hAnsi="Myriad Pro" w:cs="Tahoma"/>
          <w:b/>
          <w:i/>
          <w:color w:val="000000"/>
          <w:sz w:val="22"/>
          <w:szCs w:val="21"/>
        </w:rPr>
        <w:t>onference</w:t>
      </w:r>
      <w:r w:rsidR="00956699">
        <w:rPr>
          <w:rFonts w:ascii="Myriad Pro" w:hAnsi="Myriad Pro" w:cs="Tahoma"/>
          <w:b/>
          <w:i/>
          <w:color w:val="000000"/>
          <w:sz w:val="22"/>
          <w:szCs w:val="21"/>
        </w:rPr>
        <w:t xml:space="preserve"> on</w:t>
      </w:r>
      <w:r w:rsidR="006F53C6" w:rsidRPr="001D5B8F">
        <w:rPr>
          <w:rFonts w:ascii="Myriad Pro" w:hAnsi="Myriad Pro" w:cs="Tahoma"/>
          <w:b/>
          <w:i/>
          <w:color w:val="000000"/>
          <w:sz w:val="22"/>
          <w:szCs w:val="21"/>
        </w:rPr>
        <w:t xml:space="preserve"> ‘Problems of Social Work’</w:t>
      </w:r>
      <w:r w:rsidR="00956699">
        <w:rPr>
          <w:rFonts w:ascii="Myriad Pro" w:hAnsi="Myriad Pro" w:cs="Tahoma"/>
          <w:b/>
          <w:i/>
          <w:color w:val="000000"/>
          <w:sz w:val="22"/>
          <w:szCs w:val="21"/>
        </w:rPr>
        <w:t xml:space="preserve">: </w:t>
      </w:r>
      <w:r w:rsidR="00956699" w:rsidRPr="001D5B8F">
        <w:rPr>
          <w:rFonts w:ascii="Myriad Pro" w:hAnsi="Myriad Pro" w:cs="Arial"/>
          <w:color w:val="222222"/>
          <w:sz w:val="22"/>
          <w:lang w:val="en"/>
        </w:rPr>
        <w:t>Faculty of Social Work</w:t>
      </w:r>
      <w:r w:rsidR="00956699">
        <w:rPr>
          <w:rFonts w:ascii="Myriad Pro" w:hAnsi="Myriad Pro" w:cs="Arial"/>
          <w:color w:val="222222"/>
          <w:sz w:val="22"/>
          <w:lang w:val="en"/>
        </w:rPr>
        <w:t xml:space="preserve"> of</w:t>
      </w:r>
      <w:r w:rsidR="00956699" w:rsidRPr="001D5B8F">
        <w:rPr>
          <w:rFonts w:ascii="Myriad Pro" w:hAnsi="Myriad Pro" w:cs="Arial"/>
          <w:color w:val="222222"/>
          <w:sz w:val="22"/>
          <w:lang w:val="en"/>
        </w:rPr>
        <w:t xml:space="preserve"> Chernihiv State Technological University</w:t>
      </w:r>
      <w:r w:rsidR="00956699">
        <w:rPr>
          <w:rFonts w:ascii="Myriad Pro" w:hAnsi="Myriad Pro" w:cs="Arial"/>
          <w:color w:val="222222"/>
          <w:sz w:val="22"/>
          <w:lang w:val="en"/>
        </w:rPr>
        <w:t>, the partner of CBA Project, organised an intern</w:t>
      </w:r>
      <w:r w:rsidR="00956699" w:rsidRPr="001D5B8F">
        <w:rPr>
          <w:rFonts w:ascii="Myriad Pro" w:hAnsi="Myriad Pro" w:cs="Arial"/>
          <w:color w:val="222222"/>
          <w:sz w:val="22"/>
          <w:lang w:val="en"/>
        </w:rPr>
        <w:t xml:space="preserve">ational </w:t>
      </w:r>
      <w:r w:rsidR="00956699">
        <w:rPr>
          <w:rFonts w:ascii="Myriad Pro" w:hAnsi="Myriad Pro" w:cs="Arial"/>
          <w:color w:val="222222"/>
          <w:sz w:val="22"/>
          <w:lang w:val="en"/>
        </w:rPr>
        <w:t>scientific c</w:t>
      </w:r>
      <w:r w:rsidR="00956699" w:rsidRPr="001D5B8F">
        <w:rPr>
          <w:rFonts w:ascii="Myriad Pro" w:hAnsi="Myriad Pro" w:cs="Arial"/>
          <w:color w:val="222222"/>
          <w:sz w:val="22"/>
          <w:lang w:val="en"/>
        </w:rPr>
        <w:t xml:space="preserve">onference "Social Work and Present: </w:t>
      </w:r>
      <w:proofErr w:type="gramStart"/>
      <w:r w:rsidR="00956699" w:rsidRPr="001D5B8F">
        <w:rPr>
          <w:rFonts w:ascii="Myriad Pro" w:hAnsi="Myriad Pro" w:cs="Arial"/>
          <w:color w:val="222222"/>
          <w:sz w:val="22"/>
          <w:lang w:val="en"/>
        </w:rPr>
        <w:t xml:space="preserve">Trends </w:t>
      </w:r>
      <w:r w:rsidR="00956699">
        <w:rPr>
          <w:rFonts w:ascii="Myriad Pro" w:hAnsi="Myriad Pro" w:cs="Arial"/>
          <w:color w:val="222222"/>
          <w:sz w:val="22"/>
          <w:lang w:val="en"/>
        </w:rPr>
        <w:t>,</w:t>
      </w:r>
      <w:proofErr w:type="gramEnd"/>
      <w:r w:rsidR="00956699">
        <w:rPr>
          <w:rFonts w:ascii="Myriad Pro" w:hAnsi="Myriad Pro" w:cs="Arial"/>
          <w:color w:val="222222"/>
          <w:sz w:val="22"/>
          <w:lang w:val="en"/>
        </w:rPr>
        <w:t xml:space="preserve"> Challenges and Prospects” during </w:t>
      </w:r>
      <w:r w:rsidR="00956699" w:rsidRPr="001D5B8F">
        <w:rPr>
          <w:rFonts w:ascii="Myriad Pro" w:hAnsi="Myriad Pro" w:cs="Arial"/>
          <w:color w:val="222222"/>
          <w:sz w:val="22"/>
          <w:lang w:val="en"/>
        </w:rPr>
        <w:t>23-24 May 2013</w:t>
      </w:r>
      <w:r w:rsidR="00956699">
        <w:rPr>
          <w:rFonts w:ascii="Myriad Pro" w:hAnsi="Myriad Pro" w:cs="Arial"/>
          <w:color w:val="222222"/>
          <w:sz w:val="22"/>
          <w:lang w:val="en"/>
        </w:rPr>
        <w:t xml:space="preserve">. </w:t>
      </w:r>
      <w:r w:rsidR="00956699" w:rsidRPr="001D5B8F">
        <w:rPr>
          <w:rFonts w:ascii="Myriad Pro" w:hAnsi="Myriad Pro" w:cs="Arial"/>
          <w:color w:val="222222"/>
          <w:sz w:val="22"/>
          <w:lang w:val="en"/>
        </w:rPr>
        <w:t xml:space="preserve"> Leading scientists and practi</w:t>
      </w:r>
      <w:r w:rsidR="00956699">
        <w:rPr>
          <w:rFonts w:ascii="Myriad Pro" w:hAnsi="Myriad Pro" w:cs="Arial"/>
          <w:color w:val="222222"/>
          <w:sz w:val="22"/>
          <w:lang w:val="en"/>
        </w:rPr>
        <w:t>tioners</w:t>
      </w:r>
      <w:r w:rsidR="00956699" w:rsidRPr="001D5B8F">
        <w:rPr>
          <w:rFonts w:ascii="Myriad Pro" w:hAnsi="Myriad Pro" w:cs="Arial"/>
          <w:color w:val="222222"/>
          <w:sz w:val="22"/>
          <w:lang w:val="en"/>
        </w:rPr>
        <w:t xml:space="preserve"> in the field of social work </w:t>
      </w:r>
      <w:r w:rsidR="00956699">
        <w:rPr>
          <w:rFonts w:ascii="Myriad Pro" w:hAnsi="Myriad Pro" w:cs="Arial"/>
          <w:color w:val="222222"/>
          <w:sz w:val="22"/>
          <w:lang w:val="en"/>
        </w:rPr>
        <w:t>from</w:t>
      </w:r>
      <w:r w:rsidR="00956699" w:rsidRPr="001D5B8F">
        <w:rPr>
          <w:rFonts w:ascii="Myriad Pro" w:hAnsi="Myriad Pro" w:cs="Arial"/>
          <w:color w:val="222222"/>
          <w:sz w:val="22"/>
          <w:lang w:val="en"/>
        </w:rPr>
        <w:t xml:space="preserve"> Ukraine, Belarus and Russia gathered to update and mobilize available scientific, educational, professional and other social resources for the improvement of social work, the creation of conditions conducive to sustainable development and positive change in society.</w:t>
      </w:r>
      <w:r w:rsidR="00956699">
        <w:rPr>
          <w:rFonts w:ascii="Myriad Pro" w:hAnsi="Myriad Pro" w:cs="Arial"/>
          <w:color w:val="222222"/>
          <w:sz w:val="22"/>
          <w:lang w:val="en"/>
        </w:rPr>
        <w:t xml:space="preserve"> Ms. Ricarda Rieger, UNDP Country Director, opened the plenary session of the conference and</w:t>
      </w:r>
      <w:r w:rsidR="00956699" w:rsidRPr="001D5B8F">
        <w:rPr>
          <w:rFonts w:ascii="Myriad Pro" w:hAnsi="Myriad Pro" w:cs="Arial"/>
          <w:color w:val="222222"/>
          <w:sz w:val="22"/>
          <w:lang w:val="en"/>
        </w:rPr>
        <w:t xml:space="preserve"> stressed the importance of the event</w:t>
      </w:r>
      <w:r w:rsidR="00956699">
        <w:rPr>
          <w:rFonts w:ascii="Myriad Pro" w:hAnsi="Myriad Pro" w:cs="Arial"/>
          <w:color w:val="222222"/>
          <w:sz w:val="22"/>
          <w:lang w:val="en"/>
        </w:rPr>
        <w:t xml:space="preserve"> and touched upon </w:t>
      </w:r>
      <w:r w:rsidR="00956699" w:rsidRPr="001D5B8F">
        <w:rPr>
          <w:rFonts w:ascii="Myriad Pro" w:hAnsi="Myriad Pro" w:cs="Arial"/>
          <w:color w:val="222222"/>
          <w:sz w:val="22"/>
          <w:lang w:val="en"/>
        </w:rPr>
        <w:t>the social dimension of sustainable development, the achievement of MDGs, gender equality and the need to reduce poverty in Ukraine</w:t>
      </w:r>
      <w:r w:rsidR="007E1363">
        <w:rPr>
          <w:rFonts w:ascii="Myriad Pro" w:hAnsi="Myriad Pro" w:cs="Arial"/>
          <w:color w:val="222222"/>
          <w:sz w:val="22"/>
          <w:lang w:val="en"/>
        </w:rPr>
        <w:t>.</w:t>
      </w:r>
    </w:p>
    <w:tbl>
      <w:tblPr>
        <w:tblStyle w:val="TableGrid"/>
        <w:tblW w:w="0" w:type="auto"/>
        <w:jc w:val="center"/>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69"/>
        <w:gridCol w:w="2693"/>
      </w:tblGrid>
      <w:tr w:rsidR="006573E8" w:rsidTr="0032006F">
        <w:trPr>
          <w:jc w:val="center"/>
        </w:trPr>
        <w:tc>
          <w:tcPr>
            <w:tcW w:w="5069" w:type="dxa"/>
          </w:tcPr>
          <w:p w:rsidR="006573E8" w:rsidRDefault="006573E8" w:rsidP="00956699">
            <w:pPr>
              <w:pStyle w:val="ListParagraph"/>
              <w:ind w:left="0"/>
              <w:jc w:val="right"/>
              <w:rPr>
                <w:rFonts w:ascii="Myriad Pro" w:hAnsi="Myriad Pro" w:cs="Tahoma"/>
                <w:color w:val="000000"/>
                <w:sz w:val="22"/>
                <w:szCs w:val="21"/>
              </w:rPr>
            </w:pPr>
            <w:r>
              <w:rPr>
                <w:noProof/>
                <w:lang w:eastAsia="en-US"/>
              </w:rPr>
              <w:drawing>
                <wp:inline distT="0" distB="0" distL="0" distR="0" wp14:anchorId="6BEA76E1" wp14:editId="1CDF7C9E">
                  <wp:extent cx="3176773" cy="1612900"/>
                  <wp:effectExtent l="0" t="0" r="5080" b="6350"/>
                  <wp:docPr id="11" name="Picture 11" descr="C:\Users\User\Desktop\Temp\QPR\IMG_4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Temp\QPR\IMG_4998.JPG"/>
                          <pic:cNvPicPr>
                            <a:picLocks noChangeAspect="1" noChangeArrowheads="1"/>
                          </pic:cNvPicPr>
                        </pic:nvPicPr>
                        <pic:blipFill rotWithShape="1">
                          <a:blip r:embed="rId71">
                            <a:extLst>
                              <a:ext uri="{28A0092B-C50C-407E-A947-70E740481C1C}">
                                <a14:useLocalDpi xmlns:a14="http://schemas.microsoft.com/office/drawing/2010/main" val="0"/>
                              </a:ext>
                            </a:extLst>
                          </a:blip>
                          <a:srcRect t="24012"/>
                          <a:stretch/>
                        </pic:blipFill>
                        <pic:spPr bwMode="auto">
                          <a:xfrm>
                            <a:off x="0" y="0"/>
                            <a:ext cx="3183074" cy="16160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93" w:type="dxa"/>
          </w:tcPr>
          <w:p w:rsidR="006573E8" w:rsidRDefault="006573E8" w:rsidP="00956699">
            <w:pPr>
              <w:pStyle w:val="ListParagraph"/>
              <w:ind w:left="0"/>
              <w:rPr>
                <w:rFonts w:ascii="Myriad Pro" w:hAnsi="Myriad Pro" w:cs="Tahoma"/>
                <w:color w:val="000000"/>
                <w:sz w:val="22"/>
                <w:szCs w:val="21"/>
              </w:rPr>
            </w:pPr>
            <w:r>
              <w:rPr>
                <w:noProof/>
                <w:lang w:eastAsia="en-US"/>
              </w:rPr>
              <w:drawing>
                <wp:inline distT="0" distB="0" distL="0" distR="0" wp14:anchorId="44BC7C02" wp14:editId="0DEE44ED">
                  <wp:extent cx="1549400" cy="1614138"/>
                  <wp:effectExtent l="0" t="0" r="0" b="5715"/>
                  <wp:docPr id="12" name="Picture 12" descr="C:\Users\User\AppData\Local\Microsoft\Windows\Temporary Internet Files\Content.Word\IMG_4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IMG_4974.jpg"/>
                          <pic:cNvPicPr>
                            <a:picLocks noChangeAspect="1" noChangeArrowheads="1"/>
                          </pic:cNvPicPr>
                        </pic:nvPicPr>
                        <pic:blipFill rotWithShape="1">
                          <a:blip r:embed="rId72">
                            <a:extLst>
                              <a:ext uri="{28A0092B-C50C-407E-A947-70E740481C1C}">
                                <a14:useLocalDpi xmlns:a14="http://schemas.microsoft.com/office/drawing/2010/main" val="0"/>
                              </a:ext>
                            </a:extLst>
                          </a:blip>
                          <a:srcRect t="30483"/>
                          <a:stretch/>
                        </pic:blipFill>
                        <pic:spPr bwMode="auto">
                          <a:xfrm>
                            <a:off x="0" y="0"/>
                            <a:ext cx="1549400" cy="161413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56699" w:rsidTr="0032006F">
        <w:trPr>
          <w:jc w:val="center"/>
        </w:trPr>
        <w:tc>
          <w:tcPr>
            <w:tcW w:w="7762" w:type="dxa"/>
            <w:gridSpan w:val="2"/>
          </w:tcPr>
          <w:p w:rsidR="00956699" w:rsidRDefault="00956699" w:rsidP="007572A7">
            <w:pPr>
              <w:pStyle w:val="ListParagraph"/>
              <w:ind w:left="0"/>
              <w:jc w:val="both"/>
              <w:rPr>
                <w:rFonts w:ascii="Myriad Pro" w:hAnsi="Myriad Pro" w:cs="Tahoma"/>
                <w:color w:val="000000"/>
                <w:sz w:val="22"/>
                <w:szCs w:val="21"/>
              </w:rPr>
            </w:pPr>
            <w:r w:rsidRPr="001D5B8F">
              <w:rPr>
                <w:rFonts w:ascii="Myriad Pro" w:hAnsi="Myriad Pro" w:cs="Tahoma"/>
                <w:color w:val="000000"/>
                <w:sz w:val="16"/>
                <w:szCs w:val="18"/>
              </w:rPr>
              <w:t xml:space="preserve">Ms Ricarda Rieger at </w:t>
            </w:r>
            <w:r>
              <w:rPr>
                <w:rFonts w:ascii="Myriad Pro" w:hAnsi="Myriad Pro" w:cs="Tahoma"/>
                <w:color w:val="000000"/>
                <w:sz w:val="16"/>
                <w:szCs w:val="18"/>
              </w:rPr>
              <w:t>the c</w:t>
            </w:r>
            <w:r w:rsidRPr="001D5B8F">
              <w:rPr>
                <w:rFonts w:ascii="Myriad Pro" w:hAnsi="Myriad Pro" w:cs="Tahoma"/>
                <w:color w:val="000000"/>
                <w:sz w:val="16"/>
                <w:szCs w:val="18"/>
              </w:rPr>
              <w:t>onference</w:t>
            </w:r>
            <w:r>
              <w:rPr>
                <w:rFonts w:ascii="Myriad Pro" w:hAnsi="Myriad Pro" w:cs="Tahoma"/>
                <w:color w:val="000000"/>
                <w:sz w:val="16"/>
                <w:szCs w:val="18"/>
              </w:rPr>
              <w:t xml:space="preserve"> on</w:t>
            </w:r>
            <w:r w:rsidR="007572A7">
              <w:rPr>
                <w:rFonts w:ascii="Myriad Pro" w:hAnsi="Myriad Pro" w:cs="Tahoma"/>
                <w:color w:val="000000"/>
                <w:sz w:val="16"/>
                <w:szCs w:val="18"/>
              </w:rPr>
              <w:t xml:space="preserve"> ‘Problems of Social Work’</w:t>
            </w:r>
          </w:p>
        </w:tc>
      </w:tr>
    </w:tbl>
    <w:p w:rsidR="000B2BC4" w:rsidRDefault="000B2BC4" w:rsidP="0032006F">
      <w:pPr>
        <w:spacing w:after="120"/>
        <w:jc w:val="both"/>
        <w:rPr>
          <w:rFonts w:ascii="Myriad Pro" w:hAnsi="Myriad Pro"/>
          <w:sz w:val="22"/>
          <w:szCs w:val="22"/>
        </w:rPr>
      </w:pPr>
    </w:p>
    <w:p w:rsidR="00956699" w:rsidRPr="00956699" w:rsidRDefault="007E1363" w:rsidP="0032006F">
      <w:pPr>
        <w:spacing w:after="120"/>
        <w:jc w:val="both"/>
        <w:rPr>
          <w:rFonts w:ascii="Myriad Pro" w:hAnsi="Myriad Pro" w:cs="Arial"/>
          <w:color w:val="222222"/>
          <w:sz w:val="22"/>
          <w:lang w:val="en"/>
        </w:rPr>
      </w:pPr>
      <w:r w:rsidRPr="00E068C1">
        <w:rPr>
          <w:rFonts w:ascii="Myriad Pro" w:hAnsi="Myriad Pro"/>
          <w:sz w:val="22"/>
          <w:szCs w:val="22"/>
        </w:rPr>
        <w:t>“The</w:t>
      </w:r>
      <w:r w:rsidRPr="001E7A28">
        <w:rPr>
          <w:rFonts w:ascii="Myriad Pro" w:hAnsi="Myriad Pro"/>
          <w:sz w:val="22"/>
        </w:rPr>
        <w:t xml:space="preserve"> more we postpone the transformation, the higher will be the cost. In the medium and long term, new lifestyles, production and consumption patterns will emerge by necessity”. Ms. Rieger </w:t>
      </w:r>
      <w:r>
        <w:rPr>
          <w:rFonts w:ascii="Myriad Pro" w:hAnsi="Myriad Pro"/>
          <w:sz w:val="22"/>
        </w:rPr>
        <w:t>opined</w:t>
      </w:r>
      <w:r w:rsidRPr="001E7A28">
        <w:rPr>
          <w:rFonts w:ascii="Myriad Pro" w:hAnsi="Myriad Pro"/>
          <w:sz w:val="22"/>
        </w:rPr>
        <w:t xml:space="preserve"> that Ukraine has the potential to become a regional leader and drive the change to sustainable development</w:t>
      </w:r>
      <w:r>
        <w:rPr>
          <w:rFonts w:ascii="Myriad Pro" w:hAnsi="Myriad Pro"/>
          <w:sz w:val="22"/>
        </w:rPr>
        <w:t>.”</w:t>
      </w:r>
    </w:p>
    <w:tbl>
      <w:tblPr>
        <w:tblStyle w:val="TableGrid"/>
        <w:tblpPr w:leftFromText="180" w:rightFromText="180" w:vertAnchor="text" w:tblpX="75"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6"/>
      </w:tblGrid>
      <w:tr w:rsidR="0032006F" w:rsidTr="00C2328B">
        <w:tc>
          <w:tcPr>
            <w:tcW w:w="4336" w:type="dxa"/>
          </w:tcPr>
          <w:p w:rsidR="0032006F" w:rsidRDefault="0032006F" w:rsidP="00C2328B">
            <w:pPr>
              <w:pStyle w:val="ListParagraph"/>
              <w:ind w:left="0"/>
              <w:jc w:val="both"/>
              <w:rPr>
                <w:rFonts w:ascii="Myriad Pro" w:hAnsi="Myriad Pro" w:cs="Arial"/>
                <w:color w:val="222222"/>
                <w:sz w:val="22"/>
                <w:lang w:val="en"/>
              </w:rPr>
            </w:pPr>
            <w:r>
              <w:rPr>
                <w:noProof/>
                <w:lang w:eastAsia="en-US"/>
              </w:rPr>
              <w:drawing>
                <wp:inline distT="0" distB="0" distL="0" distR="0" wp14:anchorId="4722E05B" wp14:editId="2005DA34">
                  <wp:extent cx="2616200" cy="1748025"/>
                  <wp:effectExtent l="0" t="0" r="0" b="5080"/>
                  <wp:docPr id="13" name="Picture 13" descr="C:\Users\User\Desktop\Temp\QPR\IMG_5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Temp\QPR\IMG_5043.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22301" cy="1752101"/>
                          </a:xfrm>
                          <a:prstGeom prst="rect">
                            <a:avLst/>
                          </a:prstGeom>
                          <a:noFill/>
                          <a:ln>
                            <a:noFill/>
                          </a:ln>
                        </pic:spPr>
                      </pic:pic>
                    </a:graphicData>
                  </a:graphic>
                </wp:inline>
              </w:drawing>
            </w:r>
          </w:p>
        </w:tc>
      </w:tr>
    </w:tbl>
    <w:p w:rsidR="008754EA" w:rsidRDefault="006573E8" w:rsidP="006573E8">
      <w:pPr>
        <w:pStyle w:val="ListParagraph"/>
        <w:spacing w:after="120"/>
        <w:ind w:left="426"/>
        <w:jc w:val="both"/>
        <w:rPr>
          <w:rFonts w:ascii="Myriad Pro" w:hAnsi="Myriad Pro" w:cs="Arial"/>
          <w:color w:val="222222"/>
          <w:sz w:val="22"/>
          <w:lang w:val="en"/>
        </w:rPr>
      </w:pPr>
      <w:r>
        <w:rPr>
          <w:rFonts w:ascii="Myriad Pro" w:hAnsi="Myriad Pro" w:cs="Arial"/>
          <w:color w:val="222222"/>
          <w:sz w:val="22"/>
          <w:lang w:val="en"/>
        </w:rPr>
        <w:t xml:space="preserve">On this occasion, Ms. Rieger met with the deputy rector, dean and other officials of the university and got updated about the effort of the university in promoting social work in the region. Ms. Rieger also </w:t>
      </w:r>
      <w:r w:rsidR="008754EA" w:rsidRPr="008754EA">
        <w:rPr>
          <w:rFonts w:ascii="Myriad Pro" w:hAnsi="Myriad Pro" w:cs="Arial"/>
          <w:color w:val="222222"/>
          <w:sz w:val="22"/>
          <w:lang w:val="en"/>
        </w:rPr>
        <w:t xml:space="preserve">visited Chernihiv medical and social rehabilitation of disabled children "Renaissance", which conducts medical and social rehabilitation of children with organic lesions of the central nervous system and other diseases that lead to social exclusion. Students of the Faculty of Social Work constantly </w:t>
      </w:r>
      <w:r>
        <w:rPr>
          <w:rFonts w:ascii="Myriad Pro" w:hAnsi="Myriad Pro" w:cs="Arial"/>
          <w:color w:val="222222"/>
          <w:sz w:val="22"/>
          <w:lang w:val="en"/>
        </w:rPr>
        <w:t>support</w:t>
      </w:r>
      <w:r w:rsidR="008754EA" w:rsidRPr="008754EA">
        <w:rPr>
          <w:rFonts w:ascii="Myriad Pro" w:hAnsi="Myriad Pro" w:cs="Arial"/>
          <w:color w:val="222222"/>
          <w:sz w:val="22"/>
          <w:lang w:val="en"/>
        </w:rPr>
        <w:t xml:space="preserve"> the Centre on a voluntary basis.</w:t>
      </w:r>
    </w:p>
    <w:p w:rsidR="001749DA" w:rsidRDefault="001749DA" w:rsidP="008527EF">
      <w:pPr>
        <w:tabs>
          <w:tab w:val="left" w:pos="284"/>
        </w:tabs>
        <w:jc w:val="both"/>
        <w:rPr>
          <w:rFonts w:ascii="Myriad Pro" w:hAnsi="Myriad Pro" w:cs="Arial"/>
          <w:color w:val="222222"/>
          <w:sz w:val="22"/>
          <w:lang w:val="en"/>
        </w:rPr>
      </w:pPr>
    </w:p>
    <w:tbl>
      <w:tblPr>
        <w:tblStyle w:val="TableGrid"/>
        <w:tblpPr w:leftFromText="180" w:rightFromText="180" w:vertAnchor="text" w:tblpX="4928"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6"/>
      </w:tblGrid>
      <w:tr w:rsidR="001749DA" w:rsidTr="001749DA">
        <w:tc>
          <w:tcPr>
            <w:tcW w:w="4746" w:type="dxa"/>
          </w:tcPr>
          <w:p w:rsidR="001749DA" w:rsidRDefault="001749DA" w:rsidP="001749DA">
            <w:pPr>
              <w:tabs>
                <w:tab w:val="left" w:pos="284"/>
              </w:tabs>
              <w:jc w:val="both"/>
              <w:rPr>
                <w:rFonts w:ascii="Myriad Pro" w:hAnsi="Myriad Pro" w:cs="Arial"/>
                <w:color w:val="222222"/>
                <w:sz w:val="22"/>
                <w:lang w:val="en"/>
              </w:rPr>
            </w:pPr>
            <w:r>
              <w:rPr>
                <w:noProof/>
                <w:lang w:eastAsia="en-US"/>
              </w:rPr>
              <w:drawing>
                <wp:inline distT="0" distB="0" distL="0" distR="0" wp14:anchorId="2D32A74D" wp14:editId="0B490201">
                  <wp:extent cx="2871779" cy="1760220"/>
                  <wp:effectExtent l="0" t="0" r="5080" b="0"/>
                  <wp:docPr id="16" name="Picture 16" descr="C:\Users\User\AppData\Local\Microsoft\Windows\Temporary Internet Files\Content.Outlook\VKBL34NR\Рикарда_фору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VKBL34NR\Рикарда_форум.jpg"/>
                          <pic:cNvPicPr>
                            <a:picLocks noChangeAspect="1" noChangeArrowheads="1"/>
                          </pic:cNvPicPr>
                        </pic:nvPicPr>
                        <pic:blipFill rotWithShape="1">
                          <a:blip r:embed="rId74" cstate="print">
                            <a:extLst>
                              <a:ext uri="{BEBA8EAE-BF5A-486C-A8C5-ECC9F3942E4B}">
                                <a14:imgProps xmlns:a14="http://schemas.microsoft.com/office/drawing/2010/main">
                                  <a14:imgLayer r:embed="rId75">
                                    <a14:imgEffect>
                                      <a14:brightnessContrast contrast="40000"/>
                                    </a14:imgEffect>
                                  </a14:imgLayer>
                                </a14:imgProps>
                              </a:ext>
                              <a:ext uri="{28A0092B-C50C-407E-A947-70E740481C1C}">
                                <a14:useLocalDpi xmlns:a14="http://schemas.microsoft.com/office/drawing/2010/main" val="0"/>
                              </a:ext>
                            </a:extLst>
                          </a:blip>
                          <a:srcRect b="13158"/>
                          <a:stretch/>
                        </pic:blipFill>
                        <pic:spPr bwMode="auto">
                          <a:xfrm>
                            <a:off x="0" y="0"/>
                            <a:ext cx="2870365" cy="1759353"/>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8527EF" w:rsidRDefault="006F53C6" w:rsidP="008527EF">
      <w:pPr>
        <w:tabs>
          <w:tab w:val="left" w:pos="284"/>
        </w:tabs>
        <w:jc w:val="both"/>
        <w:rPr>
          <w:rFonts w:cs="Arial"/>
          <w:i/>
          <w:iCs/>
        </w:rPr>
      </w:pPr>
      <w:proofErr w:type="gramStart"/>
      <w:r w:rsidRPr="007572A7">
        <w:rPr>
          <w:rFonts w:ascii="Myriad Pro" w:hAnsi="Myriad Pro" w:cs="Tahoma"/>
          <w:b/>
          <w:i/>
          <w:color w:val="000000"/>
          <w:sz w:val="22"/>
          <w:szCs w:val="21"/>
        </w:rPr>
        <w:t>c</w:t>
      </w:r>
      <w:proofErr w:type="gramEnd"/>
      <w:r w:rsidRPr="007572A7">
        <w:rPr>
          <w:rFonts w:ascii="Myriad Pro" w:hAnsi="Myriad Pro" w:cs="Tahoma"/>
          <w:b/>
          <w:i/>
          <w:color w:val="000000"/>
          <w:sz w:val="22"/>
          <w:szCs w:val="21"/>
        </w:rPr>
        <w:t>)</w:t>
      </w:r>
      <w:r w:rsidRPr="007572A7">
        <w:rPr>
          <w:rFonts w:ascii="Myriad Pro" w:hAnsi="Myriad Pro" w:cs="Tahoma"/>
          <w:i/>
          <w:color w:val="000000"/>
          <w:sz w:val="22"/>
          <w:szCs w:val="21"/>
        </w:rPr>
        <w:t xml:space="preserve"> </w:t>
      </w:r>
      <w:r w:rsidRPr="007572A7">
        <w:rPr>
          <w:rFonts w:ascii="Myriad Pro" w:hAnsi="Myriad Pro" w:cs="Tahoma"/>
          <w:i/>
          <w:color w:val="000000"/>
          <w:sz w:val="22"/>
          <w:szCs w:val="21"/>
        </w:rPr>
        <w:tab/>
      </w:r>
      <w:r w:rsidR="007572A7">
        <w:rPr>
          <w:rFonts w:ascii="Myriad Pro" w:hAnsi="Myriad Pro" w:cs="Tahoma"/>
          <w:b/>
          <w:i/>
          <w:color w:val="000000"/>
          <w:sz w:val="22"/>
          <w:szCs w:val="21"/>
        </w:rPr>
        <w:t>AR Crimea forum of d</w:t>
      </w:r>
      <w:r w:rsidRPr="007572A7">
        <w:rPr>
          <w:rFonts w:ascii="Myriad Pro" w:hAnsi="Myriad Pro" w:cs="Tahoma"/>
          <w:b/>
          <w:i/>
          <w:color w:val="000000"/>
          <w:sz w:val="22"/>
          <w:szCs w:val="21"/>
        </w:rPr>
        <w:t>onors</w:t>
      </w:r>
      <w:r w:rsidR="00772DE0">
        <w:rPr>
          <w:rFonts w:ascii="Myriad Pro" w:hAnsi="Myriad Pro" w:cs="Tahoma"/>
          <w:color w:val="000000"/>
          <w:sz w:val="22"/>
          <w:szCs w:val="21"/>
        </w:rPr>
        <w:t xml:space="preserve">: </w:t>
      </w:r>
      <w:r w:rsidR="008527EF">
        <w:rPr>
          <w:rFonts w:ascii="Myriad Pro" w:hAnsi="Myriad Pro" w:cs="Tahoma"/>
          <w:color w:val="000000"/>
          <w:sz w:val="22"/>
          <w:szCs w:val="21"/>
        </w:rPr>
        <w:t>Second</w:t>
      </w:r>
      <w:r w:rsidR="008527EF" w:rsidRPr="00972084">
        <w:rPr>
          <w:rFonts w:ascii="Myriad Pro" w:hAnsi="Myriad Pro" w:cs="Calibri"/>
          <w:sz w:val="22"/>
          <w:szCs w:val="22"/>
        </w:rPr>
        <w:t xml:space="preserve"> Donors Forum of international technical assistance was carried out on 30 and 31 May 2013. The Forum was organized by the Council of Ministers of Crimea, the Ministry of Economic Development and Trade of the Autonomous Republic of Crimea, as well as the support of various donors, one of the most important of which, was the EU/UNDP CBA- II Project. The Forum was attended by representatives of diplomatic missions, development agencies, international foundations, projects and programs, community organizations, heads of local government. At the meeting there were sessions on key priorities for co-operation </w:t>
      </w:r>
      <w:proofErr w:type="gramStart"/>
      <w:r w:rsidR="008527EF" w:rsidRPr="00972084">
        <w:rPr>
          <w:rFonts w:ascii="Myriad Pro" w:hAnsi="Myriad Pro" w:cs="Calibri"/>
          <w:sz w:val="22"/>
          <w:szCs w:val="22"/>
        </w:rPr>
        <w:t>of  Crimea</w:t>
      </w:r>
      <w:proofErr w:type="gramEnd"/>
      <w:r w:rsidR="008527EF" w:rsidRPr="00972084">
        <w:rPr>
          <w:rFonts w:ascii="Myriad Pro" w:hAnsi="Myriad Pro" w:cs="Calibri"/>
          <w:sz w:val="22"/>
          <w:szCs w:val="22"/>
        </w:rPr>
        <w:t xml:space="preserve"> and the international organizations, the prospects for sustainable development in the region, the results of the implementation of projects in cities and regions. </w:t>
      </w:r>
    </w:p>
    <w:p w:rsidR="006F53C6" w:rsidRPr="008527EF" w:rsidRDefault="006F53C6" w:rsidP="007572A7">
      <w:pPr>
        <w:pStyle w:val="ListParagraph"/>
        <w:tabs>
          <w:tab w:val="left" w:pos="426"/>
        </w:tabs>
        <w:spacing w:after="120"/>
        <w:ind w:left="0"/>
        <w:jc w:val="both"/>
        <w:rPr>
          <w:rFonts w:ascii="Myriad Pro" w:hAnsi="Myriad Pro" w:cs="Tahoma"/>
          <w:color w:val="000000"/>
          <w:sz w:val="14"/>
          <w:szCs w:val="21"/>
        </w:rPr>
      </w:pPr>
    </w:p>
    <w:tbl>
      <w:tblPr>
        <w:tblStyle w:val="TableGrid"/>
        <w:tblW w:w="9160"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0"/>
        <w:gridCol w:w="4940"/>
      </w:tblGrid>
      <w:tr w:rsidR="006F53C6" w:rsidTr="008527EF">
        <w:tc>
          <w:tcPr>
            <w:tcW w:w="4220" w:type="dxa"/>
          </w:tcPr>
          <w:p w:rsidR="006F53C6" w:rsidRDefault="006F53C6" w:rsidP="00D82C1F">
            <w:pPr>
              <w:tabs>
                <w:tab w:val="left" w:pos="426"/>
              </w:tabs>
              <w:spacing w:after="120"/>
              <w:ind w:right="14"/>
              <w:rPr>
                <w:rFonts w:ascii="Myriad Pro" w:hAnsi="Myriad Pro" w:cs="Tahoma"/>
                <w:color w:val="000000"/>
                <w:sz w:val="22"/>
                <w:szCs w:val="21"/>
              </w:rPr>
            </w:pPr>
            <w:r>
              <w:rPr>
                <w:rFonts w:ascii="Myriad Pro" w:hAnsi="Myriad Pro" w:cs="Tahoma"/>
                <w:noProof/>
                <w:color w:val="000000"/>
                <w:sz w:val="22"/>
                <w:szCs w:val="21"/>
                <w:lang w:eastAsia="en-US"/>
              </w:rPr>
              <w:drawing>
                <wp:inline distT="0" distB="0" distL="0" distR="0" wp14:anchorId="6B1E9C40" wp14:editId="105D2C4D">
                  <wp:extent cx="2533650" cy="1901293"/>
                  <wp:effectExtent l="0" t="0" r="0" b="3810"/>
                  <wp:docPr id="81" name="Picture 81" descr="Z:\All folders 2013\COMMUNICATION UNIT\PHOTOS\QPR-II\247619_483332591746763_4042694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All folders 2013\COMMUNICATION UNIT\PHOTOS\QPR-II\247619_483332591746763_404269497_n.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535192" cy="1902450"/>
                          </a:xfrm>
                          <a:prstGeom prst="rect">
                            <a:avLst/>
                          </a:prstGeom>
                          <a:noFill/>
                          <a:ln>
                            <a:noFill/>
                          </a:ln>
                        </pic:spPr>
                      </pic:pic>
                    </a:graphicData>
                  </a:graphic>
                </wp:inline>
              </w:drawing>
            </w:r>
          </w:p>
        </w:tc>
        <w:tc>
          <w:tcPr>
            <w:tcW w:w="4940" w:type="dxa"/>
          </w:tcPr>
          <w:p w:rsidR="006F53C6" w:rsidRDefault="006F53C6" w:rsidP="00E93A37">
            <w:pPr>
              <w:tabs>
                <w:tab w:val="left" w:pos="426"/>
              </w:tabs>
              <w:spacing w:after="120"/>
              <w:ind w:right="14"/>
              <w:rPr>
                <w:rFonts w:ascii="Myriad Pro" w:hAnsi="Myriad Pro" w:cs="Tahoma"/>
                <w:color w:val="000000"/>
                <w:sz w:val="22"/>
                <w:szCs w:val="21"/>
              </w:rPr>
            </w:pPr>
            <w:r>
              <w:rPr>
                <w:rFonts w:ascii="Myriad Pro" w:hAnsi="Myriad Pro" w:cs="Tahoma"/>
                <w:noProof/>
                <w:color w:val="000000"/>
                <w:sz w:val="22"/>
                <w:szCs w:val="21"/>
                <w:lang w:eastAsia="en-US"/>
              </w:rPr>
              <w:drawing>
                <wp:inline distT="0" distB="0" distL="0" distR="0" wp14:anchorId="617952C6" wp14:editId="066956BE">
                  <wp:extent cx="2984005" cy="1898650"/>
                  <wp:effectExtent l="0" t="0" r="6985" b="6350"/>
                  <wp:docPr id="82" name="Picture 82" descr="Z:\All folders 2013\COMMUNICATION UNIT\PHOTOS\QPR-II\971813_483332468413442_91781131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All folders 2013\COMMUNICATION UNIT\PHOTOS\QPR-II\971813_483332468413442_917811318_n.jpg"/>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t="15210"/>
                          <a:stretch/>
                        </pic:blipFill>
                        <pic:spPr bwMode="auto">
                          <a:xfrm>
                            <a:off x="0" y="0"/>
                            <a:ext cx="2986776" cy="190041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93A37" w:rsidTr="008527EF">
        <w:tc>
          <w:tcPr>
            <w:tcW w:w="9160" w:type="dxa"/>
            <w:gridSpan w:val="2"/>
          </w:tcPr>
          <w:p w:rsidR="00E93A37" w:rsidRDefault="00E93A37" w:rsidP="00E93A37">
            <w:pPr>
              <w:tabs>
                <w:tab w:val="left" w:pos="426"/>
              </w:tabs>
              <w:ind w:right="14"/>
              <w:jc w:val="center"/>
              <w:rPr>
                <w:rFonts w:ascii="Myriad Pro" w:hAnsi="Myriad Pro" w:cs="Tahoma"/>
                <w:color w:val="000000"/>
                <w:sz w:val="22"/>
                <w:szCs w:val="21"/>
              </w:rPr>
            </w:pPr>
            <w:r>
              <w:rPr>
                <w:rFonts w:ascii="Myriad Pro" w:hAnsi="Myriad Pro" w:cs="Tahoma"/>
                <w:color w:val="000000"/>
                <w:sz w:val="16"/>
                <w:szCs w:val="16"/>
              </w:rPr>
              <w:t>Participants of the Crimea Forum of Donors visit community of Herojske village</w:t>
            </w:r>
          </w:p>
        </w:tc>
      </w:tr>
    </w:tbl>
    <w:p w:rsidR="006F53C6" w:rsidRPr="001E7A28" w:rsidRDefault="008527EF" w:rsidP="008527EF">
      <w:pPr>
        <w:spacing w:before="120" w:after="120"/>
        <w:ind w:right="11"/>
        <w:jc w:val="both"/>
        <w:rPr>
          <w:rFonts w:ascii="Myriad Pro" w:hAnsi="Myriad Pro" w:cs="Tahoma"/>
          <w:color w:val="000000"/>
          <w:sz w:val="22"/>
          <w:szCs w:val="21"/>
        </w:rPr>
      </w:pPr>
      <w:r w:rsidRPr="00972084">
        <w:rPr>
          <w:rFonts w:ascii="Myriad Pro" w:hAnsi="Myriad Pro" w:cs="Calibri"/>
          <w:sz w:val="22"/>
          <w:szCs w:val="22"/>
        </w:rPr>
        <w:t>The second day of the Forum was devoted to the practical aspects of international technical assistance projects, namely in the framework of CBA Project participants visited CO of Geroyskoe village of Saksky rayon, where CO implemented their 1st microproject “</w:t>
      </w:r>
      <w:r w:rsidRPr="00972084">
        <w:rPr>
          <w:rFonts w:ascii="Myriad Pro" w:hAnsi="Myriad Pro" w:cs="Arial"/>
          <w:i/>
          <w:iCs/>
          <w:sz w:val="22"/>
          <w:szCs w:val="22"/>
        </w:rPr>
        <w:t>Improvement of health post in Heroiske village” </w:t>
      </w:r>
      <w:r w:rsidRPr="00972084">
        <w:rPr>
          <w:rFonts w:ascii="Myriad Pro" w:hAnsi="Myriad Pro" w:cs="Calibri"/>
          <w:sz w:val="22"/>
          <w:szCs w:val="22"/>
        </w:rPr>
        <w:t>and got a second chance within CBA-2 support to implement another microproject</w:t>
      </w:r>
      <w:r w:rsidRPr="00972084">
        <w:rPr>
          <w:rFonts w:ascii="Myriad Pro" w:hAnsi="Myriad Pro" w:cs="Arial"/>
          <w:i/>
          <w:iCs/>
          <w:sz w:val="22"/>
          <w:szCs w:val="22"/>
        </w:rPr>
        <w:t> “Innovative energy-efficient measures for street lighting in Geroyske village. Construction of an autonomous street lighting by using renewable energy sources (solar energy)”.</w:t>
      </w:r>
    </w:p>
    <w:p w:rsidR="006F53C6" w:rsidRDefault="006F53C6" w:rsidP="00D82C1F">
      <w:pPr>
        <w:tabs>
          <w:tab w:val="left" w:pos="426"/>
        </w:tabs>
        <w:spacing w:before="120" w:after="120"/>
        <w:jc w:val="both"/>
        <w:rPr>
          <w:rFonts w:ascii="Myriad Pro" w:hAnsi="Myriad Pro"/>
          <w:sz w:val="22"/>
        </w:rPr>
      </w:pPr>
      <w:r w:rsidRPr="007572A7">
        <w:rPr>
          <w:rFonts w:ascii="Myriad Pro" w:hAnsi="Myriad Pro"/>
          <w:b/>
          <w:i/>
          <w:sz w:val="22"/>
          <w:szCs w:val="22"/>
        </w:rPr>
        <w:t>d)</w:t>
      </w:r>
      <w:r w:rsidRPr="007572A7">
        <w:rPr>
          <w:rFonts w:ascii="Myriad Pro" w:hAnsi="Myriad Pro"/>
          <w:i/>
          <w:sz w:val="22"/>
          <w:szCs w:val="22"/>
        </w:rPr>
        <w:t xml:space="preserve"> </w:t>
      </w:r>
      <w:r w:rsidRPr="007572A7">
        <w:rPr>
          <w:rFonts w:ascii="Myriad Pro" w:hAnsi="Myriad Pro"/>
          <w:i/>
          <w:sz w:val="22"/>
          <w:szCs w:val="22"/>
        </w:rPr>
        <w:tab/>
      </w:r>
      <w:r w:rsidRPr="007572A7">
        <w:rPr>
          <w:rFonts w:ascii="Myriad Pro" w:hAnsi="Myriad Pro"/>
          <w:b/>
          <w:i/>
          <w:sz w:val="22"/>
          <w:szCs w:val="22"/>
        </w:rPr>
        <w:t xml:space="preserve">UNDP </w:t>
      </w:r>
      <w:r w:rsidR="007572A7" w:rsidRPr="007572A7">
        <w:rPr>
          <w:rFonts w:ascii="Myriad Pro" w:hAnsi="Myriad Pro"/>
          <w:b/>
          <w:i/>
          <w:sz w:val="22"/>
          <w:szCs w:val="22"/>
        </w:rPr>
        <w:t>Sr. programme m</w:t>
      </w:r>
      <w:r w:rsidRPr="007572A7">
        <w:rPr>
          <w:rFonts w:ascii="Myriad Pro" w:hAnsi="Myriad Pro"/>
          <w:b/>
          <w:i/>
          <w:sz w:val="22"/>
          <w:szCs w:val="22"/>
        </w:rPr>
        <w:t>anager</w:t>
      </w:r>
      <w:r w:rsidR="007572A7" w:rsidRPr="007572A7">
        <w:rPr>
          <w:rFonts w:ascii="Myriad Pro" w:hAnsi="Myriad Pro"/>
          <w:b/>
          <w:i/>
          <w:sz w:val="22"/>
          <w:szCs w:val="22"/>
        </w:rPr>
        <w:t xml:space="preserve"> </w:t>
      </w:r>
      <w:r w:rsidR="00E93A37">
        <w:rPr>
          <w:rFonts w:ascii="Myriad Pro" w:hAnsi="Myriad Pro"/>
          <w:b/>
          <w:i/>
          <w:sz w:val="22"/>
          <w:szCs w:val="22"/>
        </w:rPr>
        <w:t xml:space="preserve">opens </w:t>
      </w:r>
      <w:r w:rsidRPr="007572A7">
        <w:rPr>
          <w:rFonts w:ascii="Myriad Pro" w:hAnsi="Myriad Pro"/>
          <w:b/>
          <w:i/>
          <w:sz w:val="22"/>
          <w:szCs w:val="22"/>
        </w:rPr>
        <w:t xml:space="preserve">the </w:t>
      </w:r>
      <w:r w:rsidR="007572A7" w:rsidRPr="007572A7">
        <w:rPr>
          <w:rFonts w:ascii="Myriad Pro" w:hAnsi="Myriad Pro"/>
          <w:b/>
          <w:i/>
          <w:sz w:val="22"/>
          <w:szCs w:val="22"/>
        </w:rPr>
        <w:t>c</w:t>
      </w:r>
      <w:r w:rsidRPr="007572A7">
        <w:rPr>
          <w:rFonts w:ascii="Myriad Pro" w:hAnsi="Myriad Pro"/>
          <w:b/>
          <w:i/>
          <w:sz w:val="22"/>
          <w:szCs w:val="22"/>
        </w:rPr>
        <w:t>onference</w:t>
      </w:r>
      <w:r w:rsidR="007572A7" w:rsidRPr="007572A7">
        <w:rPr>
          <w:rFonts w:ascii="Myriad Pro" w:hAnsi="Myriad Pro"/>
          <w:b/>
          <w:i/>
          <w:sz w:val="22"/>
          <w:szCs w:val="22"/>
        </w:rPr>
        <w:t xml:space="preserve"> on</w:t>
      </w:r>
      <w:r w:rsidRPr="007572A7">
        <w:rPr>
          <w:rFonts w:ascii="Myriad Pro" w:hAnsi="Myriad Pro"/>
          <w:b/>
          <w:i/>
          <w:sz w:val="22"/>
          <w:szCs w:val="22"/>
        </w:rPr>
        <w:t xml:space="preserve"> “Economics for Ecology”</w:t>
      </w:r>
      <w:r w:rsidR="00E93A37">
        <w:rPr>
          <w:rFonts w:ascii="Myriad Pro" w:hAnsi="Myriad Pro"/>
          <w:b/>
          <w:i/>
          <w:sz w:val="22"/>
          <w:szCs w:val="22"/>
        </w:rPr>
        <w:t xml:space="preserve">: </w:t>
      </w:r>
      <w:r w:rsidRPr="00D82C1F">
        <w:rPr>
          <w:rFonts w:ascii="Myriad Pro" w:hAnsi="Myriad Pro"/>
          <w:sz w:val="22"/>
        </w:rPr>
        <w:t xml:space="preserve">On 30 April 2013, Sergej Volkov, </w:t>
      </w:r>
      <w:r w:rsidR="00D82C1F">
        <w:rPr>
          <w:rFonts w:ascii="Myriad Pro" w:hAnsi="Myriad Pro"/>
          <w:sz w:val="22"/>
        </w:rPr>
        <w:t>UNDP S</w:t>
      </w:r>
      <w:r w:rsidRPr="00D82C1F">
        <w:rPr>
          <w:rFonts w:ascii="Myriad Pro" w:hAnsi="Myriad Pro"/>
          <w:sz w:val="22"/>
        </w:rPr>
        <w:t xml:space="preserve">eniour Programme Manager, participated in the opening of international conference on sustainable development “Economics for Ecology”, organized by Sumy State University under support of </w:t>
      </w:r>
      <w:r w:rsidR="00D82C1F">
        <w:rPr>
          <w:rFonts w:ascii="Myriad Pro" w:hAnsi="Myriad Pro"/>
          <w:sz w:val="22"/>
        </w:rPr>
        <w:t>CBA Project</w:t>
      </w:r>
      <w:r w:rsidRPr="00D82C1F">
        <w:rPr>
          <w:rFonts w:ascii="Myriad Pro" w:hAnsi="Myriad Pro"/>
          <w:sz w:val="22"/>
        </w:rPr>
        <w:t xml:space="preserve">. Over 80 students and young researchers from over 15 countries </w:t>
      </w:r>
      <w:r w:rsidR="00D82C1F">
        <w:rPr>
          <w:rFonts w:ascii="Myriad Pro" w:hAnsi="Myriad Pro"/>
          <w:sz w:val="22"/>
        </w:rPr>
        <w:t>participated in the</w:t>
      </w:r>
      <w:r w:rsidRPr="00D82C1F">
        <w:rPr>
          <w:rFonts w:ascii="Myriad Pro" w:hAnsi="Myriad Pro"/>
          <w:sz w:val="22"/>
        </w:rPr>
        <w:t xml:space="preserve"> conference to present findings of their research on sustainable development.</w:t>
      </w:r>
    </w:p>
    <w:tbl>
      <w:tblPr>
        <w:tblStyle w:val="TableGrid"/>
        <w:tblpPr w:leftFromText="180" w:rightFromText="180" w:vertAnchor="text" w:tblpX="3369"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6"/>
      </w:tblGrid>
      <w:tr w:rsidR="00D82C1F" w:rsidTr="00D82C1F">
        <w:tc>
          <w:tcPr>
            <w:tcW w:w="6203" w:type="dxa"/>
          </w:tcPr>
          <w:p w:rsidR="00D82C1F" w:rsidRDefault="00D82C1F" w:rsidP="00D82C1F">
            <w:pPr>
              <w:tabs>
                <w:tab w:val="left" w:pos="426"/>
              </w:tabs>
              <w:jc w:val="right"/>
              <w:rPr>
                <w:rFonts w:ascii="Myriad Pro" w:hAnsi="Myriad Pro"/>
                <w:sz w:val="22"/>
              </w:rPr>
            </w:pPr>
            <w:r>
              <w:rPr>
                <w:rFonts w:ascii="Myriad Pro" w:hAnsi="Myriad Pro"/>
                <w:noProof/>
                <w:sz w:val="22"/>
                <w:lang w:eastAsia="en-US"/>
              </w:rPr>
              <w:drawing>
                <wp:inline distT="0" distB="0" distL="0" distR="0" wp14:anchorId="3FE2126E" wp14:editId="5EE9E7BE">
                  <wp:extent cx="3867150" cy="1782874"/>
                  <wp:effectExtent l="0" t="0" r="0" b="8255"/>
                  <wp:docPr id="4" name="Picture 4" descr="Z:\All folders 2013\COMMUNICATION UNIT\PHOTOS\SM Student debates\_DSC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All folders 2013\COMMUNICATION UNIT\PHOTOS\SM Student debates\_DSC0053.JPG"/>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t="10939" b="19654"/>
                          <a:stretch/>
                        </pic:blipFill>
                        <pic:spPr bwMode="auto">
                          <a:xfrm>
                            <a:off x="0" y="0"/>
                            <a:ext cx="3878185" cy="1787962"/>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2D77F2" w:rsidRDefault="00D82C1F" w:rsidP="00D82C1F">
      <w:pPr>
        <w:spacing w:before="120" w:after="120"/>
        <w:jc w:val="both"/>
        <w:rPr>
          <w:rFonts w:ascii="Myriad Pro" w:hAnsi="Myriad Pro"/>
          <w:sz w:val="22"/>
        </w:rPr>
      </w:pPr>
      <w:r w:rsidRPr="00D82C1F">
        <w:rPr>
          <w:rFonts w:ascii="Myriad Pro" w:hAnsi="Myriad Pro"/>
          <w:sz w:val="22"/>
        </w:rPr>
        <w:t>In his presentation Sergej Volkov reminded ‘Ukraine’s environmental challenges are significant and present one of the most complex areas for the country to address given the pressures of continues economic growth and social transition. The only feasible response to these challenges is transition to sustainable development’</w:t>
      </w:r>
    </w:p>
    <w:p w:rsidR="006F53C6" w:rsidRPr="00E30B9F" w:rsidRDefault="006F53C6" w:rsidP="006D53A4">
      <w:pPr>
        <w:pStyle w:val="Heading2"/>
        <w:tabs>
          <w:tab w:val="left" w:pos="426"/>
        </w:tabs>
        <w:jc w:val="both"/>
        <w:rPr>
          <w:sz w:val="22"/>
          <w:szCs w:val="22"/>
        </w:rPr>
      </w:pPr>
      <w:r w:rsidRPr="00E30B9F">
        <w:rPr>
          <w:rFonts w:ascii="Myriad Pro" w:hAnsi="Myriad Pro" w:cs="Arial"/>
          <w:bCs w:val="0"/>
          <w:sz w:val="22"/>
          <w:szCs w:val="22"/>
        </w:rPr>
        <w:t>f)</w:t>
      </w:r>
      <w:r w:rsidRPr="00E30B9F">
        <w:rPr>
          <w:rFonts w:ascii="Myriad Pro" w:hAnsi="Myriad Pro" w:cs="Arial"/>
          <w:bCs w:val="0"/>
          <w:sz w:val="22"/>
          <w:szCs w:val="22"/>
          <w:lang w:val="en-US"/>
        </w:rPr>
        <w:tab/>
      </w:r>
      <w:r w:rsidRPr="00E30B9F">
        <w:rPr>
          <w:rFonts w:ascii="Myriad Pro" w:hAnsi="Myriad Pro"/>
          <w:sz w:val="22"/>
          <w:szCs w:val="22"/>
          <w:lang w:val="en-US"/>
        </w:rPr>
        <w:t xml:space="preserve">Roman Shpak, </w:t>
      </w:r>
      <w:r w:rsidR="006D53A4" w:rsidRPr="00E30B9F">
        <w:rPr>
          <w:rFonts w:ascii="Myriad Pro" w:hAnsi="Myriad Pro"/>
          <w:sz w:val="22"/>
          <w:szCs w:val="22"/>
          <w:lang w:val="en-US"/>
        </w:rPr>
        <w:t>desk o</w:t>
      </w:r>
      <w:r w:rsidRPr="00E30B9F">
        <w:rPr>
          <w:rFonts w:ascii="Myriad Pro" w:hAnsi="Myriad Pro"/>
          <w:sz w:val="22"/>
          <w:szCs w:val="22"/>
          <w:lang w:val="en-US"/>
        </w:rPr>
        <w:t>fficer for Ukraine</w:t>
      </w:r>
      <w:r w:rsidR="006D53A4" w:rsidRPr="00E30B9F">
        <w:rPr>
          <w:rFonts w:ascii="Myriad Pro" w:hAnsi="Myriad Pro"/>
          <w:sz w:val="22"/>
          <w:szCs w:val="22"/>
          <w:lang w:val="en-US"/>
        </w:rPr>
        <w:t xml:space="preserve">, visits CBA community: </w:t>
      </w:r>
      <w:r w:rsidRPr="00E30B9F">
        <w:rPr>
          <w:rFonts w:ascii="Myriad Pro" w:hAnsi="Myriad Pro"/>
          <w:sz w:val="22"/>
          <w:szCs w:val="22"/>
          <w:lang w:val="en-US"/>
        </w:rPr>
        <w:t xml:space="preserve"> </w:t>
      </w:r>
      <w:r w:rsidR="006D53A4" w:rsidRPr="00E30B9F">
        <w:rPr>
          <w:rFonts w:ascii="Myriad Pro" w:hAnsi="Myriad Pro"/>
          <w:b w:val="0"/>
          <w:i w:val="0"/>
          <w:sz w:val="22"/>
          <w:szCs w:val="22"/>
          <w:lang w:val="en-US"/>
        </w:rPr>
        <w:t xml:space="preserve">UN Department of Political Affairs, desk officer for Ukraine, Mr. Roman Shpak visited Selyshche village of Baryshivskiy rayon on 13 April 2013. Purpose of the visit was to observe CBA activities in action. </w:t>
      </w:r>
    </w:p>
    <w:p w:rsidR="006F53C6" w:rsidRPr="006D53A4" w:rsidRDefault="006F53C6" w:rsidP="006D53A4">
      <w:pPr>
        <w:pStyle w:val="NormalWeb"/>
        <w:spacing w:before="0" w:beforeAutospacing="0" w:after="0" w:afterAutospacing="0"/>
        <w:jc w:val="both"/>
        <w:rPr>
          <w:rFonts w:ascii="Myriad Pro" w:hAnsi="Myriad Pro"/>
          <w:sz w:val="22"/>
          <w:szCs w:val="24"/>
          <w:lang w:val="en-US"/>
        </w:rPr>
      </w:pPr>
      <w:r w:rsidRPr="006D53A4">
        <w:rPr>
          <w:rFonts w:ascii="Myriad Pro" w:hAnsi="Myriad Pro"/>
          <w:noProof/>
          <w:color w:val="0000FF"/>
          <w:sz w:val="22"/>
          <w:szCs w:val="24"/>
          <w:lang w:val="en-US" w:eastAsia="en-US"/>
        </w:rPr>
        <w:drawing>
          <wp:anchor distT="0" distB="0" distL="114300" distR="114300" simplePos="0" relativeHeight="251715584" behindDoc="0" locked="0" layoutInCell="1" allowOverlap="1" wp14:anchorId="01FB29C5" wp14:editId="1B7E1A39">
            <wp:simplePos x="0" y="0"/>
            <wp:positionH relativeFrom="column">
              <wp:posOffset>3175</wp:posOffset>
            </wp:positionH>
            <wp:positionV relativeFrom="paragraph">
              <wp:posOffset>635</wp:posOffset>
            </wp:positionV>
            <wp:extent cx="2282190" cy="1717675"/>
            <wp:effectExtent l="0" t="0" r="3810" b="0"/>
            <wp:wrapSquare wrapText="bothSides"/>
            <wp:docPr id="87" name="Picture 87" descr="15 Виступ голови ОГ">
              <a:hlinkClick xmlns:a="http://schemas.openxmlformats.org/drawingml/2006/main" r:id="rId79"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5 Виступ голови ОГ">
                      <a:hlinkClick r:id="rId79" tgtFrame="&quot;_blank&quot;" tooltip="&quot;&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282190" cy="1717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53A4">
        <w:rPr>
          <w:rFonts w:ascii="Myriad Pro" w:hAnsi="Myriad Pro"/>
          <w:sz w:val="22"/>
          <w:szCs w:val="24"/>
          <w:lang w:val="en-US"/>
        </w:rPr>
        <w:t xml:space="preserve">On this occasion a round table was conducted with participation of rayon officials, village council heads and heads of local communities, where </w:t>
      </w:r>
      <w:r w:rsidR="006D53A4">
        <w:rPr>
          <w:rFonts w:ascii="Myriad Pro" w:hAnsi="Myriad Pro"/>
          <w:sz w:val="22"/>
          <w:szCs w:val="24"/>
          <w:lang w:val="en-US"/>
        </w:rPr>
        <w:t>the</w:t>
      </w:r>
      <w:r w:rsidRPr="006D53A4">
        <w:rPr>
          <w:rFonts w:ascii="Myriad Pro" w:hAnsi="Myriad Pro"/>
          <w:sz w:val="22"/>
          <w:szCs w:val="24"/>
          <w:lang w:val="en-US"/>
        </w:rPr>
        <w:t xml:space="preserve"> discussed the results of CBA-II Project activities</w:t>
      </w:r>
      <w:r w:rsidR="006D53A4">
        <w:rPr>
          <w:rFonts w:ascii="Myriad Pro" w:hAnsi="Myriad Pro"/>
          <w:sz w:val="22"/>
          <w:szCs w:val="24"/>
          <w:lang w:val="en-US"/>
        </w:rPr>
        <w:t xml:space="preserve"> in the rayon</w:t>
      </w:r>
      <w:r w:rsidRPr="006D53A4">
        <w:rPr>
          <w:rFonts w:ascii="Myriad Pro" w:hAnsi="Myriad Pro"/>
          <w:sz w:val="22"/>
          <w:szCs w:val="24"/>
          <w:lang w:val="en-US"/>
        </w:rPr>
        <w:t>.</w:t>
      </w:r>
    </w:p>
    <w:p w:rsidR="006F53C6" w:rsidRPr="00D57F49" w:rsidRDefault="006F53C6" w:rsidP="006D53A4">
      <w:pPr>
        <w:pStyle w:val="NormalWeb"/>
        <w:spacing w:before="120" w:beforeAutospacing="0" w:after="120" w:afterAutospacing="0"/>
        <w:jc w:val="both"/>
        <w:rPr>
          <w:rFonts w:ascii="Myriad Pro" w:hAnsi="Myriad Pro"/>
          <w:sz w:val="24"/>
          <w:szCs w:val="24"/>
          <w:lang w:val="en-US"/>
        </w:rPr>
      </w:pPr>
      <w:r w:rsidRPr="006D53A4">
        <w:rPr>
          <w:rFonts w:ascii="Myriad Pro" w:hAnsi="Myriad Pro"/>
          <w:sz w:val="22"/>
          <w:szCs w:val="24"/>
          <w:lang w:val="en-US"/>
        </w:rPr>
        <w:t>Guests were positively inspired by the CO’s experience in implementation of the micro-project "Improvement of medical service, repair of the Health post and purchase of equipment". Guests highlighted that the community has implemented another initiative, with total spending of 100,000 UAH, without support from CBA Project. “This fact says us about CO development”, commented Mr Shpak</w:t>
      </w:r>
      <w:r w:rsidRPr="00D57F49">
        <w:rPr>
          <w:rFonts w:ascii="Myriad Pro" w:hAnsi="Myriad Pro"/>
          <w:sz w:val="24"/>
          <w:szCs w:val="24"/>
          <w:lang w:val="en-US"/>
        </w:rPr>
        <w:t>.</w:t>
      </w:r>
    </w:p>
    <w:p w:rsidR="00FA4839" w:rsidRDefault="00FA4839" w:rsidP="00FA4839">
      <w:pPr>
        <w:ind w:right="277"/>
        <w:jc w:val="both"/>
        <w:rPr>
          <w:rFonts w:ascii="Myriad Pro" w:hAnsi="Myriad Pro" w:cs="Arial"/>
          <w:bCs/>
          <w:sz w:val="22"/>
          <w:szCs w:val="22"/>
        </w:rPr>
      </w:pPr>
    </w:p>
    <w:p w:rsidR="002C5A39" w:rsidRDefault="002C5A39" w:rsidP="00FA4839">
      <w:pPr>
        <w:ind w:right="277"/>
        <w:jc w:val="both"/>
        <w:rPr>
          <w:rFonts w:ascii="Myriad Pro" w:hAnsi="Myriad Pro" w:cs="Arial"/>
          <w:bCs/>
          <w:sz w:val="22"/>
          <w:szCs w:val="22"/>
        </w:rPr>
      </w:pPr>
    </w:p>
    <w:p w:rsidR="002C5A39" w:rsidRDefault="002C5A39" w:rsidP="00FA4839">
      <w:pPr>
        <w:ind w:right="277"/>
        <w:jc w:val="both"/>
        <w:rPr>
          <w:rFonts w:ascii="Myriad Pro" w:hAnsi="Myriad Pro" w:cs="Arial"/>
          <w:bCs/>
          <w:sz w:val="22"/>
          <w:szCs w:val="22"/>
        </w:rPr>
      </w:pPr>
    </w:p>
    <w:p w:rsidR="00EE54E6" w:rsidRPr="001E7A28" w:rsidRDefault="00EE54E6" w:rsidP="00EE54E6">
      <w:pPr>
        <w:ind w:right="277"/>
        <w:jc w:val="center"/>
        <w:rPr>
          <w:rFonts w:ascii="Myriad Pro" w:hAnsi="Myriad Pro" w:cs="Arial"/>
          <w:b/>
          <w:sz w:val="32"/>
          <w:szCs w:val="28"/>
          <w:lang w:val="en-GB"/>
        </w:rPr>
      </w:pPr>
      <w:r w:rsidRPr="001E7A28">
        <w:rPr>
          <w:rFonts w:ascii="Myriad Pro" w:hAnsi="Myriad Pro" w:cs="Arial"/>
          <w:bCs/>
          <w:sz w:val="22"/>
          <w:szCs w:val="22"/>
        </w:rPr>
        <w:br w:type="page"/>
      </w:r>
    </w:p>
    <w:p w:rsidR="00EE54E6" w:rsidRPr="001E7A28" w:rsidRDefault="00EE54E6" w:rsidP="00EE54E6">
      <w:pPr>
        <w:ind w:right="277"/>
        <w:jc w:val="center"/>
        <w:rPr>
          <w:rFonts w:ascii="Myriad Pro" w:hAnsi="Myriad Pro" w:cs="Arial"/>
          <w:b/>
          <w:sz w:val="32"/>
          <w:szCs w:val="28"/>
          <w:lang w:val="en-GB"/>
        </w:rPr>
      </w:pPr>
      <w:r w:rsidRPr="001E7A28">
        <w:rPr>
          <w:rFonts w:ascii="Myriad Pro" w:hAnsi="Myriad Pro" w:cs="Arial"/>
          <w:b/>
          <w:sz w:val="32"/>
          <w:szCs w:val="28"/>
          <w:lang w:val="en-GB"/>
        </w:rPr>
        <w:t>Chapter Eleven</w:t>
      </w:r>
    </w:p>
    <w:p w:rsidR="00EE54E6" w:rsidRPr="001E7A28" w:rsidRDefault="00EE54E6" w:rsidP="00EE54E6">
      <w:pPr>
        <w:ind w:right="277"/>
        <w:jc w:val="center"/>
        <w:rPr>
          <w:rFonts w:ascii="Myriad Pro" w:hAnsi="Myriad Pro" w:cs="Arial"/>
          <w:b/>
          <w:sz w:val="28"/>
          <w:szCs w:val="28"/>
          <w:lang w:val="en-GB"/>
        </w:rPr>
      </w:pPr>
    </w:p>
    <w:p w:rsidR="00EE54E6" w:rsidRPr="001E7A28" w:rsidRDefault="001A138F" w:rsidP="00EE54E6">
      <w:pPr>
        <w:spacing w:after="120"/>
        <w:ind w:right="278"/>
        <w:jc w:val="center"/>
        <w:rPr>
          <w:rFonts w:ascii="Myriad Pro" w:hAnsi="Myriad Pro" w:cs="Arial"/>
          <w:b/>
          <w:sz w:val="22"/>
          <w:szCs w:val="22"/>
        </w:rPr>
      </w:pPr>
      <w:r>
        <w:rPr>
          <w:rFonts w:ascii="Myriad Pro" w:hAnsi="Myriad Pro" w:cs="Arial"/>
          <w:b/>
          <w:sz w:val="22"/>
          <w:szCs w:val="22"/>
        </w:rPr>
        <w:pict>
          <v:shape id="_x0000_i1035" type="#_x0000_t136" style="width:350.25pt;height:25.5pt" fillcolor="#369" stroked="f">
            <v:shadow on="t" color="#b2b2b2" opacity="52429f" offset="3pt"/>
            <v:textpath style="font-family:&quot;Myriad Pro&quot;;v-text-kern:t" trim="t" fitpath="t" string="ADVISORY AND MANAGEMENT"/>
          </v:shape>
        </w:pict>
      </w:r>
    </w:p>
    <w:p w:rsidR="00EE54E6" w:rsidRPr="001E7A28" w:rsidRDefault="00EE54E6" w:rsidP="00EE54E6">
      <w:pPr>
        <w:tabs>
          <w:tab w:val="left" w:pos="540"/>
        </w:tabs>
        <w:jc w:val="both"/>
        <w:outlineLvl w:val="0"/>
        <w:rPr>
          <w:rFonts w:ascii="Myriad Pro" w:hAnsi="Myriad Pro" w:cs="Arial"/>
          <w:sz w:val="22"/>
          <w:szCs w:val="22"/>
        </w:rPr>
      </w:pPr>
    </w:p>
    <w:p w:rsidR="00EE54E6" w:rsidRPr="001E7A28" w:rsidRDefault="00EE54E6" w:rsidP="00EE54E6">
      <w:pPr>
        <w:tabs>
          <w:tab w:val="left" w:pos="540"/>
        </w:tabs>
        <w:spacing w:after="120"/>
        <w:jc w:val="both"/>
        <w:outlineLvl w:val="0"/>
        <w:rPr>
          <w:rFonts w:ascii="Myriad Pro" w:hAnsi="Myriad Pro" w:cs="Arial"/>
          <w:sz w:val="22"/>
          <w:szCs w:val="22"/>
        </w:rPr>
      </w:pPr>
      <w:r w:rsidRPr="001E7A28">
        <w:rPr>
          <w:rFonts w:ascii="Myriad Pro" w:hAnsi="Myriad Pro" w:cs="Arial"/>
          <w:sz w:val="22"/>
          <w:szCs w:val="22"/>
        </w:rPr>
        <w:t xml:space="preserve">CBA Project is under direct execution of UNDP. UNDP ensures quality of management, resource utilization and timely achievement of results. Besides, partners and donors independently monitor the implementation of CBA Project, and regional/local authorities provide feed-back for effective implementation of the initiative. Following actions took place during the reporting period in respect of project management: </w:t>
      </w:r>
    </w:p>
    <w:p w:rsidR="00EE54E6" w:rsidRDefault="00EE54E6" w:rsidP="00EE54E6">
      <w:pPr>
        <w:tabs>
          <w:tab w:val="left" w:pos="540"/>
        </w:tabs>
        <w:spacing w:after="120"/>
        <w:jc w:val="both"/>
        <w:outlineLvl w:val="0"/>
        <w:rPr>
          <w:rFonts w:ascii="Myriad Pro" w:hAnsi="Myriad Pro" w:cs="Arial"/>
          <w:b/>
          <w:szCs w:val="22"/>
          <w:highlight w:val="yellow"/>
        </w:rPr>
      </w:pPr>
      <w:r w:rsidRPr="001E7A28">
        <w:rPr>
          <w:rFonts w:ascii="Myriad Pro" w:hAnsi="Myriad Pro" w:cs="Arial"/>
          <w:b/>
          <w:szCs w:val="22"/>
        </w:rPr>
        <w:t xml:space="preserve">11.1 </w:t>
      </w:r>
      <w:r w:rsidR="00622EB2">
        <w:rPr>
          <w:rFonts w:ascii="Myriad Pro" w:hAnsi="Myriad Pro" w:cs="Arial"/>
          <w:b/>
          <w:szCs w:val="22"/>
        </w:rPr>
        <w:t xml:space="preserve">EU Monitoring </w:t>
      </w:r>
      <w:r w:rsidR="00EF7475">
        <w:rPr>
          <w:rFonts w:ascii="Myriad Pro" w:hAnsi="Myriad Pro" w:cs="Arial"/>
          <w:b/>
          <w:szCs w:val="22"/>
        </w:rPr>
        <w:t>Mission</w:t>
      </w:r>
      <w:r w:rsidRPr="00EC398C">
        <w:rPr>
          <w:rFonts w:ascii="Myriad Pro" w:hAnsi="Myriad Pro" w:cs="Arial"/>
          <w:b/>
          <w:szCs w:val="22"/>
          <w:highlight w:val="yellow"/>
        </w:rPr>
        <w:t xml:space="preserve"> </w:t>
      </w:r>
    </w:p>
    <w:p w:rsidR="00022D50" w:rsidRPr="00A412C1" w:rsidRDefault="00A412C1" w:rsidP="00EE54E6">
      <w:pPr>
        <w:tabs>
          <w:tab w:val="left" w:pos="540"/>
        </w:tabs>
        <w:spacing w:after="120"/>
        <w:jc w:val="both"/>
        <w:outlineLvl w:val="0"/>
        <w:rPr>
          <w:rFonts w:ascii="Myriad Pro" w:hAnsi="Myriad Pro"/>
          <w:sz w:val="22"/>
        </w:rPr>
      </w:pPr>
      <w:r w:rsidRPr="00A412C1">
        <w:rPr>
          <w:rFonts w:ascii="Myriad Pro" w:hAnsi="Myriad Pro" w:cs="Arial"/>
          <w:sz w:val="22"/>
          <w:szCs w:val="22"/>
        </w:rPr>
        <w:t xml:space="preserve">In the framework of periodical monitoring of projects’ implementation, </w:t>
      </w:r>
      <w:r w:rsidR="002642A6">
        <w:rPr>
          <w:rFonts w:ascii="Myriad Pro" w:hAnsi="Myriad Pro" w:cs="Arial"/>
          <w:sz w:val="22"/>
          <w:szCs w:val="22"/>
        </w:rPr>
        <w:t>the first monitoring</w:t>
      </w:r>
      <w:r w:rsidRPr="00A412C1">
        <w:rPr>
          <w:rFonts w:ascii="Myriad Pro" w:hAnsi="Myriad Pro" w:cs="Arial"/>
          <w:sz w:val="22"/>
          <w:szCs w:val="22"/>
        </w:rPr>
        <w:t xml:space="preserve"> mission was commissioned by EU to </w:t>
      </w:r>
      <w:r w:rsidR="002642A6">
        <w:rPr>
          <w:rFonts w:ascii="Myriad Pro" w:hAnsi="Myriad Pro" w:cs="Arial"/>
          <w:sz w:val="22"/>
          <w:szCs w:val="22"/>
        </w:rPr>
        <w:t>assess</w:t>
      </w:r>
      <w:r w:rsidRPr="00A412C1">
        <w:rPr>
          <w:rFonts w:ascii="Myriad Pro" w:hAnsi="Myriad Pro" w:cs="Arial"/>
          <w:sz w:val="22"/>
          <w:szCs w:val="22"/>
        </w:rPr>
        <w:t xml:space="preserve"> the implementation of CBA Project. </w:t>
      </w:r>
      <w:r>
        <w:rPr>
          <w:rFonts w:ascii="Myriad Pro" w:hAnsi="Myriad Pro" w:cs="Arial"/>
          <w:sz w:val="22"/>
          <w:szCs w:val="22"/>
        </w:rPr>
        <w:t>M</w:t>
      </w:r>
      <w:r w:rsidRPr="00A412C1">
        <w:rPr>
          <w:rFonts w:ascii="Myriad Pro" w:hAnsi="Myriad Pro"/>
          <w:sz w:val="22"/>
        </w:rPr>
        <w:t xml:space="preserve">ain objective of </w:t>
      </w:r>
      <w:r>
        <w:rPr>
          <w:rFonts w:ascii="Myriad Pro" w:hAnsi="Myriad Pro"/>
          <w:sz w:val="22"/>
        </w:rPr>
        <w:t>the mission was</w:t>
      </w:r>
      <w:r w:rsidRPr="00A412C1">
        <w:rPr>
          <w:rFonts w:ascii="Myriad Pro" w:hAnsi="Myriad Pro"/>
          <w:sz w:val="22"/>
        </w:rPr>
        <w:t xml:space="preserve"> to gather results-oriented information on projects in the field and to report on progress in order to maintain and where possible improve the quality of external cooperation activities through timely, independent, well-targeted information on projects implementation.</w:t>
      </w:r>
      <w:r>
        <w:rPr>
          <w:rFonts w:ascii="Myriad Pro" w:hAnsi="Myriad Pro"/>
          <w:sz w:val="22"/>
        </w:rPr>
        <w:t xml:space="preserve"> </w:t>
      </w:r>
      <w:r w:rsidRPr="00A412C1">
        <w:rPr>
          <w:rFonts w:ascii="Myriad Pro" w:hAnsi="Myriad Pro"/>
          <w:sz w:val="22"/>
        </w:rPr>
        <w:t xml:space="preserve">The main criteria to be addressed </w:t>
      </w:r>
      <w:r>
        <w:rPr>
          <w:rFonts w:ascii="Myriad Pro" w:hAnsi="Myriad Pro"/>
          <w:sz w:val="22"/>
        </w:rPr>
        <w:t>we</w:t>
      </w:r>
      <w:r w:rsidRPr="00A412C1">
        <w:rPr>
          <w:rFonts w:ascii="Myriad Pro" w:hAnsi="Myriad Pro"/>
          <w:sz w:val="22"/>
        </w:rPr>
        <w:t>re</w:t>
      </w:r>
      <w:r>
        <w:rPr>
          <w:rFonts w:ascii="Myriad Pro" w:hAnsi="Myriad Pro"/>
          <w:sz w:val="22"/>
        </w:rPr>
        <w:t>:</w:t>
      </w:r>
      <w:r w:rsidRPr="00A412C1">
        <w:rPr>
          <w:rFonts w:ascii="Myriad Pro" w:hAnsi="Myriad Pro"/>
          <w:sz w:val="22"/>
        </w:rPr>
        <w:t xml:space="preserve"> </w:t>
      </w:r>
      <w:r w:rsidRPr="00A412C1">
        <w:rPr>
          <w:rFonts w:ascii="Myriad Pro" w:hAnsi="Myriad Pro"/>
          <w:bCs/>
          <w:sz w:val="22"/>
        </w:rPr>
        <w:t xml:space="preserve">Relevance </w:t>
      </w:r>
      <w:r w:rsidRPr="00A412C1">
        <w:rPr>
          <w:rFonts w:ascii="Myriad Pro" w:hAnsi="Myriad Pro"/>
          <w:sz w:val="22"/>
        </w:rPr>
        <w:t xml:space="preserve">and </w:t>
      </w:r>
      <w:r w:rsidRPr="00A412C1">
        <w:rPr>
          <w:rFonts w:ascii="Myriad Pro" w:hAnsi="Myriad Pro"/>
          <w:bCs/>
          <w:sz w:val="22"/>
        </w:rPr>
        <w:t>Quality of Design</w:t>
      </w:r>
      <w:r w:rsidRPr="00A412C1">
        <w:rPr>
          <w:rFonts w:ascii="Myriad Pro" w:hAnsi="Myriad Pro"/>
          <w:sz w:val="22"/>
        </w:rPr>
        <w:t xml:space="preserve">, </w:t>
      </w:r>
      <w:r w:rsidRPr="00A412C1">
        <w:rPr>
          <w:rFonts w:ascii="Myriad Pro" w:hAnsi="Myriad Pro"/>
          <w:bCs/>
          <w:sz w:val="22"/>
        </w:rPr>
        <w:t xml:space="preserve">Efficiency </w:t>
      </w:r>
      <w:r w:rsidRPr="00A412C1">
        <w:rPr>
          <w:rFonts w:ascii="Myriad Pro" w:hAnsi="Myriad Pro"/>
          <w:sz w:val="22"/>
        </w:rPr>
        <w:t xml:space="preserve">of implementation to date, </w:t>
      </w:r>
      <w:r w:rsidRPr="00A412C1">
        <w:rPr>
          <w:rFonts w:ascii="Myriad Pro" w:hAnsi="Myriad Pro"/>
          <w:bCs/>
          <w:sz w:val="22"/>
        </w:rPr>
        <w:t xml:space="preserve">Effectiveness </w:t>
      </w:r>
      <w:r w:rsidRPr="00A412C1">
        <w:rPr>
          <w:rFonts w:ascii="Myriad Pro" w:hAnsi="Myriad Pro"/>
          <w:sz w:val="22"/>
        </w:rPr>
        <w:t xml:space="preserve">to date, </w:t>
      </w:r>
      <w:r w:rsidRPr="00A412C1">
        <w:rPr>
          <w:rFonts w:ascii="Myriad Pro" w:hAnsi="Myriad Pro"/>
          <w:bCs/>
          <w:sz w:val="22"/>
        </w:rPr>
        <w:t xml:space="preserve">Impact </w:t>
      </w:r>
      <w:r w:rsidRPr="00A412C1">
        <w:rPr>
          <w:rFonts w:ascii="Myriad Pro" w:hAnsi="Myriad Pro"/>
          <w:sz w:val="22"/>
        </w:rPr>
        <w:t xml:space="preserve">to date, </w:t>
      </w:r>
      <w:r w:rsidRPr="00A412C1">
        <w:rPr>
          <w:rFonts w:ascii="Myriad Pro" w:hAnsi="Myriad Pro"/>
          <w:bCs/>
          <w:sz w:val="22"/>
        </w:rPr>
        <w:t>Potential sustainability</w:t>
      </w:r>
      <w:r w:rsidRPr="00A412C1">
        <w:rPr>
          <w:rFonts w:ascii="Myriad Pro" w:hAnsi="Myriad Pro"/>
          <w:sz w:val="22"/>
        </w:rPr>
        <w:t>, with particular attention on horizontal and cross-cutting issues.</w:t>
      </w:r>
      <w:r w:rsidRPr="00A412C1">
        <w:rPr>
          <w:rFonts w:ascii="Myriad Pro" w:hAnsi="Myriad Pro" w:cs="Arial"/>
          <w:sz w:val="22"/>
          <w:szCs w:val="22"/>
        </w:rPr>
        <w:t xml:space="preserve">The mission took place during </w:t>
      </w:r>
      <w:r w:rsidR="00B224C8">
        <w:rPr>
          <w:rFonts w:ascii="Myriad Pro" w:hAnsi="Myriad Pro" w:cs="Arial"/>
          <w:sz w:val="22"/>
          <w:szCs w:val="22"/>
        </w:rPr>
        <w:t xml:space="preserve">5-13 June, 2013 </w:t>
      </w:r>
      <w:r w:rsidRPr="00A412C1">
        <w:rPr>
          <w:rFonts w:ascii="Myriad Pro" w:hAnsi="Myriad Pro" w:cs="Arial"/>
          <w:sz w:val="22"/>
          <w:szCs w:val="22"/>
        </w:rPr>
        <w:t>under the leadership of Mr. Oleh Kyrienko</w:t>
      </w:r>
    </w:p>
    <w:tbl>
      <w:tblPr>
        <w:tblpPr w:leftFromText="180" w:rightFromText="180" w:vertAnchor="text" w:tblpY="1"/>
        <w:tblOverlap w:val="never"/>
        <w:tblW w:w="0" w:type="auto"/>
        <w:tblLayout w:type="fixed"/>
        <w:tblLook w:val="04A0" w:firstRow="1" w:lastRow="0" w:firstColumn="1" w:lastColumn="0" w:noHBand="0" w:noVBand="1"/>
      </w:tblPr>
      <w:tblGrid>
        <w:gridCol w:w="4558"/>
        <w:gridCol w:w="34"/>
      </w:tblGrid>
      <w:tr w:rsidR="00D725CF" w:rsidRPr="00EC398C" w:rsidTr="00B224C8">
        <w:trPr>
          <w:gridAfter w:val="1"/>
          <w:wAfter w:w="34" w:type="dxa"/>
          <w:trHeight w:val="2408"/>
        </w:trPr>
        <w:tc>
          <w:tcPr>
            <w:tcW w:w="4558" w:type="dxa"/>
          </w:tcPr>
          <w:p w:rsidR="00D725CF" w:rsidRPr="00622EB2" w:rsidRDefault="00D725CF" w:rsidP="00B224C8">
            <w:pPr>
              <w:rPr>
                <w:rFonts w:ascii="Myriad Pro" w:hAnsi="Myriad Pro"/>
                <w:noProof/>
                <w:sz w:val="22"/>
                <w:szCs w:val="22"/>
                <w:highlight w:val="yellow"/>
                <w:lang w:eastAsia="en-US"/>
              </w:rPr>
            </w:pPr>
            <w:r>
              <w:rPr>
                <w:rFonts w:ascii="Myriad Pro" w:hAnsi="Myriad Pro"/>
                <w:noProof/>
                <w:sz w:val="22"/>
                <w:szCs w:val="22"/>
                <w:lang w:eastAsia="en-US"/>
              </w:rPr>
              <w:drawing>
                <wp:inline distT="0" distB="0" distL="0" distR="0" wp14:anchorId="41CACEC3" wp14:editId="1C6AD3B4">
                  <wp:extent cx="2711395" cy="2034675"/>
                  <wp:effectExtent l="0" t="0" r="0" b="3810"/>
                  <wp:docPr id="22" name="Picture 22" descr="Z:\All folders 2013\COMMUNICATION UNIT\PHOTOS\QPR-II\Monitor visit\L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All folders 2013\COMMUNICATION UNIT\PHOTOS\QPR-II\Monitor visit\LH_2.jpg"/>
                          <pic:cNvPicPr>
                            <a:picLocks noChangeAspect="1" noChangeArrowheads="1"/>
                          </pic:cNvPicPr>
                        </pic:nvPicPr>
                        <pic:blipFill>
                          <a:blip r:embed="rId81" cstate="print">
                            <a:extLst>
                              <a:ext uri="{BEBA8EAE-BF5A-486C-A8C5-ECC9F3942E4B}">
                                <a14:imgProps xmlns:a14="http://schemas.microsoft.com/office/drawing/2010/main">
                                  <a14:imgLayer r:embed="rId8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711395" cy="2034675"/>
                          </a:xfrm>
                          <a:prstGeom prst="rect">
                            <a:avLst/>
                          </a:prstGeom>
                          <a:noFill/>
                          <a:ln>
                            <a:noFill/>
                          </a:ln>
                        </pic:spPr>
                      </pic:pic>
                    </a:graphicData>
                  </a:graphic>
                </wp:inline>
              </w:drawing>
            </w:r>
          </w:p>
        </w:tc>
      </w:tr>
      <w:tr w:rsidR="00D725CF" w:rsidRPr="00EC398C" w:rsidTr="00B224C8">
        <w:trPr>
          <w:trHeight w:val="60"/>
        </w:trPr>
        <w:tc>
          <w:tcPr>
            <w:tcW w:w="4592" w:type="dxa"/>
            <w:gridSpan w:val="2"/>
            <w:shd w:val="clear" w:color="auto" w:fill="auto"/>
          </w:tcPr>
          <w:p w:rsidR="00D725CF" w:rsidRPr="00EC398C" w:rsidRDefault="00D725CF" w:rsidP="00B224C8">
            <w:pPr>
              <w:jc w:val="center"/>
              <w:rPr>
                <w:rFonts w:ascii="Myriad Pro" w:hAnsi="Myriad Pro"/>
                <w:noProof/>
                <w:sz w:val="18"/>
                <w:szCs w:val="22"/>
                <w:highlight w:val="yellow"/>
                <w:lang w:eastAsia="en-US"/>
              </w:rPr>
            </w:pPr>
            <w:r w:rsidRPr="00EF7475">
              <w:rPr>
                <w:rFonts w:ascii="Myriad Pro" w:hAnsi="Myriad Pro"/>
                <w:noProof/>
                <w:sz w:val="16"/>
                <w:szCs w:val="22"/>
                <w:lang w:eastAsia="en-US"/>
              </w:rPr>
              <w:t>Mr Oleg Kyrienko, during his visit to Luhanska oblast</w:t>
            </w:r>
          </w:p>
        </w:tc>
      </w:tr>
    </w:tbl>
    <w:p w:rsidR="00AF7A79" w:rsidRDefault="00B224C8" w:rsidP="00B224C8">
      <w:pPr>
        <w:spacing w:after="120"/>
        <w:jc w:val="both"/>
        <w:rPr>
          <w:rFonts w:ascii="Myriad Pro" w:hAnsi="Myriad Pro"/>
          <w:sz w:val="22"/>
          <w:szCs w:val="22"/>
        </w:rPr>
      </w:pPr>
      <w:r>
        <w:rPr>
          <w:rFonts w:ascii="Myriad Pro" w:hAnsi="Myriad Pro"/>
          <w:sz w:val="22"/>
          <w:szCs w:val="22"/>
        </w:rPr>
        <w:t xml:space="preserve">During the mission, Mr. Kyrienko reviewed documents on CBA Project implementation and visited CBA communities in ARC, Odeska and Luhanska oblasts to see results of CBA implementation. While in the regions, he interacted with community members, officials of local, rayon and regional level communities. In Kyiv, he </w:t>
      </w:r>
      <w:r w:rsidR="00AF7A79">
        <w:rPr>
          <w:rFonts w:ascii="Myriad Pro" w:hAnsi="Myriad Pro"/>
          <w:sz w:val="22"/>
          <w:szCs w:val="22"/>
        </w:rPr>
        <w:t>held a meeting</w:t>
      </w:r>
      <w:r>
        <w:rPr>
          <w:rFonts w:ascii="Myriad Pro" w:hAnsi="Myriad Pro"/>
          <w:sz w:val="22"/>
          <w:szCs w:val="22"/>
        </w:rPr>
        <w:t xml:space="preserve"> with </w:t>
      </w:r>
      <w:r w:rsidR="00AF7A79">
        <w:rPr>
          <w:rFonts w:ascii="Myriad Pro" w:hAnsi="Myriad Pro"/>
          <w:sz w:val="22"/>
          <w:szCs w:val="22"/>
        </w:rPr>
        <w:t xml:space="preserve">CBA/coordinator </w:t>
      </w:r>
      <w:r>
        <w:rPr>
          <w:rFonts w:ascii="Myriad Pro" w:hAnsi="Myriad Pro"/>
          <w:sz w:val="22"/>
          <w:szCs w:val="22"/>
        </w:rPr>
        <w:t xml:space="preserve">Mr. </w:t>
      </w:r>
      <w:r w:rsidR="00AF7A79">
        <w:rPr>
          <w:rFonts w:ascii="Myriad Pro" w:hAnsi="Myriad Pro"/>
          <w:sz w:val="22"/>
          <w:szCs w:val="22"/>
        </w:rPr>
        <w:t xml:space="preserve">V. </w:t>
      </w:r>
      <w:r>
        <w:rPr>
          <w:rFonts w:ascii="Myriad Pro" w:hAnsi="Myriad Pro"/>
          <w:sz w:val="22"/>
          <w:szCs w:val="22"/>
        </w:rPr>
        <w:t xml:space="preserve">Negoda, </w:t>
      </w:r>
      <w:r w:rsidR="00AF7A79">
        <w:rPr>
          <w:rFonts w:ascii="Myriad Pro" w:hAnsi="Myriad Pro"/>
          <w:sz w:val="22"/>
          <w:szCs w:val="22"/>
        </w:rPr>
        <w:t>First Deputy Director of the Department of Coordination with the Parliament of Ukraine and Regions, Secretariat of Cabinet of M</w:t>
      </w:r>
      <w:r>
        <w:rPr>
          <w:rFonts w:ascii="Myriad Pro" w:hAnsi="Myriad Pro"/>
          <w:sz w:val="22"/>
          <w:szCs w:val="22"/>
        </w:rPr>
        <w:t xml:space="preserve">inisters and UNDP </w:t>
      </w:r>
      <w:r w:rsidR="00AF7A79">
        <w:rPr>
          <w:rFonts w:ascii="Myriad Pro" w:hAnsi="Myriad Pro"/>
          <w:sz w:val="22"/>
          <w:szCs w:val="22"/>
        </w:rPr>
        <w:t>Country Director Ms. Ricarda Rieger</w:t>
      </w:r>
      <w:r>
        <w:rPr>
          <w:rFonts w:ascii="Myriad Pro" w:hAnsi="Myriad Pro"/>
          <w:sz w:val="22"/>
          <w:szCs w:val="22"/>
        </w:rPr>
        <w:t>.</w:t>
      </w:r>
      <w:r w:rsidR="00AF7A79">
        <w:rPr>
          <w:rFonts w:ascii="Myriad Pro" w:hAnsi="Myriad Pro"/>
          <w:sz w:val="22"/>
          <w:szCs w:val="22"/>
        </w:rPr>
        <w:t xml:space="preserve"> Some findings of the monitoring mission are as follows:</w:t>
      </w:r>
    </w:p>
    <w:p w:rsidR="00AF7A79" w:rsidRPr="00AF7A79" w:rsidRDefault="00AF7A79" w:rsidP="0044306D">
      <w:pPr>
        <w:pStyle w:val="ListParagraph"/>
        <w:numPr>
          <w:ilvl w:val="0"/>
          <w:numId w:val="40"/>
        </w:numPr>
        <w:spacing w:after="120"/>
        <w:ind w:left="426" w:hanging="426"/>
        <w:jc w:val="both"/>
        <w:rPr>
          <w:rFonts w:ascii="Myriad Pro" w:hAnsi="Myriad Pro"/>
          <w:b/>
          <w:i/>
          <w:szCs w:val="22"/>
        </w:rPr>
      </w:pPr>
      <w:r w:rsidRPr="00AF7A79">
        <w:rPr>
          <w:rFonts w:ascii="Myriad Pro" w:eastAsiaTheme="minorHAnsi" w:hAnsi="Myriad Pro" w:cs="Myriad Pro"/>
          <w:b/>
          <w:i/>
          <w:sz w:val="22"/>
          <w:szCs w:val="20"/>
          <w:lang w:eastAsia="en-US"/>
        </w:rPr>
        <w:t>Effectiveness</w:t>
      </w:r>
      <w:r>
        <w:rPr>
          <w:rFonts w:ascii="Myriad Pro" w:eastAsiaTheme="minorHAnsi" w:hAnsi="Myriad Pro" w:cs="Myriad Pro"/>
          <w:b/>
          <w:i/>
          <w:sz w:val="22"/>
          <w:szCs w:val="20"/>
          <w:lang w:eastAsia="en-US"/>
        </w:rPr>
        <w:t xml:space="preserve"> </w:t>
      </w:r>
      <w:r w:rsidR="002827EA">
        <w:rPr>
          <w:rFonts w:ascii="Myriad Pro" w:eastAsiaTheme="minorHAnsi" w:hAnsi="Myriad Pro" w:cs="Myriad Pro"/>
          <w:b/>
          <w:i/>
          <w:sz w:val="22"/>
          <w:szCs w:val="20"/>
          <w:lang w:eastAsia="en-US"/>
        </w:rPr>
        <w:t>todate</w:t>
      </w:r>
      <w:r w:rsidRPr="00AF7A79">
        <w:rPr>
          <w:rFonts w:ascii="Myriad Pro" w:eastAsiaTheme="minorHAnsi" w:hAnsi="Myriad Pro" w:cs="Myriad Pro"/>
          <w:b/>
          <w:i/>
          <w:sz w:val="22"/>
          <w:szCs w:val="20"/>
          <w:lang w:eastAsia="en-US"/>
        </w:rPr>
        <w:t xml:space="preserve">: </w:t>
      </w:r>
      <w:r w:rsidR="002827EA">
        <w:rPr>
          <w:rFonts w:ascii="Myriad Pro" w:eastAsiaTheme="minorHAnsi" w:hAnsi="Myriad Pro" w:cs="Myriad Pro"/>
          <w:sz w:val="22"/>
          <w:szCs w:val="20"/>
          <w:lang w:eastAsia="en-US"/>
        </w:rPr>
        <w:t>Excellent level of achievement was noted.</w:t>
      </w:r>
    </w:p>
    <w:p w:rsidR="00AF7A79" w:rsidRPr="002827EA" w:rsidRDefault="00AF7A79" w:rsidP="002827EA">
      <w:pPr>
        <w:spacing w:after="120"/>
        <w:jc w:val="both"/>
        <w:rPr>
          <w:rFonts w:ascii="Myriad Pro" w:hAnsi="Myriad Pro"/>
          <w:szCs w:val="22"/>
        </w:rPr>
      </w:pPr>
      <w:r w:rsidRPr="002827EA">
        <w:rPr>
          <w:rFonts w:ascii="Myriad Pro" w:eastAsiaTheme="minorHAnsi" w:hAnsi="Myriad Pro" w:cs="Myriad Pro"/>
          <w:sz w:val="22"/>
          <w:szCs w:val="20"/>
          <w:lang w:eastAsia="en-US"/>
        </w:rPr>
        <w:t xml:space="preserve">All target </w:t>
      </w:r>
      <w:proofErr w:type="gramStart"/>
      <w:r w:rsidRPr="002827EA">
        <w:rPr>
          <w:rFonts w:ascii="Myriad Pro" w:eastAsiaTheme="minorHAnsi" w:hAnsi="Myriad Pro" w:cs="Myriad Pro"/>
          <w:sz w:val="22"/>
          <w:szCs w:val="20"/>
          <w:lang w:eastAsia="en-US"/>
        </w:rPr>
        <w:t>group</w:t>
      </w:r>
      <w:proofErr w:type="gramEnd"/>
      <w:r w:rsidRPr="002827EA">
        <w:rPr>
          <w:rFonts w:ascii="Myriad Pro" w:eastAsiaTheme="minorHAnsi" w:hAnsi="Myriad Pro" w:cs="Myriad Pro"/>
          <w:sz w:val="22"/>
          <w:szCs w:val="20"/>
          <w:lang w:eastAsia="en-US"/>
        </w:rPr>
        <w:t xml:space="preserve"> assess the usefulness of the project outputs highly and praise the quality of outputs the project achieved so far. Target groups are benefiting from the project activities as planned</w:t>
      </w:r>
      <w:r w:rsidR="002827EA" w:rsidRPr="002827EA">
        <w:rPr>
          <w:rFonts w:ascii="Myriad Pro" w:eastAsiaTheme="minorHAnsi" w:hAnsi="Myriad Pro" w:cs="Myriad Pro"/>
          <w:sz w:val="22"/>
          <w:szCs w:val="20"/>
          <w:lang w:eastAsia="en-US"/>
        </w:rPr>
        <w:t xml:space="preserve">. </w:t>
      </w:r>
      <w:r w:rsidRPr="002827EA">
        <w:rPr>
          <w:rFonts w:ascii="Myriad Pro" w:eastAsiaTheme="minorHAnsi" w:hAnsi="Myriad Pro" w:cs="Myriad Pro"/>
          <w:sz w:val="22"/>
          <w:szCs w:val="20"/>
          <w:lang w:eastAsia="en-US"/>
        </w:rPr>
        <w:t>An important unplanned positive effect of the project has been that in the communities/ rayons where project activities were carried out the efficiency of local authorities to take decision improved as attested by the community members</w:t>
      </w:r>
    </w:p>
    <w:p w:rsidR="00AF7A79" w:rsidRPr="002827EA" w:rsidRDefault="002827EA" w:rsidP="0044306D">
      <w:pPr>
        <w:pStyle w:val="ListParagraph"/>
        <w:numPr>
          <w:ilvl w:val="0"/>
          <w:numId w:val="40"/>
        </w:numPr>
        <w:spacing w:after="120"/>
        <w:ind w:left="426" w:hanging="426"/>
        <w:jc w:val="both"/>
        <w:rPr>
          <w:rFonts w:ascii="Myriad Pro" w:hAnsi="Myriad Pro"/>
          <w:b/>
          <w:i/>
          <w:sz w:val="22"/>
          <w:szCs w:val="22"/>
        </w:rPr>
      </w:pPr>
      <w:r w:rsidRPr="002827EA">
        <w:rPr>
          <w:rFonts w:ascii="Myriad Pro" w:hAnsi="Myriad Pro"/>
          <w:b/>
          <w:i/>
          <w:sz w:val="22"/>
          <w:szCs w:val="22"/>
        </w:rPr>
        <w:t xml:space="preserve">Impact todate: </w:t>
      </w:r>
      <w:r>
        <w:rPr>
          <w:rFonts w:ascii="Myriad Pro" w:eastAsiaTheme="minorHAnsi" w:hAnsi="Myriad Pro" w:cs="Myriad Pro"/>
          <w:sz w:val="22"/>
          <w:szCs w:val="20"/>
          <w:lang w:eastAsia="en-US"/>
        </w:rPr>
        <w:t>Excellent level of achievement was noted.</w:t>
      </w:r>
    </w:p>
    <w:p w:rsidR="00EE50AA" w:rsidRPr="002827EA" w:rsidRDefault="002827EA" w:rsidP="001A212F">
      <w:pPr>
        <w:spacing w:after="120"/>
        <w:jc w:val="both"/>
        <w:rPr>
          <w:rFonts w:ascii="Myriad Pro" w:hAnsi="Myriad Pro"/>
          <w:sz w:val="22"/>
          <w:szCs w:val="22"/>
        </w:rPr>
      </w:pPr>
      <w:r w:rsidRPr="002827EA">
        <w:rPr>
          <w:rFonts w:ascii="Myriad Pro" w:eastAsiaTheme="minorHAnsi" w:hAnsi="Myriad Pro" w:cs="Myriad Pro"/>
          <w:sz w:val="22"/>
          <w:szCs w:val="22"/>
          <w:lang w:eastAsia="en-US"/>
        </w:rPr>
        <w:t>The project contributes to development and improvement of the related policies. The environmental and social impacts of the project are obvious. By supporting environment-friendly initiatives</w:t>
      </w:r>
      <w:r>
        <w:rPr>
          <w:rFonts w:ascii="Myriad Pro" w:eastAsiaTheme="minorHAnsi" w:hAnsi="Myriad Pro" w:cs="Myriad Pro"/>
          <w:sz w:val="22"/>
          <w:szCs w:val="22"/>
          <w:lang w:eastAsia="en-US"/>
        </w:rPr>
        <w:t>,</w:t>
      </w:r>
      <w:r w:rsidRPr="002827EA">
        <w:rPr>
          <w:rFonts w:ascii="Myriad Pro" w:eastAsiaTheme="minorHAnsi" w:hAnsi="Myriad Pro" w:cs="Myriad Pro"/>
          <w:sz w:val="22"/>
          <w:szCs w:val="22"/>
          <w:lang w:eastAsia="en-US"/>
        </w:rPr>
        <w:t xml:space="preserve"> the project contributes to protecting and preserving environment in the selected communities in a long run. By contributing to the development of regional strategies of the energy efficiency such contribution is made at the oblast level. By renovating social infrastructure (schools, kindergartens, </w:t>
      </w:r>
      <w:proofErr w:type="gramStart"/>
      <w:r w:rsidRPr="002827EA">
        <w:rPr>
          <w:rFonts w:ascii="Myriad Pro" w:eastAsiaTheme="minorHAnsi" w:hAnsi="Myriad Pro" w:cs="Myriad Pro"/>
          <w:sz w:val="22"/>
          <w:szCs w:val="22"/>
          <w:lang w:eastAsia="en-US"/>
        </w:rPr>
        <w:t>village</w:t>
      </w:r>
      <w:proofErr w:type="gramEnd"/>
      <w:r w:rsidRPr="002827EA">
        <w:rPr>
          <w:rFonts w:ascii="Myriad Pro" w:eastAsiaTheme="minorHAnsi" w:hAnsi="Myriad Pro" w:cs="Myriad Pro"/>
          <w:sz w:val="22"/>
          <w:szCs w:val="22"/>
          <w:lang w:eastAsia="en-US"/>
        </w:rPr>
        <w:t xml:space="preserve"> health posts), bringing people in communities together to solve common problems and creating trust among community members and to the local authorities, the project improves social situation in these communities, and this impact will have a long-term effect.</w:t>
      </w:r>
    </w:p>
    <w:p w:rsidR="002827EA" w:rsidRPr="002827EA" w:rsidRDefault="002827EA" w:rsidP="0044306D">
      <w:pPr>
        <w:pStyle w:val="ListParagraph"/>
        <w:numPr>
          <w:ilvl w:val="0"/>
          <w:numId w:val="40"/>
        </w:numPr>
        <w:spacing w:after="120"/>
        <w:ind w:left="426" w:hanging="426"/>
        <w:jc w:val="both"/>
        <w:rPr>
          <w:rFonts w:ascii="Myriad Pro" w:hAnsi="Myriad Pro"/>
          <w:b/>
          <w:i/>
          <w:sz w:val="22"/>
          <w:szCs w:val="22"/>
        </w:rPr>
      </w:pPr>
      <w:r>
        <w:rPr>
          <w:rFonts w:ascii="Myriad Pro" w:hAnsi="Myriad Pro"/>
          <w:b/>
          <w:i/>
          <w:sz w:val="22"/>
          <w:szCs w:val="22"/>
        </w:rPr>
        <w:t>Sustainability</w:t>
      </w:r>
      <w:r w:rsidRPr="002827EA">
        <w:rPr>
          <w:rFonts w:ascii="Myriad Pro" w:hAnsi="Myriad Pro"/>
          <w:b/>
          <w:i/>
          <w:sz w:val="22"/>
          <w:szCs w:val="22"/>
        </w:rPr>
        <w:t xml:space="preserve">: </w:t>
      </w:r>
      <w:r>
        <w:rPr>
          <w:rFonts w:ascii="Myriad Pro" w:eastAsiaTheme="minorHAnsi" w:hAnsi="Myriad Pro" w:cs="Myriad Pro"/>
          <w:sz w:val="22"/>
          <w:szCs w:val="20"/>
          <w:lang w:eastAsia="en-US"/>
        </w:rPr>
        <w:t>Excellent level of achievement was noted.</w:t>
      </w:r>
    </w:p>
    <w:p w:rsidR="002827EA" w:rsidRPr="00377B1F" w:rsidRDefault="002968E2" w:rsidP="001A212F">
      <w:pPr>
        <w:spacing w:after="120"/>
        <w:jc w:val="both"/>
        <w:rPr>
          <w:rFonts w:ascii="Myriad Pro" w:hAnsi="Myriad Pro"/>
          <w:szCs w:val="22"/>
        </w:rPr>
      </w:pPr>
      <w:r w:rsidRPr="00377B1F">
        <w:rPr>
          <w:rFonts w:ascii="Myriad Pro" w:eastAsiaTheme="minorHAnsi" w:hAnsi="Myriad Pro" w:cs="Myriad Pro"/>
          <w:sz w:val="22"/>
          <w:szCs w:val="20"/>
          <w:lang w:eastAsia="en-US"/>
        </w:rPr>
        <w:t>The action is characterised by high levels of ownership among the stakeholders. This has been achieved via deep involvement of the parties in the project implementation and decision making, provision of co-financing for the project implementation by all parties. The project enjoys support from the Ukrainian authorities at all levels: starting from the village council and reaching the level of the Prime Minister and the President who both acknowledged its achievements and positive impact in the regions. Capacity building is a major component of this operation being a backbone of its successful implementation and a guarantee of sustainability of its results.</w:t>
      </w:r>
    </w:p>
    <w:p w:rsidR="00EE54E6" w:rsidRPr="001E7A28" w:rsidRDefault="00EE54E6" w:rsidP="002642A6">
      <w:pPr>
        <w:spacing w:before="240" w:after="120"/>
        <w:ind w:left="567" w:hanging="567"/>
        <w:jc w:val="both"/>
        <w:outlineLvl w:val="0"/>
        <w:rPr>
          <w:rFonts w:ascii="Myriad Pro" w:hAnsi="Myriad Pro" w:cs="Arial"/>
          <w:szCs w:val="22"/>
        </w:rPr>
      </w:pPr>
      <w:r w:rsidRPr="001E7A28">
        <w:rPr>
          <w:rFonts w:ascii="Myriad Pro" w:hAnsi="Myriad Pro" w:cs="Arial"/>
          <w:b/>
          <w:szCs w:val="22"/>
        </w:rPr>
        <w:t>11.2</w:t>
      </w:r>
      <w:r w:rsidRPr="001E7A28">
        <w:rPr>
          <w:rFonts w:ascii="Myriad Pro" w:hAnsi="Myriad Pro" w:cs="Arial"/>
          <w:b/>
          <w:szCs w:val="22"/>
        </w:rPr>
        <w:tab/>
        <w:t>Advisory Support</w:t>
      </w:r>
    </w:p>
    <w:p w:rsidR="00EE54E6" w:rsidRPr="001E7A28" w:rsidRDefault="00EE54E6" w:rsidP="00EE54E6">
      <w:pPr>
        <w:tabs>
          <w:tab w:val="left" w:pos="540"/>
        </w:tabs>
        <w:spacing w:after="120"/>
        <w:jc w:val="both"/>
        <w:outlineLvl w:val="0"/>
        <w:rPr>
          <w:rFonts w:ascii="Myriad Pro" w:hAnsi="Myriad Pro" w:cs="Arial"/>
          <w:sz w:val="22"/>
          <w:szCs w:val="22"/>
        </w:rPr>
      </w:pPr>
      <w:r w:rsidRPr="001E7A28">
        <w:rPr>
          <w:rFonts w:ascii="Myriad Pro" w:hAnsi="Myriad Pro" w:cs="Arial"/>
          <w:sz w:val="22"/>
          <w:szCs w:val="22"/>
        </w:rPr>
        <w:t>Advisory support was received from Secretariat of Cabinet of Ministers and EU Delegation Office from time to time regarding. Meetings with them were held in person or communications were made electronically as necessary.</w:t>
      </w:r>
    </w:p>
    <w:p w:rsidR="00650A56" w:rsidRPr="001E7A28" w:rsidRDefault="00650A56" w:rsidP="00650A56">
      <w:pPr>
        <w:spacing w:before="240" w:after="120"/>
        <w:ind w:left="567" w:hanging="567"/>
        <w:jc w:val="both"/>
        <w:outlineLvl w:val="0"/>
        <w:rPr>
          <w:rFonts w:ascii="Myriad Pro" w:hAnsi="Myriad Pro" w:cs="Arial"/>
          <w:szCs w:val="22"/>
        </w:rPr>
      </w:pPr>
      <w:r w:rsidRPr="001E7A28">
        <w:rPr>
          <w:rFonts w:ascii="Myriad Pro" w:hAnsi="Myriad Pro" w:cs="Arial"/>
          <w:b/>
          <w:szCs w:val="22"/>
        </w:rPr>
        <w:t>11.</w:t>
      </w:r>
      <w:r>
        <w:rPr>
          <w:rFonts w:ascii="Myriad Pro" w:hAnsi="Myriad Pro" w:cs="Arial"/>
          <w:b/>
          <w:szCs w:val="22"/>
        </w:rPr>
        <w:t>3</w:t>
      </w:r>
      <w:r w:rsidRPr="001E7A28">
        <w:rPr>
          <w:rFonts w:ascii="Myriad Pro" w:hAnsi="Myriad Pro" w:cs="Arial"/>
          <w:b/>
          <w:szCs w:val="22"/>
        </w:rPr>
        <w:tab/>
      </w:r>
      <w:r>
        <w:rPr>
          <w:rFonts w:ascii="Myriad Pro" w:hAnsi="Myriad Pro" w:cs="Arial"/>
          <w:b/>
          <w:szCs w:val="22"/>
        </w:rPr>
        <w:t>Donor Reporting</w:t>
      </w:r>
    </w:p>
    <w:p w:rsidR="00BE2519" w:rsidRDefault="00BE2519" w:rsidP="00EE54E6">
      <w:pPr>
        <w:jc w:val="both"/>
        <w:rPr>
          <w:rFonts w:ascii="Myriad Pro" w:eastAsia="Calibri" w:hAnsi="Myriad Pro" w:cs="Arial"/>
          <w:sz w:val="22"/>
          <w:szCs w:val="22"/>
          <w:lang w:eastAsia="en-US"/>
        </w:rPr>
      </w:pPr>
      <w:r>
        <w:rPr>
          <w:rFonts w:ascii="Myriad Pro" w:eastAsia="Calibri" w:hAnsi="Myriad Pro" w:cs="Arial"/>
          <w:sz w:val="22"/>
          <w:szCs w:val="22"/>
          <w:lang w:eastAsia="en-US"/>
        </w:rPr>
        <w:t>Second</w:t>
      </w:r>
      <w:r w:rsidR="00381E05">
        <w:rPr>
          <w:rFonts w:ascii="Myriad Pro" w:eastAsia="Calibri" w:hAnsi="Myriad Pro" w:cs="Arial"/>
          <w:sz w:val="22"/>
          <w:szCs w:val="22"/>
          <w:lang w:eastAsia="en-US"/>
        </w:rPr>
        <w:t xml:space="preserve"> annual narrative report was prepared for the period </w:t>
      </w:r>
      <w:r>
        <w:rPr>
          <w:rFonts w:ascii="Myriad Pro" w:eastAsia="Calibri" w:hAnsi="Myriad Pro" w:cs="Arial"/>
          <w:sz w:val="22"/>
          <w:szCs w:val="22"/>
          <w:lang w:eastAsia="en-US"/>
        </w:rPr>
        <w:t>August</w:t>
      </w:r>
      <w:r w:rsidR="002421DE">
        <w:rPr>
          <w:rFonts w:ascii="Myriad Pro" w:eastAsia="Calibri" w:hAnsi="Myriad Pro" w:cs="Arial"/>
          <w:sz w:val="22"/>
          <w:szCs w:val="22"/>
          <w:lang w:eastAsia="en-US"/>
        </w:rPr>
        <w:t xml:space="preserve"> 2012</w:t>
      </w:r>
      <w:r w:rsidR="00381E05">
        <w:rPr>
          <w:rFonts w:ascii="Myriad Pro" w:eastAsia="Calibri" w:hAnsi="Myriad Pro" w:cs="Arial"/>
          <w:sz w:val="22"/>
          <w:szCs w:val="22"/>
          <w:lang w:eastAsia="en-US"/>
        </w:rPr>
        <w:t xml:space="preserve"> </w:t>
      </w:r>
      <w:proofErr w:type="gramStart"/>
      <w:r w:rsidR="00381E05">
        <w:rPr>
          <w:rFonts w:ascii="Myriad Pro" w:eastAsia="Calibri" w:hAnsi="Myriad Pro" w:cs="Arial"/>
          <w:sz w:val="22"/>
          <w:szCs w:val="22"/>
          <w:lang w:eastAsia="en-US"/>
        </w:rPr>
        <w:t xml:space="preserve">– </w:t>
      </w:r>
      <w:r>
        <w:rPr>
          <w:rFonts w:ascii="Myriad Pro" w:eastAsia="Calibri" w:hAnsi="Myriad Pro" w:cs="Arial"/>
          <w:sz w:val="22"/>
          <w:szCs w:val="22"/>
          <w:lang w:eastAsia="en-US"/>
        </w:rPr>
        <w:t xml:space="preserve"> </w:t>
      </w:r>
      <w:r w:rsidR="00381E05">
        <w:rPr>
          <w:rFonts w:ascii="Myriad Pro" w:eastAsia="Calibri" w:hAnsi="Myriad Pro" w:cs="Arial"/>
          <w:sz w:val="22"/>
          <w:szCs w:val="22"/>
          <w:lang w:eastAsia="en-US"/>
        </w:rPr>
        <w:t>March</w:t>
      </w:r>
      <w:proofErr w:type="gramEnd"/>
      <w:r w:rsidR="00381E05">
        <w:rPr>
          <w:rFonts w:ascii="Myriad Pro" w:eastAsia="Calibri" w:hAnsi="Myriad Pro" w:cs="Arial"/>
          <w:sz w:val="22"/>
          <w:szCs w:val="22"/>
          <w:lang w:eastAsia="en-US"/>
        </w:rPr>
        <w:t xml:space="preserve"> 2013 and submitted to EU in context of report on utilisation of </w:t>
      </w:r>
      <w:r w:rsidR="002421DE">
        <w:rPr>
          <w:rFonts w:ascii="Myriad Pro" w:eastAsia="Calibri" w:hAnsi="Myriad Pro" w:cs="Arial"/>
          <w:sz w:val="22"/>
          <w:szCs w:val="22"/>
          <w:lang w:eastAsia="en-US"/>
        </w:rPr>
        <w:t xml:space="preserve">second </w:t>
      </w:r>
      <w:r w:rsidR="00381E05">
        <w:rPr>
          <w:rFonts w:ascii="Myriad Pro" w:eastAsia="Calibri" w:hAnsi="Myriad Pro" w:cs="Arial"/>
          <w:sz w:val="22"/>
          <w:szCs w:val="22"/>
          <w:lang w:eastAsia="en-US"/>
        </w:rPr>
        <w:t>tranche</w:t>
      </w:r>
      <w:r>
        <w:rPr>
          <w:rFonts w:ascii="Myriad Pro" w:eastAsia="Calibri" w:hAnsi="Myriad Pro" w:cs="Arial"/>
          <w:sz w:val="22"/>
          <w:szCs w:val="22"/>
          <w:lang w:eastAsia="en-US"/>
        </w:rPr>
        <w:t>. The report noted that –</w:t>
      </w:r>
    </w:p>
    <w:p w:rsidR="00BE2519" w:rsidRDefault="00BE2519" w:rsidP="0044306D">
      <w:pPr>
        <w:pStyle w:val="ListParagraph"/>
        <w:numPr>
          <w:ilvl w:val="0"/>
          <w:numId w:val="41"/>
        </w:numPr>
        <w:spacing w:before="60" w:line="276" w:lineRule="auto"/>
        <w:ind w:left="850" w:hanging="425"/>
        <w:jc w:val="both"/>
        <w:rPr>
          <w:rFonts w:ascii="Myriad Pro" w:hAnsi="Myriad Pro" w:cs="Arial"/>
          <w:color w:val="000000"/>
          <w:sz w:val="22"/>
          <w:szCs w:val="22"/>
        </w:rPr>
      </w:pPr>
      <w:r w:rsidRPr="00BE2519">
        <w:rPr>
          <w:rFonts w:ascii="Myriad Pro" w:hAnsi="Myriad Pro" w:cs="Arial"/>
          <w:color w:val="000000"/>
          <w:sz w:val="22"/>
          <w:szCs w:val="22"/>
        </w:rPr>
        <w:t xml:space="preserve">€ </w:t>
      </w:r>
      <w:r w:rsidRPr="00BE2519">
        <w:rPr>
          <w:rFonts w:ascii="Myriad Pro" w:hAnsi="Myriad Pro"/>
          <w:sz w:val="22"/>
          <w:szCs w:val="22"/>
        </w:rPr>
        <w:t>3,057,596 was received as the f</w:t>
      </w:r>
      <w:r w:rsidRPr="00BE2519">
        <w:rPr>
          <w:rFonts w:ascii="Myriad Pro" w:hAnsi="Myriad Pro" w:cs="Arial"/>
          <w:color w:val="000000"/>
          <w:sz w:val="22"/>
          <w:szCs w:val="22"/>
        </w:rPr>
        <w:t xml:space="preserve">irst installment </w:t>
      </w:r>
      <w:r>
        <w:rPr>
          <w:rFonts w:ascii="Myriad Pro" w:hAnsi="Myriad Pro" w:cs="Arial"/>
          <w:color w:val="000000"/>
          <w:sz w:val="22"/>
          <w:szCs w:val="22"/>
        </w:rPr>
        <w:t>from EU for</w:t>
      </w:r>
      <w:r w:rsidRPr="00BE2519">
        <w:rPr>
          <w:rFonts w:ascii="Myriad Pro" w:hAnsi="Myriad Pro" w:cs="Arial"/>
          <w:color w:val="000000"/>
          <w:sz w:val="22"/>
          <w:szCs w:val="22"/>
        </w:rPr>
        <w:t xml:space="preserve"> CBA-II implementation in first year. 101% of this amount was disbursed by 1 August 2012. During the </w:t>
      </w:r>
      <w:r>
        <w:rPr>
          <w:rFonts w:ascii="Myriad Pro" w:hAnsi="Myriad Pro" w:cs="Arial"/>
          <w:color w:val="000000"/>
          <w:sz w:val="22"/>
          <w:szCs w:val="22"/>
        </w:rPr>
        <w:t>first year of implementation</w:t>
      </w:r>
      <w:r w:rsidRPr="00BE2519">
        <w:rPr>
          <w:rFonts w:ascii="Myriad Pro" w:hAnsi="Myriad Pro" w:cs="Arial"/>
          <w:color w:val="000000"/>
          <w:sz w:val="22"/>
          <w:szCs w:val="22"/>
        </w:rPr>
        <w:t xml:space="preserve">, </w:t>
      </w:r>
      <w:r>
        <w:rPr>
          <w:rFonts w:ascii="Myriad Pro" w:hAnsi="Myriad Pro" w:cs="Arial"/>
          <w:color w:val="000000"/>
          <w:sz w:val="22"/>
          <w:szCs w:val="22"/>
        </w:rPr>
        <w:t>t</w:t>
      </w:r>
      <w:r w:rsidRPr="00BE2519">
        <w:rPr>
          <w:rFonts w:ascii="Myriad Pro" w:hAnsi="Myriad Pro" w:cs="Arial"/>
          <w:color w:val="000000"/>
          <w:sz w:val="22"/>
          <w:szCs w:val="22"/>
        </w:rPr>
        <w:t xml:space="preserve">he </w:t>
      </w:r>
      <w:r>
        <w:rPr>
          <w:rFonts w:ascii="Myriad Pro" w:hAnsi="Myriad Pro" w:cs="Arial"/>
          <w:color w:val="000000"/>
          <w:sz w:val="22"/>
          <w:szCs w:val="22"/>
        </w:rPr>
        <w:t>Project laid</w:t>
      </w:r>
      <w:r w:rsidRPr="00BE2519">
        <w:rPr>
          <w:rFonts w:ascii="Myriad Pro" w:hAnsi="Myriad Pro" w:cs="Arial"/>
          <w:color w:val="000000"/>
          <w:sz w:val="22"/>
          <w:szCs w:val="22"/>
        </w:rPr>
        <w:t xml:space="preserve"> foundations for the implementation of concrete project activities. The Project achieved all targets set forth for the first year in the area of partnership establishment, support structure development, training, micro-projects (standard), methodology replication and knowledge management. It lagged behind the target in the area of cooperative development and energy efficiency due long time needed to prepare necessary environment for implementation of these two components</w:t>
      </w:r>
      <w:r>
        <w:rPr>
          <w:rFonts w:ascii="Myriad Pro" w:hAnsi="Myriad Pro" w:cs="Arial"/>
          <w:color w:val="000000"/>
          <w:sz w:val="22"/>
          <w:szCs w:val="22"/>
        </w:rPr>
        <w:t>;</w:t>
      </w:r>
    </w:p>
    <w:p w:rsidR="00BE2519" w:rsidRPr="00BE2519" w:rsidRDefault="002421DE" w:rsidP="0044306D">
      <w:pPr>
        <w:pStyle w:val="ListParagraph"/>
        <w:numPr>
          <w:ilvl w:val="0"/>
          <w:numId w:val="41"/>
        </w:numPr>
        <w:spacing w:before="60" w:after="120" w:line="276" w:lineRule="auto"/>
        <w:ind w:left="850" w:hanging="425"/>
        <w:jc w:val="both"/>
        <w:rPr>
          <w:rFonts w:ascii="Myriad Pro" w:eastAsia="Calibri" w:hAnsi="Myriad Pro" w:cs="Arial"/>
          <w:sz w:val="22"/>
          <w:szCs w:val="22"/>
          <w:lang w:eastAsia="en-US"/>
        </w:rPr>
      </w:pPr>
      <w:r>
        <w:rPr>
          <w:rFonts w:ascii="Myriad Pro" w:hAnsi="Myriad Pro"/>
          <w:sz w:val="22"/>
        </w:rPr>
        <w:t xml:space="preserve">Second installment of </w:t>
      </w:r>
      <w:r w:rsidR="00BE2519" w:rsidRPr="00BE2519">
        <w:rPr>
          <w:rFonts w:ascii="Myriad Pro" w:hAnsi="Myriad Pro"/>
          <w:sz w:val="22"/>
        </w:rPr>
        <w:t xml:space="preserve">€ 6,427,593    was received </w:t>
      </w:r>
      <w:r>
        <w:rPr>
          <w:rFonts w:ascii="Myriad Pro" w:hAnsi="Myriad Pro"/>
          <w:sz w:val="22"/>
        </w:rPr>
        <w:t xml:space="preserve">in November 2012 </w:t>
      </w:r>
      <w:r w:rsidR="00BE2519" w:rsidRPr="00BE2519">
        <w:rPr>
          <w:rFonts w:ascii="Myriad Pro" w:hAnsi="Myriad Pro"/>
          <w:sz w:val="22"/>
        </w:rPr>
        <w:t>for project implementation. By March 2013, 82.4% of this amount was disbursed. Activities during 2</w:t>
      </w:r>
      <w:r w:rsidR="00BE2519" w:rsidRPr="00BE2519">
        <w:rPr>
          <w:rFonts w:ascii="Myriad Pro" w:hAnsi="Myriad Pro"/>
          <w:sz w:val="22"/>
          <w:vertAlign w:val="superscript"/>
        </w:rPr>
        <w:t>nd</w:t>
      </w:r>
      <w:r w:rsidR="00BE2519" w:rsidRPr="00BE2519">
        <w:rPr>
          <w:rFonts w:ascii="Myriad Pro" w:hAnsi="Myriad Pro"/>
          <w:sz w:val="22"/>
        </w:rPr>
        <w:t xml:space="preserve"> year of implementation focused on micro-project, knowledge management, methodology replication and laying foundation for cooperative development and energy efficiency component. </w:t>
      </w:r>
    </w:p>
    <w:p w:rsidR="00EE54E6" w:rsidRPr="00437FDF" w:rsidRDefault="00175A4A" w:rsidP="00EE54E6">
      <w:pPr>
        <w:tabs>
          <w:tab w:val="left" w:pos="540"/>
        </w:tabs>
        <w:spacing w:after="120"/>
        <w:jc w:val="both"/>
        <w:outlineLvl w:val="0"/>
        <w:rPr>
          <w:rFonts w:ascii="Myriad Pro" w:hAnsi="Myriad Pro" w:cs="Arial"/>
          <w:b/>
          <w:color w:val="FF0000"/>
          <w:szCs w:val="22"/>
        </w:rPr>
      </w:pPr>
      <w:r>
        <w:rPr>
          <w:rFonts w:ascii="Myriad Pro" w:hAnsi="Myriad Pro" w:cs="Arial"/>
          <w:b/>
          <w:szCs w:val="22"/>
        </w:rPr>
        <w:t>11.</w:t>
      </w:r>
      <w:r w:rsidR="009E38EA">
        <w:rPr>
          <w:rFonts w:ascii="Myriad Pro" w:hAnsi="Myriad Pro" w:cs="Arial"/>
          <w:b/>
          <w:szCs w:val="22"/>
        </w:rPr>
        <w:t>4</w:t>
      </w:r>
      <w:r w:rsidR="00EE54E6" w:rsidRPr="001E7A28">
        <w:rPr>
          <w:rFonts w:ascii="Myriad Pro" w:hAnsi="Myriad Pro" w:cs="Arial"/>
          <w:b/>
          <w:szCs w:val="22"/>
        </w:rPr>
        <w:tab/>
      </w:r>
      <w:r w:rsidR="00EE54E6" w:rsidRPr="001E7A28">
        <w:rPr>
          <w:rFonts w:ascii="Myriad Pro" w:hAnsi="Myriad Pro" w:cs="Arial"/>
          <w:b/>
          <w:szCs w:val="22"/>
        </w:rPr>
        <w:tab/>
        <w:t>Financial Management</w:t>
      </w:r>
      <w:r w:rsidR="00437FDF">
        <w:rPr>
          <w:rFonts w:ascii="Myriad Pro" w:hAnsi="Myriad Pro" w:cs="Arial"/>
          <w:b/>
          <w:szCs w:val="22"/>
        </w:rPr>
        <w:t xml:space="preserve"> </w:t>
      </w:r>
    </w:p>
    <w:p w:rsidR="000E4ACA" w:rsidRDefault="00EE54E6" w:rsidP="009E38EA">
      <w:pPr>
        <w:tabs>
          <w:tab w:val="left" w:pos="540"/>
        </w:tabs>
        <w:spacing w:after="120"/>
        <w:jc w:val="both"/>
        <w:outlineLvl w:val="0"/>
        <w:rPr>
          <w:rFonts w:ascii="Myriad Pro" w:hAnsi="Myriad Pro"/>
          <w:bCs/>
          <w:color w:val="000000"/>
          <w:sz w:val="22"/>
          <w:szCs w:val="22"/>
        </w:rPr>
      </w:pPr>
      <w:r w:rsidRPr="001E7A28">
        <w:rPr>
          <w:rFonts w:ascii="Myriad Pro" w:hAnsi="Myriad Pro" w:cs="Arial"/>
          <w:sz w:val="22"/>
          <w:szCs w:val="22"/>
        </w:rPr>
        <w:t xml:space="preserve">During the reporting period, estimated expenditure constituted € </w:t>
      </w:r>
      <w:r w:rsidR="000E4ACA">
        <w:rPr>
          <w:rFonts w:ascii="Myriad Pro" w:hAnsi="Myriad Pro" w:cs="Arial"/>
          <w:sz w:val="22"/>
          <w:szCs w:val="22"/>
        </w:rPr>
        <w:t>980`</w:t>
      </w:r>
      <w:r w:rsidR="000E4ACA" w:rsidRPr="000E4ACA">
        <w:rPr>
          <w:rFonts w:ascii="Myriad Pro" w:hAnsi="Myriad Pro" w:cs="Arial"/>
          <w:sz w:val="22"/>
          <w:szCs w:val="22"/>
        </w:rPr>
        <w:t>900</w:t>
      </w:r>
      <w:r w:rsidR="00CF473D">
        <w:rPr>
          <w:rFonts w:ascii="Myriad Pro" w:hAnsi="Myriad Pro" w:cs="Arial"/>
          <w:sz w:val="22"/>
          <w:szCs w:val="22"/>
        </w:rPr>
        <w:t xml:space="preserve"> (US </w:t>
      </w:r>
      <w:r w:rsidRPr="000E4ACA">
        <w:rPr>
          <w:rFonts w:ascii="Myriad Pro" w:hAnsi="Myriad Pro" w:cs="Arial"/>
          <w:sz w:val="22"/>
          <w:szCs w:val="22"/>
        </w:rPr>
        <w:t xml:space="preserve">$ </w:t>
      </w:r>
      <w:r w:rsidR="000E4ACA" w:rsidRPr="000E4ACA">
        <w:rPr>
          <w:rFonts w:ascii="Myriad Pro" w:hAnsi="Myriad Pro" w:cs="Arial"/>
          <w:sz w:val="22"/>
          <w:szCs w:val="22"/>
        </w:rPr>
        <w:t>1</w:t>
      </w:r>
      <w:r w:rsidR="000E4ACA">
        <w:rPr>
          <w:rFonts w:ascii="Myriad Pro" w:hAnsi="Myriad Pro" w:cs="Arial"/>
          <w:sz w:val="22"/>
          <w:szCs w:val="22"/>
        </w:rPr>
        <w:t>`270`600</w:t>
      </w:r>
      <w:r w:rsidRPr="001E7A28">
        <w:rPr>
          <w:rFonts w:ascii="Myriad Pro" w:hAnsi="Myriad Pro" w:cs="Arial"/>
          <w:sz w:val="22"/>
          <w:szCs w:val="22"/>
        </w:rPr>
        <w:t>).</w:t>
      </w:r>
      <w:r w:rsidRPr="001E7A28">
        <w:rPr>
          <w:rFonts w:ascii="Myriad Pro" w:hAnsi="Myriad Pro"/>
          <w:bCs/>
          <w:color w:val="000000"/>
          <w:sz w:val="22"/>
          <w:szCs w:val="22"/>
        </w:rPr>
        <w:t xml:space="preserve"> It includes </w:t>
      </w:r>
      <w:r w:rsidRPr="000E4ACA">
        <w:rPr>
          <w:rFonts w:ascii="Myriad Pro" w:hAnsi="Myriad Pro"/>
          <w:bCs/>
          <w:color w:val="000000"/>
          <w:sz w:val="22"/>
          <w:szCs w:val="22"/>
        </w:rPr>
        <w:t>€</w:t>
      </w:r>
      <w:r w:rsidR="000E4ACA" w:rsidRPr="000E4ACA">
        <w:rPr>
          <w:rFonts w:ascii="Myriad Pro" w:hAnsi="Myriad Pro"/>
          <w:bCs/>
          <w:color w:val="000000"/>
          <w:sz w:val="22"/>
          <w:szCs w:val="22"/>
        </w:rPr>
        <w:t xml:space="preserve">7`760`400 </w:t>
      </w:r>
      <w:r w:rsidRPr="000E4ACA">
        <w:rPr>
          <w:rFonts w:ascii="Myriad Pro" w:hAnsi="Myriad Pro"/>
          <w:bCs/>
          <w:color w:val="000000"/>
          <w:sz w:val="22"/>
          <w:szCs w:val="22"/>
        </w:rPr>
        <w:t>as actual disbursement and</w:t>
      </w:r>
      <w:r w:rsidR="000E4ACA" w:rsidRPr="000E4ACA">
        <w:rPr>
          <w:rFonts w:ascii="Myriad Pro" w:hAnsi="Myriad Pro"/>
          <w:bCs/>
          <w:color w:val="000000"/>
          <w:sz w:val="22"/>
          <w:szCs w:val="22"/>
        </w:rPr>
        <w:t xml:space="preserve"> US $</w:t>
      </w:r>
      <w:r w:rsidRPr="000E4ACA">
        <w:rPr>
          <w:rFonts w:ascii="Myriad Pro" w:hAnsi="Myriad Pro"/>
          <w:bCs/>
          <w:color w:val="000000"/>
          <w:sz w:val="22"/>
          <w:szCs w:val="22"/>
        </w:rPr>
        <w:t xml:space="preserve"> </w:t>
      </w:r>
      <w:r w:rsidR="000E4ACA" w:rsidRPr="000E4ACA">
        <w:rPr>
          <w:rFonts w:ascii="Myriad Pro" w:hAnsi="Myriad Pro"/>
          <w:bCs/>
          <w:color w:val="000000"/>
          <w:sz w:val="22"/>
          <w:szCs w:val="22"/>
        </w:rPr>
        <w:t>10`744</w:t>
      </w:r>
      <w:r w:rsidR="000E4ACA">
        <w:rPr>
          <w:rFonts w:ascii="Myriad Pro" w:hAnsi="Myriad Pro"/>
          <w:bCs/>
          <w:color w:val="000000"/>
          <w:sz w:val="22"/>
          <w:szCs w:val="22"/>
        </w:rPr>
        <w:t>`900</w:t>
      </w:r>
      <w:r w:rsidRPr="001E7A28">
        <w:rPr>
          <w:rFonts w:ascii="Myriad Pro" w:hAnsi="Myriad Pro"/>
          <w:bCs/>
          <w:color w:val="000000"/>
          <w:sz w:val="22"/>
          <w:szCs w:val="22"/>
        </w:rPr>
        <w:t xml:space="preserve"> committed for community projects. </w:t>
      </w:r>
      <w:r w:rsidR="00CF473D">
        <w:rPr>
          <w:rFonts w:ascii="Myriad Pro" w:hAnsi="Myriad Pro"/>
          <w:bCs/>
          <w:color w:val="000000"/>
          <w:sz w:val="22"/>
          <w:szCs w:val="22"/>
        </w:rPr>
        <w:t xml:space="preserve">In total since inception, a financial progress of € 9.3 million occurred making it 54.7% of total project budget. Key activities that indicated low financial progress were: energy efficiency component, economic component and curriculum development. It is expcted that these three components will witness significant financial </w:t>
      </w:r>
      <w:r w:rsidR="00CF473D" w:rsidRPr="00AF776C">
        <w:rPr>
          <w:rFonts w:ascii="Myriad Pro" w:hAnsi="Myriad Pro"/>
          <w:bCs/>
          <w:color w:val="000000"/>
          <w:sz w:val="22"/>
          <w:szCs w:val="22"/>
        </w:rPr>
        <w:t>progress during 2</w:t>
      </w:r>
      <w:r w:rsidR="00CF473D" w:rsidRPr="00AF776C">
        <w:rPr>
          <w:rFonts w:ascii="Myriad Pro" w:hAnsi="Myriad Pro"/>
          <w:bCs/>
          <w:color w:val="000000"/>
          <w:sz w:val="22"/>
          <w:szCs w:val="22"/>
          <w:vertAlign w:val="superscript"/>
        </w:rPr>
        <w:t>nd</w:t>
      </w:r>
      <w:r w:rsidR="00CF473D" w:rsidRPr="00AF776C">
        <w:rPr>
          <w:rFonts w:ascii="Myriad Pro" w:hAnsi="Myriad Pro"/>
          <w:bCs/>
          <w:color w:val="000000"/>
          <w:sz w:val="22"/>
          <w:szCs w:val="22"/>
        </w:rPr>
        <w:t xml:space="preserve"> half 2013. </w:t>
      </w:r>
      <w:r w:rsidRPr="00AF776C">
        <w:rPr>
          <w:rFonts w:ascii="Myriad Pro" w:hAnsi="Myriad Pro"/>
          <w:bCs/>
          <w:color w:val="000000"/>
          <w:sz w:val="22"/>
          <w:szCs w:val="22"/>
        </w:rPr>
        <w:t>Details are given in Table – XIX below.</w:t>
      </w:r>
    </w:p>
    <w:p w:rsidR="00AD1096" w:rsidRDefault="00EE54E6" w:rsidP="000E4ACA">
      <w:pPr>
        <w:tabs>
          <w:tab w:val="left" w:pos="540"/>
        </w:tabs>
        <w:spacing w:after="120"/>
        <w:outlineLvl w:val="0"/>
        <w:rPr>
          <w:rFonts w:ascii="Myriad Pro" w:hAnsi="Myriad Pro"/>
          <w:bCs/>
          <w:color w:val="000000"/>
          <w:sz w:val="22"/>
          <w:szCs w:val="22"/>
        </w:rPr>
        <w:sectPr w:rsidR="00AD1096" w:rsidSect="000B2BC4">
          <w:pgSz w:w="11906" w:h="16838" w:code="9"/>
          <w:pgMar w:top="567" w:right="1134" w:bottom="425" w:left="1134" w:header="567" w:footer="709" w:gutter="0"/>
          <w:pgNumType w:start="1"/>
          <w:cols w:space="708"/>
          <w:titlePg/>
          <w:docGrid w:linePitch="360"/>
        </w:sectPr>
      </w:pPr>
      <w:r w:rsidRPr="001E7A28">
        <w:rPr>
          <w:rFonts w:ascii="Myriad Pro" w:hAnsi="Myriad Pro"/>
          <w:bCs/>
          <w:color w:val="000000"/>
          <w:sz w:val="22"/>
          <w:szCs w:val="22"/>
        </w:rPr>
        <w:t xml:space="preserve"> </w:t>
      </w:r>
    </w:p>
    <w:p w:rsidR="00EE54E6" w:rsidRPr="003E4AE5" w:rsidRDefault="00EE54E6" w:rsidP="00EE54E6">
      <w:pPr>
        <w:tabs>
          <w:tab w:val="left" w:pos="540"/>
        </w:tabs>
        <w:spacing w:after="120"/>
        <w:jc w:val="center"/>
        <w:outlineLvl w:val="0"/>
        <w:rPr>
          <w:rFonts w:ascii="Myriad Pro" w:hAnsi="Myriad Pro"/>
          <w:b/>
          <w:sz w:val="20"/>
          <w:szCs w:val="20"/>
        </w:rPr>
      </w:pPr>
      <w:r w:rsidRPr="003E4AE5">
        <w:rPr>
          <w:rFonts w:ascii="Myriad Pro" w:hAnsi="Myriad Pro"/>
          <w:b/>
          <w:sz w:val="20"/>
          <w:szCs w:val="20"/>
        </w:rPr>
        <w:t>Table – X</w:t>
      </w:r>
      <w:r w:rsidR="00015128">
        <w:rPr>
          <w:rFonts w:ascii="Myriad Pro" w:hAnsi="Myriad Pro"/>
          <w:b/>
          <w:sz w:val="20"/>
          <w:szCs w:val="20"/>
        </w:rPr>
        <w:t>I</w:t>
      </w:r>
      <w:r w:rsidR="00DF2FF7">
        <w:rPr>
          <w:rFonts w:ascii="Myriad Pro" w:hAnsi="Myriad Pro"/>
          <w:b/>
          <w:sz w:val="20"/>
          <w:szCs w:val="20"/>
        </w:rPr>
        <w:t>X</w:t>
      </w:r>
      <w:r w:rsidRPr="003E4AE5">
        <w:rPr>
          <w:rFonts w:ascii="Myriad Pro" w:hAnsi="Myriad Pro"/>
          <w:b/>
          <w:sz w:val="20"/>
          <w:szCs w:val="20"/>
        </w:rPr>
        <w:t>: Itemwise Project Budget and Expendi</w:t>
      </w:r>
      <w:r w:rsidR="000E4ACA">
        <w:rPr>
          <w:rFonts w:ascii="Myriad Pro" w:hAnsi="Myriad Pro"/>
          <w:b/>
          <w:sz w:val="20"/>
          <w:szCs w:val="20"/>
        </w:rPr>
        <w:t xml:space="preserve">ture </w:t>
      </w:r>
      <w:proofErr w:type="gramStart"/>
      <w:r w:rsidR="000E4ACA">
        <w:rPr>
          <w:rFonts w:ascii="Myriad Pro" w:hAnsi="Myriad Pro"/>
          <w:b/>
          <w:sz w:val="20"/>
          <w:szCs w:val="20"/>
        </w:rPr>
        <w:t>During</w:t>
      </w:r>
      <w:proofErr w:type="gramEnd"/>
      <w:r w:rsidR="000E4ACA">
        <w:rPr>
          <w:rFonts w:ascii="Myriad Pro" w:hAnsi="Myriad Pro"/>
          <w:b/>
          <w:sz w:val="20"/>
          <w:szCs w:val="20"/>
        </w:rPr>
        <w:t xml:space="preserve"> June 2011 – June 2013</w:t>
      </w:r>
    </w:p>
    <w:tbl>
      <w:tblPr>
        <w:tblW w:w="14760" w:type="dxa"/>
        <w:jc w:val="center"/>
        <w:tblInd w:w="93" w:type="dxa"/>
        <w:tblLook w:val="04A0" w:firstRow="1" w:lastRow="0" w:firstColumn="1" w:lastColumn="0" w:noHBand="0" w:noVBand="1"/>
      </w:tblPr>
      <w:tblGrid>
        <w:gridCol w:w="460"/>
        <w:gridCol w:w="2080"/>
        <w:gridCol w:w="856"/>
        <w:gridCol w:w="1131"/>
        <w:gridCol w:w="830"/>
        <w:gridCol w:w="1090"/>
        <w:gridCol w:w="830"/>
        <w:gridCol w:w="1090"/>
        <w:gridCol w:w="752"/>
        <w:gridCol w:w="1168"/>
        <w:gridCol w:w="690"/>
        <w:gridCol w:w="1230"/>
        <w:gridCol w:w="806"/>
        <w:gridCol w:w="1114"/>
        <w:gridCol w:w="812"/>
      </w:tblGrid>
      <w:tr w:rsidR="00ED4AE2" w:rsidRPr="00ED4AE2" w:rsidTr="00ED4AE2">
        <w:trPr>
          <w:trHeight w:val="288"/>
          <w:jc w:val="center"/>
        </w:trPr>
        <w:tc>
          <w:tcPr>
            <w:tcW w:w="460" w:type="dxa"/>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ED4AE2" w:rsidRPr="00ED4AE2" w:rsidRDefault="00ED4AE2" w:rsidP="00ED4AE2">
            <w:pPr>
              <w:jc w:val="center"/>
              <w:rPr>
                <w:b/>
                <w:bCs/>
                <w:color w:val="000000"/>
                <w:sz w:val="16"/>
                <w:szCs w:val="16"/>
                <w:lang w:eastAsia="en-US"/>
              </w:rPr>
            </w:pPr>
            <w:r w:rsidRPr="00ED4AE2">
              <w:rPr>
                <w:b/>
                <w:bCs/>
                <w:color w:val="000000"/>
                <w:sz w:val="16"/>
                <w:szCs w:val="16"/>
                <w:lang w:eastAsia="en-US"/>
              </w:rPr>
              <w:t>SN</w:t>
            </w:r>
          </w:p>
        </w:tc>
        <w:tc>
          <w:tcPr>
            <w:tcW w:w="2080" w:type="dxa"/>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ED4AE2" w:rsidRPr="00ED4AE2" w:rsidRDefault="00ED4AE2" w:rsidP="00ED4AE2">
            <w:pPr>
              <w:jc w:val="center"/>
              <w:rPr>
                <w:b/>
                <w:bCs/>
                <w:color w:val="000000"/>
                <w:sz w:val="16"/>
                <w:szCs w:val="16"/>
                <w:lang w:eastAsia="en-US"/>
              </w:rPr>
            </w:pPr>
            <w:r w:rsidRPr="00ED4AE2">
              <w:rPr>
                <w:b/>
                <w:bCs/>
                <w:color w:val="000000"/>
                <w:sz w:val="16"/>
                <w:szCs w:val="16"/>
                <w:lang w:eastAsia="en-US"/>
              </w:rPr>
              <w:t>Activity</w:t>
            </w:r>
          </w:p>
        </w:tc>
        <w:tc>
          <w:tcPr>
            <w:tcW w:w="1920" w:type="dxa"/>
            <w:gridSpan w:val="2"/>
            <w:tcBorders>
              <w:top w:val="single" w:sz="4" w:space="0" w:color="auto"/>
              <w:left w:val="nil"/>
              <w:bottom w:val="single" w:sz="4" w:space="0" w:color="auto"/>
              <w:right w:val="single" w:sz="4" w:space="0" w:color="auto"/>
            </w:tcBorders>
            <w:shd w:val="clear" w:color="000000" w:fill="DAEEF3"/>
            <w:vAlign w:val="center"/>
            <w:hideMark/>
          </w:tcPr>
          <w:p w:rsidR="00ED4AE2" w:rsidRPr="00ED4AE2" w:rsidRDefault="00ED4AE2" w:rsidP="00ED4AE2">
            <w:pPr>
              <w:jc w:val="center"/>
              <w:rPr>
                <w:b/>
                <w:bCs/>
                <w:color w:val="000000"/>
                <w:sz w:val="16"/>
                <w:szCs w:val="16"/>
                <w:lang w:eastAsia="en-US"/>
              </w:rPr>
            </w:pPr>
            <w:r w:rsidRPr="00ED4AE2">
              <w:rPr>
                <w:b/>
                <w:bCs/>
                <w:color w:val="000000"/>
                <w:sz w:val="16"/>
                <w:szCs w:val="16"/>
                <w:lang w:eastAsia="en-US"/>
              </w:rPr>
              <w:t xml:space="preserve">Total Budget </w:t>
            </w:r>
          </w:p>
        </w:tc>
        <w:tc>
          <w:tcPr>
            <w:tcW w:w="1920" w:type="dxa"/>
            <w:gridSpan w:val="2"/>
            <w:tcBorders>
              <w:top w:val="single" w:sz="4" w:space="0" w:color="auto"/>
              <w:left w:val="nil"/>
              <w:bottom w:val="single" w:sz="4" w:space="0" w:color="auto"/>
              <w:right w:val="single" w:sz="4" w:space="0" w:color="auto"/>
            </w:tcBorders>
            <w:shd w:val="clear" w:color="000000" w:fill="DAEEF3"/>
            <w:noWrap/>
            <w:vAlign w:val="center"/>
            <w:hideMark/>
          </w:tcPr>
          <w:p w:rsidR="00ED4AE2" w:rsidRPr="00ED4AE2" w:rsidRDefault="00ED4AE2" w:rsidP="00ED4AE2">
            <w:pPr>
              <w:jc w:val="center"/>
              <w:rPr>
                <w:b/>
                <w:bCs/>
                <w:color w:val="000000"/>
                <w:sz w:val="16"/>
                <w:szCs w:val="16"/>
                <w:lang w:eastAsia="en-US"/>
              </w:rPr>
            </w:pPr>
            <w:r w:rsidRPr="00ED4AE2">
              <w:rPr>
                <w:b/>
                <w:bCs/>
                <w:color w:val="000000"/>
                <w:sz w:val="16"/>
                <w:szCs w:val="16"/>
                <w:lang w:eastAsia="en-US"/>
              </w:rPr>
              <w:t>Expenditure (2011)</w:t>
            </w:r>
          </w:p>
        </w:tc>
        <w:tc>
          <w:tcPr>
            <w:tcW w:w="1920" w:type="dxa"/>
            <w:gridSpan w:val="2"/>
            <w:tcBorders>
              <w:top w:val="single" w:sz="4" w:space="0" w:color="auto"/>
              <w:left w:val="nil"/>
              <w:bottom w:val="single" w:sz="4" w:space="0" w:color="auto"/>
              <w:right w:val="single" w:sz="4" w:space="0" w:color="auto"/>
            </w:tcBorders>
            <w:shd w:val="clear" w:color="000000" w:fill="DAEEF3"/>
            <w:noWrap/>
            <w:vAlign w:val="center"/>
            <w:hideMark/>
          </w:tcPr>
          <w:p w:rsidR="00ED4AE2" w:rsidRPr="00ED4AE2" w:rsidRDefault="00ED4AE2" w:rsidP="00ED4AE2">
            <w:pPr>
              <w:jc w:val="center"/>
              <w:rPr>
                <w:b/>
                <w:bCs/>
                <w:color w:val="000000"/>
                <w:sz w:val="16"/>
                <w:szCs w:val="16"/>
                <w:lang w:eastAsia="en-US"/>
              </w:rPr>
            </w:pPr>
            <w:r w:rsidRPr="00ED4AE2">
              <w:rPr>
                <w:b/>
                <w:bCs/>
                <w:color w:val="000000"/>
                <w:sz w:val="16"/>
                <w:szCs w:val="16"/>
                <w:lang w:eastAsia="en-US"/>
              </w:rPr>
              <w:t>Expenditure (2012)</w:t>
            </w:r>
          </w:p>
        </w:tc>
        <w:tc>
          <w:tcPr>
            <w:tcW w:w="1920" w:type="dxa"/>
            <w:gridSpan w:val="2"/>
            <w:tcBorders>
              <w:top w:val="single" w:sz="4" w:space="0" w:color="auto"/>
              <w:left w:val="nil"/>
              <w:bottom w:val="single" w:sz="4" w:space="0" w:color="auto"/>
              <w:right w:val="single" w:sz="4" w:space="0" w:color="auto"/>
            </w:tcBorders>
            <w:shd w:val="clear" w:color="000000" w:fill="DAEEF3"/>
            <w:noWrap/>
            <w:vAlign w:val="center"/>
            <w:hideMark/>
          </w:tcPr>
          <w:p w:rsidR="00ED4AE2" w:rsidRPr="00ED4AE2" w:rsidRDefault="00ED4AE2" w:rsidP="00ED4AE2">
            <w:pPr>
              <w:jc w:val="center"/>
              <w:rPr>
                <w:b/>
                <w:bCs/>
                <w:color w:val="000000"/>
                <w:sz w:val="16"/>
                <w:szCs w:val="16"/>
                <w:lang w:eastAsia="en-US"/>
              </w:rPr>
            </w:pPr>
            <w:r w:rsidRPr="00ED4AE2">
              <w:rPr>
                <w:b/>
                <w:bCs/>
                <w:color w:val="000000"/>
                <w:sz w:val="16"/>
                <w:szCs w:val="16"/>
                <w:lang w:eastAsia="en-US"/>
              </w:rPr>
              <w:t>Expenditure 1Q2013</w:t>
            </w:r>
          </w:p>
        </w:tc>
        <w:tc>
          <w:tcPr>
            <w:tcW w:w="1920" w:type="dxa"/>
            <w:gridSpan w:val="2"/>
            <w:tcBorders>
              <w:top w:val="single" w:sz="4" w:space="0" w:color="auto"/>
              <w:left w:val="nil"/>
              <w:bottom w:val="single" w:sz="4" w:space="0" w:color="auto"/>
              <w:right w:val="single" w:sz="4" w:space="0" w:color="auto"/>
            </w:tcBorders>
            <w:shd w:val="clear" w:color="000000" w:fill="DAEEF3"/>
            <w:noWrap/>
            <w:vAlign w:val="center"/>
            <w:hideMark/>
          </w:tcPr>
          <w:p w:rsidR="00ED4AE2" w:rsidRPr="00ED4AE2" w:rsidRDefault="00ED4AE2" w:rsidP="00ED4AE2">
            <w:pPr>
              <w:jc w:val="center"/>
              <w:rPr>
                <w:b/>
                <w:bCs/>
                <w:color w:val="000000"/>
                <w:sz w:val="16"/>
                <w:szCs w:val="16"/>
                <w:lang w:eastAsia="en-US"/>
              </w:rPr>
            </w:pPr>
            <w:r w:rsidRPr="00ED4AE2">
              <w:rPr>
                <w:b/>
                <w:bCs/>
                <w:color w:val="000000"/>
                <w:sz w:val="16"/>
                <w:szCs w:val="16"/>
                <w:lang w:eastAsia="en-US"/>
              </w:rPr>
              <w:t>Expenditure 2Q2013</w:t>
            </w:r>
          </w:p>
        </w:tc>
        <w:tc>
          <w:tcPr>
            <w:tcW w:w="1920" w:type="dxa"/>
            <w:gridSpan w:val="2"/>
            <w:tcBorders>
              <w:top w:val="single" w:sz="4" w:space="0" w:color="auto"/>
              <w:left w:val="nil"/>
              <w:bottom w:val="single" w:sz="4" w:space="0" w:color="auto"/>
              <w:right w:val="single" w:sz="4" w:space="0" w:color="auto"/>
            </w:tcBorders>
            <w:shd w:val="clear" w:color="000000" w:fill="DAEEF3"/>
            <w:noWrap/>
            <w:vAlign w:val="center"/>
            <w:hideMark/>
          </w:tcPr>
          <w:p w:rsidR="00ED4AE2" w:rsidRPr="00ED4AE2" w:rsidRDefault="00ED4AE2" w:rsidP="00ED4AE2">
            <w:pPr>
              <w:jc w:val="center"/>
              <w:rPr>
                <w:b/>
                <w:bCs/>
                <w:color w:val="000000"/>
                <w:sz w:val="16"/>
                <w:szCs w:val="16"/>
                <w:lang w:eastAsia="en-US"/>
              </w:rPr>
            </w:pPr>
            <w:r w:rsidRPr="00ED4AE2">
              <w:rPr>
                <w:b/>
                <w:bCs/>
                <w:color w:val="000000"/>
                <w:sz w:val="16"/>
                <w:szCs w:val="16"/>
                <w:lang w:eastAsia="en-US"/>
              </w:rPr>
              <w:t xml:space="preserve">Total Expenditure </w:t>
            </w:r>
          </w:p>
        </w:tc>
        <w:tc>
          <w:tcPr>
            <w:tcW w:w="700" w:type="dxa"/>
            <w:vMerge w:val="restart"/>
            <w:tcBorders>
              <w:top w:val="single" w:sz="4" w:space="0" w:color="auto"/>
              <w:left w:val="single" w:sz="4" w:space="0" w:color="auto"/>
              <w:bottom w:val="single" w:sz="4" w:space="0" w:color="000000"/>
              <w:right w:val="single" w:sz="4" w:space="0" w:color="auto"/>
            </w:tcBorders>
            <w:shd w:val="clear" w:color="000000" w:fill="DAEEF3"/>
            <w:vAlign w:val="center"/>
            <w:hideMark/>
          </w:tcPr>
          <w:p w:rsidR="00ED4AE2" w:rsidRPr="00ED4AE2" w:rsidRDefault="00ED4AE2" w:rsidP="00ED4AE2">
            <w:pPr>
              <w:jc w:val="center"/>
              <w:rPr>
                <w:b/>
                <w:bCs/>
                <w:color w:val="000000"/>
                <w:sz w:val="16"/>
                <w:szCs w:val="16"/>
                <w:lang w:eastAsia="en-US"/>
              </w:rPr>
            </w:pPr>
            <w:r w:rsidRPr="00ED4AE2">
              <w:rPr>
                <w:b/>
                <w:bCs/>
                <w:color w:val="000000"/>
                <w:sz w:val="16"/>
                <w:szCs w:val="16"/>
                <w:lang w:eastAsia="en-US"/>
              </w:rPr>
              <w:t>% Progress</w:t>
            </w:r>
          </w:p>
        </w:tc>
      </w:tr>
      <w:tr w:rsidR="00ED4AE2" w:rsidRPr="00ED4AE2" w:rsidTr="00ED4AE2">
        <w:trPr>
          <w:trHeight w:val="288"/>
          <w:jc w:val="center"/>
        </w:trPr>
        <w:tc>
          <w:tcPr>
            <w:tcW w:w="460" w:type="dxa"/>
            <w:vMerge/>
            <w:tcBorders>
              <w:top w:val="single" w:sz="4" w:space="0" w:color="auto"/>
              <w:left w:val="single" w:sz="4" w:space="0" w:color="auto"/>
              <w:bottom w:val="single" w:sz="4" w:space="0" w:color="auto"/>
              <w:right w:val="single" w:sz="4" w:space="0" w:color="auto"/>
            </w:tcBorders>
            <w:vAlign w:val="center"/>
            <w:hideMark/>
          </w:tcPr>
          <w:p w:rsidR="00ED4AE2" w:rsidRPr="00ED4AE2" w:rsidRDefault="00ED4AE2" w:rsidP="00ED4AE2">
            <w:pPr>
              <w:rPr>
                <w:b/>
                <w:bCs/>
                <w:color w:val="000000"/>
                <w:sz w:val="16"/>
                <w:szCs w:val="16"/>
                <w:lang w:eastAsia="en-US"/>
              </w:rPr>
            </w:pPr>
          </w:p>
        </w:tc>
        <w:tc>
          <w:tcPr>
            <w:tcW w:w="2080" w:type="dxa"/>
            <w:vMerge/>
            <w:tcBorders>
              <w:top w:val="single" w:sz="4" w:space="0" w:color="auto"/>
              <w:left w:val="single" w:sz="4" w:space="0" w:color="auto"/>
              <w:bottom w:val="single" w:sz="4" w:space="0" w:color="auto"/>
              <w:right w:val="single" w:sz="4" w:space="0" w:color="auto"/>
            </w:tcBorders>
            <w:vAlign w:val="center"/>
            <w:hideMark/>
          </w:tcPr>
          <w:p w:rsidR="00ED4AE2" w:rsidRPr="00ED4AE2" w:rsidRDefault="00ED4AE2" w:rsidP="00ED4AE2">
            <w:pPr>
              <w:rPr>
                <w:b/>
                <w:bCs/>
                <w:color w:val="000000"/>
                <w:sz w:val="16"/>
                <w:szCs w:val="16"/>
                <w:lang w:eastAsia="en-US"/>
              </w:rPr>
            </w:pPr>
          </w:p>
        </w:tc>
        <w:tc>
          <w:tcPr>
            <w:tcW w:w="789" w:type="dxa"/>
            <w:tcBorders>
              <w:top w:val="nil"/>
              <w:left w:val="nil"/>
              <w:bottom w:val="single" w:sz="4" w:space="0" w:color="auto"/>
              <w:right w:val="single" w:sz="4" w:space="0" w:color="auto"/>
            </w:tcBorders>
            <w:shd w:val="clear" w:color="000000" w:fill="DAEEF3"/>
            <w:noWrap/>
            <w:vAlign w:val="center"/>
            <w:hideMark/>
          </w:tcPr>
          <w:p w:rsidR="00ED4AE2" w:rsidRPr="00ED4AE2" w:rsidRDefault="00ED4AE2" w:rsidP="00ED4AE2">
            <w:pPr>
              <w:jc w:val="center"/>
              <w:rPr>
                <w:b/>
                <w:bCs/>
                <w:color w:val="000000"/>
                <w:sz w:val="16"/>
                <w:szCs w:val="16"/>
                <w:lang w:eastAsia="en-US"/>
              </w:rPr>
            </w:pPr>
            <w:r w:rsidRPr="00ED4AE2">
              <w:rPr>
                <w:b/>
                <w:bCs/>
                <w:color w:val="000000"/>
                <w:sz w:val="16"/>
                <w:szCs w:val="16"/>
                <w:lang w:eastAsia="en-US"/>
              </w:rPr>
              <w:t>€ '000</w:t>
            </w:r>
          </w:p>
        </w:tc>
        <w:tc>
          <w:tcPr>
            <w:tcW w:w="1131" w:type="dxa"/>
            <w:tcBorders>
              <w:top w:val="nil"/>
              <w:left w:val="nil"/>
              <w:bottom w:val="single" w:sz="4" w:space="0" w:color="auto"/>
              <w:right w:val="single" w:sz="4" w:space="0" w:color="auto"/>
            </w:tcBorders>
            <w:shd w:val="clear" w:color="000000" w:fill="DAEEF3"/>
            <w:vAlign w:val="center"/>
            <w:hideMark/>
          </w:tcPr>
          <w:p w:rsidR="00ED4AE2" w:rsidRPr="00ED4AE2" w:rsidRDefault="00ED4AE2" w:rsidP="00ED4AE2">
            <w:pPr>
              <w:jc w:val="center"/>
              <w:rPr>
                <w:b/>
                <w:bCs/>
                <w:color w:val="000000"/>
                <w:sz w:val="16"/>
                <w:szCs w:val="16"/>
                <w:lang w:eastAsia="en-US"/>
              </w:rPr>
            </w:pPr>
            <w:r w:rsidRPr="00ED4AE2">
              <w:rPr>
                <w:b/>
                <w:bCs/>
                <w:color w:val="000000"/>
                <w:sz w:val="16"/>
                <w:szCs w:val="16"/>
                <w:lang w:eastAsia="en-US"/>
              </w:rPr>
              <w:t>USD '000</w:t>
            </w:r>
          </w:p>
        </w:tc>
        <w:tc>
          <w:tcPr>
            <w:tcW w:w="830" w:type="dxa"/>
            <w:tcBorders>
              <w:top w:val="nil"/>
              <w:left w:val="nil"/>
              <w:bottom w:val="single" w:sz="4" w:space="0" w:color="auto"/>
              <w:right w:val="single" w:sz="4" w:space="0" w:color="auto"/>
            </w:tcBorders>
            <w:shd w:val="clear" w:color="000000" w:fill="DAEEF3"/>
            <w:noWrap/>
            <w:vAlign w:val="center"/>
            <w:hideMark/>
          </w:tcPr>
          <w:p w:rsidR="00ED4AE2" w:rsidRPr="00ED4AE2" w:rsidRDefault="00ED4AE2" w:rsidP="00ED4AE2">
            <w:pPr>
              <w:jc w:val="center"/>
              <w:rPr>
                <w:b/>
                <w:bCs/>
                <w:color w:val="000000"/>
                <w:sz w:val="16"/>
                <w:szCs w:val="16"/>
                <w:lang w:eastAsia="en-US"/>
              </w:rPr>
            </w:pPr>
            <w:r w:rsidRPr="00ED4AE2">
              <w:rPr>
                <w:b/>
                <w:bCs/>
                <w:color w:val="000000"/>
                <w:sz w:val="16"/>
                <w:szCs w:val="16"/>
                <w:lang w:eastAsia="en-US"/>
              </w:rPr>
              <w:t>€ '000</w:t>
            </w:r>
          </w:p>
        </w:tc>
        <w:tc>
          <w:tcPr>
            <w:tcW w:w="1090" w:type="dxa"/>
            <w:tcBorders>
              <w:top w:val="nil"/>
              <w:left w:val="nil"/>
              <w:bottom w:val="single" w:sz="4" w:space="0" w:color="auto"/>
              <w:right w:val="single" w:sz="4" w:space="0" w:color="auto"/>
            </w:tcBorders>
            <w:shd w:val="clear" w:color="000000" w:fill="DAEEF3"/>
            <w:vAlign w:val="center"/>
            <w:hideMark/>
          </w:tcPr>
          <w:p w:rsidR="00ED4AE2" w:rsidRPr="00ED4AE2" w:rsidRDefault="00ED4AE2" w:rsidP="00ED4AE2">
            <w:pPr>
              <w:jc w:val="center"/>
              <w:rPr>
                <w:b/>
                <w:bCs/>
                <w:color w:val="000000"/>
                <w:sz w:val="16"/>
                <w:szCs w:val="16"/>
                <w:lang w:eastAsia="en-US"/>
              </w:rPr>
            </w:pPr>
            <w:r w:rsidRPr="00ED4AE2">
              <w:rPr>
                <w:b/>
                <w:bCs/>
                <w:color w:val="000000"/>
                <w:sz w:val="16"/>
                <w:szCs w:val="16"/>
                <w:lang w:eastAsia="en-US"/>
              </w:rPr>
              <w:t>USD '000</w:t>
            </w:r>
          </w:p>
        </w:tc>
        <w:tc>
          <w:tcPr>
            <w:tcW w:w="830" w:type="dxa"/>
            <w:tcBorders>
              <w:top w:val="nil"/>
              <w:left w:val="nil"/>
              <w:bottom w:val="single" w:sz="4" w:space="0" w:color="auto"/>
              <w:right w:val="single" w:sz="4" w:space="0" w:color="auto"/>
            </w:tcBorders>
            <w:shd w:val="clear" w:color="000000" w:fill="DAEEF3"/>
            <w:noWrap/>
            <w:vAlign w:val="center"/>
            <w:hideMark/>
          </w:tcPr>
          <w:p w:rsidR="00ED4AE2" w:rsidRPr="00ED4AE2" w:rsidRDefault="00ED4AE2" w:rsidP="00ED4AE2">
            <w:pPr>
              <w:jc w:val="center"/>
              <w:rPr>
                <w:b/>
                <w:bCs/>
                <w:color w:val="000000"/>
                <w:sz w:val="16"/>
                <w:szCs w:val="16"/>
                <w:lang w:eastAsia="en-US"/>
              </w:rPr>
            </w:pPr>
            <w:r w:rsidRPr="00ED4AE2">
              <w:rPr>
                <w:b/>
                <w:bCs/>
                <w:color w:val="000000"/>
                <w:sz w:val="16"/>
                <w:szCs w:val="16"/>
                <w:lang w:eastAsia="en-US"/>
              </w:rPr>
              <w:t>€ '000</w:t>
            </w:r>
          </w:p>
        </w:tc>
        <w:tc>
          <w:tcPr>
            <w:tcW w:w="1090" w:type="dxa"/>
            <w:tcBorders>
              <w:top w:val="nil"/>
              <w:left w:val="nil"/>
              <w:bottom w:val="single" w:sz="4" w:space="0" w:color="auto"/>
              <w:right w:val="single" w:sz="4" w:space="0" w:color="auto"/>
            </w:tcBorders>
            <w:shd w:val="clear" w:color="000000" w:fill="DAEEF3"/>
            <w:vAlign w:val="center"/>
            <w:hideMark/>
          </w:tcPr>
          <w:p w:rsidR="00ED4AE2" w:rsidRPr="00ED4AE2" w:rsidRDefault="00ED4AE2" w:rsidP="00ED4AE2">
            <w:pPr>
              <w:jc w:val="center"/>
              <w:rPr>
                <w:b/>
                <w:bCs/>
                <w:color w:val="000000"/>
                <w:sz w:val="16"/>
                <w:szCs w:val="16"/>
                <w:lang w:eastAsia="en-US"/>
              </w:rPr>
            </w:pPr>
            <w:r w:rsidRPr="00ED4AE2">
              <w:rPr>
                <w:b/>
                <w:bCs/>
                <w:color w:val="000000"/>
                <w:sz w:val="16"/>
                <w:szCs w:val="16"/>
                <w:lang w:eastAsia="en-US"/>
              </w:rPr>
              <w:t>USD '000</w:t>
            </w:r>
          </w:p>
        </w:tc>
        <w:tc>
          <w:tcPr>
            <w:tcW w:w="752" w:type="dxa"/>
            <w:tcBorders>
              <w:top w:val="nil"/>
              <w:left w:val="nil"/>
              <w:bottom w:val="single" w:sz="4" w:space="0" w:color="auto"/>
              <w:right w:val="single" w:sz="4" w:space="0" w:color="auto"/>
            </w:tcBorders>
            <w:shd w:val="clear" w:color="000000" w:fill="DAEEF3"/>
            <w:noWrap/>
            <w:vAlign w:val="center"/>
            <w:hideMark/>
          </w:tcPr>
          <w:p w:rsidR="00ED4AE2" w:rsidRPr="00ED4AE2" w:rsidRDefault="00ED4AE2" w:rsidP="00ED4AE2">
            <w:pPr>
              <w:jc w:val="center"/>
              <w:rPr>
                <w:b/>
                <w:bCs/>
                <w:color w:val="000000"/>
                <w:sz w:val="16"/>
                <w:szCs w:val="16"/>
                <w:lang w:eastAsia="en-US"/>
              </w:rPr>
            </w:pPr>
            <w:r w:rsidRPr="00ED4AE2">
              <w:rPr>
                <w:b/>
                <w:bCs/>
                <w:color w:val="000000"/>
                <w:sz w:val="16"/>
                <w:szCs w:val="16"/>
                <w:lang w:eastAsia="en-US"/>
              </w:rPr>
              <w:t>€ '000</w:t>
            </w:r>
          </w:p>
        </w:tc>
        <w:tc>
          <w:tcPr>
            <w:tcW w:w="1168" w:type="dxa"/>
            <w:tcBorders>
              <w:top w:val="nil"/>
              <w:left w:val="nil"/>
              <w:bottom w:val="single" w:sz="4" w:space="0" w:color="auto"/>
              <w:right w:val="single" w:sz="4" w:space="0" w:color="auto"/>
            </w:tcBorders>
            <w:shd w:val="clear" w:color="000000" w:fill="DAEEF3"/>
            <w:vAlign w:val="center"/>
            <w:hideMark/>
          </w:tcPr>
          <w:p w:rsidR="00ED4AE2" w:rsidRPr="00ED4AE2" w:rsidRDefault="00ED4AE2" w:rsidP="00ED4AE2">
            <w:pPr>
              <w:jc w:val="center"/>
              <w:rPr>
                <w:b/>
                <w:bCs/>
                <w:color w:val="000000"/>
                <w:sz w:val="16"/>
                <w:szCs w:val="16"/>
                <w:lang w:eastAsia="en-US"/>
              </w:rPr>
            </w:pPr>
            <w:r w:rsidRPr="00ED4AE2">
              <w:rPr>
                <w:b/>
                <w:bCs/>
                <w:color w:val="000000"/>
                <w:sz w:val="16"/>
                <w:szCs w:val="16"/>
                <w:lang w:eastAsia="en-US"/>
              </w:rPr>
              <w:t>USD '000</w:t>
            </w:r>
          </w:p>
        </w:tc>
        <w:tc>
          <w:tcPr>
            <w:tcW w:w="690" w:type="dxa"/>
            <w:tcBorders>
              <w:top w:val="nil"/>
              <w:left w:val="nil"/>
              <w:bottom w:val="single" w:sz="4" w:space="0" w:color="auto"/>
              <w:right w:val="single" w:sz="4" w:space="0" w:color="auto"/>
            </w:tcBorders>
            <w:shd w:val="clear" w:color="000000" w:fill="DAEEF3"/>
            <w:noWrap/>
            <w:vAlign w:val="center"/>
            <w:hideMark/>
          </w:tcPr>
          <w:p w:rsidR="00ED4AE2" w:rsidRPr="00ED4AE2" w:rsidRDefault="00ED4AE2" w:rsidP="00ED4AE2">
            <w:pPr>
              <w:jc w:val="center"/>
              <w:rPr>
                <w:b/>
                <w:bCs/>
                <w:color w:val="000000"/>
                <w:sz w:val="16"/>
                <w:szCs w:val="16"/>
                <w:lang w:eastAsia="en-US"/>
              </w:rPr>
            </w:pPr>
            <w:r w:rsidRPr="00ED4AE2">
              <w:rPr>
                <w:b/>
                <w:bCs/>
                <w:color w:val="000000"/>
                <w:sz w:val="16"/>
                <w:szCs w:val="16"/>
                <w:lang w:eastAsia="en-US"/>
              </w:rPr>
              <w:t>€ '000</w:t>
            </w:r>
          </w:p>
        </w:tc>
        <w:tc>
          <w:tcPr>
            <w:tcW w:w="1230" w:type="dxa"/>
            <w:tcBorders>
              <w:top w:val="nil"/>
              <w:left w:val="nil"/>
              <w:bottom w:val="single" w:sz="4" w:space="0" w:color="auto"/>
              <w:right w:val="single" w:sz="4" w:space="0" w:color="auto"/>
            </w:tcBorders>
            <w:shd w:val="clear" w:color="000000" w:fill="DAEEF3"/>
            <w:vAlign w:val="center"/>
            <w:hideMark/>
          </w:tcPr>
          <w:p w:rsidR="00ED4AE2" w:rsidRPr="00ED4AE2" w:rsidRDefault="00ED4AE2" w:rsidP="00ED4AE2">
            <w:pPr>
              <w:jc w:val="center"/>
              <w:rPr>
                <w:b/>
                <w:bCs/>
                <w:color w:val="000000"/>
                <w:sz w:val="16"/>
                <w:szCs w:val="16"/>
                <w:lang w:eastAsia="en-US"/>
              </w:rPr>
            </w:pPr>
            <w:r w:rsidRPr="00ED4AE2">
              <w:rPr>
                <w:b/>
                <w:bCs/>
                <w:color w:val="000000"/>
                <w:sz w:val="16"/>
                <w:szCs w:val="16"/>
                <w:lang w:eastAsia="en-US"/>
              </w:rPr>
              <w:t>USD '000</w:t>
            </w:r>
          </w:p>
        </w:tc>
        <w:tc>
          <w:tcPr>
            <w:tcW w:w="806" w:type="dxa"/>
            <w:tcBorders>
              <w:top w:val="nil"/>
              <w:left w:val="nil"/>
              <w:bottom w:val="single" w:sz="4" w:space="0" w:color="auto"/>
              <w:right w:val="single" w:sz="4" w:space="0" w:color="auto"/>
            </w:tcBorders>
            <w:shd w:val="clear" w:color="000000" w:fill="DAEEF3"/>
            <w:noWrap/>
            <w:vAlign w:val="center"/>
            <w:hideMark/>
          </w:tcPr>
          <w:p w:rsidR="00ED4AE2" w:rsidRPr="00ED4AE2" w:rsidRDefault="00ED4AE2" w:rsidP="00ED4AE2">
            <w:pPr>
              <w:jc w:val="center"/>
              <w:rPr>
                <w:b/>
                <w:bCs/>
                <w:color w:val="000000"/>
                <w:sz w:val="16"/>
                <w:szCs w:val="16"/>
                <w:lang w:eastAsia="en-US"/>
              </w:rPr>
            </w:pPr>
            <w:r w:rsidRPr="00ED4AE2">
              <w:rPr>
                <w:b/>
                <w:bCs/>
                <w:color w:val="000000"/>
                <w:sz w:val="16"/>
                <w:szCs w:val="16"/>
                <w:lang w:eastAsia="en-US"/>
              </w:rPr>
              <w:t>€ '000</w:t>
            </w:r>
          </w:p>
        </w:tc>
        <w:tc>
          <w:tcPr>
            <w:tcW w:w="1114" w:type="dxa"/>
            <w:tcBorders>
              <w:top w:val="nil"/>
              <w:left w:val="nil"/>
              <w:bottom w:val="single" w:sz="4" w:space="0" w:color="auto"/>
              <w:right w:val="single" w:sz="4" w:space="0" w:color="auto"/>
            </w:tcBorders>
            <w:shd w:val="clear" w:color="000000" w:fill="DAEEF3"/>
            <w:vAlign w:val="center"/>
            <w:hideMark/>
          </w:tcPr>
          <w:p w:rsidR="00ED4AE2" w:rsidRPr="00ED4AE2" w:rsidRDefault="00ED4AE2" w:rsidP="00ED4AE2">
            <w:pPr>
              <w:jc w:val="center"/>
              <w:rPr>
                <w:b/>
                <w:bCs/>
                <w:color w:val="000000"/>
                <w:sz w:val="16"/>
                <w:szCs w:val="16"/>
                <w:lang w:eastAsia="en-US"/>
              </w:rPr>
            </w:pPr>
            <w:r w:rsidRPr="00ED4AE2">
              <w:rPr>
                <w:b/>
                <w:bCs/>
                <w:color w:val="000000"/>
                <w:sz w:val="16"/>
                <w:szCs w:val="16"/>
                <w:lang w:eastAsia="en-US"/>
              </w:rPr>
              <w:t>USD '000</w:t>
            </w:r>
          </w:p>
        </w:tc>
        <w:tc>
          <w:tcPr>
            <w:tcW w:w="700" w:type="dxa"/>
            <w:vMerge/>
            <w:tcBorders>
              <w:top w:val="single" w:sz="4" w:space="0" w:color="auto"/>
              <w:left w:val="single" w:sz="4" w:space="0" w:color="auto"/>
              <w:bottom w:val="single" w:sz="4" w:space="0" w:color="000000"/>
              <w:right w:val="single" w:sz="4" w:space="0" w:color="auto"/>
            </w:tcBorders>
            <w:vAlign w:val="center"/>
            <w:hideMark/>
          </w:tcPr>
          <w:p w:rsidR="00ED4AE2" w:rsidRPr="00ED4AE2" w:rsidRDefault="00ED4AE2" w:rsidP="00ED4AE2">
            <w:pPr>
              <w:rPr>
                <w:b/>
                <w:bCs/>
                <w:color w:val="000000"/>
                <w:sz w:val="16"/>
                <w:szCs w:val="16"/>
                <w:lang w:eastAsia="en-US"/>
              </w:rPr>
            </w:pPr>
          </w:p>
        </w:tc>
      </w:tr>
      <w:tr w:rsidR="00ED4AE2" w:rsidRPr="00ED4AE2" w:rsidTr="00ED4AE2">
        <w:trPr>
          <w:trHeight w:val="28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1</w:t>
            </w:r>
          </w:p>
        </w:tc>
        <w:tc>
          <w:tcPr>
            <w:tcW w:w="208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rPr>
                <w:color w:val="000000"/>
                <w:sz w:val="16"/>
                <w:szCs w:val="16"/>
                <w:lang w:eastAsia="en-US"/>
              </w:rPr>
            </w:pPr>
            <w:r w:rsidRPr="00ED4AE2">
              <w:rPr>
                <w:color w:val="000000"/>
                <w:sz w:val="16"/>
                <w:szCs w:val="16"/>
                <w:lang w:eastAsia="en-US"/>
              </w:rPr>
              <w:t>Human resource</w:t>
            </w:r>
          </w:p>
        </w:tc>
        <w:tc>
          <w:tcPr>
            <w:tcW w:w="789"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3,511.30</w:t>
            </w:r>
          </w:p>
        </w:tc>
        <w:tc>
          <w:tcPr>
            <w:tcW w:w="1131"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4,777.00</w:t>
            </w:r>
          </w:p>
        </w:tc>
        <w:tc>
          <w:tcPr>
            <w:tcW w:w="83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507</w:t>
            </w:r>
          </w:p>
        </w:tc>
        <w:tc>
          <w:tcPr>
            <w:tcW w:w="109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722</w:t>
            </w:r>
          </w:p>
        </w:tc>
        <w:tc>
          <w:tcPr>
            <w:tcW w:w="83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1,160.90</w:t>
            </w:r>
          </w:p>
        </w:tc>
        <w:tc>
          <w:tcPr>
            <w:tcW w:w="109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1,559.90</w:t>
            </w:r>
          </w:p>
        </w:tc>
        <w:tc>
          <w:tcPr>
            <w:tcW w:w="752"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332</w:t>
            </w:r>
          </w:p>
        </w:tc>
        <w:tc>
          <w:tcPr>
            <w:tcW w:w="1168"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430.1</w:t>
            </w:r>
          </w:p>
        </w:tc>
        <w:tc>
          <w:tcPr>
            <w:tcW w:w="69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335.6</w:t>
            </w:r>
          </w:p>
        </w:tc>
        <w:tc>
          <w:tcPr>
            <w:tcW w:w="123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434.7</w:t>
            </w:r>
          </w:p>
        </w:tc>
        <w:tc>
          <w:tcPr>
            <w:tcW w:w="806"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2,335.50</w:t>
            </w:r>
          </w:p>
        </w:tc>
        <w:tc>
          <w:tcPr>
            <w:tcW w:w="1114"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3,146.70</w:t>
            </w:r>
          </w:p>
        </w:tc>
        <w:tc>
          <w:tcPr>
            <w:tcW w:w="70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rFonts w:ascii="Calibri" w:hAnsi="Calibri" w:cs="Calibri"/>
                <w:color w:val="000000"/>
                <w:sz w:val="16"/>
                <w:szCs w:val="16"/>
                <w:lang w:eastAsia="en-US"/>
              </w:rPr>
            </w:pPr>
            <w:r w:rsidRPr="00ED4AE2">
              <w:rPr>
                <w:rFonts w:ascii="Calibri" w:hAnsi="Calibri" w:cs="Calibri"/>
                <w:color w:val="000000"/>
                <w:sz w:val="16"/>
                <w:szCs w:val="16"/>
                <w:lang w:eastAsia="en-US"/>
              </w:rPr>
              <w:t>66.5</w:t>
            </w:r>
          </w:p>
        </w:tc>
      </w:tr>
      <w:tr w:rsidR="00ED4AE2" w:rsidRPr="00ED4AE2" w:rsidTr="00ED4AE2">
        <w:trPr>
          <w:trHeight w:val="28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2</w:t>
            </w:r>
          </w:p>
        </w:tc>
        <w:tc>
          <w:tcPr>
            <w:tcW w:w="208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rPr>
                <w:color w:val="000000"/>
                <w:sz w:val="16"/>
                <w:szCs w:val="16"/>
                <w:lang w:eastAsia="en-US"/>
              </w:rPr>
            </w:pPr>
            <w:r w:rsidRPr="00ED4AE2">
              <w:rPr>
                <w:color w:val="000000"/>
                <w:sz w:val="16"/>
                <w:szCs w:val="16"/>
                <w:lang w:eastAsia="en-US"/>
              </w:rPr>
              <w:t>Travel</w:t>
            </w:r>
          </w:p>
        </w:tc>
        <w:tc>
          <w:tcPr>
            <w:tcW w:w="789"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92.2</w:t>
            </w:r>
          </w:p>
        </w:tc>
        <w:tc>
          <w:tcPr>
            <w:tcW w:w="1131"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126</w:t>
            </w:r>
          </w:p>
        </w:tc>
        <w:tc>
          <w:tcPr>
            <w:tcW w:w="83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10.2</w:t>
            </w:r>
          </w:p>
        </w:tc>
        <w:tc>
          <w:tcPr>
            <w:tcW w:w="109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14.6</w:t>
            </w:r>
          </w:p>
        </w:tc>
        <w:tc>
          <w:tcPr>
            <w:tcW w:w="83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9.7</w:t>
            </w:r>
          </w:p>
        </w:tc>
        <w:tc>
          <w:tcPr>
            <w:tcW w:w="109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12.9</w:t>
            </w:r>
          </w:p>
        </w:tc>
        <w:tc>
          <w:tcPr>
            <w:tcW w:w="752"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1.9</w:t>
            </w:r>
          </w:p>
        </w:tc>
        <w:tc>
          <w:tcPr>
            <w:tcW w:w="1168"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2.5</w:t>
            </w:r>
          </w:p>
        </w:tc>
        <w:tc>
          <w:tcPr>
            <w:tcW w:w="69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4.2</w:t>
            </w:r>
          </w:p>
        </w:tc>
        <w:tc>
          <w:tcPr>
            <w:tcW w:w="123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5.5</w:t>
            </w:r>
          </w:p>
        </w:tc>
        <w:tc>
          <w:tcPr>
            <w:tcW w:w="806"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26.00</w:t>
            </w:r>
          </w:p>
        </w:tc>
        <w:tc>
          <w:tcPr>
            <w:tcW w:w="1114"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35.50</w:t>
            </w:r>
          </w:p>
        </w:tc>
        <w:tc>
          <w:tcPr>
            <w:tcW w:w="70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rFonts w:ascii="Calibri" w:hAnsi="Calibri" w:cs="Calibri"/>
                <w:color w:val="000000"/>
                <w:sz w:val="16"/>
                <w:szCs w:val="16"/>
                <w:lang w:eastAsia="en-US"/>
              </w:rPr>
            </w:pPr>
            <w:r w:rsidRPr="00ED4AE2">
              <w:rPr>
                <w:rFonts w:ascii="Calibri" w:hAnsi="Calibri" w:cs="Calibri"/>
                <w:color w:val="000000"/>
                <w:sz w:val="16"/>
                <w:szCs w:val="16"/>
                <w:lang w:eastAsia="en-US"/>
              </w:rPr>
              <w:t>28.2</w:t>
            </w:r>
          </w:p>
        </w:tc>
      </w:tr>
      <w:tr w:rsidR="00ED4AE2" w:rsidRPr="00ED4AE2" w:rsidTr="00ED4AE2">
        <w:trPr>
          <w:trHeight w:val="28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3</w:t>
            </w:r>
          </w:p>
        </w:tc>
        <w:tc>
          <w:tcPr>
            <w:tcW w:w="208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rPr>
                <w:color w:val="000000"/>
                <w:sz w:val="16"/>
                <w:szCs w:val="16"/>
                <w:lang w:eastAsia="en-US"/>
              </w:rPr>
            </w:pPr>
            <w:r w:rsidRPr="00ED4AE2">
              <w:rPr>
                <w:color w:val="000000"/>
                <w:sz w:val="16"/>
                <w:szCs w:val="16"/>
                <w:lang w:eastAsia="en-US"/>
              </w:rPr>
              <w:t>Equipment &amp; supplies</w:t>
            </w:r>
          </w:p>
        </w:tc>
        <w:tc>
          <w:tcPr>
            <w:tcW w:w="789"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97</w:t>
            </w:r>
          </w:p>
        </w:tc>
        <w:tc>
          <w:tcPr>
            <w:tcW w:w="1131"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132</w:t>
            </w:r>
          </w:p>
        </w:tc>
        <w:tc>
          <w:tcPr>
            <w:tcW w:w="83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60.9</w:t>
            </w:r>
          </w:p>
        </w:tc>
        <w:tc>
          <w:tcPr>
            <w:tcW w:w="109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84.7</w:t>
            </w:r>
          </w:p>
        </w:tc>
        <w:tc>
          <w:tcPr>
            <w:tcW w:w="83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17.1</w:t>
            </w:r>
          </w:p>
        </w:tc>
        <w:tc>
          <w:tcPr>
            <w:tcW w:w="109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22.6</w:t>
            </w:r>
          </w:p>
        </w:tc>
        <w:tc>
          <w:tcPr>
            <w:tcW w:w="752"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1.3</w:t>
            </w:r>
          </w:p>
        </w:tc>
        <w:tc>
          <w:tcPr>
            <w:tcW w:w="1168"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1.6</w:t>
            </w:r>
          </w:p>
        </w:tc>
        <w:tc>
          <w:tcPr>
            <w:tcW w:w="69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0.6</w:t>
            </w:r>
          </w:p>
        </w:tc>
        <w:tc>
          <w:tcPr>
            <w:tcW w:w="123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0.8</w:t>
            </w:r>
          </w:p>
        </w:tc>
        <w:tc>
          <w:tcPr>
            <w:tcW w:w="806"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79.90</w:t>
            </w:r>
          </w:p>
        </w:tc>
        <w:tc>
          <w:tcPr>
            <w:tcW w:w="1114"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109.70</w:t>
            </w:r>
          </w:p>
        </w:tc>
        <w:tc>
          <w:tcPr>
            <w:tcW w:w="70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rFonts w:ascii="Calibri" w:hAnsi="Calibri" w:cs="Calibri"/>
                <w:color w:val="000000"/>
                <w:sz w:val="16"/>
                <w:szCs w:val="16"/>
                <w:lang w:eastAsia="en-US"/>
              </w:rPr>
            </w:pPr>
            <w:r w:rsidRPr="00ED4AE2">
              <w:rPr>
                <w:rFonts w:ascii="Calibri" w:hAnsi="Calibri" w:cs="Calibri"/>
                <w:color w:val="000000"/>
                <w:sz w:val="16"/>
                <w:szCs w:val="16"/>
                <w:lang w:eastAsia="en-US"/>
              </w:rPr>
              <w:t>82.4</w:t>
            </w:r>
          </w:p>
        </w:tc>
      </w:tr>
      <w:tr w:rsidR="00ED4AE2" w:rsidRPr="00ED4AE2" w:rsidTr="00ED4AE2">
        <w:trPr>
          <w:trHeight w:val="28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4</w:t>
            </w:r>
          </w:p>
        </w:tc>
        <w:tc>
          <w:tcPr>
            <w:tcW w:w="208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rPr>
                <w:color w:val="000000"/>
                <w:sz w:val="16"/>
                <w:szCs w:val="16"/>
                <w:lang w:eastAsia="en-US"/>
              </w:rPr>
            </w:pPr>
            <w:r w:rsidRPr="00ED4AE2">
              <w:rPr>
                <w:color w:val="000000"/>
                <w:sz w:val="16"/>
                <w:szCs w:val="16"/>
                <w:lang w:eastAsia="en-US"/>
              </w:rPr>
              <w:t>Local office</w:t>
            </w:r>
          </w:p>
        </w:tc>
        <w:tc>
          <w:tcPr>
            <w:tcW w:w="789"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1,016.20</w:t>
            </w:r>
          </w:p>
        </w:tc>
        <w:tc>
          <w:tcPr>
            <w:tcW w:w="1131"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1,383.00</w:t>
            </w:r>
          </w:p>
        </w:tc>
        <w:tc>
          <w:tcPr>
            <w:tcW w:w="83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217.3</w:t>
            </w:r>
          </w:p>
        </w:tc>
        <w:tc>
          <w:tcPr>
            <w:tcW w:w="109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309.5</w:t>
            </w:r>
          </w:p>
        </w:tc>
        <w:tc>
          <w:tcPr>
            <w:tcW w:w="83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295.8</w:t>
            </w:r>
          </w:p>
        </w:tc>
        <w:tc>
          <w:tcPr>
            <w:tcW w:w="109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414.9</w:t>
            </w:r>
          </w:p>
        </w:tc>
        <w:tc>
          <w:tcPr>
            <w:tcW w:w="752"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53.7</w:t>
            </w:r>
          </w:p>
        </w:tc>
        <w:tc>
          <w:tcPr>
            <w:tcW w:w="1168"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69.5</w:t>
            </w:r>
          </w:p>
        </w:tc>
        <w:tc>
          <w:tcPr>
            <w:tcW w:w="69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73.5</w:t>
            </w:r>
          </w:p>
        </w:tc>
        <w:tc>
          <w:tcPr>
            <w:tcW w:w="123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95.1</w:t>
            </w:r>
          </w:p>
        </w:tc>
        <w:tc>
          <w:tcPr>
            <w:tcW w:w="806"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640.30</w:t>
            </w:r>
          </w:p>
        </w:tc>
        <w:tc>
          <w:tcPr>
            <w:tcW w:w="1114"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889.00</w:t>
            </w:r>
          </w:p>
        </w:tc>
        <w:tc>
          <w:tcPr>
            <w:tcW w:w="70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rFonts w:ascii="Calibri" w:hAnsi="Calibri" w:cs="Calibri"/>
                <w:color w:val="000000"/>
                <w:sz w:val="16"/>
                <w:szCs w:val="16"/>
                <w:lang w:eastAsia="en-US"/>
              </w:rPr>
            </w:pPr>
            <w:r w:rsidRPr="00ED4AE2">
              <w:rPr>
                <w:rFonts w:ascii="Calibri" w:hAnsi="Calibri" w:cs="Calibri"/>
                <w:color w:val="000000"/>
                <w:sz w:val="16"/>
                <w:szCs w:val="16"/>
                <w:lang w:eastAsia="en-US"/>
              </w:rPr>
              <w:t>63.0</w:t>
            </w:r>
          </w:p>
        </w:tc>
      </w:tr>
      <w:tr w:rsidR="00ED4AE2" w:rsidRPr="00ED4AE2" w:rsidTr="00ED4AE2">
        <w:trPr>
          <w:trHeight w:val="28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5</w:t>
            </w:r>
          </w:p>
        </w:tc>
        <w:tc>
          <w:tcPr>
            <w:tcW w:w="208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rPr>
                <w:color w:val="000000"/>
                <w:sz w:val="16"/>
                <w:szCs w:val="16"/>
                <w:lang w:eastAsia="en-US"/>
              </w:rPr>
            </w:pPr>
            <w:r w:rsidRPr="00ED4AE2">
              <w:rPr>
                <w:color w:val="000000"/>
                <w:sz w:val="16"/>
                <w:szCs w:val="16"/>
                <w:lang w:eastAsia="en-US"/>
              </w:rPr>
              <w:t>Other costs &amp; services</w:t>
            </w:r>
          </w:p>
        </w:tc>
        <w:tc>
          <w:tcPr>
            <w:tcW w:w="789"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265.2</w:t>
            </w:r>
          </w:p>
        </w:tc>
        <w:tc>
          <w:tcPr>
            <w:tcW w:w="1131"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360</w:t>
            </w:r>
          </w:p>
        </w:tc>
        <w:tc>
          <w:tcPr>
            <w:tcW w:w="83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79.9</w:t>
            </w:r>
          </w:p>
        </w:tc>
        <w:tc>
          <w:tcPr>
            <w:tcW w:w="109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112.4</w:t>
            </w:r>
          </w:p>
        </w:tc>
        <w:tc>
          <w:tcPr>
            <w:tcW w:w="83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31.1</w:t>
            </w:r>
          </w:p>
        </w:tc>
        <w:tc>
          <w:tcPr>
            <w:tcW w:w="109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42.5</w:t>
            </w:r>
          </w:p>
        </w:tc>
        <w:tc>
          <w:tcPr>
            <w:tcW w:w="752"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9.8</w:t>
            </w:r>
          </w:p>
        </w:tc>
        <w:tc>
          <w:tcPr>
            <w:tcW w:w="1168"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12.7</w:t>
            </w:r>
          </w:p>
        </w:tc>
        <w:tc>
          <w:tcPr>
            <w:tcW w:w="69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9.2</w:t>
            </w:r>
          </w:p>
        </w:tc>
        <w:tc>
          <w:tcPr>
            <w:tcW w:w="123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11.9</w:t>
            </w:r>
          </w:p>
        </w:tc>
        <w:tc>
          <w:tcPr>
            <w:tcW w:w="806"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130.00</w:t>
            </w:r>
          </w:p>
        </w:tc>
        <w:tc>
          <w:tcPr>
            <w:tcW w:w="1114"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179.50</w:t>
            </w:r>
          </w:p>
        </w:tc>
        <w:tc>
          <w:tcPr>
            <w:tcW w:w="70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rFonts w:ascii="Calibri" w:hAnsi="Calibri" w:cs="Calibri"/>
                <w:color w:val="000000"/>
                <w:sz w:val="16"/>
                <w:szCs w:val="16"/>
                <w:lang w:eastAsia="en-US"/>
              </w:rPr>
            </w:pPr>
            <w:r w:rsidRPr="00ED4AE2">
              <w:rPr>
                <w:rFonts w:ascii="Calibri" w:hAnsi="Calibri" w:cs="Calibri"/>
                <w:color w:val="000000"/>
                <w:sz w:val="16"/>
                <w:szCs w:val="16"/>
                <w:lang w:eastAsia="en-US"/>
              </w:rPr>
              <w:t>49.0</w:t>
            </w:r>
          </w:p>
        </w:tc>
      </w:tr>
      <w:tr w:rsidR="00ED4AE2" w:rsidRPr="00ED4AE2" w:rsidTr="00ED4AE2">
        <w:trPr>
          <w:trHeight w:val="28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6</w:t>
            </w:r>
          </w:p>
        </w:tc>
        <w:tc>
          <w:tcPr>
            <w:tcW w:w="208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rPr>
                <w:color w:val="000000"/>
                <w:sz w:val="16"/>
                <w:szCs w:val="16"/>
                <w:lang w:eastAsia="en-US"/>
              </w:rPr>
            </w:pPr>
            <w:r w:rsidRPr="00ED4AE2">
              <w:rPr>
                <w:color w:val="000000"/>
                <w:sz w:val="16"/>
                <w:szCs w:val="16"/>
                <w:lang w:eastAsia="en-US"/>
              </w:rPr>
              <w:t>Others</w:t>
            </w:r>
          </w:p>
        </w:tc>
        <w:tc>
          <w:tcPr>
            <w:tcW w:w="789"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11,023.60</w:t>
            </w:r>
          </w:p>
        </w:tc>
        <w:tc>
          <w:tcPr>
            <w:tcW w:w="1131"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14,998.00</w:t>
            </w:r>
          </w:p>
        </w:tc>
        <w:tc>
          <w:tcPr>
            <w:tcW w:w="83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205.4</w:t>
            </w:r>
          </w:p>
        </w:tc>
        <w:tc>
          <w:tcPr>
            <w:tcW w:w="109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292.7</w:t>
            </w:r>
          </w:p>
        </w:tc>
        <w:tc>
          <w:tcPr>
            <w:tcW w:w="83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4,544.50</w:t>
            </w:r>
          </w:p>
        </w:tc>
        <w:tc>
          <w:tcPr>
            <w:tcW w:w="109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6,010.60</w:t>
            </w:r>
          </w:p>
        </w:tc>
        <w:tc>
          <w:tcPr>
            <w:tcW w:w="752"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307.2</w:t>
            </w:r>
          </w:p>
        </w:tc>
        <w:tc>
          <w:tcPr>
            <w:tcW w:w="1168"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406.8</w:t>
            </w:r>
          </w:p>
        </w:tc>
        <w:tc>
          <w:tcPr>
            <w:tcW w:w="69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493.7</w:t>
            </w:r>
          </w:p>
        </w:tc>
        <w:tc>
          <w:tcPr>
            <w:tcW w:w="123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639.5</w:t>
            </w:r>
          </w:p>
        </w:tc>
        <w:tc>
          <w:tcPr>
            <w:tcW w:w="806"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5,550.80</w:t>
            </w:r>
          </w:p>
        </w:tc>
        <w:tc>
          <w:tcPr>
            <w:tcW w:w="1114"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7,349.60</w:t>
            </w:r>
          </w:p>
        </w:tc>
        <w:tc>
          <w:tcPr>
            <w:tcW w:w="70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rFonts w:ascii="Calibri" w:hAnsi="Calibri" w:cs="Calibri"/>
                <w:color w:val="000000"/>
                <w:sz w:val="16"/>
                <w:szCs w:val="16"/>
                <w:lang w:eastAsia="en-US"/>
              </w:rPr>
            </w:pPr>
            <w:r w:rsidRPr="00ED4AE2">
              <w:rPr>
                <w:rFonts w:ascii="Calibri" w:hAnsi="Calibri" w:cs="Calibri"/>
                <w:color w:val="000000"/>
                <w:sz w:val="16"/>
                <w:szCs w:val="16"/>
                <w:lang w:eastAsia="en-US"/>
              </w:rPr>
              <w:t>50.4</w:t>
            </w:r>
          </w:p>
        </w:tc>
      </w:tr>
      <w:tr w:rsidR="00ED4AE2" w:rsidRPr="00ED4AE2" w:rsidTr="00ED4AE2">
        <w:trPr>
          <w:trHeight w:val="28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a</w:t>
            </w:r>
          </w:p>
        </w:tc>
        <w:tc>
          <w:tcPr>
            <w:tcW w:w="208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rPr>
                <w:color w:val="000000"/>
                <w:sz w:val="16"/>
                <w:szCs w:val="16"/>
                <w:lang w:eastAsia="en-US"/>
              </w:rPr>
            </w:pPr>
            <w:r w:rsidRPr="00ED4AE2">
              <w:rPr>
                <w:color w:val="000000"/>
                <w:sz w:val="16"/>
                <w:szCs w:val="16"/>
                <w:lang w:eastAsia="en-US"/>
              </w:rPr>
              <w:t>Seed grant (social/communal)</w:t>
            </w:r>
          </w:p>
        </w:tc>
        <w:tc>
          <w:tcPr>
            <w:tcW w:w="789"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4,357.80</w:t>
            </w:r>
          </w:p>
        </w:tc>
        <w:tc>
          <w:tcPr>
            <w:tcW w:w="1131"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5,929.00</w:t>
            </w:r>
          </w:p>
        </w:tc>
        <w:tc>
          <w:tcPr>
            <w:tcW w:w="83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118.9</w:t>
            </w:r>
          </w:p>
        </w:tc>
        <w:tc>
          <w:tcPr>
            <w:tcW w:w="109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169.4</w:t>
            </w:r>
          </w:p>
        </w:tc>
        <w:tc>
          <w:tcPr>
            <w:tcW w:w="83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4,023.30</w:t>
            </w:r>
          </w:p>
        </w:tc>
        <w:tc>
          <w:tcPr>
            <w:tcW w:w="109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5,319.00</w:t>
            </w:r>
          </w:p>
        </w:tc>
        <w:tc>
          <w:tcPr>
            <w:tcW w:w="752"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235.5</w:t>
            </w:r>
          </w:p>
        </w:tc>
        <w:tc>
          <w:tcPr>
            <w:tcW w:w="1168"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305.1</w:t>
            </w:r>
          </w:p>
        </w:tc>
        <w:tc>
          <w:tcPr>
            <w:tcW w:w="69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334.4</w:t>
            </w:r>
          </w:p>
        </w:tc>
        <w:tc>
          <w:tcPr>
            <w:tcW w:w="123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433.2</w:t>
            </w:r>
          </w:p>
        </w:tc>
        <w:tc>
          <w:tcPr>
            <w:tcW w:w="806"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4,712.10</w:t>
            </w:r>
          </w:p>
        </w:tc>
        <w:tc>
          <w:tcPr>
            <w:tcW w:w="1114"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6,226.70</w:t>
            </w:r>
          </w:p>
        </w:tc>
        <w:tc>
          <w:tcPr>
            <w:tcW w:w="70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rFonts w:ascii="Calibri" w:hAnsi="Calibri" w:cs="Calibri"/>
                <w:color w:val="000000"/>
                <w:sz w:val="16"/>
                <w:szCs w:val="16"/>
                <w:lang w:eastAsia="en-US"/>
              </w:rPr>
            </w:pPr>
            <w:r w:rsidRPr="00ED4AE2">
              <w:rPr>
                <w:rFonts w:ascii="Calibri" w:hAnsi="Calibri" w:cs="Calibri"/>
                <w:color w:val="000000"/>
                <w:sz w:val="16"/>
                <w:szCs w:val="16"/>
                <w:lang w:eastAsia="en-US"/>
              </w:rPr>
              <w:t>108.1</w:t>
            </w:r>
          </w:p>
        </w:tc>
      </w:tr>
      <w:tr w:rsidR="00ED4AE2" w:rsidRPr="00ED4AE2" w:rsidTr="00ED4AE2">
        <w:trPr>
          <w:trHeight w:val="28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c</w:t>
            </w:r>
          </w:p>
        </w:tc>
        <w:tc>
          <w:tcPr>
            <w:tcW w:w="208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rPr>
                <w:color w:val="000000"/>
                <w:sz w:val="16"/>
                <w:szCs w:val="16"/>
                <w:lang w:eastAsia="en-US"/>
              </w:rPr>
            </w:pPr>
            <w:r w:rsidRPr="00ED4AE2">
              <w:rPr>
                <w:color w:val="000000"/>
                <w:sz w:val="16"/>
                <w:szCs w:val="16"/>
                <w:lang w:eastAsia="en-US"/>
              </w:rPr>
              <w:t>Seed grant (energy efficiency)</w:t>
            </w:r>
          </w:p>
        </w:tc>
        <w:tc>
          <w:tcPr>
            <w:tcW w:w="789"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5,190.00</w:t>
            </w:r>
          </w:p>
        </w:tc>
        <w:tc>
          <w:tcPr>
            <w:tcW w:w="1131"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7,061.00</w:t>
            </w:r>
          </w:p>
        </w:tc>
        <w:tc>
          <w:tcPr>
            <w:tcW w:w="83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0</w:t>
            </w:r>
          </w:p>
        </w:tc>
        <w:tc>
          <w:tcPr>
            <w:tcW w:w="109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0</w:t>
            </w:r>
          </w:p>
        </w:tc>
        <w:tc>
          <w:tcPr>
            <w:tcW w:w="83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289.8</w:t>
            </w:r>
          </w:p>
        </w:tc>
        <w:tc>
          <w:tcPr>
            <w:tcW w:w="109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375.4</w:t>
            </w:r>
          </w:p>
        </w:tc>
        <w:tc>
          <w:tcPr>
            <w:tcW w:w="752"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44</w:t>
            </w:r>
          </w:p>
        </w:tc>
        <w:tc>
          <w:tcPr>
            <w:tcW w:w="1168"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57</w:t>
            </w:r>
          </w:p>
        </w:tc>
        <w:tc>
          <w:tcPr>
            <w:tcW w:w="69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27.1</w:t>
            </w:r>
          </w:p>
        </w:tc>
        <w:tc>
          <w:tcPr>
            <w:tcW w:w="123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35.1</w:t>
            </w:r>
          </w:p>
        </w:tc>
        <w:tc>
          <w:tcPr>
            <w:tcW w:w="806"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360.90</w:t>
            </w:r>
          </w:p>
        </w:tc>
        <w:tc>
          <w:tcPr>
            <w:tcW w:w="1114"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467.50</w:t>
            </w:r>
          </w:p>
        </w:tc>
        <w:tc>
          <w:tcPr>
            <w:tcW w:w="70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rFonts w:ascii="Calibri" w:hAnsi="Calibri" w:cs="Calibri"/>
                <w:color w:val="000000"/>
                <w:sz w:val="16"/>
                <w:szCs w:val="16"/>
                <w:lang w:eastAsia="en-US"/>
              </w:rPr>
            </w:pPr>
            <w:r w:rsidRPr="00ED4AE2">
              <w:rPr>
                <w:rFonts w:ascii="Calibri" w:hAnsi="Calibri" w:cs="Calibri"/>
                <w:color w:val="000000"/>
                <w:sz w:val="16"/>
                <w:szCs w:val="16"/>
                <w:lang w:eastAsia="en-US"/>
              </w:rPr>
              <w:t>7.0</w:t>
            </w:r>
          </w:p>
        </w:tc>
      </w:tr>
      <w:tr w:rsidR="00ED4AE2" w:rsidRPr="00ED4AE2" w:rsidTr="00ED4AE2">
        <w:trPr>
          <w:trHeight w:val="28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d</w:t>
            </w:r>
          </w:p>
        </w:tc>
        <w:tc>
          <w:tcPr>
            <w:tcW w:w="208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rPr>
                <w:color w:val="000000"/>
                <w:sz w:val="16"/>
                <w:szCs w:val="16"/>
                <w:lang w:eastAsia="en-US"/>
              </w:rPr>
            </w:pPr>
            <w:r w:rsidRPr="00ED4AE2">
              <w:rPr>
                <w:color w:val="000000"/>
                <w:sz w:val="16"/>
                <w:szCs w:val="16"/>
                <w:lang w:eastAsia="en-US"/>
              </w:rPr>
              <w:t>Seed grant (small business)</w:t>
            </w:r>
          </w:p>
        </w:tc>
        <w:tc>
          <w:tcPr>
            <w:tcW w:w="789"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474.8</w:t>
            </w:r>
          </w:p>
        </w:tc>
        <w:tc>
          <w:tcPr>
            <w:tcW w:w="1131"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646</w:t>
            </w:r>
          </w:p>
        </w:tc>
        <w:tc>
          <w:tcPr>
            <w:tcW w:w="83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0</w:t>
            </w:r>
          </w:p>
        </w:tc>
        <w:tc>
          <w:tcPr>
            <w:tcW w:w="109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0</w:t>
            </w:r>
          </w:p>
        </w:tc>
        <w:tc>
          <w:tcPr>
            <w:tcW w:w="83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0</w:t>
            </w:r>
          </w:p>
        </w:tc>
        <w:tc>
          <w:tcPr>
            <w:tcW w:w="109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0</w:t>
            </w:r>
          </w:p>
        </w:tc>
        <w:tc>
          <w:tcPr>
            <w:tcW w:w="752"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0</w:t>
            </w:r>
          </w:p>
        </w:tc>
        <w:tc>
          <w:tcPr>
            <w:tcW w:w="1168"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0</w:t>
            </w:r>
          </w:p>
        </w:tc>
        <w:tc>
          <w:tcPr>
            <w:tcW w:w="69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17.2</w:t>
            </w:r>
          </w:p>
        </w:tc>
        <w:tc>
          <w:tcPr>
            <w:tcW w:w="123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22.3</w:t>
            </w:r>
          </w:p>
        </w:tc>
        <w:tc>
          <w:tcPr>
            <w:tcW w:w="806"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17.20</w:t>
            </w:r>
          </w:p>
        </w:tc>
        <w:tc>
          <w:tcPr>
            <w:tcW w:w="1114"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22.30</w:t>
            </w:r>
          </w:p>
        </w:tc>
        <w:tc>
          <w:tcPr>
            <w:tcW w:w="70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rFonts w:ascii="Calibri" w:hAnsi="Calibri" w:cs="Calibri"/>
                <w:color w:val="000000"/>
                <w:sz w:val="16"/>
                <w:szCs w:val="16"/>
                <w:lang w:eastAsia="en-US"/>
              </w:rPr>
            </w:pPr>
            <w:r w:rsidRPr="00ED4AE2">
              <w:rPr>
                <w:rFonts w:ascii="Calibri" w:hAnsi="Calibri" w:cs="Calibri"/>
                <w:color w:val="000000"/>
                <w:sz w:val="16"/>
                <w:szCs w:val="16"/>
                <w:lang w:eastAsia="en-US"/>
              </w:rPr>
              <w:t>3.6</w:t>
            </w:r>
          </w:p>
        </w:tc>
      </w:tr>
      <w:tr w:rsidR="00ED4AE2" w:rsidRPr="00ED4AE2" w:rsidTr="00ED4AE2">
        <w:trPr>
          <w:trHeight w:val="28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e</w:t>
            </w:r>
          </w:p>
        </w:tc>
        <w:tc>
          <w:tcPr>
            <w:tcW w:w="208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rPr>
                <w:color w:val="000000"/>
                <w:sz w:val="16"/>
                <w:szCs w:val="16"/>
                <w:lang w:eastAsia="en-US"/>
              </w:rPr>
            </w:pPr>
            <w:r w:rsidRPr="00ED4AE2">
              <w:rPr>
                <w:color w:val="000000"/>
                <w:sz w:val="16"/>
                <w:szCs w:val="16"/>
                <w:lang w:eastAsia="en-US"/>
              </w:rPr>
              <w:t>Approach internalization</w:t>
            </w:r>
          </w:p>
        </w:tc>
        <w:tc>
          <w:tcPr>
            <w:tcW w:w="789"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367.5</w:t>
            </w:r>
          </w:p>
        </w:tc>
        <w:tc>
          <w:tcPr>
            <w:tcW w:w="1131"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500</w:t>
            </w:r>
          </w:p>
        </w:tc>
        <w:tc>
          <w:tcPr>
            <w:tcW w:w="83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0</w:t>
            </w:r>
          </w:p>
        </w:tc>
        <w:tc>
          <w:tcPr>
            <w:tcW w:w="109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0</w:t>
            </w:r>
          </w:p>
        </w:tc>
        <w:tc>
          <w:tcPr>
            <w:tcW w:w="83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0</w:t>
            </w:r>
          </w:p>
        </w:tc>
        <w:tc>
          <w:tcPr>
            <w:tcW w:w="109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0</w:t>
            </w:r>
          </w:p>
        </w:tc>
        <w:tc>
          <w:tcPr>
            <w:tcW w:w="752"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0</w:t>
            </w:r>
          </w:p>
        </w:tc>
        <w:tc>
          <w:tcPr>
            <w:tcW w:w="1168"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0</w:t>
            </w:r>
          </w:p>
        </w:tc>
        <w:tc>
          <w:tcPr>
            <w:tcW w:w="69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51.3</w:t>
            </w:r>
          </w:p>
        </w:tc>
        <w:tc>
          <w:tcPr>
            <w:tcW w:w="123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66.5</w:t>
            </w:r>
          </w:p>
        </w:tc>
        <w:tc>
          <w:tcPr>
            <w:tcW w:w="806"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51.30</w:t>
            </w:r>
          </w:p>
        </w:tc>
        <w:tc>
          <w:tcPr>
            <w:tcW w:w="1114"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66.50</w:t>
            </w:r>
          </w:p>
        </w:tc>
        <w:tc>
          <w:tcPr>
            <w:tcW w:w="70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rFonts w:ascii="Calibri" w:hAnsi="Calibri" w:cs="Calibri"/>
                <w:color w:val="000000"/>
                <w:sz w:val="16"/>
                <w:szCs w:val="16"/>
                <w:lang w:eastAsia="en-US"/>
              </w:rPr>
            </w:pPr>
            <w:r w:rsidRPr="00ED4AE2">
              <w:rPr>
                <w:rFonts w:ascii="Calibri" w:hAnsi="Calibri" w:cs="Calibri"/>
                <w:color w:val="000000"/>
                <w:sz w:val="16"/>
                <w:szCs w:val="16"/>
                <w:lang w:eastAsia="en-US"/>
              </w:rPr>
              <w:t>14.0</w:t>
            </w:r>
          </w:p>
        </w:tc>
      </w:tr>
      <w:tr w:rsidR="00ED4AE2" w:rsidRPr="00ED4AE2" w:rsidTr="00ED4AE2">
        <w:trPr>
          <w:trHeight w:val="28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f</w:t>
            </w:r>
          </w:p>
        </w:tc>
        <w:tc>
          <w:tcPr>
            <w:tcW w:w="208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rPr>
                <w:color w:val="000000"/>
                <w:sz w:val="16"/>
                <w:szCs w:val="16"/>
                <w:lang w:eastAsia="en-US"/>
              </w:rPr>
            </w:pPr>
            <w:r w:rsidRPr="00ED4AE2">
              <w:rPr>
                <w:color w:val="000000"/>
                <w:sz w:val="16"/>
                <w:szCs w:val="16"/>
                <w:lang w:eastAsia="en-US"/>
              </w:rPr>
              <w:t>Curriculum development</w:t>
            </w:r>
          </w:p>
        </w:tc>
        <w:tc>
          <w:tcPr>
            <w:tcW w:w="789"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96</w:t>
            </w:r>
          </w:p>
        </w:tc>
        <w:tc>
          <w:tcPr>
            <w:tcW w:w="1131"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131</w:t>
            </w:r>
          </w:p>
        </w:tc>
        <w:tc>
          <w:tcPr>
            <w:tcW w:w="83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6</w:t>
            </w:r>
          </w:p>
        </w:tc>
        <w:tc>
          <w:tcPr>
            <w:tcW w:w="109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9</w:t>
            </w:r>
          </w:p>
        </w:tc>
        <w:tc>
          <w:tcPr>
            <w:tcW w:w="83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3</w:t>
            </w:r>
          </w:p>
        </w:tc>
        <w:tc>
          <w:tcPr>
            <w:tcW w:w="109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5</w:t>
            </w:r>
          </w:p>
        </w:tc>
        <w:tc>
          <w:tcPr>
            <w:tcW w:w="752"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0</w:t>
            </w:r>
          </w:p>
        </w:tc>
        <w:tc>
          <w:tcPr>
            <w:tcW w:w="1168"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0</w:t>
            </w:r>
          </w:p>
        </w:tc>
        <w:tc>
          <w:tcPr>
            <w:tcW w:w="69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0.4</w:t>
            </w:r>
          </w:p>
        </w:tc>
        <w:tc>
          <w:tcPr>
            <w:tcW w:w="123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0.5</w:t>
            </w:r>
          </w:p>
        </w:tc>
        <w:tc>
          <w:tcPr>
            <w:tcW w:w="806"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9.40</w:t>
            </w:r>
          </w:p>
        </w:tc>
        <w:tc>
          <w:tcPr>
            <w:tcW w:w="1114"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14.50</w:t>
            </w:r>
          </w:p>
        </w:tc>
        <w:tc>
          <w:tcPr>
            <w:tcW w:w="70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rFonts w:ascii="Calibri" w:hAnsi="Calibri" w:cs="Calibri"/>
                <w:color w:val="000000"/>
                <w:sz w:val="16"/>
                <w:szCs w:val="16"/>
                <w:lang w:eastAsia="en-US"/>
              </w:rPr>
            </w:pPr>
            <w:r w:rsidRPr="00ED4AE2">
              <w:rPr>
                <w:rFonts w:ascii="Calibri" w:hAnsi="Calibri" w:cs="Calibri"/>
                <w:color w:val="000000"/>
                <w:sz w:val="16"/>
                <w:szCs w:val="16"/>
                <w:lang w:eastAsia="en-US"/>
              </w:rPr>
              <w:t>9.8</w:t>
            </w:r>
          </w:p>
        </w:tc>
      </w:tr>
      <w:tr w:rsidR="00ED4AE2" w:rsidRPr="00ED4AE2" w:rsidTr="00ED4AE2">
        <w:trPr>
          <w:trHeight w:val="28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g</w:t>
            </w:r>
          </w:p>
        </w:tc>
        <w:tc>
          <w:tcPr>
            <w:tcW w:w="208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rPr>
                <w:color w:val="000000"/>
                <w:sz w:val="16"/>
                <w:szCs w:val="16"/>
                <w:lang w:eastAsia="en-US"/>
              </w:rPr>
            </w:pPr>
            <w:r w:rsidRPr="00ED4AE2">
              <w:rPr>
                <w:color w:val="000000"/>
                <w:sz w:val="16"/>
                <w:szCs w:val="16"/>
                <w:lang w:eastAsia="en-US"/>
              </w:rPr>
              <w:t>Training/visits</w:t>
            </w:r>
          </w:p>
        </w:tc>
        <w:tc>
          <w:tcPr>
            <w:tcW w:w="789"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177.5</w:t>
            </w:r>
          </w:p>
        </w:tc>
        <w:tc>
          <w:tcPr>
            <w:tcW w:w="1131"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242</w:t>
            </w:r>
          </w:p>
        </w:tc>
        <w:tc>
          <w:tcPr>
            <w:tcW w:w="83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50.2</w:t>
            </w:r>
          </w:p>
        </w:tc>
        <w:tc>
          <w:tcPr>
            <w:tcW w:w="109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71</w:t>
            </w:r>
          </w:p>
        </w:tc>
        <w:tc>
          <w:tcPr>
            <w:tcW w:w="83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122</w:t>
            </w:r>
          </w:p>
        </w:tc>
        <w:tc>
          <w:tcPr>
            <w:tcW w:w="109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169.1</w:t>
            </w:r>
          </w:p>
        </w:tc>
        <w:tc>
          <w:tcPr>
            <w:tcW w:w="752"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16.4</w:t>
            </w:r>
          </w:p>
        </w:tc>
        <w:tc>
          <w:tcPr>
            <w:tcW w:w="1168"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21.2</w:t>
            </w:r>
          </w:p>
        </w:tc>
        <w:tc>
          <w:tcPr>
            <w:tcW w:w="69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24.2</w:t>
            </w:r>
          </w:p>
        </w:tc>
        <w:tc>
          <w:tcPr>
            <w:tcW w:w="123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31.3</w:t>
            </w:r>
          </w:p>
        </w:tc>
        <w:tc>
          <w:tcPr>
            <w:tcW w:w="806"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212.80</w:t>
            </w:r>
          </w:p>
        </w:tc>
        <w:tc>
          <w:tcPr>
            <w:tcW w:w="1114"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292.60</w:t>
            </w:r>
          </w:p>
        </w:tc>
        <w:tc>
          <w:tcPr>
            <w:tcW w:w="70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rFonts w:ascii="Calibri" w:hAnsi="Calibri" w:cs="Calibri"/>
                <w:color w:val="000000"/>
                <w:sz w:val="16"/>
                <w:szCs w:val="16"/>
                <w:lang w:eastAsia="en-US"/>
              </w:rPr>
            </w:pPr>
            <w:r w:rsidRPr="00ED4AE2">
              <w:rPr>
                <w:rFonts w:ascii="Calibri" w:hAnsi="Calibri" w:cs="Calibri"/>
                <w:color w:val="000000"/>
                <w:sz w:val="16"/>
                <w:szCs w:val="16"/>
                <w:lang w:eastAsia="en-US"/>
              </w:rPr>
              <w:t>119.9</w:t>
            </w:r>
          </w:p>
        </w:tc>
      </w:tr>
      <w:tr w:rsidR="00ED4AE2" w:rsidRPr="00ED4AE2" w:rsidTr="00ED4AE2">
        <w:trPr>
          <w:trHeight w:val="28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h</w:t>
            </w:r>
          </w:p>
        </w:tc>
        <w:tc>
          <w:tcPr>
            <w:tcW w:w="208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rPr>
                <w:color w:val="000000"/>
                <w:sz w:val="16"/>
                <w:szCs w:val="16"/>
                <w:lang w:eastAsia="en-US"/>
              </w:rPr>
            </w:pPr>
            <w:r w:rsidRPr="00ED4AE2">
              <w:rPr>
                <w:color w:val="000000"/>
                <w:sz w:val="16"/>
                <w:szCs w:val="16"/>
                <w:lang w:eastAsia="en-US"/>
              </w:rPr>
              <w:t>LDF/RCC/Review meetings</w:t>
            </w:r>
          </w:p>
        </w:tc>
        <w:tc>
          <w:tcPr>
            <w:tcW w:w="789"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225</w:t>
            </w:r>
          </w:p>
        </w:tc>
        <w:tc>
          <w:tcPr>
            <w:tcW w:w="1131"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306</w:t>
            </w:r>
          </w:p>
        </w:tc>
        <w:tc>
          <w:tcPr>
            <w:tcW w:w="83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23.2</w:t>
            </w:r>
          </w:p>
        </w:tc>
        <w:tc>
          <w:tcPr>
            <w:tcW w:w="109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33.1</w:t>
            </w:r>
          </w:p>
        </w:tc>
        <w:tc>
          <w:tcPr>
            <w:tcW w:w="83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31.3</w:t>
            </w:r>
          </w:p>
        </w:tc>
        <w:tc>
          <w:tcPr>
            <w:tcW w:w="109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41.7</w:t>
            </w:r>
          </w:p>
        </w:tc>
        <w:tc>
          <w:tcPr>
            <w:tcW w:w="752"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10.5</w:t>
            </w:r>
          </w:p>
        </w:tc>
        <w:tc>
          <w:tcPr>
            <w:tcW w:w="1168"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13.7</w:t>
            </w:r>
          </w:p>
        </w:tc>
        <w:tc>
          <w:tcPr>
            <w:tcW w:w="69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20.6</w:t>
            </w:r>
          </w:p>
        </w:tc>
        <w:tc>
          <w:tcPr>
            <w:tcW w:w="123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26.7</w:t>
            </w:r>
          </w:p>
        </w:tc>
        <w:tc>
          <w:tcPr>
            <w:tcW w:w="806"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85.60</w:t>
            </w:r>
          </w:p>
        </w:tc>
        <w:tc>
          <w:tcPr>
            <w:tcW w:w="1114"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115.20</w:t>
            </w:r>
          </w:p>
        </w:tc>
        <w:tc>
          <w:tcPr>
            <w:tcW w:w="70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rFonts w:ascii="Calibri" w:hAnsi="Calibri" w:cs="Calibri"/>
                <w:color w:val="000000"/>
                <w:sz w:val="16"/>
                <w:szCs w:val="16"/>
                <w:lang w:eastAsia="en-US"/>
              </w:rPr>
            </w:pPr>
            <w:r w:rsidRPr="00ED4AE2">
              <w:rPr>
                <w:rFonts w:ascii="Calibri" w:hAnsi="Calibri" w:cs="Calibri"/>
                <w:color w:val="000000"/>
                <w:sz w:val="16"/>
                <w:szCs w:val="16"/>
                <w:lang w:eastAsia="en-US"/>
              </w:rPr>
              <w:t>38.0</w:t>
            </w:r>
          </w:p>
        </w:tc>
      </w:tr>
      <w:tr w:rsidR="00ED4AE2" w:rsidRPr="00ED4AE2" w:rsidTr="00ED4AE2">
        <w:trPr>
          <w:trHeight w:val="28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i</w:t>
            </w:r>
          </w:p>
        </w:tc>
        <w:tc>
          <w:tcPr>
            <w:tcW w:w="208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rPr>
                <w:color w:val="000000"/>
                <w:sz w:val="16"/>
                <w:szCs w:val="16"/>
                <w:lang w:eastAsia="en-US"/>
              </w:rPr>
            </w:pPr>
            <w:r w:rsidRPr="00ED4AE2">
              <w:rPr>
                <w:color w:val="000000"/>
                <w:sz w:val="16"/>
                <w:szCs w:val="16"/>
                <w:lang w:eastAsia="en-US"/>
              </w:rPr>
              <w:t>Capacity of CRCs</w:t>
            </w:r>
          </w:p>
        </w:tc>
        <w:tc>
          <w:tcPr>
            <w:tcW w:w="789"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70</w:t>
            </w:r>
          </w:p>
        </w:tc>
        <w:tc>
          <w:tcPr>
            <w:tcW w:w="1131"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95</w:t>
            </w:r>
          </w:p>
        </w:tc>
        <w:tc>
          <w:tcPr>
            <w:tcW w:w="83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7.1</w:t>
            </w:r>
          </w:p>
        </w:tc>
        <w:tc>
          <w:tcPr>
            <w:tcW w:w="109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10.2</w:t>
            </w:r>
          </w:p>
        </w:tc>
        <w:tc>
          <w:tcPr>
            <w:tcW w:w="83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52.4</w:t>
            </w:r>
          </w:p>
        </w:tc>
        <w:tc>
          <w:tcPr>
            <w:tcW w:w="109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68</w:t>
            </w:r>
          </w:p>
        </w:tc>
        <w:tc>
          <w:tcPr>
            <w:tcW w:w="752"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0.8</w:t>
            </w:r>
          </w:p>
        </w:tc>
        <w:tc>
          <w:tcPr>
            <w:tcW w:w="1168"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9.8</w:t>
            </w:r>
          </w:p>
        </w:tc>
        <w:tc>
          <w:tcPr>
            <w:tcW w:w="69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0</w:t>
            </w:r>
          </w:p>
        </w:tc>
        <w:tc>
          <w:tcPr>
            <w:tcW w:w="123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0</w:t>
            </w:r>
          </w:p>
        </w:tc>
        <w:tc>
          <w:tcPr>
            <w:tcW w:w="806"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60.30</w:t>
            </w:r>
          </w:p>
        </w:tc>
        <w:tc>
          <w:tcPr>
            <w:tcW w:w="1114"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88.00</w:t>
            </w:r>
          </w:p>
        </w:tc>
        <w:tc>
          <w:tcPr>
            <w:tcW w:w="70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rFonts w:ascii="Calibri" w:hAnsi="Calibri" w:cs="Calibri"/>
                <w:color w:val="000000"/>
                <w:sz w:val="16"/>
                <w:szCs w:val="16"/>
                <w:lang w:eastAsia="en-US"/>
              </w:rPr>
            </w:pPr>
            <w:r w:rsidRPr="00ED4AE2">
              <w:rPr>
                <w:rFonts w:ascii="Calibri" w:hAnsi="Calibri" w:cs="Calibri"/>
                <w:color w:val="000000"/>
                <w:sz w:val="16"/>
                <w:szCs w:val="16"/>
                <w:lang w:eastAsia="en-US"/>
              </w:rPr>
              <w:t>86.1</w:t>
            </w:r>
          </w:p>
        </w:tc>
      </w:tr>
      <w:tr w:rsidR="00ED4AE2" w:rsidRPr="00ED4AE2" w:rsidTr="00ED4AE2">
        <w:trPr>
          <w:trHeight w:val="28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j</w:t>
            </w:r>
          </w:p>
        </w:tc>
        <w:tc>
          <w:tcPr>
            <w:tcW w:w="208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rPr>
                <w:color w:val="000000"/>
                <w:sz w:val="16"/>
                <w:szCs w:val="16"/>
                <w:lang w:eastAsia="en-US"/>
              </w:rPr>
            </w:pPr>
            <w:r w:rsidRPr="00ED4AE2">
              <w:rPr>
                <w:color w:val="000000"/>
                <w:sz w:val="16"/>
                <w:szCs w:val="16"/>
                <w:lang w:eastAsia="en-US"/>
              </w:rPr>
              <w:t>Knowledge management</w:t>
            </w:r>
          </w:p>
        </w:tc>
        <w:tc>
          <w:tcPr>
            <w:tcW w:w="789"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65</w:t>
            </w:r>
          </w:p>
        </w:tc>
        <w:tc>
          <w:tcPr>
            <w:tcW w:w="1131"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88</w:t>
            </w:r>
          </w:p>
        </w:tc>
        <w:tc>
          <w:tcPr>
            <w:tcW w:w="83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0</w:t>
            </w:r>
          </w:p>
        </w:tc>
        <w:tc>
          <w:tcPr>
            <w:tcW w:w="109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0</w:t>
            </w:r>
          </w:p>
        </w:tc>
        <w:tc>
          <w:tcPr>
            <w:tcW w:w="83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22.8</w:t>
            </w:r>
          </w:p>
        </w:tc>
        <w:tc>
          <w:tcPr>
            <w:tcW w:w="109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32.4</w:t>
            </w:r>
          </w:p>
        </w:tc>
        <w:tc>
          <w:tcPr>
            <w:tcW w:w="752"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0</w:t>
            </w:r>
          </w:p>
        </w:tc>
        <w:tc>
          <w:tcPr>
            <w:tcW w:w="1168"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0</w:t>
            </w:r>
          </w:p>
        </w:tc>
        <w:tc>
          <w:tcPr>
            <w:tcW w:w="69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18.4</w:t>
            </w:r>
          </w:p>
        </w:tc>
        <w:tc>
          <w:tcPr>
            <w:tcW w:w="123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23.9</w:t>
            </w:r>
          </w:p>
        </w:tc>
        <w:tc>
          <w:tcPr>
            <w:tcW w:w="806"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41.20</w:t>
            </w:r>
          </w:p>
        </w:tc>
        <w:tc>
          <w:tcPr>
            <w:tcW w:w="1114"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56.30</w:t>
            </w:r>
          </w:p>
        </w:tc>
        <w:tc>
          <w:tcPr>
            <w:tcW w:w="70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rFonts w:ascii="Calibri" w:hAnsi="Calibri" w:cs="Calibri"/>
                <w:color w:val="000000"/>
                <w:sz w:val="16"/>
                <w:szCs w:val="16"/>
                <w:lang w:eastAsia="en-US"/>
              </w:rPr>
            </w:pPr>
            <w:r w:rsidRPr="00ED4AE2">
              <w:rPr>
                <w:rFonts w:ascii="Calibri" w:hAnsi="Calibri" w:cs="Calibri"/>
                <w:color w:val="000000"/>
                <w:sz w:val="16"/>
                <w:szCs w:val="16"/>
                <w:lang w:eastAsia="en-US"/>
              </w:rPr>
              <w:t>63.4</w:t>
            </w:r>
          </w:p>
        </w:tc>
      </w:tr>
      <w:tr w:rsidR="00ED4AE2" w:rsidRPr="00ED4AE2" w:rsidTr="00ED4AE2">
        <w:trPr>
          <w:trHeight w:val="28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7</w:t>
            </w:r>
          </w:p>
        </w:tc>
        <w:tc>
          <w:tcPr>
            <w:tcW w:w="208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rPr>
                <w:color w:val="000000"/>
                <w:sz w:val="16"/>
                <w:szCs w:val="16"/>
                <w:lang w:eastAsia="en-US"/>
              </w:rPr>
            </w:pPr>
            <w:r w:rsidRPr="00ED4AE2">
              <w:rPr>
                <w:color w:val="000000"/>
                <w:sz w:val="16"/>
                <w:szCs w:val="16"/>
                <w:lang w:eastAsia="en-US"/>
              </w:rPr>
              <w:t>Continegncy &amp; Administrative</w:t>
            </w:r>
          </w:p>
        </w:tc>
        <w:tc>
          <w:tcPr>
            <w:tcW w:w="789"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1,120.40</w:t>
            </w:r>
          </w:p>
        </w:tc>
        <w:tc>
          <w:tcPr>
            <w:tcW w:w="1131"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1,524.00</w:t>
            </w:r>
          </w:p>
        </w:tc>
        <w:tc>
          <w:tcPr>
            <w:tcW w:w="83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88.6</w:t>
            </w:r>
          </w:p>
        </w:tc>
        <w:tc>
          <w:tcPr>
            <w:tcW w:w="109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127.3</w:t>
            </w:r>
          </w:p>
        </w:tc>
        <w:tc>
          <w:tcPr>
            <w:tcW w:w="83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409.3</w:t>
            </w:r>
          </w:p>
        </w:tc>
        <w:tc>
          <w:tcPr>
            <w:tcW w:w="109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581.6</w:t>
            </w:r>
          </w:p>
        </w:tc>
        <w:tc>
          <w:tcPr>
            <w:tcW w:w="752"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40.9</w:t>
            </w:r>
          </w:p>
        </w:tc>
        <w:tc>
          <w:tcPr>
            <w:tcW w:w="1168"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53</w:t>
            </w:r>
          </w:p>
        </w:tc>
        <w:tc>
          <w:tcPr>
            <w:tcW w:w="69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64.2</w:t>
            </w:r>
          </w:p>
        </w:tc>
        <w:tc>
          <w:tcPr>
            <w:tcW w:w="123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83.1</w:t>
            </w:r>
          </w:p>
        </w:tc>
        <w:tc>
          <w:tcPr>
            <w:tcW w:w="806"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603.00</w:t>
            </w:r>
          </w:p>
        </w:tc>
        <w:tc>
          <w:tcPr>
            <w:tcW w:w="1114"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color w:val="000000"/>
                <w:sz w:val="16"/>
                <w:szCs w:val="16"/>
                <w:lang w:eastAsia="en-US"/>
              </w:rPr>
            </w:pPr>
            <w:r w:rsidRPr="00ED4AE2">
              <w:rPr>
                <w:color w:val="000000"/>
                <w:sz w:val="16"/>
                <w:szCs w:val="16"/>
                <w:lang w:eastAsia="en-US"/>
              </w:rPr>
              <w:t>845.00</w:t>
            </w:r>
          </w:p>
        </w:tc>
        <w:tc>
          <w:tcPr>
            <w:tcW w:w="700" w:type="dxa"/>
            <w:tcBorders>
              <w:top w:val="nil"/>
              <w:left w:val="nil"/>
              <w:bottom w:val="single" w:sz="4" w:space="0" w:color="auto"/>
              <w:right w:val="single" w:sz="4" w:space="0" w:color="auto"/>
            </w:tcBorders>
            <w:shd w:val="clear" w:color="auto" w:fill="auto"/>
            <w:noWrap/>
            <w:vAlign w:val="center"/>
            <w:hideMark/>
          </w:tcPr>
          <w:p w:rsidR="00ED4AE2" w:rsidRPr="00ED4AE2" w:rsidRDefault="00ED4AE2" w:rsidP="00ED4AE2">
            <w:pPr>
              <w:jc w:val="center"/>
              <w:rPr>
                <w:rFonts w:ascii="Calibri" w:hAnsi="Calibri" w:cs="Calibri"/>
                <w:color w:val="000000"/>
                <w:sz w:val="16"/>
                <w:szCs w:val="16"/>
                <w:lang w:eastAsia="en-US"/>
              </w:rPr>
            </w:pPr>
            <w:r w:rsidRPr="00ED4AE2">
              <w:rPr>
                <w:rFonts w:ascii="Calibri" w:hAnsi="Calibri" w:cs="Calibri"/>
                <w:color w:val="000000"/>
                <w:sz w:val="16"/>
                <w:szCs w:val="16"/>
                <w:lang w:eastAsia="en-US"/>
              </w:rPr>
              <w:t>53.8</w:t>
            </w:r>
          </w:p>
        </w:tc>
      </w:tr>
      <w:tr w:rsidR="00ED4AE2" w:rsidRPr="00ED4AE2" w:rsidTr="00ED4AE2">
        <w:trPr>
          <w:trHeight w:val="288"/>
          <w:jc w:val="center"/>
        </w:trPr>
        <w:tc>
          <w:tcPr>
            <w:tcW w:w="460" w:type="dxa"/>
            <w:tcBorders>
              <w:top w:val="nil"/>
              <w:left w:val="single" w:sz="4" w:space="0" w:color="auto"/>
              <w:bottom w:val="single" w:sz="4" w:space="0" w:color="auto"/>
              <w:right w:val="single" w:sz="4" w:space="0" w:color="auto"/>
            </w:tcBorders>
            <w:shd w:val="clear" w:color="000000" w:fill="DAEEF3"/>
            <w:noWrap/>
            <w:vAlign w:val="center"/>
            <w:hideMark/>
          </w:tcPr>
          <w:p w:rsidR="00ED4AE2" w:rsidRPr="00ED4AE2" w:rsidRDefault="00ED4AE2" w:rsidP="00ED4AE2">
            <w:pPr>
              <w:rPr>
                <w:color w:val="000000"/>
                <w:sz w:val="16"/>
                <w:szCs w:val="16"/>
                <w:lang w:eastAsia="en-US"/>
              </w:rPr>
            </w:pPr>
            <w:r w:rsidRPr="00ED4AE2">
              <w:rPr>
                <w:color w:val="000000"/>
                <w:sz w:val="16"/>
                <w:szCs w:val="16"/>
                <w:lang w:eastAsia="en-US"/>
              </w:rPr>
              <w:t> </w:t>
            </w:r>
          </w:p>
        </w:tc>
        <w:tc>
          <w:tcPr>
            <w:tcW w:w="2080" w:type="dxa"/>
            <w:tcBorders>
              <w:top w:val="nil"/>
              <w:left w:val="nil"/>
              <w:bottom w:val="single" w:sz="4" w:space="0" w:color="auto"/>
              <w:right w:val="single" w:sz="4" w:space="0" w:color="auto"/>
            </w:tcBorders>
            <w:shd w:val="clear" w:color="000000" w:fill="DAEEF3"/>
            <w:noWrap/>
            <w:vAlign w:val="center"/>
            <w:hideMark/>
          </w:tcPr>
          <w:p w:rsidR="00ED4AE2" w:rsidRPr="00ED4AE2" w:rsidRDefault="00ED4AE2" w:rsidP="00ED4AE2">
            <w:pPr>
              <w:rPr>
                <w:b/>
                <w:bCs/>
                <w:color w:val="000000"/>
                <w:sz w:val="16"/>
                <w:szCs w:val="16"/>
                <w:lang w:eastAsia="en-US"/>
              </w:rPr>
            </w:pPr>
            <w:r w:rsidRPr="00ED4AE2">
              <w:rPr>
                <w:b/>
                <w:bCs/>
                <w:color w:val="000000"/>
                <w:sz w:val="16"/>
                <w:szCs w:val="16"/>
                <w:lang w:eastAsia="en-US"/>
              </w:rPr>
              <w:t>Total</w:t>
            </w:r>
          </w:p>
        </w:tc>
        <w:tc>
          <w:tcPr>
            <w:tcW w:w="789" w:type="dxa"/>
            <w:tcBorders>
              <w:top w:val="nil"/>
              <w:left w:val="nil"/>
              <w:bottom w:val="single" w:sz="4" w:space="0" w:color="auto"/>
              <w:right w:val="single" w:sz="4" w:space="0" w:color="auto"/>
            </w:tcBorders>
            <w:shd w:val="clear" w:color="000000" w:fill="DAEEF3"/>
            <w:noWrap/>
            <w:vAlign w:val="center"/>
            <w:hideMark/>
          </w:tcPr>
          <w:p w:rsidR="00ED4AE2" w:rsidRPr="00ED4AE2" w:rsidRDefault="00ED4AE2" w:rsidP="00ED4AE2">
            <w:pPr>
              <w:jc w:val="center"/>
              <w:rPr>
                <w:b/>
                <w:bCs/>
                <w:color w:val="000000"/>
                <w:sz w:val="16"/>
                <w:szCs w:val="16"/>
                <w:lang w:eastAsia="en-US"/>
              </w:rPr>
            </w:pPr>
            <w:r w:rsidRPr="00ED4AE2">
              <w:rPr>
                <w:b/>
                <w:bCs/>
                <w:color w:val="000000"/>
                <w:sz w:val="16"/>
                <w:szCs w:val="16"/>
                <w:lang w:eastAsia="en-US"/>
              </w:rPr>
              <w:t>17,125.90</w:t>
            </w:r>
          </w:p>
        </w:tc>
        <w:tc>
          <w:tcPr>
            <w:tcW w:w="1131" w:type="dxa"/>
            <w:tcBorders>
              <w:top w:val="nil"/>
              <w:left w:val="nil"/>
              <w:bottom w:val="single" w:sz="4" w:space="0" w:color="auto"/>
              <w:right w:val="single" w:sz="4" w:space="0" w:color="auto"/>
            </w:tcBorders>
            <w:shd w:val="clear" w:color="000000" w:fill="DAEEF3"/>
            <w:noWrap/>
            <w:vAlign w:val="center"/>
            <w:hideMark/>
          </w:tcPr>
          <w:p w:rsidR="00ED4AE2" w:rsidRPr="00ED4AE2" w:rsidRDefault="00ED4AE2" w:rsidP="00ED4AE2">
            <w:pPr>
              <w:jc w:val="center"/>
              <w:rPr>
                <w:b/>
                <w:bCs/>
                <w:color w:val="000000"/>
                <w:sz w:val="16"/>
                <w:szCs w:val="16"/>
                <w:lang w:eastAsia="en-US"/>
              </w:rPr>
            </w:pPr>
            <w:r w:rsidRPr="00ED4AE2">
              <w:rPr>
                <w:b/>
                <w:bCs/>
                <w:color w:val="000000"/>
                <w:sz w:val="16"/>
                <w:szCs w:val="16"/>
                <w:lang w:eastAsia="en-US"/>
              </w:rPr>
              <w:t>23,300.00</w:t>
            </w:r>
          </w:p>
        </w:tc>
        <w:tc>
          <w:tcPr>
            <w:tcW w:w="830" w:type="dxa"/>
            <w:tcBorders>
              <w:top w:val="nil"/>
              <w:left w:val="nil"/>
              <w:bottom w:val="single" w:sz="4" w:space="0" w:color="auto"/>
              <w:right w:val="single" w:sz="4" w:space="0" w:color="auto"/>
            </w:tcBorders>
            <w:shd w:val="clear" w:color="000000" w:fill="DAEEF3"/>
            <w:noWrap/>
            <w:vAlign w:val="center"/>
            <w:hideMark/>
          </w:tcPr>
          <w:p w:rsidR="00ED4AE2" w:rsidRPr="00ED4AE2" w:rsidRDefault="00ED4AE2" w:rsidP="00ED4AE2">
            <w:pPr>
              <w:jc w:val="center"/>
              <w:rPr>
                <w:b/>
                <w:bCs/>
                <w:color w:val="000000"/>
                <w:sz w:val="16"/>
                <w:szCs w:val="16"/>
                <w:lang w:eastAsia="en-US"/>
              </w:rPr>
            </w:pPr>
            <w:r w:rsidRPr="00ED4AE2">
              <w:rPr>
                <w:b/>
                <w:bCs/>
                <w:color w:val="000000"/>
                <w:sz w:val="16"/>
                <w:szCs w:val="16"/>
                <w:lang w:eastAsia="en-US"/>
              </w:rPr>
              <w:t>1,169.30</w:t>
            </w:r>
          </w:p>
        </w:tc>
        <w:tc>
          <w:tcPr>
            <w:tcW w:w="1090" w:type="dxa"/>
            <w:tcBorders>
              <w:top w:val="nil"/>
              <w:left w:val="nil"/>
              <w:bottom w:val="single" w:sz="4" w:space="0" w:color="auto"/>
              <w:right w:val="single" w:sz="4" w:space="0" w:color="auto"/>
            </w:tcBorders>
            <w:shd w:val="clear" w:color="000000" w:fill="DAEEF3"/>
            <w:noWrap/>
            <w:vAlign w:val="center"/>
            <w:hideMark/>
          </w:tcPr>
          <w:p w:rsidR="00ED4AE2" w:rsidRPr="00ED4AE2" w:rsidRDefault="00ED4AE2" w:rsidP="00ED4AE2">
            <w:pPr>
              <w:jc w:val="center"/>
              <w:rPr>
                <w:b/>
                <w:bCs/>
                <w:color w:val="000000"/>
                <w:sz w:val="16"/>
                <w:szCs w:val="16"/>
                <w:lang w:eastAsia="en-US"/>
              </w:rPr>
            </w:pPr>
            <w:r w:rsidRPr="00ED4AE2">
              <w:rPr>
                <w:b/>
                <w:bCs/>
                <w:color w:val="000000"/>
                <w:sz w:val="16"/>
                <w:szCs w:val="16"/>
                <w:lang w:eastAsia="en-US"/>
              </w:rPr>
              <w:t>1,663.20</w:t>
            </w:r>
          </w:p>
        </w:tc>
        <w:tc>
          <w:tcPr>
            <w:tcW w:w="830" w:type="dxa"/>
            <w:tcBorders>
              <w:top w:val="nil"/>
              <w:left w:val="nil"/>
              <w:bottom w:val="single" w:sz="4" w:space="0" w:color="auto"/>
              <w:right w:val="single" w:sz="4" w:space="0" w:color="auto"/>
            </w:tcBorders>
            <w:shd w:val="clear" w:color="000000" w:fill="DAEEF3"/>
            <w:noWrap/>
            <w:vAlign w:val="center"/>
            <w:hideMark/>
          </w:tcPr>
          <w:p w:rsidR="00ED4AE2" w:rsidRPr="00ED4AE2" w:rsidRDefault="00ED4AE2" w:rsidP="00ED4AE2">
            <w:pPr>
              <w:jc w:val="center"/>
              <w:rPr>
                <w:b/>
                <w:bCs/>
                <w:color w:val="000000"/>
                <w:sz w:val="16"/>
                <w:szCs w:val="16"/>
                <w:lang w:eastAsia="en-US"/>
              </w:rPr>
            </w:pPr>
            <w:r w:rsidRPr="00ED4AE2">
              <w:rPr>
                <w:b/>
                <w:bCs/>
                <w:color w:val="000000"/>
                <w:sz w:val="16"/>
                <w:szCs w:val="16"/>
                <w:lang w:eastAsia="en-US"/>
              </w:rPr>
              <w:t>6,468.50</w:t>
            </w:r>
          </w:p>
        </w:tc>
        <w:tc>
          <w:tcPr>
            <w:tcW w:w="1090" w:type="dxa"/>
            <w:tcBorders>
              <w:top w:val="nil"/>
              <w:left w:val="nil"/>
              <w:bottom w:val="single" w:sz="4" w:space="0" w:color="auto"/>
              <w:right w:val="single" w:sz="4" w:space="0" w:color="auto"/>
            </w:tcBorders>
            <w:shd w:val="clear" w:color="000000" w:fill="DAEEF3"/>
            <w:noWrap/>
            <w:vAlign w:val="center"/>
            <w:hideMark/>
          </w:tcPr>
          <w:p w:rsidR="00ED4AE2" w:rsidRPr="00ED4AE2" w:rsidRDefault="00ED4AE2" w:rsidP="00ED4AE2">
            <w:pPr>
              <w:jc w:val="center"/>
              <w:rPr>
                <w:b/>
                <w:bCs/>
                <w:color w:val="000000"/>
                <w:sz w:val="16"/>
                <w:szCs w:val="16"/>
                <w:lang w:eastAsia="en-US"/>
              </w:rPr>
            </w:pPr>
            <w:r w:rsidRPr="00ED4AE2">
              <w:rPr>
                <w:b/>
                <w:bCs/>
                <w:color w:val="000000"/>
                <w:sz w:val="16"/>
                <w:szCs w:val="16"/>
                <w:lang w:eastAsia="en-US"/>
              </w:rPr>
              <w:t>8,645.10</w:t>
            </w:r>
          </w:p>
        </w:tc>
        <w:tc>
          <w:tcPr>
            <w:tcW w:w="752" w:type="dxa"/>
            <w:tcBorders>
              <w:top w:val="nil"/>
              <w:left w:val="nil"/>
              <w:bottom w:val="single" w:sz="4" w:space="0" w:color="auto"/>
              <w:right w:val="single" w:sz="4" w:space="0" w:color="auto"/>
            </w:tcBorders>
            <w:shd w:val="clear" w:color="000000" w:fill="DAEEF3"/>
            <w:noWrap/>
            <w:vAlign w:val="center"/>
            <w:hideMark/>
          </w:tcPr>
          <w:p w:rsidR="00ED4AE2" w:rsidRPr="00ED4AE2" w:rsidRDefault="00ED4AE2" w:rsidP="00ED4AE2">
            <w:pPr>
              <w:jc w:val="center"/>
              <w:rPr>
                <w:b/>
                <w:bCs/>
                <w:color w:val="000000"/>
                <w:sz w:val="16"/>
                <w:szCs w:val="16"/>
                <w:lang w:eastAsia="en-US"/>
              </w:rPr>
            </w:pPr>
            <w:r w:rsidRPr="00ED4AE2">
              <w:rPr>
                <w:b/>
                <w:bCs/>
                <w:color w:val="000000"/>
                <w:sz w:val="16"/>
                <w:szCs w:val="16"/>
                <w:lang w:eastAsia="en-US"/>
              </w:rPr>
              <w:t>746.8</w:t>
            </w:r>
          </w:p>
        </w:tc>
        <w:tc>
          <w:tcPr>
            <w:tcW w:w="1168" w:type="dxa"/>
            <w:tcBorders>
              <w:top w:val="nil"/>
              <w:left w:val="nil"/>
              <w:bottom w:val="single" w:sz="4" w:space="0" w:color="auto"/>
              <w:right w:val="single" w:sz="4" w:space="0" w:color="auto"/>
            </w:tcBorders>
            <w:shd w:val="clear" w:color="000000" w:fill="DAEEF3"/>
            <w:noWrap/>
            <w:vAlign w:val="center"/>
            <w:hideMark/>
          </w:tcPr>
          <w:p w:rsidR="00ED4AE2" w:rsidRPr="00ED4AE2" w:rsidRDefault="00ED4AE2" w:rsidP="00ED4AE2">
            <w:pPr>
              <w:jc w:val="center"/>
              <w:rPr>
                <w:b/>
                <w:bCs/>
                <w:color w:val="000000"/>
                <w:sz w:val="16"/>
                <w:szCs w:val="16"/>
                <w:lang w:eastAsia="en-US"/>
              </w:rPr>
            </w:pPr>
            <w:r w:rsidRPr="00ED4AE2">
              <w:rPr>
                <w:b/>
                <w:bCs/>
                <w:color w:val="000000"/>
                <w:sz w:val="16"/>
                <w:szCs w:val="16"/>
                <w:lang w:eastAsia="en-US"/>
              </w:rPr>
              <w:t>976.3</w:t>
            </w:r>
          </w:p>
        </w:tc>
        <w:tc>
          <w:tcPr>
            <w:tcW w:w="690" w:type="dxa"/>
            <w:tcBorders>
              <w:top w:val="nil"/>
              <w:left w:val="nil"/>
              <w:bottom w:val="single" w:sz="4" w:space="0" w:color="auto"/>
              <w:right w:val="single" w:sz="4" w:space="0" w:color="auto"/>
            </w:tcBorders>
            <w:shd w:val="clear" w:color="000000" w:fill="DAEEF3"/>
            <w:noWrap/>
            <w:vAlign w:val="center"/>
            <w:hideMark/>
          </w:tcPr>
          <w:p w:rsidR="00ED4AE2" w:rsidRPr="00ED4AE2" w:rsidRDefault="00ED4AE2" w:rsidP="00ED4AE2">
            <w:pPr>
              <w:jc w:val="center"/>
              <w:rPr>
                <w:b/>
                <w:bCs/>
                <w:color w:val="000000"/>
                <w:sz w:val="16"/>
                <w:szCs w:val="16"/>
                <w:lang w:eastAsia="en-US"/>
              </w:rPr>
            </w:pPr>
            <w:r w:rsidRPr="00ED4AE2">
              <w:rPr>
                <w:b/>
                <w:bCs/>
                <w:color w:val="000000"/>
                <w:sz w:val="16"/>
                <w:szCs w:val="16"/>
                <w:lang w:eastAsia="en-US"/>
              </w:rPr>
              <w:t>980.9</w:t>
            </w:r>
          </w:p>
        </w:tc>
        <w:tc>
          <w:tcPr>
            <w:tcW w:w="1230" w:type="dxa"/>
            <w:tcBorders>
              <w:top w:val="nil"/>
              <w:left w:val="nil"/>
              <w:bottom w:val="single" w:sz="4" w:space="0" w:color="auto"/>
              <w:right w:val="single" w:sz="4" w:space="0" w:color="auto"/>
            </w:tcBorders>
            <w:shd w:val="clear" w:color="000000" w:fill="DAEEF3"/>
            <w:noWrap/>
            <w:vAlign w:val="center"/>
            <w:hideMark/>
          </w:tcPr>
          <w:p w:rsidR="00ED4AE2" w:rsidRPr="00ED4AE2" w:rsidRDefault="00ED4AE2" w:rsidP="00ED4AE2">
            <w:pPr>
              <w:jc w:val="center"/>
              <w:rPr>
                <w:b/>
                <w:bCs/>
                <w:color w:val="000000"/>
                <w:sz w:val="16"/>
                <w:szCs w:val="16"/>
                <w:lang w:eastAsia="en-US"/>
              </w:rPr>
            </w:pPr>
            <w:r w:rsidRPr="00ED4AE2">
              <w:rPr>
                <w:b/>
                <w:bCs/>
                <w:color w:val="000000"/>
                <w:sz w:val="16"/>
                <w:szCs w:val="16"/>
                <w:lang w:eastAsia="en-US"/>
              </w:rPr>
              <w:t>1,270.60</w:t>
            </w:r>
          </w:p>
        </w:tc>
        <w:tc>
          <w:tcPr>
            <w:tcW w:w="806" w:type="dxa"/>
            <w:tcBorders>
              <w:top w:val="nil"/>
              <w:left w:val="nil"/>
              <w:bottom w:val="single" w:sz="4" w:space="0" w:color="auto"/>
              <w:right w:val="single" w:sz="4" w:space="0" w:color="auto"/>
            </w:tcBorders>
            <w:shd w:val="clear" w:color="000000" w:fill="DAEEF3"/>
            <w:noWrap/>
            <w:vAlign w:val="center"/>
            <w:hideMark/>
          </w:tcPr>
          <w:p w:rsidR="00ED4AE2" w:rsidRPr="00ED4AE2" w:rsidRDefault="00ED4AE2" w:rsidP="00ED4AE2">
            <w:pPr>
              <w:jc w:val="center"/>
              <w:rPr>
                <w:b/>
                <w:bCs/>
                <w:color w:val="000000"/>
                <w:sz w:val="16"/>
                <w:szCs w:val="16"/>
                <w:lang w:eastAsia="en-US"/>
              </w:rPr>
            </w:pPr>
            <w:r w:rsidRPr="00ED4AE2">
              <w:rPr>
                <w:b/>
                <w:bCs/>
                <w:color w:val="000000"/>
                <w:sz w:val="16"/>
                <w:szCs w:val="16"/>
                <w:lang w:eastAsia="en-US"/>
              </w:rPr>
              <w:t>9,365.50</w:t>
            </w:r>
          </w:p>
        </w:tc>
        <w:tc>
          <w:tcPr>
            <w:tcW w:w="1114" w:type="dxa"/>
            <w:tcBorders>
              <w:top w:val="nil"/>
              <w:left w:val="nil"/>
              <w:bottom w:val="single" w:sz="4" w:space="0" w:color="auto"/>
              <w:right w:val="single" w:sz="4" w:space="0" w:color="auto"/>
            </w:tcBorders>
            <w:shd w:val="clear" w:color="000000" w:fill="DAEEF3"/>
            <w:noWrap/>
            <w:vAlign w:val="center"/>
            <w:hideMark/>
          </w:tcPr>
          <w:p w:rsidR="00ED4AE2" w:rsidRPr="00ED4AE2" w:rsidRDefault="00ED4AE2" w:rsidP="00ED4AE2">
            <w:pPr>
              <w:jc w:val="center"/>
              <w:rPr>
                <w:b/>
                <w:bCs/>
                <w:color w:val="000000"/>
                <w:sz w:val="16"/>
                <w:szCs w:val="16"/>
                <w:lang w:eastAsia="en-US"/>
              </w:rPr>
            </w:pPr>
            <w:r w:rsidRPr="00ED4AE2">
              <w:rPr>
                <w:b/>
                <w:bCs/>
                <w:color w:val="000000"/>
                <w:sz w:val="16"/>
                <w:szCs w:val="16"/>
                <w:lang w:eastAsia="en-US"/>
              </w:rPr>
              <w:t>12,555.20</w:t>
            </w:r>
          </w:p>
        </w:tc>
        <w:tc>
          <w:tcPr>
            <w:tcW w:w="700" w:type="dxa"/>
            <w:tcBorders>
              <w:top w:val="nil"/>
              <w:left w:val="nil"/>
              <w:bottom w:val="single" w:sz="4" w:space="0" w:color="auto"/>
              <w:right w:val="single" w:sz="4" w:space="0" w:color="auto"/>
            </w:tcBorders>
            <w:shd w:val="clear" w:color="000000" w:fill="DAEEF3"/>
            <w:noWrap/>
            <w:vAlign w:val="center"/>
            <w:hideMark/>
          </w:tcPr>
          <w:p w:rsidR="00ED4AE2" w:rsidRPr="00ED4AE2" w:rsidRDefault="00ED4AE2" w:rsidP="00ED4AE2">
            <w:pPr>
              <w:jc w:val="center"/>
              <w:rPr>
                <w:rFonts w:ascii="Calibri" w:hAnsi="Calibri" w:cs="Calibri"/>
                <w:b/>
                <w:bCs/>
                <w:color w:val="000000"/>
                <w:sz w:val="16"/>
                <w:szCs w:val="16"/>
                <w:lang w:eastAsia="en-US"/>
              </w:rPr>
            </w:pPr>
            <w:r w:rsidRPr="00ED4AE2">
              <w:rPr>
                <w:rFonts w:ascii="Calibri" w:hAnsi="Calibri" w:cs="Calibri"/>
                <w:b/>
                <w:bCs/>
                <w:color w:val="000000"/>
                <w:sz w:val="16"/>
                <w:szCs w:val="16"/>
                <w:lang w:eastAsia="en-US"/>
              </w:rPr>
              <w:t>54.7</w:t>
            </w:r>
          </w:p>
        </w:tc>
      </w:tr>
    </w:tbl>
    <w:p w:rsidR="00F04BD6" w:rsidRDefault="00F04BD6" w:rsidP="00EC398C">
      <w:pPr>
        <w:ind w:right="277"/>
        <w:jc w:val="center"/>
        <w:rPr>
          <w:rFonts w:ascii="Myriad Pro" w:hAnsi="Myriad Pro" w:cs="Arial"/>
          <w:b/>
          <w:sz w:val="22"/>
          <w:szCs w:val="22"/>
        </w:rPr>
      </w:pPr>
    </w:p>
    <w:p w:rsidR="00366889" w:rsidRPr="00691766" w:rsidRDefault="00F04BD6" w:rsidP="00A80F4C">
      <w:pPr>
        <w:spacing w:line="276" w:lineRule="auto"/>
        <w:jc w:val="center"/>
        <w:rPr>
          <w:rFonts w:ascii="Myriad Pro" w:hAnsi="Myriad Pro"/>
          <w:sz w:val="20"/>
          <w:szCs w:val="18"/>
        </w:rPr>
      </w:pPr>
      <w:r>
        <w:rPr>
          <w:rFonts w:ascii="Myriad Pro" w:hAnsi="Myriad Pro" w:cs="Arial"/>
          <w:b/>
          <w:sz w:val="22"/>
          <w:szCs w:val="22"/>
        </w:rPr>
        <w:br w:type="page"/>
      </w:r>
      <w:r w:rsidR="00366889" w:rsidRPr="00691766">
        <w:rPr>
          <w:rFonts w:ascii="Myriad Pro" w:hAnsi="Myriad Pro"/>
          <w:sz w:val="20"/>
          <w:szCs w:val="18"/>
        </w:rPr>
        <w:t>Annex – I</w:t>
      </w:r>
    </w:p>
    <w:p w:rsidR="00366889" w:rsidRPr="00691766" w:rsidRDefault="00366889" w:rsidP="00AF776C">
      <w:pPr>
        <w:spacing w:after="120"/>
        <w:jc w:val="center"/>
        <w:rPr>
          <w:rFonts w:ascii="Myriad Pro" w:hAnsi="Myriad Pro"/>
          <w:b/>
          <w:sz w:val="20"/>
          <w:szCs w:val="18"/>
        </w:rPr>
      </w:pPr>
      <w:r w:rsidRPr="00691766">
        <w:rPr>
          <w:rFonts w:ascii="Myriad Pro" w:hAnsi="Myriad Pro"/>
          <w:b/>
          <w:sz w:val="20"/>
          <w:szCs w:val="18"/>
        </w:rPr>
        <w:t>Establishing Partnership: Status as of 2</w:t>
      </w:r>
      <w:r w:rsidRPr="00691766">
        <w:rPr>
          <w:rFonts w:ascii="Myriad Pro" w:hAnsi="Myriad Pro"/>
          <w:b/>
          <w:sz w:val="20"/>
          <w:szCs w:val="18"/>
          <w:vertAlign w:val="superscript"/>
        </w:rPr>
        <w:t>rd</w:t>
      </w:r>
      <w:r w:rsidRPr="00691766">
        <w:rPr>
          <w:rFonts w:ascii="Myriad Pro" w:hAnsi="Myriad Pro"/>
          <w:b/>
          <w:sz w:val="20"/>
          <w:szCs w:val="18"/>
        </w:rPr>
        <w:t xml:space="preserve"> Quarter 2013</w:t>
      </w:r>
    </w:p>
    <w:tbl>
      <w:tblPr>
        <w:tblW w:w="12034" w:type="dxa"/>
        <w:jc w:val="center"/>
        <w:tblInd w:w="-85" w:type="dxa"/>
        <w:tblLook w:val="00A0" w:firstRow="1" w:lastRow="0" w:firstColumn="1" w:lastColumn="0" w:noHBand="0" w:noVBand="0"/>
      </w:tblPr>
      <w:tblGrid>
        <w:gridCol w:w="1564"/>
        <w:gridCol w:w="529"/>
        <w:gridCol w:w="636"/>
        <w:gridCol w:w="524"/>
        <w:gridCol w:w="552"/>
        <w:gridCol w:w="516"/>
        <w:gridCol w:w="472"/>
        <w:gridCol w:w="516"/>
        <w:gridCol w:w="516"/>
        <w:gridCol w:w="522"/>
        <w:gridCol w:w="663"/>
        <w:gridCol w:w="598"/>
        <w:gridCol w:w="516"/>
        <w:gridCol w:w="555"/>
        <w:gridCol w:w="516"/>
        <w:gridCol w:w="640"/>
        <w:gridCol w:w="516"/>
        <w:gridCol w:w="516"/>
        <w:gridCol w:w="516"/>
        <w:gridCol w:w="651"/>
      </w:tblGrid>
      <w:tr w:rsidR="00366889" w:rsidRPr="005C7A3C" w:rsidTr="00366889">
        <w:trPr>
          <w:trHeight w:val="465"/>
          <w:jc w:val="center"/>
        </w:trPr>
        <w:tc>
          <w:tcPr>
            <w:tcW w:w="1603" w:type="dxa"/>
            <w:vMerge w:val="restart"/>
            <w:tcBorders>
              <w:top w:val="single" w:sz="4" w:space="0" w:color="auto"/>
              <w:left w:val="single" w:sz="4" w:space="0" w:color="auto"/>
              <w:bottom w:val="single" w:sz="4" w:space="0" w:color="auto"/>
              <w:right w:val="single" w:sz="4" w:space="0" w:color="auto"/>
            </w:tcBorders>
            <w:shd w:val="clear" w:color="000000" w:fill="DBE5F1"/>
            <w:vAlign w:val="center"/>
          </w:tcPr>
          <w:p w:rsidR="00366889" w:rsidRPr="005C7A3C" w:rsidRDefault="00366889" w:rsidP="00366889">
            <w:pPr>
              <w:jc w:val="center"/>
              <w:rPr>
                <w:rFonts w:ascii="Myriad Pro" w:hAnsi="Myriad Pro" w:cs="Calibri"/>
                <w:b/>
                <w:bCs/>
                <w:color w:val="000000"/>
                <w:sz w:val="18"/>
                <w:szCs w:val="18"/>
              </w:rPr>
            </w:pPr>
            <w:r w:rsidRPr="005C7A3C">
              <w:rPr>
                <w:rFonts w:ascii="Myriad Pro" w:hAnsi="Myriad Pro" w:cs="Calibri"/>
                <w:b/>
                <w:bCs/>
                <w:color w:val="000000"/>
                <w:sz w:val="18"/>
                <w:szCs w:val="18"/>
              </w:rPr>
              <w:t>Oblast</w:t>
            </w:r>
          </w:p>
        </w:tc>
        <w:tc>
          <w:tcPr>
            <w:tcW w:w="3271" w:type="dxa"/>
            <w:gridSpan w:val="6"/>
            <w:tcBorders>
              <w:top w:val="single" w:sz="4" w:space="0" w:color="auto"/>
              <w:left w:val="nil"/>
              <w:bottom w:val="single" w:sz="4" w:space="0" w:color="auto"/>
              <w:right w:val="single" w:sz="4" w:space="0" w:color="000000"/>
            </w:tcBorders>
            <w:shd w:val="clear" w:color="000000" w:fill="DBE5F1"/>
            <w:vAlign w:val="center"/>
          </w:tcPr>
          <w:p w:rsidR="00366889" w:rsidRPr="005C7A3C" w:rsidRDefault="00366889" w:rsidP="00366889">
            <w:pPr>
              <w:jc w:val="center"/>
              <w:rPr>
                <w:rFonts w:ascii="Myriad Pro" w:hAnsi="Myriad Pro" w:cs="Calibri"/>
                <w:b/>
                <w:bCs/>
                <w:color w:val="000000"/>
                <w:sz w:val="18"/>
                <w:szCs w:val="18"/>
              </w:rPr>
            </w:pPr>
            <w:r w:rsidRPr="005C7A3C">
              <w:rPr>
                <w:rFonts w:ascii="Myriad Pro" w:hAnsi="Myriad Pro" w:cs="Calibri"/>
                <w:b/>
                <w:bCs/>
                <w:color w:val="000000"/>
                <w:sz w:val="18"/>
                <w:szCs w:val="18"/>
              </w:rPr>
              <w:t>Rayons selection</w:t>
            </w:r>
          </w:p>
        </w:tc>
        <w:tc>
          <w:tcPr>
            <w:tcW w:w="516" w:type="dxa"/>
            <w:vMerge w:val="restart"/>
            <w:tcBorders>
              <w:top w:val="single" w:sz="4" w:space="0" w:color="auto"/>
              <w:left w:val="single" w:sz="4" w:space="0" w:color="auto"/>
              <w:bottom w:val="single" w:sz="4" w:space="0" w:color="auto"/>
              <w:right w:val="single" w:sz="4" w:space="0" w:color="auto"/>
            </w:tcBorders>
            <w:shd w:val="clear" w:color="000000" w:fill="DBE5F1"/>
            <w:textDirection w:val="btLr"/>
            <w:vAlign w:val="center"/>
          </w:tcPr>
          <w:p w:rsidR="00366889" w:rsidRPr="005C7A3C" w:rsidRDefault="00366889" w:rsidP="00366889">
            <w:pPr>
              <w:jc w:val="center"/>
              <w:rPr>
                <w:rFonts w:ascii="Myriad Pro" w:hAnsi="Myriad Pro" w:cs="Calibri"/>
                <w:b/>
                <w:bCs/>
                <w:color w:val="000000"/>
                <w:sz w:val="18"/>
                <w:szCs w:val="18"/>
              </w:rPr>
            </w:pPr>
            <w:r w:rsidRPr="005C7A3C">
              <w:rPr>
                <w:rFonts w:ascii="Myriad Pro" w:hAnsi="Myriad Pro" w:cs="Calibri"/>
                <w:b/>
                <w:bCs/>
                <w:color w:val="000000"/>
                <w:sz w:val="18"/>
                <w:szCs w:val="18"/>
              </w:rPr>
              <w:t>PA signed by rayons</w:t>
            </w:r>
          </w:p>
        </w:tc>
        <w:tc>
          <w:tcPr>
            <w:tcW w:w="516" w:type="dxa"/>
            <w:vMerge w:val="restart"/>
            <w:tcBorders>
              <w:top w:val="single" w:sz="4" w:space="0" w:color="auto"/>
              <w:left w:val="single" w:sz="4" w:space="0" w:color="auto"/>
              <w:bottom w:val="single" w:sz="4" w:space="0" w:color="auto"/>
              <w:right w:val="single" w:sz="4" w:space="0" w:color="auto"/>
            </w:tcBorders>
            <w:shd w:val="clear" w:color="000000" w:fill="DBE5F1"/>
            <w:textDirection w:val="btLr"/>
            <w:vAlign w:val="center"/>
          </w:tcPr>
          <w:p w:rsidR="00366889" w:rsidRPr="005C7A3C" w:rsidRDefault="00366889" w:rsidP="00366889">
            <w:pPr>
              <w:jc w:val="center"/>
              <w:rPr>
                <w:rFonts w:ascii="Myriad Pro" w:hAnsi="Myriad Pro" w:cs="Calibri"/>
                <w:b/>
                <w:bCs/>
                <w:color w:val="000000"/>
                <w:sz w:val="18"/>
                <w:szCs w:val="18"/>
              </w:rPr>
            </w:pPr>
            <w:r w:rsidRPr="005C7A3C">
              <w:rPr>
                <w:rFonts w:ascii="Myriad Pro" w:hAnsi="Myriad Pro" w:cs="Calibri"/>
                <w:b/>
                <w:bCs/>
                <w:color w:val="000000"/>
                <w:sz w:val="18"/>
                <w:szCs w:val="18"/>
              </w:rPr>
              <w:t>Rayon seminars</w:t>
            </w:r>
          </w:p>
        </w:tc>
        <w:tc>
          <w:tcPr>
            <w:tcW w:w="3319" w:type="dxa"/>
            <w:gridSpan w:val="6"/>
            <w:tcBorders>
              <w:top w:val="single" w:sz="4" w:space="0" w:color="auto"/>
              <w:left w:val="nil"/>
              <w:bottom w:val="single" w:sz="4" w:space="0" w:color="auto"/>
              <w:right w:val="single" w:sz="4" w:space="0" w:color="000000"/>
            </w:tcBorders>
            <w:shd w:val="clear" w:color="000000" w:fill="DBE5F1"/>
            <w:vAlign w:val="center"/>
          </w:tcPr>
          <w:p w:rsidR="00366889" w:rsidRPr="005C7A3C" w:rsidRDefault="00366889" w:rsidP="00366889">
            <w:pPr>
              <w:jc w:val="center"/>
              <w:rPr>
                <w:rFonts w:ascii="Myriad Pro" w:hAnsi="Myriad Pro" w:cs="Calibri"/>
                <w:b/>
                <w:bCs/>
                <w:color w:val="000000"/>
                <w:sz w:val="18"/>
                <w:szCs w:val="18"/>
              </w:rPr>
            </w:pPr>
            <w:r w:rsidRPr="005C7A3C">
              <w:rPr>
                <w:rFonts w:ascii="Myriad Pro" w:hAnsi="Myriad Pro" w:cs="Calibri"/>
                <w:b/>
                <w:bCs/>
                <w:color w:val="000000"/>
                <w:sz w:val="18"/>
                <w:szCs w:val="18"/>
              </w:rPr>
              <w:t>VC/CC selection</w:t>
            </w:r>
          </w:p>
        </w:tc>
        <w:tc>
          <w:tcPr>
            <w:tcW w:w="551" w:type="dxa"/>
            <w:vMerge w:val="restart"/>
            <w:tcBorders>
              <w:top w:val="single" w:sz="4" w:space="0" w:color="auto"/>
              <w:left w:val="single" w:sz="4" w:space="0" w:color="auto"/>
              <w:bottom w:val="single" w:sz="4" w:space="0" w:color="auto"/>
              <w:right w:val="single" w:sz="4" w:space="0" w:color="auto"/>
            </w:tcBorders>
            <w:shd w:val="clear" w:color="000000" w:fill="DBE5F1"/>
            <w:textDirection w:val="btLr"/>
            <w:vAlign w:val="center"/>
          </w:tcPr>
          <w:p w:rsidR="00366889" w:rsidRPr="005C7A3C" w:rsidRDefault="00366889" w:rsidP="00366889">
            <w:pPr>
              <w:jc w:val="center"/>
              <w:rPr>
                <w:rFonts w:ascii="Myriad Pro" w:hAnsi="Myriad Pro" w:cs="Calibri"/>
                <w:b/>
                <w:bCs/>
                <w:color w:val="000000"/>
                <w:sz w:val="18"/>
                <w:szCs w:val="18"/>
              </w:rPr>
            </w:pPr>
            <w:r w:rsidRPr="005C7A3C">
              <w:rPr>
                <w:rFonts w:ascii="Myriad Pro" w:hAnsi="Myriad Pro" w:cs="Calibri"/>
                <w:b/>
                <w:bCs/>
                <w:color w:val="000000"/>
                <w:sz w:val="18"/>
                <w:szCs w:val="18"/>
              </w:rPr>
              <w:t>PA signed by VC/CC</w:t>
            </w:r>
          </w:p>
        </w:tc>
        <w:tc>
          <w:tcPr>
            <w:tcW w:w="2258" w:type="dxa"/>
            <w:gridSpan w:val="4"/>
            <w:tcBorders>
              <w:top w:val="single" w:sz="4" w:space="0" w:color="auto"/>
              <w:left w:val="nil"/>
              <w:bottom w:val="single" w:sz="4" w:space="0" w:color="auto"/>
              <w:right w:val="single" w:sz="4" w:space="0" w:color="000000"/>
            </w:tcBorders>
            <w:shd w:val="clear" w:color="000000" w:fill="DBE5F1"/>
            <w:vAlign w:val="center"/>
          </w:tcPr>
          <w:p w:rsidR="00366889" w:rsidRPr="005C7A3C" w:rsidRDefault="00366889" w:rsidP="00366889">
            <w:pPr>
              <w:jc w:val="center"/>
              <w:rPr>
                <w:rFonts w:ascii="Myriad Pro" w:hAnsi="Myriad Pro" w:cs="Calibri"/>
                <w:b/>
                <w:bCs/>
                <w:color w:val="000000"/>
                <w:sz w:val="18"/>
                <w:szCs w:val="18"/>
              </w:rPr>
            </w:pPr>
            <w:r w:rsidRPr="005C7A3C">
              <w:rPr>
                <w:rFonts w:ascii="Myriad Pro" w:hAnsi="Myriad Pro" w:cs="Calibri"/>
                <w:b/>
                <w:bCs/>
                <w:color w:val="000000"/>
                <w:sz w:val="18"/>
                <w:szCs w:val="18"/>
              </w:rPr>
              <w:t>Community selection</w:t>
            </w:r>
          </w:p>
        </w:tc>
      </w:tr>
      <w:tr w:rsidR="00366889" w:rsidRPr="005C7A3C" w:rsidTr="00366889">
        <w:trPr>
          <w:trHeight w:val="1335"/>
          <w:jc w:val="center"/>
        </w:trPr>
        <w:tc>
          <w:tcPr>
            <w:tcW w:w="1603" w:type="dxa"/>
            <w:vMerge/>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rPr>
                <w:rFonts w:ascii="Myriad Pro" w:hAnsi="Myriad Pro" w:cs="Calibri"/>
                <w:b/>
                <w:bCs/>
                <w:color w:val="000000"/>
                <w:sz w:val="18"/>
                <w:szCs w:val="18"/>
              </w:rPr>
            </w:pPr>
          </w:p>
        </w:tc>
        <w:tc>
          <w:tcPr>
            <w:tcW w:w="534" w:type="dxa"/>
            <w:tcBorders>
              <w:top w:val="nil"/>
              <w:left w:val="nil"/>
              <w:bottom w:val="single" w:sz="4" w:space="0" w:color="auto"/>
              <w:right w:val="single" w:sz="4" w:space="0" w:color="auto"/>
            </w:tcBorders>
            <w:shd w:val="clear" w:color="auto" w:fill="DBE5F1"/>
            <w:textDirection w:val="btLr"/>
            <w:vAlign w:val="center"/>
          </w:tcPr>
          <w:p w:rsidR="00366889" w:rsidRPr="005C7A3C" w:rsidRDefault="00366889" w:rsidP="00366889">
            <w:pPr>
              <w:jc w:val="center"/>
              <w:rPr>
                <w:rFonts w:ascii="Myriad Pro" w:hAnsi="Myriad Pro" w:cs="Calibri"/>
                <w:b/>
                <w:bCs/>
                <w:color w:val="000000"/>
                <w:sz w:val="18"/>
                <w:szCs w:val="18"/>
              </w:rPr>
            </w:pPr>
            <w:r w:rsidRPr="005C7A3C">
              <w:rPr>
                <w:rFonts w:ascii="Myriad Pro" w:hAnsi="Myriad Pro" w:cs="Calibri"/>
                <w:b/>
                <w:bCs/>
                <w:color w:val="000000"/>
                <w:sz w:val="18"/>
                <w:szCs w:val="18"/>
              </w:rPr>
              <w:t>Allocated Quota</w:t>
            </w:r>
          </w:p>
        </w:tc>
        <w:tc>
          <w:tcPr>
            <w:tcW w:w="636" w:type="dxa"/>
            <w:tcBorders>
              <w:top w:val="nil"/>
              <w:left w:val="nil"/>
              <w:bottom w:val="single" w:sz="4" w:space="0" w:color="auto"/>
              <w:right w:val="single" w:sz="4" w:space="0" w:color="auto"/>
            </w:tcBorders>
            <w:shd w:val="clear" w:color="000000" w:fill="DBE5F1"/>
            <w:textDirection w:val="btLr"/>
            <w:vAlign w:val="center"/>
          </w:tcPr>
          <w:p w:rsidR="00366889" w:rsidRPr="005C7A3C" w:rsidRDefault="00366889" w:rsidP="00366889">
            <w:pPr>
              <w:jc w:val="center"/>
              <w:rPr>
                <w:rFonts w:ascii="Myriad Pro" w:hAnsi="Myriad Pro" w:cs="Calibri"/>
                <w:b/>
                <w:bCs/>
                <w:color w:val="000000"/>
                <w:sz w:val="18"/>
                <w:szCs w:val="18"/>
              </w:rPr>
            </w:pPr>
            <w:r w:rsidRPr="005C7A3C">
              <w:rPr>
                <w:rFonts w:ascii="Myriad Pro" w:hAnsi="Myriad Pro" w:cs="Calibri"/>
                <w:b/>
                <w:bCs/>
                <w:color w:val="000000"/>
                <w:sz w:val="18"/>
                <w:szCs w:val="18"/>
              </w:rPr>
              <w:t xml:space="preserve">Application </w:t>
            </w:r>
          </w:p>
          <w:p w:rsidR="00366889" w:rsidRPr="005C7A3C" w:rsidRDefault="00366889" w:rsidP="00366889">
            <w:pPr>
              <w:jc w:val="center"/>
              <w:rPr>
                <w:rFonts w:ascii="Myriad Pro" w:hAnsi="Myriad Pro" w:cs="Calibri"/>
                <w:b/>
                <w:bCs/>
                <w:color w:val="000000"/>
                <w:sz w:val="18"/>
                <w:szCs w:val="18"/>
              </w:rPr>
            </w:pPr>
            <w:r w:rsidRPr="005C7A3C">
              <w:rPr>
                <w:rFonts w:ascii="Myriad Pro" w:hAnsi="Myriad Pro" w:cs="Calibri"/>
                <w:b/>
                <w:bCs/>
                <w:color w:val="000000"/>
                <w:sz w:val="18"/>
                <w:szCs w:val="18"/>
              </w:rPr>
              <w:t>Received</w:t>
            </w:r>
          </w:p>
        </w:tc>
        <w:tc>
          <w:tcPr>
            <w:tcW w:w="527" w:type="dxa"/>
            <w:tcBorders>
              <w:top w:val="nil"/>
              <w:left w:val="nil"/>
              <w:bottom w:val="single" w:sz="4" w:space="0" w:color="auto"/>
              <w:right w:val="single" w:sz="4" w:space="0" w:color="auto"/>
            </w:tcBorders>
            <w:shd w:val="clear" w:color="000000" w:fill="DBE5F1"/>
            <w:textDirection w:val="btLr"/>
            <w:vAlign w:val="center"/>
          </w:tcPr>
          <w:p w:rsidR="00366889" w:rsidRPr="005C7A3C" w:rsidRDefault="00366889" w:rsidP="00366889">
            <w:pPr>
              <w:jc w:val="center"/>
              <w:rPr>
                <w:rFonts w:ascii="Myriad Pro" w:hAnsi="Myriad Pro" w:cs="Calibri"/>
                <w:b/>
                <w:bCs/>
                <w:color w:val="000000"/>
                <w:sz w:val="18"/>
                <w:szCs w:val="18"/>
              </w:rPr>
            </w:pPr>
            <w:r w:rsidRPr="005C7A3C">
              <w:rPr>
                <w:rFonts w:ascii="Myriad Pro" w:hAnsi="Myriad Pro" w:cs="Calibri"/>
                <w:b/>
                <w:bCs/>
                <w:color w:val="000000"/>
                <w:sz w:val="18"/>
                <w:szCs w:val="18"/>
              </w:rPr>
              <w:t># of rayon selected</w:t>
            </w:r>
          </w:p>
        </w:tc>
        <w:tc>
          <w:tcPr>
            <w:tcW w:w="567" w:type="dxa"/>
            <w:tcBorders>
              <w:top w:val="nil"/>
              <w:left w:val="nil"/>
              <w:bottom w:val="single" w:sz="4" w:space="0" w:color="auto"/>
              <w:right w:val="single" w:sz="4" w:space="0" w:color="auto"/>
            </w:tcBorders>
            <w:shd w:val="clear" w:color="000000" w:fill="DBE5F1"/>
            <w:textDirection w:val="btLr"/>
            <w:vAlign w:val="center"/>
          </w:tcPr>
          <w:p w:rsidR="00366889" w:rsidRPr="005C7A3C" w:rsidRDefault="00366889" w:rsidP="00366889">
            <w:pPr>
              <w:jc w:val="center"/>
              <w:rPr>
                <w:rFonts w:ascii="Myriad Pro" w:hAnsi="Myriad Pro" w:cs="Calibri"/>
                <w:b/>
                <w:bCs/>
                <w:color w:val="000000"/>
                <w:sz w:val="18"/>
                <w:szCs w:val="18"/>
              </w:rPr>
            </w:pPr>
            <w:r w:rsidRPr="005C7A3C">
              <w:rPr>
                <w:rFonts w:ascii="Myriad Pro" w:hAnsi="Myriad Pro" w:cs="Calibri"/>
                <w:b/>
                <w:bCs/>
                <w:color w:val="000000"/>
                <w:sz w:val="18"/>
                <w:szCs w:val="18"/>
              </w:rPr>
              <w:t>CBA-I rayons</w:t>
            </w:r>
          </w:p>
        </w:tc>
        <w:tc>
          <w:tcPr>
            <w:tcW w:w="516" w:type="dxa"/>
            <w:tcBorders>
              <w:top w:val="nil"/>
              <w:left w:val="nil"/>
              <w:bottom w:val="single" w:sz="4" w:space="0" w:color="auto"/>
              <w:right w:val="single" w:sz="4" w:space="0" w:color="auto"/>
            </w:tcBorders>
            <w:shd w:val="clear" w:color="000000" w:fill="DBE5F1"/>
            <w:textDirection w:val="btLr"/>
            <w:vAlign w:val="center"/>
          </w:tcPr>
          <w:p w:rsidR="00366889" w:rsidRPr="005C7A3C" w:rsidRDefault="00366889" w:rsidP="00366889">
            <w:pPr>
              <w:jc w:val="center"/>
              <w:rPr>
                <w:rFonts w:ascii="Myriad Pro" w:hAnsi="Myriad Pro" w:cs="Calibri"/>
                <w:b/>
                <w:bCs/>
                <w:color w:val="000000"/>
                <w:sz w:val="18"/>
                <w:szCs w:val="18"/>
              </w:rPr>
            </w:pPr>
            <w:r w:rsidRPr="005C7A3C">
              <w:rPr>
                <w:rFonts w:ascii="Myriad Pro" w:hAnsi="Myriad Pro" w:cs="Calibri"/>
                <w:b/>
                <w:bCs/>
                <w:color w:val="000000"/>
                <w:sz w:val="18"/>
                <w:szCs w:val="18"/>
              </w:rPr>
              <w:t>New rayons</w:t>
            </w:r>
          </w:p>
        </w:tc>
        <w:tc>
          <w:tcPr>
            <w:tcW w:w="491" w:type="dxa"/>
            <w:tcBorders>
              <w:top w:val="nil"/>
              <w:left w:val="nil"/>
              <w:bottom w:val="single" w:sz="4" w:space="0" w:color="auto"/>
              <w:right w:val="single" w:sz="4" w:space="0" w:color="auto"/>
            </w:tcBorders>
            <w:shd w:val="clear" w:color="000000" w:fill="DBE5F1"/>
            <w:textDirection w:val="btLr"/>
            <w:vAlign w:val="center"/>
          </w:tcPr>
          <w:p w:rsidR="00366889" w:rsidRPr="005C7A3C" w:rsidRDefault="00366889" w:rsidP="00366889">
            <w:pPr>
              <w:jc w:val="center"/>
              <w:rPr>
                <w:rFonts w:ascii="Myriad Pro" w:hAnsi="Myriad Pro" w:cs="Calibri"/>
                <w:b/>
                <w:bCs/>
                <w:color w:val="000000"/>
                <w:sz w:val="18"/>
                <w:szCs w:val="18"/>
              </w:rPr>
            </w:pPr>
            <w:r w:rsidRPr="005C7A3C">
              <w:rPr>
                <w:rFonts w:ascii="Myriad Pro" w:hAnsi="Myriad Pro" w:cs="Calibri"/>
                <w:b/>
                <w:bCs/>
                <w:color w:val="000000"/>
                <w:sz w:val="18"/>
                <w:szCs w:val="18"/>
              </w:rPr>
              <w:t>Rayons in Reserve</w:t>
            </w:r>
          </w:p>
        </w:tc>
        <w:tc>
          <w:tcPr>
            <w:tcW w:w="516" w:type="dxa"/>
            <w:vMerge/>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rPr>
                <w:rFonts w:ascii="Myriad Pro" w:hAnsi="Myriad Pro" w:cs="Calibri"/>
                <w:b/>
                <w:bCs/>
                <w:color w:val="000000"/>
                <w:sz w:val="18"/>
                <w:szCs w:val="18"/>
              </w:rPr>
            </w:pPr>
          </w:p>
        </w:tc>
        <w:tc>
          <w:tcPr>
            <w:tcW w:w="516" w:type="dxa"/>
            <w:vMerge/>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rPr>
                <w:rFonts w:ascii="Myriad Pro" w:hAnsi="Myriad Pro" w:cs="Calibri"/>
                <w:b/>
                <w:bCs/>
                <w:color w:val="000000"/>
                <w:sz w:val="18"/>
                <w:szCs w:val="18"/>
              </w:rPr>
            </w:pPr>
          </w:p>
        </w:tc>
        <w:tc>
          <w:tcPr>
            <w:tcW w:w="524" w:type="dxa"/>
            <w:tcBorders>
              <w:top w:val="nil"/>
              <w:left w:val="nil"/>
              <w:bottom w:val="single" w:sz="4" w:space="0" w:color="auto"/>
              <w:right w:val="single" w:sz="4" w:space="0" w:color="auto"/>
            </w:tcBorders>
            <w:shd w:val="clear" w:color="auto" w:fill="DBE5F1"/>
            <w:textDirection w:val="btLr"/>
            <w:vAlign w:val="center"/>
          </w:tcPr>
          <w:p w:rsidR="00366889" w:rsidRPr="005C7A3C" w:rsidRDefault="00366889" w:rsidP="00366889">
            <w:pPr>
              <w:jc w:val="center"/>
              <w:rPr>
                <w:rFonts w:ascii="Myriad Pro" w:hAnsi="Myriad Pro" w:cs="Calibri"/>
                <w:b/>
                <w:bCs/>
                <w:color w:val="000000"/>
                <w:sz w:val="18"/>
                <w:szCs w:val="18"/>
              </w:rPr>
            </w:pPr>
            <w:r w:rsidRPr="005C7A3C">
              <w:rPr>
                <w:rFonts w:ascii="Myriad Pro" w:hAnsi="Myriad Pro" w:cs="Calibri"/>
                <w:b/>
                <w:bCs/>
                <w:color w:val="000000"/>
                <w:sz w:val="18"/>
                <w:szCs w:val="18"/>
              </w:rPr>
              <w:t>Allocated Quota</w:t>
            </w:r>
          </w:p>
        </w:tc>
        <w:tc>
          <w:tcPr>
            <w:tcW w:w="675" w:type="dxa"/>
            <w:tcBorders>
              <w:top w:val="nil"/>
              <w:left w:val="nil"/>
              <w:bottom w:val="single" w:sz="4" w:space="0" w:color="auto"/>
              <w:right w:val="single" w:sz="4" w:space="0" w:color="auto"/>
            </w:tcBorders>
            <w:shd w:val="clear" w:color="auto" w:fill="DBE5F1"/>
            <w:textDirection w:val="btLr"/>
            <w:vAlign w:val="center"/>
          </w:tcPr>
          <w:p w:rsidR="00366889" w:rsidRPr="005C7A3C" w:rsidRDefault="00366889" w:rsidP="00366889">
            <w:pPr>
              <w:jc w:val="center"/>
              <w:rPr>
                <w:rFonts w:ascii="Myriad Pro" w:hAnsi="Myriad Pro" w:cs="Calibri"/>
                <w:b/>
                <w:bCs/>
                <w:color w:val="000000"/>
                <w:sz w:val="18"/>
                <w:szCs w:val="18"/>
              </w:rPr>
            </w:pPr>
            <w:r w:rsidRPr="005C7A3C">
              <w:rPr>
                <w:rFonts w:ascii="Myriad Pro" w:hAnsi="Myriad Pro" w:cs="Calibri"/>
                <w:b/>
                <w:bCs/>
                <w:color w:val="000000"/>
                <w:sz w:val="18"/>
                <w:szCs w:val="18"/>
              </w:rPr>
              <w:t xml:space="preserve">Application </w:t>
            </w:r>
          </w:p>
          <w:p w:rsidR="00366889" w:rsidRPr="005C7A3C" w:rsidRDefault="00366889" w:rsidP="00366889">
            <w:pPr>
              <w:jc w:val="center"/>
              <w:rPr>
                <w:rFonts w:ascii="Myriad Pro" w:hAnsi="Myriad Pro" w:cs="Calibri"/>
                <w:b/>
                <w:bCs/>
                <w:color w:val="000000"/>
                <w:sz w:val="18"/>
                <w:szCs w:val="18"/>
              </w:rPr>
            </w:pPr>
            <w:r w:rsidRPr="005C7A3C">
              <w:rPr>
                <w:rFonts w:ascii="Myriad Pro" w:hAnsi="Myriad Pro" w:cs="Calibri"/>
                <w:b/>
                <w:bCs/>
                <w:color w:val="000000"/>
                <w:sz w:val="18"/>
                <w:szCs w:val="18"/>
              </w:rPr>
              <w:t>Received</w:t>
            </w:r>
          </w:p>
        </w:tc>
        <w:tc>
          <w:tcPr>
            <w:tcW w:w="516" w:type="dxa"/>
            <w:tcBorders>
              <w:top w:val="nil"/>
              <w:left w:val="nil"/>
              <w:bottom w:val="single" w:sz="4" w:space="0" w:color="auto"/>
              <w:right w:val="single" w:sz="4" w:space="0" w:color="auto"/>
            </w:tcBorders>
            <w:shd w:val="clear" w:color="auto" w:fill="DBE5F1"/>
            <w:textDirection w:val="btLr"/>
            <w:vAlign w:val="center"/>
          </w:tcPr>
          <w:p w:rsidR="00366889" w:rsidRPr="005C7A3C" w:rsidRDefault="00366889" w:rsidP="00366889">
            <w:pPr>
              <w:jc w:val="center"/>
              <w:rPr>
                <w:rFonts w:ascii="Myriad Pro" w:hAnsi="Myriad Pro" w:cs="Calibri"/>
                <w:b/>
                <w:bCs/>
                <w:color w:val="000000"/>
                <w:sz w:val="18"/>
                <w:szCs w:val="18"/>
              </w:rPr>
            </w:pPr>
            <w:r w:rsidRPr="005C7A3C">
              <w:rPr>
                <w:rFonts w:ascii="Myriad Pro" w:hAnsi="Myriad Pro" w:cs="Calibri"/>
                <w:b/>
                <w:bCs/>
                <w:color w:val="000000"/>
                <w:sz w:val="18"/>
                <w:szCs w:val="18"/>
              </w:rPr>
              <w:t># of VC/CC selected</w:t>
            </w:r>
          </w:p>
        </w:tc>
        <w:tc>
          <w:tcPr>
            <w:tcW w:w="516" w:type="dxa"/>
            <w:tcBorders>
              <w:top w:val="nil"/>
              <w:left w:val="nil"/>
              <w:bottom w:val="single" w:sz="4" w:space="0" w:color="auto"/>
              <w:right w:val="single" w:sz="4" w:space="0" w:color="auto"/>
            </w:tcBorders>
            <w:shd w:val="clear" w:color="auto" w:fill="DBE5F1"/>
            <w:textDirection w:val="btLr"/>
            <w:vAlign w:val="center"/>
          </w:tcPr>
          <w:p w:rsidR="00366889" w:rsidRPr="005C7A3C" w:rsidRDefault="00366889" w:rsidP="00366889">
            <w:pPr>
              <w:jc w:val="center"/>
              <w:rPr>
                <w:rFonts w:ascii="Myriad Pro" w:hAnsi="Myriad Pro" w:cs="Calibri"/>
                <w:b/>
                <w:bCs/>
                <w:color w:val="000000"/>
                <w:sz w:val="18"/>
                <w:szCs w:val="18"/>
              </w:rPr>
            </w:pPr>
            <w:r w:rsidRPr="005C7A3C">
              <w:rPr>
                <w:rFonts w:ascii="Myriad Pro" w:hAnsi="Myriad Pro" w:cs="Calibri"/>
                <w:b/>
                <w:bCs/>
                <w:color w:val="000000"/>
                <w:sz w:val="18"/>
                <w:szCs w:val="18"/>
              </w:rPr>
              <w:t>CBA-I VC/CC</w:t>
            </w:r>
          </w:p>
        </w:tc>
        <w:tc>
          <w:tcPr>
            <w:tcW w:w="572" w:type="dxa"/>
            <w:tcBorders>
              <w:top w:val="nil"/>
              <w:left w:val="nil"/>
              <w:bottom w:val="single" w:sz="4" w:space="0" w:color="auto"/>
              <w:right w:val="single" w:sz="4" w:space="0" w:color="auto"/>
            </w:tcBorders>
            <w:shd w:val="clear" w:color="auto" w:fill="DBE5F1"/>
            <w:textDirection w:val="btLr"/>
            <w:vAlign w:val="center"/>
          </w:tcPr>
          <w:p w:rsidR="00366889" w:rsidRPr="005C7A3C" w:rsidRDefault="00366889" w:rsidP="00366889">
            <w:pPr>
              <w:jc w:val="center"/>
              <w:rPr>
                <w:rFonts w:ascii="Myriad Pro" w:hAnsi="Myriad Pro" w:cs="Calibri"/>
                <w:b/>
                <w:bCs/>
                <w:color w:val="000000"/>
                <w:sz w:val="18"/>
                <w:szCs w:val="18"/>
              </w:rPr>
            </w:pPr>
            <w:r w:rsidRPr="005C7A3C">
              <w:rPr>
                <w:rFonts w:ascii="Myriad Pro" w:hAnsi="Myriad Pro" w:cs="Calibri"/>
                <w:b/>
                <w:bCs/>
                <w:color w:val="000000"/>
                <w:sz w:val="18"/>
                <w:szCs w:val="18"/>
              </w:rPr>
              <w:t>New VC/CC</w:t>
            </w:r>
          </w:p>
        </w:tc>
        <w:tc>
          <w:tcPr>
            <w:tcW w:w="516" w:type="dxa"/>
            <w:tcBorders>
              <w:top w:val="nil"/>
              <w:left w:val="nil"/>
              <w:bottom w:val="single" w:sz="4" w:space="0" w:color="auto"/>
              <w:right w:val="single" w:sz="4" w:space="0" w:color="auto"/>
            </w:tcBorders>
            <w:shd w:val="clear" w:color="auto" w:fill="DBE5F1"/>
            <w:textDirection w:val="btLr"/>
            <w:vAlign w:val="center"/>
          </w:tcPr>
          <w:p w:rsidR="00366889" w:rsidRPr="005C7A3C" w:rsidRDefault="00366889" w:rsidP="00366889">
            <w:pPr>
              <w:jc w:val="center"/>
              <w:rPr>
                <w:rFonts w:ascii="Myriad Pro" w:hAnsi="Myriad Pro" w:cs="Calibri"/>
                <w:b/>
                <w:bCs/>
                <w:color w:val="000000"/>
                <w:sz w:val="18"/>
                <w:szCs w:val="18"/>
              </w:rPr>
            </w:pPr>
            <w:r w:rsidRPr="005C7A3C">
              <w:rPr>
                <w:rFonts w:ascii="Myriad Pro" w:hAnsi="Myriad Pro" w:cs="Calibri"/>
                <w:b/>
                <w:bCs/>
                <w:color w:val="000000"/>
                <w:sz w:val="18"/>
                <w:szCs w:val="18"/>
              </w:rPr>
              <w:t>VCs/CCs in Reserve</w:t>
            </w:r>
          </w:p>
        </w:tc>
        <w:tc>
          <w:tcPr>
            <w:tcW w:w="551" w:type="dxa"/>
            <w:vMerge/>
            <w:tcBorders>
              <w:top w:val="single" w:sz="4" w:space="0" w:color="auto"/>
              <w:left w:val="single" w:sz="4" w:space="0" w:color="auto"/>
              <w:bottom w:val="single" w:sz="4" w:space="0" w:color="auto"/>
              <w:right w:val="single" w:sz="4" w:space="0" w:color="auto"/>
            </w:tcBorders>
            <w:shd w:val="clear" w:color="auto" w:fill="DBE5F1"/>
            <w:vAlign w:val="center"/>
          </w:tcPr>
          <w:p w:rsidR="00366889" w:rsidRPr="005C7A3C" w:rsidRDefault="00366889" w:rsidP="00366889">
            <w:pPr>
              <w:rPr>
                <w:rFonts w:ascii="Myriad Pro" w:hAnsi="Myriad Pro" w:cs="Calibri"/>
                <w:b/>
                <w:bCs/>
                <w:color w:val="000000"/>
                <w:sz w:val="18"/>
                <w:szCs w:val="18"/>
              </w:rPr>
            </w:pPr>
          </w:p>
        </w:tc>
        <w:tc>
          <w:tcPr>
            <w:tcW w:w="516" w:type="dxa"/>
            <w:tcBorders>
              <w:top w:val="nil"/>
              <w:left w:val="nil"/>
              <w:bottom w:val="single" w:sz="4" w:space="0" w:color="auto"/>
              <w:right w:val="single" w:sz="4" w:space="0" w:color="auto"/>
            </w:tcBorders>
            <w:shd w:val="clear" w:color="auto" w:fill="DBE5F1"/>
            <w:textDirection w:val="btLr"/>
            <w:vAlign w:val="center"/>
          </w:tcPr>
          <w:p w:rsidR="00366889" w:rsidRPr="005C7A3C" w:rsidRDefault="00366889" w:rsidP="00366889">
            <w:pPr>
              <w:jc w:val="center"/>
              <w:rPr>
                <w:rFonts w:ascii="Myriad Pro" w:hAnsi="Myriad Pro" w:cs="Calibri"/>
                <w:b/>
                <w:bCs/>
                <w:color w:val="000000"/>
                <w:sz w:val="18"/>
                <w:szCs w:val="18"/>
              </w:rPr>
            </w:pPr>
            <w:r w:rsidRPr="005C7A3C">
              <w:rPr>
                <w:rFonts w:ascii="Myriad Pro" w:hAnsi="Myriad Pro" w:cs="Calibri"/>
                <w:b/>
                <w:bCs/>
                <w:color w:val="000000"/>
                <w:sz w:val="18"/>
                <w:szCs w:val="18"/>
              </w:rPr>
              <w:t>Allocated Quota</w:t>
            </w:r>
          </w:p>
        </w:tc>
        <w:tc>
          <w:tcPr>
            <w:tcW w:w="516" w:type="dxa"/>
            <w:tcBorders>
              <w:top w:val="nil"/>
              <w:left w:val="nil"/>
              <w:bottom w:val="single" w:sz="4" w:space="0" w:color="auto"/>
              <w:right w:val="single" w:sz="4" w:space="0" w:color="auto"/>
            </w:tcBorders>
            <w:shd w:val="clear" w:color="000000" w:fill="DBE5F1"/>
            <w:textDirection w:val="btLr"/>
            <w:vAlign w:val="center"/>
          </w:tcPr>
          <w:p w:rsidR="00366889" w:rsidRPr="005C7A3C" w:rsidRDefault="00366889" w:rsidP="00366889">
            <w:pPr>
              <w:jc w:val="center"/>
              <w:rPr>
                <w:rFonts w:ascii="Myriad Pro" w:hAnsi="Myriad Pro" w:cs="Calibri"/>
                <w:b/>
                <w:bCs/>
                <w:color w:val="000000"/>
                <w:sz w:val="18"/>
                <w:szCs w:val="18"/>
              </w:rPr>
            </w:pPr>
            <w:r w:rsidRPr="005C7A3C">
              <w:rPr>
                <w:rFonts w:ascii="Myriad Pro" w:hAnsi="Myriad Pro" w:cs="Calibri"/>
                <w:b/>
                <w:bCs/>
                <w:color w:val="000000"/>
                <w:sz w:val="18"/>
                <w:szCs w:val="18"/>
              </w:rPr>
              <w:t>Community selected</w:t>
            </w:r>
          </w:p>
        </w:tc>
        <w:tc>
          <w:tcPr>
            <w:tcW w:w="516" w:type="dxa"/>
            <w:tcBorders>
              <w:top w:val="nil"/>
              <w:left w:val="nil"/>
              <w:bottom w:val="single" w:sz="4" w:space="0" w:color="auto"/>
              <w:right w:val="single" w:sz="4" w:space="0" w:color="auto"/>
            </w:tcBorders>
            <w:shd w:val="clear" w:color="000000" w:fill="DBE5F1"/>
            <w:textDirection w:val="btLr"/>
            <w:vAlign w:val="center"/>
          </w:tcPr>
          <w:p w:rsidR="00366889" w:rsidRPr="005C7A3C" w:rsidRDefault="00366889" w:rsidP="00366889">
            <w:pPr>
              <w:jc w:val="center"/>
              <w:rPr>
                <w:rFonts w:ascii="Myriad Pro" w:hAnsi="Myriad Pro" w:cs="Calibri"/>
                <w:b/>
                <w:bCs/>
                <w:color w:val="000000"/>
                <w:sz w:val="18"/>
                <w:szCs w:val="18"/>
              </w:rPr>
            </w:pPr>
            <w:r w:rsidRPr="005C7A3C">
              <w:rPr>
                <w:rFonts w:ascii="Myriad Pro" w:hAnsi="Myriad Pro" w:cs="Calibri"/>
                <w:b/>
                <w:bCs/>
                <w:color w:val="000000"/>
                <w:sz w:val="18"/>
                <w:szCs w:val="18"/>
              </w:rPr>
              <w:t>CBA-I communities</w:t>
            </w:r>
          </w:p>
        </w:tc>
        <w:tc>
          <w:tcPr>
            <w:tcW w:w="710" w:type="dxa"/>
            <w:tcBorders>
              <w:top w:val="nil"/>
              <w:left w:val="nil"/>
              <w:bottom w:val="single" w:sz="4" w:space="0" w:color="auto"/>
              <w:right w:val="single" w:sz="4" w:space="0" w:color="auto"/>
            </w:tcBorders>
            <w:shd w:val="clear" w:color="000000" w:fill="DBE5F1"/>
            <w:textDirection w:val="btLr"/>
            <w:vAlign w:val="center"/>
          </w:tcPr>
          <w:p w:rsidR="00366889" w:rsidRPr="005C7A3C" w:rsidRDefault="00366889" w:rsidP="00366889">
            <w:pPr>
              <w:jc w:val="center"/>
              <w:rPr>
                <w:rFonts w:ascii="Myriad Pro" w:hAnsi="Myriad Pro" w:cs="Calibri"/>
                <w:b/>
                <w:bCs/>
                <w:color w:val="000000"/>
                <w:sz w:val="18"/>
                <w:szCs w:val="18"/>
              </w:rPr>
            </w:pPr>
            <w:r w:rsidRPr="005C7A3C">
              <w:rPr>
                <w:rFonts w:ascii="Myriad Pro" w:hAnsi="Myriad Pro" w:cs="Calibri"/>
                <w:b/>
                <w:bCs/>
                <w:color w:val="000000"/>
                <w:sz w:val="18"/>
                <w:szCs w:val="18"/>
              </w:rPr>
              <w:t>New communities</w:t>
            </w:r>
          </w:p>
        </w:tc>
      </w:tr>
      <w:tr w:rsidR="00366889" w:rsidRPr="005C7A3C" w:rsidTr="00366889">
        <w:trPr>
          <w:trHeight w:val="240"/>
          <w:jc w:val="center"/>
        </w:trPr>
        <w:tc>
          <w:tcPr>
            <w:tcW w:w="1603" w:type="dxa"/>
            <w:tcBorders>
              <w:top w:val="nil"/>
              <w:left w:val="single" w:sz="4" w:space="0" w:color="auto"/>
              <w:bottom w:val="single" w:sz="4" w:space="0" w:color="auto"/>
              <w:right w:val="single" w:sz="4" w:space="0" w:color="auto"/>
            </w:tcBorders>
            <w:vAlign w:val="center"/>
          </w:tcPr>
          <w:p w:rsidR="00366889" w:rsidRPr="005C7A3C" w:rsidRDefault="00366889" w:rsidP="00366889">
            <w:pPr>
              <w:rPr>
                <w:rFonts w:ascii="Myriad Pro" w:hAnsi="Myriad Pro" w:cs="Calibri"/>
                <w:color w:val="000000"/>
                <w:sz w:val="18"/>
                <w:szCs w:val="18"/>
              </w:rPr>
            </w:pPr>
            <w:r w:rsidRPr="005C7A3C">
              <w:rPr>
                <w:rFonts w:ascii="Myriad Pro" w:hAnsi="Myriad Pro" w:cs="Calibri"/>
                <w:color w:val="000000"/>
                <w:sz w:val="18"/>
                <w:szCs w:val="18"/>
              </w:rPr>
              <w:t>ARC</w:t>
            </w:r>
          </w:p>
        </w:tc>
        <w:tc>
          <w:tcPr>
            <w:tcW w:w="534"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8</w:t>
            </w:r>
          </w:p>
        </w:tc>
        <w:tc>
          <w:tcPr>
            <w:tcW w:w="63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13</w:t>
            </w:r>
          </w:p>
        </w:tc>
        <w:tc>
          <w:tcPr>
            <w:tcW w:w="527"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8</w:t>
            </w:r>
          </w:p>
        </w:tc>
        <w:tc>
          <w:tcPr>
            <w:tcW w:w="567"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5</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3</w:t>
            </w:r>
          </w:p>
        </w:tc>
        <w:tc>
          <w:tcPr>
            <w:tcW w:w="491"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2</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8</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8</w:t>
            </w:r>
          </w:p>
        </w:tc>
        <w:tc>
          <w:tcPr>
            <w:tcW w:w="524"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color w:val="000000"/>
                <w:sz w:val="18"/>
                <w:szCs w:val="18"/>
              </w:rPr>
            </w:pPr>
            <w:r w:rsidRPr="005C7A3C">
              <w:rPr>
                <w:rFonts w:ascii="Myriad Pro" w:hAnsi="Myriad Pro" w:cs="Calibri"/>
                <w:color w:val="000000"/>
                <w:sz w:val="18"/>
                <w:szCs w:val="18"/>
              </w:rPr>
              <w:t>32</w:t>
            </w:r>
          </w:p>
        </w:tc>
        <w:tc>
          <w:tcPr>
            <w:tcW w:w="675"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82</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32</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9</w:t>
            </w:r>
          </w:p>
        </w:tc>
        <w:tc>
          <w:tcPr>
            <w:tcW w:w="572"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23</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551"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20"/>
                <w:szCs w:val="20"/>
              </w:rPr>
            </w:pPr>
            <w:r>
              <w:rPr>
                <w:rFonts w:ascii="Myriad Pro" w:hAnsi="Myriad Pro"/>
                <w:sz w:val="20"/>
                <w:szCs w:val="20"/>
              </w:rPr>
              <w:t>32</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color w:val="000000"/>
                <w:sz w:val="18"/>
                <w:szCs w:val="18"/>
              </w:rPr>
            </w:pPr>
            <w:r w:rsidRPr="005C7A3C">
              <w:rPr>
                <w:rFonts w:ascii="Myriad Pro" w:hAnsi="Myriad Pro" w:cs="Calibri"/>
                <w:color w:val="000000"/>
                <w:sz w:val="18"/>
                <w:szCs w:val="18"/>
              </w:rPr>
              <w:t>32</w:t>
            </w:r>
          </w:p>
        </w:tc>
        <w:tc>
          <w:tcPr>
            <w:tcW w:w="516"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32</w:t>
            </w:r>
          </w:p>
        </w:tc>
        <w:tc>
          <w:tcPr>
            <w:tcW w:w="516"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9</w:t>
            </w:r>
          </w:p>
        </w:tc>
        <w:tc>
          <w:tcPr>
            <w:tcW w:w="710"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23</w:t>
            </w:r>
          </w:p>
        </w:tc>
      </w:tr>
      <w:tr w:rsidR="00366889" w:rsidRPr="005C7A3C" w:rsidTr="00366889">
        <w:trPr>
          <w:trHeight w:val="240"/>
          <w:jc w:val="center"/>
        </w:trPr>
        <w:tc>
          <w:tcPr>
            <w:tcW w:w="1603" w:type="dxa"/>
            <w:tcBorders>
              <w:top w:val="nil"/>
              <w:left w:val="single" w:sz="4" w:space="0" w:color="auto"/>
              <w:bottom w:val="single" w:sz="4" w:space="0" w:color="auto"/>
              <w:right w:val="single" w:sz="4" w:space="0" w:color="auto"/>
            </w:tcBorders>
            <w:vAlign w:val="center"/>
          </w:tcPr>
          <w:p w:rsidR="00366889" w:rsidRPr="005C7A3C" w:rsidRDefault="00366889" w:rsidP="00366889">
            <w:pPr>
              <w:rPr>
                <w:rFonts w:ascii="Myriad Pro" w:hAnsi="Myriad Pro" w:cs="Calibri"/>
                <w:color w:val="000000"/>
                <w:sz w:val="18"/>
                <w:szCs w:val="18"/>
              </w:rPr>
            </w:pPr>
            <w:r w:rsidRPr="005C7A3C">
              <w:rPr>
                <w:rFonts w:ascii="Myriad Pro" w:hAnsi="Myriad Pro" w:cs="Calibri"/>
                <w:color w:val="000000"/>
                <w:sz w:val="18"/>
                <w:szCs w:val="18"/>
              </w:rPr>
              <w:t>Cherkaska</w:t>
            </w:r>
          </w:p>
        </w:tc>
        <w:tc>
          <w:tcPr>
            <w:tcW w:w="534"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9</w:t>
            </w:r>
          </w:p>
        </w:tc>
        <w:tc>
          <w:tcPr>
            <w:tcW w:w="63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20</w:t>
            </w:r>
          </w:p>
        </w:tc>
        <w:tc>
          <w:tcPr>
            <w:tcW w:w="527"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9</w:t>
            </w:r>
          </w:p>
        </w:tc>
        <w:tc>
          <w:tcPr>
            <w:tcW w:w="567"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3</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6</w:t>
            </w:r>
          </w:p>
        </w:tc>
        <w:tc>
          <w:tcPr>
            <w:tcW w:w="491"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3</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9</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9</w:t>
            </w:r>
          </w:p>
        </w:tc>
        <w:tc>
          <w:tcPr>
            <w:tcW w:w="524"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color w:val="000000"/>
                <w:sz w:val="18"/>
                <w:szCs w:val="18"/>
              </w:rPr>
            </w:pPr>
            <w:r w:rsidRPr="005C7A3C">
              <w:rPr>
                <w:rFonts w:ascii="Myriad Pro" w:hAnsi="Myriad Pro" w:cs="Calibri"/>
                <w:color w:val="000000"/>
                <w:sz w:val="18"/>
                <w:szCs w:val="18"/>
              </w:rPr>
              <w:t>39</w:t>
            </w:r>
          </w:p>
        </w:tc>
        <w:tc>
          <w:tcPr>
            <w:tcW w:w="675"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171</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39</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3</w:t>
            </w:r>
          </w:p>
        </w:tc>
        <w:tc>
          <w:tcPr>
            <w:tcW w:w="572"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36</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551"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20"/>
                <w:szCs w:val="20"/>
              </w:rPr>
            </w:pPr>
            <w:r>
              <w:rPr>
                <w:rFonts w:ascii="Myriad Pro" w:hAnsi="Myriad Pro"/>
                <w:sz w:val="20"/>
                <w:szCs w:val="20"/>
              </w:rPr>
              <w:t>39</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color w:val="000000"/>
                <w:sz w:val="18"/>
                <w:szCs w:val="18"/>
              </w:rPr>
            </w:pPr>
            <w:r w:rsidRPr="005C7A3C">
              <w:rPr>
                <w:rFonts w:ascii="Myriad Pro" w:hAnsi="Myriad Pro" w:cs="Calibri"/>
                <w:color w:val="000000"/>
                <w:sz w:val="18"/>
                <w:szCs w:val="18"/>
              </w:rPr>
              <w:t>38</w:t>
            </w:r>
          </w:p>
        </w:tc>
        <w:tc>
          <w:tcPr>
            <w:tcW w:w="516"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39</w:t>
            </w:r>
          </w:p>
        </w:tc>
        <w:tc>
          <w:tcPr>
            <w:tcW w:w="516"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4</w:t>
            </w:r>
          </w:p>
        </w:tc>
        <w:tc>
          <w:tcPr>
            <w:tcW w:w="710"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35</w:t>
            </w:r>
          </w:p>
        </w:tc>
      </w:tr>
      <w:tr w:rsidR="00366889" w:rsidRPr="005C7A3C" w:rsidTr="00366889">
        <w:trPr>
          <w:trHeight w:val="240"/>
          <w:jc w:val="center"/>
        </w:trPr>
        <w:tc>
          <w:tcPr>
            <w:tcW w:w="1603" w:type="dxa"/>
            <w:tcBorders>
              <w:top w:val="nil"/>
              <w:left w:val="single" w:sz="4" w:space="0" w:color="auto"/>
              <w:bottom w:val="single" w:sz="4" w:space="0" w:color="auto"/>
              <w:right w:val="single" w:sz="4" w:space="0" w:color="auto"/>
            </w:tcBorders>
            <w:vAlign w:val="center"/>
          </w:tcPr>
          <w:p w:rsidR="00366889" w:rsidRPr="005C7A3C" w:rsidRDefault="00366889" w:rsidP="00366889">
            <w:pPr>
              <w:rPr>
                <w:rFonts w:ascii="Myriad Pro" w:hAnsi="Myriad Pro" w:cs="Calibri"/>
                <w:color w:val="000000"/>
                <w:sz w:val="18"/>
                <w:szCs w:val="18"/>
              </w:rPr>
            </w:pPr>
            <w:r w:rsidRPr="005C7A3C">
              <w:rPr>
                <w:rFonts w:ascii="Myriad Pro" w:hAnsi="Myriad Pro" w:cs="Calibri"/>
                <w:color w:val="000000"/>
                <w:sz w:val="18"/>
                <w:szCs w:val="18"/>
              </w:rPr>
              <w:t>Chernihivska</w:t>
            </w:r>
          </w:p>
        </w:tc>
        <w:tc>
          <w:tcPr>
            <w:tcW w:w="534"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6</w:t>
            </w:r>
          </w:p>
        </w:tc>
        <w:tc>
          <w:tcPr>
            <w:tcW w:w="63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44</w:t>
            </w:r>
          </w:p>
        </w:tc>
        <w:tc>
          <w:tcPr>
            <w:tcW w:w="527"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6</w:t>
            </w:r>
          </w:p>
        </w:tc>
        <w:tc>
          <w:tcPr>
            <w:tcW w:w="567"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3</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3</w:t>
            </w:r>
          </w:p>
        </w:tc>
        <w:tc>
          <w:tcPr>
            <w:tcW w:w="491"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3</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6</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6</w:t>
            </w:r>
          </w:p>
        </w:tc>
        <w:tc>
          <w:tcPr>
            <w:tcW w:w="524"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color w:val="000000"/>
                <w:sz w:val="18"/>
                <w:szCs w:val="18"/>
              </w:rPr>
            </w:pPr>
            <w:r w:rsidRPr="005C7A3C">
              <w:rPr>
                <w:rFonts w:ascii="Myriad Pro" w:hAnsi="Myriad Pro" w:cs="Calibri"/>
                <w:color w:val="000000"/>
                <w:sz w:val="18"/>
                <w:szCs w:val="18"/>
              </w:rPr>
              <w:t>25</w:t>
            </w:r>
          </w:p>
        </w:tc>
        <w:tc>
          <w:tcPr>
            <w:tcW w:w="675"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79</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25</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3</w:t>
            </w:r>
          </w:p>
        </w:tc>
        <w:tc>
          <w:tcPr>
            <w:tcW w:w="572"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22</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551"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20"/>
                <w:szCs w:val="20"/>
              </w:rPr>
            </w:pPr>
            <w:r>
              <w:rPr>
                <w:rFonts w:ascii="Myriad Pro" w:hAnsi="Myriad Pro"/>
                <w:sz w:val="20"/>
                <w:szCs w:val="20"/>
              </w:rPr>
              <w:t>25</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color w:val="000000"/>
                <w:sz w:val="18"/>
                <w:szCs w:val="18"/>
              </w:rPr>
            </w:pPr>
            <w:r w:rsidRPr="005C7A3C">
              <w:rPr>
                <w:rFonts w:ascii="Myriad Pro" w:hAnsi="Myriad Pro" w:cs="Calibri"/>
                <w:color w:val="000000"/>
                <w:sz w:val="18"/>
                <w:szCs w:val="18"/>
              </w:rPr>
              <w:t>25</w:t>
            </w:r>
          </w:p>
        </w:tc>
        <w:tc>
          <w:tcPr>
            <w:tcW w:w="516"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25</w:t>
            </w:r>
          </w:p>
        </w:tc>
        <w:tc>
          <w:tcPr>
            <w:tcW w:w="516"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3</w:t>
            </w:r>
          </w:p>
        </w:tc>
        <w:tc>
          <w:tcPr>
            <w:tcW w:w="710"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22</w:t>
            </w:r>
          </w:p>
        </w:tc>
      </w:tr>
      <w:tr w:rsidR="00366889" w:rsidRPr="005C7A3C" w:rsidTr="00366889">
        <w:trPr>
          <w:trHeight w:val="240"/>
          <w:jc w:val="center"/>
        </w:trPr>
        <w:tc>
          <w:tcPr>
            <w:tcW w:w="1603" w:type="dxa"/>
            <w:tcBorders>
              <w:top w:val="nil"/>
              <w:left w:val="single" w:sz="4" w:space="0" w:color="auto"/>
              <w:bottom w:val="single" w:sz="4" w:space="0" w:color="auto"/>
              <w:right w:val="single" w:sz="4" w:space="0" w:color="auto"/>
            </w:tcBorders>
            <w:vAlign w:val="center"/>
          </w:tcPr>
          <w:p w:rsidR="00366889" w:rsidRPr="005C7A3C" w:rsidRDefault="00366889" w:rsidP="00366889">
            <w:pPr>
              <w:rPr>
                <w:rFonts w:ascii="Myriad Pro" w:hAnsi="Myriad Pro" w:cs="Calibri"/>
                <w:color w:val="000000"/>
                <w:sz w:val="18"/>
                <w:szCs w:val="18"/>
              </w:rPr>
            </w:pPr>
            <w:r w:rsidRPr="005C7A3C">
              <w:rPr>
                <w:rFonts w:ascii="Myriad Pro" w:hAnsi="Myriad Pro" w:cs="Calibri"/>
                <w:color w:val="000000"/>
                <w:sz w:val="18"/>
                <w:szCs w:val="18"/>
              </w:rPr>
              <w:t>Chernivetska</w:t>
            </w:r>
          </w:p>
        </w:tc>
        <w:tc>
          <w:tcPr>
            <w:tcW w:w="534"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6</w:t>
            </w:r>
          </w:p>
        </w:tc>
        <w:tc>
          <w:tcPr>
            <w:tcW w:w="63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11</w:t>
            </w:r>
          </w:p>
        </w:tc>
        <w:tc>
          <w:tcPr>
            <w:tcW w:w="527"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6</w:t>
            </w:r>
          </w:p>
        </w:tc>
        <w:tc>
          <w:tcPr>
            <w:tcW w:w="567"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6</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0</w:t>
            </w:r>
          </w:p>
        </w:tc>
        <w:tc>
          <w:tcPr>
            <w:tcW w:w="491"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3</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Pr>
                <w:rFonts w:ascii="Myriad Pro" w:hAnsi="Myriad Pro" w:cs="Arial"/>
                <w:sz w:val="18"/>
                <w:szCs w:val="18"/>
              </w:rPr>
              <w:t>6</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Pr>
                <w:rFonts w:ascii="Myriad Pro" w:hAnsi="Myriad Pro" w:cs="Arial"/>
                <w:sz w:val="18"/>
                <w:szCs w:val="18"/>
              </w:rPr>
              <w:t>6</w:t>
            </w:r>
          </w:p>
        </w:tc>
        <w:tc>
          <w:tcPr>
            <w:tcW w:w="524"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color w:val="000000"/>
                <w:sz w:val="18"/>
                <w:szCs w:val="18"/>
              </w:rPr>
            </w:pPr>
            <w:r w:rsidRPr="005C7A3C">
              <w:rPr>
                <w:rFonts w:ascii="Myriad Pro" w:hAnsi="Myriad Pro" w:cs="Calibri"/>
                <w:color w:val="000000"/>
                <w:sz w:val="18"/>
                <w:szCs w:val="18"/>
              </w:rPr>
              <w:t>24</w:t>
            </w:r>
          </w:p>
        </w:tc>
        <w:tc>
          <w:tcPr>
            <w:tcW w:w="675"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53</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24</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6</w:t>
            </w:r>
          </w:p>
        </w:tc>
        <w:tc>
          <w:tcPr>
            <w:tcW w:w="572"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18</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17</w:t>
            </w:r>
          </w:p>
        </w:tc>
        <w:tc>
          <w:tcPr>
            <w:tcW w:w="551"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20"/>
                <w:szCs w:val="20"/>
              </w:rPr>
            </w:pPr>
            <w:r>
              <w:rPr>
                <w:rFonts w:ascii="Myriad Pro" w:hAnsi="Myriad Pro"/>
                <w:sz w:val="20"/>
                <w:szCs w:val="20"/>
              </w:rPr>
              <w:t>24</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color w:val="000000"/>
                <w:sz w:val="18"/>
                <w:szCs w:val="18"/>
              </w:rPr>
            </w:pPr>
            <w:r w:rsidRPr="005C7A3C">
              <w:rPr>
                <w:rFonts w:ascii="Myriad Pro" w:hAnsi="Myriad Pro" w:cs="Calibri"/>
                <w:color w:val="000000"/>
                <w:sz w:val="18"/>
                <w:szCs w:val="18"/>
              </w:rPr>
              <w:t>24</w:t>
            </w:r>
          </w:p>
        </w:tc>
        <w:tc>
          <w:tcPr>
            <w:tcW w:w="516"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24</w:t>
            </w:r>
          </w:p>
        </w:tc>
        <w:tc>
          <w:tcPr>
            <w:tcW w:w="516"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5</w:t>
            </w:r>
          </w:p>
        </w:tc>
        <w:tc>
          <w:tcPr>
            <w:tcW w:w="710"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19</w:t>
            </w:r>
          </w:p>
        </w:tc>
      </w:tr>
      <w:tr w:rsidR="00366889" w:rsidRPr="005C7A3C" w:rsidTr="00366889">
        <w:trPr>
          <w:trHeight w:val="330"/>
          <w:jc w:val="center"/>
        </w:trPr>
        <w:tc>
          <w:tcPr>
            <w:tcW w:w="1603" w:type="dxa"/>
            <w:tcBorders>
              <w:top w:val="nil"/>
              <w:left w:val="single" w:sz="4" w:space="0" w:color="auto"/>
              <w:bottom w:val="single" w:sz="4" w:space="0" w:color="auto"/>
              <w:right w:val="single" w:sz="4" w:space="0" w:color="auto"/>
            </w:tcBorders>
            <w:vAlign w:val="center"/>
          </w:tcPr>
          <w:p w:rsidR="00366889" w:rsidRPr="005C7A3C" w:rsidRDefault="00366889" w:rsidP="00366889">
            <w:pPr>
              <w:rPr>
                <w:rFonts w:ascii="Myriad Pro" w:hAnsi="Myriad Pro" w:cs="Calibri"/>
                <w:color w:val="000000"/>
                <w:sz w:val="18"/>
                <w:szCs w:val="18"/>
              </w:rPr>
            </w:pPr>
            <w:r w:rsidRPr="005C7A3C">
              <w:rPr>
                <w:rFonts w:ascii="Myriad Pro" w:hAnsi="Myriad Pro" w:cs="Calibri"/>
                <w:color w:val="000000"/>
                <w:sz w:val="18"/>
                <w:szCs w:val="18"/>
              </w:rPr>
              <w:t xml:space="preserve">Dnipropetrovska </w:t>
            </w:r>
          </w:p>
        </w:tc>
        <w:tc>
          <w:tcPr>
            <w:tcW w:w="534"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9</w:t>
            </w:r>
          </w:p>
        </w:tc>
        <w:tc>
          <w:tcPr>
            <w:tcW w:w="63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44</w:t>
            </w:r>
          </w:p>
        </w:tc>
        <w:tc>
          <w:tcPr>
            <w:tcW w:w="527"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9</w:t>
            </w:r>
          </w:p>
        </w:tc>
        <w:tc>
          <w:tcPr>
            <w:tcW w:w="567"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3</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6</w:t>
            </w:r>
          </w:p>
        </w:tc>
        <w:tc>
          <w:tcPr>
            <w:tcW w:w="491"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2</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9</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9</w:t>
            </w:r>
          </w:p>
        </w:tc>
        <w:tc>
          <w:tcPr>
            <w:tcW w:w="524"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color w:val="000000"/>
                <w:sz w:val="18"/>
                <w:szCs w:val="18"/>
              </w:rPr>
            </w:pPr>
            <w:r w:rsidRPr="005C7A3C">
              <w:rPr>
                <w:rFonts w:ascii="Myriad Pro" w:hAnsi="Myriad Pro" w:cs="Calibri"/>
                <w:color w:val="000000"/>
                <w:sz w:val="18"/>
                <w:szCs w:val="18"/>
              </w:rPr>
              <w:t>37</w:t>
            </w:r>
          </w:p>
        </w:tc>
        <w:tc>
          <w:tcPr>
            <w:tcW w:w="675"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84</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39</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6</w:t>
            </w:r>
          </w:p>
        </w:tc>
        <w:tc>
          <w:tcPr>
            <w:tcW w:w="572"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33</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24</w:t>
            </w:r>
          </w:p>
        </w:tc>
        <w:tc>
          <w:tcPr>
            <w:tcW w:w="551"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20"/>
                <w:szCs w:val="20"/>
              </w:rPr>
            </w:pPr>
            <w:r>
              <w:rPr>
                <w:rFonts w:ascii="Myriad Pro" w:hAnsi="Myriad Pro"/>
                <w:sz w:val="20"/>
                <w:szCs w:val="20"/>
              </w:rPr>
              <w:t>39</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color w:val="000000"/>
                <w:sz w:val="18"/>
                <w:szCs w:val="18"/>
              </w:rPr>
            </w:pPr>
            <w:r w:rsidRPr="005C7A3C">
              <w:rPr>
                <w:rFonts w:ascii="Myriad Pro" w:hAnsi="Myriad Pro" w:cs="Calibri"/>
                <w:color w:val="000000"/>
                <w:sz w:val="18"/>
                <w:szCs w:val="18"/>
              </w:rPr>
              <w:t>36</w:t>
            </w:r>
          </w:p>
        </w:tc>
        <w:tc>
          <w:tcPr>
            <w:tcW w:w="516"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39</w:t>
            </w:r>
          </w:p>
        </w:tc>
        <w:tc>
          <w:tcPr>
            <w:tcW w:w="516"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5</w:t>
            </w:r>
          </w:p>
        </w:tc>
        <w:tc>
          <w:tcPr>
            <w:tcW w:w="710"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34</w:t>
            </w:r>
          </w:p>
        </w:tc>
      </w:tr>
      <w:tr w:rsidR="00366889" w:rsidRPr="005C7A3C" w:rsidTr="00366889">
        <w:trPr>
          <w:trHeight w:val="240"/>
          <w:jc w:val="center"/>
        </w:trPr>
        <w:tc>
          <w:tcPr>
            <w:tcW w:w="1603" w:type="dxa"/>
            <w:tcBorders>
              <w:top w:val="nil"/>
              <w:left w:val="single" w:sz="4" w:space="0" w:color="auto"/>
              <w:bottom w:val="single" w:sz="4" w:space="0" w:color="auto"/>
              <w:right w:val="single" w:sz="4" w:space="0" w:color="auto"/>
            </w:tcBorders>
            <w:vAlign w:val="center"/>
          </w:tcPr>
          <w:p w:rsidR="00366889" w:rsidRPr="005C7A3C" w:rsidRDefault="00366889" w:rsidP="00366889">
            <w:pPr>
              <w:rPr>
                <w:rFonts w:ascii="Myriad Pro" w:hAnsi="Myriad Pro" w:cs="Calibri"/>
                <w:color w:val="000000"/>
                <w:sz w:val="18"/>
                <w:szCs w:val="18"/>
              </w:rPr>
            </w:pPr>
            <w:r w:rsidRPr="005C7A3C">
              <w:rPr>
                <w:rFonts w:ascii="Myriad Pro" w:hAnsi="Myriad Pro" w:cs="Calibri"/>
                <w:color w:val="000000"/>
                <w:sz w:val="18"/>
                <w:szCs w:val="18"/>
              </w:rPr>
              <w:t xml:space="preserve">Donetska </w:t>
            </w:r>
          </w:p>
        </w:tc>
        <w:tc>
          <w:tcPr>
            <w:tcW w:w="534"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10</w:t>
            </w:r>
          </w:p>
        </w:tc>
        <w:tc>
          <w:tcPr>
            <w:tcW w:w="63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17</w:t>
            </w:r>
          </w:p>
        </w:tc>
        <w:tc>
          <w:tcPr>
            <w:tcW w:w="527"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10</w:t>
            </w:r>
          </w:p>
        </w:tc>
        <w:tc>
          <w:tcPr>
            <w:tcW w:w="567"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4</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6</w:t>
            </w:r>
          </w:p>
        </w:tc>
        <w:tc>
          <w:tcPr>
            <w:tcW w:w="491"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4</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10</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10</w:t>
            </w:r>
          </w:p>
        </w:tc>
        <w:tc>
          <w:tcPr>
            <w:tcW w:w="524"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color w:val="000000"/>
                <w:sz w:val="18"/>
                <w:szCs w:val="18"/>
              </w:rPr>
            </w:pPr>
            <w:r w:rsidRPr="005C7A3C">
              <w:rPr>
                <w:rFonts w:ascii="Myriad Pro" w:hAnsi="Myriad Pro" w:cs="Calibri"/>
                <w:color w:val="000000"/>
                <w:sz w:val="18"/>
                <w:szCs w:val="18"/>
              </w:rPr>
              <w:t>42</w:t>
            </w:r>
          </w:p>
        </w:tc>
        <w:tc>
          <w:tcPr>
            <w:tcW w:w="675"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109</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42</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4</w:t>
            </w:r>
          </w:p>
        </w:tc>
        <w:tc>
          <w:tcPr>
            <w:tcW w:w="572"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38</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30</w:t>
            </w:r>
          </w:p>
        </w:tc>
        <w:tc>
          <w:tcPr>
            <w:tcW w:w="551"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20"/>
                <w:szCs w:val="20"/>
              </w:rPr>
            </w:pPr>
            <w:r>
              <w:rPr>
                <w:rFonts w:ascii="Myriad Pro" w:hAnsi="Myriad Pro"/>
                <w:sz w:val="20"/>
                <w:szCs w:val="20"/>
              </w:rPr>
              <w:t>42</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color w:val="000000"/>
                <w:sz w:val="18"/>
                <w:szCs w:val="18"/>
              </w:rPr>
            </w:pPr>
            <w:r w:rsidRPr="005C7A3C">
              <w:rPr>
                <w:rFonts w:ascii="Myriad Pro" w:hAnsi="Myriad Pro" w:cs="Calibri"/>
                <w:color w:val="000000"/>
                <w:sz w:val="18"/>
                <w:szCs w:val="18"/>
              </w:rPr>
              <w:t>42</w:t>
            </w:r>
          </w:p>
        </w:tc>
        <w:tc>
          <w:tcPr>
            <w:tcW w:w="516"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41</w:t>
            </w:r>
          </w:p>
        </w:tc>
        <w:tc>
          <w:tcPr>
            <w:tcW w:w="516"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4</w:t>
            </w:r>
          </w:p>
        </w:tc>
        <w:tc>
          <w:tcPr>
            <w:tcW w:w="710"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37</w:t>
            </w:r>
          </w:p>
        </w:tc>
      </w:tr>
      <w:tr w:rsidR="00366889" w:rsidRPr="005C7A3C" w:rsidTr="00366889">
        <w:trPr>
          <w:trHeight w:val="240"/>
          <w:jc w:val="center"/>
        </w:trPr>
        <w:tc>
          <w:tcPr>
            <w:tcW w:w="1603" w:type="dxa"/>
            <w:tcBorders>
              <w:top w:val="nil"/>
              <w:left w:val="single" w:sz="4" w:space="0" w:color="auto"/>
              <w:bottom w:val="single" w:sz="4" w:space="0" w:color="auto"/>
              <w:right w:val="single" w:sz="4" w:space="0" w:color="auto"/>
            </w:tcBorders>
            <w:vAlign w:val="center"/>
          </w:tcPr>
          <w:p w:rsidR="00366889" w:rsidRPr="005C7A3C" w:rsidRDefault="00366889" w:rsidP="00366889">
            <w:pPr>
              <w:rPr>
                <w:rFonts w:ascii="Myriad Pro" w:hAnsi="Myriad Pro" w:cs="Calibri"/>
                <w:color w:val="000000"/>
                <w:sz w:val="18"/>
                <w:szCs w:val="18"/>
              </w:rPr>
            </w:pPr>
            <w:r w:rsidRPr="005C7A3C">
              <w:rPr>
                <w:rFonts w:ascii="Myriad Pro" w:hAnsi="Myriad Pro" w:cs="Calibri"/>
                <w:color w:val="000000"/>
                <w:sz w:val="18"/>
                <w:szCs w:val="18"/>
              </w:rPr>
              <w:t>I-Frankivska</w:t>
            </w:r>
          </w:p>
        </w:tc>
        <w:tc>
          <w:tcPr>
            <w:tcW w:w="534"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9</w:t>
            </w:r>
          </w:p>
        </w:tc>
        <w:tc>
          <w:tcPr>
            <w:tcW w:w="63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17</w:t>
            </w:r>
          </w:p>
        </w:tc>
        <w:tc>
          <w:tcPr>
            <w:tcW w:w="527"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9</w:t>
            </w:r>
          </w:p>
        </w:tc>
        <w:tc>
          <w:tcPr>
            <w:tcW w:w="567"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5</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4</w:t>
            </w:r>
          </w:p>
        </w:tc>
        <w:tc>
          <w:tcPr>
            <w:tcW w:w="491"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3</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9</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9</w:t>
            </w:r>
          </w:p>
        </w:tc>
        <w:tc>
          <w:tcPr>
            <w:tcW w:w="524"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color w:val="000000"/>
                <w:sz w:val="18"/>
                <w:szCs w:val="18"/>
              </w:rPr>
            </w:pPr>
            <w:r w:rsidRPr="005C7A3C">
              <w:rPr>
                <w:rFonts w:ascii="Myriad Pro" w:hAnsi="Myriad Pro" w:cs="Calibri"/>
                <w:color w:val="000000"/>
                <w:sz w:val="18"/>
                <w:szCs w:val="18"/>
              </w:rPr>
              <w:t>36</w:t>
            </w:r>
          </w:p>
        </w:tc>
        <w:tc>
          <w:tcPr>
            <w:tcW w:w="675"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197</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36</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6</w:t>
            </w:r>
          </w:p>
        </w:tc>
        <w:tc>
          <w:tcPr>
            <w:tcW w:w="572"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30</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551"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20"/>
                <w:szCs w:val="20"/>
              </w:rPr>
            </w:pPr>
            <w:r>
              <w:rPr>
                <w:rFonts w:ascii="Myriad Pro" w:hAnsi="Myriad Pro"/>
                <w:sz w:val="20"/>
                <w:szCs w:val="20"/>
              </w:rPr>
              <w:t>36</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color w:val="000000"/>
                <w:sz w:val="18"/>
                <w:szCs w:val="18"/>
              </w:rPr>
            </w:pPr>
            <w:r w:rsidRPr="005C7A3C">
              <w:rPr>
                <w:rFonts w:ascii="Myriad Pro" w:hAnsi="Myriad Pro" w:cs="Calibri"/>
                <w:color w:val="000000"/>
                <w:sz w:val="18"/>
                <w:szCs w:val="18"/>
              </w:rPr>
              <w:t>36</w:t>
            </w:r>
          </w:p>
        </w:tc>
        <w:tc>
          <w:tcPr>
            <w:tcW w:w="516"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36</w:t>
            </w:r>
          </w:p>
        </w:tc>
        <w:tc>
          <w:tcPr>
            <w:tcW w:w="516"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6</w:t>
            </w:r>
          </w:p>
        </w:tc>
        <w:tc>
          <w:tcPr>
            <w:tcW w:w="710"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30</w:t>
            </w:r>
          </w:p>
        </w:tc>
      </w:tr>
      <w:tr w:rsidR="00366889" w:rsidRPr="005C7A3C" w:rsidTr="00366889">
        <w:trPr>
          <w:trHeight w:val="240"/>
          <w:jc w:val="center"/>
        </w:trPr>
        <w:tc>
          <w:tcPr>
            <w:tcW w:w="1603" w:type="dxa"/>
            <w:tcBorders>
              <w:top w:val="nil"/>
              <w:left w:val="single" w:sz="4" w:space="0" w:color="auto"/>
              <w:bottom w:val="single" w:sz="4" w:space="0" w:color="auto"/>
              <w:right w:val="single" w:sz="4" w:space="0" w:color="auto"/>
            </w:tcBorders>
            <w:vAlign w:val="center"/>
          </w:tcPr>
          <w:p w:rsidR="00366889" w:rsidRPr="005C7A3C" w:rsidRDefault="00366889" w:rsidP="00366889">
            <w:pPr>
              <w:rPr>
                <w:rFonts w:ascii="Myriad Pro" w:hAnsi="Myriad Pro" w:cs="Calibri"/>
                <w:color w:val="000000"/>
                <w:sz w:val="18"/>
                <w:szCs w:val="18"/>
              </w:rPr>
            </w:pPr>
            <w:r w:rsidRPr="005C7A3C">
              <w:rPr>
                <w:rFonts w:ascii="Myriad Pro" w:hAnsi="Myriad Pro" w:cs="Calibri"/>
                <w:color w:val="000000"/>
                <w:sz w:val="18"/>
                <w:szCs w:val="18"/>
              </w:rPr>
              <w:t xml:space="preserve">Kharkivska </w:t>
            </w:r>
          </w:p>
        </w:tc>
        <w:tc>
          <w:tcPr>
            <w:tcW w:w="534"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6</w:t>
            </w:r>
          </w:p>
        </w:tc>
        <w:tc>
          <w:tcPr>
            <w:tcW w:w="63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46</w:t>
            </w:r>
          </w:p>
        </w:tc>
        <w:tc>
          <w:tcPr>
            <w:tcW w:w="527"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6</w:t>
            </w:r>
          </w:p>
        </w:tc>
        <w:tc>
          <w:tcPr>
            <w:tcW w:w="567"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2</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4</w:t>
            </w:r>
          </w:p>
        </w:tc>
        <w:tc>
          <w:tcPr>
            <w:tcW w:w="491"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3</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6</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6</w:t>
            </w:r>
          </w:p>
        </w:tc>
        <w:tc>
          <w:tcPr>
            <w:tcW w:w="524"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color w:val="000000"/>
                <w:sz w:val="18"/>
                <w:szCs w:val="18"/>
              </w:rPr>
            </w:pPr>
            <w:r w:rsidRPr="005C7A3C">
              <w:rPr>
                <w:rFonts w:ascii="Myriad Pro" w:hAnsi="Myriad Pro" w:cs="Calibri"/>
                <w:color w:val="000000"/>
                <w:sz w:val="18"/>
                <w:szCs w:val="18"/>
              </w:rPr>
              <w:t>26</w:t>
            </w:r>
          </w:p>
        </w:tc>
        <w:tc>
          <w:tcPr>
            <w:tcW w:w="675"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67</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26</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4</w:t>
            </w:r>
          </w:p>
        </w:tc>
        <w:tc>
          <w:tcPr>
            <w:tcW w:w="572"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22</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18</w:t>
            </w:r>
          </w:p>
        </w:tc>
        <w:tc>
          <w:tcPr>
            <w:tcW w:w="551"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20"/>
                <w:szCs w:val="20"/>
              </w:rPr>
            </w:pPr>
            <w:r>
              <w:rPr>
                <w:rFonts w:ascii="Myriad Pro" w:hAnsi="Myriad Pro"/>
                <w:sz w:val="20"/>
                <w:szCs w:val="20"/>
              </w:rPr>
              <w:t>26</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color w:val="000000"/>
                <w:sz w:val="18"/>
                <w:szCs w:val="18"/>
              </w:rPr>
            </w:pPr>
            <w:r w:rsidRPr="005C7A3C">
              <w:rPr>
                <w:rFonts w:ascii="Myriad Pro" w:hAnsi="Myriad Pro" w:cs="Calibri"/>
                <w:color w:val="000000"/>
                <w:sz w:val="18"/>
                <w:szCs w:val="18"/>
              </w:rPr>
              <w:t>24</w:t>
            </w:r>
          </w:p>
        </w:tc>
        <w:tc>
          <w:tcPr>
            <w:tcW w:w="516"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26</w:t>
            </w:r>
          </w:p>
        </w:tc>
        <w:tc>
          <w:tcPr>
            <w:tcW w:w="516"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4</w:t>
            </w:r>
          </w:p>
        </w:tc>
        <w:tc>
          <w:tcPr>
            <w:tcW w:w="710"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22</w:t>
            </w:r>
          </w:p>
        </w:tc>
      </w:tr>
      <w:tr w:rsidR="00366889" w:rsidRPr="005C7A3C" w:rsidTr="00366889">
        <w:trPr>
          <w:trHeight w:val="240"/>
          <w:jc w:val="center"/>
        </w:trPr>
        <w:tc>
          <w:tcPr>
            <w:tcW w:w="1603" w:type="dxa"/>
            <w:tcBorders>
              <w:top w:val="nil"/>
              <w:left w:val="single" w:sz="4" w:space="0" w:color="auto"/>
              <w:bottom w:val="single" w:sz="4" w:space="0" w:color="auto"/>
              <w:right w:val="single" w:sz="4" w:space="0" w:color="auto"/>
            </w:tcBorders>
            <w:vAlign w:val="center"/>
          </w:tcPr>
          <w:p w:rsidR="00366889" w:rsidRPr="005C7A3C" w:rsidRDefault="00366889" w:rsidP="00366889">
            <w:pPr>
              <w:rPr>
                <w:rFonts w:ascii="Myriad Pro" w:hAnsi="Myriad Pro" w:cs="Calibri"/>
                <w:color w:val="000000"/>
                <w:sz w:val="18"/>
                <w:szCs w:val="18"/>
              </w:rPr>
            </w:pPr>
            <w:r w:rsidRPr="005C7A3C">
              <w:rPr>
                <w:rFonts w:ascii="Myriad Pro" w:hAnsi="Myriad Pro" w:cs="Calibri"/>
                <w:color w:val="000000"/>
                <w:sz w:val="18"/>
                <w:szCs w:val="18"/>
              </w:rPr>
              <w:t xml:space="preserve">Khersonska </w:t>
            </w:r>
          </w:p>
        </w:tc>
        <w:tc>
          <w:tcPr>
            <w:tcW w:w="534"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8</w:t>
            </w:r>
          </w:p>
        </w:tc>
        <w:tc>
          <w:tcPr>
            <w:tcW w:w="63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16</w:t>
            </w:r>
          </w:p>
        </w:tc>
        <w:tc>
          <w:tcPr>
            <w:tcW w:w="527"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8</w:t>
            </w:r>
          </w:p>
        </w:tc>
        <w:tc>
          <w:tcPr>
            <w:tcW w:w="567"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4</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4</w:t>
            </w:r>
          </w:p>
        </w:tc>
        <w:tc>
          <w:tcPr>
            <w:tcW w:w="491"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2</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8</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8</w:t>
            </w:r>
          </w:p>
        </w:tc>
        <w:tc>
          <w:tcPr>
            <w:tcW w:w="524"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color w:val="000000"/>
                <w:sz w:val="18"/>
                <w:szCs w:val="18"/>
              </w:rPr>
            </w:pPr>
            <w:r w:rsidRPr="005C7A3C">
              <w:rPr>
                <w:rFonts w:ascii="Myriad Pro" w:hAnsi="Myriad Pro" w:cs="Calibri"/>
                <w:color w:val="000000"/>
                <w:sz w:val="18"/>
                <w:szCs w:val="18"/>
              </w:rPr>
              <w:t>32</w:t>
            </w:r>
          </w:p>
        </w:tc>
        <w:tc>
          <w:tcPr>
            <w:tcW w:w="675"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73</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32</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7</w:t>
            </w:r>
          </w:p>
        </w:tc>
        <w:tc>
          <w:tcPr>
            <w:tcW w:w="572"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25</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551"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20"/>
                <w:szCs w:val="20"/>
              </w:rPr>
            </w:pPr>
            <w:r>
              <w:rPr>
                <w:rFonts w:ascii="Myriad Pro" w:hAnsi="Myriad Pro"/>
                <w:sz w:val="20"/>
                <w:szCs w:val="20"/>
              </w:rPr>
              <w:t>32</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color w:val="000000"/>
                <w:sz w:val="18"/>
                <w:szCs w:val="18"/>
              </w:rPr>
            </w:pPr>
            <w:r w:rsidRPr="005C7A3C">
              <w:rPr>
                <w:rFonts w:ascii="Myriad Pro" w:hAnsi="Myriad Pro" w:cs="Calibri"/>
                <w:color w:val="000000"/>
                <w:sz w:val="18"/>
                <w:szCs w:val="18"/>
              </w:rPr>
              <w:t>32</w:t>
            </w:r>
          </w:p>
        </w:tc>
        <w:tc>
          <w:tcPr>
            <w:tcW w:w="516"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32</w:t>
            </w:r>
          </w:p>
        </w:tc>
        <w:tc>
          <w:tcPr>
            <w:tcW w:w="516"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7</w:t>
            </w:r>
          </w:p>
        </w:tc>
        <w:tc>
          <w:tcPr>
            <w:tcW w:w="710"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25</w:t>
            </w:r>
          </w:p>
        </w:tc>
      </w:tr>
      <w:tr w:rsidR="00366889" w:rsidRPr="005C7A3C" w:rsidTr="00366889">
        <w:trPr>
          <w:trHeight w:val="240"/>
          <w:jc w:val="center"/>
        </w:trPr>
        <w:tc>
          <w:tcPr>
            <w:tcW w:w="1603" w:type="dxa"/>
            <w:tcBorders>
              <w:top w:val="nil"/>
              <w:left w:val="single" w:sz="4" w:space="0" w:color="auto"/>
              <w:bottom w:val="single" w:sz="4" w:space="0" w:color="auto"/>
              <w:right w:val="single" w:sz="4" w:space="0" w:color="auto"/>
            </w:tcBorders>
            <w:vAlign w:val="center"/>
          </w:tcPr>
          <w:p w:rsidR="00366889" w:rsidRPr="005C7A3C" w:rsidRDefault="00366889" w:rsidP="00366889">
            <w:pPr>
              <w:rPr>
                <w:rFonts w:ascii="Myriad Pro" w:hAnsi="Myriad Pro" w:cs="Calibri"/>
                <w:color w:val="000000"/>
                <w:sz w:val="18"/>
                <w:szCs w:val="18"/>
              </w:rPr>
            </w:pPr>
            <w:r w:rsidRPr="005C7A3C">
              <w:rPr>
                <w:rFonts w:ascii="Myriad Pro" w:hAnsi="Myriad Pro" w:cs="Calibri"/>
                <w:color w:val="000000"/>
                <w:sz w:val="18"/>
                <w:szCs w:val="18"/>
              </w:rPr>
              <w:t>Khmelnytska</w:t>
            </w:r>
          </w:p>
        </w:tc>
        <w:tc>
          <w:tcPr>
            <w:tcW w:w="534"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8</w:t>
            </w:r>
          </w:p>
        </w:tc>
        <w:tc>
          <w:tcPr>
            <w:tcW w:w="63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20</w:t>
            </w:r>
          </w:p>
        </w:tc>
        <w:tc>
          <w:tcPr>
            <w:tcW w:w="527"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8</w:t>
            </w:r>
          </w:p>
        </w:tc>
        <w:tc>
          <w:tcPr>
            <w:tcW w:w="567"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5</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3</w:t>
            </w:r>
          </w:p>
        </w:tc>
        <w:tc>
          <w:tcPr>
            <w:tcW w:w="491"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3</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8</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8</w:t>
            </w:r>
          </w:p>
        </w:tc>
        <w:tc>
          <w:tcPr>
            <w:tcW w:w="524"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color w:val="000000"/>
                <w:sz w:val="18"/>
                <w:szCs w:val="18"/>
              </w:rPr>
            </w:pPr>
            <w:r w:rsidRPr="005C7A3C">
              <w:rPr>
                <w:rFonts w:ascii="Myriad Pro" w:hAnsi="Myriad Pro" w:cs="Calibri"/>
                <w:color w:val="000000"/>
                <w:sz w:val="18"/>
                <w:szCs w:val="18"/>
              </w:rPr>
              <w:t>32</w:t>
            </w:r>
          </w:p>
        </w:tc>
        <w:tc>
          <w:tcPr>
            <w:tcW w:w="675"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187</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32</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8</w:t>
            </w:r>
          </w:p>
        </w:tc>
        <w:tc>
          <w:tcPr>
            <w:tcW w:w="572"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24</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33</w:t>
            </w:r>
          </w:p>
        </w:tc>
        <w:tc>
          <w:tcPr>
            <w:tcW w:w="551"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20"/>
                <w:szCs w:val="20"/>
              </w:rPr>
            </w:pPr>
            <w:r>
              <w:rPr>
                <w:rFonts w:ascii="Myriad Pro" w:hAnsi="Myriad Pro"/>
                <w:sz w:val="20"/>
                <w:szCs w:val="20"/>
              </w:rPr>
              <w:t>32</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color w:val="000000"/>
                <w:sz w:val="18"/>
                <w:szCs w:val="18"/>
              </w:rPr>
            </w:pPr>
            <w:r w:rsidRPr="005C7A3C">
              <w:rPr>
                <w:rFonts w:ascii="Myriad Pro" w:hAnsi="Myriad Pro" w:cs="Calibri"/>
                <w:color w:val="000000"/>
                <w:sz w:val="18"/>
                <w:szCs w:val="18"/>
              </w:rPr>
              <w:t>32</w:t>
            </w:r>
          </w:p>
        </w:tc>
        <w:tc>
          <w:tcPr>
            <w:tcW w:w="516"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32</w:t>
            </w:r>
          </w:p>
        </w:tc>
        <w:tc>
          <w:tcPr>
            <w:tcW w:w="516"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6</w:t>
            </w:r>
          </w:p>
        </w:tc>
        <w:tc>
          <w:tcPr>
            <w:tcW w:w="710"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26</w:t>
            </w:r>
          </w:p>
        </w:tc>
      </w:tr>
      <w:tr w:rsidR="00366889" w:rsidRPr="005C7A3C" w:rsidTr="00366889">
        <w:trPr>
          <w:trHeight w:val="315"/>
          <w:jc w:val="center"/>
        </w:trPr>
        <w:tc>
          <w:tcPr>
            <w:tcW w:w="1603" w:type="dxa"/>
            <w:tcBorders>
              <w:top w:val="nil"/>
              <w:left w:val="single" w:sz="4" w:space="0" w:color="auto"/>
              <w:bottom w:val="single" w:sz="4" w:space="0" w:color="auto"/>
              <w:right w:val="single" w:sz="4" w:space="0" w:color="auto"/>
            </w:tcBorders>
            <w:vAlign w:val="center"/>
          </w:tcPr>
          <w:p w:rsidR="00366889" w:rsidRPr="005C7A3C" w:rsidRDefault="00366889" w:rsidP="00366889">
            <w:pPr>
              <w:rPr>
                <w:rFonts w:ascii="Myriad Pro" w:hAnsi="Myriad Pro" w:cs="Calibri"/>
                <w:color w:val="000000"/>
                <w:sz w:val="18"/>
                <w:szCs w:val="18"/>
              </w:rPr>
            </w:pPr>
            <w:r w:rsidRPr="005C7A3C">
              <w:rPr>
                <w:rFonts w:ascii="Myriad Pro" w:hAnsi="Myriad Pro" w:cs="Calibri"/>
                <w:color w:val="000000"/>
                <w:sz w:val="18"/>
                <w:szCs w:val="18"/>
              </w:rPr>
              <w:t>Kirovohradska</w:t>
            </w:r>
          </w:p>
        </w:tc>
        <w:tc>
          <w:tcPr>
            <w:tcW w:w="534"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8</w:t>
            </w:r>
          </w:p>
        </w:tc>
        <w:tc>
          <w:tcPr>
            <w:tcW w:w="63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21</w:t>
            </w:r>
          </w:p>
        </w:tc>
        <w:tc>
          <w:tcPr>
            <w:tcW w:w="527"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8</w:t>
            </w:r>
          </w:p>
        </w:tc>
        <w:tc>
          <w:tcPr>
            <w:tcW w:w="567"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4</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4</w:t>
            </w:r>
          </w:p>
        </w:tc>
        <w:tc>
          <w:tcPr>
            <w:tcW w:w="491"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5</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8</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8</w:t>
            </w:r>
          </w:p>
        </w:tc>
        <w:tc>
          <w:tcPr>
            <w:tcW w:w="524"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color w:val="000000"/>
                <w:sz w:val="18"/>
                <w:szCs w:val="18"/>
              </w:rPr>
            </w:pPr>
            <w:r w:rsidRPr="005C7A3C">
              <w:rPr>
                <w:rFonts w:ascii="Myriad Pro" w:hAnsi="Myriad Pro" w:cs="Calibri"/>
                <w:color w:val="000000"/>
                <w:sz w:val="18"/>
                <w:szCs w:val="18"/>
              </w:rPr>
              <w:t>33</w:t>
            </w:r>
          </w:p>
        </w:tc>
        <w:tc>
          <w:tcPr>
            <w:tcW w:w="675"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128</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33</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8</w:t>
            </w:r>
          </w:p>
        </w:tc>
        <w:tc>
          <w:tcPr>
            <w:tcW w:w="572"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25</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27</w:t>
            </w:r>
          </w:p>
        </w:tc>
        <w:tc>
          <w:tcPr>
            <w:tcW w:w="551"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20"/>
                <w:szCs w:val="20"/>
              </w:rPr>
            </w:pPr>
            <w:r>
              <w:rPr>
                <w:rFonts w:ascii="Myriad Pro" w:hAnsi="Myriad Pro"/>
                <w:sz w:val="20"/>
                <w:szCs w:val="20"/>
              </w:rPr>
              <w:t>33</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color w:val="000000"/>
                <w:sz w:val="18"/>
                <w:szCs w:val="18"/>
              </w:rPr>
            </w:pPr>
            <w:r w:rsidRPr="005C7A3C">
              <w:rPr>
                <w:rFonts w:ascii="Myriad Pro" w:hAnsi="Myriad Pro" w:cs="Calibri"/>
                <w:color w:val="000000"/>
                <w:sz w:val="18"/>
                <w:szCs w:val="18"/>
              </w:rPr>
              <w:t>33</w:t>
            </w:r>
          </w:p>
        </w:tc>
        <w:tc>
          <w:tcPr>
            <w:tcW w:w="516"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33</w:t>
            </w:r>
          </w:p>
        </w:tc>
        <w:tc>
          <w:tcPr>
            <w:tcW w:w="516"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8</w:t>
            </w:r>
          </w:p>
        </w:tc>
        <w:tc>
          <w:tcPr>
            <w:tcW w:w="710"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25</w:t>
            </w:r>
          </w:p>
        </w:tc>
      </w:tr>
      <w:tr w:rsidR="00366889" w:rsidRPr="005C7A3C" w:rsidTr="00366889">
        <w:trPr>
          <w:trHeight w:val="240"/>
          <w:jc w:val="center"/>
        </w:trPr>
        <w:tc>
          <w:tcPr>
            <w:tcW w:w="1603" w:type="dxa"/>
            <w:tcBorders>
              <w:top w:val="nil"/>
              <w:left w:val="single" w:sz="4" w:space="0" w:color="auto"/>
              <w:bottom w:val="single" w:sz="4" w:space="0" w:color="auto"/>
              <w:right w:val="single" w:sz="4" w:space="0" w:color="auto"/>
            </w:tcBorders>
            <w:vAlign w:val="center"/>
          </w:tcPr>
          <w:p w:rsidR="00366889" w:rsidRPr="005C7A3C" w:rsidRDefault="00366889" w:rsidP="00366889">
            <w:pPr>
              <w:rPr>
                <w:rFonts w:ascii="Myriad Pro" w:hAnsi="Myriad Pro" w:cs="Calibri"/>
                <w:color w:val="000000"/>
                <w:sz w:val="18"/>
                <w:szCs w:val="18"/>
              </w:rPr>
            </w:pPr>
            <w:r w:rsidRPr="005C7A3C">
              <w:rPr>
                <w:rFonts w:ascii="Myriad Pro" w:hAnsi="Myriad Pro" w:cs="Calibri"/>
                <w:color w:val="000000"/>
                <w:sz w:val="18"/>
                <w:szCs w:val="18"/>
              </w:rPr>
              <w:t>Kyivska</w:t>
            </w:r>
          </w:p>
        </w:tc>
        <w:tc>
          <w:tcPr>
            <w:tcW w:w="534"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6</w:t>
            </w:r>
          </w:p>
        </w:tc>
        <w:tc>
          <w:tcPr>
            <w:tcW w:w="63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15</w:t>
            </w:r>
          </w:p>
        </w:tc>
        <w:tc>
          <w:tcPr>
            <w:tcW w:w="527"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6</w:t>
            </w:r>
          </w:p>
        </w:tc>
        <w:tc>
          <w:tcPr>
            <w:tcW w:w="567"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3</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3</w:t>
            </w:r>
          </w:p>
        </w:tc>
        <w:tc>
          <w:tcPr>
            <w:tcW w:w="491"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2</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6</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6</w:t>
            </w:r>
          </w:p>
        </w:tc>
        <w:tc>
          <w:tcPr>
            <w:tcW w:w="524"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color w:val="000000"/>
                <w:sz w:val="18"/>
                <w:szCs w:val="18"/>
              </w:rPr>
            </w:pPr>
            <w:r w:rsidRPr="005C7A3C">
              <w:rPr>
                <w:rFonts w:ascii="Myriad Pro" w:hAnsi="Myriad Pro" w:cs="Calibri"/>
                <w:color w:val="000000"/>
                <w:sz w:val="18"/>
                <w:szCs w:val="18"/>
              </w:rPr>
              <w:t>24</w:t>
            </w:r>
          </w:p>
        </w:tc>
        <w:tc>
          <w:tcPr>
            <w:tcW w:w="675"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59</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24</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6</w:t>
            </w:r>
          </w:p>
        </w:tc>
        <w:tc>
          <w:tcPr>
            <w:tcW w:w="572"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18</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12</w:t>
            </w:r>
          </w:p>
        </w:tc>
        <w:tc>
          <w:tcPr>
            <w:tcW w:w="551"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20"/>
                <w:szCs w:val="20"/>
              </w:rPr>
            </w:pPr>
            <w:r>
              <w:rPr>
                <w:rFonts w:ascii="Myriad Pro" w:hAnsi="Myriad Pro"/>
                <w:sz w:val="20"/>
                <w:szCs w:val="20"/>
              </w:rPr>
              <w:t>24</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color w:val="000000"/>
                <w:sz w:val="18"/>
                <w:szCs w:val="18"/>
              </w:rPr>
            </w:pPr>
            <w:r w:rsidRPr="005C7A3C">
              <w:rPr>
                <w:rFonts w:ascii="Myriad Pro" w:hAnsi="Myriad Pro" w:cs="Calibri"/>
                <w:color w:val="000000"/>
                <w:sz w:val="18"/>
                <w:szCs w:val="18"/>
              </w:rPr>
              <w:t>25</w:t>
            </w:r>
          </w:p>
        </w:tc>
        <w:tc>
          <w:tcPr>
            <w:tcW w:w="516"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24</w:t>
            </w:r>
          </w:p>
        </w:tc>
        <w:tc>
          <w:tcPr>
            <w:tcW w:w="516"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6</w:t>
            </w:r>
          </w:p>
        </w:tc>
        <w:tc>
          <w:tcPr>
            <w:tcW w:w="710"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18</w:t>
            </w:r>
          </w:p>
        </w:tc>
      </w:tr>
      <w:tr w:rsidR="00366889" w:rsidRPr="005C7A3C" w:rsidTr="00366889">
        <w:trPr>
          <w:trHeight w:val="240"/>
          <w:jc w:val="center"/>
        </w:trPr>
        <w:tc>
          <w:tcPr>
            <w:tcW w:w="1603" w:type="dxa"/>
            <w:tcBorders>
              <w:top w:val="nil"/>
              <w:left w:val="single" w:sz="4" w:space="0" w:color="auto"/>
              <w:bottom w:val="single" w:sz="4" w:space="0" w:color="auto"/>
              <w:right w:val="single" w:sz="4" w:space="0" w:color="auto"/>
            </w:tcBorders>
            <w:vAlign w:val="center"/>
          </w:tcPr>
          <w:p w:rsidR="00366889" w:rsidRPr="005C7A3C" w:rsidRDefault="00366889" w:rsidP="00366889">
            <w:pPr>
              <w:rPr>
                <w:rFonts w:ascii="Myriad Pro" w:hAnsi="Myriad Pro" w:cs="Calibri"/>
                <w:color w:val="000000"/>
                <w:sz w:val="18"/>
                <w:szCs w:val="18"/>
              </w:rPr>
            </w:pPr>
            <w:r w:rsidRPr="005C7A3C">
              <w:rPr>
                <w:rFonts w:ascii="Myriad Pro" w:hAnsi="Myriad Pro" w:cs="Calibri"/>
                <w:color w:val="000000"/>
                <w:sz w:val="18"/>
                <w:szCs w:val="18"/>
              </w:rPr>
              <w:t>Luhanska</w:t>
            </w:r>
          </w:p>
        </w:tc>
        <w:tc>
          <w:tcPr>
            <w:tcW w:w="534"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9</w:t>
            </w:r>
          </w:p>
        </w:tc>
        <w:tc>
          <w:tcPr>
            <w:tcW w:w="63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18</w:t>
            </w:r>
          </w:p>
        </w:tc>
        <w:tc>
          <w:tcPr>
            <w:tcW w:w="527"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9</w:t>
            </w:r>
          </w:p>
        </w:tc>
        <w:tc>
          <w:tcPr>
            <w:tcW w:w="567"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3</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6</w:t>
            </w:r>
          </w:p>
        </w:tc>
        <w:tc>
          <w:tcPr>
            <w:tcW w:w="491"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3</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9</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9</w:t>
            </w:r>
          </w:p>
        </w:tc>
        <w:tc>
          <w:tcPr>
            <w:tcW w:w="524"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color w:val="000000"/>
                <w:sz w:val="18"/>
                <w:szCs w:val="18"/>
              </w:rPr>
            </w:pPr>
            <w:r>
              <w:rPr>
                <w:rFonts w:ascii="Myriad Pro" w:hAnsi="Myriad Pro" w:cs="Calibri"/>
                <w:color w:val="000000"/>
                <w:sz w:val="18"/>
                <w:szCs w:val="18"/>
              </w:rPr>
              <w:t>37</w:t>
            </w:r>
          </w:p>
        </w:tc>
        <w:tc>
          <w:tcPr>
            <w:tcW w:w="675"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98</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37</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5</w:t>
            </w:r>
          </w:p>
        </w:tc>
        <w:tc>
          <w:tcPr>
            <w:tcW w:w="572"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32</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62</w:t>
            </w:r>
          </w:p>
        </w:tc>
        <w:tc>
          <w:tcPr>
            <w:tcW w:w="551"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20"/>
                <w:szCs w:val="20"/>
              </w:rPr>
            </w:pPr>
            <w:r>
              <w:rPr>
                <w:rFonts w:ascii="Myriad Pro" w:hAnsi="Myriad Pro"/>
                <w:sz w:val="20"/>
                <w:szCs w:val="20"/>
              </w:rPr>
              <w:t>37</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color w:val="000000"/>
                <w:sz w:val="18"/>
                <w:szCs w:val="18"/>
              </w:rPr>
            </w:pPr>
            <w:r w:rsidRPr="005C7A3C">
              <w:rPr>
                <w:rFonts w:ascii="Myriad Pro" w:hAnsi="Myriad Pro" w:cs="Calibri"/>
                <w:color w:val="000000"/>
                <w:sz w:val="18"/>
                <w:szCs w:val="18"/>
              </w:rPr>
              <w:t>36</w:t>
            </w:r>
          </w:p>
        </w:tc>
        <w:tc>
          <w:tcPr>
            <w:tcW w:w="516"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37</w:t>
            </w:r>
          </w:p>
        </w:tc>
        <w:tc>
          <w:tcPr>
            <w:tcW w:w="516"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5</w:t>
            </w:r>
          </w:p>
        </w:tc>
        <w:tc>
          <w:tcPr>
            <w:tcW w:w="710"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32</w:t>
            </w:r>
          </w:p>
        </w:tc>
      </w:tr>
      <w:tr w:rsidR="00366889" w:rsidRPr="005C7A3C" w:rsidTr="00366889">
        <w:trPr>
          <w:trHeight w:val="240"/>
          <w:jc w:val="center"/>
        </w:trPr>
        <w:tc>
          <w:tcPr>
            <w:tcW w:w="1603" w:type="dxa"/>
            <w:tcBorders>
              <w:top w:val="nil"/>
              <w:left w:val="single" w:sz="4" w:space="0" w:color="auto"/>
              <w:bottom w:val="single" w:sz="4" w:space="0" w:color="auto"/>
              <w:right w:val="single" w:sz="4" w:space="0" w:color="auto"/>
            </w:tcBorders>
            <w:vAlign w:val="center"/>
          </w:tcPr>
          <w:p w:rsidR="00366889" w:rsidRPr="005C7A3C" w:rsidRDefault="00366889" w:rsidP="00366889">
            <w:pPr>
              <w:rPr>
                <w:rFonts w:ascii="Myriad Pro" w:hAnsi="Myriad Pro" w:cs="Calibri"/>
                <w:color w:val="000000"/>
                <w:sz w:val="18"/>
                <w:szCs w:val="18"/>
              </w:rPr>
            </w:pPr>
            <w:r w:rsidRPr="005C7A3C">
              <w:rPr>
                <w:rFonts w:ascii="Myriad Pro" w:hAnsi="Myriad Pro" w:cs="Calibri"/>
                <w:color w:val="000000"/>
                <w:sz w:val="18"/>
                <w:szCs w:val="18"/>
              </w:rPr>
              <w:t>Lvivska</w:t>
            </w:r>
          </w:p>
        </w:tc>
        <w:tc>
          <w:tcPr>
            <w:tcW w:w="534"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8</w:t>
            </w:r>
          </w:p>
        </w:tc>
        <w:tc>
          <w:tcPr>
            <w:tcW w:w="63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38</w:t>
            </w:r>
          </w:p>
        </w:tc>
        <w:tc>
          <w:tcPr>
            <w:tcW w:w="527"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8</w:t>
            </w:r>
          </w:p>
        </w:tc>
        <w:tc>
          <w:tcPr>
            <w:tcW w:w="567"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5</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3</w:t>
            </w:r>
          </w:p>
        </w:tc>
        <w:tc>
          <w:tcPr>
            <w:tcW w:w="491"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3</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8</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8</w:t>
            </w:r>
          </w:p>
        </w:tc>
        <w:tc>
          <w:tcPr>
            <w:tcW w:w="524"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color w:val="000000"/>
                <w:sz w:val="18"/>
                <w:szCs w:val="18"/>
              </w:rPr>
            </w:pPr>
            <w:r w:rsidRPr="005C7A3C">
              <w:rPr>
                <w:rFonts w:ascii="Myriad Pro" w:hAnsi="Myriad Pro" w:cs="Calibri"/>
                <w:color w:val="000000"/>
                <w:sz w:val="18"/>
                <w:szCs w:val="18"/>
              </w:rPr>
              <w:t>38</w:t>
            </w:r>
          </w:p>
        </w:tc>
        <w:tc>
          <w:tcPr>
            <w:tcW w:w="675"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105</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38</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8</w:t>
            </w:r>
          </w:p>
        </w:tc>
        <w:tc>
          <w:tcPr>
            <w:tcW w:w="572"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30</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551"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20"/>
                <w:szCs w:val="20"/>
              </w:rPr>
            </w:pPr>
            <w:r>
              <w:rPr>
                <w:rFonts w:ascii="Myriad Pro" w:hAnsi="Myriad Pro"/>
                <w:sz w:val="20"/>
                <w:szCs w:val="20"/>
              </w:rPr>
              <w:t>38</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color w:val="000000"/>
                <w:sz w:val="18"/>
                <w:szCs w:val="18"/>
              </w:rPr>
            </w:pPr>
            <w:r w:rsidRPr="005C7A3C">
              <w:rPr>
                <w:rFonts w:ascii="Myriad Pro" w:hAnsi="Myriad Pro" w:cs="Calibri"/>
                <w:color w:val="000000"/>
                <w:sz w:val="18"/>
                <w:szCs w:val="18"/>
              </w:rPr>
              <w:t>38</w:t>
            </w:r>
          </w:p>
        </w:tc>
        <w:tc>
          <w:tcPr>
            <w:tcW w:w="516"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38</w:t>
            </w:r>
          </w:p>
        </w:tc>
        <w:tc>
          <w:tcPr>
            <w:tcW w:w="516"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8</w:t>
            </w:r>
          </w:p>
        </w:tc>
        <w:tc>
          <w:tcPr>
            <w:tcW w:w="710"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30</w:t>
            </w:r>
          </w:p>
        </w:tc>
      </w:tr>
      <w:tr w:rsidR="00366889" w:rsidRPr="005C7A3C" w:rsidTr="00366889">
        <w:trPr>
          <w:trHeight w:val="240"/>
          <w:jc w:val="center"/>
        </w:trPr>
        <w:tc>
          <w:tcPr>
            <w:tcW w:w="1603" w:type="dxa"/>
            <w:tcBorders>
              <w:top w:val="nil"/>
              <w:left w:val="single" w:sz="4" w:space="0" w:color="auto"/>
              <w:bottom w:val="single" w:sz="4" w:space="0" w:color="auto"/>
              <w:right w:val="single" w:sz="4" w:space="0" w:color="auto"/>
            </w:tcBorders>
            <w:vAlign w:val="center"/>
          </w:tcPr>
          <w:p w:rsidR="00366889" w:rsidRPr="005C7A3C" w:rsidRDefault="00366889" w:rsidP="00366889">
            <w:pPr>
              <w:rPr>
                <w:rFonts w:ascii="Myriad Pro" w:hAnsi="Myriad Pro" w:cs="Calibri"/>
                <w:color w:val="000000"/>
                <w:sz w:val="18"/>
                <w:szCs w:val="18"/>
              </w:rPr>
            </w:pPr>
            <w:r w:rsidRPr="005C7A3C">
              <w:rPr>
                <w:rFonts w:ascii="Myriad Pro" w:hAnsi="Myriad Pro" w:cs="Calibri"/>
                <w:color w:val="000000"/>
                <w:sz w:val="18"/>
                <w:szCs w:val="18"/>
              </w:rPr>
              <w:t>Mykolaivska</w:t>
            </w:r>
          </w:p>
        </w:tc>
        <w:tc>
          <w:tcPr>
            <w:tcW w:w="534"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9</w:t>
            </w:r>
          </w:p>
        </w:tc>
        <w:tc>
          <w:tcPr>
            <w:tcW w:w="63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17</w:t>
            </w:r>
          </w:p>
        </w:tc>
        <w:tc>
          <w:tcPr>
            <w:tcW w:w="527"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9</w:t>
            </w:r>
          </w:p>
        </w:tc>
        <w:tc>
          <w:tcPr>
            <w:tcW w:w="567"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4</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5</w:t>
            </w:r>
          </w:p>
        </w:tc>
        <w:tc>
          <w:tcPr>
            <w:tcW w:w="491"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7</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9</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9</w:t>
            </w:r>
          </w:p>
        </w:tc>
        <w:tc>
          <w:tcPr>
            <w:tcW w:w="524"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color w:val="000000"/>
                <w:sz w:val="18"/>
                <w:szCs w:val="18"/>
              </w:rPr>
            </w:pPr>
            <w:r w:rsidRPr="005C7A3C">
              <w:rPr>
                <w:rFonts w:ascii="Myriad Pro" w:hAnsi="Myriad Pro" w:cs="Calibri"/>
                <w:color w:val="000000"/>
                <w:sz w:val="18"/>
                <w:szCs w:val="18"/>
              </w:rPr>
              <w:t>36</w:t>
            </w:r>
          </w:p>
        </w:tc>
        <w:tc>
          <w:tcPr>
            <w:tcW w:w="675"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125</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36</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5</w:t>
            </w:r>
          </w:p>
        </w:tc>
        <w:tc>
          <w:tcPr>
            <w:tcW w:w="572"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31</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551"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20"/>
                <w:szCs w:val="20"/>
              </w:rPr>
            </w:pPr>
            <w:r>
              <w:rPr>
                <w:rFonts w:ascii="Myriad Pro" w:hAnsi="Myriad Pro"/>
                <w:sz w:val="20"/>
                <w:szCs w:val="20"/>
              </w:rPr>
              <w:t>36</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color w:val="000000"/>
                <w:sz w:val="18"/>
                <w:szCs w:val="18"/>
              </w:rPr>
            </w:pPr>
            <w:r w:rsidRPr="005C7A3C">
              <w:rPr>
                <w:rFonts w:ascii="Myriad Pro" w:hAnsi="Myriad Pro" w:cs="Calibri"/>
                <w:color w:val="000000"/>
                <w:sz w:val="18"/>
                <w:szCs w:val="18"/>
              </w:rPr>
              <w:t>36</w:t>
            </w:r>
          </w:p>
        </w:tc>
        <w:tc>
          <w:tcPr>
            <w:tcW w:w="516"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39</w:t>
            </w:r>
          </w:p>
        </w:tc>
        <w:tc>
          <w:tcPr>
            <w:tcW w:w="516"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2</w:t>
            </w:r>
          </w:p>
        </w:tc>
        <w:tc>
          <w:tcPr>
            <w:tcW w:w="710"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37</w:t>
            </w:r>
          </w:p>
        </w:tc>
      </w:tr>
      <w:tr w:rsidR="00366889" w:rsidRPr="005C7A3C" w:rsidTr="00366889">
        <w:trPr>
          <w:trHeight w:val="240"/>
          <w:jc w:val="center"/>
        </w:trPr>
        <w:tc>
          <w:tcPr>
            <w:tcW w:w="1603" w:type="dxa"/>
            <w:tcBorders>
              <w:top w:val="nil"/>
              <w:left w:val="single" w:sz="4" w:space="0" w:color="auto"/>
              <w:bottom w:val="single" w:sz="4" w:space="0" w:color="auto"/>
              <w:right w:val="single" w:sz="4" w:space="0" w:color="auto"/>
            </w:tcBorders>
            <w:vAlign w:val="center"/>
          </w:tcPr>
          <w:p w:rsidR="00366889" w:rsidRPr="005C7A3C" w:rsidRDefault="00366889" w:rsidP="00366889">
            <w:pPr>
              <w:rPr>
                <w:rFonts w:ascii="Myriad Pro" w:hAnsi="Myriad Pro" w:cs="Calibri"/>
                <w:color w:val="000000"/>
                <w:sz w:val="18"/>
                <w:szCs w:val="18"/>
              </w:rPr>
            </w:pPr>
            <w:r w:rsidRPr="005C7A3C">
              <w:rPr>
                <w:rFonts w:ascii="Myriad Pro" w:hAnsi="Myriad Pro" w:cs="Calibri"/>
                <w:color w:val="000000"/>
                <w:sz w:val="18"/>
                <w:szCs w:val="18"/>
              </w:rPr>
              <w:t>Odeska</w:t>
            </w:r>
          </w:p>
        </w:tc>
        <w:tc>
          <w:tcPr>
            <w:tcW w:w="534"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8</w:t>
            </w:r>
          </w:p>
        </w:tc>
        <w:tc>
          <w:tcPr>
            <w:tcW w:w="63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23</w:t>
            </w:r>
          </w:p>
        </w:tc>
        <w:tc>
          <w:tcPr>
            <w:tcW w:w="527"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8</w:t>
            </w:r>
          </w:p>
        </w:tc>
        <w:tc>
          <w:tcPr>
            <w:tcW w:w="567"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2</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6</w:t>
            </w:r>
          </w:p>
        </w:tc>
        <w:tc>
          <w:tcPr>
            <w:tcW w:w="491"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3</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8</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8</w:t>
            </w:r>
          </w:p>
        </w:tc>
        <w:tc>
          <w:tcPr>
            <w:tcW w:w="524"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color w:val="000000"/>
                <w:sz w:val="18"/>
                <w:szCs w:val="18"/>
              </w:rPr>
            </w:pPr>
            <w:r w:rsidRPr="005C7A3C">
              <w:rPr>
                <w:rFonts w:ascii="Myriad Pro" w:hAnsi="Myriad Pro" w:cs="Calibri"/>
                <w:color w:val="000000"/>
                <w:sz w:val="18"/>
                <w:szCs w:val="18"/>
              </w:rPr>
              <w:t>32</w:t>
            </w:r>
          </w:p>
        </w:tc>
        <w:tc>
          <w:tcPr>
            <w:tcW w:w="675"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92</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Pr>
                <w:rFonts w:ascii="Myriad Pro" w:hAnsi="Myriad Pro" w:cs="Calibri"/>
                <w:sz w:val="18"/>
                <w:szCs w:val="18"/>
              </w:rPr>
              <w:t>30</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4</w:t>
            </w:r>
          </w:p>
        </w:tc>
        <w:tc>
          <w:tcPr>
            <w:tcW w:w="572"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26</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24</w:t>
            </w:r>
          </w:p>
        </w:tc>
        <w:tc>
          <w:tcPr>
            <w:tcW w:w="551"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20"/>
                <w:szCs w:val="20"/>
              </w:rPr>
            </w:pPr>
            <w:r>
              <w:rPr>
                <w:rFonts w:ascii="Myriad Pro" w:hAnsi="Myriad Pro"/>
                <w:sz w:val="20"/>
                <w:szCs w:val="20"/>
              </w:rPr>
              <w:t>30</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color w:val="000000"/>
                <w:sz w:val="18"/>
                <w:szCs w:val="18"/>
              </w:rPr>
            </w:pPr>
            <w:r w:rsidRPr="005C7A3C">
              <w:rPr>
                <w:rFonts w:ascii="Myriad Pro" w:hAnsi="Myriad Pro" w:cs="Calibri"/>
                <w:color w:val="000000"/>
                <w:sz w:val="18"/>
                <w:szCs w:val="18"/>
              </w:rPr>
              <w:t>32</w:t>
            </w:r>
          </w:p>
        </w:tc>
        <w:tc>
          <w:tcPr>
            <w:tcW w:w="516"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32</w:t>
            </w:r>
          </w:p>
        </w:tc>
        <w:tc>
          <w:tcPr>
            <w:tcW w:w="516"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2</w:t>
            </w:r>
          </w:p>
        </w:tc>
        <w:tc>
          <w:tcPr>
            <w:tcW w:w="710"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30</w:t>
            </w:r>
          </w:p>
        </w:tc>
      </w:tr>
      <w:tr w:rsidR="00366889" w:rsidRPr="005C7A3C" w:rsidTr="00366889">
        <w:trPr>
          <w:trHeight w:val="240"/>
          <w:jc w:val="center"/>
        </w:trPr>
        <w:tc>
          <w:tcPr>
            <w:tcW w:w="1603" w:type="dxa"/>
            <w:tcBorders>
              <w:top w:val="nil"/>
              <w:left w:val="single" w:sz="4" w:space="0" w:color="auto"/>
              <w:bottom w:val="single" w:sz="4" w:space="0" w:color="auto"/>
              <w:right w:val="single" w:sz="4" w:space="0" w:color="auto"/>
            </w:tcBorders>
            <w:vAlign w:val="center"/>
          </w:tcPr>
          <w:p w:rsidR="00366889" w:rsidRPr="005C7A3C" w:rsidRDefault="00366889" w:rsidP="00366889">
            <w:pPr>
              <w:rPr>
                <w:rFonts w:ascii="Myriad Pro" w:hAnsi="Myriad Pro" w:cs="Calibri"/>
                <w:color w:val="000000"/>
                <w:sz w:val="18"/>
                <w:szCs w:val="18"/>
              </w:rPr>
            </w:pPr>
            <w:r w:rsidRPr="005C7A3C">
              <w:rPr>
                <w:rFonts w:ascii="Myriad Pro" w:hAnsi="Myriad Pro" w:cs="Calibri"/>
                <w:color w:val="000000"/>
                <w:sz w:val="18"/>
                <w:szCs w:val="18"/>
              </w:rPr>
              <w:t>Poltavska</w:t>
            </w:r>
          </w:p>
        </w:tc>
        <w:tc>
          <w:tcPr>
            <w:tcW w:w="534"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8</w:t>
            </w:r>
          </w:p>
        </w:tc>
        <w:tc>
          <w:tcPr>
            <w:tcW w:w="63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21</w:t>
            </w:r>
          </w:p>
        </w:tc>
        <w:tc>
          <w:tcPr>
            <w:tcW w:w="527"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8</w:t>
            </w:r>
          </w:p>
        </w:tc>
        <w:tc>
          <w:tcPr>
            <w:tcW w:w="567"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3</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5</w:t>
            </w:r>
          </w:p>
        </w:tc>
        <w:tc>
          <w:tcPr>
            <w:tcW w:w="491"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4</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8</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8</w:t>
            </w:r>
          </w:p>
        </w:tc>
        <w:tc>
          <w:tcPr>
            <w:tcW w:w="524"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color w:val="000000"/>
                <w:sz w:val="18"/>
                <w:szCs w:val="18"/>
              </w:rPr>
            </w:pPr>
            <w:r w:rsidRPr="005C7A3C">
              <w:rPr>
                <w:rFonts w:ascii="Myriad Pro" w:hAnsi="Myriad Pro" w:cs="Calibri"/>
                <w:color w:val="000000"/>
                <w:sz w:val="18"/>
                <w:szCs w:val="18"/>
              </w:rPr>
              <w:t>33</w:t>
            </w:r>
          </w:p>
        </w:tc>
        <w:tc>
          <w:tcPr>
            <w:tcW w:w="675"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95</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33</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8</w:t>
            </w:r>
          </w:p>
        </w:tc>
        <w:tc>
          <w:tcPr>
            <w:tcW w:w="572"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25</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25</w:t>
            </w:r>
          </w:p>
        </w:tc>
        <w:tc>
          <w:tcPr>
            <w:tcW w:w="551"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20"/>
                <w:szCs w:val="20"/>
              </w:rPr>
            </w:pPr>
            <w:r>
              <w:rPr>
                <w:rFonts w:ascii="Myriad Pro" w:hAnsi="Myriad Pro"/>
                <w:sz w:val="20"/>
                <w:szCs w:val="20"/>
              </w:rPr>
              <w:t>33</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color w:val="000000"/>
                <w:sz w:val="18"/>
                <w:szCs w:val="18"/>
              </w:rPr>
            </w:pPr>
            <w:r w:rsidRPr="005C7A3C">
              <w:rPr>
                <w:rFonts w:ascii="Myriad Pro" w:hAnsi="Myriad Pro" w:cs="Calibri"/>
                <w:color w:val="000000"/>
                <w:sz w:val="18"/>
                <w:szCs w:val="18"/>
              </w:rPr>
              <w:t>33</w:t>
            </w:r>
          </w:p>
        </w:tc>
        <w:tc>
          <w:tcPr>
            <w:tcW w:w="516"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33</w:t>
            </w:r>
          </w:p>
        </w:tc>
        <w:tc>
          <w:tcPr>
            <w:tcW w:w="516"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7</w:t>
            </w:r>
          </w:p>
        </w:tc>
        <w:tc>
          <w:tcPr>
            <w:tcW w:w="710"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26</w:t>
            </w:r>
          </w:p>
        </w:tc>
      </w:tr>
      <w:tr w:rsidR="00366889" w:rsidRPr="005C7A3C" w:rsidTr="00366889">
        <w:trPr>
          <w:trHeight w:val="240"/>
          <w:jc w:val="center"/>
        </w:trPr>
        <w:tc>
          <w:tcPr>
            <w:tcW w:w="1603" w:type="dxa"/>
            <w:tcBorders>
              <w:top w:val="nil"/>
              <w:left w:val="single" w:sz="4" w:space="0" w:color="auto"/>
              <w:bottom w:val="single" w:sz="4" w:space="0" w:color="auto"/>
              <w:right w:val="single" w:sz="4" w:space="0" w:color="auto"/>
            </w:tcBorders>
            <w:vAlign w:val="center"/>
          </w:tcPr>
          <w:p w:rsidR="00366889" w:rsidRPr="005C7A3C" w:rsidRDefault="00366889" w:rsidP="00366889">
            <w:pPr>
              <w:rPr>
                <w:rFonts w:ascii="Myriad Pro" w:hAnsi="Myriad Pro" w:cs="Calibri"/>
                <w:color w:val="000000"/>
                <w:sz w:val="18"/>
                <w:szCs w:val="18"/>
              </w:rPr>
            </w:pPr>
            <w:r w:rsidRPr="005C7A3C">
              <w:rPr>
                <w:rFonts w:ascii="Myriad Pro" w:hAnsi="Myriad Pro" w:cs="Calibri"/>
                <w:color w:val="000000"/>
                <w:sz w:val="18"/>
                <w:szCs w:val="18"/>
              </w:rPr>
              <w:t>Rivnenska</w:t>
            </w:r>
          </w:p>
        </w:tc>
        <w:tc>
          <w:tcPr>
            <w:tcW w:w="534"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8</w:t>
            </w:r>
          </w:p>
        </w:tc>
        <w:tc>
          <w:tcPr>
            <w:tcW w:w="63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15</w:t>
            </w:r>
          </w:p>
        </w:tc>
        <w:tc>
          <w:tcPr>
            <w:tcW w:w="527"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8</w:t>
            </w:r>
          </w:p>
        </w:tc>
        <w:tc>
          <w:tcPr>
            <w:tcW w:w="567"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4</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4</w:t>
            </w:r>
          </w:p>
        </w:tc>
        <w:tc>
          <w:tcPr>
            <w:tcW w:w="491"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2</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8</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8</w:t>
            </w:r>
          </w:p>
        </w:tc>
        <w:tc>
          <w:tcPr>
            <w:tcW w:w="524"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color w:val="000000"/>
                <w:sz w:val="18"/>
                <w:szCs w:val="18"/>
              </w:rPr>
            </w:pPr>
            <w:r w:rsidRPr="005C7A3C">
              <w:rPr>
                <w:rFonts w:ascii="Myriad Pro" w:hAnsi="Myriad Pro" w:cs="Calibri"/>
                <w:color w:val="000000"/>
                <w:sz w:val="18"/>
                <w:szCs w:val="18"/>
              </w:rPr>
              <w:t>32</w:t>
            </w:r>
          </w:p>
        </w:tc>
        <w:tc>
          <w:tcPr>
            <w:tcW w:w="675"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145</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32</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8</w:t>
            </w:r>
          </w:p>
        </w:tc>
        <w:tc>
          <w:tcPr>
            <w:tcW w:w="572"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24</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17</w:t>
            </w:r>
          </w:p>
        </w:tc>
        <w:tc>
          <w:tcPr>
            <w:tcW w:w="551"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20"/>
                <w:szCs w:val="20"/>
              </w:rPr>
            </w:pPr>
            <w:r>
              <w:rPr>
                <w:rFonts w:ascii="Myriad Pro" w:hAnsi="Myriad Pro"/>
                <w:sz w:val="20"/>
                <w:szCs w:val="20"/>
              </w:rPr>
              <w:t>32</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color w:val="000000"/>
                <w:sz w:val="18"/>
                <w:szCs w:val="18"/>
              </w:rPr>
            </w:pPr>
            <w:r w:rsidRPr="005C7A3C">
              <w:rPr>
                <w:rFonts w:ascii="Myriad Pro" w:hAnsi="Myriad Pro" w:cs="Calibri"/>
                <w:color w:val="000000"/>
                <w:sz w:val="18"/>
                <w:szCs w:val="18"/>
              </w:rPr>
              <w:t>32</w:t>
            </w:r>
          </w:p>
        </w:tc>
        <w:tc>
          <w:tcPr>
            <w:tcW w:w="516"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32</w:t>
            </w:r>
          </w:p>
        </w:tc>
        <w:tc>
          <w:tcPr>
            <w:tcW w:w="516"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6</w:t>
            </w:r>
          </w:p>
        </w:tc>
        <w:tc>
          <w:tcPr>
            <w:tcW w:w="710"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26</w:t>
            </w:r>
          </w:p>
        </w:tc>
      </w:tr>
      <w:tr w:rsidR="00366889" w:rsidRPr="005C7A3C" w:rsidTr="00366889">
        <w:trPr>
          <w:trHeight w:val="240"/>
          <w:jc w:val="center"/>
        </w:trPr>
        <w:tc>
          <w:tcPr>
            <w:tcW w:w="1603" w:type="dxa"/>
            <w:tcBorders>
              <w:top w:val="nil"/>
              <w:left w:val="single" w:sz="4" w:space="0" w:color="auto"/>
              <w:bottom w:val="single" w:sz="4" w:space="0" w:color="auto"/>
              <w:right w:val="single" w:sz="4" w:space="0" w:color="auto"/>
            </w:tcBorders>
            <w:vAlign w:val="center"/>
          </w:tcPr>
          <w:p w:rsidR="00366889" w:rsidRPr="005C7A3C" w:rsidRDefault="00366889" w:rsidP="00366889">
            <w:pPr>
              <w:rPr>
                <w:rFonts w:ascii="Myriad Pro" w:hAnsi="Myriad Pro" w:cs="Calibri"/>
                <w:color w:val="000000"/>
                <w:sz w:val="18"/>
                <w:szCs w:val="18"/>
              </w:rPr>
            </w:pPr>
            <w:r w:rsidRPr="005C7A3C">
              <w:rPr>
                <w:rFonts w:ascii="Myriad Pro" w:hAnsi="Myriad Pro" w:cs="Calibri"/>
                <w:color w:val="000000"/>
                <w:sz w:val="18"/>
                <w:szCs w:val="18"/>
              </w:rPr>
              <w:t>Sumska</w:t>
            </w:r>
          </w:p>
        </w:tc>
        <w:tc>
          <w:tcPr>
            <w:tcW w:w="534"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9</w:t>
            </w:r>
          </w:p>
        </w:tc>
        <w:tc>
          <w:tcPr>
            <w:tcW w:w="63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18</w:t>
            </w:r>
          </w:p>
        </w:tc>
        <w:tc>
          <w:tcPr>
            <w:tcW w:w="527"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9</w:t>
            </w:r>
          </w:p>
        </w:tc>
        <w:tc>
          <w:tcPr>
            <w:tcW w:w="567"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5</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4</w:t>
            </w:r>
          </w:p>
        </w:tc>
        <w:tc>
          <w:tcPr>
            <w:tcW w:w="491"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3</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9</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9</w:t>
            </w:r>
          </w:p>
        </w:tc>
        <w:tc>
          <w:tcPr>
            <w:tcW w:w="524"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color w:val="000000"/>
                <w:sz w:val="18"/>
                <w:szCs w:val="18"/>
              </w:rPr>
            </w:pPr>
            <w:r w:rsidRPr="005C7A3C">
              <w:rPr>
                <w:rFonts w:ascii="Myriad Pro" w:hAnsi="Myriad Pro" w:cs="Calibri"/>
                <w:color w:val="000000"/>
                <w:sz w:val="18"/>
                <w:szCs w:val="18"/>
              </w:rPr>
              <w:t>38</w:t>
            </w:r>
          </w:p>
        </w:tc>
        <w:tc>
          <w:tcPr>
            <w:tcW w:w="675"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109</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38</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10</w:t>
            </w:r>
          </w:p>
        </w:tc>
        <w:tc>
          <w:tcPr>
            <w:tcW w:w="572"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28</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551"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20"/>
                <w:szCs w:val="20"/>
              </w:rPr>
            </w:pPr>
            <w:r>
              <w:rPr>
                <w:rFonts w:ascii="Myriad Pro" w:hAnsi="Myriad Pro"/>
                <w:sz w:val="20"/>
                <w:szCs w:val="20"/>
              </w:rPr>
              <w:t>38</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color w:val="000000"/>
                <w:sz w:val="18"/>
                <w:szCs w:val="18"/>
              </w:rPr>
            </w:pPr>
            <w:r w:rsidRPr="005C7A3C">
              <w:rPr>
                <w:rFonts w:ascii="Myriad Pro" w:hAnsi="Myriad Pro" w:cs="Calibri"/>
                <w:color w:val="000000"/>
                <w:sz w:val="18"/>
                <w:szCs w:val="18"/>
              </w:rPr>
              <w:t>31</w:t>
            </w:r>
          </w:p>
        </w:tc>
        <w:tc>
          <w:tcPr>
            <w:tcW w:w="516"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38</w:t>
            </w:r>
          </w:p>
        </w:tc>
        <w:tc>
          <w:tcPr>
            <w:tcW w:w="516"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9</w:t>
            </w:r>
          </w:p>
        </w:tc>
        <w:tc>
          <w:tcPr>
            <w:tcW w:w="710"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29</w:t>
            </w:r>
          </w:p>
        </w:tc>
      </w:tr>
      <w:tr w:rsidR="00366889" w:rsidRPr="005C7A3C" w:rsidTr="00366889">
        <w:trPr>
          <w:trHeight w:val="240"/>
          <w:jc w:val="center"/>
        </w:trPr>
        <w:tc>
          <w:tcPr>
            <w:tcW w:w="1603" w:type="dxa"/>
            <w:tcBorders>
              <w:top w:val="nil"/>
              <w:left w:val="single" w:sz="4" w:space="0" w:color="auto"/>
              <w:bottom w:val="single" w:sz="4" w:space="0" w:color="auto"/>
              <w:right w:val="single" w:sz="4" w:space="0" w:color="auto"/>
            </w:tcBorders>
            <w:vAlign w:val="center"/>
          </w:tcPr>
          <w:p w:rsidR="00366889" w:rsidRPr="005C7A3C" w:rsidRDefault="00366889" w:rsidP="00366889">
            <w:pPr>
              <w:rPr>
                <w:rFonts w:ascii="Myriad Pro" w:hAnsi="Myriad Pro" w:cs="Calibri"/>
                <w:color w:val="000000"/>
                <w:sz w:val="18"/>
                <w:szCs w:val="18"/>
              </w:rPr>
            </w:pPr>
            <w:r w:rsidRPr="005C7A3C">
              <w:rPr>
                <w:rFonts w:ascii="Myriad Pro" w:hAnsi="Myriad Pro" w:cs="Calibri"/>
                <w:color w:val="000000"/>
                <w:sz w:val="18"/>
                <w:szCs w:val="18"/>
              </w:rPr>
              <w:t>Ternopilska</w:t>
            </w:r>
          </w:p>
        </w:tc>
        <w:tc>
          <w:tcPr>
            <w:tcW w:w="534"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9</w:t>
            </w:r>
          </w:p>
        </w:tc>
        <w:tc>
          <w:tcPr>
            <w:tcW w:w="63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15</w:t>
            </w:r>
          </w:p>
        </w:tc>
        <w:tc>
          <w:tcPr>
            <w:tcW w:w="527"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9</w:t>
            </w:r>
          </w:p>
        </w:tc>
        <w:tc>
          <w:tcPr>
            <w:tcW w:w="567"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5</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4</w:t>
            </w:r>
          </w:p>
        </w:tc>
        <w:tc>
          <w:tcPr>
            <w:tcW w:w="491"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3</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9</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9</w:t>
            </w:r>
          </w:p>
        </w:tc>
        <w:tc>
          <w:tcPr>
            <w:tcW w:w="524"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color w:val="000000"/>
                <w:sz w:val="18"/>
                <w:szCs w:val="18"/>
              </w:rPr>
            </w:pPr>
            <w:r w:rsidRPr="005C7A3C">
              <w:rPr>
                <w:rFonts w:ascii="Myriad Pro" w:hAnsi="Myriad Pro" w:cs="Calibri"/>
                <w:color w:val="000000"/>
                <w:sz w:val="18"/>
                <w:szCs w:val="18"/>
              </w:rPr>
              <w:t>37</w:t>
            </w:r>
          </w:p>
        </w:tc>
        <w:tc>
          <w:tcPr>
            <w:tcW w:w="675"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165</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37</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5</w:t>
            </w:r>
          </w:p>
        </w:tc>
        <w:tc>
          <w:tcPr>
            <w:tcW w:w="572"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32</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37</w:t>
            </w:r>
          </w:p>
        </w:tc>
        <w:tc>
          <w:tcPr>
            <w:tcW w:w="551"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20"/>
                <w:szCs w:val="20"/>
              </w:rPr>
            </w:pPr>
            <w:r>
              <w:rPr>
                <w:rFonts w:ascii="Myriad Pro" w:hAnsi="Myriad Pro"/>
                <w:sz w:val="20"/>
                <w:szCs w:val="20"/>
              </w:rPr>
              <w:t>37</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color w:val="000000"/>
                <w:sz w:val="18"/>
                <w:szCs w:val="18"/>
              </w:rPr>
            </w:pPr>
            <w:r w:rsidRPr="005C7A3C">
              <w:rPr>
                <w:rFonts w:ascii="Myriad Pro" w:hAnsi="Myriad Pro" w:cs="Calibri"/>
                <w:color w:val="000000"/>
                <w:sz w:val="18"/>
                <w:szCs w:val="18"/>
              </w:rPr>
              <w:t>37</w:t>
            </w:r>
          </w:p>
        </w:tc>
        <w:tc>
          <w:tcPr>
            <w:tcW w:w="516"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37</w:t>
            </w:r>
          </w:p>
        </w:tc>
        <w:tc>
          <w:tcPr>
            <w:tcW w:w="516"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5</w:t>
            </w:r>
          </w:p>
        </w:tc>
        <w:tc>
          <w:tcPr>
            <w:tcW w:w="710"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32</w:t>
            </w:r>
          </w:p>
        </w:tc>
      </w:tr>
      <w:tr w:rsidR="00366889" w:rsidRPr="005C7A3C" w:rsidTr="00366889">
        <w:trPr>
          <w:trHeight w:val="240"/>
          <w:jc w:val="center"/>
        </w:trPr>
        <w:tc>
          <w:tcPr>
            <w:tcW w:w="1603" w:type="dxa"/>
            <w:tcBorders>
              <w:top w:val="nil"/>
              <w:left w:val="single" w:sz="4" w:space="0" w:color="auto"/>
              <w:bottom w:val="single" w:sz="4" w:space="0" w:color="auto"/>
              <w:right w:val="single" w:sz="4" w:space="0" w:color="auto"/>
            </w:tcBorders>
            <w:vAlign w:val="center"/>
          </w:tcPr>
          <w:p w:rsidR="00366889" w:rsidRPr="005C7A3C" w:rsidRDefault="00366889" w:rsidP="00366889">
            <w:pPr>
              <w:rPr>
                <w:rFonts w:ascii="Myriad Pro" w:hAnsi="Myriad Pro" w:cs="Calibri"/>
                <w:color w:val="000000"/>
                <w:sz w:val="18"/>
                <w:szCs w:val="18"/>
              </w:rPr>
            </w:pPr>
            <w:r w:rsidRPr="005C7A3C">
              <w:rPr>
                <w:rFonts w:ascii="Myriad Pro" w:hAnsi="Myriad Pro" w:cs="Calibri"/>
                <w:color w:val="000000"/>
                <w:sz w:val="18"/>
                <w:szCs w:val="18"/>
              </w:rPr>
              <w:t>Vinnytska</w:t>
            </w:r>
          </w:p>
        </w:tc>
        <w:tc>
          <w:tcPr>
            <w:tcW w:w="534"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6</w:t>
            </w:r>
          </w:p>
        </w:tc>
        <w:tc>
          <w:tcPr>
            <w:tcW w:w="63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24</w:t>
            </w:r>
          </w:p>
        </w:tc>
        <w:tc>
          <w:tcPr>
            <w:tcW w:w="527"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6</w:t>
            </w:r>
          </w:p>
        </w:tc>
        <w:tc>
          <w:tcPr>
            <w:tcW w:w="567"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4</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2</w:t>
            </w:r>
          </w:p>
        </w:tc>
        <w:tc>
          <w:tcPr>
            <w:tcW w:w="491"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4</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6</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6</w:t>
            </w:r>
          </w:p>
        </w:tc>
        <w:tc>
          <w:tcPr>
            <w:tcW w:w="524"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color w:val="000000"/>
                <w:sz w:val="18"/>
                <w:szCs w:val="18"/>
              </w:rPr>
            </w:pPr>
            <w:r w:rsidRPr="005C7A3C">
              <w:rPr>
                <w:rFonts w:ascii="Myriad Pro" w:hAnsi="Myriad Pro" w:cs="Calibri"/>
                <w:color w:val="000000"/>
                <w:sz w:val="18"/>
                <w:szCs w:val="18"/>
              </w:rPr>
              <w:t>33</w:t>
            </w:r>
          </w:p>
        </w:tc>
        <w:tc>
          <w:tcPr>
            <w:tcW w:w="675"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72</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Pr>
                <w:rFonts w:ascii="Myriad Pro" w:hAnsi="Myriad Pro" w:cs="Calibri"/>
                <w:sz w:val="18"/>
                <w:szCs w:val="18"/>
              </w:rPr>
              <w:t>29</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8</w:t>
            </w:r>
          </w:p>
        </w:tc>
        <w:tc>
          <w:tcPr>
            <w:tcW w:w="572"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21</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-1</w:t>
            </w:r>
          </w:p>
        </w:tc>
        <w:tc>
          <w:tcPr>
            <w:tcW w:w="551"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20"/>
                <w:szCs w:val="20"/>
              </w:rPr>
            </w:pPr>
            <w:r>
              <w:rPr>
                <w:rFonts w:ascii="Myriad Pro" w:hAnsi="Myriad Pro"/>
                <w:sz w:val="20"/>
                <w:szCs w:val="20"/>
              </w:rPr>
              <w:t>29</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color w:val="000000"/>
                <w:sz w:val="18"/>
                <w:szCs w:val="18"/>
              </w:rPr>
            </w:pPr>
            <w:r w:rsidRPr="005C7A3C">
              <w:rPr>
                <w:rFonts w:ascii="Myriad Pro" w:hAnsi="Myriad Pro" w:cs="Calibri"/>
                <w:color w:val="000000"/>
                <w:sz w:val="18"/>
                <w:szCs w:val="18"/>
              </w:rPr>
              <w:t>33</w:t>
            </w:r>
          </w:p>
        </w:tc>
        <w:tc>
          <w:tcPr>
            <w:tcW w:w="516"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29</w:t>
            </w:r>
          </w:p>
        </w:tc>
        <w:tc>
          <w:tcPr>
            <w:tcW w:w="516"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7</w:t>
            </w:r>
          </w:p>
        </w:tc>
        <w:tc>
          <w:tcPr>
            <w:tcW w:w="710"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22</w:t>
            </w:r>
          </w:p>
        </w:tc>
      </w:tr>
      <w:tr w:rsidR="00366889" w:rsidRPr="005C7A3C" w:rsidTr="00366889">
        <w:trPr>
          <w:trHeight w:val="240"/>
          <w:jc w:val="center"/>
        </w:trPr>
        <w:tc>
          <w:tcPr>
            <w:tcW w:w="1603" w:type="dxa"/>
            <w:tcBorders>
              <w:top w:val="nil"/>
              <w:left w:val="single" w:sz="4" w:space="0" w:color="auto"/>
              <w:bottom w:val="single" w:sz="4" w:space="0" w:color="auto"/>
              <w:right w:val="single" w:sz="4" w:space="0" w:color="auto"/>
            </w:tcBorders>
            <w:vAlign w:val="center"/>
          </w:tcPr>
          <w:p w:rsidR="00366889" w:rsidRPr="005C7A3C" w:rsidRDefault="00366889" w:rsidP="00366889">
            <w:pPr>
              <w:rPr>
                <w:rFonts w:ascii="Myriad Pro" w:hAnsi="Myriad Pro" w:cs="Calibri"/>
                <w:color w:val="000000"/>
                <w:sz w:val="18"/>
                <w:szCs w:val="18"/>
              </w:rPr>
            </w:pPr>
            <w:r w:rsidRPr="005C7A3C">
              <w:rPr>
                <w:rFonts w:ascii="Myriad Pro" w:hAnsi="Myriad Pro" w:cs="Calibri"/>
                <w:color w:val="000000"/>
                <w:sz w:val="18"/>
                <w:szCs w:val="18"/>
              </w:rPr>
              <w:t>Volynska</w:t>
            </w:r>
          </w:p>
        </w:tc>
        <w:tc>
          <w:tcPr>
            <w:tcW w:w="534"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9</w:t>
            </w:r>
          </w:p>
        </w:tc>
        <w:tc>
          <w:tcPr>
            <w:tcW w:w="63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16</w:t>
            </w:r>
          </w:p>
        </w:tc>
        <w:tc>
          <w:tcPr>
            <w:tcW w:w="527"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9</w:t>
            </w:r>
          </w:p>
        </w:tc>
        <w:tc>
          <w:tcPr>
            <w:tcW w:w="567"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5</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4</w:t>
            </w:r>
          </w:p>
        </w:tc>
        <w:tc>
          <w:tcPr>
            <w:tcW w:w="491"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3</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9</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9</w:t>
            </w:r>
          </w:p>
        </w:tc>
        <w:tc>
          <w:tcPr>
            <w:tcW w:w="524"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color w:val="000000"/>
                <w:sz w:val="18"/>
                <w:szCs w:val="18"/>
              </w:rPr>
            </w:pPr>
            <w:r w:rsidRPr="005C7A3C">
              <w:rPr>
                <w:rFonts w:ascii="Myriad Pro" w:hAnsi="Myriad Pro" w:cs="Calibri"/>
                <w:color w:val="000000"/>
                <w:sz w:val="18"/>
                <w:szCs w:val="18"/>
              </w:rPr>
              <w:t>41</w:t>
            </w:r>
          </w:p>
        </w:tc>
        <w:tc>
          <w:tcPr>
            <w:tcW w:w="675"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152</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41</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7</w:t>
            </w:r>
          </w:p>
        </w:tc>
        <w:tc>
          <w:tcPr>
            <w:tcW w:w="572"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34</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27</w:t>
            </w:r>
          </w:p>
        </w:tc>
        <w:tc>
          <w:tcPr>
            <w:tcW w:w="551"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20"/>
                <w:szCs w:val="20"/>
              </w:rPr>
            </w:pPr>
            <w:r>
              <w:rPr>
                <w:rFonts w:ascii="Myriad Pro" w:hAnsi="Myriad Pro"/>
                <w:sz w:val="20"/>
                <w:szCs w:val="20"/>
              </w:rPr>
              <w:t>41</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color w:val="000000"/>
                <w:sz w:val="18"/>
                <w:szCs w:val="18"/>
              </w:rPr>
            </w:pPr>
            <w:r w:rsidRPr="005C7A3C">
              <w:rPr>
                <w:rFonts w:ascii="Myriad Pro" w:hAnsi="Myriad Pro" w:cs="Calibri"/>
                <w:color w:val="000000"/>
                <w:sz w:val="18"/>
                <w:szCs w:val="18"/>
              </w:rPr>
              <w:t>41</w:t>
            </w:r>
          </w:p>
        </w:tc>
        <w:tc>
          <w:tcPr>
            <w:tcW w:w="516"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41</w:t>
            </w:r>
          </w:p>
        </w:tc>
        <w:tc>
          <w:tcPr>
            <w:tcW w:w="516"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7</w:t>
            </w:r>
          </w:p>
        </w:tc>
        <w:tc>
          <w:tcPr>
            <w:tcW w:w="710"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34</w:t>
            </w:r>
          </w:p>
        </w:tc>
      </w:tr>
      <w:tr w:rsidR="00366889" w:rsidRPr="005C7A3C" w:rsidTr="00366889">
        <w:trPr>
          <w:trHeight w:val="240"/>
          <w:jc w:val="center"/>
        </w:trPr>
        <w:tc>
          <w:tcPr>
            <w:tcW w:w="1603" w:type="dxa"/>
            <w:tcBorders>
              <w:top w:val="nil"/>
              <w:left w:val="single" w:sz="4" w:space="0" w:color="auto"/>
              <w:bottom w:val="single" w:sz="4" w:space="0" w:color="auto"/>
              <w:right w:val="single" w:sz="4" w:space="0" w:color="auto"/>
            </w:tcBorders>
            <w:vAlign w:val="center"/>
          </w:tcPr>
          <w:p w:rsidR="00366889" w:rsidRPr="005C7A3C" w:rsidRDefault="00366889" w:rsidP="00366889">
            <w:pPr>
              <w:rPr>
                <w:rFonts w:ascii="Myriad Pro" w:hAnsi="Myriad Pro" w:cs="Calibri"/>
                <w:color w:val="000000"/>
                <w:sz w:val="18"/>
                <w:szCs w:val="18"/>
              </w:rPr>
            </w:pPr>
            <w:r w:rsidRPr="005C7A3C">
              <w:rPr>
                <w:rFonts w:ascii="Myriad Pro" w:hAnsi="Myriad Pro" w:cs="Calibri"/>
                <w:color w:val="000000"/>
                <w:sz w:val="18"/>
                <w:szCs w:val="18"/>
              </w:rPr>
              <w:t>Zakarpatska</w:t>
            </w:r>
          </w:p>
        </w:tc>
        <w:tc>
          <w:tcPr>
            <w:tcW w:w="534"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9</w:t>
            </w:r>
          </w:p>
        </w:tc>
        <w:tc>
          <w:tcPr>
            <w:tcW w:w="63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13</w:t>
            </w:r>
          </w:p>
        </w:tc>
        <w:tc>
          <w:tcPr>
            <w:tcW w:w="527"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9</w:t>
            </w:r>
          </w:p>
        </w:tc>
        <w:tc>
          <w:tcPr>
            <w:tcW w:w="567"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5</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4</w:t>
            </w:r>
          </w:p>
        </w:tc>
        <w:tc>
          <w:tcPr>
            <w:tcW w:w="491"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3</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9</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9</w:t>
            </w:r>
          </w:p>
        </w:tc>
        <w:tc>
          <w:tcPr>
            <w:tcW w:w="524"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color w:val="000000"/>
                <w:sz w:val="18"/>
                <w:szCs w:val="18"/>
              </w:rPr>
            </w:pPr>
            <w:r w:rsidRPr="005C7A3C">
              <w:rPr>
                <w:rFonts w:ascii="Myriad Pro" w:hAnsi="Myriad Pro" w:cs="Calibri"/>
                <w:color w:val="000000"/>
                <w:sz w:val="18"/>
                <w:szCs w:val="18"/>
              </w:rPr>
              <w:t>36</w:t>
            </w:r>
          </w:p>
        </w:tc>
        <w:tc>
          <w:tcPr>
            <w:tcW w:w="675"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100</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37</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8</w:t>
            </w:r>
          </w:p>
        </w:tc>
        <w:tc>
          <w:tcPr>
            <w:tcW w:w="572"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29</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551"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20"/>
                <w:szCs w:val="20"/>
              </w:rPr>
            </w:pPr>
            <w:r>
              <w:rPr>
                <w:rFonts w:ascii="Myriad Pro" w:hAnsi="Myriad Pro"/>
                <w:sz w:val="20"/>
                <w:szCs w:val="20"/>
              </w:rPr>
              <w:t>37</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color w:val="000000"/>
                <w:sz w:val="18"/>
                <w:szCs w:val="18"/>
              </w:rPr>
            </w:pPr>
            <w:r w:rsidRPr="005C7A3C">
              <w:rPr>
                <w:rFonts w:ascii="Myriad Pro" w:hAnsi="Myriad Pro" w:cs="Calibri"/>
                <w:color w:val="000000"/>
                <w:sz w:val="18"/>
                <w:szCs w:val="18"/>
              </w:rPr>
              <w:t>36</w:t>
            </w:r>
          </w:p>
        </w:tc>
        <w:tc>
          <w:tcPr>
            <w:tcW w:w="516"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37</w:t>
            </w:r>
          </w:p>
        </w:tc>
        <w:tc>
          <w:tcPr>
            <w:tcW w:w="516"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8</w:t>
            </w:r>
          </w:p>
        </w:tc>
        <w:tc>
          <w:tcPr>
            <w:tcW w:w="710"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29</w:t>
            </w:r>
          </w:p>
        </w:tc>
      </w:tr>
      <w:tr w:rsidR="00366889" w:rsidRPr="005C7A3C" w:rsidTr="00366889">
        <w:trPr>
          <w:trHeight w:val="240"/>
          <w:jc w:val="center"/>
        </w:trPr>
        <w:tc>
          <w:tcPr>
            <w:tcW w:w="1603" w:type="dxa"/>
            <w:tcBorders>
              <w:top w:val="nil"/>
              <w:left w:val="single" w:sz="4" w:space="0" w:color="auto"/>
              <w:bottom w:val="single" w:sz="4" w:space="0" w:color="auto"/>
              <w:right w:val="single" w:sz="4" w:space="0" w:color="auto"/>
            </w:tcBorders>
            <w:vAlign w:val="center"/>
          </w:tcPr>
          <w:p w:rsidR="00366889" w:rsidRPr="005C7A3C" w:rsidRDefault="00366889" w:rsidP="00366889">
            <w:pPr>
              <w:rPr>
                <w:rFonts w:ascii="Myriad Pro" w:hAnsi="Myriad Pro" w:cs="Calibri"/>
                <w:color w:val="000000"/>
                <w:sz w:val="18"/>
                <w:szCs w:val="18"/>
              </w:rPr>
            </w:pPr>
            <w:r w:rsidRPr="005C7A3C">
              <w:rPr>
                <w:rFonts w:ascii="Myriad Pro" w:hAnsi="Myriad Pro" w:cs="Calibri"/>
                <w:color w:val="000000"/>
                <w:sz w:val="18"/>
                <w:szCs w:val="18"/>
              </w:rPr>
              <w:t>Zaporizka</w:t>
            </w:r>
          </w:p>
        </w:tc>
        <w:tc>
          <w:tcPr>
            <w:tcW w:w="534"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9</w:t>
            </w:r>
          </w:p>
        </w:tc>
        <w:tc>
          <w:tcPr>
            <w:tcW w:w="63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19</w:t>
            </w:r>
          </w:p>
        </w:tc>
        <w:tc>
          <w:tcPr>
            <w:tcW w:w="527"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9</w:t>
            </w:r>
          </w:p>
        </w:tc>
        <w:tc>
          <w:tcPr>
            <w:tcW w:w="567"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5</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4</w:t>
            </w:r>
          </w:p>
        </w:tc>
        <w:tc>
          <w:tcPr>
            <w:tcW w:w="491"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3</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9</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9</w:t>
            </w:r>
          </w:p>
        </w:tc>
        <w:tc>
          <w:tcPr>
            <w:tcW w:w="524"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color w:val="000000"/>
                <w:sz w:val="18"/>
                <w:szCs w:val="18"/>
              </w:rPr>
            </w:pPr>
            <w:r w:rsidRPr="005C7A3C">
              <w:rPr>
                <w:rFonts w:ascii="Myriad Pro" w:hAnsi="Myriad Pro" w:cs="Calibri"/>
                <w:color w:val="000000"/>
                <w:sz w:val="18"/>
                <w:szCs w:val="18"/>
              </w:rPr>
              <w:t>36</w:t>
            </w:r>
          </w:p>
        </w:tc>
        <w:tc>
          <w:tcPr>
            <w:tcW w:w="675"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167</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36</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12</w:t>
            </w:r>
          </w:p>
        </w:tc>
        <w:tc>
          <w:tcPr>
            <w:tcW w:w="572"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24</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18</w:t>
            </w:r>
          </w:p>
        </w:tc>
        <w:tc>
          <w:tcPr>
            <w:tcW w:w="551"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20"/>
                <w:szCs w:val="20"/>
              </w:rPr>
            </w:pPr>
            <w:r>
              <w:rPr>
                <w:rFonts w:ascii="Myriad Pro" w:hAnsi="Myriad Pro"/>
                <w:sz w:val="20"/>
                <w:szCs w:val="20"/>
              </w:rPr>
              <w:t>36</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color w:val="000000"/>
                <w:sz w:val="18"/>
                <w:szCs w:val="18"/>
              </w:rPr>
            </w:pPr>
            <w:r w:rsidRPr="005C7A3C">
              <w:rPr>
                <w:rFonts w:ascii="Myriad Pro" w:hAnsi="Myriad Pro" w:cs="Calibri"/>
                <w:color w:val="000000"/>
                <w:sz w:val="18"/>
                <w:szCs w:val="18"/>
              </w:rPr>
              <w:t>36</w:t>
            </w:r>
          </w:p>
        </w:tc>
        <w:tc>
          <w:tcPr>
            <w:tcW w:w="516"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37</w:t>
            </w:r>
          </w:p>
        </w:tc>
        <w:tc>
          <w:tcPr>
            <w:tcW w:w="516"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18</w:t>
            </w:r>
          </w:p>
        </w:tc>
        <w:tc>
          <w:tcPr>
            <w:tcW w:w="710"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19</w:t>
            </w:r>
          </w:p>
        </w:tc>
      </w:tr>
      <w:tr w:rsidR="00366889" w:rsidRPr="005C7A3C" w:rsidTr="00366889">
        <w:trPr>
          <w:trHeight w:val="240"/>
          <w:jc w:val="center"/>
        </w:trPr>
        <w:tc>
          <w:tcPr>
            <w:tcW w:w="1603" w:type="dxa"/>
            <w:tcBorders>
              <w:top w:val="nil"/>
              <w:left w:val="single" w:sz="4" w:space="0" w:color="auto"/>
              <w:bottom w:val="single" w:sz="4" w:space="0" w:color="auto"/>
              <w:right w:val="single" w:sz="4" w:space="0" w:color="auto"/>
            </w:tcBorders>
            <w:vAlign w:val="center"/>
          </w:tcPr>
          <w:p w:rsidR="00366889" w:rsidRPr="005C7A3C" w:rsidRDefault="00366889" w:rsidP="00366889">
            <w:pPr>
              <w:rPr>
                <w:rFonts w:ascii="Myriad Pro" w:hAnsi="Myriad Pro" w:cs="Calibri"/>
                <w:color w:val="000000"/>
                <w:sz w:val="18"/>
                <w:szCs w:val="18"/>
              </w:rPr>
            </w:pPr>
            <w:r w:rsidRPr="005C7A3C">
              <w:rPr>
                <w:rFonts w:ascii="Myriad Pro" w:hAnsi="Myriad Pro" w:cs="Calibri"/>
                <w:color w:val="000000"/>
                <w:sz w:val="18"/>
                <w:szCs w:val="18"/>
              </w:rPr>
              <w:t>Zhytomyrska</w:t>
            </w:r>
          </w:p>
        </w:tc>
        <w:tc>
          <w:tcPr>
            <w:tcW w:w="534"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6</w:t>
            </w:r>
          </w:p>
        </w:tc>
        <w:tc>
          <w:tcPr>
            <w:tcW w:w="63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36</w:t>
            </w:r>
          </w:p>
        </w:tc>
        <w:tc>
          <w:tcPr>
            <w:tcW w:w="527"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6</w:t>
            </w:r>
          </w:p>
        </w:tc>
        <w:tc>
          <w:tcPr>
            <w:tcW w:w="567"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3</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3</w:t>
            </w:r>
          </w:p>
        </w:tc>
        <w:tc>
          <w:tcPr>
            <w:tcW w:w="491"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0</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6</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6</w:t>
            </w:r>
          </w:p>
        </w:tc>
        <w:tc>
          <w:tcPr>
            <w:tcW w:w="524"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color w:val="000000"/>
                <w:sz w:val="18"/>
                <w:szCs w:val="18"/>
              </w:rPr>
            </w:pPr>
            <w:r w:rsidRPr="005C7A3C">
              <w:rPr>
                <w:rFonts w:ascii="Myriad Pro" w:hAnsi="Myriad Pro" w:cs="Calibri"/>
                <w:color w:val="000000"/>
                <w:sz w:val="18"/>
                <w:szCs w:val="18"/>
              </w:rPr>
              <w:t>24</w:t>
            </w:r>
          </w:p>
        </w:tc>
        <w:tc>
          <w:tcPr>
            <w:tcW w:w="675"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84</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24</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2</w:t>
            </w:r>
          </w:p>
        </w:tc>
        <w:tc>
          <w:tcPr>
            <w:tcW w:w="572"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22</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12</w:t>
            </w:r>
          </w:p>
        </w:tc>
        <w:tc>
          <w:tcPr>
            <w:tcW w:w="551"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20"/>
                <w:szCs w:val="20"/>
              </w:rPr>
            </w:pPr>
            <w:r>
              <w:rPr>
                <w:rFonts w:ascii="Myriad Pro" w:hAnsi="Myriad Pro"/>
                <w:sz w:val="20"/>
                <w:szCs w:val="20"/>
              </w:rPr>
              <w:t>24</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color w:val="000000"/>
                <w:sz w:val="18"/>
                <w:szCs w:val="18"/>
              </w:rPr>
            </w:pPr>
            <w:r w:rsidRPr="005C7A3C">
              <w:rPr>
                <w:rFonts w:ascii="Myriad Pro" w:hAnsi="Myriad Pro" w:cs="Calibri"/>
                <w:color w:val="000000"/>
                <w:sz w:val="18"/>
                <w:szCs w:val="18"/>
              </w:rPr>
              <w:t>24</w:t>
            </w:r>
          </w:p>
        </w:tc>
        <w:tc>
          <w:tcPr>
            <w:tcW w:w="516"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24</w:t>
            </w:r>
          </w:p>
        </w:tc>
        <w:tc>
          <w:tcPr>
            <w:tcW w:w="516"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3</w:t>
            </w:r>
          </w:p>
        </w:tc>
        <w:tc>
          <w:tcPr>
            <w:tcW w:w="710"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21</w:t>
            </w:r>
          </w:p>
        </w:tc>
      </w:tr>
      <w:tr w:rsidR="00366889" w:rsidRPr="005C7A3C" w:rsidTr="00AF776C">
        <w:trPr>
          <w:trHeight w:val="259"/>
          <w:jc w:val="center"/>
        </w:trPr>
        <w:tc>
          <w:tcPr>
            <w:tcW w:w="1603" w:type="dxa"/>
            <w:tcBorders>
              <w:top w:val="nil"/>
              <w:left w:val="single" w:sz="4" w:space="0" w:color="auto"/>
              <w:bottom w:val="single" w:sz="4" w:space="0" w:color="auto"/>
              <w:right w:val="single" w:sz="4" w:space="0" w:color="auto"/>
            </w:tcBorders>
            <w:shd w:val="clear" w:color="000000" w:fill="DBE5F1"/>
            <w:vAlign w:val="center"/>
          </w:tcPr>
          <w:p w:rsidR="00366889" w:rsidRPr="005C7A3C" w:rsidRDefault="00366889" w:rsidP="00366889">
            <w:pPr>
              <w:jc w:val="center"/>
              <w:rPr>
                <w:rFonts w:ascii="Myriad Pro" w:hAnsi="Myriad Pro" w:cs="Calibri"/>
                <w:b/>
                <w:bCs/>
                <w:color w:val="000000"/>
                <w:sz w:val="18"/>
                <w:szCs w:val="18"/>
              </w:rPr>
            </w:pPr>
            <w:r w:rsidRPr="005C7A3C">
              <w:rPr>
                <w:rFonts w:ascii="Myriad Pro" w:hAnsi="Myriad Pro" w:cs="Calibri"/>
                <w:b/>
                <w:bCs/>
                <w:color w:val="000000"/>
                <w:sz w:val="18"/>
                <w:szCs w:val="18"/>
              </w:rPr>
              <w:t>Total</w:t>
            </w:r>
          </w:p>
        </w:tc>
        <w:tc>
          <w:tcPr>
            <w:tcW w:w="534" w:type="dxa"/>
            <w:tcBorders>
              <w:top w:val="nil"/>
              <w:left w:val="nil"/>
              <w:bottom w:val="single" w:sz="4" w:space="0" w:color="auto"/>
              <w:right w:val="single" w:sz="4" w:space="0" w:color="auto"/>
            </w:tcBorders>
            <w:shd w:val="clear" w:color="000000" w:fill="DBE5F1"/>
            <w:vAlign w:val="center"/>
          </w:tcPr>
          <w:p w:rsidR="00366889" w:rsidRPr="005C7A3C" w:rsidRDefault="00366889" w:rsidP="00AF776C">
            <w:pPr>
              <w:jc w:val="center"/>
              <w:rPr>
                <w:rFonts w:ascii="Myriad Pro" w:hAnsi="Myriad Pro" w:cs="Arial"/>
                <w:b/>
                <w:bCs/>
                <w:sz w:val="18"/>
                <w:szCs w:val="18"/>
              </w:rPr>
            </w:pPr>
            <w:r w:rsidRPr="005C7A3C">
              <w:rPr>
                <w:rFonts w:ascii="Myriad Pro" w:hAnsi="Myriad Pro" w:cs="Arial"/>
                <w:b/>
                <w:bCs/>
                <w:sz w:val="18"/>
                <w:szCs w:val="18"/>
              </w:rPr>
              <w:t>200</w:t>
            </w:r>
          </w:p>
        </w:tc>
        <w:tc>
          <w:tcPr>
            <w:tcW w:w="636" w:type="dxa"/>
            <w:tcBorders>
              <w:top w:val="nil"/>
              <w:left w:val="nil"/>
              <w:bottom w:val="single" w:sz="4" w:space="0" w:color="auto"/>
              <w:right w:val="single" w:sz="4" w:space="0" w:color="auto"/>
            </w:tcBorders>
            <w:shd w:val="clear" w:color="000000" w:fill="DBE5F1"/>
            <w:vAlign w:val="center"/>
          </w:tcPr>
          <w:p w:rsidR="00366889" w:rsidRPr="005C7A3C" w:rsidRDefault="00366889" w:rsidP="00AF776C">
            <w:pPr>
              <w:jc w:val="center"/>
              <w:rPr>
                <w:rFonts w:ascii="Myriad Pro" w:hAnsi="Myriad Pro" w:cs="Arial"/>
                <w:b/>
                <w:bCs/>
                <w:sz w:val="18"/>
                <w:szCs w:val="18"/>
              </w:rPr>
            </w:pPr>
            <w:r w:rsidRPr="005C7A3C">
              <w:rPr>
                <w:rFonts w:ascii="Myriad Pro" w:hAnsi="Myriad Pro" w:cs="Arial"/>
                <w:b/>
                <w:bCs/>
                <w:sz w:val="18"/>
                <w:szCs w:val="18"/>
              </w:rPr>
              <w:t>557</w:t>
            </w:r>
          </w:p>
        </w:tc>
        <w:tc>
          <w:tcPr>
            <w:tcW w:w="527" w:type="dxa"/>
            <w:tcBorders>
              <w:top w:val="nil"/>
              <w:left w:val="nil"/>
              <w:bottom w:val="single" w:sz="4" w:space="0" w:color="auto"/>
              <w:right w:val="single" w:sz="4" w:space="0" w:color="auto"/>
            </w:tcBorders>
            <w:shd w:val="clear" w:color="000000" w:fill="DBE5F1"/>
            <w:vAlign w:val="center"/>
          </w:tcPr>
          <w:p w:rsidR="00366889" w:rsidRPr="005C7A3C" w:rsidRDefault="00366889" w:rsidP="00AF776C">
            <w:pPr>
              <w:jc w:val="center"/>
              <w:rPr>
                <w:rFonts w:ascii="Myriad Pro" w:hAnsi="Myriad Pro" w:cs="Arial"/>
                <w:b/>
                <w:bCs/>
                <w:sz w:val="18"/>
                <w:szCs w:val="18"/>
              </w:rPr>
            </w:pPr>
            <w:r w:rsidRPr="005C7A3C">
              <w:rPr>
                <w:rFonts w:ascii="Myriad Pro" w:hAnsi="Myriad Pro" w:cs="Arial"/>
                <w:b/>
                <w:bCs/>
                <w:sz w:val="18"/>
                <w:szCs w:val="18"/>
              </w:rPr>
              <w:t>200</w:t>
            </w:r>
          </w:p>
        </w:tc>
        <w:tc>
          <w:tcPr>
            <w:tcW w:w="567" w:type="dxa"/>
            <w:tcBorders>
              <w:top w:val="nil"/>
              <w:left w:val="nil"/>
              <w:bottom w:val="single" w:sz="4" w:space="0" w:color="auto"/>
              <w:right w:val="single" w:sz="4" w:space="0" w:color="auto"/>
            </w:tcBorders>
            <w:shd w:val="clear" w:color="000000" w:fill="DBE5F1"/>
            <w:vAlign w:val="center"/>
          </w:tcPr>
          <w:p w:rsidR="00366889" w:rsidRPr="005C7A3C" w:rsidRDefault="00366889" w:rsidP="00AF776C">
            <w:pPr>
              <w:jc w:val="center"/>
              <w:rPr>
                <w:rFonts w:ascii="Myriad Pro" w:hAnsi="Myriad Pro" w:cs="Arial"/>
                <w:b/>
                <w:bCs/>
                <w:sz w:val="18"/>
                <w:szCs w:val="18"/>
              </w:rPr>
            </w:pPr>
            <w:r w:rsidRPr="005C7A3C">
              <w:rPr>
                <w:rFonts w:ascii="Myriad Pro" w:hAnsi="Myriad Pro" w:cs="Arial"/>
                <w:b/>
                <w:bCs/>
                <w:sz w:val="18"/>
                <w:szCs w:val="18"/>
              </w:rPr>
              <w:t>100</w:t>
            </w:r>
          </w:p>
        </w:tc>
        <w:tc>
          <w:tcPr>
            <w:tcW w:w="516" w:type="dxa"/>
            <w:tcBorders>
              <w:top w:val="nil"/>
              <w:left w:val="nil"/>
              <w:bottom w:val="single" w:sz="4" w:space="0" w:color="auto"/>
              <w:right w:val="single" w:sz="4" w:space="0" w:color="auto"/>
            </w:tcBorders>
            <w:shd w:val="clear" w:color="000000" w:fill="DBE5F1"/>
            <w:vAlign w:val="center"/>
          </w:tcPr>
          <w:p w:rsidR="00366889" w:rsidRPr="005C7A3C" w:rsidRDefault="00366889" w:rsidP="00AF776C">
            <w:pPr>
              <w:jc w:val="center"/>
              <w:rPr>
                <w:rFonts w:ascii="Myriad Pro" w:hAnsi="Myriad Pro" w:cs="Arial"/>
                <w:b/>
                <w:bCs/>
                <w:sz w:val="18"/>
                <w:szCs w:val="18"/>
              </w:rPr>
            </w:pPr>
            <w:r w:rsidRPr="005C7A3C">
              <w:rPr>
                <w:rFonts w:ascii="Myriad Pro" w:hAnsi="Myriad Pro" w:cs="Arial"/>
                <w:b/>
                <w:bCs/>
                <w:sz w:val="18"/>
                <w:szCs w:val="18"/>
              </w:rPr>
              <w:t>100</w:t>
            </w:r>
          </w:p>
        </w:tc>
        <w:tc>
          <w:tcPr>
            <w:tcW w:w="491" w:type="dxa"/>
            <w:tcBorders>
              <w:top w:val="nil"/>
              <w:left w:val="nil"/>
              <w:bottom w:val="single" w:sz="4" w:space="0" w:color="auto"/>
              <w:right w:val="single" w:sz="4" w:space="0" w:color="auto"/>
            </w:tcBorders>
            <w:shd w:val="clear" w:color="000000" w:fill="DBE5F1"/>
            <w:vAlign w:val="center"/>
          </w:tcPr>
          <w:p w:rsidR="00366889" w:rsidRPr="005C7A3C" w:rsidRDefault="00366889" w:rsidP="00AF776C">
            <w:pPr>
              <w:jc w:val="center"/>
              <w:rPr>
                <w:rFonts w:ascii="Myriad Pro" w:hAnsi="Myriad Pro" w:cs="Arial"/>
                <w:b/>
                <w:bCs/>
                <w:sz w:val="18"/>
                <w:szCs w:val="18"/>
              </w:rPr>
            </w:pPr>
            <w:r w:rsidRPr="005C7A3C">
              <w:rPr>
                <w:rFonts w:ascii="Myriad Pro" w:hAnsi="Myriad Pro" w:cs="Arial"/>
                <w:b/>
                <w:bCs/>
                <w:sz w:val="18"/>
                <w:szCs w:val="18"/>
              </w:rPr>
              <w:t>76</w:t>
            </w:r>
          </w:p>
        </w:tc>
        <w:tc>
          <w:tcPr>
            <w:tcW w:w="516" w:type="dxa"/>
            <w:tcBorders>
              <w:top w:val="nil"/>
              <w:left w:val="nil"/>
              <w:bottom w:val="single" w:sz="4" w:space="0" w:color="auto"/>
              <w:right w:val="single" w:sz="4" w:space="0" w:color="auto"/>
            </w:tcBorders>
            <w:shd w:val="clear" w:color="000000" w:fill="DBE5F1"/>
            <w:vAlign w:val="center"/>
          </w:tcPr>
          <w:p w:rsidR="00366889" w:rsidRPr="005C7A3C" w:rsidRDefault="00366889" w:rsidP="00AF776C">
            <w:pPr>
              <w:jc w:val="center"/>
              <w:rPr>
                <w:rFonts w:ascii="Myriad Pro" w:hAnsi="Myriad Pro" w:cs="Arial"/>
                <w:b/>
                <w:bCs/>
                <w:sz w:val="18"/>
                <w:szCs w:val="18"/>
              </w:rPr>
            </w:pPr>
            <w:r w:rsidRPr="005C7A3C">
              <w:rPr>
                <w:rFonts w:ascii="Myriad Pro" w:hAnsi="Myriad Pro" w:cs="Arial"/>
                <w:b/>
                <w:bCs/>
                <w:sz w:val="18"/>
                <w:szCs w:val="18"/>
              </w:rPr>
              <w:t>200</w:t>
            </w:r>
          </w:p>
        </w:tc>
        <w:tc>
          <w:tcPr>
            <w:tcW w:w="516" w:type="dxa"/>
            <w:tcBorders>
              <w:top w:val="nil"/>
              <w:left w:val="nil"/>
              <w:bottom w:val="single" w:sz="4" w:space="0" w:color="auto"/>
              <w:right w:val="single" w:sz="4" w:space="0" w:color="auto"/>
            </w:tcBorders>
            <w:shd w:val="clear" w:color="000000" w:fill="DBE5F1"/>
            <w:vAlign w:val="center"/>
          </w:tcPr>
          <w:p w:rsidR="00366889" w:rsidRPr="005C7A3C" w:rsidRDefault="00366889" w:rsidP="00AF776C">
            <w:pPr>
              <w:jc w:val="center"/>
              <w:rPr>
                <w:rFonts w:ascii="Myriad Pro" w:hAnsi="Myriad Pro" w:cs="Arial"/>
                <w:b/>
                <w:bCs/>
                <w:sz w:val="18"/>
                <w:szCs w:val="18"/>
              </w:rPr>
            </w:pPr>
            <w:r w:rsidRPr="005C7A3C">
              <w:rPr>
                <w:rFonts w:ascii="Myriad Pro" w:hAnsi="Myriad Pro" w:cs="Arial"/>
                <w:b/>
                <w:bCs/>
                <w:sz w:val="18"/>
                <w:szCs w:val="18"/>
              </w:rPr>
              <w:t>200</w:t>
            </w:r>
          </w:p>
        </w:tc>
        <w:tc>
          <w:tcPr>
            <w:tcW w:w="524" w:type="dxa"/>
            <w:tcBorders>
              <w:top w:val="nil"/>
              <w:left w:val="nil"/>
              <w:bottom w:val="single" w:sz="4" w:space="0" w:color="auto"/>
              <w:right w:val="single" w:sz="4" w:space="0" w:color="auto"/>
            </w:tcBorders>
            <w:shd w:val="clear" w:color="000000" w:fill="DBE5F1"/>
            <w:vAlign w:val="center"/>
          </w:tcPr>
          <w:p w:rsidR="00366889" w:rsidRPr="005C7A3C" w:rsidRDefault="00366889" w:rsidP="00AF776C">
            <w:pPr>
              <w:jc w:val="center"/>
              <w:rPr>
                <w:rFonts w:ascii="Myriad Pro" w:hAnsi="Myriad Pro" w:cs="Calibri"/>
                <w:b/>
                <w:bCs/>
                <w:color w:val="000000"/>
                <w:sz w:val="18"/>
                <w:szCs w:val="18"/>
              </w:rPr>
            </w:pPr>
            <w:r w:rsidRPr="005C7A3C">
              <w:rPr>
                <w:rFonts w:ascii="Myriad Pro" w:hAnsi="Myriad Pro" w:cs="Calibri"/>
                <w:b/>
                <w:bCs/>
                <w:color w:val="000000"/>
                <w:sz w:val="18"/>
                <w:szCs w:val="18"/>
              </w:rPr>
              <w:t>835</w:t>
            </w:r>
          </w:p>
        </w:tc>
        <w:tc>
          <w:tcPr>
            <w:tcW w:w="675" w:type="dxa"/>
            <w:tcBorders>
              <w:top w:val="nil"/>
              <w:left w:val="nil"/>
              <w:bottom w:val="single" w:sz="4" w:space="0" w:color="auto"/>
              <w:right w:val="single" w:sz="4" w:space="0" w:color="auto"/>
            </w:tcBorders>
            <w:shd w:val="clear" w:color="000000" w:fill="DBE5F1"/>
            <w:vAlign w:val="center"/>
          </w:tcPr>
          <w:p w:rsidR="00366889" w:rsidRPr="005C7A3C" w:rsidRDefault="00366889" w:rsidP="00AF776C">
            <w:pPr>
              <w:jc w:val="center"/>
              <w:rPr>
                <w:rFonts w:ascii="Myriad Pro" w:hAnsi="Myriad Pro" w:cs="Arial"/>
                <w:b/>
                <w:bCs/>
                <w:sz w:val="18"/>
                <w:szCs w:val="18"/>
              </w:rPr>
            </w:pPr>
            <w:r w:rsidRPr="005C7A3C">
              <w:rPr>
                <w:rFonts w:ascii="Myriad Pro" w:hAnsi="Myriad Pro" w:cs="Arial"/>
                <w:b/>
                <w:bCs/>
                <w:sz w:val="18"/>
                <w:szCs w:val="18"/>
              </w:rPr>
              <w:t>2798</w:t>
            </w:r>
          </w:p>
        </w:tc>
        <w:tc>
          <w:tcPr>
            <w:tcW w:w="516" w:type="dxa"/>
            <w:tcBorders>
              <w:top w:val="nil"/>
              <w:left w:val="nil"/>
              <w:bottom w:val="single" w:sz="4" w:space="0" w:color="auto"/>
              <w:right w:val="single" w:sz="4" w:space="0" w:color="auto"/>
            </w:tcBorders>
            <w:shd w:val="clear" w:color="000000" w:fill="DBE5F1"/>
            <w:vAlign w:val="center"/>
          </w:tcPr>
          <w:p w:rsidR="00366889" w:rsidRPr="005C7A3C" w:rsidRDefault="00366889" w:rsidP="00AF776C">
            <w:pPr>
              <w:jc w:val="center"/>
              <w:rPr>
                <w:rFonts w:ascii="Myriad Pro" w:hAnsi="Myriad Pro" w:cs="Calibri"/>
                <w:b/>
                <w:bCs/>
                <w:sz w:val="18"/>
                <w:szCs w:val="18"/>
              </w:rPr>
            </w:pPr>
            <w:r w:rsidRPr="005C7A3C">
              <w:rPr>
                <w:rFonts w:ascii="Myriad Pro" w:hAnsi="Myriad Pro" w:cs="Calibri"/>
                <w:b/>
                <w:bCs/>
                <w:sz w:val="18"/>
                <w:szCs w:val="18"/>
              </w:rPr>
              <w:t>832</w:t>
            </w:r>
            <w:r w:rsidR="00AF776C">
              <w:rPr>
                <w:rFonts w:ascii="Myriad Pro" w:hAnsi="Myriad Pro" w:cs="Calibri"/>
                <w:b/>
                <w:bCs/>
                <w:sz w:val="18"/>
                <w:szCs w:val="18"/>
              </w:rPr>
              <w:t>*</w:t>
            </w:r>
          </w:p>
        </w:tc>
        <w:tc>
          <w:tcPr>
            <w:tcW w:w="516" w:type="dxa"/>
            <w:tcBorders>
              <w:top w:val="nil"/>
              <w:left w:val="nil"/>
              <w:bottom w:val="single" w:sz="4" w:space="0" w:color="auto"/>
              <w:right w:val="single" w:sz="4" w:space="0" w:color="auto"/>
            </w:tcBorders>
            <w:shd w:val="clear" w:color="000000" w:fill="DBE5F1"/>
            <w:vAlign w:val="center"/>
          </w:tcPr>
          <w:p w:rsidR="00366889" w:rsidRPr="005C7A3C" w:rsidRDefault="00366889" w:rsidP="00AF776C">
            <w:pPr>
              <w:jc w:val="center"/>
              <w:rPr>
                <w:rFonts w:ascii="Myriad Pro" w:hAnsi="Myriad Pro"/>
                <w:b/>
                <w:bCs/>
                <w:sz w:val="18"/>
                <w:szCs w:val="18"/>
              </w:rPr>
            </w:pPr>
            <w:r w:rsidRPr="005C7A3C">
              <w:rPr>
                <w:rFonts w:ascii="Myriad Pro" w:hAnsi="Myriad Pro"/>
                <w:b/>
                <w:bCs/>
                <w:sz w:val="18"/>
                <w:szCs w:val="18"/>
              </w:rPr>
              <w:t>160</w:t>
            </w:r>
          </w:p>
        </w:tc>
        <w:tc>
          <w:tcPr>
            <w:tcW w:w="572" w:type="dxa"/>
            <w:tcBorders>
              <w:top w:val="nil"/>
              <w:left w:val="nil"/>
              <w:bottom w:val="single" w:sz="4" w:space="0" w:color="auto"/>
              <w:right w:val="single" w:sz="4" w:space="0" w:color="auto"/>
            </w:tcBorders>
            <w:shd w:val="clear" w:color="000000" w:fill="DBE5F1"/>
            <w:vAlign w:val="center"/>
          </w:tcPr>
          <w:p w:rsidR="00366889" w:rsidRPr="005C7A3C" w:rsidRDefault="00366889" w:rsidP="00AF776C">
            <w:pPr>
              <w:jc w:val="center"/>
              <w:rPr>
                <w:rFonts w:ascii="Myriad Pro" w:hAnsi="Myriad Pro"/>
                <w:b/>
                <w:bCs/>
                <w:sz w:val="18"/>
                <w:szCs w:val="18"/>
              </w:rPr>
            </w:pPr>
            <w:r w:rsidRPr="005C7A3C">
              <w:rPr>
                <w:rFonts w:ascii="Myriad Pro" w:hAnsi="Myriad Pro"/>
                <w:b/>
                <w:bCs/>
                <w:sz w:val="18"/>
                <w:szCs w:val="18"/>
              </w:rPr>
              <w:t>672</w:t>
            </w:r>
          </w:p>
        </w:tc>
        <w:tc>
          <w:tcPr>
            <w:tcW w:w="516" w:type="dxa"/>
            <w:tcBorders>
              <w:top w:val="nil"/>
              <w:left w:val="nil"/>
              <w:bottom w:val="single" w:sz="4" w:space="0" w:color="auto"/>
              <w:right w:val="single" w:sz="4" w:space="0" w:color="auto"/>
            </w:tcBorders>
            <w:shd w:val="clear" w:color="000000" w:fill="DBE5F1"/>
            <w:vAlign w:val="center"/>
          </w:tcPr>
          <w:p w:rsidR="00366889" w:rsidRPr="005C7A3C" w:rsidRDefault="00366889" w:rsidP="00AF776C">
            <w:pPr>
              <w:jc w:val="center"/>
              <w:rPr>
                <w:rFonts w:ascii="Myriad Pro" w:hAnsi="Myriad Pro" w:cs="Calibri"/>
                <w:b/>
                <w:bCs/>
                <w:sz w:val="18"/>
                <w:szCs w:val="18"/>
              </w:rPr>
            </w:pPr>
            <w:r w:rsidRPr="005C7A3C">
              <w:rPr>
                <w:rFonts w:ascii="Myriad Pro" w:hAnsi="Myriad Pro" w:cs="Calibri"/>
                <w:b/>
                <w:bCs/>
                <w:sz w:val="18"/>
                <w:szCs w:val="18"/>
              </w:rPr>
              <w:t>382</w:t>
            </w:r>
          </w:p>
        </w:tc>
        <w:tc>
          <w:tcPr>
            <w:tcW w:w="551" w:type="dxa"/>
            <w:tcBorders>
              <w:top w:val="nil"/>
              <w:left w:val="nil"/>
              <w:bottom w:val="single" w:sz="4" w:space="0" w:color="auto"/>
              <w:right w:val="single" w:sz="4" w:space="0" w:color="auto"/>
            </w:tcBorders>
            <w:shd w:val="clear" w:color="000000" w:fill="DBE5F1"/>
            <w:vAlign w:val="center"/>
          </w:tcPr>
          <w:p w:rsidR="00366889" w:rsidRDefault="00366889" w:rsidP="00AF776C">
            <w:pPr>
              <w:jc w:val="center"/>
              <w:rPr>
                <w:rFonts w:ascii="Myriad Pro" w:hAnsi="Myriad Pro"/>
                <w:b/>
                <w:bCs/>
                <w:sz w:val="20"/>
                <w:szCs w:val="20"/>
              </w:rPr>
            </w:pPr>
            <w:r>
              <w:rPr>
                <w:rFonts w:ascii="Myriad Pro" w:hAnsi="Myriad Pro"/>
                <w:b/>
                <w:bCs/>
                <w:sz w:val="20"/>
                <w:szCs w:val="20"/>
              </w:rPr>
              <w:t>832</w:t>
            </w:r>
            <w:r w:rsidR="00AF776C">
              <w:rPr>
                <w:rFonts w:ascii="Myriad Pro" w:hAnsi="Myriad Pro"/>
                <w:b/>
                <w:bCs/>
                <w:sz w:val="20"/>
                <w:szCs w:val="20"/>
              </w:rPr>
              <w:t>*</w:t>
            </w:r>
          </w:p>
        </w:tc>
        <w:tc>
          <w:tcPr>
            <w:tcW w:w="516" w:type="dxa"/>
            <w:tcBorders>
              <w:top w:val="nil"/>
              <w:left w:val="nil"/>
              <w:bottom w:val="single" w:sz="4" w:space="0" w:color="auto"/>
              <w:right w:val="single" w:sz="4" w:space="0" w:color="auto"/>
            </w:tcBorders>
            <w:shd w:val="clear" w:color="000000" w:fill="DBE5F1"/>
            <w:vAlign w:val="center"/>
          </w:tcPr>
          <w:p w:rsidR="00366889" w:rsidRPr="005C7A3C" w:rsidRDefault="00366889" w:rsidP="00AF776C">
            <w:pPr>
              <w:jc w:val="center"/>
              <w:rPr>
                <w:rFonts w:ascii="Myriad Pro" w:hAnsi="Myriad Pro" w:cs="Calibri"/>
                <w:b/>
                <w:bCs/>
                <w:color w:val="000000"/>
                <w:sz w:val="18"/>
                <w:szCs w:val="18"/>
              </w:rPr>
            </w:pPr>
            <w:r>
              <w:rPr>
                <w:rFonts w:ascii="Myriad Pro" w:hAnsi="Myriad Pro" w:cs="Calibri"/>
                <w:b/>
                <w:bCs/>
                <w:color w:val="000000"/>
                <w:sz w:val="18"/>
                <w:szCs w:val="18"/>
              </w:rPr>
              <w:t>824</w:t>
            </w:r>
          </w:p>
        </w:tc>
        <w:tc>
          <w:tcPr>
            <w:tcW w:w="516" w:type="dxa"/>
            <w:tcBorders>
              <w:top w:val="nil"/>
              <w:left w:val="nil"/>
              <w:bottom w:val="single" w:sz="4" w:space="0" w:color="auto"/>
              <w:right w:val="single" w:sz="4" w:space="0" w:color="auto"/>
            </w:tcBorders>
            <w:shd w:val="clear" w:color="auto" w:fill="DBE5F1"/>
            <w:vAlign w:val="center"/>
          </w:tcPr>
          <w:p w:rsidR="00366889" w:rsidRPr="00C32DA5" w:rsidRDefault="00366889" w:rsidP="00AF776C">
            <w:pPr>
              <w:jc w:val="center"/>
              <w:rPr>
                <w:rFonts w:ascii="Myriad Pro" w:hAnsi="Myriad Pro"/>
                <w:b/>
                <w:sz w:val="18"/>
                <w:szCs w:val="18"/>
              </w:rPr>
            </w:pPr>
            <w:r w:rsidRPr="00C32DA5">
              <w:rPr>
                <w:rFonts w:ascii="Myriad Pro" w:hAnsi="Myriad Pro"/>
                <w:b/>
                <w:sz w:val="18"/>
                <w:szCs w:val="18"/>
              </w:rPr>
              <w:t>837</w:t>
            </w:r>
          </w:p>
        </w:tc>
        <w:tc>
          <w:tcPr>
            <w:tcW w:w="516" w:type="dxa"/>
            <w:tcBorders>
              <w:top w:val="nil"/>
              <w:left w:val="nil"/>
              <w:bottom w:val="single" w:sz="4" w:space="0" w:color="auto"/>
              <w:right w:val="single" w:sz="4" w:space="0" w:color="auto"/>
            </w:tcBorders>
            <w:shd w:val="clear" w:color="auto" w:fill="DBE5F1"/>
            <w:vAlign w:val="center"/>
          </w:tcPr>
          <w:p w:rsidR="00366889" w:rsidRDefault="00366889" w:rsidP="00AF776C">
            <w:pPr>
              <w:jc w:val="center"/>
              <w:rPr>
                <w:rFonts w:ascii="Myriad Pro" w:hAnsi="Myriad Pro"/>
                <w:b/>
                <w:bCs/>
                <w:sz w:val="18"/>
                <w:szCs w:val="18"/>
              </w:rPr>
            </w:pPr>
            <w:r>
              <w:rPr>
                <w:rFonts w:ascii="Myriad Pro" w:hAnsi="Myriad Pro"/>
                <w:b/>
                <w:bCs/>
                <w:sz w:val="18"/>
                <w:szCs w:val="18"/>
              </w:rPr>
              <w:t>154</w:t>
            </w:r>
          </w:p>
        </w:tc>
        <w:tc>
          <w:tcPr>
            <w:tcW w:w="710" w:type="dxa"/>
            <w:tcBorders>
              <w:top w:val="nil"/>
              <w:left w:val="nil"/>
              <w:bottom w:val="single" w:sz="4" w:space="0" w:color="auto"/>
              <w:right w:val="single" w:sz="4" w:space="0" w:color="auto"/>
            </w:tcBorders>
            <w:shd w:val="clear" w:color="auto" w:fill="DBE5F1"/>
            <w:vAlign w:val="center"/>
          </w:tcPr>
          <w:p w:rsidR="00366889" w:rsidRDefault="00366889" w:rsidP="00AF776C">
            <w:pPr>
              <w:jc w:val="center"/>
              <w:rPr>
                <w:rFonts w:ascii="Myriad Pro" w:hAnsi="Myriad Pro"/>
                <w:b/>
                <w:bCs/>
                <w:sz w:val="18"/>
                <w:szCs w:val="18"/>
              </w:rPr>
            </w:pPr>
            <w:r>
              <w:rPr>
                <w:rFonts w:ascii="Myriad Pro" w:hAnsi="Myriad Pro"/>
                <w:b/>
                <w:bCs/>
                <w:sz w:val="18"/>
                <w:szCs w:val="18"/>
              </w:rPr>
              <w:t>683</w:t>
            </w:r>
          </w:p>
        </w:tc>
      </w:tr>
    </w:tbl>
    <w:p w:rsidR="00366889" w:rsidRPr="005C7A3C" w:rsidRDefault="00366889" w:rsidP="00AF776C">
      <w:pPr>
        <w:ind w:left="1985"/>
        <w:rPr>
          <w:rFonts w:ascii="Myriad Pro" w:hAnsi="Myriad Pro"/>
          <w:sz w:val="16"/>
          <w:szCs w:val="16"/>
        </w:rPr>
      </w:pPr>
      <w:r w:rsidRPr="005C7A3C">
        <w:rPr>
          <w:rFonts w:ascii="Myriad Pro" w:hAnsi="Myriad Pro"/>
          <w:sz w:val="16"/>
          <w:szCs w:val="16"/>
        </w:rPr>
        <w:t>Note: Si</w:t>
      </w:r>
      <w:r>
        <w:rPr>
          <w:rFonts w:ascii="Myriad Pro" w:hAnsi="Myriad Pro"/>
          <w:sz w:val="16"/>
          <w:szCs w:val="16"/>
        </w:rPr>
        <w:t>nce inception 83</w:t>
      </w:r>
      <w:r w:rsidR="00A42C4A">
        <w:rPr>
          <w:rFonts w:ascii="Myriad Pro" w:hAnsi="Myriad Pro"/>
          <w:sz w:val="16"/>
          <w:szCs w:val="16"/>
        </w:rPr>
        <w:t>5</w:t>
      </w:r>
      <w:r w:rsidRPr="005C7A3C">
        <w:rPr>
          <w:rFonts w:ascii="Myriad Pro" w:hAnsi="Myriad Pro"/>
          <w:sz w:val="16"/>
          <w:szCs w:val="16"/>
        </w:rPr>
        <w:t xml:space="preserve"> village councils were selected and partnership agreements signed, however, due to different reasons 3 of them terminated partnership with the Project</w:t>
      </w:r>
    </w:p>
    <w:p w:rsidR="00AF776C" w:rsidRDefault="00AF776C" w:rsidP="00AF776C">
      <w:pPr>
        <w:ind w:left="2410"/>
        <w:rPr>
          <w:rFonts w:ascii="Myriad Pro" w:hAnsi="Myriad Pro"/>
          <w:sz w:val="16"/>
          <w:szCs w:val="22"/>
        </w:rPr>
      </w:pPr>
      <w:proofErr w:type="gramStart"/>
      <w:r>
        <w:rPr>
          <w:rFonts w:ascii="Myriad Pro" w:hAnsi="Myriad Pro"/>
          <w:sz w:val="16"/>
          <w:szCs w:val="22"/>
        </w:rPr>
        <w:t>*  excluding</w:t>
      </w:r>
      <w:proofErr w:type="gramEnd"/>
      <w:r>
        <w:rPr>
          <w:rFonts w:ascii="Myriad Pro" w:hAnsi="Myriad Pro"/>
          <w:sz w:val="16"/>
          <w:szCs w:val="22"/>
        </w:rPr>
        <w:t xml:space="preserve"> 18 village councils from energy efficiency component</w:t>
      </w:r>
    </w:p>
    <w:p w:rsidR="00366889" w:rsidRPr="00691766" w:rsidRDefault="00366889" w:rsidP="00A42C4A">
      <w:pPr>
        <w:jc w:val="center"/>
        <w:rPr>
          <w:rFonts w:ascii="Myriad Pro" w:hAnsi="Myriad Pro"/>
          <w:sz w:val="20"/>
          <w:szCs w:val="18"/>
        </w:rPr>
      </w:pPr>
      <w:r w:rsidRPr="005C7A3C">
        <w:rPr>
          <w:rFonts w:ascii="Myriad Pro" w:hAnsi="Myriad Pro"/>
          <w:sz w:val="22"/>
          <w:szCs w:val="22"/>
        </w:rPr>
        <w:br w:type="page"/>
      </w:r>
      <w:r w:rsidRPr="00691766">
        <w:rPr>
          <w:rFonts w:ascii="Myriad Pro" w:hAnsi="Myriad Pro"/>
          <w:sz w:val="20"/>
          <w:szCs w:val="18"/>
        </w:rPr>
        <w:t>Annex – II (A)</w:t>
      </w:r>
    </w:p>
    <w:p w:rsidR="00366889" w:rsidRPr="00691766" w:rsidRDefault="00366889" w:rsidP="00366889">
      <w:pPr>
        <w:spacing w:after="120"/>
        <w:jc w:val="center"/>
        <w:rPr>
          <w:rFonts w:ascii="Myriad Pro" w:hAnsi="Myriad Pro"/>
          <w:b/>
          <w:sz w:val="20"/>
          <w:szCs w:val="18"/>
        </w:rPr>
      </w:pPr>
      <w:r w:rsidRPr="00691766">
        <w:rPr>
          <w:rFonts w:ascii="Myriad Pro" w:hAnsi="Myriad Pro"/>
          <w:b/>
          <w:sz w:val="20"/>
          <w:szCs w:val="18"/>
        </w:rPr>
        <w:t>Establishing Support Structures: Progress in 2</w:t>
      </w:r>
      <w:r w:rsidRPr="00691766">
        <w:rPr>
          <w:rFonts w:ascii="Myriad Pro" w:hAnsi="Myriad Pro"/>
          <w:b/>
          <w:sz w:val="20"/>
          <w:szCs w:val="18"/>
          <w:vertAlign w:val="superscript"/>
        </w:rPr>
        <w:t>rd</w:t>
      </w:r>
      <w:r w:rsidRPr="00691766">
        <w:rPr>
          <w:rFonts w:ascii="Myriad Pro" w:hAnsi="Myriad Pro"/>
          <w:b/>
          <w:sz w:val="20"/>
          <w:szCs w:val="18"/>
        </w:rPr>
        <w:t xml:space="preserve"> Quarter 2013</w:t>
      </w:r>
    </w:p>
    <w:tbl>
      <w:tblPr>
        <w:tblW w:w="13613" w:type="dxa"/>
        <w:jc w:val="center"/>
        <w:tblLook w:val="00A0" w:firstRow="1" w:lastRow="0" w:firstColumn="1" w:lastColumn="0" w:noHBand="0" w:noVBand="0"/>
      </w:tblPr>
      <w:tblGrid>
        <w:gridCol w:w="1711"/>
        <w:gridCol w:w="638"/>
        <w:gridCol w:w="517"/>
        <w:gridCol w:w="750"/>
        <w:gridCol w:w="750"/>
        <w:gridCol w:w="750"/>
        <w:gridCol w:w="750"/>
        <w:gridCol w:w="750"/>
        <w:gridCol w:w="824"/>
        <w:gridCol w:w="800"/>
        <w:gridCol w:w="691"/>
        <w:gridCol w:w="572"/>
        <w:gridCol w:w="759"/>
        <w:gridCol w:w="716"/>
        <w:gridCol w:w="664"/>
        <w:gridCol w:w="810"/>
        <w:gridCol w:w="1161"/>
      </w:tblGrid>
      <w:tr w:rsidR="00366889" w:rsidRPr="00A42C4A" w:rsidTr="00366889">
        <w:trPr>
          <w:trHeight w:val="300"/>
          <w:jc w:val="center"/>
        </w:trPr>
        <w:tc>
          <w:tcPr>
            <w:tcW w:w="1711" w:type="dxa"/>
            <w:vMerge w:val="restart"/>
            <w:tcBorders>
              <w:top w:val="single" w:sz="4" w:space="0" w:color="auto"/>
              <w:left w:val="single" w:sz="4" w:space="0" w:color="auto"/>
              <w:bottom w:val="single" w:sz="4" w:space="0" w:color="auto"/>
              <w:right w:val="single" w:sz="4" w:space="0" w:color="auto"/>
            </w:tcBorders>
            <w:shd w:val="clear" w:color="000000" w:fill="DBE5F1"/>
            <w:vAlign w:val="center"/>
          </w:tcPr>
          <w:p w:rsidR="00366889" w:rsidRPr="00A42C4A" w:rsidRDefault="00366889" w:rsidP="00366889">
            <w:pPr>
              <w:jc w:val="center"/>
              <w:rPr>
                <w:rFonts w:ascii="Myriad Pro" w:hAnsi="Myriad Pro" w:cs="Calibri"/>
                <w:b/>
                <w:bCs/>
                <w:color w:val="000000"/>
                <w:sz w:val="18"/>
                <w:szCs w:val="18"/>
              </w:rPr>
            </w:pPr>
            <w:r w:rsidRPr="00A42C4A">
              <w:rPr>
                <w:rFonts w:ascii="Myriad Pro" w:hAnsi="Myriad Pro" w:cs="Calibri"/>
                <w:b/>
                <w:bCs/>
                <w:color w:val="000000"/>
                <w:sz w:val="18"/>
                <w:szCs w:val="18"/>
              </w:rPr>
              <w:t>Oblast</w:t>
            </w:r>
          </w:p>
        </w:tc>
        <w:tc>
          <w:tcPr>
            <w:tcW w:w="4905" w:type="dxa"/>
            <w:gridSpan w:val="7"/>
            <w:tcBorders>
              <w:top w:val="single" w:sz="4" w:space="0" w:color="auto"/>
              <w:left w:val="nil"/>
              <w:bottom w:val="single" w:sz="4" w:space="0" w:color="auto"/>
              <w:right w:val="single" w:sz="4" w:space="0" w:color="auto"/>
            </w:tcBorders>
            <w:shd w:val="clear" w:color="000000" w:fill="DBE5F1"/>
            <w:vAlign w:val="center"/>
          </w:tcPr>
          <w:p w:rsidR="00366889" w:rsidRPr="00A42C4A" w:rsidRDefault="00366889" w:rsidP="00366889">
            <w:pPr>
              <w:jc w:val="center"/>
              <w:rPr>
                <w:rFonts w:ascii="Myriad Pro" w:hAnsi="Myriad Pro" w:cs="Calibri"/>
                <w:b/>
                <w:bCs/>
                <w:color w:val="000000"/>
                <w:sz w:val="18"/>
                <w:szCs w:val="18"/>
              </w:rPr>
            </w:pPr>
            <w:r w:rsidRPr="00A42C4A">
              <w:rPr>
                <w:rFonts w:ascii="Myriad Pro" w:hAnsi="Myriad Pro" w:cs="Calibri"/>
                <w:b/>
                <w:bCs/>
                <w:color w:val="000000"/>
                <w:sz w:val="18"/>
                <w:szCs w:val="18"/>
              </w:rPr>
              <w:t>CO Formation</w:t>
            </w:r>
          </w:p>
        </w:tc>
        <w:tc>
          <w:tcPr>
            <w:tcW w:w="2887" w:type="dxa"/>
            <w:gridSpan w:val="4"/>
            <w:tcBorders>
              <w:top w:val="single" w:sz="4" w:space="0" w:color="auto"/>
              <w:left w:val="single" w:sz="4" w:space="0" w:color="auto"/>
              <w:bottom w:val="single" w:sz="4" w:space="0" w:color="auto"/>
              <w:right w:val="single" w:sz="4" w:space="0" w:color="auto"/>
            </w:tcBorders>
            <w:shd w:val="clear" w:color="000000" w:fill="DBE5F1"/>
            <w:vAlign w:val="center"/>
          </w:tcPr>
          <w:p w:rsidR="00366889" w:rsidRPr="00A42C4A" w:rsidRDefault="00366889" w:rsidP="00366889">
            <w:pPr>
              <w:jc w:val="center"/>
              <w:rPr>
                <w:rFonts w:ascii="Myriad Pro" w:hAnsi="Myriad Pro" w:cs="Calibri"/>
                <w:b/>
                <w:bCs/>
                <w:color w:val="000000"/>
                <w:sz w:val="18"/>
                <w:szCs w:val="18"/>
              </w:rPr>
            </w:pPr>
            <w:r w:rsidRPr="00A42C4A">
              <w:rPr>
                <w:rFonts w:ascii="Myriad Pro" w:hAnsi="Myriad Pro" w:cs="Calibri"/>
                <w:b/>
                <w:bCs/>
                <w:color w:val="000000"/>
                <w:sz w:val="18"/>
                <w:szCs w:val="18"/>
              </w:rPr>
              <w:t>LDF</w:t>
            </w:r>
          </w:p>
        </w:tc>
        <w:tc>
          <w:tcPr>
            <w:tcW w:w="1475" w:type="dxa"/>
            <w:gridSpan w:val="2"/>
            <w:tcBorders>
              <w:top w:val="single" w:sz="4" w:space="0" w:color="auto"/>
              <w:left w:val="single" w:sz="4" w:space="0" w:color="auto"/>
              <w:bottom w:val="single" w:sz="4" w:space="0" w:color="auto"/>
              <w:right w:val="single" w:sz="4" w:space="0" w:color="auto"/>
            </w:tcBorders>
            <w:shd w:val="clear" w:color="000000" w:fill="DBE5F1"/>
            <w:vAlign w:val="center"/>
          </w:tcPr>
          <w:p w:rsidR="00366889" w:rsidRPr="00A42C4A" w:rsidRDefault="00366889" w:rsidP="00366889">
            <w:pPr>
              <w:jc w:val="center"/>
              <w:rPr>
                <w:rFonts w:ascii="Myriad Pro" w:hAnsi="Myriad Pro" w:cs="Calibri"/>
                <w:b/>
                <w:bCs/>
                <w:color w:val="000000"/>
                <w:sz w:val="18"/>
                <w:szCs w:val="18"/>
              </w:rPr>
            </w:pPr>
            <w:r w:rsidRPr="00A42C4A">
              <w:rPr>
                <w:rFonts w:ascii="Myriad Pro" w:hAnsi="Myriad Pro" w:cs="Calibri"/>
                <w:b/>
                <w:bCs/>
                <w:color w:val="000000"/>
                <w:sz w:val="18"/>
                <w:szCs w:val="18"/>
              </w:rPr>
              <w:t>RCC</w:t>
            </w:r>
          </w:p>
        </w:tc>
        <w:tc>
          <w:tcPr>
            <w:tcW w:w="2635" w:type="dxa"/>
            <w:gridSpan w:val="3"/>
            <w:tcBorders>
              <w:top w:val="single" w:sz="4" w:space="0" w:color="auto"/>
              <w:left w:val="single" w:sz="4" w:space="0" w:color="auto"/>
              <w:bottom w:val="single" w:sz="4" w:space="0" w:color="auto"/>
              <w:right w:val="single" w:sz="4" w:space="0" w:color="auto"/>
            </w:tcBorders>
            <w:shd w:val="clear" w:color="000000" w:fill="DBE5F1"/>
          </w:tcPr>
          <w:p w:rsidR="00366889" w:rsidRPr="00A42C4A" w:rsidRDefault="00366889" w:rsidP="00366889">
            <w:pPr>
              <w:jc w:val="center"/>
              <w:rPr>
                <w:rFonts w:ascii="Myriad Pro" w:hAnsi="Myriad Pro" w:cs="Calibri"/>
                <w:b/>
                <w:bCs/>
                <w:color w:val="000000"/>
                <w:sz w:val="18"/>
                <w:szCs w:val="18"/>
              </w:rPr>
            </w:pPr>
            <w:r w:rsidRPr="00A42C4A">
              <w:rPr>
                <w:rFonts w:ascii="Myriad Pro" w:hAnsi="Myriad Pro" w:cs="Calibri"/>
                <w:b/>
                <w:bCs/>
                <w:color w:val="000000"/>
                <w:sz w:val="18"/>
                <w:szCs w:val="18"/>
              </w:rPr>
              <w:t>Resource Centre</w:t>
            </w:r>
          </w:p>
        </w:tc>
      </w:tr>
      <w:tr w:rsidR="00366889" w:rsidRPr="00A42C4A" w:rsidTr="00366889">
        <w:trPr>
          <w:trHeight w:val="1012"/>
          <w:jc w:val="center"/>
        </w:trPr>
        <w:tc>
          <w:tcPr>
            <w:tcW w:w="1711" w:type="dxa"/>
            <w:vMerge/>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s="Calibri"/>
                <w:b/>
                <w:bCs/>
                <w:color w:val="000000"/>
                <w:sz w:val="18"/>
                <w:szCs w:val="18"/>
              </w:rPr>
            </w:pPr>
          </w:p>
        </w:tc>
        <w:tc>
          <w:tcPr>
            <w:tcW w:w="638" w:type="dxa"/>
            <w:tcBorders>
              <w:top w:val="nil"/>
              <w:left w:val="nil"/>
              <w:bottom w:val="single" w:sz="4" w:space="0" w:color="auto"/>
              <w:right w:val="single" w:sz="4" w:space="0" w:color="auto"/>
            </w:tcBorders>
            <w:shd w:val="clear" w:color="auto" w:fill="DBE5F1"/>
            <w:textDirection w:val="btLr"/>
            <w:vAlign w:val="center"/>
          </w:tcPr>
          <w:p w:rsidR="00366889" w:rsidRPr="00A42C4A" w:rsidRDefault="00366889" w:rsidP="00366889">
            <w:pPr>
              <w:jc w:val="center"/>
              <w:rPr>
                <w:rFonts w:ascii="Myriad Pro" w:hAnsi="Myriad Pro" w:cs="Calibri"/>
                <w:b/>
                <w:bCs/>
                <w:color w:val="000000"/>
                <w:sz w:val="18"/>
                <w:szCs w:val="18"/>
              </w:rPr>
            </w:pPr>
            <w:r w:rsidRPr="00A42C4A">
              <w:rPr>
                <w:rFonts w:ascii="Myriad Pro" w:hAnsi="Myriad Pro" w:cs="Calibri"/>
                <w:b/>
                <w:bCs/>
                <w:color w:val="000000"/>
                <w:sz w:val="18"/>
                <w:szCs w:val="18"/>
              </w:rPr>
              <w:t xml:space="preserve">Allocated </w:t>
            </w:r>
          </w:p>
          <w:p w:rsidR="00366889" w:rsidRPr="00A42C4A" w:rsidRDefault="00366889" w:rsidP="00366889">
            <w:pPr>
              <w:jc w:val="center"/>
              <w:rPr>
                <w:rFonts w:ascii="Myriad Pro" w:hAnsi="Myriad Pro" w:cs="Calibri"/>
                <w:b/>
                <w:bCs/>
                <w:color w:val="000000"/>
                <w:sz w:val="18"/>
                <w:szCs w:val="18"/>
              </w:rPr>
            </w:pPr>
            <w:r w:rsidRPr="00A42C4A">
              <w:rPr>
                <w:rFonts w:ascii="Myriad Pro" w:hAnsi="Myriad Pro" w:cs="Calibri"/>
                <w:b/>
                <w:bCs/>
                <w:color w:val="000000"/>
                <w:sz w:val="18"/>
                <w:szCs w:val="18"/>
              </w:rPr>
              <w:t>Quota</w:t>
            </w:r>
          </w:p>
        </w:tc>
        <w:tc>
          <w:tcPr>
            <w:tcW w:w="517" w:type="dxa"/>
            <w:tcBorders>
              <w:top w:val="nil"/>
              <w:left w:val="nil"/>
              <w:bottom w:val="single" w:sz="4" w:space="0" w:color="auto"/>
              <w:right w:val="single" w:sz="4" w:space="0" w:color="auto"/>
            </w:tcBorders>
            <w:shd w:val="clear" w:color="000000" w:fill="DBE5F1"/>
            <w:textDirection w:val="btLr"/>
            <w:vAlign w:val="center"/>
          </w:tcPr>
          <w:p w:rsidR="00366889" w:rsidRPr="00A42C4A" w:rsidRDefault="00366889" w:rsidP="00366889">
            <w:pPr>
              <w:jc w:val="center"/>
              <w:rPr>
                <w:rFonts w:ascii="Myriad Pro" w:hAnsi="Myriad Pro" w:cs="Calibri"/>
                <w:b/>
                <w:bCs/>
                <w:color w:val="000000"/>
                <w:sz w:val="18"/>
                <w:szCs w:val="18"/>
              </w:rPr>
            </w:pPr>
            <w:r w:rsidRPr="00A42C4A">
              <w:rPr>
                <w:rFonts w:ascii="Myriad Pro" w:hAnsi="Myriad Pro" w:cs="Calibri"/>
                <w:b/>
                <w:bCs/>
                <w:color w:val="000000"/>
                <w:sz w:val="18"/>
                <w:szCs w:val="18"/>
              </w:rPr>
              <w:t>CO  Formed</w:t>
            </w:r>
          </w:p>
        </w:tc>
        <w:tc>
          <w:tcPr>
            <w:tcW w:w="750" w:type="dxa"/>
            <w:tcBorders>
              <w:top w:val="nil"/>
              <w:left w:val="nil"/>
              <w:bottom w:val="single" w:sz="4" w:space="0" w:color="auto"/>
              <w:right w:val="single" w:sz="4" w:space="0" w:color="auto"/>
            </w:tcBorders>
            <w:shd w:val="clear" w:color="000000" w:fill="DBE5F1"/>
            <w:textDirection w:val="btLr"/>
            <w:vAlign w:val="center"/>
          </w:tcPr>
          <w:p w:rsidR="00366889" w:rsidRPr="00A42C4A" w:rsidRDefault="00366889" w:rsidP="00366889">
            <w:pPr>
              <w:jc w:val="center"/>
              <w:rPr>
                <w:rFonts w:ascii="Myriad Pro" w:hAnsi="Myriad Pro" w:cs="Calibri"/>
                <w:b/>
                <w:bCs/>
                <w:color w:val="000000"/>
                <w:sz w:val="18"/>
                <w:szCs w:val="18"/>
              </w:rPr>
            </w:pPr>
            <w:r w:rsidRPr="00A42C4A">
              <w:rPr>
                <w:rFonts w:ascii="Myriad Pro" w:hAnsi="Myriad Pro" w:cs="Calibri"/>
                <w:b/>
                <w:bCs/>
                <w:color w:val="000000"/>
                <w:sz w:val="18"/>
                <w:szCs w:val="18"/>
              </w:rPr>
              <w:t>Target HH</w:t>
            </w:r>
          </w:p>
        </w:tc>
        <w:tc>
          <w:tcPr>
            <w:tcW w:w="750" w:type="dxa"/>
            <w:tcBorders>
              <w:top w:val="nil"/>
              <w:left w:val="nil"/>
              <w:bottom w:val="single" w:sz="4" w:space="0" w:color="auto"/>
              <w:right w:val="single" w:sz="4" w:space="0" w:color="auto"/>
            </w:tcBorders>
            <w:shd w:val="clear" w:color="000000" w:fill="DBE5F1"/>
            <w:textDirection w:val="btLr"/>
            <w:vAlign w:val="center"/>
          </w:tcPr>
          <w:p w:rsidR="00366889" w:rsidRPr="00A42C4A" w:rsidRDefault="00366889" w:rsidP="00366889">
            <w:pPr>
              <w:jc w:val="center"/>
              <w:rPr>
                <w:rFonts w:ascii="Myriad Pro" w:hAnsi="Myriad Pro" w:cs="Calibri"/>
                <w:b/>
                <w:bCs/>
                <w:color w:val="000000"/>
                <w:sz w:val="18"/>
                <w:szCs w:val="18"/>
              </w:rPr>
            </w:pPr>
            <w:r w:rsidRPr="00A42C4A">
              <w:rPr>
                <w:rFonts w:ascii="Myriad Pro" w:hAnsi="Myriad Pro" w:cs="Calibri"/>
                <w:b/>
                <w:bCs/>
                <w:color w:val="000000"/>
                <w:sz w:val="18"/>
                <w:szCs w:val="18"/>
              </w:rPr>
              <w:t xml:space="preserve">Participated </w:t>
            </w:r>
          </w:p>
          <w:p w:rsidR="00366889" w:rsidRPr="00A42C4A" w:rsidRDefault="00366889" w:rsidP="00366889">
            <w:pPr>
              <w:jc w:val="center"/>
              <w:rPr>
                <w:rFonts w:ascii="Myriad Pro" w:hAnsi="Myriad Pro" w:cs="Calibri"/>
                <w:b/>
                <w:bCs/>
                <w:color w:val="000000"/>
                <w:sz w:val="18"/>
                <w:szCs w:val="18"/>
              </w:rPr>
            </w:pPr>
            <w:r w:rsidRPr="00A42C4A">
              <w:rPr>
                <w:rFonts w:ascii="Myriad Pro" w:hAnsi="Myriad Pro" w:cs="Calibri"/>
                <w:b/>
                <w:bCs/>
                <w:color w:val="000000"/>
                <w:sz w:val="18"/>
                <w:szCs w:val="18"/>
              </w:rPr>
              <w:t>HHs</w:t>
            </w:r>
          </w:p>
        </w:tc>
        <w:tc>
          <w:tcPr>
            <w:tcW w:w="750" w:type="dxa"/>
            <w:tcBorders>
              <w:top w:val="nil"/>
              <w:left w:val="nil"/>
              <w:bottom w:val="single" w:sz="4" w:space="0" w:color="auto"/>
              <w:right w:val="single" w:sz="4" w:space="0" w:color="auto"/>
            </w:tcBorders>
            <w:shd w:val="clear" w:color="000000" w:fill="DBE5F1"/>
            <w:textDirection w:val="btLr"/>
            <w:vAlign w:val="center"/>
          </w:tcPr>
          <w:p w:rsidR="00366889" w:rsidRPr="00A42C4A" w:rsidRDefault="00366889" w:rsidP="00366889">
            <w:pPr>
              <w:jc w:val="center"/>
              <w:rPr>
                <w:rFonts w:ascii="Myriad Pro" w:hAnsi="Myriad Pro" w:cs="Calibri"/>
                <w:b/>
                <w:bCs/>
                <w:color w:val="000000"/>
                <w:sz w:val="18"/>
                <w:szCs w:val="18"/>
              </w:rPr>
            </w:pPr>
            <w:r w:rsidRPr="00A42C4A">
              <w:rPr>
                <w:rFonts w:ascii="Myriad Pro" w:hAnsi="Myriad Pro" w:cs="Calibri"/>
                <w:b/>
                <w:bCs/>
                <w:color w:val="000000"/>
                <w:sz w:val="18"/>
                <w:szCs w:val="18"/>
              </w:rPr>
              <w:t>Total Members</w:t>
            </w:r>
          </w:p>
        </w:tc>
        <w:tc>
          <w:tcPr>
            <w:tcW w:w="750" w:type="dxa"/>
            <w:tcBorders>
              <w:top w:val="nil"/>
              <w:left w:val="nil"/>
              <w:bottom w:val="single" w:sz="4" w:space="0" w:color="auto"/>
              <w:right w:val="single" w:sz="4" w:space="0" w:color="auto"/>
            </w:tcBorders>
            <w:shd w:val="clear" w:color="000000" w:fill="DBE5F1"/>
            <w:textDirection w:val="btLr"/>
            <w:vAlign w:val="center"/>
          </w:tcPr>
          <w:p w:rsidR="00366889" w:rsidRPr="00A42C4A" w:rsidRDefault="00366889" w:rsidP="00366889">
            <w:pPr>
              <w:jc w:val="center"/>
              <w:rPr>
                <w:rFonts w:ascii="Myriad Pro" w:hAnsi="Myriad Pro" w:cs="Calibri"/>
                <w:b/>
                <w:bCs/>
                <w:color w:val="000000"/>
                <w:sz w:val="18"/>
                <w:szCs w:val="18"/>
              </w:rPr>
            </w:pPr>
            <w:r w:rsidRPr="00A42C4A">
              <w:rPr>
                <w:rFonts w:ascii="Myriad Pro" w:hAnsi="Myriad Pro" w:cs="Calibri"/>
                <w:b/>
                <w:bCs/>
                <w:color w:val="000000"/>
                <w:sz w:val="18"/>
                <w:szCs w:val="18"/>
              </w:rPr>
              <w:t>Male</w:t>
            </w:r>
          </w:p>
        </w:tc>
        <w:tc>
          <w:tcPr>
            <w:tcW w:w="750" w:type="dxa"/>
            <w:tcBorders>
              <w:top w:val="nil"/>
              <w:left w:val="nil"/>
              <w:bottom w:val="single" w:sz="4" w:space="0" w:color="auto"/>
              <w:right w:val="single" w:sz="4" w:space="0" w:color="auto"/>
            </w:tcBorders>
            <w:shd w:val="clear" w:color="000000" w:fill="DBE5F1"/>
            <w:textDirection w:val="btLr"/>
            <w:vAlign w:val="center"/>
          </w:tcPr>
          <w:p w:rsidR="00366889" w:rsidRPr="00A42C4A" w:rsidRDefault="00366889" w:rsidP="00366889">
            <w:pPr>
              <w:jc w:val="center"/>
              <w:rPr>
                <w:rFonts w:ascii="Myriad Pro" w:hAnsi="Myriad Pro" w:cs="Calibri"/>
                <w:b/>
                <w:bCs/>
                <w:color w:val="000000"/>
                <w:sz w:val="18"/>
                <w:szCs w:val="18"/>
              </w:rPr>
            </w:pPr>
            <w:r w:rsidRPr="00A42C4A">
              <w:rPr>
                <w:rFonts w:ascii="Myriad Pro" w:hAnsi="Myriad Pro" w:cs="Calibri"/>
                <w:b/>
                <w:bCs/>
                <w:color w:val="000000"/>
                <w:sz w:val="18"/>
                <w:szCs w:val="18"/>
              </w:rPr>
              <w:t>Female</w:t>
            </w:r>
          </w:p>
        </w:tc>
        <w:tc>
          <w:tcPr>
            <w:tcW w:w="824" w:type="dxa"/>
            <w:tcBorders>
              <w:top w:val="nil"/>
              <w:left w:val="nil"/>
              <w:bottom w:val="single" w:sz="4" w:space="0" w:color="auto"/>
              <w:right w:val="single" w:sz="4" w:space="0" w:color="auto"/>
            </w:tcBorders>
            <w:shd w:val="clear" w:color="000000" w:fill="DBE5F1"/>
            <w:textDirection w:val="btLr"/>
            <w:vAlign w:val="center"/>
          </w:tcPr>
          <w:p w:rsidR="00366889" w:rsidRPr="00A42C4A" w:rsidRDefault="00366889" w:rsidP="00366889">
            <w:pPr>
              <w:jc w:val="center"/>
              <w:rPr>
                <w:rFonts w:ascii="Myriad Pro" w:hAnsi="Myriad Pro" w:cs="Calibri"/>
                <w:b/>
                <w:bCs/>
                <w:color w:val="000000"/>
                <w:sz w:val="18"/>
                <w:szCs w:val="18"/>
              </w:rPr>
            </w:pPr>
            <w:r w:rsidRPr="00A42C4A">
              <w:rPr>
                <w:rFonts w:ascii="Myriad Pro" w:hAnsi="Myriad Pro" w:cs="Calibri"/>
                <w:b/>
                <w:bCs/>
                <w:color w:val="000000"/>
                <w:sz w:val="18"/>
                <w:szCs w:val="18"/>
              </w:rPr>
              <w:t>LDF grafted  from CBA-I</w:t>
            </w:r>
          </w:p>
        </w:tc>
        <w:tc>
          <w:tcPr>
            <w:tcW w:w="800" w:type="dxa"/>
            <w:tcBorders>
              <w:top w:val="nil"/>
              <w:left w:val="nil"/>
              <w:bottom w:val="single" w:sz="4" w:space="0" w:color="auto"/>
              <w:right w:val="single" w:sz="4" w:space="0" w:color="auto"/>
            </w:tcBorders>
            <w:shd w:val="clear" w:color="000000" w:fill="DBE5F1"/>
            <w:textDirection w:val="btLr"/>
            <w:vAlign w:val="center"/>
          </w:tcPr>
          <w:p w:rsidR="00366889" w:rsidRPr="00A42C4A" w:rsidRDefault="00366889" w:rsidP="00366889">
            <w:pPr>
              <w:jc w:val="center"/>
              <w:rPr>
                <w:rFonts w:ascii="Myriad Pro" w:hAnsi="Myriad Pro" w:cs="Calibri"/>
                <w:b/>
                <w:bCs/>
                <w:color w:val="000000"/>
                <w:sz w:val="18"/>
                <w:szCs w:val="18"/>
              </w:rPr>
            </w:pPr>
            <w:r w:rsidRPr="00A42C4A">
              <w:rPr>
                <w:rFonts w:ascii="Myriad Pro" w:hAnsi="Myriad Pro" w:cs="Calibri"/>
                <w:b/>
                <w:bCs/>
                <w:color w:val="000000"/>
                <w:sz w:val="18"/>
                <w:szCs w:val="18"/>
              </w:rPr>
              <w:t xml:space="preserve">New LDF </w:t>
            </w:r>
          </w:p>
          <w:p w:rsidR="00366889" w:rsidRPr="00A42C4A" w:rsidRDefault="00366889" w:rsidP="00366889">
            <w:pPr>
              <w:jc w:val="center"/>
              <w:rPr>
                <w:rFonts w:ascii="Myriad Pro" w:hAnsi="Myriad Pro" w:cs="Calibri"/>
                <w:b/>
                <w:bCs/>
                <w:color w:val="000000"/>
                <w:sz w:val="18"/>
                <w:szCs w:val="18"/>
              </w:rPr>
            </w:pPr>
            <w:r w:rsidRPr="00A42C4A">
              <w:rPr>
                <w:rFonts w:ascii="Myriad Pro" w:hAnsi="Myriad Pro" w:cs="Calibri"/>
                <w:b/>
                <w:bCs/>
                <w:color w:val="000000"/>
                <w:sz w:val="18"/>
                <w:szCs w:val="18"/>
              </w:rPr>
              <w:t>formed</w:t>
            </w:r>
          </w:p>
        </w:tc>
        <w:tc>
          <w:tcPr>
            <w:tcW w:w="691" w:type="dxa"/>
            <w:tcBorders>
              <w:top w:val="nil"/>
              <w:left w:val="nil"/>
              <w:bottom w:val="single" w:sz="4" w:space="0" w:color="auto"/>
              <w:right w:val="single" w:sz="4" w:space="0" w:color="auto"/>
            </w:tcBorders>
            <w:shd w:val="clear" w:color="000000" w:fill="DBE5F1"/>
            <w:textDirection w:val="btLr"/>
            <w:vAlign w:val="center"/>
          </w:tcPr>
          <w:p w:rsidR="00366889" w:rsidRPr="00A42C4A" w:rsidRDefault="00366889" w:rsidP="00366889">
            <w:pPr>
              <w:jc w:val="center"/>
              <w:rPr>
                <w:rFonts w:ascii="Myriad Pro" w:hAnsi="Myriad Pro" w:cs="Calibri"/>
                <w:b/>
                <w:bCs/>
                <w:color w:val="000000"/>
                <w:sz w:val="18"/>
                <w:szCs w:val="18"/>
              </w:rPr>
            </w:pPr>
            <w:r w:rsidRPr="00A42C4A">
              <w:rPr>
                <w:rFonts w:ascii="Myriad Pro" w:hAnsi="Myriad Pro" w:cs="Calibri"/>
                <w:b/>
                <w:bCs/>
                <w:color w:val="000000"/>
                <w:sz w:val="18"/>
                <w:szCs w:val="18"/>
              </w:rPr>
              <w:t>Total LDF</w:t>
            </w:r>
          </w:p>
        </w:tc>
        <w:tc>
          <w:tcPr>
            <w:tcW w:w="572" w:type="dxa"/>
            <w:tcBorders>
              <w:top w:val="nil"/>
              <w:left w:val="nil"/>
              <w:bottom w:val="single" w:sz="4" w:space="0" w:color="auto"/>
              <w:right w:val="single" w:sz="4" w:space="0" w:color="auto"/>
            </w:tcBorders>
            <w:shd w:val="clear" w:color="000000" w:fill="DBE5F1"/>
            <w:textDirection w:val="btLr"/>
            <w:vAlign w:val="center"/>
          </w:tcPr>
          <w:p w:rsidR="00366889" w:rsidRPr="00A42C4A" w:rsidRDefault="00366889" w:rsidP="00366889">
            <w:pPr>
              <w:jc w:val="center"/>
              <w:rPr>
                <w:rFonts w:ascii="Myriad Pro" w:hAnsi="Myriad Pro" w:cs="Calibri"/>
                <w:b/>
                <w:bCs/>
                <w:color w:val="000000"/>
                <w:sz w:val="18"/>
                <w:szCs w:val="18"/>
              </w:rPr>
            </w:pPr>
            <w:r w:rsidRPr="00A42C4A">
              <w:rPr>
                <w:rFonts w:ascii="Myriad Pro" w:hAnsi="Myriad Pro" w:cs="Calibri"/>
                <w:b/>
                <w:bCs/>
                <w:color w:val="000000"/>
                <w:sz w:val="18"/>
                <w:szCs w:val="18"/>
              </w:rPr>
              <w:t>LDF sittings</w:t>
            </w:r>
          </w:p>
        </w:tc>
        <w:tc>
          <w:tcPr>
            <w:tcW w:w="759" w:type="dxa"/>
            <w:tcBorders>
              <w:top w:val="nil"/>
              <w:left w:val="nil"/>
              <w:bottom w:val="nil"/>
              <w:right w:val="single" w:sz="4" w:space="0" w:color="auto"/>
            </w:tcBorders>
            <w:shd w:val="clear" w:color="000000" w:fill="DBE5F1"/>
            <w:textDirection w:val="btLr"/>
            <w:vAlign w:val="center"/>
          </w:tcPr>
          <w:p w:rsidR="00366889" w:rsidRPr="00A42C4A" w:rsidRDefault="00366889" w:rsidP="00366889">
            <w:pPr>
              <w:jc w:val="center"/>
              <w:rPr>
                <w:rFonts w:ascii="Myriad Pro" w:hAnsi="Myriad Pro" w:cs="Calibri"/>
                <w:b/>
                <w:bCs/>
                <w:color w:val="000000"/>
                <w:sz w:val="18"/>
                <w:szCs w:val="18"/>
              </w:rPr>
            </w:pPr>
            <w:r w:rsidRPr="00A42C4A">
              <w:rPr>
                <w:rFonts w:ascii="Myriad Pro" w:hAnsi="Myriad Pro" w:cs="Calibri"/>
                <w:b/>
                <w:bCs/>
                <w:color w:val="000000"/>
                <w:sz w:val="18"/>
                <w:szCs w:val="18"/>
              </w:rPr>
              <w:t>RCC Grafted</w:t>
            </w:r>
          </w:p>
        </w:tc>
        <w:tc>
          <w:tcPr>
            <w:tcW w:w="716" w:type="dxa"/>
            <w:tcBorders>
              <w:top w:val="nil"/>
              <w:left w:val="nil"/>
              <w:bottom w:val="single" w:sz="4" w:space="0" w:color="auto"/>
              <w:right w:val="single" w:sz="4" w:space="0" w:color="auto"/>
            </w:tcBorders>
            <w:shd w:val="clear" w:color="000000" w:fill="DBE5F1"/>
            <w:textDirection w:val="btLr"/>
            <w:vAlign w:val="center"/>
          </w:tcPr>
          <w:p w:rsidR="00366889" w:rsidRPr="00A42C4A" w:rsidRDefault="00366889" w:rsidP="00366889">
            <w:pPr>
              <w:jc w:val="center"/>
              <w:rPr>
                <w:rFonts w:ascii="Myriad Pro" w:hAnsi="Myriad Pro" w:cs="Calibri"/>
                <w:b/>
                <w:bCs/>
                <w:color w:val="000000"/>
                <w:sz w:val="18"/>
                <w:szCs w:val="18"/>
              </w:rPr>
            </w:pPr>
            <w:r w:rsidRPr="00A42C4A">
              <w:rPr>
                <w:rFonts w:ascii="Myriad Pro" w:hAnsi="Myriad Pro" w:cs="Calibri"/>
                <w:b/>
                <w:bCs/>
                <w:color w:val="000000"/>
                <w:sz w:val="18"/>
                <w:szCs w:val="18"/>
              </w:rPr>
              <w:t>RCC sittings</w:t>
            </w:r>
          </w:p>
        </w:tc>
        <w:tc>
          <w:tcPr>
            <w:tcW w:w="664" w:type="dxa"/>
            <w:tcBorders>
              <w:top w:val="single" w:sz="4" w:space="0" w:color="auto"/>
              <w:left w:val="nil"/>
              <w:bottom w:val="single" w:sz="4" w:space="0" w:color="auto"/>
              <w:right w:val="single" w:sz="4" w:space="0" w:color="auto"/>
            </w:tcBorders>
            <w:shd w:val="clear" w:color="000000" w:fill="DBE5F1"/>
            <w:textDirection w:val="btLr"/>
          </w:tcPr>
          <w:p w:rsidR="00366889" w:rsidRPr="00A42C4A" w:rsidRDefault="00366889" w:rsidP="00366889">
            <w:pPr>
              <w:jc w:val="center"/>
              <w:rPr>
                <w:rFonts w:ascii="Myriad Pro" w:hAnsi="Myriad Pro" w:cs="Calibri"/>
                <w:b/>
                <w:bCs/>
                <w:color w:val="000000"/>
                <w:sz w:val="18"/>
                <w:szCs w:val="18"/>
              </w:rPr>
            </w:pPr>
            <w:r w:rsidRPr="00A42C4A">
              <w:rPr>
                <w:rFonts w:ascii="Myriad Pro" w:hAnsi="Myriad Pro" w:cs="Calibri"/>
                <w:b/>
                <w:bCs/>
                <w:color w:val="000000"/>
                <w:sz w:val="18"/>
                <w:szCs w:val="18"/>
              </w:rPr>
              <w:t>Rayon RC grafted</w:t>
            </w:r>
          </w:p>
        </w:tc>
        <w:tc>
          <w:tcPr>
            <w:tcW w:w="810" w:type="dxa"/>
            <w:tcBorders>
              <w:top w:val="single" w:sz="4" w:space="0" w:color="auto"/>
              <w:left w:val="single" w:sz="4" w:space="0" w:color="auto"/>
              <w:bottom w:val="single" w:sz="4" w:space="0" w:color="auto"/>
              <w:right w:val="single" w:sz="4" w:space="0" w:color="auto"/>
            </w:tcBorders>
            <w:shd w:val="clear" w:color="000000" w:fill="DBE5F1"/>
            <w:textDirection w:val="btLr"/>
            <w:vAlign w:val="center"/>
          </w:tcPr>
          <w:p w:rsidR="00366889" w:rsidRPr="00A42C4A" w:rsidRDefault="00366889" w:rsidP="00366889">
            <w:pPr>
              <w:jc w:val="center"/>
              <w:rPr>
                <w:rFonts w:ascii="Myriad Pro" w:hAnsi="Myriad Pro" w:cs="Calibri"/>
                <w:b/>
                <w:bCs/>
                <w:color w:val="000000"/>
                <w:sz w:val="18"/>
                <w:szCs w:val="18"/>
              </w:rPr>
            </w:pPr>
            <w:r w:rsidRPr="00A42C4A">
              <w:rPr>
                <w:rFonts w:ascii="Myriad Pro" w:hAnsi="Myriad Pro" w:cs="Calibri"/>
                <w:b/>
                <w:bCs/>
                <w:color w:val="000000"/>
                <w:sz w:val="18"/>
                <w:szCs w:val="18"/>
              </w:rPr>
              <w:t>Rayon RC new</w:t>
            </w:r>
          </w:p>
        </w:tc>
        <w:tc>
          <w:tcPr>
            <w:tcW w:w="1161" w:type="dxa"/>
            <w:tcBorders>
              <w:top w:val="nil"/>
              <w:left w:val="nil"/>
              <w:bottom w:val="single" w:sz="4" w:space="0" w:color="auto"/>
              <w:right w:val="single" w:sz="4" w:space="0" w:color="auto"/>
            </w:tcBorders>
            <w:shd w:val="clear" w:color="000000" w:fill="DBE5F1"/>
            <w:textDirection w:val="btLr"/>
            <w:vAlign w:val="center"/>
          </w:tcPr>
          <w:p w:rsidR="00366889" w:rsidRPr="00A42C4A" w:rsidRDefault="00366889" w:rsidP="00366889">
            <w:pPr>
              <w:jc w:val="center"/>
              <w:rPr>
                <w:rFonts w:ascii="Myriad Pro" w:hAnsi="Myriad Pro" w:cs="Calibri"/>
                <w:b/>
                <w:bCs/>
                <w:color w:val="000000"/>
                <w:sz w:val="18"/>
                <w:szCs w:val="18"/>
              </w:rPr>
            </w:pPr>
            <w:r w:rsidRPr="00A42C4A">
              <w:rPr>
                <w:rFonts w:ascii="Myriad Pro" w:hAnsi="Myriad Pro" w:cs="Calibri"/>
                <w:b/>
                <w:bCs/>
                <w:color w:val="000000"/>
                <w:sz w:val="18"/>
                <w:szCs w:val="18"/>
              </w:rPr>
              <w:t>Total</w:t>
            </w:r>
          </w:p>
        </w:tc>
      </w:tr>
      <w:tr w:rsidR="00366889" w:rsidRPr="00A42C4A" w:rsidTr="00366889">
        <w:trPr>
          <w:trHeight w:val="255"/>
          <w:jc w:val="center"/>
        </w:trPr>
        <w:tc>
          <w:tcPr>
            <w:tcW w:w="1711"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s="Calibri"/>
                <w:color w:val="000000"/>
                <w:sz w:val="18"/>
                <w:szCs w:val="18"/>
              </w:rPr>
            </w:pPr>
            <w:r w:rsidRPr="00A42C4A">
              <w:rPr>
                <w:rFonts w:ascii="Myriad Pro" w:hAnsi="Myriad Pro" w:cs="Calibri"/>
                <w:color w:val="000000"/>
                <w:sz w:val="18"/>
                <w:szCs w:val="18"/>
              </w:rPr>
              <w:t>ARC</w:t>
            </w:r>
          </w:p>
        </w:tc>
        <w:tc>
          <w:tcPr>
            <w:tcW w:w="638"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olor w:val="000000"/>
                <w:sz w:val="18"/>
                <w:szCs w:val="18"/>
              </w:rPr>
            </w:pPr>
            <w:r w:rsidRPr="00A42C4A">
              <w:rPr>
                <w:rFonts w:ascii="Myriad Pro" w:hAnsi="Myriad Pro" w:cs="Calibri"/>
                <w:color w:val="000000"/>
                <w:sz w:val="18"/>
                <w:szCs w:val="18"/>
              </w:rPr>
              <w:t>32</w:t>
            </w:r>
          </w:p>
        </w:tc>
        <w:tc>
          <w:tcPr>
            <w:tcW w:w="517"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824"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80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691"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57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759" w:type="dxa"/>
            <w:tcBorders>
              <w:top w:val="single" w:sz="4" w:space="0" w:color="auto"/>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16" w:type="dxa"/>
            <w:tcBorders>
              <w:top w:val="single" w:sz="4" w:space="0" w:color="auto"/>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64" w:type="dxa"/>
            <w:tcBorders>
              <w:top w:val="single" w:sz="4" w:space="0" w:color="auto"/>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810" w:type="dxa"/>
            <w:tcBorders>
              <w:top w:val="single" w:sz="4" w:space="0" w:color="auto"/>
              <w:left w:val="single" w:sz="4" w:space="0" w:color="auto"/>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1161"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r>
      <w:tr w:rsidR="00366889" w:rsidRPr="00A42C4A" w:rsidTr="00366889">
        <w:trPr>
          <w:trHeight w:val="255"/>
          <w:jc w:val="center"/>
        </w:trPr>
        <w:tc>
          <w:tcPr>
            <w:tcW w:w="1711"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s="Calibri"/>
                <w:color w:val="000000"/>
                <w:sz w:val="18"/>
                <w:szCs w:val="18"/>
              </w:rPr>
            </w:pPr>
            <w:r w:rsidRPr="00A42C4A">
              <w:rPr>
                <w:rFonts w:ascii="Myriad Pro" w:hAnsi="Myriad Pro" w:cs="Calibri"/>
                <w:color w:val="000000"/>
                <w:sz w:val="18"/>
                <w:szCs w:val="18"/>
              </w:rPr>
              <w:t>Cherkaska</w:t>
            </w:r>
          </w:p>
        </w:tc>
        <w:tc>
          <w:tcPr>
            <w:tcW w:w="638"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olor w:val="000000"/>
                <w:sz w:val="18"/>
                <w:szCs w:val="18"/>
              </w:rPr>
            </w:pPr>
            <w:r w:rsidRPr="00A42C4A">
              <w:rPr>
                <w:rFonts w:ascii="Myriad Pro" w:hAnsi="Myriad Pro" w:cs="Calibri"/>
                <w:color w:val="000000"/>
                <w:sz w:val="18"/>
                <w:szCs w:val="18"/>
              </w:rPr>
              <w:t>38</w:t>
            </w:r>
          </w:p>
        </w:tc>
        <w:tc>
          <w:tcPr>
            <w:tcW w:w="517"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824"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80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691"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57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w:t>
            </w:r>
          </w:p>
        </w:tc>
        <w:tc>
          <w:tcPr>
            <w:tcW w:w="759"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16" w:type="dxa"/>
            <w:tcBorders>
              <w:top w:val="single" w:sz="4" w:space="0" w:color="auto"/>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64" w:type="dxa"/>
            <w:tcBorders>
              <w:top w:val="single" w:sz="4" w:space="0" w:color="auto"/>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810" w:type="dxa"/>
            <w:tcBorders>
              <w:top w:val="single" w:sz="4" w:space="0" w:color="auto"/>
              <w:left w:val="single" w:sz="4" w:space="0" w:color="auto"/>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1161"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r>
      <w:tr w:rsidR="00366889" w:rsidRPr="00A42C4A" w:rsidTr="00366889">
        <w:trPr>
          <w:trHeight w:val="255"/>
          <w:jc w:val="center"/>
        </w:trPr>
        <w:tc>
          <w:tcPr>
            <w:tcW w:w="1711"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s="Calibri"/>
                <w:color w:val="000000"/>
                <w:sz w:val="18"/>
                <w:szCs w:val="18"/>
              </w:rPr>
            </w:pPr>
            <w:r w:rsidRPr="00A42C4A">
              <w:rPr>
                <w:rFonts w:ascii="Myriad Pro" w:hAnsi="Myriad Pro" w:cs="Calibri"/>
                <w:color w:val="000000"/>
                <w:sz w:val="18"/>
                <w:szCs w:val="18"/>
              </w:rPr>
              <w:t>Chernihivska</w:t>
            </w:r>
          </w:p>
        </w:tc>
        <w:tc>
          <w:tcPr>
            <w:tcW w:w="638"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olor w:val="000000"/>
                <w:sz w:val="18"/>
                <w:szCs w:val="18"/>
              </w:rPr>
            </w:pPr>
            <w:r w:rsidRPr="00A42C4A">
              <w:rPr>
                <w:rFonts w:ascii="Myriad Pro" w:hAnsi="Myriad Pro" w:cs="Calibri"/>
                <w:color w:val="000000"/>
                <w:sz w:val="18"/>
                <w:szCs w:val="18"/>
              </w:rPr>
              <w:t>25</w:t>
            </w:r>
          </w:p>
        </w:tc>
        <w:tc>
          <w:tcPr>
            <w:tcW w:w="517"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824"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80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691"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57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w:t>
            </w:r>
          </w:p>
        </w:tc>
        <w:tc>
          <w:tcPr>
            <w:tcW w:w="759"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16" w:type="dxa"/>
            <w:tcBorders>
              <w:top w:val="single" w:sz="4" w:space="0" w:color="auto"/>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w:t>
            </w:r>
          </w:p>
        </w:tc>
        <w:tc>
          <w:tcPr>
            <w:tcW w:w="664" w:type="dxa"/>
            <w:tcBorders>
              <w:top w:val="single" w:sz="4" w:space="0" w:color="auto"/>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810" w:type="dxa"/>
            <w:tcBorders>
              <w:top w:val="single" w:sz="4" w:space="0" w:color="auto"/>
              <w:left w:val="single" w:sz="4" w:space="0" w:color="auto"/>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1161"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r>
      <w:tr w:rsidR="00366889" w:rsidRPr="00A42C4A" w:rsidTr="00366889">
        <w:trPr>
          <w:trHeight w:val="255"/>
          <w:jc w:val="center"/>
        </w:trPr>
        <w:tc>
          <w:tcPr>
            <w:tcW w:w="1711"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s="Calibri"/>
                <w:color w:val="000000"/>
                <w:sz w:val="18"/>
                <w:szCs w:val="18"/>
              </w:rPr>
            </w:pPr>
            <w:r w:rsidRPr="00A42C4A">
              <w:rPr>
                <w:rFonts w:ascii="Myriad Pro" w:hAnsi="Myriad Pro" w:cs="Calibri"/>
                <w:color w:val="000000"/>
                <w:sz w:val="18"/>
                <w:szCs w:val="18"/>
              </w:rPr>
              <w:t>Chernivetska</w:t>
            </w:r>
          </w:p>
        </w:tc>
        <w:tc>
          <w:tcPr>
            <w:tcW w:w="638"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olor w:val="000000"/>
                <w:sz w:val="18"/>
                <w:szCs w:val="18"/>
              </w:rPr>
            </w:pPr>
            <w:r w:rsidRPr="00A42C4A">
              <w:rPr>
                <w:rFonts w:ascii="Myriad Pro" w:hAnsi="Myriad Pro" w:cs="Calibri"/>
                <w:color w:val="000000"/>
                <w:sz w:val="18"/>
                <w:szCs w:val="18"/>
              </w:rPr>
              <w:t>24</w:t>
            </w:r>
          </w:p>
        </w:tc>
        <w:tc>
          <w:tcPr>
            <w:tcW w:w="517"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824"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80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691"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57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759"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16" w:type="dxa"/>
            <w:tcBorders>
              <w:top w:val="single" w:sz="4" w:space="0" w:color="auto"/>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64" w:type="dxa"/>
            <w:tcBorders>
              <w:top w:val="single" w:sz="4" w:space="0" w:color="auto"/>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810" w:type="dxa"/>
            <w:tcBorders>
              <w:top w:val="single" w:sz="4" w:space="0" w:color="auto"/>
              <w:left w:val="single" w:sz="4" w:space="0" w:color="auto"/>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1161"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r>
      <w:tr w:rsidR="00366889" w:rsidRPr="00A42C4A" w:rsidTr="00366889">
        <w:trPr>
          <w:trHeight w:val="255"/>
          <w:jc w:val="center"/>
        </w:trPr>
        <w:tc>
          <w:tcPr>
            <w:tcW w:w="1711"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s="Calibri"/>
                <w:color w:val="000000"/>
                <w:sz w:val="18"/>
                <w:szCs w:val="18"/>
              </w:rPr>
            </w:pPr>
            <w:r w:rsidRPr="00A42C4A">
              <w:rPr>
                <w:rFonts w:ascii="Myriad Pro" w:hAnsi="Myriad Pro" w:cs="Calibri"/>
                <w:color w:val="000000"/>
                <w:sz w:val="18"/>
                <w:szCs w:val="18"/>
              </w:rPr>
              <w:t>Dnipropetrovska</w:t>
            </w:r>
          </w:p>
        </w:tc>
        <w:tc>
          <w:tcPr>
            <w:tcW w:w="638"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olor w:val="000000"/>
                <w:sz w:val="18"/>
                <w:szCs w:val="18"/>
              </w:rPr>
            </w:pPr>
            <w:r w:rsidRPr="00A42C4A">
              <w:rPr>
                <w:rFonts w:ascii="Myriad Pro" w:hAnsi="Myriad Pro" w:cs="Calibri"/>
                <w:color w:val="000000"/>
                <w:sz w:val="18"/>
                <w:szCs w:val="18"/>
              </w:rPr>
              <w:t>36</w:t>
            </w:r>
          </w:p>
        </w:tc>
        <w:tc>
          <w:tcPr>
            <w:tcW w:w="517"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824"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80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691"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57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7</w:t>
            </w:r>
          </w:p>
        </w:tc>
        <w:tc>
          <w:tcPr>
            <w:tcW w:w="759"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16" w:type="dxa"/>
            <w:tcBorders>
              <w:top w:val="single" w:sz="4" w:space="0" w:color="auto"/>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w:t>
            </w:r>
          </w:p>
        </w:tc>
        <w:tc>
          <w:tcPr>
            <w:tcW w:w="664" w:type="dxa"/>
            <w:tcBorders>
              <w:top w:val="single" w:sz="4" w:space="0" w:color="auto"/>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810" w:type="dxa"/>
            <w:tcBorders>
              <w:top w:val="single" w:sz="4" w:space="0" w:color="auto"/>
              <w:left w:val="single" w:sz="4" w:space="0" w:color="auto"/>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1161"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r>
      <w:tr w:rsidR="00366889" w:rsidRPr="00A42C4A" w:rsidTr="00366889">
        <w:trPr>
          <w:trHeight w:val="255"/>
          <w:jc w:val="center"/>
        </w:trPr>
        <w:tc>
          <w:tcPr>
            <w:tcW w:w="1711"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s="Calibri"/>
                <w:color w:val="000000"/>
                <w:sz w:val="18"/>
                <w:szCs w:val="18"/>
              </w:rPr>
            </w:pPr>
            <w:r w:rsidRPr="00A42C4A">
              <w:rPr>
                <w:rFonts w:ascii="Myriad Pro" w:hAnsi="Myriad Pro" w:cs="Calibri"/>
                <w:color w:val="000000"/>
                <w:sz w:val="18"/>
                <w:szCs w:val="18"/>
              </w:rPr>
              <w:t>Donetska</w:t>
            </w:r>
          </w:p>
        </w:tc>
        <w:tc>
          <w:tcPr>
            <w:tcW w:w="638"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olor w:val="000000"/>
                <w:sz w:val="18"/>
                <w:szCs w:val="18"/>
              </w:rPr>
            </w:pPr>
            <w:r w:rsidRPr="00A42C4A">
              <w:rPr>
                <w:rFonts w:ascii="Myriad Pro" w:hAnsi="Myriad Pro" w:cs="Calibri"/>
                <w:color w:val="000000"/>
                <w:sz w:val="18"/>
                <w:szCs w:val="18"/>
              </w:rPr>
              <w:t>42</w:t>
            </w:r>
          </w:p>
        </w:tc>
        <w:tc>
          <w:tcPr>
            <w:tcW w:w="517"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824"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80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691"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57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759"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16" w:type="dxa"/>
            <w:tcBorders>
              <w:top w:val="single" w:sz="4" w:space="0" w:color="auto"/>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64" w:type="dxa"/>
            <w:tcBorders>
              <w:top w:val="single" w:sz="4" w:space="0" w:color="auto"/>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810" w:type="dxa"/>
            <w:tcBorders>
              <w:top w:val="single" w:sz="4" w:space="0" w:color="auto"/>
              <w:left w:val="single" w:sz="4" w:space="0" w:color="auto"/>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1161"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r>
      <w:tr w:rsidR="00366889" w:rsidRPr="00A42C4A" w:rsidTr="00366889">
        <w:trPr>
          <w:trHeight w:val="255"/>
          <w:jc w:val="center"/>
        </w:trPr>
        <w:tc>
          <w:tcPr>
            <w:tcW w:w="1711"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s="Calibri"/>
                <w:color w:val="000000"/>
                <w:sz w:val="18"/>
                <w:szCs w:val="18"/>
              </w:rPr>
            </w:pPr>
            <w:r w:rsidRPr="00A42C4A">
              <w:rPr>
                <w:rFonts w:ascii="Myriad Pro" w:hAnsi="Myriad Pro" w:cs="Calibri"/>
                <w:color w:val="000000"/>
                <w:sz w:val="18"/>
                <w:szCs w:val="18"/>
              </w:rPr>
              <w:t>I-Frankivska</w:t>
            </w:r>
          </w:p>
        </w:tc>
        <w:tc>
          <w:tcPr>
            <w:tcW w:w="638"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olor w:val="000000"/>
                <w:sz w:val="18"/>
                <w:szCs w:val="18"/>
              </w:rPr>
            </w:pPr>
            <w:r w:rsidRPr="00A42C4A">
              <w:rPr>
                <w:rFonts w:ascii="Myriad Pro" w:hAnsi="Myriad Pro" w:cs="Calibri"/>
                <w:color w:val="000000"/>
                <w:sz w:val="18"/>
                <w:szCs w:val="18"/>
              </w:rPr>
              <w:t>36</w:t>
            </w:r>
          </w:p>
        </w:tc>
        <w:tc>
          <w:tcPr>
            <w:tcW w:w="517"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824"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80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691"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57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9</w:t>
            </w:r>
          </w:p>
        </w:tc>
        <w:tc>
          <w:tcPr>
            <w:tcW w:w="759"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16" w:type="dxa"/>
            <w:tcBorders>
              <w:top w:val="single" w:sz="4" w:space="0" w:color="auto"/>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w:t>
            </w:r>
          </w:p>
        </w:tc>
        <w:tc>
          <w:tcPr>
            <w:tcW w:w="664" w:type="dxa"/>
            <w:tcBorders>
              <w:top w:val="single" w:sz="4" w:space="0" w:color="auto"/>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810" w:type="dxa"/>
            <w:tcBorders>
              <w:top w:val="single" w:sz="4" w:space="0" w:color="auto"/>
              <w:left w:val="single" w:sz="4" w:space="0" w:color="auto"/>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1161"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r>
      <w:tr w:rsidR="00366889" w:rsidRPr="00A42C4A" w:rsidTr="00366889">
        <w:trPr>
          <w:trHeight w:val="255"/>
          <w:jc w:val="center"/>
        </w:trPr>
        <w:tc>
          <w:tcPr>
            <w:tcW w:w="1711"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s="Calibri"/>
                <w:color w:val="000000"/>
                <w:sz w:val="18"/>
                <w:szCs w:val="18"/>
              </w:rPr>
            </w:pPr>
            <w:r w:rsidRPr="00A42C4A">
              <w:rPr>
                <w:rFonts w:ascii="Myriad Pro" w:hAnsi="Myriad Pro" w:cs="Calibri"/>
                <w:color w:val="000000"/>
                <w:sz w:val="18"/>
                <w:szCs w:val="18"/>
              </w:rPr>
              <w:t>Kharkivska</w:t>
            </w:r>
          </w:p>
        </w:tc>
        <w:tc>
          <w:tcPr>
            <w:tcW w:w="638"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olor w:val="000000"/>
                <w:sz w:val="18"/>
                <w:szCs w:val="18"/>
              </w:rPr>
            </w:pPr>
            <w:r w:rsidRPr="00A42C4A">
              <w:rPr>
                <w:rFonts w:ascii="Myriad Pro" w:hAnsi="Myriad Pro" w:cs="Calibri"/>
                <w:color w:val="000000"/>
                <w:sz w:val="18"/>
                <w:szCs w:val="18"/>
              </w:rPr>
              <w:t>24</w:t>
            </w:r>
          </w:p>
        </w:tc>
        <w:tc>
          <w:tcPr>
            <w:tcW w:w="517"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824"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80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691"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57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8</w:t>
            </w:r>
          </w:p>
        </w:tc>
        <w:tc>
          <w:tcPr>
            <w:tcW w:w="759"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16" w:type="dxa"/>
            <w:tcBorders>
              <w:top w:val="single" w:sz="4" w:space="0" w:color="auto"/>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w:t>
            </w:r>
          </w:p>
        </w:tc>
        <w:tc>
          <w:tcPr>
            <w:tcW w:w="664" w:type="dxa"/>
            <w:tcBorders>
              <w:top w:val="single" w:sz="4" w:space="0" w:color="auto"/>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810" w:type="dxa"/>
            <w:tcBorders>
              <w:top w:val="single" w:sz="4" w:space="0" w:color="auto"/>
              <w:left w:val="single" w:sz="4" w:space="0" w:color="auto"/>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1161"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r>
      <w:tr w:rsidR="00366889" w:rsidRPr="00A42C4A" w:rsidTr="00366889">
        <w:trPr>
          <w:trHeight w:val="255"/>
          <w:jc w:val="center"/>
        </w:trPr>
        <w:tc>
          <w:tcPr>
            <w:tcW w:w="1711"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s="Calibri"/>
                <w:color w:val="000000"/>
                <w:sz w:val="18"/>
                <w:szCs w:val="18"/>
              </w:rPr>
            </w:pPr>
            <w:r w:rsidRPr="00A42C4A">
              <w:rPr>
                <w:rFonts w:ascii="Myriad Pro" w:hAnsi="Myriad Pro" w:cs="Calibri"/>
                <w:color w:val="000000"/>
                <w:sz w:val="18"/>
                <w:szCs w:val="18"/>
              </w:rPr>
              <w:t>Khersonska</w:t>
            </w:r>
          </w:p>
        </w:tc>
        <w:tc>
          <w:tcPr>
            <w:tcW w:w="638"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olor w:val="000000"/>
                <w:sz w:val="18"/>
                <w:szCs w:val="18"/>
              </w:rPr>
            </w:pPr>
            <w:r w:rsidRPr="00A42C4A">
              <w:rPr>
                <w:rFonts w:ascii="Myriad Pro" w:hAnsi="Myriad Pro" w:cs="Calibri"/>
                <w:color w:val="000000"/>
                <w:sz w:val="18"/>
                <w:szCs w:val="18"/>
              </w:rPr>
              <w:t>32</w:t>
            </w:r>
          </w:p>
        </w:tc>
        <w:tc>
          <w:tcPr>
            <w:tcW w:w="517"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824"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80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691"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57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4</w:t>
            </w:r>
          </w:p>
        </w:tc>
        <w:tc>
          <w:tcPr>
            <w:tcW w:w="759"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16" w:type="dxa"/>
            <w:tcBorders>
              <w:top w:val="single" w:sz="4" w:space="0" w:color="auto"/>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64" w:type="dxa"/>
            <w:tcBorders>
              <w:top w:val="single" w:sz="4" w:space="0" w:color="auto"/>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810" w:type="dxa"/>
            <w:tcBorders>
              <w:top w:val="single" w:sz="4" w:space="0" w:color="auto"/>
              <w:left w:val="single" w:sz="4" w:space="0" w:color="auto"/>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1161"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r>
      <w:tr w:rsidR="00366889" w:rsidRPr="00A42C4A" w:rsidTr="00366889">
        <w:trPr>
          <w:trHeight w:val="255"/>
          <w:jc w:val="center"/>
        </w:trPr>
        <w:tc>
          <w:tcPr>
            <w:tcW w:w="1711"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s="Calibri"/>
                <w:color w:val="000000"/>
                <w:sz w:val="18"/>
                <w:szCs w:val="18"/>
              </w:rPr>
            </w:pPr>
            <w:r w:rsidRPr="00A42C4A">
              <w:rPr>
                <w:rFonts w:ascii="Myriad Pro" w:hAnsi="Myriad Pro" w:cs="Calibri"/>
                <w:color w:val="000000"/>
                <w:sz w:val="18"/>
                <w:szCs w:val="18"/>
              </w:rPr>
              <w:t>Khmelnytska</w:t>
            </w:r>
          </w:p>
        </w:tc>
        <w:tc>
          <w:tcPr>
            <w:tcW w:w="638"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olor w:val="000000"/>
                <w:sz w:val="18"/>
                <w:szCs w:val="18"/>
              </w:rPr>
            </w:pPr>
            <w:r w:rsidRPr="00A42C4A">
              <w:rPr>
                <w:rFonts w:ascii="Myriad Pro" w:hAnsi="Myriad Pro" w:cs="Calibri"/>
                <w:color w:val="000000"/>
                <w:sz w:val="18"/>
                <w:szCs w:val="18"/>
              </w:rPr>
              <w:t>32</w:t>
            </w:r>
          </w:p>
        </w:tc>
        <w:tc>
          <w:tcPr>
            <w:tcW w:w="517"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824"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80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691"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57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w:t>
            </w:r>
          </w:p>
        </w:tc>
        <w:tc>
          <w:tcPr>
            <w:tcW w:w="759"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16" w:type="dxa"/>
            <w:tcBorders>
              <w:top w:val="single" w:sz="4" w:space="0" w:color="auto"/>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w:t>
            </w:r>
          </w:p>
        </w:tc>
        <w:tc>
          <w:tcPr>
            <w:tcW w:w="664" w:type="dxa"/>
            <w:tcBorders>
              <w:top w:val="single" w:sz="4" w:space="0" w:color="auto"/>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810" w:type="dxa"/>
            <w:tcBorders>
              <w:top w:val="single" w:sz="4" w:space="0" w:color="auto"/>
              <w:left w:val="single" w:sz="4" w:space="0" w:color="auto"/>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1161"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r>
      <w:tr w:rsidR="00366889" w:rsidRPr="00A42C4A" w:rsidTr="00366889">
        <w:trPr>
          <w:trHeight w:val="255"/>
          <w:jc w:val="center"/>
        </w:trPr>
        <w:tc>
          <w:tcPr>
            <w:tcW w:w="1711"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s="Calibri"/>
                <w:color w:val="000000"/>
                <w:sz w:val="18"/>
                <w:szCs w:val="18"/>
              </w:rPr>
            </w:pPr>
            <w:r w:rsidRPr="00A42C4A">
              <w:rPr>
                <w:rFonts w:ascii="Myriad Pro" w:hAnsi="Myriad Pro" w:cs="Calibri"/>
                <w:color w:val="000000"/>
                <w:sz w:val="18"/>
                <w:szCs w:val="18"/>
              </w:rPr>
              <w:t>Kirovohradska</w:t>
            </w:r>
          </w:p>
        </w:tc>
        <w:tc>
          <w:tcPr>
            <w:tcW w:w="638"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olor w:val="000000"/>
                <w:sz w:val="18"/>
                <w:szCs w:val="18"/>
              </w:rPr>
            </w:pPr>
            <w:r w:rsidRPr="00A42C4A">
              <w:rPr>
                <w:rFonts w:ascii="Myriad Pro" w:hAnsi="Myriad Pro" w:cs="Calibri"/>
                <w:color w:val="000000"/>
                <w:sz w:val="18"/>
                <w:szCs w:val="18"/>
              </w:rPr>
              <w:t>33</w:t>
            </w:r>
          </w:p>
        </w:tc>
        <w:tc>
          <w:tcPr>
            <w:tcW w:w="517"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824"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80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691"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57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9</w:t>
            </w:r>
          </w:p>
        </w:tc>
        <w:tc>
          <w:tcPr>
            <w:tcW w:w="759"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16" w:type="dxa"/>
            <w:tcBorders>
              <w:top w:val="single" w:sz="4" w:space="0" w:color="auto"/>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64" w:type="dxa"/>
            <w:tcBorders>
              <w:top w:val="single" w:sz="4" w:space="0" w:color="auto"/>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810" w:type="dxa"/>
            <w:tcBorders>
              <w:top w:val="single" w:sz="4" w:space="0" w:color="auto"/>
              <w:left w:val="single" w:sz="4" w:space="0" w:color="auto"/>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1161"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r>
      <w:tr w:rsidR="00366889" w:rsidRPr="00A42C4A" w:rsidTr="00366889">
        <w:trPr>
          <w:trHeight w:val="255"/>
          <w:jc w:val="center"/>
        </w:trPr>
        <w:tc>
          <w:tcPr>
            <w:tcW w:w="1711"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s="Calibri"/>
                <w:color w:val="000000"/>
                <w:sz w:val="18"/>
                <w:szCs w:val="18"/>
              </w:rPr>
            </w:pPr>
            <w:r w:rsidRPr="00A42C4A">
              <w:rPr>
                <w:rFonts w:ascii="Myriad Pro" w:hAnsi="Myriad Pro" w:cs="Calibri"/>
                <w:color w:val="000000"/>
                <w:sz w:val="18"/>
                <w:szCs w:val="18"/>
              </w:rPr>
              <w:t>Kyivska</w:t>
            </w:r>
          </w:p>
        </w:tc>
        <w:tc>
          <w:tcPr>
            <w:tcW w:w="638"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olor w:val="000000"/>
                <w:sz w:val="18"/>
                <w:szCs w:val="18"/>
              </w:rPr>
            </w:pPr>
            <w:r w:rsidRPr="00A42C4A">
              <w:rPr>
                <w:rFonts w:ascii="Myriad Pro" w:hAnsi="Myriad Pro" w:cs="Calibri"/>
                <w:color w:val="000000"/>
                <w:sz w:val="18"/>
                <w:szCs w:val="18"/>
              </w:rPr>
              <w:t>25</w:t>
            </w:r>
          </w:p>
        </w:tc>
        <w:tc>
          <w:tcPr>
            <w:tcW w:w="517"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824"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80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691"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57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6</w:t>
            </w:r>
          </w:p>
        </w:tc>
        <w:tc>
          <w:tcPr>
            <w:tcW w:w="759"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16" w:type="dxa"/>
            <w:tcBorders>
              <w:top w:val="single" w:sz="4" w:space="0" w:color="auto"/>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64" w:type="dxa"/>
            <w:tcBorders>
              <w:top w:val="single" w:sz="4" w:space="0" w:color="auto"/>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810" w:type="dxa"/>
            <w:tcBorders>
              <w:top w:val="single" w:sz="4" w:space="0" w:color="auto"/>
              <w:left w:val="single" w:sz="4" w:space="0" w:color="auto"/>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1161"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r>
      <w:tr w:rsidR="00366889" w:rsidRPr="00A42C4A" w:rsidTr="00366889">
        <w:trPr>
          <w:trHeight w:val="255"/>
          <w:jc w:val="center"/>
        </w:trPr>
        <w:tc>
          <w:tcPr>
            <w:tcW w:w="1711"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s="Calibri"/>
                <w:color w:val="000000"/>
                <w:sz w:val="18"/>
                <w:szCs w:val="18"/>
              </w:rPr>
            </w:pPr>
            <w:r w:rsidRPr="00A42C4A">
              <w:rPr>
                <w:rFonts w:ascii="Myriad Pro" w:hAnsi="Myriad Pro" w:cs="Calibri"/>
                <w:color w:val="000000"/>
                <w:sz w:val="18"/>
                <w:szCs w:val="18"/>
              </w:rPr>
              <w:t>Luhanska</w:t>
            </w:r>
          </w:p>
        </w:tc>
        <w:tc>
          <w:tcPr>
            <w:tcW w:w="638"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olor w:val="000000"/>
                <w:sz w:val="18"/>
                <w:szCs w:val="18"/>
              </w:rPr>
            </w:pPr>
            <w:r w:rsidRPr="00A42C4A">
              <w:rPr>
                <w:rFonts w:ascii="Myriad Pro" w:hAnsi="Myriad Pro" w:cs="Calibri"/>
                <w:color w:val="000000"/>
                <w:sz w:val="18"/>
                <w:szCs w:val="18"/>
              </w:rPr>
              <w:t>36</w:t>
            </w:r>
          </w:p>
        </w:tc>
        <w:tc>
          <w:tcPr>
            <w:tcW w:w="517"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824"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80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691"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57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759"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16" w:type="dxa"/>
            <w:tcBorders>
              <w:top w:val="single" w:sz="4" w:space="0" w:color="auto"/>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64" w:type="dxa"/>
            <w:tcBorders>
              <w:top w:val="single" w:sz="4" w:space="0" w:color="auto"/>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810" w:type="dxa"/>
            <w:tcBorders>
              <w:top w:val="single" w:sz="4" w:space="0" w:color="auto"/>
              <w:left w:val="single" w:sz="4" w:space="0" w:color="auto"/>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1161"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r>
      <w:tr w:rsidR="00366889" w:rsidRPr="00A42C4A" w:rsidTr="00366889">
        <w:trPr>
          <w:trHeight w:val="255"/>
          <w:jc w:val="center"/>
        </w:trPr>
        <w:tc>
          <w:tcPr>
            <w:tcW w:w="1711"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s="Calibri"/>
                <w:color w:val="000000"/>
                <w:sz w:val="18"/>
                <w:szCs w:val="18"/>
              </w:rPr>
            </w:pPr>
            <w:r w:rsidRPr="00A42C4A">
              <w:rPr>
                <w:rFonts w:ascii="Myriad Pro" w:hAnsi="Myriad Pro" w:cs="Calibri"/>
                <w:color w:val="000000"/>
                <w:sz w:val="18"/>
                <w:szCs w:val="18"/>
              </w:rPr>
              <w:t>Lvivska</w:t>
            </w:r>
          </w:p>
        </w:tc>
        <w:tc>
          <w:tcPr>
            <w:tcW w:w="638"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olor w:val="000000"/>
                <w:sz w:val="18"/>
                <w:szCs w:val="18"/>
              </w:rPr>
            </w:pPr>
            <w:r w:rsidRPr="00A42C4A">
              <w:rPr>
                <w:rFonts w:ascii="Myriad Pro" w:hAnsi="Myriad Pro" w:cs="Calibri"/>
                <w:color w:val="000000"/>
                <w:sz w:val="18"/>
                <w:szCs w:val="18"/>
              </w:rPr>
              <w:t>38</w:t>
            </w:r>
          </w:p>
        </w:tc>
        <w:tc>
          <w:tcPr>
            <w:tcW w:w="517"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824"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80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691"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57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w:t>
            </w:r>
          </w:p>
        </w:tc>
        <w:tc>
          <w:tcPr>
            <w:tcW w:w="759"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16" w:type="dxa"/>
            <w:tcBorders>
              <w:top w:val="single" w:sz="4" w:space="0" w:color="auto"/>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64" w:type="dxa"/>
            <w:tcBorders>
              <w:top w:val="single" w:sz="4" w:space="0" w:color="auto"/>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810" w:type="dxa"/>
            <w:tcBorders>
              <w:top w:val="single" w:sz="4" w:space="0" w:color="auto"/>
              <w:left w:val="single" w:sz="4" w:space="0" w:color="auto"/>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1161"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r>
      <w:tr w:rsidR="00366889" w:rsidRPr="00A42C4A" w:rsidTr="00366889">
        <w:trPr>
          <w:trHeight w:val="255"/>
          <w:jc w:val="center"/>
        </w:trPr>
        <w:tc>
          <w:tcPr>
            <w:tcW w:w="1711"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s="Calibri"/>
                <w:color w:val="000000"/>
                <w:sz w:val="18"/>
                <w:szCs w:val="18"/>
              </w:rPr>
            </w:pPr>
            <w:r w:rsidRPr="00A42C4A">
              <w:rPr>
                <w:rFonts w:ascii="Myriad Pro" w:hAnsi="Myriad Pro" w:cs="Calibri"/>
                <w:color w:val="000000"/>
                <w:sz w:val="18"/>
                <w:szCs w:val="18"/>
              </w:rPr>
              <w:t>Mykolaivska</w:t>
            </w:r>
          </w:p>
        </w:tc>
        <w:tc>
          <w:tcPr>
            <w:tcW w:w="638"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olor w:val="000000"/>
                <w:sz w:val="18"/>
                <w:szCs w:val="18"/>
              </w:rPr>
            </w:pPr>
            <w:r w:rsidRPr="00A42C4A">
              <w:rPr>
                <w:rFonts w:ascii="Myriad Pro" w:hAnsi="Myriad Pro" w:cs="Calibri"/>
                <w:color w:val="000000"/>
                <w:sz w:val="18"/>
                <w:szCs w:val="18"/>
              </w:rPr>
              <w:t>39</w:t>
            </w:r>
          </w:p>
        </w:tc>
        <w:tc>
          <w:tcPr>
            <w:tcW w:w="517"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824"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80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691"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57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759"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16" w:type="dxa"/>
            <w:tcBorders>
              <w:top w:val="single" w:sz="4" w:space="0" w:color="auto"/>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64" w:type="dxa"/>
            <w:tcBorders>
              <w:top w:val="single" w:sz="4" w:space="0" w:color="auto"/>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810" w:type="dxa"/>
            <w:tcBorders>
              <w:top w:val="single" w:sz="4" w:space="0" w:color="auto"/>
              <w:left w:val="single" w:sz="4" w:space="0" w:color="auto"/>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1161"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r>
      <w:tr w:rsidR="00366889" w:rsidRPr="00A42C4A" w:rsidTr="00366889">
        <w:trPr>
          <w:trHeight w:val="255"/>
          <w:jc w:val="center"/>
        </w:trPr>
        <w:tc>
          <w:tcPr>
            <w:tcW w:w="1711"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s="Calibri"/>
                <w:color w:val="000000"/>
                <w:sz w:val="18"/>
                <w:szCs w:val="18"/>
              </w:rPr>
            </w:pPr>
            <w:r w:rsidRPr="00A42C4A">
              <w:rPr>
                <w:rFonts w:ascii="Myriad Pro" w:hAnsi="Myriad Pro" w:cs="Calibri"/>
                <w:color w:val="000000"/>
                <w:sz w:val="18"/>
                <w:szCs w:val="18"/>
              </w:rPr>
              <w:t>Odeska</w:t>
            </w:r>
          </w:p>
        </w:tc>
        <w:tc>
          <w:tcPr>
            <w:tcW w:w="638"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olor w:val="000000"/>
                <w:sz w:val="18"/>
                <w:szCs w:val="18"/>
              </w:rPr>
            </w:pPr>
            <w:r w:rsidRPr="00A42C4A">
              <w:rPr>
                <w:rFonts w:ascii="Myriad Pro" w:hAnsi="Myriad Pro" w:cs="Calibri"/>
                <w:color w:val="000000"/>
                <w:sz w:val="18"/>
                <w:szCs w:val="18"/>
              </w:rPr>
              <w:t>32</w:t>
            </w:r>
          </w:p>
        </w:tc>
        <w:tc>
          <w:tcPr>
            <w:tcW w:w="517"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824"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80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691"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57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759"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16" w:type="dxa"/>
            <w:tcBorders>
              <w:top w:val="single" w:sz="4" w:space="0" w:color="auto"/>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w:t>
            </w:r>
          </w:p>
        </w:tc>
        <w:tc>
          <w:tcPr>
            <w:tcW w:w="664" w:type="dxa"/>
            <w:tcBorders>
              <w:top w:val="single" w:sz="4" w:space="0" w:color="auto"/>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810" w:type="dxa"/>
            <w:tcBorders>
              <w:top w:val="single" w:sz="4" w:space="0" w:color="auto"/>
              <w:left w:val="single" w:sz="4" w:space="0" w:color="auto"/>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1161"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r>
      <w:tr w:rsidR="00366889" w:rsidRPr="00A42C4A" w:rsidTr="00366889">
        <w:trPr>
          <w:trHeight w:val="255"/>
          <w:jc w:val="center"/>
        </w:trPr>
        <w:tc>
          <w:tcPr>
            <w:tcW w:w="1711"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s="Calibri"/>
                <w:color w:val="000000"/>
                <w:sz w:val="18"/>
                <w:szCs w:val="18"/>
              </w:rPr>
            </w:pPr>
            <w:r w:rsidRPr="00A42C4A">
              <w:rPr>
                <w:rFonts w:ascii="Myriad Pro" w:hAnsi="Myriad Pro" w:cs="Calibri"/>
                <w:color w:val="000000"/>
                <w:sz w:val="18"/>
                <w:szCs w:val="18"/>
              </w:rPr>
              <w:t>Poltavska</w:t>
            </w:r>
          </w:p>
        </w:tc>
        <w:tc>
          <w:tcPr>
            <w:tcW w:w="638"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olor w:val="000000"/>
                <w:sz w:val="18"/>
                <w:szCs w:val="18"/>
              </w:rPr>
            </w:pPr>
            <w:r w:rsidRPr="00A42C4A">
              <w:rPr>
                <w:rFonts w:ascii="Myriad Pro" w:hAnsi="Myriad Pro" w:cs="Calibri"/>
                <w:color w:val="000000"/>
                <w:sz w:val="18"/>
                <w:szCs w:val="18"/>
              </w:rPr>
              <w:t>33</w:t>
            </w:r>
          </w:p>
        </w:tc>
        <w:tc>
          <w:tcPr>
            <w:tcW w:w="517"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824"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80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691"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57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w:t>
            </w:r>
          </w:p>
        </w:tc>
        <w:tc>
          <w:tcPr>
            <w:tcW w:w="759"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16" w:type="dxa"/>
            <w:tcBorders>
              <w:top w:val="single" w:sz="4" w:space="0" w:color="auto"/>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64" w:type="dxa"/>
            <w:tcBorders>
              <w:top w:val="single" w:sz="4" w:space="0" w:color="auto"/>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810" w:type="dxa"/>
            <w:tcBorders>
              <w:top w:val="single" w:sz="4" w:space="0" w:color="auto"/>
              <w:left w:val="single" w:sz="4" w:space="0" w:color="auto"/>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1161"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r>
      <w:tr w:rsidR="00366889" w:rsidRPr="00A42C4A" w:rsidTr="00366889">
        <w:trPr>
          <w:trHeight w:val="255"/>
          <w:jc w:val="center"/>
        </w:trPr>
        <w:tc>
          <w:tcPr>
            <w:tcW w:w="1711"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s="Calibri"/>
                <w:color w:val="000000"/>
                <w:sz w:val="18"/>
                <w:szCs w:val="18"/>
              </w:rPr>
            </w:pPr>
            <w:r w:rsidRPr="00A42C4A">
              <w:rPr>
                <w:rFonts w:ascii="Myriad Pro" w:hAnsi="Myriad Pro" w:cs="Calibri"/>
                <w:color w:val="000000"/>
                <w:sz w:val="18"/>
                <w:szCs w:val="18"/>
              </w:rPr>
              <w:t>Rivnenska</w:t>
            </w:r>
          </w:p>
        </w:tc>
        <w:tc>
          <w:tcPr>
            <w:tcW w:w="638"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olor w:val="000000"/>
                <w:sz w:val="18"/>
                <w:szCs w:val="18"/>
              </w:rPr>
            </w:pPr>
            <w:r w:rsidRPr="00A42C4A">
              <w:rPr>
                <w:rFonts w:ascii="Myriad Pro" w:hAnsi="Myriad Pro" w:cs="Calibri"/>
                <w:color w:val="000000"/>
                <w:sz w:val="18"/>
                <w:szCs w:val="18"/>
              </w:rPr>
              <w:t>32</w:t>
            </w:r>
          </w:p>
        </w:tc>
        <w:tc>
          <w:tcPr>
            <w:tcW w:w="517"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824"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80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691"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57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17</w:t>
            </w:r>
          </w:p>
        </w:tc>
        <w:tc>
          <w:tcPr>
            <w:tcW w:w="759"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16" w:type="dxa"/>
            <w:tcBorders>
              <w:top w:val="single" w:sz="4" w:space="0" w:color="auto"/>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64" w:type="dxa"/>
            <w:tcBorders>
              <w:top w:val="single" w:sz="4" w:space="0" w:color="auto"/>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810" w:type="dxa"/>
            <w:tcBorders>
              <w:top w:val="single" w:sz="4" w:space="0" w:color="auto"/>
              <w:left w:val="single" w:sz="4" w:space="0" w:color="auto"/>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1161"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r>
      <w:tr w:rsidR="00366889" w:rsidRPr="00A42C4A" w:rsidTr="00366889">
        <w:trPr>
          <w:trHeight w:val="255"/>
          <w:jc w:val="center"/>
        </w:trPr>
        <w:tc>
          <w:tcPr>
            <w:tcW w:w="1711"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s="Calibri"/>
                <w:color w:val="000000"/>
                <w:sz w:val="18"/>
                <w:szCs w:val="18"/>
              </w:rPr>
            </w:pPr>
            <w:r w:rsidRPr="00A42C4A">
              <w:rPr>
                <w:rFonts w:ascii="Myriad Pro" w:hAnsi="Myriad Pro" w:cs="Calibri"/>
                <w:color w:val="000000"/>
                <w:sz w:val="18"/>
                <w:szCs w:val="18"/>
              </w:rPr>
              <w:t>Sumska</w:t>
            </w:r>
          </w:p>
        </w:tc>
        <w:tc>
          <w:tcPr>
            <w:tcW w:w="638"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olor w:val="000000"/>
                <w:sz w:val="18"/>
                <w:szCs w:val="18"/>
              </w:rPr>
            </w:pPr>
            <w:r w:rsidRPr="00A42C4A">
              <w:rPr>
                <w:rFonts w:ascii="Myriad Pro" w:hAnsi="Myriad Pro" w:cs="Calibri"/>
                <w:color w:val="000000"/>
                <w:sz w:val="18"/>
                <w:szCs w:val="18"/>
              </w:rPr>
              <w:t>38</w:t>
            </w:r>
          </w:p>
        </w:tc>
        <w:tc>
          <w:tcPr>
            <w:tcW w:w="5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r w:rsidRPr="00A42C4A">
              <w:rPr>
                <w:rFonts w:ascii="Myriad Pro" w:hAnsi="Myriad Pro" w:cs="Calibri"/>
                <w:sz w:val="18"/>
                <w:szCs w:val="18"/>
              </w:rPr>
              <w:t>0</w:t>
            </w:r>
          </w:p>
        </w:tc>
        <w:tc>
          <w:tcPr>
            <w:tcW w:w="750"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r w:rsidRPr="00A42C4A">
              <w:rPr>
                <w:rFonts w:ascii="Myriad Pro" w:hAnsi="Myriad Pro" w:cs="Calibri"/>
                <w:sz w:val="18"/>
                <w:szCs w:val="18"/>
              </w:rPr>
              <w:t>824</w:t>
            </w:r>
          </w:p>
        </w:tc>
        <w:tc>
          <w:tcPr>
            <w:tcW w:w="750"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r w:rsidRPr="00A42C4A">
              <w:rPr>
                <w:rFonts w:ascii="Myriad Pro" w:hAnsi="Myriad Pro" w:cs="Calibri"/>
                <w:sz w:val="18"/>
                <w:szCs w:val="18"/>
              </w:rPr>
              <w:t>824</w:t>
            </w:r>
          </w:p>
        </w:tc>
        <w:tc>
          <w:tcPr>
            <w:tcW w:w="750"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r w:rsidRPr="00A42C4A">
              <w:rPr>
                <w:rFonts w:ascii="Myriad Pro" w:hAnsi="Myriad Pro" w:cs="Calibri"/>
                <w:sz w:val="18"/>
                <w:szCs w:val="18"/>
              </w:rPr>
              <w:t>824</w:t>
            </w:r>
          </w:p>
        </w:tc>
        <w:tc>
          <w:tcPr>
            <w:tcW w:w="750"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r w:rsidRPr="00A42C4A">
              <w:rPr>
                <w:rFonts w:ascii="Myriad Pro" w:hAnsi="Myriad Pro" w:cs="Calibri"/>
                <w:sz w:val="18"/>
                <w:szCs w:val="18"/>
              </w:rPr>
              <w:t>240</w:t>
            </w:r>
          </w:p>
        </w:tc>
        <w:tc>
          <w:tcPr>
            <w:tcW w:w="750"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r w:rsidRPr="00A42C4A">
              <w:rPr>
                <w:rFonts w:ascii="Myriad Pro" w:hAnsi="Myriad Pro" w:cs="Calibri"/>
                <w:sz w:val="18"/>
                <w:szCs w:val="18"/>
              </w:rPr>
              <w:t>584</w:t>
            </w:r>
          </w:p>
        </w:tc>
        <w:tc>
          <w:tcPr>
            <w:tcW w:w="824"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80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691"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57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6</w:t>
            </w:r>
          </w:p>
        </w:tc>
        <w:tc>
          <w:tcPr>
            <w:tcW w:w="759"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16" w:type="dxa"/>
            <w:tcBorders>
              <w:top w:val="single" w:sz="4" w:space="0" w:color="auto"/>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64" w:type="dxa"/>
            <w:tcBorders>
              <w:top w:val="single" w:sz="4" w:space="0" w:color="auto"/>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810" w:type="dxa"/>
            <w:tcBorders>
              <w:top w:val="single" w:sz="4" w:space="0" w:color="auto"/>
              <w:left w:val="single" w:sz="4" w:space="0" w:color="auto"/>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1161"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r>
      <w:tr w:rsidR="00366889" w:rsidRPr="00A42C4A" w:rsidTr="00366889">
        <w:trPr>
          <w:trHeight w:val="255"/>
          <w:jc w:val="center"/>
        </w:trPr>
        <w:tc>
          <w:tcPr>
            <w:tcW w:w="1711"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s="Calibri"/>
                <w:color w:val="000000"/>
                <w:sz w:val="18"/>
                <w:szCs w:val="18"/>
              </w:rPr>
            </w:pPr>
            <w:r w:rsidRPr="00A42C4A">
              <w:rPr>
                <w:rFonts w:ascii="Myriad Pro" w:hAnsi="Myriad Pro" w:cs="Calibri"/>
                <w:color w:val="000000"/>
                <w:sz w:val="18"/>
                <w:szCs w:val="18"/>
              </w:rPr>
              <w:t>Ternopilska</w:t>
            </w:r>
          </w:p>
        </w:tc>
        <w:tc>
          <w:tcPr>
            <w:tcW w:w="638"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olor w:val="000000"/>
                <w:sz w:val="18"/>
                <w:szCs w:val="18"/>
              </w:rPr>
            </w:pPr>
            <w:r w:rsidRPr="00A42C4A">
              <w:rPr>
                <w:rFonts w:ascii="Myriad Pro" w:hAnsi="Myriad Pro" w:cs="Calibri"/>
                <w:color w:val="000000"/>
                <w:sz w:val="18"/>
                <w:szCs w:val="18"/>
              </w:rPr>
              <w:t>37</w:t>
            </w:r>
          </w:p>
        </w:tc>
        <w:tc>
          <w:tcPr>
            <w:tcW w:w="517"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824"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80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691"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57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5</w:t>
            </w:r>
          </w:p>
        </w:tc>
        <w:tc>
          <w:tcPr>
            <w:tcW w:w="759"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16" w:type="dxa"/>
            <w:tcBorders>
              <w:top w:val="single" w:sz="4" w:space="0" w:color="auto"/>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64" w:type="dxa"/>
            <w:tcBorders>
              <w:top w:val="single" w:sz="4" w:space="0" w:color="auto"/>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810" w:type="dxa"/>
            <w:tcBorders>
              <w:top w:val="single" w:sz="4" w:space="0" w:color="auto"/>
              <w:left w:val="single" w:sz="4" w:space="0" w:color="auto"/>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1161"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r>
      <w:tr w:rsidR="00366889" w:rsidRPr="00A42C4A" w:rsidTr="00366889">
        <w:trPr>
          <w:trHeight w:val="255"/>
          <w:jc w:val="center"/>
        </w:trPr>
        <w:tc>
          <w:tcPr>
            <w:tcW w:w="1711"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s="Calibri"/>
                <w:color w:val="000000"/>
                <w:sz w:val="18"/>
                <w:szCs w:val="18"/>
              </w:rPr>
            </w:pPr>
            <w:r w:rsidRPr="00A42C4A">
              <w:rPr>
                <w:rFonts w:ascii="Myriad Pro" w:hAnsi="Myriad Pro" w:cs="Calibri"/>
                <w:color w:val="000000"/>
                <w:sz w:val="18"/>
                <w:szCs w:val="18"/>
              </w:rPr>
              <w:t>Vinnytska</w:t>
            </w:r>
          </w:p>
        </w:tc>
        <w:tc>
          <w:tcPr>
            <w:tcW w:w="638"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olor w:val="000000"/>
                <w:sz w:val="18"/>
                <w:szCs w:val="18"/>
              </w:rPr>
            </w:pPr>
            <w:r w:rsidRPr="00A42C4A">
              <w:rPr>
                <w:rFonts w:ascii="Myriad Pro" w:hAnsi="Myriad Pro" w:cs="Calibri"/>
                <w:color w:val="000000"/>
                <w:sz w:val="18"/>
                <w:szCs w:val="18"/>
              </w:rPr>
              <w:t>33</w:t>
            </w:r>
          </w:p>
        </w:tc>
        <w:tc>
          <w:tcPr>
            <w:tcW w:w="517"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824"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80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691"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57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w:t>
            </w:r>
          </w:p>
        </w:tc>
        <w:tc>
          <w:tcPr>
            <w:tcW w:w="759"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16" w:type="dxa"/>
            <w:tcBorders>
              <w:top w:val="single" w:sz="4" w:space="0" w:color="auto"/>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64" w:type="dxa"/>
            <w:tcBorders>
              <w:top w:val="single" w:sz="4" w:space="0" w:color="auto"/>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810" w:type="dxa"/>
            <w:tcBorders>
              <w:top w:val="single" w:sz="4" w:space="0" w:color="auto"/>
              <w:left w:val="single" w:sz="4" w:space="0" w:color="auto"/>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1161"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r>
      <w:tr w:rsidR="00366889" w:rsidRPr="00A42C4A" w:rsidTr="00366889">
        <w:trPr>
          <w:trHeight w:val="255"/>
          <w:jc w:val="center"/>
        </w:trPr>
        <w:tc>
          <w:tcPr>
            <w:tcW w:w="1711"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s="Calibri"/>
                <w:color w:val="000000"/>
                <w:sz w:val="18"/>
                <w:szCs w:val="18"/>
              </w:rPr>
            </w:pPr>
            <w:r w:rsidRPr="00A42C4A">
              <w:rPr>
                <w:rFonts w:ascii="Myriad Pro" w:hAnsi="Myriad Pro" w:cs="Calibri"/>
                <w:color w:val="000000"/>
                <w:sz w:val="18"/>
                <w:szCs w:val="18"/>
              </w:rPr>
              <w:t>Volynska</w:t>
            </w:r>
          </w:p>
        </w:tc>
        <w:tc>
          <w:tcPr>
            <w:tcW w:w="638"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olor w:val="000000"/>
                <w:sz w:val="18"/>
                <w:szCs w:val="18"/>
              </w:rPr>
            </w:pPr>
            <w:r w:rsidRPr="00A42C4A">
              <w:rPr>
                <w:rFonts w:ascii="Myriad Pro" w:hAnsi="Myriad Pro" w:cs="Calibri"/>
                <w:color w:val="000000"/>
                <w:sz w:val="18"/>
                <w:szCs w:val="18"/>
              </w:rPr>
              <w:t>41</w:t>
            </w:r>
          </w:p>
        </w:tc>
        <w:tc>
          <w:tcPr>
            <w:tcW w:w="517"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824"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80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691"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57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759"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16" w:type="dxa"/>
            <w:tcBorders>
              <w:top w:val="single" w:sz="4" w:space="0" w:color="auto"/>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64" w:type="dxa"/>
            <w:tcBorders>
              <w:top w:val="single" w:sz="4" w:space="0" w:color="auto"/>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810" w:type="dxa"/>
            <w:tcBorders>
              <w:top w:val="single" w:sz="4" w:space="0" w:color="auto"/>
              <w:left w:val="single" w:sz="4" w:space="0" w:color="auto"/>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1161"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r>
      <w:tr w:rsidR="00366889" w:rsidRPr="00A42C4A" w:rsidTr="00366889">
        <w:trPr>
          <w:trHeight w:val="255"/>
          <w:jc w:val="center"/>
        </w:trPr>
        <w:tc>
          <w:tcPr>
            <w:tcW w:w="1711"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s="Calibri"/>
                <w:color w:val="000000"/>
                <w:sz w:val="18"/>
                <w:szCs w:val="18"/>
              </w:rPr>
            </w:pPr>
            <w:r w:rsidRPr="00A42C4A">
              <w:rPr>
                <w:rFonts w:ascii="Myriad Pro" w:hAnsi="Myriad Pro" w:cs="Calibri"/>
                <w:color w:val="000000"/>
                <w:sz w:val="18"/>
                <w:szCs w:val="18"/>
              </w:rPr>
              <w:t>Zakarpatska</w:t>
            </w:r>
          </w:p>
        </w:tc>
        <w:tc>
          <w:tcPr>
            <w:tcW w:w="638"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olor w:val="000000"/>
                <w:sz w:val="18"/>
                <w:szCs w:val="18"/>
              </w:rPr>
            </w:pPr>
            <w:r w:rsidRPr="00A42C4A">
              <w:rPr>
                <w:rFonts w:ascii="Myriad Pro" w:hAnsi="Myriad Pro" w:cs="Calibri"/>
                <w:color w:val="000000"/>
                <w:sz w:val="18"/>
                <w:szCs w:val="18"/>
              </w:rPr>
              <w:t>36</w:t>
            </w:r>
          </w:p>
        </w:tc>
        <w:tc>
          <w:tcPr>
            <w:tcW w:w="517"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824"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80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691"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57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8</w:t>
            </w:r>
          </w:p>
        </w:tc>
        <w:tc>
          <w:tcPr>
            <w:tcW w:w="759"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16" w:type="dxa"/>
            <w:tcBorders>
              <w:top w:val="single" w:sz="4" w:space="0" w:color="auto"/>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64" w:type="dxa"/>
            <w:tcBorders>
              <w:top w:val="single" w:sz="4" w:space="0" w:color="auto"/>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810" w:type="dxa"/>
            <w:tcBorders>
              <w:top w:val="single" w:sz="4" w:space="0" w:color="auto"/>
              <w:left w:val="single" w:sz="4" w:space="0" w:color="auto"/>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1161"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r>
      <w:tr w:rsidR="00366889" w:rsidRPr="00A42C4A" w:rsidTr="00366889">
        <w:trPr>
          <w:trHeight w:val="255"/>
          <w:jc w:val="center"/>
        </w:trPr>
        <w:tc>
          <w:tcPr>
            <w:tcW w:w="1711"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s="Calibri"/>
                <w:color w:val="000000"/>
                <w:sz w:val="18"/>
                <w:szCs w:val="18"/>
              </w:rPr>
            </w:pPr>
            <w:r w:rsidRPr="00A42C4A">
              <w:rPr>
                <w:rFonts w:ascii="Myriad Pro" w:hAnsi="Myriad Pro" w:cs="Calibri"/>
                <w:color w:val="000000"/>
                <w:sz w:val="18"/>
                <w:szCs w:val="18"/>
              </w:rPr>
              <w:t>Zaporizka</w:t>
            </w:r>
          </w:p>
        </w:tc>
        <w:tc>
          <w:tcPr>
            <w:tcW w:w="638"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olor w:val="000000"/>
                <w:sz w:val="18"/>
                <w:szCs w:val="18"/>
              </w:rPr>
            </w:pPr>
            <w:r w:rsidRPr="00A42C4A">
              <w:rPr>
                <w:rFonts w:ascii="Myriad Pro" w:hAnsi="Myriad Pro" w:cs="Calibri"/>
                <w:color w:val="000000"/>
                <w:sz w:val="18"/>
                <w:szCs w:val="18"/>
              </w:rPr>
              <w:t>37</w:t>
            </w:r>
          </w:p>
        </w:tc>
        <w:tc>
          <w:tcPr>
            <w:tcW w:w="517"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824"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80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691"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57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759"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16" w:type="dxa"/>
            <w:tcBorders>
              <w:top w:val="single" w:sz="4" w:space="0" w:color="auto"/>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64" w:type="dxa"/>
            <w:tcBorders>
              <w:top w:val="single" w:sz="4" w:space="0" w:color="auto"/>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810" w:type="dxa"/>
            <w:tcBorders>
              <w:top w:val="single" w:sz="4" w:space="0" w:color="auto"/>
              <w:left w:val="single" w:sz="4" w:space="0" w:color="auto"/>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1161"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r>
      <w:tr w:rsidR="00366889" w:rsidRPr="00A42C4A" w:rsidTr="00366889">
        <w:trPr>
          <w:trHeight w:val="255"/>
          <w:jc w:val="center"/>
        </w:trPr>
        <w:tc>
          <w:tcPr>
            <w:tcW w:w="1711"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s="Calibri"/>
                <w:color w:val="000000"/>
                <w:sz w:val="18"/>
                <w:szCs w:val="18"/>
              </w:rPr>
            </w:pPr>
            <w:r w:rsidRPr="00A42C4A">
              <w:rPr>
                <w:rFonts w:ascii="Myriad Pro" w:hAnsi="Myriad Pro" w:cs="Calibri"/>
                <w:color w:val="000000"/>
                <w:sz w:val="18"/>
                <w:szCs w:val="18"/>
              </w:rPr>
              <w:t>Zhytomyrska</w:t>
            </w:r>
          </w:p>
        </w:tc>
        <w:tc>
          <w:tcPr>
            <w:tcW w:w="638"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olor w:val="000000"/>
                <w:sz w:val="18"/>
                <w:szCs w:val="18"/>
              </w:rPr>
            </w:pPr>
            <w:r w:rsidRPr="00A42C4A">
              <w:rPr>
                <w:rFonts w:ascii="Myriad Pro" w:hAnsi="Myriad Pro" w:cs="Calibri"/>
                <w:color w:val="000000"/>
                <w:sz w:val="18"/>
                <w:szCs w:val="18"/>
              </w:rPr>
              <w:t>24</w:t>
            </w:r>
          </w:p>
        </w:tc>
        <w:tc>
          <w:tcPr>
            <w:tcW w:w="517"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5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824"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800"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691"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57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w:t>
            </w:r>
          </w:p>
        </w:tc>
        <w:tc>
          <w:tcPr>
            <w:tcW w:w="759"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716" w:type="dxa"/>
            <w:tcBorders>
              <w:top w:val="single" w:sz="4" w:space="0" w:color="auto"/>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64" w:type="dxa"/>
            <w:tcBorders>
              <w:top w:val="single" w:sz="4" w:space="0" w:color="auto"/>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810" w:type="dxa"/>
            <w:tcBorders>
              <w:top w:val="single" w:sz="4" w:space="0" w:color="auto"/>
              <w:left w:val="single" w:sz="4" w:space="0" w:color="auto"/>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1161"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r>
      <w:tr w:rsidR="00366889" w:rsidRPr="00A42C4A" w:rsidTr="00A42C4A">
        <w:trPr>
          <w:trHeight w:val="255"/>
          <w:jc w:val="center"/>
        </w:trPr>
        <w:tc>
          <w:tcPr>
            <w:tcW w:w="1711" w:type="dxa"/>
            <w:tcBorders>
              <w:top w:val="nil"/>
              <w:left w:val="single" w:sz="4" w:space="0" w:color="auto"/>
              <w:bottom w:val="single" w:sz="4" w:space="0" w:color="auto"/>
              <w:right w:val="single" w:sz="4" w:space="0" w:color="auto"/>
            </w:tcBorders>
            <w:shd w:val="clear" w:color="000000" w:fill="DBE5F1"/>
            <w:vAlign w:val="center"/>
          </w:tcPr>
          <w:p w:rsidR="00366889" w:rsidRPr="00A42C4A" w:rsidRDefault="00366889" w:rsidP="00366889">
            <w:pPr>
              <w:jc w:val="center"/>
              <w:rPr>
                <w:rFonts w:ascii="Myriad Pro" w:hAnsi="Myriad Pro" w:cs="Calibri"/>
                <w:b/>
                <w:bCs/>
                <w:color w:val="000000"/>
                <w:sz w:val="18"/>
                <w:szCs w:val="18"/>
              </w:rPr>
            </w:pPr>
            <w:r w:rsidRPr="00A42C4A">
              <w:rPr>
                <w:rFonts w:ascii="Myriad Pro" w:hAnsi="Myriad Pro" w:cs="Calibri"/>
                <w:b/>
                <w:bCs/>
                <w:color w:val="000000"/>
                <w:sz w:val="18"/>
                <w:szCs w:val="18"/>
              </w:rPr>
              <w:t>Total</w:t>
            </w:r>
          </w:p>
        </w:tc>
        <w:tc>
          <w:tcPr>
            <w:tcW w:w="638" w:type="dxa"/>
            <w:tcBorders>
              <w:top w:val="nil"/>
              <w:left w:val="nil"/>
              <w:bottom w:val="single" w:sz="4" w:space="0" w:color="auto"/>
              <w:right w:val="single" w:sz="4" w:space="0" w:color="auto"/>
            </w:tcBorders>
            <w:shd w:val="clear" w:color="000000" w:fill="DBE5F1"/>
            <w:vAlign w:val="center"/>
          </w:tcPr>
          <w:p w:rsidR="00366889" w:rsidRPr="00A42C4A" w:rsidRDefault="00366889" w:rsidP="00A42C4A">
            <w:pPr>
              <w:jc w:val="center"/>
              <w:rPr>
                <w:rFonts w:ascii="Myriad Pro" w:hAnsi="Myriad Pro"/>
                <w:b/>
                <w:sz w:val="18"/>
                <w:szCs w:val="18"/>
              </w:rPr>
            </w:pPr>
            <w:r w:rsidRPr="00A42C4A">
              <w:rPr>
                <w:rFonts w:ascii="Myriad Pro" w:hAnsi="Myriad Pro"/>
                <w:b/>
                <w:sz w:val="18"/>
                <w:szCs w:val="18"/>
              </w:rPr>
              <w:t>835</w:t>
            </w:r>
          </w:p>
        </w:tc>
        <w:tc>
          <w:tcPr>
            <w:tcW w:w="517" w:type="dxa"/>
            <w:tcBorders>
              <w:top w:val="nil"/>
              <w:left w:val="nil"/>
              <w:bottom w:val="single" w:sz="4" w:space="0" w:color="auto"/>
              <w:right w:val="single" w:sz="4" w:space="0" w:color="auto"/>
            </w:tcBorders>
            <w:shd w:val="clear" w:color="auto" w:fill="DBE5F1"/>
            <w:vAlign w:val="center"/>
          </w:tcPr>
          <w:p w:rsidR="00366889" w:rsidRPr="00A42C4A" w:rsidRDefault="00366889" w:rsidP="00A42C4A">
            <w:pPr>
              <w:jc w:val="center"/>
              <w:rPr>
                <w:rFonts w:ascii="Myriad Pro" w:hAnsi="Myriad Pro" w:cs="Calibri"/>
                <w:b/>
                <w:bCs/>
                <w:sz w:val="18"/>
                <w:szCs w:val="18"/>
              </w:rPr>
            </w:pPr>
            <w:r w:rsidRPr="00A42C4A">
              <w:rPr>
                <w:rFonts w:ascii="Myriad Pro" w:hAnsi="Myriad Pro" w:cs="Calibri"/>
                <w:b/>
                <w:bCs/>
                <w:sz w:val="18"/>
                <w:szCs w:val="18"/>
              </w:rPr>
              <w:t>0</w:t>
            </w:r>
          </w:p>
        </w:tc>
        <w:tc>
          <w:tcPr>
            <w:tcW w:w="750" w:type="dxa"/>
            <w:tcBorders>
              <w:top w:val="nil"/>
              <w:left w:val="nil"/>
              <w:bottom w:val="single" w:sz="4" w:space="0" w:color="auto"/>
              <w:right w:val="single" w:sz="4" w:space="0" w:color="auto"/>
            </w:tcBorders>
            <w:shd w:val="clear" w:color="auto" w:fill="DBE5F1"/>
            <w:vAlign w:val="center"/>
          </w:tcPr>
          <w:p w:rsidR="00366889" w:rsidRPr="00A42C4A" w:rsidRDefault="00366889" w:rsidP="00A42C4A">
            <w:pPr>
              <w:jc w:val="center"/>
              <w:rPr>
                <w:rFonts w:ascii="Myriad Pro" w:hAnsi="Myriad Pro" w:cs="Calibri"/>
                <w:b/>
                <w:sz w:val="18"/>
                <w:szCs w:val="18"/>
              </w:rPr>
            </w:pPr>
            <w:r w:rsidRPr="00A42C4A">
              <w:rPr>
                <w:rFonts w:ascii="Myriad Pro" w:hAnsi="Myriad Pro" w:cs="Calibri"/>
                <w:b/>
                <w:sz w:val="18"/>
                <w:szCs w:val="18"/>
              </w:rPr>
              <w:t>824</w:t>
            </w:r>
          </w:p>
        </w:tc>
        <w:tc>
          <w:tcPr>
            <w:tcW w:w="750" w:type="dxa"/>
            <w:tcBorders>
              <w:top w:val="nil"/>
              <w:left w:val="nil"/>
              <w:bottom w:val="single" w:sz="4" w:space="0" w:color="auto"/>
              <w:right w:val="single" w:sz="4" w:space="0" w:color="auto"/>
            </w:tcBorders>
            <w:shd w:val="clear" w:color="auto" w:fill="DBE5F1"/>
            <w:vAlign w:val="center"/>
          </w:tcPr>
          <w:p w:rsidR="00366889" w:rsidRPr="00A42C4A" w:rsidRDefault="00366889" w:rsidP="00A42C4A">
            <w:pPr>
              <w:jc w:val="center"/>
              <w:rPr>
                <w:rFonts w:ascii="Myriad Pro" w:hAnsi="Myriad Pro" w:cs="Calibri"/>
                <w:b/>
                <w:sz w:val="18"/>
                <w:szCs w:val="18"/>
              </w:rPr>
            </w:pPr>
            <w:r w:rsidRPr="00A42C4A">
              <w:rPr>
                <w:rFonts w:ascii="Myriad Pro" w:hAnsi="Myriad Pro" w:cs="Calibri"/>
                <w:b/>
                <w:sz w:val="18"/>
                <w:szCs w:val="18"/>
              </w:rPr>
              <w:t>824</w:t>
            </w:r>
          </w:p>
        </w:tc>
        <w:tc>
          <w:tcPr>
            <w:tcW w:w="750" w:type="dxa"/>
            <w:tcBorders>
              <w:top w:val="nil"/>
              <w:left w:val="nil"/>
              <w:bottom w:val="single" w:sz="4" w:space="0" w:color="auto"/>
              <w:right w:val="single" w:sz="4" w:space="0" w:color="auto"/>
            </w:tcBorders>
            <w:shd w:val="clear" w:color="auto" w:fill="DBE5F1"/>
            <w:vAlign w:val="center"/>
          </w:tcPr>
          <w:p w:rsidR="00366889" w:rsidRPr="00A42C4A" w:rsidRDefault="00366889" w:rsidP="00A42C4A">
            <w:pPr>
              <w:jc w:val="center"/>
              <w:rPr>
                <w:rFonts w:ascii="Myriad Pro" w:hAnsi="Myriad Pro" w:cs="Calibri"/>
                <w:b/>
                <w:sz w:val="18"/>
                <w:szCs w:val="18"/>
              </w:rPr>
            </w:pPr>
            <w:r w:rsidRPr="00A42C4A">
              <w:rPr>
                <w:rFonts w:ascii="Myriad Pro" w:hAnsi="Myriad Pro" w:cs="Calibri"/>
                <w:b/>
                <w:sz w:val="18"/>
                <w:szCs w:val="18"/>
              </w:rPr>
              <w:t>824</w:t>
            </w:r>
          </w:p>
        </w:tc>
        <w:tc>
          <w:tcPr>
            <w:tcW w:w="750" w:type="dxa"/>
            <w:tcBorders>
              <w:top w:val="nil"/>
              <w:left w:val="nil"/>
              <w:bottom w:val="single" w:sz="4" w:space="0" w:color="auto"/>
              <w:right w:val="single" w:sz="4" w:space="0" w:color="auto"/>
            </w:tcBorders>
            <w:shd w:val="clear" w:color="auto" w:fill="DBE5F1"/>
            <w:vAlign w:val="center"/>
          </w:tcPr>
          <w:p w:rsidR="00366889" w:rsidRPr="00A42C4A" w:rsidRDefault="00366889" w:rsidP="00A42C4A">
            <w:pPr>
              <w:jc w:val="center"/>
              <w:rPr>
                <w:rFonts w:ascii="Myriad Pro" w:hAnsi="Myriad Pro" w:cs="Calibri"/>
                <w:b/>
                <w:sz w:val="18"/>
                <w:szCs w:val="18"/>
              </w:rPr>
            </w:pPr>
            <w:r w:rsidRPr="00A42C4A">
              <w:rPr>
                <w:rFonts w:ascii="Myriad Pro" w:hAnsi="Myriad Pro" w:cs="Calibri"/>
                <w:b/>
                <w:sz w:val="18"/>
                <w:szCs w:val="18"/>
              </w:rPr>
              <w:t>240</w:t>
            </w:r>
          </w:p>
        </w:tc>
        <w:tc>
          <w:tcPr>
            <w:tcW w:w="750" w:type="dxa"/>
            <w:tcBorders>
              <w:top w:val="nil"/>
              <w:left w:val="nil"/>
              <w:bottom w:val="single" w:sz="4" w:space="0" w:color="auto"/>
              <w:right w:val="single" w:sz="4" w:space="0" w:color="auto"/>
            </w:tcBorders>
            <w:shd w:val="clear" w:color="auto" w:fill="DBE5F1"/>
            <w:vAlign w:val="center"/>
          </w:tcPr>
          <w:p w:rsidR="00366889" w:rsidRPr="00A42C4A" w:rsidRDefault="00366889" w:rsidP="00A42C4A">
            <w:pPr>
              <w:jc w:val="center"/>
              <w:rPr>
                <w:rFonts w:ascii="Myriad Pro" w:hAnsi="Myriad Pro" w:cs="Calibri"/>
                <w:b/>
                <w:sz w:val="18"/>
                <w:szCs w:val="18"/>
              </w:rPr>
            </w:pPr>
            <w:r w:rsidRPr="00A42C4A">
              <w:rPr>
                <w:rFonts w:ascii="Myriad Pro" w:hAnsi="Myriad Pro" w:cs="Calibri"/>
                <w:b/>
                <w:sz w:val="18"/>
                <w:szCs w:val="18"/>
              </w:rPr>
              <w:t>584</w:t>
            </w:r>
          </w:p>
        </w:tc>
        <w:tc>
          <w:tcPr>
            <w:tcW w:w="824" w:type="dxa"/>
            <w:tcBorders>
              <w:top w:val="nil"/>
              <w:left w:val="nil"/>
              <w:bottom w:val="single" w:sz="4" w:space="0" w:color="auto"/>
              <w:right w:val="single" w:sz="4" w:space="0" w:color="auto"/>
            </w:tcBorders>
            <w:shd w:val="clear" w:color="000000" w:fill="DBE5F1"/>
            <w:vAlign w:val="center"/>
          </w:tcPr>
          <w:p w:rsidR="00366889" w:rsidRPr="00A42C4A" w:rsidRDefault="00366889" w:rsidP="00A42C4A">
            <w:pPr>
              <w:jc w:val="center"/>
              <w:rPr>
                <w:rFonts w:ascii="Myriad Pro" w:hAnsi="Myriad Pro" w:cs="Arial"/>
                <w:b/>
                <w:bCs/>
                <w:sz w:val="18"/>
                <w:szCs w:val="18"/>
              </w:rPr>
            </w:pPr>
            <w:r w:rsidRPr="00A42C4A">
              <w:rPr>
                <w:rFonts w:ascii="Myriad Pro" w:hAnsi="Myriad Pro" w:cs="Arial"/>
                <w:b/>
                <w:bCs/>
                <w:sz w:val="18"/>
                <w:szCs w:val="18"/>
              </w:rPr>
              <w:t>0</w:t>
            </w:r>
          </w:p>
        </w:tc>
        <w:tc>
          <w:tcPr>
            <w:tcW w:w="800" w:type="dxa"/>
            <w:tcBorders>
              <w:top w:val="nil"/>
              <w:left w:val="nil"/>
              <w:bottom w:val="single" w:sz="4" w:space="0" w:color="auto"/>
              <w:right w:val="single" w:sz="4" w:space="0" w:color="auto"/>
            </w:tcBorders>
            <w:shd w:val="clear" w:color="000000" w:fill="DBE5F1"/>
            <w:vAlign w:val="center"/>
          </w:tcPr>
          <w:p w:rsidR="00366889" w:rsidRPr="00A42C4A" w:rsidRDefault="00366889" w:rsidP="00A42C4A">
            <w:pPr>
              <w:jc w:val="center"/>
              <w:rPr>
                <w:rFonts w:ascii="Myriad Pro" w:hAnsi="Myriad Pro" w:cs="Arial"/>
                <w:b/>
                <w:bCs/>
                <w:sz w:val="18"/>
                <w:szCs w:val="18"/>
              </w:rPr>
            </w:pPr>
            <w:r w:rsidRPr="00A42C4A">
              <w:rPr>
                <w:rFonts w:ascii="Myriad Pro" w:hAnsi="Myriad Pro" w:cs="Arial"/>
                <w:b/>
                <w:bCs/>
                <w:sz w:val="18"/>
                <w:szCs w:val="18"/>
              </w:rPr>
              <w:t>0</w:t>
            </w:r>
          </w:p>
        </w:tc>
        <w:tc>
          <w:tcPr>
            <w:tcW w:w="691" w:type="dxa"/>
            <w:tcBorders>
              <w:top w:val="nil"/>
              <w:left w:val="nil"/>
              <w:bottom w:val="single" w:sz="4" w:space="0" w:color="auto"/>
              <w:right w:val="single" w:sz="4" w:space="0" w:color="auto"/>
            </w:tcBorders>
            <w:shd w:val="clear" w:color="000000" w:fill="DBE5F1"/>
            <w:vAlign w:val="center"/>
          </w:tcPr>
          <w:p w:rsidR="00366889" w:rsidRPr="00A42C4A" w:rsidRDefault="00366889" w:rsidP="00A42C4A">
            <w:pPr>
              <w:jc w:val="center"/>
              <w:rPr>
                <w:rFonts w:ascii="Myriad Pro" w:hAnsi="Myriad Pro" w:cs="Arial"/>
                <w:b/>
                <w:bCs/>
                <w:sz w:val="18"/>
                <w:szCs w:val="18"/>
              </w:rPr>
            </w:pPr>
            <w:r w:rsidRPr="00A42C4A">
              <w:rPr>
                <w:rFonts w:ascii="Myriad Pro" w:hAnsi="Myriad Pro" w:cs="Arial"/>
                <w:b/>
                <w:bCs/>
                <w:sz w:val="18"/>
                <w:szCs w:val="18"/>
              </w:rPr>
              <w:t>0</w:t>
            </w:r>
          </w:p>
        </w:tc>
        <w:tc>
          <w:tcPr>
            <w:tcW w:w="572" w:type="dxa"/>
            <w:tcBorders>
              <w:top w:val="nil"/>
              <w:left w:val="nil"/>
              <w:bottom w:val="single" w:sz="4" w:space="0" w:color="auto"/>
              <w:right w:val="single" w:sz="4" w:space="0" w:color="auto"/>
            </w:tcBorders>
            <w:shd w:val="clear" w:color="000000" w:fill="DBE5F1"/>
            <w:vAlign w:val="center"/>
          </w:tcPr>
          <w:p w:rsidR="00366889" w:rsidRPr="00A42C4A" w:rsidRDefault="00366889" w:rsidP="00A42C4A">
            <w:pPr>
              <w:jc w:val="center"/>
              <w:rPr>
                <w:rFonts w:ascii="Myriad Pro" w:hAnsi="Myriad Pro" w:cs="Arial"/>
                <w:b/>
                <w:bCs/>
                <w:sz w:val="18"/>
                <w:szCs w:val="18"/>
              </w:rPr>
            </w:pPr>
            <w:r w:rsidRPr="00A42C4A">
              <w:rPr>
                <w:rFonts w:ascii="Myriad Pro" w:hAnsi="Myriad Pro" w:cs="Arial"/>
                <w:b/>
                <w:bCs/>
                <w:sz w:val="18"/>
                <w:szCs w:val="18"/>
              </w:rPr>
              <w:t>91</w:t>
            </w:r>
          </w:p>
        </w:tc>
        <w:tc>
          <w:tcPr>
            <w:tcW w:w="759" w:type="dxa"/>
            <w:tcBorders>
              <w:top w:val="nil"/>
              <w:left w:val="nil"/>
              <w:bottom w:val="single" w:sz="4" w:space="0" w:color="auto"/>
              <w:right w:val="single" w:sz="4" w:space="0" w:color="auto"/>
            </w:tcBorders>
            <w:shd w:val="clear" w:color="000000" w:fill="DBE5F1"/>
            <w:vAlign w:val="center"/>
          </w:tcPr>
          <w:p w:rsidR="00366889" w:rsidRPr="00A42C4A" w:rsidRDefault="00366889" w:rsidP="00A42C4A">
            <w:pPr>
              <w:jc w:val="center"/>
              <w:rPr>
                <w:rFonts w:ascii="Myriad Pro" w:hAnsi="Myriad Pro" w:cs="Arial"/>
                <w:b/>
                <w:bCs/>
                <w:sz w:val="18"/>
                <w:szCs w:val="18"/>
              </w:rPr>
            </w:pPr>
            <w:r w:rsidRPr="00A42C4A">
              <w:rPr>
                <w:rFonts w:ascii="Myriad Pro" w:hAnsi="Myriad Pro" w:cs="Arial"/>
                <w:b/>
                <w:bCs/>
                <w:sz w:val="18"/>
                <w:szCs w:val="18"/>
              </w:rPr>
              <w:t>0</w:t>
            </w:r>
          </w:p>
        </w:tc>
        <w:tc>
          <w:tcPr>
            <w:tcW w:w="716" w:type="dxa"/>
            <w:tcBorders>
              <w:top w:val="single" w:sz="4" w:space="0" w:color="auto"/>
              <w:left w:val="nil"/>
              <w:bottom w:val="single" w:sz="4" w:space="0" w:color="auto"/>
              <w:right w:val="single" w:sz="4" w:space="0" w:color="auto"/>
            </w:tcBorders>
            <w:shd w:val="clear" w:color="000000" w:fill="DBE5F1"/>
            <w:vAlign w:val="center"/>
          </w:tcPr>
          <w:p w:rsidR="00366889" w:rsidRPr="00A42C4A" w:rsidRDefault="00366889" w:rsidP="00A42C4A">
            <w:pPr>
              <w:jc w:val="center"/>
              <w:rPr>
                <w:rFonts w:ascii="Myriad Pro" w:hAnsi="Myriad Pro" w:cs="Arial"/>
                <w:b/>
                <w:bCs/>
                <w:sz w:val="18"/>
                <w:szCs w:val="18"/>
              </w:rPr>
            </w:pPr>
            <w:r w:rsidRPr="00A42C4A">
              <w:rPr>
                <w:rFonts w:ascii="Myriad Pro" w:hAnsi="Myriad Pro" w:cs="Arial"/>
                <w:b/>
                <w:bCs/>
                <w:sz w:val="18"/>
                <w:szCs w:val="18"/>
              </w:rPr>
              <w:t>7</w:t>
            </w:r>
          </w:p>
        </w:tc>
        <w:tc>
          <w:tcPr>
            <w:tcW w:w="664" w:type="dxa"/>
            <w:tcBorders>
              <w:top w:val="single" w:sz="4" w:space="0" w:color="auto"/>
              <w:left w:val="nil"/>
              <w:bottom w:val="single" w:sz="4" w:space="0" w:color="auto"/>
              <w:right w:val="single" w:sz="4" w:space="0" w:color="auto"/>
            </w:tcBorders>
            <w:shd w:val="clear" w:color="000000" w:fill="DBE5F1"/>
            <w:vAlign w:val="center"/>
          </w:tcPr>
          <w:p w:rsidR="00366889" w:rsidRPr="00A42C4A" w:rsidRDefault="00366889" w:rsidP="00A42C4A">
            <w:pPr>
              <w:jc w:val="center"/>
              <w:rPr>
                <w:rFonts w:ascii="Myriad Pro" w:hAnsi="Myriad Pro" w:cs="Arial"/>
                <w:b/>
                <w:bCs/>
                <w:sz w:val="18"/>
                <w:szCs w:val="18"/>
              </w:rPr>
            </w:pPr>
            <w:r w:rsidRPr="00A42C4A">
              <w:rPr>
                <w:rFonts w:ascii="Myriad Pro" w:hAnsi="Myriad Pro" w:cs="Arial"/>
                <w:b/>
                <w:bCs/>
                <w:sz w:val="18"/>
                <w:szCs w:val="18"/>
              </w:rPr>
              <w:t>0</w:t>
            </w:r>
          </w:p>
        </w:tc>
        <w:tc>
          <w:tcPr>
            <w:tcW w:w="810" w:type="dxa"/>
            <w:tcBorders>
              <w:top w:val="single" w:sz="4" w:space="0" w:color="auto"/>
              <w:left w:val="single" w:sz="4" w:space="0" w:color="auto"/>
              <w:bottom w:val="single" w:sz="4" w:space="0" w:color="auto"/>
              <w:right w:val="single" w:sz="4" w:space="0" w:color="auto"/>
            </w:tcBorders>
            <w:shd w:val="clear" w:color="000000" w:fill="DBE5F1"/>
            <w:vAlign w:val="center"/>
          </w:tcPr>
          <w:p w:rsidR="00366889" w:rsidRPr="00A42C4A" w:rsidRDefault="00366889" w:rsidP="00A42C4A">
            <w:pPr>
              <w:jc w:val="center"/>
              <w:rPr>
                <w:rFonts w:ascii="Myriad Pro" w:hAnsi="Myriad Pro" w:cs="Arial"/>
                <w:b/>
                <w:bCs/>
                <w:sz w:val="18"/>
                <w:szCs w:val="18"/>
              </w:rPr>
            </w:pPr>
            <w:r w:rsidRPr="00A42C4A">
              <w:rPr>
                <w:rFonts w:ascii="Myriad Pro" w:hAnsi="Myriad Pro" w:cs="Arial"/>
                <w:b/>
                <w:bCs/>
                <w:sz w:val="18"/>
                <w:szCs w:val="18"/>
              </w:rPr>
              <w:t>0</w:t>
            </w:r>
          </w:p>
        </w:tc>
        <w:tc>
          <w:tcPr>
            <w:tcW w:w="1161" w:type="dxa"/>
            <w:tcBorders>
              <w:top w:val="nil"/>
              <w:left w:val="nil"/>
              <w:bottom w:val="single" w:sz="4" w:space="0" w:color="auto"/>
              <w:right w:val="single" w:sz="4" w:space="0" w:color="auto"/>
            </w:tcBorders>
            <w:shd w:val="clear" w:color="000000" w:fill="DBE5F1"/>
            <w:vAlign w:val="center"/>
          </w:tcPr>
          <w:p w:rsidR="00366889" w:rsidRPr="00A42C4A" w:rsidRDefault="00366889" w:rsidP="00A42C4A">
            <w:pPr>
              <w:jc w:val="center"/>
              <w:rPr>
                <w:rFonts w:ascii="Myriad Pro" w:hAnsi="Myriad Pro" w:cs="Arial"/>
                <w:b/>
                <w:bCs/>
                <w:sz w:val="18"/>
                <w:szCs w:val="18"/>
              </w:rPr>
            </w:pPr>
            <w:r w:rsidRPr="00A42C4A">
              <w:rPr>
                <w:rFonts w:ascii="Myriad Pro" w:hAnsi="Myriad Pro" w:cs="Arial"/>
                <w:b/>
                <w:bCs/>
                <w:sz w:val="18"/>
                <w:szCs w:val="18"/>
              </w:rPr>
              <w:t>0</w:t>
            </w:r>
          </w:p>
        </w:tc>
      </w:tr>
    </w:tbl>
    <w:p w:rsidR="00366889" w:rsidRPr="00691766" w:rsidRDefault="00366889" w:rsidP="00366889">
      <w:pPr>
        <w:jc w:val="center"/>
        <w:rPr>
          <w:rFonts w:ascii="Myriad Pro" w:hAnsi="Myriad Pro"/>
          <w:sz w:val="20"/>
          <w:szCs w:val="18"/>
        </w:rPr>
      </w:pPr>
      <w:r w:rsidRPr="005C7A3C">
        <w:rPr>
          <w:rFonts w:ascii="Myriad Pro" w:hAnsi="Myriad Pro"/>
          <w:b/>
          <w:sz w:val="22"/>
          <w:szCs w:val="22"/>
        </w:rPr>
        <w:br w:type="page"/>
      </w:r>
      <w:r w:rsidRPr="00691766">
        <w:rPr>
          <w:rFonts w:ascii="Myriad Pro" w:hAnsi="Myriad Pro"/>
          <w:sz w:val="20"/>
          <w:szCs w:val="18"/>
        </w:rPr>
        <w:t>Annex – II (B)</w:t>
      </w:r>
    </w:p>
    <w:p w:rsidR="00366889" w:rsidRPr="00691766" w:rsidRDefault="00366889" w:rsidP="00366889">
      <w:pPr>
        <w:spacing w:before="120" w:after="120"/>
        <w:jc w:val="center"/>
        <w:rPr>
          <w:rFonts w:ascii="Myriad Pro" w:hAnsi="Myriad Pro"/>
          <w:sz w:val="20"/>
          <w:szCs w:val="18"/>
        </w:rPr>
      </w:pPr>
      <w:r w:rsidRPr="00691766">
        <w:rPr>
          <w:rFonts w:ascii="Myriad Pro" w:hAnsi="Myriad Pro"/>
          <w:b/>
          <w:sz w:val="20"/>
          <w:szCs w:val="18"/>
        </w:rPr>
        <w:t>Establishing Support Structures: Status as of 2</w:t>
      </w:r>
      <w:r w:rsidRPr="00691766">
        <w:rPr>
          <w:rFonts w:ascii="Myriad Pro" w:hAnsi="Myriad Pro"/>
          <w:b/>
          <w:sz w:val="20"/>
          <w:szCs w:val="18"/>
          <w:vertAlign w:val="superscript"/>
        </w:rPr>
        <w:t>rd</w:t>
      </w:r>
      <w:r w:rsidRPr="00691766">
        <w:rPr>
          <w:rFonts w:ascii="Myriad Pro" w:hAnsi="Myriad Pro"/>
          <w:b/>
          <w:sz w:val="20"/>
          <w:szCs w:val="18"/>
        </w:rPr>
        <w:t xml:space="preserve"> Quarter 2013</w:t>
      </w:r>
    </w:p>
    <w:tbl>
      <w:tblPr>
        <w:tblW w:w="13915" w:type="dxa"/>
        <w:jc w:val="center"/>
        <w:tblLook w:val="00A0" w:firstRow="1" w:lastRow="0" w:firstColumn="1" w:lastColumn="0" w:noHBand="0" w:noVBand="0"/>
      </w:tblPr>
      <w:tblGrid>
        <w:gridCol w:w="1925"/>
        <w:gridCol w:w="695"/>
        <w:gridCol w:w="636"/>
        <w:gridCol w:w="832"/>
        <w:gridCol w:w="832"/>
        <w:gridCol w:w="832"/>
        <w:gridCol w:w="832"/>
        <w:gridCol w:w="832"/>
        <w:gridCol w:w="854"/>
        <w:gridCol w:w="636"/>
        <w:gridCol w:w="516"/>
        <w:gridCol w:w="616"/>
        <w:gridCol w:w="698"/>
        <w:gridCol w:w="698"/>
        <w:gridCol w:w="631"/>
        <w:gridCol w:w="832"/>
        <w:gridCol w:w="1005"/>
        <w:gridCol w:w="13"/>
      </w:tblGrid>
      <w:tr w:rsidR="00366889" w:rsidRPr="005C7A3C" w:rsidTr="00366889">
        <w:trPr>
          <w:gridAfter w:val="1"/>
          <w:wAfter w:w="13" w:type="dxa"/>
          <w:trHeight w:val="300"/>
          <w:jc w:val="center"/>
        </w:trPr>
        <w:tc>
          <w:tcPr>
            <w:tcW w:w="1925" w:type="dxa"/>
            <w:vMerge w:val="restart"/>
            <w:tcBorders>
              <w:top w:val="single" w:sz="4" w:space="0" w:color="auto"/>
              <w:left w:val="single" w:sz="4" w:space="0" w:color="auto"/>
              <w:bottom w:val="single" w:sz="4" w:space="0" w:color="auto"/>
              <w:right w:val="single" w:sz="4" w:space="0" w:color="auto"/>
            </w:tcBorders>
            <w:shd w:val="clear" w:color="auto" w:fill="DAEEF3"/>
            <w:vAlign w:val="center"/>
          </w:tcPr>
          <w:p w:rsidR="00366889" w:rsidRPr="005C7A3C" w:rsidRDefault="00366889" w:rsidP="00366889">
            <w:pPr>
              <w:jc w:val="center"/>
              <w:rPr>
                <w:rFonts w:ascii="Myriad Pro" w:hAnsi="Myriad Pro" w:cs="Calibri"/>
                <w:b/>
                <w:bCs/>
                <w:color w:val="000000"/>
                <w:sz w:val="18"/>
                <w:szCs w:val="18"/>
              </w:rPr>
            </w:pPr>
            <w:r w:rsidRPr="005C7A3C">
              <w:rPr>
                <w:rFonts w:ascii="Myriad Pro" w:hAnsi="Myriad Pro" w:cs="Calibri"/>
                <w:b/>
                <w:bCs/>
                <w:color w:val="000000"/>
                <w:sz w:val="18"/>
                <w:szCs w:val="18"/>
              </w:rPr>
              <w:t>Oblast</w:t>
            </w:r>
          </w:p>
        </w:tc>
        <w:tc>
          <w:tcPr>
            <w:tcW w:w="5491" w:type="dxa"/>
            <w:gridSpan w:val="7"/>
            <w:tcBorders>
              <w:top w:val="single" w:sz="4" w:space="0" w:color="auto"/>
              <w:left w:val="nil"/>
              <w:bottom w:val="single" w:sz="4" w:space="0" w:color="auto"/>
              <w:right w:val="single" w:sz="4" w:space="0" w:color="auto"/>
            </w:tcBorders>
            <w:shd w:val="clear" w:color="auto" w:fill="DAEEF3"/>
            <w:vAlign w:val="center"/>
          </w:tcPr>
          <w:p w:rsidR="00366889" w:rsidRPr="005C7A3C" w:rsidRDefault="00366889" w:rsidP="00366889">
            <w:pPr>
              <w:jc w:val="center"/>
              <w:rPr>
                <w:rFonts w:ascii="Myriad Pro" w:hAnsi="Myriad Pro" w:cs="Calibri"/>
                <w:b/>
                <w:bCs/>
                <w:color w:val="000000"/>
                <w:sz w:val="18"/>
                <w:szCs w:val="18"/>
              </w:rPr>
            </w:pPr>
            <w:r w:rsidRPr="005C7A3C">
              <w:rPr>
                <w:rFonts w:ascii="Myriad Pro" w:hAnsi="Myriad Pro" w:cs="Calibri"/>
                <w:b/>
                <w:bCs/>
                <w:color w:val="000000"/>
                <w:sz w:val="18"/>
                <w:szCs w:val="18"/>
              </w:rPr>
              <w:t>CO Formation</w:t>
            </w:r>
          </w:p>
        </w:tc>
        <w:tc>
          <w:tcPr>
            <w:tcW w:w="2622" w:type="dxa"/>
            <w:gridSpan w:val="4"/>
            <w:tcBorders>
              <w:top w:val="single" w:sz="4" w:space="0" w:color="auto"/>
              <w:left w:val="single" w:sz="4" w:space="0" w:color="auto"/>
              <w:bottom w:val="single" w:sz="4" w:space="0" w:color="auto"/>
              <w:right w:val="single" w:sz="4" w:space="0" w:color="auto"/>
            </w:tcBorders>
            <w:shd w:val="clear" w:color="auto" w:fill="DAEEF3"/>
            <w:vAlign w:val="center"/>
          </w:tcPr>
          <w:p w:rsidR="00366889" w:rsidRPr="005C7A3C" w:rsidRDefault="00366889" w:rsidP="00366889">
            <w:pPr>
              <w:jc w:val="center"/>
              <w:rPr>
                <w:rFonts w:ascii="Myriad Pro" w:hAnsi="Myriad Pro" w:cs="Calibri"/>
                <w:b/>
                <w:bCs/>
                <w:color w:val="000000"/>
                <w:sz w:val="18"/>
                <w:szCs w:val="18"/>
              </w:rPr>
            </w:pPr>
            <w:r w:rsidRPr="005C7A3C">
              <w:rPr>
                <w:rFonts w:ascii="Myriad Pro" w:hAnsi="Myriad Pro" w:cs="Calibri"/>
                <w:b/>
                <w:bCs/>
                <w:color w:val="000000"/>
                <w:sz w:val="18"/>
                <w:szCs w:val="18"/>
              </w:rPr>
              <w:t>LDF</w:t>
            </w:r>
          </w:p>
        </w:tc>
        <w:tc>
          <w:tcPr>
            <w:tcW w:w="1396" w:type="dxa"/>
            <w:gridSpan w:val="2"/>
            <w:tcBorders>
              <w:top w:val="single" w:sz="4" w:space="0" w:color="auto"/>
              <w:left w:val="single" w:sz="4" w:space="0" w:color="auto"/>
              <w:bottom w:val="single" w:sz="4" w:space="0" w:color="auto"/>
              <w:right w:val="single" w:sz="4" w:space="0" w:color="auto"/>
            </w:tcBorders>
            <w:shd w:val="clear" w:color="auto" w:fill="DAEEF3"/>
          </w:tcPr>
          <w:p w:rsidR="00366889" w:rsidRPr="005C7A3C" w:rsidRDefault="00366889" w:rsidP="00366889">
            <w:pPr>
              <w:jc w:val="center"/>
              <w:rPr>
                <w:rFonts w:ascii="Myriad Pro" w:hAnsi="Myriad Pro" w:cs="Calibri"/>
                <w:b/>
                <w:bCs/>
                <w:color w:val="000000"/>
                <w:sz w:val="18"/>
                <w:szCs w:val="18"/>
              </w:rPr>
            </w:pPr>
            <w:r w:rsidRPr="005C7A3C">
              <w:rPr>
                <w:rFonts w:ascii="Myriad Pro" w:hAnsi="Myriad Pro" w:cs="Calibri"/>
                <w:b/>
                <w:bCs/>
                <w:color w:val="000000"/>
                <w:sz w:val="18"/>
                <w:szCs w:val="18"/>
              </w:rPr>
              <w:t>RCC</w:t>
            </w:r>
          </w:p>
        </w:tc>
        <w:tc>
          <w:tcPr>
            <w:tcW w:w="2468" w:type="dxa"/>
            <w:gridSpan w:val="3"/>
            <w:tcBorders>
              <w:top w:val="single" w:sz="4" w:space="0" w:color="auto"/>
              <w:left w:val="single" w:sz="4" w:space="0" w:color="auto"/>
              <w:bottom w:val="single" w:sz="4" w:space="0" w:color="auto"/>
              <w:right w:val="single" w:sz="4" w:space="0" w:color="auto"/>
            </w:tcBorders>
            <w:shd w:val="clear" w:color="auto" w:fill="DAEEF3"/>
            <w:vAlign w:val="center"/>
          </w:tcPr>
          <w:p w:rsidR="00366889" w:rsidRPr="005C7A3C" w:rsidRDefault="00366889" w:rsidP="00366889">
            <w:pPr>
              <w:jc w:val="center"/>
              <w:rPr>
                <w:rFonts w:ascii="Myriad Pro" w:hAnsi="Myriad Pro" w:cs="Calibri"/>
                <w:b/>
                <w:bCs/>
                <w:color w:val="000000"/>
                <w:sz w:val="18"/>
                <w:szCs w:val="18"/>
              </w:rPr>
            </w:pPr>
            <w:r w:rsidRPr="005C7A3C">
              <w:rPr>
                <w:rFonts w:ascii="Myriad Pro" w:hAnsi="Myriad Pro" w:cs="Calibri"/>
                <w:b/>
                <w:bCs/>
                <w:color w:val="000000"/>
                <w:sz w:val="18"/>
                <w:szCs w:val="18"/>
              </w:rPr>
              <w:t>Resource Centre</w:t>
            </w:r>
          </w:p>
        </w:tc>
      </w:tr>
      <w:tr w:rsidR="00366889" w:rsidRPr="005C7A3C" w:rsidTr="00366889">
        <w:trPr>
          <w:trHeight w:val="870"/>
          <w:jc w:val="center"/>
        </w:trPr>
        <w:tc>
          <w:tcPr>
            <w:tcW w:w="1925" w:type="dxa"/>
            <w:vMerge/>
            <w:tcBorders>
              <w:top w:val="single" w:sz="4" w:space="0" w:color="auto"/>
              <w:left w:val="single" w:sz="4" w:space="0" w:color="auto"/>
              <w:bottom w:val="single" w:sz="4" w:space="0" w:color="auto"/>
              <w:right w:val="single" w:sz="4" w:space="0" w:color="auto"/>
            </w:tcBorders>
            <w:shd w:val="clear" w:color="auto" w:fill="DAEEF3"/>
            <w:vAlign w:val="center"/>
          </w:tcPr>
          <w:p w:rsidR="00366889" w:rsidRPr="005C7A3C" w:rsidRDefault="00366889" w:rsidP="00366889">
            <w:pPr>
              <w:rPr>
                <w:rFonts w:ascii="Myriad Pro" w:hAnsi="Myriad Pro" w:cs="Calibri"/>
                <w:b/>
                <w:bCs/>
                <w:color w:val="000000"/>
                <w:sz w:val="18"/>
                <w:szCs w:val="18"/>
              </w:rPr>
            </w:pPr>
          </w:p>
        </w:tc>
        <w:tc>
          <w:tcPr>
            <w:tcW w:w="695" w:type="dxa"/>
            <w:tcBorders>
              <w:top w:val="nil"/>
              <w:left w:val="nil"/>
              <w:bottom w:val="single" w:sz="4" w:space="0" w:color="auto"/>
              <w:right w:val="single" w:sz="4" w:space="0" w:color="auto"/>
            </w:tcBorders>
            <w:shd w:val="clear" w:color="auto" w:fill="DAEEF3"/>
            <w:textDirection w:val="btLr"/>
            <w:vAlign w:val="center"/>
          </w:tcPr>
          <w:p w:rsidR="00366889" w:rsidRPr="005C7A3C" w:rsidRDefault="00366889" w:rsidP="00366889">
            <w:pPr>
              <w:jc w:val="center"/>
              <w:rPr>
                <w:rFonts w:ascii="Myriad Pro" w:hAnsi="Myriad Pro" w:cs="Calibri"/>
                <w:b/>
                <w:bCs/>
                <w:color w:val="000000"/>
                <w:sz w:val="18"/>
                <w:szCs w:val="18"/>
              </w:rPr>
            </w:pPr>
            <w:r w:rsidRPr="005C7A3C">
              <w:rPr>
                <w:rFonts w:ascii="Myriad Pro" w:hAnsi="Myriad Pro" w:cs="Calibri"/>
                <w:b/>
                <w:bCs/>
                <w:color w:val="000000"/>
                <w:sz w:val="18"/>
                <w:szCs w:val="18"/>
              </w:rPr>
              <w:t xml:space="preserve">Allocated </w:t>
            </w:r>
          </w:p>
          <w:p w:rsidR="00366889" w:rsidRPr="005C7A3C" w:rsidRDefault="00366889" w:rsidP="00366889">
            <w:pPr>
              <w:jc w:val="center"/>
              <w:rPr>
                <w:rFonts w:ascii="Myriad Pro" w:hAnsi="Myriad Pro" w:cs="Calibri"/>
                <w:b/>
                <w:bCs/>
                <w:color w:val="000000"/>
                <w:sz w:val="18"/>
                <w:szCs w:val="18"/>
              </w:rPr>
            </w:pPr>
            <w:r w:rsidRPr="005C7A3C">
              <w:rPr>
                <w:rFonts w:ascii="Myriad Pro" w:hAnsi="Myriad Pro" w:cs="Calibri"/>
                <w:b/>
                <w:bCs/>
                <w:color w:val="000000"/>
                <w:sz w:val="18"/>
                <w:szCs w:val="18"/>
              </w:rPr>
              <w:t>Quota</w:t>
            </w:r>
          </w:p>
        </w:tc>
        <w:tc>
          <w:tcPr>
            <w:tcW w:w="636" w:type="dxa"/>
            <w:tcBorders>
              <w:top w:val="nil"/>
              <w:left w:val="nil"/>
              <w:bottom w:val="single" w:sz="4" w:space="0" w:color="auto"/>
              <w:right w:val="single" w:sz="4" w:space="0" w:color="auto"/>
            </w:tcBorders>
            <w:shd w:val="clear" w:color="auto" w:fill="DAEEF3"/>
            <w:textDirection w:val="btLr"/>
            <w:vAlign w:val="center"/>
          </w:tcPr>
          <w:p w:rsidR="00366889" w:rsidRPr="005C7A3C" w:rsidRDefault="00366889" w:rsidP="00366889">
            <w:pPr>
              <w:jc w:val="center"/>
              <w:rPr>
                <w:rFonts w:ascii="Myriad Pro" w:hAnsi="Myriad Pro" w:cs="Calibri"/>
                <w:b/>
                <w:bCs/>
                <w:color w:val="000000"/>
                <w:sz w:val="18"/>
                <w:szCs w:val="18"/>
              </w:rPr>
            </w:pPr>
            <w:r w:rsidRPr="005C7A3C">
              <w:rPr>
                <w:rFonts w:ascii="Myriad Pro" w:hAnsi="Myriad Pro" w:cs="Calibri"/>
                <w:b/>
                <w:bCs/>
                <w:color w:val="000000"/>
                <w:sz w:val="18"/>
                <w:szCs w:val="18"/>
              </w:rPr>
              <w:t>CO  Formed</w:t>
            </w:r>
          </w:p>
        </w:tc>
        <w:tc>
          <w:tcPr>
            <w:tcW w:w="832" w:type="dxa"/>
            <w:tcBorders>
              <w:top w:val="nil"/>
              <w:left w:val="nil"/>
              <w:bottom w:val="single" w:sz="4" w:space="0" w:color="auto"/>
              <w:right w:val="single" w:sz="4" w:space="0" w:color="auto"/>
            </w:tcBorders>
            <w:shd w:val="clear" w:color="auto" w:fill="DAEEF3"/>
            <w:textDirection w:val="btLr"/>
            <w:vAlign w:val="center"/>
          </w:tcPr>
          <w:p w:rsidR="00366889" w:rsidRPr="005C7A3C" w:rsidRDefault="00366889" w:rsidP="00366889">
            <w:pPr>
              <w:jc w:val="center"/>
              <w:rPr>
                <w:rFonts w:ascii="Myriad Pro" w:hAnsi="Myriad Pro" w:cs="Calibri"/>
                <w:b/>
                <w:bCs/>
                <w:color w:val="000000"/>
                <w:sz w:val="18"/>
                <w:szCs w:val="18"/>
              </w:rPr>
            </w:pPr>
            <w:r w:rsidRPr="005C7A3C">
              <w:rPr>
                <w:rFonts w:ascii="Myriad Pro" w:hAnsi="Myriad Pro" w:cs="Calibri"/>
                <w:b/>
                <w:bCs/>
                <w:color w:val="000000"/>
                <w:sz w:val="18"/>
                <w:szCs w:val="18"/>
              </w:rPr>
              <w:t>Target HH</w:t>
            </w:r>
            <w:r w:rsidRPr="005C7A3C">
              <w:rPr>
                <w:rFonts w:ascii="Myriad Pro" w:hAnsi="Myriad Pro" w:cs="Calibri"/>
                <w:b/>
                <w:bCs/>
                <w:color w:val="000000"/>
                <w:sz w:val="18"/>
                <w:szCs w:val="18"/>
                <w:lang w:val="uk-UA"/>
              </w:rPr>
              <w:t xml:space="preserve"> </w:t>
            </w:r>
          </w:p>
        </w:tc>
        <w:tc>
          <w:tcPr>
            <w:tcW w:w="832" w:type="dxa"/>
            <w:tcBorders>
              <w:top w:val="nil"/>
              <w:left w:val="nil"/>
              <w:bottom w:val="single" w:sz="4" w:space="0" w:color="auto"/>
              <w:right w:val="single" w:sz="4" w:space="0" w:color="auto"/>
            </w:tcBorders>
            <w:shd w:val="clear" w:color="auto" w:fill="DAEEF3"/>
            <w:textDirection w:val="btLr"/>
            <w:vAlign w:val="center"/>
          </w:tcPr>
          <w:p w:rsidR="00366889" w:rsidRPr="005C7A3C" w:rsidRDefault="00366889" w:rsidP="00366889">
            <w:pPr>
              <w:jc w:val="center"/>
              <w:rPr>
                <w:rFonts w:ascii="Myriad Pro" w:hAnsi="Myriad Pro" w:cs="Calibri"/>
                <w:b/>
                <w:bCs/>
                <w:color w:val="000000"/>
                <w:sz w:val="18"/>
                <w:szCs w:val="18"/>
              </w:rPr>
            </w:pPr>
            <w:r w:rsidRPr="005C7A3C">
              <w:rPr>
                <w:rFonts w:ascii="Myriad Pro" w:hAnsi="Myriad Pro" w:cs="Calibri"/>
                <w:b/>
                <w:bCs/>
                <w:color w:val="000000"/>
                <w:sz w:val="18"/>
                <w:szCs w:val="18"/>
              </w:rPr>
              <w:t xml:space="preserve">Participated </w:t>
            </w:r>
          </w:p>
          <w:p w:rsidR="00366889" w:rsidRPr="005C7A3C" w:rsidRDefault="00366889" w:rsidP="00366889">
            <w:pPr>
              <w:jc w:val="center"/>
              <w:rPr>
                <w:rFonts w:ascii="Myriad Pro" w:hAnsi="Myriad Pro" w:cs="Calibri"/>
                <w:b/>
                <w:bCs/>
                <w:color w:val="000000"/>
                <w:sz w:val="18"/>
                <w:szCs w:val="18"/>
              </w:rPr>
            </w:pPr>
            <w:r w:rsidRPr="005C7A3C">
              <w:rPr>
                <w:rFonts w:ascii="Myriad Pro" w:hAnsi="Myriad Pro" w:cs="Calibri"/>
                <w:b/>
                <w:bCs/>
                <w:color w:val="000000"/>
                <w:sz w:val="18"/>
                <w:szCs w:val="18"/>
              </w:rPr>
              <w:t>HHs</w:t>
            </w:r>
          </w:p>
        </w:tc>
        <w:tc>
          <w:tcPr>
            <w:tcW w:w="832" w:type="dxa"/>
            <w:tcBorders>
              <w:top w:val="nil"/>
              <w:left w:val="nil"/>
              <w:bottom w:val="single" w:sz="4" w:space="0" w:color="auto"/>
              <w:right w:val="single" w:sz="4" w:space="0" w:color="auto"/>
            </w:tcBorders>
            <w:shd w:val="clear" w:color="auto" w:fill="DAEEF3"/>
            <w:textDirection w:val="btLr"/>
            <w:vAlign w:val="center"/>
          </w:tcPr>
          <w:p w:rsidR="00366889" w:rsidRPr="005C7A3C" w:rsidRDefault="00366889" w:rsidP="00366889">
            <w:pPr>
              <w:jc w:val="center"/>
              <w:rPr>
                <w:rFonts w:ascii="Myriad Pro" w:hAnsi="Myriad Pro" w:cs="Calibri"/>
                <w:b/>
                <w:bCs/>
                <w:color w:val="000000"/>
                <w:sz w:val="18"/>
                <w:szCs w:val="18"/>
              </w:rPr>
            </w:pPr>
            <w:r w:rsidRPr="005C7A3C">
              <w:rPr>
                <w:rFonts w:ascii="Myriad Pro" w:hAnsi="Myriad Pro" w:cs="Calibri"/>
                <w:b/>
                <w:bCs/>
                <w:color w:val="000000"/>
                <w:sz w:val="18"/>
                <w:szCs w:val="18"/>
              </w:rPr>
              <w:t xml:space="preserve">Total Members </w:t>
            </w:r>
          </w:p>
        </w:tc>
        <w:tc>
          <w:tcPr>
            <w:tcW w:w="832" w:type="dxa"/>
            <w:tcBorders>
              <w:top w:val="nil"/>
              <w:left w:val="nil"/>
              <w:bottom w:val="single" w:sz="4" w:space="0" w:color="auto"/>
              <w:right w:val="single" w:sz="4" w:space="0" w:color="auto"/>
            </w:tcBorders>
            <w:shd w:val="clear" w:color="auto" w:fill="DAEEF3"/>
            <w:textDirection w:val="btLr"/>
            <w:vAlign w:val="center"/>
          </w:tcPr>
          <w:p w:rsidR="00366889" w:rsidRPr="005C7A3C" w:rsidRDefault="00366889" w:rsidP="00366889">
            <w:pPr>
              <w:jc w:val="center"/>
              <w:rPr>
                <w:rFonts w:ascii="Myriad Pro" w:hAnsi="Myriad Pro" w:cs="Calibri"/>
                <w:b/>
                <w:bCs/>
                <w:color w:val="000000"/>
                <w:sz w:val="18"/>
                <w:szCs w:val="18"/>
              </w:rPr>
            </w:pPr>
            <w:r w:rsidRPr="005C7A3C">
              <w:rPr>
                <w:rFonts w:ascii="Myriad Pro" w:hAnsi="Myriad Pro" w:cs="Calibri"/>
                <w:b/>
                <w:bCs/>
                <w:color w:val="000000"/>
                <w:sz w:val="18"/>
                <w:szCs w:val="18"/>
              </w:rPr>
              <w:t xml:space="preserve">Male </w:t>
            </w:r>
          </w:p>
        </w:tc>
        <w:tc>
          <w:tcPr>
            <w:tcW w:w="832" w:type="dxa"/>
            <w:tcBorders>
              <w:top w:val="nil"/>
              <w:left w:val="nil"/>
              <w:bottom w:val="single" w:sz="4" w:space="0" w:color="auto"/>
              <w:right w:val="single" w:sz="4" w:space="0" w:color="auto"/>
            </w:tcBorders>
            <w:shd w:val="clear" w:color="auto" w:fill="DAEEF3"/>
            <w:textDirection w:val="btLr"/>
            <w:vAlign w:val="center"/>
          </w:tcPr>
          <w:p w:rsidR="00366889" w:rsidRPr="005C7A3C" w:rsidRDefault="00366889" w:rsidP="00366889">
            <w:pPr>
              <w:jc w:val="center"/>
              <w:rPr>
                <w:rFonts w:ascii="Myriad Pro" w:hAnsi="Myriad Pro" w:cs="Calibri"/>
                <w:b/>
                <w:bCs/>
                <w:color w:val="000000"/>
                <w:sz w:val="18"/>
                <w:szCs w:val="18"/>
              </w:rPr>
            </w:pPr>
            <w:r w:rsidRPr="005C7A3C">
              <w:rPr>
                <w:rFonts w:ascii="Myriad Pro" w:hAnsi="Myriad Pro" w:cs="Calibri"/>
                <w:b/>
                <w:bCs/>
                <w:color w:val="000000"/>
                <w:sz w:val="18"/>
                <w:szCs w:val="18"/>
              </w:rPr>
              <w:t>Female</w:t>
            </w:r>
          </w:p>
        </w:tc>
        <w:tc>
          <w:tcPr>
            <w:tcW w:w="854" w:type="dxa"/>
            <w:tcBorders>
              <w:top w:val="nil"/>
              <w:left w:val="nil"/>
              <w:bottom w:val="single" w:sz="4" w:space="0" w:color="auto"/>
              <w:right w:val="single" w:sz="4" w:space="0" w:color="auto"/>
            </w:tcBorders>
            <w:shd w:val="clear" w:color="auto" w:fill="DAEEF3"/>
            <w:textDirection w:val="btLr"/>
            <w:vAlign w:val="center"/>
          </w:tcPr>
          <w:p w:rsidR="00366889" w:rsidRPr="005C7A3C" w:rsidRDefault="00366889" w:rsidP="00366889">
            <w:pPr>
              <w:jc w:val="center"/>
              <w:rPr>
                <w:rFonts w:ascii="Myriad Pro" w:hAnsi="Myriad Pro" w:cs="Calibri"/>
                <w:b/>
                <w:bCs/>
                <w:color w:val="000000"/>
                <w:sz w:val="18"/>
                <w:szCs w:val="18"/>
              </w:rPr>
            </w:pPr>
            <w:r w:rsidRPr="005C7A3C">
              <w:rPr>
                <w:rFonts w:ascii="Myriad Pro" w:hAnsi="Myriad Pro" w:cs="Calibri"/>
                <w:b/>
                <w:bCs/>
                <w:color w:val="000000"/>
                <w:sz w:val="18"/>
                <w:szCs w:val="18"/>
              </w:rPr>
              <w:t>LDF grafted  from CBA-I</w:t>
            </w:r>
          </w:p>
        </w:tc>
        <w:tc>
          <w:tcPr>
            <w:tcW w:w="636" w:type="dxa"/>
            <w:tcBorders>
              <w:top w:val="nil"/>
              <w:left w:val="nil"/>
              <w:bottom w:val="single" w:sz="4" w:space="0" w:color="auto"/>
              <w:right w:val="single" w:sz="4" w:space="0" w:color="auto"/>
            </w:tcBorders>
            <w:shd w:val="clear" w:color="auto" w:fill="DAEEF3"/>
            <w:textDirection w:val="btLr"/>
            <w:vAlign w:val="center"/>
          </w:tcPr>
          <w:p w:rsidR="00366889" w:rsidRPr="005C7A3C" w:rsidRDefault="00366889" w:rsidP="00366889">
            <w:pPr>
              <w:jc w:val="center"/>
              <w:rPr>
                <w:rFonts w:ascii="Myriad Pro" w:hAnsi="Myriad Pro" w:cs="Calibri"/>
                <w:b/>
                <w:bCs/>
                <w:color w:val="000000"/>
                <w:sz w:val="18"/>
                <w:szCs w:val="18"/>
              </w:rPr>
            </w:pPr>
            <w:r w:rsidRPr="005C7A3C">
              <w:rPr>
                <w:rFonts w:ascii="Myriad Pro" w:hAnsi="Myriad Pro" w:cs="Calibri"/>
                <w:b/>
                <w:bCs/>
                <w:color w:val="000000"/>
                <w:sz w:val="18"/>
                <w:szCs w:val="18"/>
              </w:rPr>
              <w:t xml:space="preserve">New LDF </w:t>
            </w:r>
          </w:p>
          <w:p w:rsidR="00366889" w:rsidRPr="005C7A3C" w:rsidRDefault="00366889" w:rsidP="00366889">
            <w:pPr>
              <w:jc w:val="center"/>
              <w:rPr>
                <w:rFonts w:ascii="Myriad Pro" w:hAnsi="Myriad Pro" w:cs="Calibri"/>
                <w:b/>
                <w:bCs/>
                <w:color w:val="000000"/>
                <w:sz w:val="18"/>
                <w:szCs w:val="18"/>
              </w:rPr>
            </w:pPr>
            <w:r w:rsidRPr="005C7A3C">
              <w:rPr>
                <w:rFonts w:ascii="Myriad Pro" w:hAnsi="Myriad Pro" w:cs="Calibri"/>
                <w:b/>
                <w:bCs/>
                <w:color w:val="000000"/>
                <w:sz w:val="18"/>
                <w:szCs w:val="18"/>
              </w:rPr>
              <w:t>formed</w:t>
            </w:r>
          </w:p>
        </w:tc>
        <w:tc>
          <w:tcPr>
            <w:tcW w:w="516" w:type="dxa"/>
            <w:tcBorders>
              <w:top w:val="nil"/>
              <w:left w:val="nil"/>
              <w:bottom w:val="single" w:sz="4" w:space="0" w:color="auto"/>
              <w:right w:val="single" w:sz="4" w:space="0" w:color="auto"/>
            </w:tcBorders>
            <w:shd w:val="clear" w:color="auto" w:fill="DAEEF3"/>
            <w:textDirection w:val="btLr"/>
            <w:vAlign w:val="center"/>
          </w:tcPr>
          <w:p w:rsidR="00366889" w:rsidRPr="005C7A3C" w:rsidRDefault="00366889" w:rsidP="00366889">
            <w:pPr>
              <w:jc w:val="center"/>
              <w:rPr>
                <w:rFonts w:ascii="Myriad Pro" w:hAnsi="Myriad Pro" w:cs="Calibri"/>
                <w:b/>
                <w:bCs/>
                <w:color w:val="000000"/>
                <w:sz w:val="18"/>
                <w:szCs w:val="18"/>
              </w:rPr>
            </w:pPr>
            <w:r w:rsidRPr="005C7A3C">
              <w:rPr>
                <w:rFonts w:ascii="Myriad Pro" w:hAnsi="Myriad Pro" w:cs="Calibri"/>
                <w:b/>
                <w:bCs/>
                <w:color w:val="000000"/>
                <w:sz w:val="18"/>
                <w:szCs w:val="18"/>
              </w:rPr>
              <w:t>Total LDF</w:t>
            </w:r>
          </w:p>
        </w:tc>
        <w:tc>
          <w:tcPr>
            <w:tcW w:w="616" w:type="dxa"/>
            <w:tcBorders>
              <w:top w:val="nil"/>
              <w:left w:val="nil"/>
              <w:bottom w:val="single" w:sz="4" w:space="0" w:color="auto"/>
              <w:right w:val="single" w:sz="4" w:space="0" w:color="auto"/>
            </w:tcBorders>
            <w:shd w:val="clear" w:color="auto" w:fill="DAEEF3"/>
            <w:textDirection w:val="btLr"/>
            <w:vAlign w:val="center"/>
          </w:tcPr>
          <w:p w:rsidR="00366889" w:rsidRPr="005C7A3C" w:rsidRDefault="00366889" w:rsidP="00366889">
            <w:pPr>
              <w:jc w:val="center"/>
              <w:rPr>
                <w:rFonts w:ascii="Myriad Pro" w:hAnsi="Myriad Pro" w:cs="Calibri"/>
                <w:b/>
                <w:bCs/>
                <w:color w:val="000000"/>
                <w:sz w:val="18"/>
                <w:szCs w:val="18"/>
              </w:rPr>
            </w:pPr>
            <w:r w:rsidRPr="005C7A3C">
              <w:rPr>
                <w:rFonts w:ascii="Myriad Pro" w:hAnsi="Myriad Pro" w:cs="Calibri"/>
                <w:b/>
                <w:bCs/>
                <w:color w:val="000000"/>
                <w:sz w:val="18"/>
                <w:szCs w:val="18"/>
              </w:rPr>
              <w:t>LDF sittings</w:t>
            </w:r>
          </w:p>
        </w:tc>
        <w:tc>
          <w:tcPr>
            <w:tcW w:w="698" w:type="dxa"/>
            <w:tcBorders>
              <w:top w:val="single" w:sz="4" w:space="0" w:color="auto"/>
              <w:left w:val="nil"/>
              <w:bottom w:val="single" w:sz="4" w:space="0" w:color="auto"/>
              <w:right w:val="single" w:sz="4" w:space="0" w:color="auto"/>
            </w:tcBorders>
            <w:shd w:val="clear" w:color="auto" w:fill="DAEEF3"/>
            <w:textDirection w:val="btLr"/>
            <w:vAlign w:val="center"/>
          </w:tcPr>
          <w:p w:rsidR="00366889" w:rsidRPr="005C7A3C" w:rsidRDefault="00366889" w:rsidP="00366889">
            <w:pPr>
              <w:jc w:val="center"/>
              <w:rPr>
                <w:rFonts w:ascii="Myriad Pro" w:hAnsi="Myriad Pro" w:cs="Calibri"/>
                <w:b/>
                <w:bCs/>
                <w:color w:val="000000"/>
                <w:sz w:val="18"/>
                <w:szCs w:val="18"/>
              </w:rPr>
            </w:pPr>
            <w:r w:rsidRPr="005C7A3C">
              <w:rPr>
                <w:rFonts w:ascii="Myriad Pro" w:hAnsi="Myriad Pro" w:cs="Calibri"/>
                <w:b/>
                <w:bCs/>
                <w:color w:val="000000"/>
                <w:sz w:val="18"/>
                <w:szCs w:val="18"/>
              </w:rPr>
              <w:t>RCC grafted</w:t>
            </w:r>
          </w:p>
        </w:tc>
        <w:tc>
          <w:tcPr>
            <w:tcW w:w="698" w:type="dxa"/>
            <w:tcBorders>
              <w:top w:val="single" w:sz="4" w:space="0" w:color="auto"/>
              <w:left w:val="single" w:sz="4" w:space="0" w:color="auto"/>
              <w:bottom w:val="single" w:sz="4" w:space="0" w:color="auto"/>
              <w:right w:val="single" w:sz="4" w:space="0" w:color="auto"/>
            </w:tcBorders>
            <w:shd w:val="clear" w:color="auto" w:fill="DAEEF3"/>
            <w:textDirection w:val="btLr"/>
            <w:vAlign w:val="center"/>
          </w:tcPr>
          <w:p w:rsidR="00366889" w:rsidRPr="005C7A3C" w:rsidRDefault="00366889" w:rsidP="00366889">
            <w:pPr>
              <w:jc w:val="center"/>
              <w:rPr>
                <w:rFonts w:ascii="Myriad Pro" w:hAnsi="Myriad Pro" w:cs="Calibri"/>
                <w:b/>
                <w:bCs/>
                <w:color w:val="000000"/>
                <w:sz w:val="18"/>
                <w:szCs w:val="18"/>
              </w:rPr>
            </w:pPr>
            <w:r w:rsidRPr="005C7A3C">
              <w:rPr>
                <w:rFonts w:ascii="Myriad Pro" w:hAnsi="Myriad Pro" w:cs="Calibri"/>
                <w:b/>
                <w:bCs/>
                <w:color w:val="000000"/>
                <w:sz w:val="18"/>
                <w:szCs w:val="18"/>
              </w:rPr>
              <w:t>RCC sittings</w:t>
            </w:r>
          </w:p>
        </w:tc>
        <w:tc>
          <w:tcPr>
            <w:tcW w:w="631" w:type="dxa"/>
            <w:tcBorders>
              <w:top w:val="nil"/>
              <w:left w:val="nil"/>
              <w:bottom w:val="single" w:sz="4" w:space="0" w:color="auto"/>
              <w:right w:val="single" w:sz="4" w:space="0" w:color="auto"/>
            </w:tcBorders>
            <w:shd w:val="clear" w:color="auto" w:fill="DAEEF3"/>
            <w:textDirection w:val="btLr"/>
            <w:vAlign w:val="center"/>
          </w:tcPr>
          <w:p w:rsidR="00366889" w:rsidRPr="005C7A3C" w:rsidRDefault="00366889" w:rsidP="00366889">
            <w:pPr>
              <w:jc w:val="center"/>
              <w:rPr>
                <w:rFonts w:ascii="Myriad Pro" w:hAnsi="Myriad Pro" w:cs="Calibri"/>
                <w:b/>
                <w:bCs/>
                <w:color w:val="000000"/>
                <w:sz w:val="18"/>
                <w:szCs w:val="18"/>
              </w:rPr>
            </w:pPr>
            <w:r w:rsidRPr="005C7A3C">
              <w:rPr>
                <w:rFonts w:ascii="Myriad Pro" w:hAnsi="Myriad Pro" w:cs="Calibri"/>
                <w:b/>
                <w:bCs/>
                <w:color w:val="000000"/>
                <w:sz w:val="18"/>
                <w:szCs w:val="18"/>
              </w:rPr>
              <w:t>Rayon RC (grafted)</w:t>
            </w:r>
          </w:p>
        </w:tc>
        <w:tc>
          <w:tcPr>
            <w:tcW w:w="832" w:type="dxa"/>
            <w:tcBorders>
              <w:top w:val="nil"/>
              <w:left w:val="nil"/>
              <w:bottom w:val="single" w:sz="4" w:space="0" w:color="auto"/>
              <w:right w:val="single" w:sz="4" w:space="0" w:color="auto"/>
            </w:tcBorders>
            <w:shd w:val="clear" w:color="auto" w:fill="DAEEF3"/>
            <w:textDirection w:val="btLr"/>
            <w:vAlign w:val="center"/>
          </w:tcPr>
          <w:p w:rsidR="00366889" w:rsidRPr="005C7A3C" w:rsidRDefault="00366889" w:rsidP="00366889">
            <w:pPr>
              <w:jc w:val="center"/>
              <w:rPr>
                <w:rFonts w:ascii="Myriad Pro" w:hAnsi="Myriad Pro" w:cs="Calibri"/>
                <w:b/>
                <w:bCs/>
                <w:color w:val="000000"/>
                <w:sz w:val="18"/>
                <w:szCs w:val="18"/>
              </w:rPr>
            </w:pPr>
            <w:r w:rsidRPr="005C7A3C">
              <w:rPr>
                <w:rFonts w:ascii="Myriad Pro" w:hAnsi="Myriad Pro" w:cs="Calibri"/>
                <w:b/>
                <w:bCs/>
                <w:color w:val="000000"/>
                <w:sz w:val="18"/>
                <w:szCs w:val="18"/>
              </w:rPr>
              <w:t>Rayon RC new</w:t>
            </w:r>
          </w:p>
        </w:tc>
        <w:tc>
          <w:tcPr>
            <w:tcW w:w="1018" w:type="dxa"/>
            <w:gridSpan w:val="2"/>
            <w:tcBorders>
              <w:top w:val="nil"/>
              <w:left w:val="nil"/>
              <w:bottom w:val="single" w:sz="4" w:space="0" w:color="auto"/>
              <w:right w:val="single" w:sz="4" w:space="0" w:color="auto"/>
            </w:tcBorders>
            <w:shd w:val="clear" w:color="auto" w:fill="DAEEF3"/>
            <w:textDirection w:val="btLr"/>
            <w:vAlign w:val="center"/>
          </w:tcPr>
          <w:p w:rsidR="00366889" w:rsidRPr="005C7A3C" w:rsidRDefault="00366889" w:rsidP="00366889">
            <w:pPr>
              <w:jc w:val="center"/>
              <w:rPr>
                <w:rFonts w:ascii="Myriad Pro" w:hAnsi="Myriad Pro" w:cs="Calibri"/>
                <w:b/>
                <w:bCs/>
                <w:color w:val="000000"/>
                <w:sz w:val="18"/>
                <w:szCs w:val="18"/>
              </w:rPr>
            </w:pPr>
            <w:r w:rsidRPr="005C7A3C">
              <w:rPr>
                <w:rFonts w:ascii="Myriad Pro" w:hAnsi="Myriad Pro" w:cs="Calibri"/>
                <w:b/>
                <w:bCs/>
                <w:color w:val="000000"/>
                <w:sz w:val="18"/>
                <w:szCs w:val="18"/>
              </w:rPr>
              <w:t xml:space="preserve">Rayon RC </w:t>
            </w:r>
          </w:p>
          <w:p w:rsidR="00366889" w:rsidRPr="005C7A3C" w:rsidRDefault="00366889" w:rsidP="00366889">
            <w:pPr>
              <w:jc w:val="center"/>
              <w:rPr>
                <w:rFonts w:ascii="Myriad Pro" w:hAnsi="Myriad Pro" w:cs="Calibri"/>
                <w:b/>
                <w:bCs/>
                <w:color w:val="000000"/>
                <w:sz w:val="18"/>
                <w:szCs w:val="18"/>
              </w:rPr>
            </w:pPr>
            <w:r w:rsidRPr="005C7A3C">
              <w:rPr>
                <w:rFonts w:ascii="Myriad Pro" w:hAnsi="Myriad Pro" w:cs="Calibri"/>
                <w:b/>
                <w:bCs/>
                <w:color w:val="000000"/>
                <w:sz w:val="18"/>
                <w:szCs w:val="18"/>
              </w:rPr>
              <w:t>Total</w:t>
            </w:r>
          </w:p>
        </w:tc>
      </w:tr>
      <w:tr w:rsidR="00366889" w:rsidRPr="005C7A3C" w:rsidTr="00366889">
        <w:trPr>
          <w:trHeight w:val="255"/>
          <w:jc w:val="center"/>
        </w:trPr>
        <w:tc>
          <w:tcPr>
            <w:tcW w:w="1925" w:type="dxa"/>
            <w:tcBorders>
              <w:top w:val="nil"/>
              <w:left w:val="single" w:sz="4" w:space="0" w:color="auto"/>
              <w:bottom w:val="single" w:sz="4" w:space="0" w:color="auto"/>
              <w:right w:val="single" w:sz="4" w:space="0" w:color="auto"/>
            </w:tcBorders>
            <w:vAlign w:val="center"/>
          </w:tcPr>
          <w:p w:rsidR="00366889" w:rsidRPr="005C7A3C" w:rsidRDefault="00366889" w:rsidP="00366889">
            <w:pPr>
              <w:rPr>
                <w:rFonts w:ascii="Myriad Pro" w:hAnsi="Myriad Pro" w:cs="Calibri"/>
                <w:color w:val="000000"/>
                <w:sz w:val="18"/>
                <w:szCs w:val="18"/>
              </w:rPr>
            </w:pPr>
            <w:r w:rsidRPr="005C7A3C">
              <w:rPr>
                <w:rFonts w:ascii="Myriad Pro" w:hAnsi="Myriad Pro" w:cs="Calibri"/>
                <w:color w:val="000000"/>
                <w:sz w:val="18"/>
                <w:szCs w:val="18"/>
              </w:rPr>
              <w:t>ARC</w:t>
            </w:r>
          </w:p>
        </w:tc>
        <w:tc>
          <w:tcPr>
            <w:tcW w:w="695"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color w:val="000000"/>
                <w:sz w:val="18"/>
                <w:szCs w:val="18"/>
              </w:rPr>
            </w:pPr>
            <w:r>
              <w:rPr>
                <w:rFonts w:ascii="Myriad Pro" w:hAnsi="Myriad Pro" w:cs="Calibri"/>
                <w:color w:val="000000"/>
                <w:sz w:val="18"/>
                <w:szCs w:val="18"/>
              </w:rPr>
              <w:t>32</w:t>
            </w:r>
          </w:p>
        </w:tc>
        <w:tc>
          <w:tcPr>
            <w:tcW w:w="636"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20"/>
                <w:szCs w:val="20"/>
              </w:rPr>
            </w:pPr>
            <w:r>
              <w:rPr>
                <w:rFonts w:ascii="Myriad Pro" w:hAnsi="Myriad Pro"/>
                <w:sz w:val="20"/>
                <w:szCs w:val="20"/>
              </w:rPr>
              <w:t>32</w:t>
            </w:r>
          </w:p>
        </w:tc>
        <w:tc>
          <w:tcPr>
            <w:tcW w:w="832"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13734</w:t>
            </w:r>
          </w:p>
        </w:tc>
        <w:tc>
          <w:tcPr>
            <w:tcW w:w="832"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12172</w:t>
            </w:r>
          </w:p>
        </w:tc>
        <w:tc>
          <w:tcPr>
            <w:tcW w:w="832"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41637</w:t>
            </w:r>
          </w:p>
        </w:tc>
        <w:tc>
          <w:tcPr>
            <w:tcW w:w="832"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19259</w:t>
            </w:r>
          </w:p>
        </w:tc>
        <w:tc>
          <w:tcPr>
            <w:tcW w:w="832"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22378</w:t>
            </w:r>
          </w:p>
        </w:tc>
        <w:tc>
          <w:tcPr>
            <w:tcW w:w="854"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5</w:t>
            </w:r>
          </w:p>
        </w:tc>
        <w:tc>
          <w:tcPr>
            <w:tcW w:w="63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3</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8</w:t>
            </w:r>
          </w:p>
        </w:tc>
        <w:tc>
          <w:tcPr>
            <w:tcW w:w="6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17</w:t>
            </w:r>
          </w:p>
        </w:tc>
        <w:tc>
          <w:tcPr>
            <w:tcW w:w="698" w:type="dxa"/>
            <w:tcBorders>
              <w:top w:val="single" w:sz="4" w:space="0" w:color="auto"/>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1</w:t>
            </w:r>
          </w:p>
        </w:tc>
        <w:tc>
          <w:tcPr>
            <w:tcW w:w="698"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3</w:t>
            </w:r>
          </w:p>
        </w:tc>
        <w:tc>
          <w:tcPr>
            <w:tcW w:w="631"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5</w:t>
            </w:r>
          </w:p>
        </w:tc>
        <w:tc>
          <w:tcPr>
            <w:tcW w:w="832"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3</w:t>
            </w:r>
          </w:p>
        </w:tc>
        <w:tc>
          <w:tcPr>
            <w:tcW w:w="1018" w:type="dxa"/>
            <w:gridSpan w:val="2"/>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8</w:t>
            </w:r>
          </w:p>
        </w:tc>
      </w:tr>
      <w:tr w:rsidR="00366889" w:rsidRPr="005C7A3C" w:rsidTr="00366889">
        <w:trPr>
          <w:trHeight w:val="255"/>
          <w:jc w:val="center"/>
        </w:trPr>
        <w:tc>
          <w:tcPr>
            <w:tcW w:w="1925" w:type="dxa"/>
            <w:tcBorders>
              <w:top w:val="nil"/>
              <w:left w:val="single" w:sz="4" w:space="0" w:color="auto"/>
              <w:bottom w:val="single" w:sz="4" w:space="0" w:color="auto"/>
              <w:right w:val="single" w:sz="4" w:space="0" w:color="auto"/>
            </w:tcBorders>
            <w:vAlign w:val="center"/>
          </w:tcPr>
          <w:p w:rsidR="00366889" w:rsidRPr="005C7A3C" w:rsidRDefault="00366889" w:rsidP="00366889">
            <w:pPr>
              <w:rPr>
                <w:rFonts w:ascii="Myriad Pro" w:hAnsi="Myriad Pro" w:cs="Calibri"/>
                <w:color w:val="000000"/>
                <w:sz w:val="18"/>
                <w:szCs w:val="18"/>
              </w:rPr>
            </w:pPr>
            <w:r w:rsidRPr="005C7A3C">
              <w:rPr>
                <w:rFonts w:ascii="Myriad Pro" w:hAnsi="Myriad Pro" w:cs="Calibri"/>
                <w:color w:val="000000"/>
                <w:sz w:val="18"/>
                <w:szCs w:val="18"/>
              </w:rPr>
              <w:t>Cherkaska</w:t>
            </w:r>
          </w:p>
        </w:tc>
        <w:tc>
          <w:tcPr>
            <w:tcW w:w="695"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color w:val="000000"/>
                <w:sz w:val="18"/>
                <w:szCs w:val="18"/>
              </w:rPr>
            </w:pPr>
            <w:r>
              <w:rPr>
                <w:rFonts w:ascii="Myriad Pro" w:hAnsi="Myriad Pro" w:cs="Calibri"/>
                <w:color w:val="000000"/>
                <w:sz w:val="18"/>
                <w:szCs w:val="18"/>
              </w:rPr>
              <w:t>38</w:t>
            </w:r>
          </w:p>
        </w:tc>
        <w:tc>
          <w:tcPr>
            <w:tcW w:w="636"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20"/>
                <w:szCs w:val="20"/>
              </w:rPr>
            </w:pPr>
            <w:r>
              <w:rPr>
                <w:rFonts w:ascii="Myriad Pro" w:hAnsi="Myriad Pro"/>
                <w:sz w:val="20"/>
                <w:szCs w:val="20"/>
              </w:rPr>
              <w:t>39</w:t>
            </w:r>
          </w:p>
        </w:tc>
        <w:tc>
          <w:tcPr>
            <w:tcW w:w="832"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11081</w:t>
            </w:r>
          </w:p>
        </w:tc>
        <w:tc>
          <w:tcPr>
            <w:tcW w:w="832"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10753</w:t>
            </w:r>
          </w:p>
        </w:tc>
        <w:tc>
          <w:tcPr>
            <w:tcW w:w="832"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12413</w:t>
            </w:r>
          </w:p>
        </w:tc>
        <w:tc>
          <w:tcPr>
            <w:tcW w:w="832"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5553</w:t>
            </w:r>
          </w:p>
        </w:tc>
        <w:tc>
          <w:tcPr>
            <w:tcW w:w="832"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6860</w:t>
            </w:r>
          </w:p>
        </w:tc>
        <w:tc>
          <w:tcPr>
            <w:tcW w:w="854"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3</w:t>
            </w:r>
          </w:p>
        </w:tc>
        <w:tc>
          <w:tcPr>
            <w:tcW w:w="63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6</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9</w:t>
            </w:r>
          </w:p>
        </w:tc>
        <w:tc>
          <w:tcPr>
            <w:tcW w:w="6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59</w:t>
            </w:r>
          </w:p>
        </w:tc>
        <w:tc>
          <w:tcPr>
            <w:tcW w:w="698" w:type="dxa"/>
            <w:tcBorders>
              <w:top w:val="single" w:sz="4" w:space="0" w:color="auto"/>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w:t>
            </w:r>
          </w:p>
        </w:tc>
        <w:tc>
          <w:tcPr>
            <w:tcW w:w="698"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3</w:t>
            </w:r>
          </w:p>
        </w:tc>
        <w:tc>
          <w:tcPr>
            <w:tcW w:w="631"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3</w:t>
            </w:r>
          </w:p>
        </w:tc>
        <w:tc>
          <w:tcPr>
            <w:tcW w:w="832"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6</w:t>
            </w:r>
          </w:p>
        </w:tc>
        <w:tc>
          <w:tcPr>
            <w:tcW w:w="1018" w:type="dxa"/>
            <w:gridSpan w:val="2"/>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9</w:t>
            </w:r>
          </w:p>
        </w:tc>
      </w:tr>
      <w:tr w:rsidR="00366889" w:rsidRPr="005C7A3C" w:rsidTr="00366889">
        <w:trPr>
          <w:trHeight w:val="255"/>
          <w:jc w:val="center"/>
        </w:trPr>
        <w:tc>
          <w:tcPr>
            <w:tcW w:w="1925" w:type="dxa"/>
            <w:tcBorders>
              <w:top w:val="nil"/>
              <w:left w:val="single" w:sz="4" w:space="0" w:color="auto"/>
              <w:bottom w:val="single" w:sz="4" w:space="0" w:color="auto"/>
              <w:right w:val="single" w:sz="4" w:space="0" w:color="auto"/>
            </w:tcBorders>
            <w:vAlign w:val="center"/>
          </w:tcPr>
          <w:p w:rsidR="00366889" w:rsidRPr="005C7A3C" w:rsidRDefault="00366889" w:rsidP="00366889">
            <w:pPr>
              <w:rPr>
                <w:rFonts w:ascii="Myriad Pro" w:hAnsi="Myriad Pro" w:cs="Calibri"/>
                <w:color w:val="000000"/>
                <w:sz w:val="18"/>
                <w:szCs w:val="18"/>
              </w:rPr>
            </w:pPr>
            <w:r w:rsidRPr="005C7A3C">
              <w:rPr>
                <w:rFonts w:ascii="Myriad Pro" w:hAnsi="Myriad Pro" w:cs="Calibri"/>
                <w:color w:val="000000"/>
                <w:sz w:val="18"/>
                <w:szCs w:val="18"/>
              </w:rPr>
              <w:t>Chernihivska</w:t>
            </w:r>
          </w:p>
        </w:tc>
        <w:tc>
          <w:tcPr>
            <w:tcW w:w="695"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color w:val="000000"/>
                <w:sz w:val="18"/>
                <w:szCs w:val="18"/>
              </w:rPr>
            </w:pPr>
            <w:r>
              <w:rPr>
                <w:rFonts w:ascii="Myriad Pro" w:hAnsi="Myriad Pro" w:cs="Calibri"/>
                <w:color w:val="000000"/>
                <w:sz w:val="18"/>
                <w:szCs w:val="18"/>
              </w:rPr>
              <w:t>25</w:t>
            </w:r>
          </w:p>
        </w:tc>
        <w:tc>
          <w:tcPr>
            <w:tcW w:w="636"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20"/>
                <w:szCs w:val="20"/>
              </w:rPr>
            </w:pPr>
            <w:r>
              <w:rPr>
                <w:rFonts w:ascii="Myriad Pro" w:hAnsi="Myriad Pro"/>
                <w:sz w:val="20"/>
                <w:szCs w:val="20"/>
              </w:rPr>
              <w:t>25</w:t>
            </w:r>
          </w:p>
        </w:tc>
        <w:tc>
          <w:tcPr>
            <w:tcW w:w="832"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13470</w:t>
            </w:r>
          </w:p>
        </w:tc>
        <w:tc>
          <w:tcPr>
            <w:tcW w:w="832"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12122</w:t>
            </w:r>
          </w:p>
        </w:tc>
        <w:tc>
          <w:tcPr>
            <w:tcW w:w="832"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26869</w:t>
            </w:r>
          </w:p>
        </w:tc>
        <w:tc>
          <w:tcPr>
            <w:tcW w:w="832"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13353</w:t>
            </w:r>
          </w:p>
        </w:tc>
        <w:tc>
          <w:tcPr>
            <w:tcW w:w="832"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13516</w:t>
            </w:r>
          </w:p>
        </w:tc>
        <w:tc>
          <w:tcPr>
            <w:tcW w:w="854"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3</w:t>
            </w:r>
          </w:p>
        </w:tc>
        <w:tc>
          <w:tcPr>
            <w:tcW w:w="63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3</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6</w:t>
            </w:r>
          </w:p>
        </w:tc>
        <w:tc>
          <w:tcPr>
            <w:tcW w:w="6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26</w:t>
            </w:r>
          </w:p>
        </w:tc>
        <w:tc>
          <w:tcPr>
            <w:tcW w:w="698" w:type="dxa"/>
            <w:tcBorders>
              <w:top w:val="single" w:sz="4" w:space="0" w:color="auto"/>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w:t>
            </w:r>
          </w:p>
        </w:tc>
        <w:tc>
          <w:tcPr>
            <w:tcW w:w="698"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4</w:t>
            </w:r>
          </w:p>
        </w:tc>
        <w:tc>
          <w:tcPr>
            <w:tcW w:w="631"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3</w:t>
            </w:r>
          </w:p>
        </w:tc>
        <w:tc>
          <w:tcPr>
            <w:tcW w:w="832"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3</w:t>
            </w:r>
          </w:p>
        </w:tc>
        <w:tc>
          <w:tcPr>
            <w:tcW w:w="1018" w:type="dxa"/>
            <w:gridSpan w:val="2"/>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6</w:t>
            </w:r>
          </w:p>
        </w:tc>
      </w:tr>
      <w:tr w:rsidR="00366889" w:rsidRPr="005C7A3C" w:rsidTr="00366889">
        <w:trPr>
          <w:trHeight w:val="255"/>
          <w:jc w:val="center"/>
        </w:trPr>
        <w:tc>
          <w:tcPr>
            <w:tcW w:w="1925" w:type="dxa"/>
            <w:tcBorders>
              <w:top w:val="nil"/>
              <w:left w:val="single" w:sz="4" w:space="0" w:color="auto"/>
              <w:bottom w:val="single" w:sz="4" w:space="0" w:color="auto"/>
              <w:right w:val="single" w:sz="4" w:space="0" w:color="auto"/>
            </w:tcBorders>
            <w:vAlign w:val="center"/>
          </w:tcPr>
          <w:p w:rsidR="00366889" w:rsidRPr="005C7A3C" w:rsidRDefault="00366889" w:rsidP="00366889">
            <w:pPr>
              <w:rPr>
                <w:rFonts w:ascii="Myriad Pro" w:hAnsi="Myriad Pro" w:cs="Calibri"/>
                <w:color w:val="000000"/>
                <w:sz w:val="18"/>
                <w:szCs w:val="18"/>
              </w:rPr>
            </w:pPr>
            <w:r w:rsidRPr="005C7A3C">
              <w:rPr>
                <w:rFonts w:ascii="Myriad Pro" w:hAnsi="Myriad Pro" w:cs="Calibri"/>
                <w:color w:val="000000"/>
                <w:sz w:val="18"/>
                <w:szCs w:val="18"/>
              </w:rPr>
              <w:t>Chernivetska</w:t>
            </w:r>
          </w:p>
        </w:tc>
        <w:tc>
          <w:tcPr>
            <w:tcW w:w="695"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color w:val="000000"/>
                <w:sz w:val="18"/>
                <w:szCs w:val="18"/>
              </w:rPr>
            </w:pPr>
            <w:r>
              <w:rPr>
                <w:rFonts w:ascii="Myriad Pro" w:hAnsi="Myriad Pro" w:cs="Calibri"/>
                <w:color w:val="000000"/>
                <w:sz w:val="18"/>
                <w:szCs w:val="18"/>
              </w:rPr>
              <w:t>24</w:t>
            </w:r>
          </w:p>
        </w:tc>
        <w:tc>
          <w:tcPr>
            <w:tcW w:w="636"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20"/>
                <w:szCs w:val="20"/>
              </w:rPr>
            </w:pPr>
            <w:r>
              <w:rPr>
                <w:rFonts w:ascii="Myriad Pro" w:hAnsi="Myriad Pro"/>
                <w:sz w:val="20"/>
                <w:szCs w:val="20"/>
              </w:rPr>
              <w:t>24</w:t>
            </w:r>
          </w:p>
        </w:tc>
        <w:tc>
          <w:tcPr>
            <w:tcW w:w="832"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19505</w:t>
            </w:r>
          </w:p>
        </w:tc>
        <w:tc>
          <w:tcPr>
            <w:tcW w:w="832"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19324</w:t>
            </w:r>
          </w:p>
        </w:tc>
        <w:tc>
          <w:tcPr>
            <w:tcW w:w="832"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19505</w:t>
            </w:r>
          </w:p>
        </w:tc>
        <w:tc>
          <w:tcPr>
            <w:tcW w:w="832"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8719</w:t>
            </w:r>
          </w:p>
        </w:tc>
        <w:tc>
          <w:tcPr>
            <w:tcW w:w="832"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10786</w:t>
            </w:r>
          </w:p>
        </w:tc>
        <w:tc>
          <w:tcPr>
            <w:tcW w:w="854"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6</w:t>
            </w:r>
          </w:p>
        </w:tc>
        <w:tc>
          <w:tcPr>
            <w:tcW w:w="63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6</w:t>
            </w:r>
          </w:p>
        </w:tc>
        <w:tc>
          <w:tcPr>
            <w:tcW w:w="6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13</w:t>
            </w:r>
          </w:p>
        </w:tc>
        <w:tc>
          <w:tcPr>
            <w:tcW w:w="698" w:type="dxa"/>
            <w:tcBorders>
              <w:top w:val="single" w:sz="4" w:space="0" w:color="auto"/>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0</w:t>
            </w:r>
          </w:p>
        </w:tc>
        <w:tc>
          <w:tcPr>
            <w:tcW w:w="698"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w:t>
            </w:r>
          </w:p>
        </w:tc>
        <w:tc>
          <w:tcPr>
            <w:tcW w:w="631"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6</w:t>
            </w:r>
          </w:p>
        </w:tc>
        <w:tc>
          <w:tcPr>
            <w:tcW w:w="832"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018" w:type="dxa"/>
            <w:gridSpan w:val="2"/>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6</w:t>
            </w:r>
          </w:p>
        </w:tc>
      </w:tr>
      <w:tr w:rsidR="00366889" w:rsidRPr="005C7A3C" w:rsidTr="00366889">
        <w:trPr>
          <w:trHeight w:val="255"/>
          <w:jc w:val="center"/>
        </w:trPr>
        <w:tc>
          <w:tcPr>
            <w:tcW w:w="1925" w:type="dxa"/>
            <w:tcBorders>
              <w:top w:val="nil"/>
              <w:left w:val="single" w:sz="4" w:space="0" w:color="auto"/>
              <w:bottom w:val="single" w:sz="4" w:space="0" w:color="auto"/>
              <w:right w:val="single" w:sz="4" w:space="0" w:color="auto"/>
            </w:tcBorders>
            <w:vAlign w:val="center"/>
          </w:tcPr>
          <w:p w:rsidR="00366889" w:rsidRPr="005C7A3C" w:rsidRDefault="00366889" w:rsidP="00366889">
            <w:pPr>
              <w:rPr>
                <w:rFonts w:ascii="Myriad Pro" w:hAnsi="Myriad Pro" w:cs="Calibri"/>
                <w:color w:val="000000"/>
                <w:sz w:val="18"/>
                <w:szCs w:val="18"/>
              </w:rPr>
            </w:pPr>
            <w:r w:rsidRPr="005C7A3C">
              <w:rPr>
                <w:rFonts w:ascii="Myriad Pro" w:hAnsi="Myriad Pro" w:cs="Calibri"/>
                <w:color w:val="000000"/>
                <w:sz w:val="18"/>
                <w:szCs w:val="18"/>
              </w:rPr>
              <w:t xml:space="preserve">Dnipropetrovska </w:t>
            </w:r>
          </w:p>
        </w:tc>
        <w:tc>
          <w:tcPr>
            <w:tcW w:w="695"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color w:val="000000"/>
                <w:sz w:val="18"/>
                <w:szCs w:val="18"/>
              </w:rPr>
            </w:pPr>
            <w:r>
              <w:rPr>
                <w:rFonts w:ascii="Myriad Pro" w:hAnsi="Myriad Pro" w:cs="Calibri"/>
                <w:color w:val="000000"/>
                <w:sz w:val="18"/>
                <w:szCs w:val="18"/>
              </w:rPr>
              <w:t>36</w:t>
            </w:r>
          </w:p>
        </w:tc>
        <w:tc>
          <w:tcPr>
            <w:tcW w:w="636"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20"/>
                <w:szCs w:val="20"/>
              </w:rPr>
            </w:pPr>
            <w:r>
              <w:rPr>
                <w:rFonts w:ascii="Myriad Pro" w:hAnsi="Myriad Pro"/>
                <w:sz w:val="20"/>
                <w:szCs w:val="20"/>
              </w:rPr>
              <w:t>39</w:t>
            </w:r>
          </w:p>
        </w:tc>
        <w:tc>
          <w:tcPr>
            <w:tcW w:w="832"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7030</w:t>
            </w:r>
          </w:p>
        </w:tc>
        <w:tc>
          <w:tcPr>
            <w:tcW w:w="832"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4050</w:t>
            </w:r>
          </w:p>
        </w:tc>
        <w:tc>
          <w:tcPr>
            <w:tcW w:w="832"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9838</w:t>
            </w:r>
          </w:p>
        </w:tc>
        <w:tc>
          <w:tcPr>
            <w:tcW w:w="832"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3963</w:t>
            </w:r>
          </w:p>
        </w:tc>
        <w:tc>
          <w:tcPr>
            <w:tcW w:w="832"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5875</w:t>
            </w:r>
          </w:p>
        </w:tc>
        <w:tc>
          <w:tcPr>
            <w:tcW w:w="854"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3</w:t>
            </w:r>
          </w:p>
        </w:tc>
        <w:tc>
          <w:tcPr>
            <w:tcW w:w="63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6</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9</w:t>
            </w:r>
          </w:p>
        </w:tc>
        <w:tc>
          <w:tcPr>
            <w:tcW w:w="6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40</w:t>
            </w:r>
          </w:p>
        </w:tc>
        <w:tc>
          <w:tcPr>
            <w:tcW w:w="698" w:type="dxa"/>
            <w:tcBorders>
              <w:top w:val="single" w:sz="4" w:space="0" w:color="auto"/>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1</w:t>
            </w:r>
          </w:p>
        </w:tc>
        <w:tc>
          <w:tcPr>
            <w:tcW w:w="698"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4</w:t>
            </w:r>
          </w:p>
        </w:tc>
        <w:tc>
          <w:tcPr>
            <w:tcW w:w="631"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3</w:t>
            </w:r>
          </w:p>
        </w:tc>
        <w:tc>
          <w:tcPr>
            <w:tcW w:w="832"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6</w:t>
            </w:r>
          </w:p>
        </w:tc>
        <w:tc>
          <w:tcPr>
            <w:tcW w:w="1018" w:type="dxa"/>
            <w:gridSpan w:val="2"/>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9</w:t>
            </w:r>
          </w:p>
        </w:tc>
      </w:tr>
      <w:tr w:rsidR="00366889" w:rsidRPr="005C7A3C" w:rsidTr="00366889">
        <w:trPr>
          <w:trHeight w:val="255"/>
          <w:jc w:val="center"/>
        </w:trPr>
        <w:tc>
          <w:tcPr>
            <w:tcW w:w="1925" w:type="dxa"/>
            <w:tcBorders>
              <w:top w:val="nil"/>
              <w:left w:val="single" w:sz="4" w:space="0" w:color="auto"/>
              <w:bottom w:val="single" w:sz="4" w:space="0" w:color="auto"/>
              <w:right w:val="single" w:sz="4" w:space="0" w:color="auto"/>
            </w:tcBorders>
            <w:vAlign w:val="center"/>
          </w:tcPr>
          <w:p w:rsidR="00366889" w:rsidRPr="005C7A3C" w:rsidRDefault="00366889" w:rsidP="00366889">
            <w:pPr>
              <w:rPr>
                <w:rFonts w:ascii="Myriad Pro" w:hAnsi="Myriad Pro" w:cs="Calibri"/>
                <w:color w:val="000000"/>
                <w:sz w:val="18"/>
                <w:szCs w:val="18"/>
              </w:rPr>
            </w:pPr>
            <w:r w:rsidRPr="005C7A3C">
              <w:rPr>
                <w:rFonts w:ascii="Myriad Pro" w:hAnsi="Myriad Pro" w:cs="Calibri"/>
                <w:color w:val="000000"/>
                <w:sz w:val="18"/>
                <w:szCs w:val="18"/>
              </w:rPr>
              <w:t xml:space="preserve">Donetska </w:t>
            </w:r>
          </w:p>
        </w:tc>
        <w:tc>
          <w:tcPr>
            <w:tcW w:w="695"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color w:val="000000"/>
                <w:sz w:val="18"/>
                <w:szCs w:val="18"/>
              </w:rPr>
            </w:pPr>
            <w:r>
              <w:rPr>
                <w:rFonts w:ascii="Myriad Pro" w:hAnsi="Myriad Pro" w:cs="Calibri"/>
                <w:color w:val="000000"/>
                <w:sz w:val="18"/>
                <w:szCs w:val="18"/>
              </w:rPr>
              <w:t>42</w:t>
            </w:r>
          </w:p>
        </w:tc>
        <w:tc>
          <w:tcPr>
            <w:tcW w:w="636"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20"/>
                <w:szCs w:val="20"/>
              </w:rPr>
            </w:pPr>
            <w:r>
              <w:rPr>
                <w:rFonts w:ascii="Myriad Pro" w:hAnsi="Myriad Pro"/>
                <w:sz w:val="20"/>
                <w:szCs w:val="20"/>
              </w:rPr>
              <w:t>42</w:t>
            </w:r>
          </w:p>
        </w:tc>
        <w:tc>
          <w:tcPr>
            <w:tcW w:w="832"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36173</w:t>
            </w:r>
          </w:p>
        </w:tc>
        <w:tc>
          <w:tcPr>
            <w:tcW w:w="832"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31526</w:t>
            </w:r>
          </w:p>
        </w:tc>
        <w:tc>
          <w:tcPr>
            <w:tcW w:w="832"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31921</w:t>
            </w:r>
          </w:p>
        </w:tc>
        <w:tc>
          <w:tcPr>
            <w:tcW w:w="832"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13554</w:t>
            </w:r>
          </w:p>
        </w:tc>
        <w:tc>
          <w:tcPr>
            <w:tcW w:w="832"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18367</w:t>
            </w:r>
          </w:p>
        </w:tc>
        <w:tc>
          <w:tcPr>
            <w:tcW w:w="854"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4</w:t>
            </w:r>
          </w:p>
        </w:tc>
        <w:tc>
          <w:tcPr>
            <w:tcW w:w="63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6</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10</w:t>
            </w:r>
          </w:p>
        </w:tc>
        <w:tc>
          <w:tcPr>
            <w:tcW w:w="6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32</w:t>
            </w:r>
          </w:p>
        </w:tc>
        <w:tc>
          <w:tcPr>
            <w:tcW w:w="698" w:type="dxa"/>
            <w:tcBorders>
              <w:top w:val="single" w:sz="4" w:space="0" w:color="auto"/>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0</w:t>
            </w:r>
          </w:p>
        </w:tc>
        <w:tc>
          <w:tcPr>
            <w:tcW w:w="698"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w:t>
            </w:r>
          </w:p>
        </w:tc>
        <w:tc>
          <w:tcPr>
            <w:tcW w:w="631"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4</w:t>
            </w:r>
          </w:p>
        </w:tc>
        <w:tc>
          <w:tcPr>
            <w:tcW w:w="832"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6</w:t>
            </w:r>
          </w:p>
        </w:tc>
        <w:tc>
          <w:tcPr>
            <w:tcW w:w="1018" w:type="dxa"/>
            <w:gridSpan w:val="2"/>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10</w:t>
            </w:r>
          </w:p>
        </w:tc>
      </w:tr>
      <w:tr w:rsidR="00366889" w:rsidRPr="005C7A3C" w:rsidTr="00366889">
        <w:trPr>
          <w:trHeight w:val="255"/>
          <w:jc w:val="center"/>
        </w:trPr>
        <w:tc>
          <w:tcPr>
            <w:tcW w:w="1925" w:type="dxa"/>
            <w:tcBorders>
              <w:top w:val="nil"/>
              <w:left w:val="single" w:sz="4" w:space="0" w:color="auto"/>
              <w:bottom w:val="single" w:sz="4" w:space="0" w:color="auto"/>
              <w:right w:val="single" w:sz="4" w:space="0" w:color="auto"/>
            </w:tcBorders>
            <w:vAlign w:val="center"/>
          </w:tcPr>
          <w:p w:rsidR="00366889" w:rsidRPr="005C7A3C" w:rsidRDefault="00366889" w:rsidP="00366889">
            <w:pPr>
              <w:rPr>
                <w:rFonts w:ascii="Myriad Pro" w:hAnsi="Myriad Pro" w:cs="Calibri"/>
                <w:color w:val="000000"/>
                <w:sz w:val="18"/>
                <w:szCs w:val="18"/>
              </w:rPr>
            </w:pPr>
            <w:r w:rsidRPr="005C7A3C">
              <w:rPr>
                <w:rFonts w:ascii="Myriad Pro" w:hAnsi="Myriad Pro" w:cs="Calibri"/>
                <w:color w:val="000000"/>
                <w:sz w:val="18"/>
                <w:szCs w:val="18"/>
              </w:rPr>
              <w:t>I-Frankivska</w:t>
            </w:r>
          </w:p>
        </w:tc>
        <w:tc>
          <w:tcPr>
            <w:tcW w:w="695"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color w:val="000000"/>
                <w:sz w:val="18"/>
                <w:szCs w:val="18"/>
              </w:rPr>
            </w:pPr>
            <w:r>
              <w:rPr>
                <w:rFonts w:ascii="Myriad Pro" w:hAnsi="Myriad Pro" w:cs="Calibri"/>
                <w:color w:val="000000"/>
                <w:sz w:val="18"/>
                <w:szCs w:val="18"/>
              </w:rPr>
              <w:t>36</w:t>
            </w:r>
          </w:p>
        </w:tc>
        <w:tc>
          <w:tcPr>
            <w:tcW w:w="636"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20"/>
                <w:szCs w:val="20"/>
              </w:rPr>
            </w:pPr>
            <w:r>
              <w:rPr>
                <w:rFonts w:ascii="Myriad Pro" w:hAnsi="Myriad Pro"/>
                <w:sz w:val="20"/>
                <w:szCs w:val="20"/>
              </w:rPr>
              <w:t>36</w:t>
            </w:r>
          </w:p>
        </w:tc>
        <w:tc>
          <w:tcPr>
            <w:tcW w:w="832"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7320</w:t>
            </w:r>
          </w:p>
        </w:tc>
        <w:tc>
          <w:tcPr>
            <w:tcW w:w="832"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5927</w:t>
            </w:r>
          </w:p>
        </w:tc>
        <w:tc>
          <w:tcPr>
            <w:tcW w:w="832"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5936</w:t>
            </w:r>
          </w:p>
        </w:tc>
        <w:tc>
          <w:tcPr>
            <w:tcW w:w="832"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2600</w:t>
            </w:r>
          </w:p>
        </w:tc>
        <w:tc>
          <w:tcPr>
            <w:tcW w:w="832"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3336</w:t>
            </w:r>
          </w:p>
        </w:tc>
        <w:tc>
          <w:tcPr>
            <w:tcW w:w="854"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5</w:t>
            </w:r>
          </w:p>
        </w:tc>
        <w:tc>
          <w:tcPr>
            <w:tcW w:w="63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4</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9</w:t>
            </w:r>
          </w:p>
        </w:tc>
        <w:tc>
          <w:tcPr>
            <w:tcW w:w="6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41</w:t>
            </w:r>
          </w:p>
        </w:tc>
        <w:tc>
          <w:tcPr>
            <w:tcW w:w="698" w:type="dxa"/>
            <w:tcBorders>
              <w:top w:val="single" w:sz="4" w:space="0" w:color="auto"/>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w:t>
            </w:r>
          </w:p>
        </w:tc>
        <w:tc>
          <w:tcPr>
            <w:tcW w:w="698"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4</w:t>
            </w:r>
          </w:p>
        </w:tc>
        <w:tc>
          <w:tcPr>
            <w:tcW w:w="631"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5</w:t>
            </w:r>
          </w:p>
        </w:tc>
        <w:tc>
          <w:tcPr>
            <w:tcW w:w="832"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4</w:t>
            </w:r>
          </w:p>
        </w:tc>
        <w:tc>
          <w:tcPr>
            <w:tcW w:w="1018" w:type="dxa"/>
            <w:gridSpan w:val="2"/>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9</w:t>
            </w:r>
          </w:p>
        </w:tc>
      </w:tr>
      <w:tr w:rsidR="00366889" w:rsidRPr="005C7A3C" w:rsidTr="00366889">
        <w:trPr>
          <w:trHeight w:val="255"/>
          <w:jc w:val="center"/>
        </w:trPr>
        <w:tc>
          <w:tcPr>
            <w:tcW w:w="1925" w:type="dxa"/>
            <w:tcBorders>
              <w:top w:val="nil"/>
              <w:left w:val="single" w:sz="4" w:space="0" w:color="auto"/>
              <w:bottom w:val="single" w:sz="4" w:space="0" w:color="auto"/>
              <w:right w:val="single" w:sz="4" w:space="0" w:color="auto"/>
            </w:tcBorders>
            <w:vAlign w:val="center"/>
          </w:tcPr>
          <w:p w:rsidR="00366889" w:rsidRPr="005C7A3C" w:rsidRDefault="00366889" w:rsidP="00366889">
            <w:pPr>
              <w:rPr>
                <w:rFonts w:ascii="Myriad Pro" w:hAnsi="Myriad Pro" w:cs="Calibri"/>
                <w:color w:val="000000"/>
                <w:sz w:val="18"/>
                <w:szCs w:val="18"/>
              </w:rPr>
            </w:pPr>
            <w:r w:rsidRPr="005C7A3C">
              <w:rPr>
                <w:rFonts w:ascii="Myriad Pro" w:hAnsi="Myriad Pro" w:cs="Calibri"/>
                <w:color w:val="000000"/>
                <w:sz w:val="18"/>
                <w:szCs w:val="18"/>
              </w:rPr>
              <w:t xml:space="preserve">Kharkivska </w:t>
            </w:r>
          </w:p>
        </w:tc>
        <w:tc>
          <w:tcPr>
            <w:tcW w:w="695"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color w:val="000000"/>
                <w:sz w:val="18"/>
                <w:szCs w:val="18"/>
              </w:rPr>
            </w:pPr>
            <w:r>
              <w:rPr>
                <w:rFonts w:ascii="Myriad Pro" w:hAnsi="Myriad Pro" w:cs="Calibri"/>
                <w:color w:val="000000"/>
                <w:sz w:val="18"/>
                <w:szCs w:val="18"/>
              </w:rPr>
              <w:t>24</w:t>
            </w:r>
          </w:p>
        </w:tc>
        <w:tc>
          <w:tcPr>
            <w:tcW w:w="636"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20"/>
                <w:szCs w:val="20"/>
              </w:rPr>
            </w:pPr>
            <w:r>
              <w:rPr>
                <w:rFonts w:ascii="Myriad Pro" w:hAnsi="Myriad Pro"/>
                <w:sz w:val="20"/>
                <w:szCs w:val="20"/>
              </w:rPr>
              <w:t>26</w:t>
            </w:r>
          </w:p>
        </w:tc>
        <w:tc>
          <w:tcPr>
            <w:tcW w:w="832"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9922</w:t>
            </w:r>
          </w:p>
        </w:tc>
        <w:tc>
          <w:tcPr>
            <w:tcW w:w="832"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8188</w:t>
            </w:r>
          </w:p>
        </w:tc>
        <w:tc>
          <w:tcPr>
            <w:tcW w:w="832"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8555</w:t>
            </w:r>
          </w:p>
        </w:tc>
        <w:tc>
          <w:tcPr>
            <w:tcW w:w="832"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3808</w:t>
            </w:r>
          </w:p>
        </w:tc>
        <w:tc>
          <w:tcPr>
            <w:tcW w:w="832"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4747</w:t>
            </w:r>
          </w:p>
        </w:tc>
        <w:tc>
          <w:tcPr>
            <w:tcW w:w="854"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2</w:t>
            </w:r>
          </w:p>
        </w:tc>
        <w:tc>
          <w:tcPr>
            <w:tcW w:w="63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4</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6</w:t>
            </w:r>
          </w:p>
        </w:tc>
        <w:tc>
          <w:tcPr>
            <w:tcW w:w="6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50</w:t>
            </w:r>
          </w:p>
        </w:tc>
        <w:tc>
          <w:tcPr>
            <w:tcW w:w="698" w:type="dxa"/>
            <w:tcBorders>
              <w:top w:val="single" w:sz="4" w:space="0" w:color="auto"/>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w:t>
            </w:r>
          </w:p>
        </w:tc>
        <w:tc>
          <w:tcPr>
            <w:tcW w:w="698"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3</w:t>
            </w:r>
          </w:p>
        </w:tc>
        <w:tc>
          <w:tcPr>
            <w:tcW w:w="631"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2</w:t>
            </w:r>
          </w:p>
        </w:tc>
        <w:tc>
          <w:tcPr>
            <w:tcW w:w="832"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4</w:t>
            </w:r>
          </w:p>
        </w:tc>
        <w:tc>
          <w:tcPr>
            <w:tcW w:w="1018" w:type="dxa"/>
            <w:gridSpan w:val="2"/>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6</w:t>
            </w:r>
          </w:p>
        </w:tc>
      </w:tr>
      <w:tr w:rsidR="00366889" w:rsidRPr="005C7A3C" w:rsidTr="00366889">
        <w:trPr>
          <w:trHeight w:val="255"/>
          <w:jc w:val="center"/>
        </w:trPr>
        <w:tc>
          <w:tcPr>
            <w:tcW w:w="1925" w:type="dxa"/>
            <w:tcBorders>
              <w:top w:val="nil"/>
              <w:left w:val="single" w:sz="4" w:space="0" w:color="auto"/>
              <w:bottom w:val="single" w:sz="4" w:space="0" w:color="auto"/>
              <w:right w:val="single" w:sz="4" w:space="0" w:color="auto"/>
            </w:tcBorders>
            <w:vAlign w:val="center"/>
          </w:tcPr>
          <w:p w:rsidR="00366889" w:rsidRPr="005C7A3C" w:rsidRDefault="00366889" w:rsidP="00366889">
            <w:pPr>
              <w:rPr>
                <w:rFonts w:ascii="Myriad Pro" w:hAnsi="Myriad Pro" w:cs="Calibri"/>
                <w:color w:val="000000"/>
                <w:sz w:val="18"/>
                <w:szCs w:val="18"/>
              </w:rPr>
            </w:pPr>
            <w:r w:rsidRPr="005C7A3C">
              <w:rPr>
                <w:rFonts w:ascii="Myriad Pro" w:hAnsi="Myriad Pro" w:cs="Calibri"/>
                <w:color w:val="000000"/>
                <w:sz w:val="18"/>
                <w:szCs w:val="18"/>
              </w:rPr>
              <w:t xml:space="preserve">Khersonska </w:t>
            </w:r>
          </w:p>
        </w:tc>
        <w:tc>
          <w:tcPr>
            <w:tcW w:w="695"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color w:val="000000"/>
                <w:sz w:val="18"/>
                <w:szCs w:val="18"/>
              </w:rPr>
            </w:pPr>
            <w:r>
              <w:rPr>
                <w:rFonts w:ascii="Myriad Pro" w:hAnsi="Myriad Pro" w:cs="Calibri"/>
                <w:color w:val="000000"/>
                <w:sz w:val="18"/>
                <w:szCs w:val="18"/>
              </w:rPr>
              <w:t>32</w:t>
            </w:r>
          </w:p>
        </w:tc>
        <w:tc>
          <w:tcPr>
            <w:tcW w:w="636"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20"/>
                <w:szCs w:val="20"/>
              </w:rPr>
            </w:pPr>
            <w:r>
              <w:rPr>
                <w:rFonts w:ascii="Myriad Pro" w:hAnsi="Myriad Pro"/>
                <w:sz w:val="20"/>
                <w:szCs w:val="20"/>
              </w:rPr>
              <w:t>32</w:t>
            </w:r>
          </w:p>
        </w:tc>
        <w:tc>
          <w:tcPr>
            <w:tcW w:w="832"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6679</w:t>
            </w:r>
          </w:p>
        </w:tc>
        <w:tc>
          <w:tcPr>
            <w:tcW w:w="832"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5583</w:t>
            </w:r>
          </w:p>
        </w:tc>
        <w:tc>
          <w:tcPr>
            <w:tcW w:w="832"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15676</w:t>
            </w:r>
          </w:p>
        </w:tc>
        <w:tc>
          <w:tcPr>
            <w:tcW w:w="832"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7002</w:t>
            </w:r>
          </w:p>
        </w:tc>
        <w:tc>
          <w:tcPr>
            <w:tcW w:w="832"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8674</w:t>
            </w:r>
          </w:p>
        </w:tc>
        <w:tc>
          <w:tcPr>
            <w:tcW w:w="854"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4</w:t>
            </w:r>
          </w:p>
        </w:tc>
        <w:tc>
          <w:tcPr>
            <w:tcW w:w="63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4</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8</w:t>
            </w:r>
          </w:p>
        </w:tc>
        <w:tc>
          <w:tcPr>
            <w:tcW w:w="6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59</w:t>
            </w:r>
          </w:p>
        </w:tc>
        <w:tc>
          <w:tcPr>
            <w:tcW w:w="698" w:type="dxa"/>
            <w:tcBorders>
              <w:top w:val="single" w:sz="4" w:space="0" w:color="auto"/>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w:t>
            </w:r>
          </w:p>
        </w:tc>
        <w:tc>
          <w:tcPr>
            <w:tcW w:w="698"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w:t>
            </w:r>
          </w:p>
        </w:tc>
        <w:tc>
          <w:tcPr>
            <w:tcW w:w="631"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4</w:t>
            </w:r>
          </w:p>
        </w:tc>
        <w:tc>
          <w:tcPr>
            <w:tcW w:w="832"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4</w:t>
            </w:r>
          </w:p>
        </w:tc>
        <w:tc>
          <w:tcPr>
            <w:tcW w:w="1018" w:type="dxa"/>
            <w:gridSpan w:val="2"/>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8</w:t>
            </w:r>
          </w:p>
        </w:tc>
      </w:tr>
      <w:tr w:rsidR="00366889" w:rsidRPr="005C7A3C" w:rsidTr="00366889">
        <w:trPr>
          <w:trHeight w:val="255"/>
          <w:jc w:val="center"/>
        </w:trPr>
        <w:tc>
          <w:tcPr>
            <w:tcW w:w="1925" w:type="dxa"/>
            <w:tcBorders>
              <w:top w:val="nil"/>
              <w:left w:val="single" w:sz="4" w:space="0" w:color="auto"/>
              <w:bottom w:val="single" w:sz="4" w:space="0" w:color="auto"/>
              <w:right w:val="single" w:sz="4" w:space="0" w:color="auto"/>
            </w:tcBorders>
            <w:vAlign w:val="center"/>
          </w:tcPr>
          <w:p w:rsidR="00366889" w:rsidRPr="005C7A3C" w:rsidRDefault="00366889" w:rsidP="00366889">
            <w:pPr>
              <w:rPr>
                <w:rFonts w:ascii="Myriad Pro" w:hAnsi="Myriad Pro" w:cs="Calibri"/>
                <w:color w:val="000000"/>
                <w:sz w:val="18"/>
                <w:szCs w:val="18"/>
              </w:rPr>
            </w:pPr>
            <w:r w:rsidRPr="005C7A3C">
              <w:rPr>
                <w:rFonts w:ascii="Myriad Pro" w:hAnsi="Myriad Pro" w:cs="Calibri"/>
                <w:color w:val="000000"/>
                <w:sz w:val="18"/>
                <w:szCs w:val="18"/>
              </w:rPr>
              <w:t>Khmelnytska</w:t>
            </w:r>
          </w:p>
        </w:tc>
        <w:tc>
          <w:tcPr>
            <w:tcW w:w="695"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color w:val="000000"/>
                <w:sz w:val="18"/>
                <w:szCs w:val="18"/>
              </w:rPr>
            </w:pPr>
            <w:r>
              <w:rPr>
                <w:rFonts w:ascii="Myriad Pro" w:hAnsi="Myriad Pro" w:cs="Calibri"/>
                <w:color w:val="000000"/>
                <w:sz w:val="18"/>
                <w:szCs w:val="18"/>
              </w:rPr>
              <w:t>32</w:t>
            </w:r>
          </w:p>
        </w:tc>
        <w:tc>
          <w:tcPr>
            <w:tcW w:w="636"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20"/>
                <w:szCs w:val="20"/>
              </w:rPr>
            </w:pPr>
            <w:r>
              <w:rPr>
                <w:rFonts w:ascii="Myriad Pro" w:hAnsi="Myriad Pro"/>
                <w:sz w:val="20"/>
                <w:szCs w:val="20"/>
              </w:rPr>
              <w:t>32</w:t>
            </w:r>
          </w:p>
        </w:tc>
        <w:tc>
          <w:tcPr>
            <w:tcW w:w="832"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12771</w:t>
            </w:r>
          </w:p>
        </w:tc>
        <w:tc>
          <w:tcPr>
            <w:tcW w:w="832"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10659</w:t>
            </w:r>
          </w:p>
        </w:tc>
        <w:tc>
          <w:tcPr>
            <w:tcW w:w="832"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11382</w:t>
            </w:r>
          </w:p>
        </w:tc>
        <w:tc>
          <w:tcPr>
            <w:tcW w:w="832"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4192</w:t>
            </w:r>
          </w:p>
        </w:tc>
        <w:tc>
          <w:tcPr>
            <w:tcW w:w="832"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7190</w:t>
            </w:r>
          </w:p>
        </w:tc>
        <w:tc>
          <w:tcPr>
            <w:tcW w:w="854"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5</w:t>
            </w:r>
          </w:p>
        </w:tc>
        <w:tc>
          <w:tcPr>
            <w:tcW w:w="63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3</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8</w:t>
            </w:r>
          </w:p>
        </w:tc>
        <w:tc>
          <w:tcPr>
            <w:tcW w:w="6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43</w:t>
            </w:r>
          </w:p>
        </w:tc>
        <w:tc>
          <w:tcPr>
            <w:tcW w:w="698" w:type="dxa"/>
            <w:tcBorders>
              <w:top w:val="single" w:sz="4" w:space="0" w:color="auto"/>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w:t>
            </w:r>
          </w:p>
        </w:tc>
        <w:tc>
          <w:tcPr>
            <w:tcW w:w="698"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3</w:t>
            </w:r>
          </w:p>
        </w:tc>
        <w:tc>
          <w:tcPr>
            <w:tcW w:w="631"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5</w:t>
            </w:r>
          </w:p>
        </w:tc>
        <w:tc>
          <w:tcPr>
            <w:tcW w:w="832"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3</w:t>
            </w:r>
          </w:p>
        </w:tc>
        <w:tc>
          <w:tcPr>
            <w:tcW w:w="1018" w:type="dxa"/>
            <w:gridSpan w:val="2"/>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8</w:t>
            </w:r>
          </w:p>
        </w:tc>
      </w:tr>
      <w:tr w:rsidR="00366889" w:rsidRPr="005C7A3C" w:rsidTr="00366889">
        <w:trPr>
          <w:trHeight w:val="255"/>
          <w:jc w:val="center"/>
        </w:trPr>
        <w:tc>
          <w:tcPr>
            <w:tcW w:w="1925" w:type="dxa"/>
            <w:tcBorders>
              <w:top w:val="nil"/>
              <w:left w:val="single" w:sz="4" w:space="0" w:color="auto"/>
              <w:bottom w:val="single" w:sz="4" w:space="0" w:color="auto"/>
              <w:right w:val="single" w:sz="4" w:space="0" w:color="auto"/>
            </w:tcBorders>
            <w:vAlign w:val="center"/>
          </w:tcPr>
          <w:p w:rsidR="00366889" w:rsidRPr="005C7A3C" w:rsidRDefault="00366889" w:rsidP="00366889">
            <w:pPr>
              <w:rPr>
                <w:rFonts w:ascii="Myriad Pro" w:hAnsi="Myriad Pro" w:cs="Calibri"/>
                <w:color w:val="000000"/>
                <w:sz w:val="18"/>
                <w:szCs w:val="18"/>
              </w:rPr>
            </w:pPr>
            <w:r w:rsidRPr="005C7A3C">
              <w:rPr>
                <w:rFonts w:ascii="Myriad Pro" w:hAnsi="Myriad Pro" w:cs="Calibri"/>
                <w:color w:val="000000"/>
                <w:sz w:val="18"/>
                <w:szCs w:val="18"/>
              </w:rPr>
              <w:t>Kirovohradska</w:t>
            </w:r>
          </w:p>
        </w:tc>
        <w:tc>
          <w:tcPr>
            <w:tcW w:w="695"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color w:val="000000"/>
                <w:sz w:val="18"/>
                <w:szCs w:val="18"/>
              </w:rPr>
            </w:pPr>
            <w:r>
              <w:rPr>
                <w:rFonts w:ascii="Myriad Pro" w:hAnsi="Myriad Pro" w:cs="Calibri"/>
                <w:color w:val="000000"/>
                <w:sz w:val="18"/>
                <w:szCs w:val="18"/>
              </w:rPr>
              <w:t>33</w:t>
            </w:r>
          </w:p>
        </w:tc>
        <w:tc>
          <w:tcPr>
            <w:tcW w:w="636"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20"/>
                <w:szCs w:val="20"/>
              </w:rPr>
            </w:pPr>
            <w:r>
              <w:rPr>
                <w:rFonts w:ascii="Myriad Pro" w:hAnsi="Myriad Pro"/>
                <w:sz w:val="20"/>
                <w:szCs w:val="20"/>
              </w:rPr>
              <w:t>33</w:t>
            </w:r>
          </w:p>
        </w:tc>
        <w:tc>
          <w:tcPr>
            <w:tcW w:w="832"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8524</w:t>
            </w:r>
          </w:p>
        </w:tc>
        <w:tc>
          <w:tcPr>
            <w:tcW w:w="832"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4992</w:t>
            </w:r>
          </w:p>
        </w:tc>
        <w:tc>
          <w:tcPr>
            <w:tcW w:w="832"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13402</w:t>
            </w:r>
          </w:p>
        </w:tc>
        <w:tc>
          <w:tcPr>
            <w:tcW w:w="832"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5467</w:t>
            </w:r>
          </w:p>
        </w:tc>
        <w:tc>
          <w:tcPr>
            <w:tcW w:w="832"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7935</w:t>
            </w:r>
          </w:p>
        </w:tc>
        <w:tc>
          <w:tcPr>
            <w:tcW w:w="854"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4</w:t>
            </w:r>
          </w:p>
        </w:tc>
        <w:tc>
          <w:tcPr>
            <w:tcW w:w="63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4</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8</w:t>
            </w:r>
          </w:p>
        </w:tc>
        <w:tc>
          <w:tcPr>
            <w:tcW w:w="6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62</w:t>
            </w:r>
          </w:p>
        </w:tc>
        <w:tc>
          <w:tcPr>
            <w:tcW w:w="698" w:type="dxa"/>
            <w:tcBorders>
              <w:top w:val="single" w:sz="4" w:space="0" w:color="auto"/>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w:t>
            </w:r>
          </w:p>
        </w:tc>
        <w:tc>
          <w:tcPr>
            <w:tcW w:w="698"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3</w:t>
            </w:r>
          </w:p>
        </w:tc>
        <w:tc>
          <w:tcPr>
            <w:tcW w:w="631"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4</w:t>
            </w:r>
          </w:p>
        </w:tc>
        <w:tc>
          <w:tcPr>
            <w:tcW w:w="832"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4</w:t>
            </w:r>
          </w:p>
        </w:tc>
        <w:tc>
          <w:tcPr>
            <w:tcW w:w="1018" w:type="dxa"/>
            <w:gridSpan w:val="2"/>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8</w:t>
            </w:r>
          </w:p>
        </w:tc>
      </w:tr>
      <w:tr w:rsidR="00366889" w:rsidRPr="005C7A3C" w:rsidTr="00366889">
        <w:trPr>
          <w:trHeight w:val="255"/>
          <w:jc w:val="center"/>
        </w:trPr>
        <w:tc>
          <w:tcPr>
            <w:tcW w:w="1925" w:type="dxa"/>
            <w:tcBorders>
              <w:top w:val="nil"/>
              <w:left w:val="single" w:sz="4" w:space="0" w:color="auto"/>
              <w:bottom w:val="single" w:sz="4" w:space="0" w:color="auto"/>
              <w:right w:val="single" w:sz="4" w:space="0" w:color="auto"/>
            </w:tcBorders>
            <w:vAlign w:val="center"/>
          </w:tcPr>
          <w:p w:rsidR="00366889" w:rsidRPr="005C7A3C" w:rsidRDefault="00366889" w:rsidP="00366889">
            <w:pPr>
              <w:rPr>
                <w:rFonts w:ascii="Myriad Pro" w:hAnsi="Myriad Pro" w:cs="Calibri"/>
                <w:color w:val="000000"/>
                <w:sz w:val="18"/>
                <w:szCs w:val="18"/>
              </w:rPr>
            </w:pPr>
            <w:r w:rsidRPr="005C7A3C">
              <w:rPr>
                <w:rFonts w:ascii="Myriad Pro" w:hAnsi="Myriad Pro" w:cs="Calibri"/>
                <w:color w:val="000000"/>
                <w:sz w:val="18"/>
                <w:szCs w:val="18"/>
              </w:rPr>
              <w:t>Kyivska</w:t>
            </w:r>
          </w:p>
        </w:tc>
        <w:tc>
          <w:tcPr>
            <w:tcW w:w="695"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color w:val="000000"/>
                <w:sz w:val="18"/>
                <w:szCs w:val="18"/>
              </w:rPr>
            </w:pPr>
            <w:r>
              <w:rPr>
                <w:rFonts w:ascii="Myriad Pro" w:hAnsi="Myriad Pro" w:cs="Calibri"/>
                <w:color w:val="000000"/>
                <w:sz w:val="18"/>
                <w:szCs w:val="18"/>
              </w:rPr>
              <w:t>25</w:t>
            </w:r>
          </w:p>
        </w:tc>
        <w:tc>
          <w:tcPr>
            <w:tcW w:w="636"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20"/>
                <w:szCs w:val="20"/>
              </w:rPr>
            </w:pPr>
            <w:r>
              <w:rPr>
                <w:rFonts w:ascii="Myriad Pro" w:hAnsi="Myriad Pro"/>
                <w:sz w:val="20"/>
                <w:szCs w:val="20"/>
              </w:rPr>
              <w:t>24</w:t>
            </w:r>
          </w:p>
        </w:tc>
        <w:tc>
          <w:tcPr>
            <w:tcW w:w="832"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11768</w:t>
            </w:r>
          </w:p>
        </w:tc>
        <w:tc>
          <w:tcPr>
            <w:tcW w:w="832"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9974</w:t>
            </w:r>
          </w:p>
        </w:tc>
        <w:tc>
          <w:tcPr>
            <w:tcW w:w="832"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10020</w:t>
            </w:r>
          </w:p>
        </w:tc>
        <w:tc>
          <w:tcPr>
            <w:tcW w:w="832"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4218</w:t>
            </w:r>
          </w:p>
        </w:tc>
        <w:tc>
          <w:tcPr>
            <w:tcW w:w="832"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5802</w:t>
            </w:r>
          </w:p>
        </w:tc>
        <w:tc>
          <w:tcPr>
            <w:tcW w:w="854"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3</w:t>
            </w:r>
          </w:p>
        </w:tc>
        <w:tc>
          <w:tcPr>
            <w:tcW w:w="63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3</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6</w:t>
            </w:r>
          </w:p>
        </w:tc>
        <w:tc>
          <w:tcPr>
            <w:tcW w:w="6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43</w:t>
            </w:r>
          </w:p>
        </w:tc>
        <w:tc>
          <w:tcPr>
            <w:tcW w:w="698" w:type="dxa"/>
            <w:tcBorders>
              <w:top w:val="single" w:sz="4" w:space="0" w:color="auto"/>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w:t>
            </w:r>
          </w:p>
        </w:tc>
        <w:tc>
          <w:tcPr>
            <w:tcW w:w="698"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w:t>
            </w:r>
          </w:p>
        </w:tc>
        <w:tc>
          <w:tcPr>
            <w:tcW w:w="631"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3</w:t>
            </w:r>
          </w:p>
        </w:tc>
        <w:tc>
          <w:tcPr>
            <w:tcW w:w="832"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3</w:t>
            </w:r>
          </w:p>
        </w:tc>
        <w:tc>
          <w:tcPr>
            <w:tcW w:w="1018" w:type="dxa"/>
            <w:gridSpan w:val="2"/>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6</w:t>
            </w:r>
          </w:p>
        </w:tc>
      </w:tr>
      <w:tr w:rsidR="00366889" w:rsidRPr="005C7A3C" w:rsidTr="00366889">
        <w:trPr>
          <w:trHeight w:val="255"/>
          <w:jc w:val="center"/>
        </w:trPr>
        <w:tc>
          <w:tcPr>
            <w:tcW w:w="1925" w:type="dxa"/>
            <w:tcBorders>
              <w:top w:val="nil"/>
              <w:left w:val="single" w:sz="4" w:space="0" w:color="auto"/>
              <w:bottom w:val="single" w:sz="4" w:space="0" w:color="auto"/>
              <w:right w:val="single" w:sz="4" w:space="0" w:color="auto"/>
            </w:tcBorders>
            <w:vAlign w:val="center"/>
          </w:tcPr>
          <w:p w:rsidR="00366889" w:rsidRPr="005C7A3C" w:rsidRDefault="00366889" w:rsidP="00366889">
            <w:pPr>
              <w:rPr>
                <w:rFonts w:ascii="Myriad Pro" w:hAnsi="Myriad Pro" w:cs="Calibri"/>
                <w:color w:val="000000"/>
                <w:sz w:val="18"/>
                <w:szCs w:val="18"/>
              </w:rPr>
            </w:pPr>
            <w:r w:rsidRPr="005C7A3C">
              <w:rPr>
                <w:rFonts w:ascii="Myriad Pro" w:hAnsi="Myriad Pro" w:cs="Calibri"/>
                <w:color w:val="000000"/>
                <w:sz w:val="18"/>
                <w:szCs w:val="18"/>
              </w:rPr>
              <w:t>Luhanska</w:t>
            </w:r>
          </w:p>
        </w:tc>
        <w:tc>
          <w:tcPr>
            <w:tcW w:w="695"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color w:val="000000"/>
                <w:sz w:val="18"/>
                <w:szCs w:val="18"/>
              </w:rPr>
            </w:pPr>
            <w:r>
              <w:rPr>
                <w:rFonts w:ascii="Myriad Pro" w:hAnsi="Myriad Pro" w:cs="Calibri"/>
                <w:color w:val="000000"/>
                <w:sz w:val="18"/>
                <w:szCs w:val="18"/>
              </w:rPr>
              <w:t>36</w:t>
            </w:r>
          </w:p>
        </w:tc>
        <w:tc>
          <w:tcPr>
            <w:tcW w:w="636"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20"/>
                <w:szCs w:val="20"/>
              </w:rPr>
            </w:pPr>
            <w:r>
              <w:rPr>
                <w:rFonts w:ascii="Myriad Pro" w:hAnsi="Myriad Pro"/>
                <w:sz w:val="20"/>
                <w:szCs w:val="20"/>
              </w:rPr>
              <w:t>37</w:t>
            </w:r>
          </w:p>
        </w:tc>
        <w:tc>
          <w:tcPr>
            <w:tcW w:w="832"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21289</w:t>
            </w:r>
          </w:p>
        </w:tc>
        <w:tc>
          <w:tcPr>
            <w:tcW w:w="832"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15285</w:t>
            </w:r>
          </w:p>
        </w:tc>
        <w:tc>
          <w:tcPr>
            <w:tcW w:w="832"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21452</w:t>
            </w:r>
          </w:p>
        </w:tc>
        <w:tc>
          <w:tcPr>
            <w:tcW w:w="832"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8435</w:t>
            </w:r>
          </w:p>
        </w:tc>
        <w:tc>
          <w:tcPr>
            <w:tcW w:w="832"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13017</w:t>
            </w:r>
          </w:p>
        </w:tc>
        <w:tc>
          <w:tcPr>
            <w:tcW w:w="854"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3</w:t>
            </w:r>
          </w:p>
        </w:tc>
        <w:tc>
          <w:tcPr>
            <w:tcW w:w="63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6</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9</w:t>
            </w:r>
          </w:p>
        </w:tc>
        <w:tc>
          <w:tcPr>
            <w:tcW w:w="6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45</w:t>
            </w:r>
          </w:p>
        </w:tc>
        <w:tc>
          <w:tcPr>
            <w:tcW w:w="698" w:type="dxa"/>
            <w:tcBorders>
              <w:top w:val="single" w:sz="4" w:space="0" w:color="auto"/>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w:t>
            </w:r>
          </w:p>
        </w:tc>
        <w:tc>
          <w:tcPr>
            <w:tcW w:w="698"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3</w:t>
            </w:r>
          </w:p>
        </w:tc>
        <w:tc>
          <w:tcPr>
            <w:tcW w:w="631"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3</w:t>
            </w:r>
          </w:p>
        </w:tc>
        <w:tc>
          <w:tcPr>
            <w:tcW w:w="832"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6</w:t>
            </w:r>
          </w:p>
        </w:tc>
        <w:tc>
          <w:tcPr>
            <w:tcW w:w="1018" w:type="dxa"/>
            <w:gridSpan w:val="2"/>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9</w:t>
            </w:r>
          </w:p>
        </w:tc>
      </w:tr>
      <w:tr w:rsidR="00366889" w:rsidRPr="005C7A3C" w:rsidTr="00366889">
        <w:trPr>
          <w:trHeight w:val="255"/>
          <w:jc w:val="center"/>
        </w:trPr>
        <w:tc>
          <w:tcPr>
            <w:tcW w:w="1925" w:type="dxa"/>
            <w:tcBorders>
              <w:top w:val="nil"/>
              <w:left w:val="single" w:sz="4" w:space="0" w:color="auto"/>
              <w:bottom w:val="single" w:sz="4" w:space="0" w:color="auto"/>
              <w:right w:val="single" w:sz="4" w:space="0" w:color="auto"/>
            </w:tcBorders>
            <w:vAlign w:val="center"/>
          </w:tcPr>
          <w:p w:rsidR="00366889" w:rsidRPr="005C7A3C" w:rsidRDefault="00366889" w:rsidP="00366889">
            <w:pPr>
              <w:rPr>
                <w:rFonts w:ascii="Myriad Pro" w:hAnsi="Myriad Pro" w:cs="Calibri"/>
                <w:color w:val="000000"/>
                <w:sz w:val="18"/>
                <w:szCs w:val="18"/>
              </w:rPr>
            </w:pPr>
            <w:r w:rsidRPr="005C7A3C">
              <w:rPr>
                <w:rFonts w:ascii="Myriad Pro" w:hAnsi="Myriad Pro" w:cs="Calibri"/>
                <w:color w:val="000000"/>
                <w:sz w:val="18"/>
                <w:szCs w:val="18"/>
              </w:rPr>
              <w:t>Lvivska</w:t>
            </w:r>
          </w:p>
        </w:tc>
        <w:tc>
          <w:tcPr>
            <w:tcW w:w="695"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color w:val="000000"/>
                <w:sz w:val="18"/>
                <w:szCs w:val="18"/>
              </w:rPr>
            </w:pPr>
            <w:r>
              <w:rPr>
                <w:rFonts w:ascii="Myriad Pro" w:hAnsi="Myriad Pro" w:cs="Calibri"/>
                <w:color w:val="000000"/>
                <w:sz w:val="18"/>
                <w:szCs w:val="18"/>
              </w:rPr>
              <w:t>38</w:t>
            </w:r>
          </w:p>
        </w:tc>
        <w:tc>
          <w:tcPr>
            <w:tcW w:w="636"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20"/>
                <w:szCs w:val="20"/>
              </w:rPr>
            </w:pPr>
            <w:r>
              <w:rPr>
                <w:rFonts w:ascii="Myriad Pro" w:hAnsi="Myriad Pro"/>
                <w:sz w:val="20"/>
                <w:szCs w:val="20"/>
              </w:rPr>
              <w:t>38</w:t>
            </w:r>
          </w:p>
        </w:tc>
        <w:tc>
          <w:tcPr>
            <w:tcW w:w="832"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17418</w:t>
            </w:r>
          </w:p>
        </w:tc>
        <w:tc>
          <w:tcPr>
            <w:tcW w:w="832"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11298</w:t>
            </w:r>
          </w:p>
        </w:tc>
        <w:tc>
          <w:tcPr>
            <w:tcW w:w="832"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11682</w:t>
            </w:r>
          </w:p>
        </w:tc>
        <w:tc>
          <w:tcPr>
            <w:tcW w:w="832"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5242</w:t>
            </w:r>
          </w:p>
        </w:tc>
        <w:tc>
          <w:tcPr>
            <w:tcW w:w="832"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6440</w:t>
            </w:r>
          </w:p>
        </w:tc>
        <w:tc>
          <w:tcPr>
            <w:tcW w:w="854"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5</w:t>
            </w:r>
          </w:p>
        </w:tc>
        <w:tc>
          <w:tcPr>
            <w:tcW w:w="63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3</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8</w:t>
            </w:r>
          </w:p>
        </w:tc>
        <w:tc>
          <w:tcPr>
            <w:tcW w:w="6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34</w:t>
            </w:r>
          </w:p>
        </w:tc>
        <w:tc>
          <w:tcPr>
            <w:tcW w:w="698" w:type="dxa"/>
            <w:tcBorders>
              <w:top w:val="single" w:sz="4" w:space="0" w:color="auto"/>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w:t>
            </w:r>
          </w:p>
        </w:tc>
        <w:tc>
          <w:tcPr>
            <w:tcW w:w="698"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4</w:t>
            </w:r>
          </w:p>
        </w:tc>
        <w:tc>
          <w:tcPr>
            <w:tcW w:w="631"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5</w:t>
            </w:r>
          </w:p>
        </w:tc>
        <w:tc>
          <w:tcPr>
            <w:tcW w:w="832"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3</w:t>
            </w:r>
          </w:p>
        </w:tc>
        <w:tc>
          <w:tcPr>
            <w:tcW w:w="1018" w:type="dxa"/>
            <w:gridSpan w:val="2"/>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8</w:t>
            </w:r>
          </w:p>
        </w:tc>
      </w:tr>
      <w:tr w:rsidR="00366889" w:rsidRPr="005C7A3C" w:rsidTr="00366889">
        <w:trPr>
          <w:trHeight w:val="255"/>
          <w:jc w:val="center"/>
        </w:trPr>
        <w:tc>
          <w:tcPr>
            <w:tcW w:w="1925" w:type="dxa"/>
            <w:tcBorders>
              <w:top w:val="nil"/>
              <w:left w:val="single" w:sz="4" w:space="0" w:color="auto"/>
              <w:bottom w:val="single" w:sz="4" w:space="0" w:color="auto"/>
              <w:right w:val="single" w:sz="4" w:space="0" w:color="auto"/>
            </w:tcBorders>
            <w:vAlign w:val="center"/>
          </w:tcPr>
          <w:p w:rsidR="00366889" w:rsidRPr="005C7A3C" w:rsidRDefault="00366889" w:rsidP="00366889">
            <w:pPr>
              <w:rPr>
                <w:rFonts w:ascii="Myriad Pro" w:hAnsi="Myriad Pro" w:cs="Calibri"/>
                <w:color w:val="000000"/>
                <w:sz w:val="18"/>
                <w:szCs w:val="18"/>
              </w:rPr>
            </w:pPr>
            <w:r w:rsidRPr="005C7A3C">
              <w:rPr>
                <w:rFonts w:ascii="Myriad Pro" w:hAnsi="Myriad Pro" w:cs="Calibri"/>
                <w:color w:val="000000"/>
                <w:sz w:val="18"/>
                <w:szCs w:val="18"/>
              </w:rPr>
              <w:t>Mykolaivska</w:t>
            </w:r>
          </w:p>
        </w:tc>
        <w:tc>
          <w:tcPr>
            <w:tcW w:w="695"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color w:val="000000"/>
                <w:sz w:val="18"/>
                <w:szCs w:val="18"/>
              </w:rPr>
            </w:pPr>
            <w:r>
              <w:rPr>
                <w:rFonts w:ascii="Myriad Pro" w:hAnsi="Myriad Pro" w:cs="Calibri"/>
                <w:color w:val="000000"/>
                <w:sz w:val="18"/>
                <w:szCs w:val="18"/>
              </w:rPr>
              <w:t>39</w:t>
            </w:r>
          </w:p>
        </w:tc>
        <w:tc>
          <w:tcPr>
            <w:tcW w:w="636"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20"/>
                <w:szCs w:val="20"/>
              </w:rPr>
            </w:pPr>
            <w:r>
              <w:rPr>
                <w:rFonts w:ascii="Myriad Pro" w:hAnsi="Myriad Pro"/>
                <w:sz w:val="20"/>
                <w:szCs w:val="20"/>
              </w:rPr>
              <w:t>39</w:t>
            </w:r>
          </w:p>
        </w:tc>
        <w:tc>
          <w:tcPr>
            <w:tcW w:w="832"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11633</w:t>
            </w:r>
          </w:p>
        </w:tc>
        <w:tc>
          <w:tcPr>
            <w:tcW w:w="832"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7105</w:t>
            </w:r>
          </w:p>
        </w:tc>
        <w:tc>
          <w:tcPr>
            <w:tcW w:w="832"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8460</w:t>
            </w:r>
          </w:p>
        </w:tc>
        <w:tc>
          <w:tcPr>
            <w:tcW w:w="832"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3384</w:t>
            </w:r>
          </w:p>
        </w:tc>
        <w:tc>
          <w:tcPr>
            <w:tcW w:w="832"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5076</w:t>
            </w:r>
          </w:p>
        </w:tc>
        <w:tc>
          <w:tcPr>
            <w:tcW w:w="854"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4</w:t>
            </w:r>
          </w:p>
        </w:tc>
        <w:tc>
          <w:tcPr>
            <w:tcW w:w="63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5</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9</w:t>
            </w:r>
          </w:p>
        </w:tc>
        <w:tc>
          <w:tcPr>
            <w:tcW w:w="6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41</w:t>
            </w:r>
          </w:p>
        </w:tc>
        <w:tc>
          <w:tcPr>
            <w:tcW w:w="698" w:type="dxa"/>
            <w:tcBorders>
              <w:top w:val="single" w:sz="4" w:space="0" w:color="auto"/>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w:t>
            </w:r>
          </w:p>
        </w:tc>
        <w:tc>
          <w:tcPr>
            <w:tcW w:w="698"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2</w:t>
            </w:r>
          </w:p>
        </w:tc>
        <w:tc>
          <w:tcPr>
            <w:tcW w:w="631"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4</w:t>
            </w:r>
          </w:p>
        </w:tc>
        <w:tc>
          <w:tcPr>
            <w:tcW w:w="832"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5</w:t>
            </w:r>
          </w:p>
        </w:tc>
        <w:tc>
          <w:tcPr>
            <w:tcW w:w="1018" w:type="dxa"/>
            <w:gridSpan w:val="2"/>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9</w:t>
            </w:r>
          </w:p>
        </w:tc>
      </w:tr>
      <w:tr w:rsidR="00366889" w:rsidRPr="005C7A3C" w:rsidTr="00366889">
        <w:trPr>
          <w:trHeight w:val="255"/>
          <w:jc w:val="center"/>
        </w:trPr>
        <w:tc>
          <w:tcPr>
            <w:tcW w:w="1925" w:type="dxa"/>
            <w:tcBorders>
              <w:top w:val="nil"/>
              <w:left w:val="single" w:sz="4" w:space="0" w:color="auto"/>
              <w:bottom w:val="single" w:sz="4" w:space="0" w:color="auto"/>
              <w:right w:val="single" w:sz="4" w:space="0" w:color="auto"/>
            </w:tcBorders>
            <w:vAlign w:val="center"/>
          </w:tcPr>
          <w:p w:rsidR="00366889" w:rsidRPr="005C7A3C" w:rsidRDefault="00366889" w:rsidP="00366889">
            <w:pPr>
              <w:rPr>
                <w:rFonts w:ascii="Myriad Pro" w:hAnsi="Myriad Pro" w:cs="Calibri"/>
                <w:color w:val="000000"/>
                <w:sz w:val="18"/>
                <w:szCs w:val="18"/>
              </w:rPr>
            </w:pPr>
            <w:r w:rsidRPr="005C7A3C">
              <w:rPr>
                <w:rFonts w:ascii="Myriad Pro" w:hAnsi="Myriad Pro" w:cs="Calibri"/>
                <w:color w:val="000000"/>
                <w:sz w:val="18"/>
                <w:szCs w:val="18"/>
              </w:rPr>
              <w:t>Odeska</w:t>
            </w:r>
          </w:p>
        </w:tc>
        <w:tc>
          <w:tcPr>
            <w:tcW w:w="695"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color w:val="000000"/>
                <w:sz w:val="18"/>
                <w:szCs w:val="18"/>
              </w:rPr>
            </w:pPr>
            <w:r>
              <w:rPr>
                <w:rFonts w:ascii="Myriad Pro" w:hAnsi="Myriad Pro" w:cs="Calibri"/>
                <w:color w:val="000000"/>
                <w:sz w:val="18"/>
                <w:szCs w:val="18"/>
              </w:rPr>
              <w:t>32</w:t>
            </w:r>
          </w:p>
        </w:tc>
        <w:tc>
          <w:tcPr>
            <w:tcW w:w="636"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20"/>
                <w:szCs w:val="20"/>
              </w:rPr>
            </w:pPr>
            <w:r>
              <w:rPr>
                <w:rFonts w:ascii="Myriad Pro" w:hAnsi="Myriad Pro"/>
                <w:sz w:val="20"/>
                <w:szCs w:val="20"/>
              </w:rPr>
              <w:t>32</w:t>
            </w:r>
          </w:p>
        </w:tc>
        <w:tc>
          <w:tcPr>
            <w:tcW w:w="832"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16823</w:t>
            </w:r>
          </w:p>
        </w:tc>
        <w:tc>
          <w:tcPr>
            <w:tcW w:w="832"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16552</w:t>
            </w:r>
          </w:p>
        </w:tc>
        <w:tc>
          <w:tcPr>
            <w:tcW w:w="832"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21289</w:t>
            </w:r>
          </w:p>
        </w:tc>
        <w:tc>
          <w:tcPr>
            <w:tcW w:w="832"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9584</w:t>
            </w:r>
          </w:p>
        </w:tc>
        <w:tc>
          <w:tcPr>
            <w:tcW w:w="832"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11705</w:t>
            </w:r>
          </w:p>
        </w:tc>
        <w:tc>
          <w:tcPr>
            <w:tcW w:w="854"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2</w:t>
            </w:r>
          </w:p>
        </w:tc>
        <w:tc>
          <w:tcPr>
            <w:tcW w:w="63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6</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8</w:t>
            </w:r>
          </w:p>
        </w:tc>
        <w:tc>
          <w:tcPr>
            <w:tcW w:w="6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32</w:t>
            </w:r>
          </w:p>
        </w:tc>
        <w:tc>
          <w:tcPr>
            <w:tcW w:w="698" w:type="dxa"/>
            <w:tcBorders>
              <w:top w:val="single" w:sz="4" w:space="0" w:color="auto"/>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w:t>
            </w:r>
          </w:p>
        </w:tc>
        <w:tc>
          <w:tcPr>
            <w:tcW w:w="698"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7</w:t>
            </w:r>
          </w:p>
        </w:tc>
        <w:tc>
          <w:tcPr>
            <w:tcW w:w="631"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2</w:t>
            </w:r>
          </w:p>
        </w:tc>
        <w:tc>
          <w:tcPr>
            <w:tcW w:w="832"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Pr>
                <w:rFonts w:ascii="Myriad Pro" w:hAnsi="Myriad Pro" w:cs="Calibri"/>
                <w:sz w:val="18"/>
                <w:szCs w:val="18"/>
              </w:rPr>
              <w:t>6</w:t>
            </w:r>
          </w:p>
        </w:tc>
        <w:tc>
          <w:tcPr>
            <w:tcW w:w="1018" w:type="dxa"/>
            <w:gridSpan w:val="2"/>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Pr>
                <w:rFonts w:ascii="Myriad Pro" w:hAnsi="Myriad Pro" w:cs="Calibri"/>
                <w:sz w:val="18"/>
                <w:szCs w:val="18"/>
              </w:rPr>
              <w:t>8</w:t>
            </w:r>
          </w:p>
        </w:tc>
      </w:tr>
      <w:tr w:rsidR="00366889" w:rsidRPr="005C7A3C" w:rsidTr="00366889">
        <w:trPr>
          <w:trHeight w:val="255"/>
          <w:jc w:val="center"/>
        </w:trPr>
        <w:tc>
          <w:tcPr>
            <w:tcW w:w="1925" w:type="dxa"/>
            <w:tcBorders>
              <w:top w:val="nil"/>
              <w:left w:val="single" w:sz="4" w:space="0" w:color="auto"/>
              <w:bottom w:val="single" w:sz="4" w:space="0" w:color="auto"/>
              <w:right w:val="single" w:sz="4" w:space="0" w:color="auto"/>
            </w:tcBorders>
            <w:vAlign w:val="center"/>
          </w:tcPr>
          <w:p w:rsidR="00366889" w:rsidRPr="005C7A3C" w:rsidRDefault="00366889" w:rsidP="00366889">
            <w:pPr>
              <w:rPr>
                <w:rFonts w:ascii="Myriad Pro" w:hAnsi="Myriad Pro" w:cs="Calibri"/>
                <w:color w:val="000000"/>
                <w:sz w:val="18"/>
                <w:szCs w:val="18"/>
              </w:rPr>
            </w:pPr>
            <w:r w:rsidRPr="005C7A3C">
              <w:rPr>
                <w:rFonts w:ascii="Myriad Pro" w:hAnsi="Myriad Pro" w:cs="Calibri"/>
                <w:color w:val="000000"/>
                <w:sz w:val="18"/>
                <w:szCs w:val="18"/>
              </w:rPr>
              <w:t>Poltavska</w:t>
            </w:r>
          </w:p>
        </w:tc>
        <w:tc>
          <w:tcPr>
            <w:tcW w:w="695"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color w:val="000000"/>
                <w:sz w:val="18"/>
                <w:szCs w:val="18"/>
              </w:rPr>
            </w:pPr>
            <w:r>
              <w:rPr>
                <w:rFonts w:ascii="Myriad Pro" w:hAnsi="Myriad Pro" w:cs="Calibri"/>
                <w:color w:val="000000"/>
                <w:sz w:val="18"/>
                <w:szCs w:val="18"/>
              </w:rPr>
              <w:t>33</w:t>
            </w:r>
          </w:p>
        </w:tc>
        <w:tc>
          <w:tcPr>
            <w:tcW w:w="636"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20"/>
                <w:szCs w:val="20"/>
              </w:rPr>
            </w:pPr>
            <w:r>
              <w:rPr>
                <w:rFonts w:ascii="Myriad Pro" w:hAnsi="Myriad Pro"/>
                <w:sz w:val="20"/>
                <w:szCs w:val="20"/>
              </w:rPr>
              <w:t>33</w:t>
            </w:r>
          </w:p>
        </w:tc>
        <w:tc>
          <w:tcPr>
            <w:tcW w:w="832"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13063</w:t>
            </w:r>
          </w:p>
        </w:tc>
        <w:tc>
          <w:tcPr>
            <w:tcW w:w="832"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10805</w:t>
            </w:r>
          </w:p>
        </w:tc>
        <w:tc>
          <w:tcPr>
            <w:tcW w:w="832"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28080</w:t>
            </w:r>
          </w:p>
        </w:tc>
        <w:tc>
          <w:tcPr>
            <w:tcW w:w="832"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12774</w:t>
            </w:r>
          </w:p>
        </w:tc>
        <w:tc>
          <w:tcPr>
            <w:tcW w:w="832"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15306</w:t>
            </w:r>
          </w:p>
        </w:tc>
        <w:tc>
          <w:tcPr>
            <w:tcW w:w="854"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3</w:t>
            </w:r>
          </w:p>
        </w:tc>
        <w:tc>
          <w:tcPr>
            <w:tcW w:w="63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5</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8</w:t>
            </w:r>
          </w:p>
        </w:tc>
        <w:tc>
          <w:tcPr>
            <w:tcW w:w="6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59</w:t>
            </w:r>
          </w:p>
        </w:tc>
        <w:tc>
          <w:tcPr>
            <w:tcW w:w="698" w:type="dxa"/>
            <w:tcBorders>
              <w:top w:val="single" w:sz="4" w:space="0" w:color="auto"/>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w:t>
            </w:r>
          </w:p>
        </w:tc>
        <w:tc>
          <w:tcPr>
            <w:tcW w:w="698"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4</w:t>
            </w:r>
          </w:p>
        </w:tc>
        <w:tc>
          <w:tcPr>
            <w:tcW w:w="631"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3</w:t>
            </w:r>
          </w:p>
        </w:tc>
        <w:tc>
          <w:tcPr>
            <w:tcW w:w="832"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5</w:t>
            </w:r>
          </w:p>
        </w:tc>
        <w:tc>
          <w:tcPr>
            <w:tcW w:w="1018" w:type="dxa"/>
            <w:gridSpan w:val="2"/>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8</w:t>
            </w:r>
          </w:p>
        </w:tc>
      </w:tr>
      <w:tr w:rsidR="00366889" w:rsidRPr="005C7A3C" w:rsidTr="00366889">
        <w:trPr>
          <w:trHeight w:val="255"/>
          <w:jc w:val="center"/>
        </w:trPr>
        <w:tc>
          <w:tcPr>
            <w:tcW w:w="1925" w:type="dxa"/>
            <w:tcBorders>
              <w:top w:val="nil"/>
              <w:left w:val="single" w:sz="4" w:space="0" w:color="auto"/>
              <w:bottom w:val="single" w:sz="4" w:space="0" w:color="auto"/>
              <w:right w:val="single" w:sz="4" w:space="0" w:color="auto"/>
            </w:tcBorders>
            <w:vAlign w:val="center"/>
          </w:tcPr>
          <w:p w:rsidR="00366889" w:rsidRPr="005C7A3C" w:rsidRDefault="00366889" w:rsidP="00366889">
            <w:pPr>
              <w:rPr>
                <w:rFonts w:ascii="Myriad Pro" w:hAnsi="Myriad Pro" w:cs="Calibri"/>
                <w:color w:val="000000"/>
                <w:sz w:val="18"/>
                <w:szCs w:val="18"/>
              </w:rPr>
            </w:pPr>
            <w:r w:rsidRPr="005C7A3C">
              <w:rPr>
                <w:rFonts w:ascii="Myriad Pro" w:hAnsi="Myriad Pro" w:cs="Calibri"/>
                <w:color w:val="000000"/>
                <w:sz w:val="18"/>
                <w:szCs w:val="18"/>
              </w:rPr>
              <w:t>Rivnenska</w:t>
            </w:r>
          </w:p>
        </w:tc>
        <w:tc>
          <w:tcPr>
            <w:tcW w:w="695"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color w:val="000000"/>
                <w:sz w:val="18"/>
                <w:szCs w:val="18"/>
              </w:rPr>
            </w:pPr>
            <w:r>
              <w:rPr>
                <w:rFonts w:ascii="Myriad Pro" w:hAnsi="Myriad Pro" w:cs="Calibri"/>
                <w:color w:val="000000"/>
                <w:sz w:val="18"/>
                <w:szCs w:val="18"/>
              </w:rPr>
              <w:t>32</w:t>
            </w:r>
          </w:p>
        </w:tc>
        <w:tc>
          <w:tcPr>
            <w:tcW w:w="636"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20"/>
                <w:szCs w:val="20"/>
              </w:rPr>
            </w:pPr>
            <w:r>
              <w:rPr>
                <w:rFonts w:ascii="Myriad Pro" w:hAnsi="Myriad Pro"/>
                <w:sz w:val="20"/>
                <w:szCs w:val="20"/>
              </w:rPr>
              <w:t>32</w:t>
            </w:r>
          </w:p>
        </w:tc>
        <w:tc>
          <w:tcPr>
            <w:tcW w:w="832"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14357</w:t>
            </w:r>
          </w:p>
        </w:tc>
        <w:tc>
          <w:tcPr>
            <w:tcW w:w="832"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12166</w:t>
            </w:r>
          </w:p>
        </w:tc>
        <w:tc>
          <w:tcPr>
            <w:tcW w:w="832"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18431</w:t>
            </w:r>
          </w:p>
        </w:tc>
        <w:tc>
          <w:tcPr>
            <w:tcW w:w="832"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8694</w:t>
            </w:r>
          </w:p>
        </w:tc>
        <w:tc>
          <w:tcPr>
            <w:tcW w:w="832"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9737</w:t>
            </w:r>
          </w:p>
        </w:tc>
        <w:tc>
          <w:tcPr>
            <w:tcW w:w="854"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4</w:t>
            </w:r>
          </w:p>
        </w:tc>
        <w:tc>
          <w:tcPr>
            <w:tcW w:w="63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4</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8</w:t>
            </w:r>
          </w:p>
        </w:tc>
        <w:tc>
          <w:tcPr>
            <w:tcW w:w="6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89</w:t>
            </w:r>
          </w:p>
        </w:tc>
        <w:tc>
          <w:tcPr>
            <w:tcW w:w="698" w:type="dxa"/>
            <w:tcBorders>
              <w:top w:val="single" w:sz="4" w:space="0" w:color="auto"/>
              <w:left w:val="nil"/>
              <w:bottom w:val="single" w:sz="4" w:space="0" w:color="auto"/>
              <w:right w:val="single" w:sz="4" w:space="0" w:color="auto"/>
            </w:tcBorders>
            <w:vAlign w:val="center"/>
          </w:tcPr>
          <w:p w:rsidR="00366889" w:rsidRPr="005C7A3C" w:rsidRDefault="00366889" w:rsidP="00366889">
            <w:pPr>
              <w:jc w:val="center"/>
              <w:rPr>
                <w:rFonts w:ascii="Myriad Pro" w:hAnsi="Myriad Pro" w:cs="Arial"/>
                <w:sz w:val="18"/>
                <w:szCs w:val="18"/>
              </w:rPr>
            </w:pPr>
            <w:r w:rsidRPr="005C7A3C">
              <w:rPr>
                <w:rFonts w:ascii="Myriad Pro" w:hAnsi="Myriad Pro" w:cs="Arial"/>
                <w:sz w:val="18"/>
                <w:szCs w:val="18"/>
              </w:rPr>
              <w:t>1</w:t>
            </w:r>
          </w:p>
        </w:tc>
        <w:tc>
          <w:tcPr>
            <w:tcW w:w="698"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2</w:t>
            </w:r>
          </w:p>
        </w:tc>
        <w:tc>
          <w:tcPr>
            <w:tcW w:w="631"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4</w:t>
            </w:r>
          </w:p>
        </w:tc>
        <w:tc>
          <w:tcPr>
            <w:tcW w:w="832"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4</w:t>
            </w:r>
          </w:p>
        </w:tc>
        <w:tc>
          <w:tcPr>
            <w:tcW w:w="1018" w:type="dxa"/>
            <w:gridSpan w:val="2"/>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8</w:t>
            </w:r>
          </w:p>
        </w:tc>
      </w:tr>
      <w:tr w:rsidR="00366889" w:rsidRPr="005C7A3C" w:rsidTr="00366889">
        <w:trPr>
          <w:trHeight w:val="255"/>
          <w:jc w:val="center"/>
        </w:trPr>
        <w:tc>
          <w:tcPr>
            <w:tcW w:w="1925" w:type="dxa"/>
            <w:tcBorders>
              <w:top w:val="nil"/>
              <w:left w:val="single" w:sz="4" w:space="0" w:color="auto"/>
              <w:bottom w:val="single" w:sz="4" w:space="0" w:color="auto"/>
              <w:right w:val="single" w:sz="4" w:space="0" w:color="auto"/>
            </w:tcBorders>
            <w:vAlign w:val="center"/>
          </w:tcPr>
          <w:p w:rsidR="00366889" w:rsidRPr="005C7A3C" w:rsidRDefault="00366889" w:rsidP="00366889">
            <w:pPr>
              <w:rPr>
                <w:rFonts w:ascii="Myriad Pro" w:hAnsi="Myriad Pro" w:cs="Calibri"/>
                <w:color w:val="000000"/>
                <w:sz w:val="18"/>
                <w:szCs w:val="18"/>
              </w:rPr>
            </w:pPr>
            <w:r w:rsidRPr="005C7A3C">
              <w:rPr>
                <w:rFonts w:ascii="Myriad Pro" w:hAnsi="Myriad Pro" w:cs="Calibri"/>
                <w:color w:val="000000"/>
                <w:sz w:val="18"/>
                <w:szCs w:val="18"/>
              </w:rPr>
              <w:t>Sumska</w:t>
            </w:r>
          </w:p>
        </w:tc>
        <w:tc>
          <w:tcPr>
            <w:tcW w:w="695"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color w:val="000000"/>
                <w:sz w:val="18"/>
                <w:szCs w:val="18"/>
              </w:rPr>
            </w:pPr>
            <w:r>
              <w:rPr>
                <w:rFonts w:ascii="Myriad Pro" w:hAnsi="Myriad Pro" w:cs="Calibri"/>
                <w:color w:val="000000"/>
                <w:sz w:val="18"/>
                <w:szCs w:val="18"/>
              </w:rPr>
              <w:t>38</w:t>
            </w:r>
          </w:p>
        </w:tc>
        <w:tc>
          <w:tcPr>
            <w:tcW w:w="636"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20"/>
                <w:szCs w:val="20"/>
              </w:rPr>
            </w:pPr>
            <w:r>
              <w:rPr>
                <w:rFonts w:ascii="Myriad Pro" w:hAnsi="Myriad Pro"/>
                <w:sz w:val="20"/>
                <w:szCs w:val="20"/>
              </w:rPr>
              <w:t>38</w:t>
            </w:r>
          </w:p>
        </w:tc>
        <w:tc>
          <w:tcPr>
            <w:tcW w:w="832"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11396</w:t>
            </w:r>
          </w:p>
        </w:tc>
        <w:tc>
          <w:tcPr>
            <w:tcW w:w="832"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10886</w:t>
            </w:r>
          </w:p>
        </w:tc>
        <w:tc>
          <w:tcPr>
            <w:tcW w:w="832"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10886</w:t>
            </w:r>
          </w:p>
        </w:tc>
        <w:tc>
          <w:tcPr>
            <w:tcW w:w="832"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4698</w:t>
            </w:r>
          </w:p>
        </w:tc>
        <w:tc>
          <w:tcPr>
            <w:tcW w:w="832"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6188</w:t>
            </w:r>
          </w:p>
        </w:tc>
        <w:tc>
          <w:tcPr>
            <w:tcW w:w="854"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5</w:t>
            </w:r>
          </w:p>
        </w:tc>
        <w:tc>
          <w:tcPr>
            <w:tcW w:w="63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4</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9</w:t>
            </w:r>
          </w:p>
        </w:tc>
        <w:tc>
          <w:tcPr>
            <w:tcW w:w="6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70</w:t>
            </w:r>
          </w:p>
        </w:tc>
        <w:tc>
          <w:tcPr>
            <w:tcW w:w="698" w:type="dxa"/>
            <w:tcBorders>
              <w:top w:val="single" w:sz="4" w:space="0" w:color="auto"/>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w:t>
            </w:r>
          </w:p>
        </w:tc>
        <w:tc>
          <w:tcPr>
            <w:tcW w:w="698"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3</w:t>
            </w:r>
          </w:p>
        </w:tc>
        <w:tc>
          <w:tcPr>
            <w:tcW w:w="631"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5</w:t>
            </w:r>
          </w:p>
        </w:tc>
        <w:tc>
          <w:tcPr>
            <w:tcW w:w="832"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4</w:t>
            </w:r>
          </w:p>
        </w:tc>
        <w:tc>
          <w:tcPr>
            <w:tcW w:w="1018" w:type="dxa"/>
            <w:gridSpan w:val="2"/>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9</w:t>
            </w:r>
          </w:p>
        </w:tc>
      </w:tr>
      <w:tr w:rsidR="00366889" w:rsidRPr="005C7A3C" w:rsidTr="00366889">
        <w:trPr>
          <w:trHeight w:val="255"/>
          <w:jc w:val="center"/>
        </w:trPr>
        <w:tc>
          <w:tcPr>
            <w:tcW w:w="1925" w:type="dxa"/>
            <w:tcBorders>
              <w:top w:val="nil"/>
              <w:left w:val="single" w:sz="4" w:space="0" w:color="auto"/>
              <w:bottom w:val="single" w:sz="4" w:space="0" w:color="auto"/>
              <w:right w:val="single" w:sz="4" w:space="0" w:color="auto"/>
            </w:tcBorders>
            <w:vAlign w:val="center"/>
          </w:tcPr>
          <w:p w:rsidR="00366889" w:rsidRPr="005C7A3C" w:rsidRDefault="00366889" w:rsidP="00366889">
            <w:pPr>
              <w:rPr>
                <w:rFonts w:ascii="Myriad Pro" w:hAnsi="Myriad Pro" w:cs="Calibri"/>
                <w:color w:val="000000"/>
                <w:sz w:val="18"/>
                <w:szCs w:val="18"/>
              </w:rPr>
            </w:pPr>
            <w:r w:rsidRPr="005C7A3C">
              <w:rPr>
                <w:rFonts w:ascii="Myriad Pro" w:hAnsi="Myriad Pro" w:cs="Calibri"/>
                <w:color w:val="000000"/>
                <w:sz w:val="18"/>
                <w:szCs w:val="18"/>
              </w:rPr>
              <w:t>Ternopilska</w:t>
            </w:r>
          </w:p>
        </w:tc>
        <w:tc>
          <w:tcPr>
            <w:tcW w:w="695"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color w:val="000000"/>
                <w:sz w:val="18"/>
                <w:szCs w:val="18"/>
              </w:rPr>
            </w:pPr>
            <w:r>
              <w:rPr>
                <w:rFonts w:ascii="Myriad Pro" w:hAnsi="Myriad Pro" w:cs="Calibri"/>
                <w:color w:val="000000"/>
                <w:sz w:val="18"/>
                <w:szCs w:val="18"/>
              </w:rPr>
              <w:t>37</w:t>
            </w:r>
          </w:p>
        </w:tc>
        <w:tc>
          <w:tcPr>
            <w:tcW w:w="636"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20"/>
                <w:szCs w:val="20"/>
              </w:rPr>
            </w:pPr>
            <w:r>
              <w:rPr>
                <w:rFonts w:ascii="Myriad Pro" w:hAnsi="Myriad Pro"/>
                <w:sz w:val="20"/>
                <w:szCs w:val="20"/>
              </w:rPr>
              <w:t>37</w:t>
            </w:r>
          </w:p>
        </w:tc>
        <w:tc>
          <w:tcPr>
            <w:tcW w:w="832"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10243</w:t>
            </w:r>
          </w:p>
        </w:tc>
        <w:tc>
          <w:tcPr>
            <w:tcW w:w="832"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10052</w:t>
            </w:r>
          </w:p>
        </w:tc>
        <w:tc>
          <w:tcPr>
            <w:tcW w:w="832"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32934</w:t>
            </w:r>
          </w:p>
        </w:tc>
        <w:tc>
          <w:tcPr>
            <w:tcW w:w="832"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15187</w:t>
            </w:r>
          </w:p>
        </w:tc>
        <w:tc>
          <w:tcPr>
            <w:tcW w:w="832"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17747</w:t>
            </w:r>
          </w:p>
        </w:tc>
        <w:tc>
          <w:tcPr>
            <w:tcW w:w="854"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5</w:t>
            </w:r>
          </w:p>
        </w:tc>
        <w:tc>
          <w:tcPr>
            <w:tcW w:w="63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4</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9</w:t>
            </w:r>
          </w:p>
        </w:tc>
        <w:tc>
          <w:tcPr>
            <w:tcW w:w="6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44</w:t>
            </w:r>
          </w:p>
        </w:tc>
        <w:tc>
          <w:tcPr>
            <w:tcW w:w="698" w:type="dxa"/>
            <w:tcBorders>
              <w:top w:val="single" w:sz="4" w:space="0" w:color="auto"/>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w:t>
            </w:r>
          </w:p>
        </w:tc>
        <w:tc>
          <w:tcPr>
            <w:tcW w:w="698"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2</w:t>
            </w:r>
          </w:p>
        </w:tc>
        <w:tc>
          <w:tcPr>
            <w:tcW w:w="631"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5</w:t>
            </w:r>
          </w:p>
        </w:tc>
        <w:tc>
          <w:tcPr>
            <w:tcW w:w="832"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4</w:t>
            </w:r>
          </w:p>
        </w:tc>
        <w:tc>
          <w:tcPr>
            <w:tcW w:w="1018" w:type="dxa"/>
            <w:gridSpan w:val="2"/>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9</w:t>
            </w:r>
          </w:p>
        </w:tc>
      </w:tr>
      <w:tr w:rsidR="00366889" w:rsidRPr="005C7A3C" w:rsidTr="00366889">
        <w:trPr>
          <w:trHeight w:val="255"/>
          <w:jc w:val="center"/>
        </w:trPr>
        <w:tc>
          <w:tcPr>
            <w:tcW w:w="1925" w:type="dxa"/>
            <w:tcBorders>
              <w:top w:val="nil"/>
              <w:left w:val="single" w:sz="4" w:space="0" w:color="auto"/>
              <w:bottom w:val="single" w:sz="4" w:space="0" w:color="auto"/>
              <w:right w:val="single" w:sz="4" w:space="0" w:color="auto"/>
            </w:tcBorders>
            <w:vAlign w:val="center"/>
          </w:tcPr>
          <w:p w:rsidR="00366889" w:rsidRPr="005C7A3C" w:rsidRDefault="00366889" w:rsidP="00366889">
            <w:pPr>
              <w:rPr>
                <w:rFonts w:ascii="Myriad Pro" w:hAnsi="Myriad Pro" w:cs="Calibri"/>
                <w:color w:val="000000"/>
                <w:sz w:val="18"/>
                <w:szCs w:val="18"/>
              </w:rPr>
            </w:pPr>
            <w:r w:rsidRPr="005C7A3C">
              <w:rPr>
                <w:rFonts w:ascii="Myriad Pro" w:hAnsi="Myriad Pro" w:cs="Calibri"/>
                <w:color w:val="000000"/>
                <w:sz w:val="18"/>
                <w:szCs w:val="18"/>
              </w:rPr>
              <w:t>Vinnytska</w:t>
            </w:r>
          </w:p>
        </w:tc>
        <w:tc>
          <w:tcPr>
            <w:tcW w:w="695"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color w:val="000000"/>
                <w:sz w:val="18"/>
                <w:szCs w:val="18"/>
              </w:rPr>
            </w:pPr>
            <w:r>
              <w:rPr>
                <w:rFonts w:ascii="Myriad Pro" w:hAnsi="Myriad Pro" w:cs="Calibri"/>
                <w:color w:val="000000"/>
                <w:sz w:val="18"/>
                <w:szCs w:val="18"/>
              </w:rPr>
              <w:t>33</w:t>
            </w:r>
          </w:p>
        </w:tc>
        <w:tc>
          <w:tcPr>
            <w:tcW w:w="636"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20"/>
                <w:szCs w:val="20"/>
              </w:rPr>
            </w:pPr>
            <w:r>
              <w:rPr>
                <w:rFonts w:ascii="Myriad Pro" w:hAnsi="Myriad Pro"/>
                <w:sz w:val="20"/>
                <w:szCs w:val="20"/>
              </w:rPr>
              <w:t>29</w:t>
            </w:r>
          </w:p>
        </w:tc>
        <w:tc>
          <w:tcPr>
            <w:tcW w:w="832"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25872</w:t>
            </w:r>
          </w:p>
        </w:tc>
        <w:tc>
          <w:tcPr>
            <w:tcW w:w="832"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22315</w:t>
            </w:r>
          </w:p>
        </w:tc>
        <w:tc>
          <w:tcPr>
            <w:tcW w:w="832"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26840</w:t>
            </w:r>
          </w:p>
        </w:tc>
        <w:tc>
          <w:tcPr>
            <w:tcW w:w="832"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11712</w:t>
            </w:r>
          </w:p>
        </w:tc>
        <w:tc>
          <w:tcPr>
            <w:tcW w:w="832"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15128</w:t>
            </w:r>
          </w:p>
        </w:tc>
        <w:tc>
          <w:tcPr>
            <w:tcW w:w="854"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4</w:t>
            </w:r>
          </w:p>
        </w:tc>
        <w:tc>
          <w:tcPr>
            <w:tcW w:w="63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2</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6</w:t>
            </w:r>
          </w:p>
        </w:tc>
        <w:tc>
          <w:tcPr>
            <w:tcW w:w="6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20</w:t>
            </w:r>
          </w:p>
        </w:tc>
        <w:tc>
          <w:tcPr>
            <w:tcW w:w="698" w:type="dxa"/>
            <w:tcBorders>
              <w:top w:val="single" w:sz="4" w:space="0" w:color="auto"/>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w:t>
            </w:r>
          </w:p>
        </w:tc>
        <w:tc>
          <w:tcPr>
            <w:tcW w:w="698"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w:t>
            </w:r>
          </w:p>
        </w:tc>
        <w:tc>
          <w:tcPr>
            <w:tcW w:w="631"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4</w:t>
            </w:r>
          </w:p>
        </w:tc>
        <w:tc>
          <w:tcPr>
            <w:tcW w:w="832"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2</w:t>
            </w:r>
          </w:p>
        </w:tc>
        <w:tc>
          <w:tcPr>
            <w:tcW w:w="1018" w:type="dxa"/>
            <w:gridSpan w:val="2"/>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6</w:t>
            </w:r>
          </w:p>
        </w:tc>
      </w:tr>
      <w:tr w:rsidR="00366889" w:rsidRPr="005C7A3C" w:rsidTr="00366889">
        <w:trPr>
          <w:trHeight w:val="255"/>
          <w:jc w:val="center"/>
        </w:trPr>
        <w:tc>
          <w:tcPr>
            <w:tcW w:w="1925" w:type="dxa"/>
            <w:tcBorders>
              <w:top w:val="nil"/>
              <w:left w:val="single" w:sz="4" w:space="0" w:color="auto"/>
              <w:bottom w:val="single" w:sz="4" w:space="0" w:color="auto"/>
              <w:right w:val="single" w:sz="4" w:space="0" w:color="auto"/>
            </w:tcBorders>
            <w:vAlign w:val="center"/>
          </w:tcPr>
          <w:p w:rsidR="00366889" w:rsidRPr="005C7A3C" w:rsidRDefault="00366889" w:rsidP="00366889">
            <w:pPr>
              <w:rPr>
                <w:rFonts w:ascii="Myriad Pro" w:hAnsi="Myriad Pro" w:cs="Calibri"/>
                <w:color w:val="000000"/>
                <w:sz w:val="18"/>
                <w:szCs w:val="18"/>
              </w:rPr>
            </w:pPr>
            <w:r w:rsidRPr="005C7A3C">
              <w:rPr>
                <w:rFonts w:ascii="Myriad Pro" w:hAnsi="Myriad Pro" w:cs="Calibri"/>
                <w:color w:val="000000"/>
                <w:sz w:val="18"/>
                <w:szCs w:val="18"/>
              </w:rPr>
              <w:t>Volynska</w:t>
            </w:r>
          </w:p>
        </w:tc>
        <w:tc>
          <w:tcPr>
            <w:tcW w:w="695"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color w:val="000000"/>
                <w:sz w:val="18"/>
                <w:szCs w:val="18"/>
              </w:rPr>
            </w:pPr>
            <w:r>
              <w:rPr>
                <w:rFonts w:ascii="Myriad Pro" w:hAnsi="Myriad Pro" w:cs="Calibri"/>
                <w:color w:val="000000"/>
                <w:sz w:val="18"/>
                <w:szCs w:val="18"/>
              </w:rPr>
              <w:t>41</w:t>
            </w:r>
          </w:p>
        </w:tc>
        <w:tc>
          <w:tcPr>
            <w:tcW w:w="636"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20"/>
                <w:szCs w:val="20"/>
              </w:rPr>
            </w:pPr>
            <w:r>
              <w:rPr>
                <w:rFonts w:ascii="Myriad Pro" w:hAnsi="Myriad Pro"/>
                <w:sz w:val="20"/>
                <w:szCs w:val="20"/>
              </w:rPr>
              <w:t>41</w:t>
            </w:r>
          </w:p>
        </w:tc>
        <w:tc>
          <w:tcPr>
            <w:tcW w:w="832"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9892</w:t>
            </w:r>
          </w:p>
        </w:tc>
        <w:tc>
          <w:tcPr>
            <w:tcW w:w="832"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9892</w:t>
            </w:r>
          </w:p>
        </w:tc>
        <w:tc>
          <w:tcPr>
            <w:tcW w:w="832"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21386</w:t>
            </w:r>
          </w:p>
        </w:tc>
        <w:tc>
          <w:tcPr>
            <w:tcW w:w="832"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7863</w:t>
            </w:r>
          </w:p>
        </w:tc>
        <w:tc>
          <w:tcPr>
            <w:tcW w:w="832"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13523</w:t>
            </w:r>
          </w:p>
        </w:tc>
        <w:tc>
          <w:tcPr>
            <w:tcW w:w="854"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5</w:t>
            </w:r>
          </w:p>
        </w:tc>
        <w:tc>
          <w:tcPr>
            <w:tcW w:w="63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4</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9</w:t>
            </w:r>
          </w:p>
        </w:tc>
        <w:tc>
          <w:tcPr>
            <w:tcW w:w="6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22</w:t>
            </w:r>
          </w:p>
        </w:tc>
        <w:tc>
          <w:tcPr>
            <w:tcW w:w="698" w:type="dxa"/>
            <w:tcBorders>
              <w:top w:val="single" w:sz="4" w:space="0" w:color="auto"/>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w:t>
            </w:r>
          </w:p>
        </w:tc>
        <w:tc>
          <w:tcPr>
            <w:tcW w:w="698"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4</w:t>
            </w:r>
          </w:p>
        </w:tc>
        <w:tc>
          <w:tcPr>
            <w:tcW w:w="631"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5</w:t>
            </w:r>
          </w:p>
        </w:tc>
        <w:tc>
          <w:tcPr>
            <w:tcW w:w="832"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4</w:t>
            </w:r>
          </w:p>
        </w:tc>
        <w:tc>
          <w:tcPr>
            <w:tcW w:w="1018" w:type="dxa"/>
            <w:gridSpan w:val="2"/>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9</w:t>
            </w:r>
          </w:p>
        </w:tc>
      </w:tr>
      <w:tr w:rsidR="00366889" w:rsidRPr="005C7A3C" w:rsidTr="00366889">
        <w:trPr>
          <w:trHeight w:val="255"/>
          <w:jc w:val="center"/>
        </w:trPr>
        <w:tc>
          <w:tcPr>
            <w:tcW w:w="1925" w:type="dxa"/>
            <w:tcBorders>
              <w:top w:val="nil"/>
              <w:left w:val="single" w:sz="4" w:space="0" w:color="auto"/>
              <w:bottom w:val="single" w:sz="4" w:space="0" w:color="auto"/>
              <w:right w:val="single" w:sz="4" w:space="0" w:color="auto"/>
            </w:tcBorders>
            <w:vAlign w:val="center"/>
          </w:tcPr>
          <w:p w:rsidR="00366889" w:rsidRPr="005C7A3C" w:rsidRDefault="00366889" w:rsidP="00366889">
            <w:pPr>
              <w:rPr>
                <w:rFonts w:ascii="Myriad Pro" w:hAnsi="Myriad Pro" w:cs="Calibri"/>
                <w:color w:val="000000"/>
                <w:sz w:val="18"/>
                <w:szCs w:val="18"/>
              </w:rPr>
            </w:pPr>
            <w:r w:rsidRPr="005C7A3C">
              <w:rPr>
                <w:rFonts w:ascii="Myriad Pro" w:hAnsi="Myriad Pro" w:cs="Calibri"/>
                <w:color w:val="000000"/>
                <w:sz w:val="18"/>
                <w:szCs w:val="18"/>
              </w:rPr>
              <w:t>Zakarpatska</w:t>
            </w:r>
          </w:p>
        </w:tc>
        <w:tc>
          <w:tcPr>
            <w:tcW w:w="695"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color w:val="000000"/>
                <w:sz w:val="18"/>
                <w:szCs w:val="18"/>
              </w:rPr>
            </w:pPr>
            <w:r>
              <w:rPr>
                <w:rFonts w:ascii="Myriad Pro" w:hAnsi="Myriad Pro" w:cs="Calibri"/>
                <w:color w:val="000000"/>
                <w:sz w:val="18"/>
                <w:szCs w:val="18"/>
              </w:rPr>
              <w:t>36</w:t>
            </w:r>
          </w:p>
        </w:tc>
        <w:tc>
          <w:tcPr>
            <w:tcW w:w="636"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20"/>
                <w:szCs w:val="20"/>
              </w:rPr>
            </w:pPr>
            <w:r>
              <w:rPr>
                <w:rFonts w:ascii="Myriad Pro" w:hAnsi="Myriad Pro"/>
                <w:sz w:val="20"/>
                <w:szCs w:val="20"/>
              </w:rPr>
              <w:t>37</w:t>
            </w:r>
          </w:p>
        </w:tc>
        <w:tc>
          <w:tcPr>
            <w:tcW w:w="832"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35815</w:t>
            </w:r>
          </w:p>
        </w:tc>
        <w:tc>
          <w:tcPr>
            <w:tcW w:w="832"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29149</w:t>
            </w:r>
          </w:p>
        </w:tc>
        <w:tc>
          <w:tcPr>
            <w:tcW w:w="832"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29230</w:t>
            </w:r>
          </w:p>
        </w:tc>
        <w:tc>
          <w:tcPr>
            <w:tcW w:w="832"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9704</w:t>
            </w:r>
          </w:p>
        </w:tc>
        <w:tc>
          <w:tcPr>
            <w:tcW w:w="832"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19526</w:t>
            </w:r>
          </w:p>
        </w:tc>
        <w:tc>
          <w:tcPr>
            <w:tcW w:w="854"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5</w:t>
            </w:r>
          </w:p>
        </w:tc>
        <w:tc>
          <w:tcPr>
            <w:tcW w:w="63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4</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9</w:t>
            </w:r>
          </w:p>
        </w:tc>
        <w:tc>
          <w:tcPr>
            <w:tcW w:w="6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54</w:t>
            </w:r>
          </w:p>
        </w:tc>
        <w:tc>
          <w:tcPr>
            <w:tcW w:w="698" w:type="dxa"/>
            <w:tcBorders>
              <w:top w:val="single" w:sz="4" w:space="0" w:color="auto"/>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w:t>
            </w:r>
          </w:p>
        </w:tc>
        <w:tc>
          <w:tcPr>
            <w:tcW w:w="698"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3</w:t>
            </w:r>
          </w:p>
        </w:tc>
        <w:tc>
          <w:tcPr>
            <w:tcW w:w="631"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5</w:t>
            </w:r>
          </w:p>
        </w:tc>
        <w:tc>
          <w:tcPr>
            <w:tcW w:w="832"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Pr>
                <w:rFonts w:ascii="Myriad Pro" w:hAnsi="Myriad Pro" w:cs="Calibri"/>
                <w:sz w:val="18"/>
                <w:szCs w:val="18"/>
              </w:rPr>
              <w:t>4</w:t>
            </w:r>
          </w:p>
        </w:tc>
        <w:tc>
          <w:tcPr>
            <w:tcW w:w="1018" w:type="dxa"/>
            <w:gridSpan w:val="2"/>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Pr>
                <w:rFonts w:ascii="Myriad Pro" w:hAnsi="Myriad Pro" w:cs="Calibri"/>
                <w:sz w:val="18"/>
                <w:szCs w:val="18"/>
              </w:rPr>
              <w:t>9</w:t>
            </w:r>
          </w:p>
        </w:tc>
      </w:tr>
      <w:tr w:rsidR="00366889" w:rsidRPr="005C7A3C" w:rsidTr="00366889">
        <w:trPr>
          <w:trHeight w:val="255"/>
          <w:jc w:val="center"/>
        </w:trPr>
        <w:tc>
          <w:tcPr>
            <w:tcW w:w="1925" w:type="dxa"/>
            <w:tcBorders>
              <w:top w:val="nil"/>
              <w:left w:val="single" w:sz="4" w:space="0" w:color="auto"/>
              <w:bottom w:val="single" w:sz="4" w:space="0" w:color="auto"/>
              <w:right w:val="single" w:sz="4" w:space="0" w:color="auto"/>
            </w:tcBorders>
            <w:vAlign w:val="center"/>
          </w:tcPr>
          <w:p w:rsidR="00366889" w:rsidRPr="005C7A3C" w:rsidRDefault="00366889" w:rsidP="00366889">
            <w:pPr>
              <w:rPr>
                <w:rFonts w:ascii="Myriad Pro" w:hAnsi="Myriad Pro" w:cs="Calibri"/>
                <w:color w:val="000000"/>
                <w:sz w:val="18"/>
                <w:szCs w:val="18"/>
              </w:rPr>
            </w:pPr>
            <w:r w:rsidRPr="005C7A3C">
              <w:rPr>
                <w:rFonts w:ascii="Myriad Pro" w:hAnsi="Myriad Pro" w:cs="Calibri"/>
                <w:color w:val="000000"/>
                <w:sz w:val="18"/>
                <w:szCs w:val="18"/>
              </w:rPr>
              <w:t>Zaporizka</w:t>
            </w:r>
          </w:p>
        </w:tc>
        <w:tc>
          <w:tcPr>
            <w:tcW w:w="695"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color w:val="000000"/>
                <w:sz w:val="18"/>
                <w:szCs w:val="18"/>
              </w:rPr>
            </w:pPr>
            <w:r>
              <w:rPr>
                <w:rFonts w:ascii="Myriad Pro" w:hAnsi="Myriad Pro" w:cs="Calibri"/>
                <w:color w:val="000000"/>
                <w:sz w:val="18"/>
                <w:szCs w:val="18"/>
              </w:rPr>
              <w:t>37</w:t>
            </w:r>
          </w:p>
        </w:tc>
        <w:tc>
          <w:tcPr>
            <w:tcW w:w="636"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20"/>
                <w:szCs w:val="20"/>
              </w:rPr>
            </w:pPr>
            <w:r>
              <w:rPr>
                <w:rFonts w:ascii="Myriad Pro" w:hAnsi="Myriad Pro"/>
                <w:sz w:val="20"/>
                <w:szCs w:val="20"/>
              </w:rPr>
              <w:t>37</w:t>
            </w:r>
          </w:p>
        </w:tc>
        <w:tc>
          <w:tcPr>
            <w:tcW w:w="832"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2381</w:t>
            </w:r>
          </w:p>
        </w:tc>
        <w:tc>
          <w:tcPr>
            <w:tcW w:w="832"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2199</w:t>
            </w:r>
          </w:p>
        </w:tc>
        <w:tc>
          <w:tcPr>
            <w:tcW w:w="832"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9560</w:t>
            </w:r>
          </w:p>
        </w:tc>
        <w:tc>
          <w:tcPr>
            <w:tcW w:w="832"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3845</w:t>
            </w:r>
          </w:p>
        </w:tc>
        <w:tc>
          <w:tcPr>
            <w:tcW w:w="832"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5715</w:t>
            </w:r>
          </w:p>
        </w:tc>
        <w:tc>
          <w:tcPr>
            <w:tcW w:w="854"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5</w:t>
            </w:r>
          </w:p>
        </w:tc>
        <w:tc>
          <w:tcPr>
            <w:tcW w:w="63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4</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9</w:t>
            </w:r>
          </w:p>
        </w:tc>
        <w:tc>
          <w:tcPr>
            <w:tcW w:w="6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39</w:t>
            </w:r>
          </w:p>
        </w:tc>
        <w:tc>
          <w:tcPr>
            <w:tcW w:w="698" w:type="dxa"/>
            <w:tcBorders>
              <w:top w:val="single" w:sz="4" w:space="0" w:color="auto"/>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w:t>
            </w:r>
          </w:p>
        </w:tc>
        <w:tc>
          <w:tcPr>
            <w:tcW w:w="698"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2</w:t>
            </w:r>
          </w:p>
        </w:tc>
        <w:tc>
          <w:tcPr>
            <w:tcW w:w="631"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5</w:t>
            </w:r>
          </w:p>
        </w:tc>
        <w:tc>
          <w:tcPr>
            <w:tcW w:w="832"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4</w:t>
            </w:r>
          </w:p>
        </w:tc>
        <w:tc>
          <w:tcPr>
            <w:tcW w:w="1018" w:type="dxa"/>
            <w:gridSpan w:val="2"/>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9</w:t>
            </w:r>
          </w:p>
        </w:tc>
      </w:tr>
      <w:tr w:rsidR="00366889" w:rsidRPr="005C7A3C" w:rsidTr="00366889">
        <w:trPr>
          <w:trHeight w:val="255"/>
          <w:jc w:val="center"/>
        </w:trPr>
        <w:tc>
          <w:tcPr>
            <w:tcW w:w="1925" w:type="dxa"/>
            <w:tcBorders>
              <w:top w:val="nil"/>
              <w:left w:val="single" w:sz="4" w:space="0" w:color="auto"/>
              <w:bottom w:val="single" w:sz="4" w:space="0" w:color="auto"/>
              <w:right w:val="single" w:sz="4" w:space="0" w:color="auto"/>
            </w:tcBorders>
            <w:vAlign w:val="center"/>
          </w:tcPr>
          <w:p w:rsidR="00366889" w:rsidRPr="005C7A3C" w:rsidRDefault="00366889" w:rsidP="00366889">
            <w:pPr>
              <w:rPr>
                <w:rFonts w:ascii="Myriad Pro" w:hAnsi="Myriad Pro" w:cs="Calibri"/>
                <w:color w:val="000000"/>
                <w:sz w:val="18"/>
                <w:szCs w:val="18"/>
              </w:rPr>
            </w:pPr>
            <w:r w:rsidRPr="005C7A3C">
              <w:rPr>
                <w:rFonts w:ascii="Myriad Pro" w:hAnsi="Myriad Pro" w:cs="Calibri"/>
                <w:color w:val="000000"/>
                <w:sz w:val="18"/>
                <w:szCs w:val="18"/>
              </w:rPr>
              <w:t>Zhytomyrska</w:t>
            </w:r>
          </w:p>
        </w:tc>
        <w:tc>
          <w:tcPr>
            <w:tcW w:w="695"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color w:val="000000"/>
                <w:sz w:val="18"/>
                <w:szCs w:val="18"/>
              </w:rPr>
            </w:pPr>
            <w:r>
              <w:rPr>
                <w:rFonts w:ascii="Myriad Pro" w:hAnsi="Myriad Pro" w:cs="Calibri"/>
                <w:color w:val="000000"/>
                <w:sz w:val="18"/>
                <w:szCs w:val="18"/>
              </w:rPr>
              <w:t>24</w:t>
            </w:r>
          </w:p>
        </w:tc>
        <w:tc>
          <w:tcPr>
            <w:tcW w:w="636"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20"/>
                <w:szCs w:val="20"/>
              </w:rPr>
            </w:pPr>
            <w:r>
              <w:rPr>
                <w:rFonts w:ascii="Myriad Pro" w:hAnsi="Myriad Pro"/>
                <w:sz w:val="20"/>
                <w:szCs w:val="20"/>
              </w:rPr>
              <w:t>24</w:t>
            </w:r>
          </w:p>
        </w:tc>
        <w:tc>
          <w:tcPr>
            <w:tcW w:w="832"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10010</w:t>
            </w:r>
          </w:p>
        </w:tc>
        <w:tc>
          <w:tcPr>
            <w:tcW w:w="832"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5262</w:t>
            </w:r>
          </w:p>
        </w:tc>
        <w:tc>
          <w:tcPr>
            <w:tcW w:w="832" w:type="dxa"/>
            <w:tcBorders>
              <w:top w:val="nil"/>
              <w:left w:val="nil"/>
              <w:bottom w:val="single" w:sz="4" w:space="0" w:color="auto"/>
              <w:right w:val="single" w:sz="4" w:space="0" w:color="auto"/>
            </w:tcBorders>
            <w:vAlign w:val="center"/>
          </w:tcPr>
          <w:p w:rsidR="00366889" w:rsidRDefault="00366889" w:rsidP="00366889">
            <w:pPr>
              <w:jc w:val="center"/>
              <w:rPr>
                <w:rFonts w:ascii="Myriad Pro" w:hAnsi="Myriad Pro"/>
                <w:sz w:val="18"/>
                <w:szCs w:val="18"/>
              </w:rPr>
            </w:pPr>
            <w:r>
              <w:rPr>
                <w:rFonts w:ascii="Myriad Pro" w:hAnsi="Myriad Pro"/>
                <w:sz w:val="18"/>
                <w:szCs w:val="18"/>
              </w:rPr>
              <w:t>12583</w:t>
            </w:r>
          </w:p>
        </w:tc>
        <w:tc>
          <w:tcPr>
            <w:tcW w:w="832"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5493</w:t>
            </w:r>
          </w:p>
        </w:tc>
        <w:tc>
          <w:tcPr>
            <w:tcW w:w="832"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7090</w:t>
            </w:r>
          </w:p>
        </w:tc>
        <w:tc>
          <w:tcPr>
            <w:tcW w:w="854"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3</w:t>
            </w:r>
          </w:p>
        </w:tc>
        <w:tc>
          <w:tcPr>
            <w:tcW w:w="63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3</w:t>
            </w:r>
          </w:p>
        </w:tc>
        <w:tc>
          <w:tcPr>
            <w:tcW w:w="5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6</w:t>
            </w:r>
          </w:p>
        </w:tc>
        <w:tc>
          <w:tcPr>
            <w:tcW w:w="616"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21</w:t>
            </w:r>
          </w:p>
        </w:tc>
        <w:tc>
          <w:tcPr>
            <w:tcW w:w="698" w:type="dxa"/>
            <w:tcBorders>
              <w:top w:val="single" w:sz="4" w:space="0" w:color="auto"/>
              <w:left w:val="nil"/>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w:t>
            </w:r>
          </w:p>
        </w:tc>
        <w:tc>
          <w:tcPr>
            <w:tcW w:w="698"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w:t>
            </w:r>
          </w:p>
        </w:tc>
        <w:tc>
          <w:tcPr>
            <w:tcW w:w="631"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3</w:t>
            </w:r>
          </w:p>
        </w:tc>
        <w:tc>
          <w:tcPr>
            <w:tcW w:w="832"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3</w:t>
            </w:r>
          </w:p>
        </w:tc>
        <w:tc>
          <w:tcPr>
            <w:tcW w:w="1018" w:type="dxa"/>
            <w:gridSpan w:val="2"/>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6</w:t>
            </w:r>
          </w:p>
        </w:tc>
      </w:tr>
      <w:tr w:rsidR="00366889" w:rsidRPr="005C7A3C" w:rsidTr="00A42C4A">
        <w:trPr>
          <w:trHeight w:val="255"/>
          <w:jc w:val="center"/>
        </w:trPr>
        <w:tc>
          <w:tcPr>
            <w:tcW w:w="1925" w:type="dxa"/>
            <w:tcBorders>
              <w:top w:val="nil"/>
              <w:left w:val="single" w:sz="4" w:space="0" w:color="auto"/>
              <w:bottom w:val="single" w:sz="4" w:space="0" w:color="auto"/>
              <w:right w:val="single" w:sz="4" w:space="0" w:color="auto"/>
            </w:tcBorders>
            <w:shd w:val="clear" w:color="auto" w:fill="DAEEF3"/>
            <w:vAlign w:val="center"/>
          </w:tcPr>
          <w:p w:rsidR="00366889" w:rsidRPr="005C7A3C" w:rsidRDefault="00366889" w:rsidP="00366889">
            <w:pPr>
              <w:jc w:val="center"/>
              <w:rPr>
                <w:rFonts w:ascii="Myriad Pro" w:hAnsi="Myriad Pro" w:cs="Calibri"/>
                <w:b/>
                <w:bCs/>
                <w:color w:val="000000"/>
                <w:sz w:val="18"/>
                <w:szCs w:val="18"/>
              </w:rPr>
            </w:pPr>
            <w:r w:rsidRPr="005C7A3C">
              <w:rPr>
                <w:rFonts w:ascii="Myriad Pro" w:hAnsi="Myriad Pro" w:cs="Calibri"/>
                <w:b/>
                <w:bCs/>
                <w:color w:val="000000"/>
                <w:sz w:val="18"/>
                <w:szCs w:val="18"/>
              </w:rPr>
              <w:t>Total</w:t>
            </w:r>
          </w:p>
        </w:tc>
        <w:tc>
          <w:tcPr>
            <w:tcW w:w="695" w:type="dxa"/>
            <w:tcBorders>
              <w:top w:val="nil"/>
              <w:left w:val="nil"/>
              <w:bottom w:val="single" w:sz="4" w:space="0" w:color="auto"/>
              <w:right w:val="single" w:sz="4" w:space="0" w:color="auto"/>
            </w:tcBorders>
            <w:shd w:val="clear" w:color="auto" w:fill="DAEEF3"/>
            <w:vAlign w:val="center"/>
          </w:tcPr>
          <w:p w:rsidR="00366889" w:rsidRPr="00A42C4A" w:rsidRDefault="00366889" w:rsidP="00A42C4A">
            <w:pPr>
              <w:jc w:val="center"/>
              <w:rPr>
                <w:rFonts w:ascii="Myriad Pro" w:hAnsi="Myriad Pro"/>
                <w:b/>
                <w:sz w:val="18"/>
                <w:szCs w:val="18"/>
              </w:rPr>
            </w:pPr>
            <w:r w:rsidRPr="00A42C4A">
              <w:rPr>
                <w:rFonts w:ascii="Myriad Pro" w:hAnsi="Myriad Pro"/>
                <w:b/>
                <w:sz w:val="18"/>
                <w:szCs w:val="18"/>
              </w:rPr>
              <w:t>835</w:t>
            </w:r>
          </w:p>
        </w:tc>
        <w:tc>
          <w:tcPr>
            <w:tcW w:w="636" w:type="dxa"/>
            <w:tcBorders>
              <w:top w:val="nil"/>
              <w:left w:val="nil"/>
              <w:bottom w:val="single" w:sz="4" w:space="0" w:color="auto"/>
              <w:right w:val="single" w:sz="4" w:space="0" w:color="auto"/>
            </w:tcBorders>
            <w:shd w:val="clear" w:color="auto" w:fill="DAEEF3"/>
            <w:vAlign w:val="center"/>
          </w:tcPr>
          <w:p w:rsidR="00366889" w:rsidRPr="00A42C4A" w:rsidRDefault="00366889" w:rsidP="00A42C4A">
            <w:pPr>
              <w:jc w:val="center"/>
              <w:rPr>
                <w:rFonts w:ascii="Myriad Pro" w:hAnsi="Myriad Pro"/>
                <w:b/>
                <w:sz w:val="18"/>
                <w:szCs w:val="18"/>
              </w:rPr>
            </w:pPr>
            <w:r w:rsidRPr="00A42C4A">
              <w:rPr>
                <w:rFonts w:ascii="Myriad Pro" w:hAnsi="Myriad Pro"/>
                <w:b/>
                <w:sz w:val="18"/>
                <w:szCs w:val="18"/>
              </w:rPr>
              <w:t>838</w:t>
            </w:r>
          </w:p>
        </w:tc>
        <w:tc>
          <w:tcPr>
            <w:tcW w:w="832" w:type="dxa"/>
            <w:tcBorders>
              <w:top w:val="nil"/>
              <w:left w:val="nil"/>
              <w:bottom w:val="single" w:sz="4" w:space="0" w:color="auto"/>
              <w:right w:val="single" w:sz="4" w:space="0" w:color="auto"/>
            </w:tcBorders>
            <w:shd w:val="clear" w:color="auto" w:fill="DAEEF3"/>
            <w:vAlign w:val="center"/>
          </w:tcPr>
          <w:p w:rsidR="00366889" w:rsidRPr="00A42C4A" w:rsidRDefault="00366889" w:rsidP="00A42C4A">
            <w:pPr>
              <w:jc w:val="center"/>
              <w:rPr>
                <w:rFonts w:ascii="Myriad Pro" w:hAnsi="Myriad Pro"/>
                <w:b/>
                <w:sz w:val="18"/>
                <w:szCs w:val="18"/>
              </w:rPr>
            </w:pPr>
            <w:r w:rsidRPr="00A42C4A">
              <w:rPr>
                <w:rFonts w:ascii="Myriad Pro" w:hAnsi="Myriad Pro"/>
                <w:b/>
                <w:sz w:val="18"/>
                <w:szCs w:val="18"/>
              </w:rPr>
              <w:t>358169</w:t>
            </w:r>
          </w:p>
        </w:tc>
        <w:tc>
          <w:tcPr>
            <w:tcW w:w="832" w:type="dxa"/>
            <w:tcBorders>
              <w:top w:val="nil"/>
              <w:left w:val="nil"/>
              <w:bottom w:val="single" w:sz="4" w:space="0" w:color="auto"/>
              <w:right w:val="single" w:sz="4" w:space="0" w:color="auto"/>
            </w:tcBorders>
            <w:shd w:val="clear" w:color="auto" w:fill="DAEEF3"/>
            <w:vAlign w:val="center"/>
          </w:tcPr>
          <w:p w:rsidR="00366889" w:rsidRPr="00A42C4A" w:rsidRDefault="00366889" w:rsidP="00A42C4A">
            <w:pPr>
              <w:jc w:val="center"/>
              <w:rPr>
                <w:rFonts w:ascii="Myriad Pro" w:hAnsi="Myriad Pro"/>
                <w:b/>
                <w:sz w:val="18"/>
                <w:szCs w:val="18"/>
              </w:rPr>
            </w:pPr>
            <w:r w:rsidRPr="00A42C4A">
              <w:rPr>
                <w:rFonts w:ascii="Myriad Pro" w:hAnsi="Myriad Pro"/>
                <w:b/>
                <w:sz w:val="18"/>
                <w:szCs w:val="18"/>
              </w:rPr>
              <w:t>298236</w:t>
            </w:r>
          </w:p>
        </w:tc>
        <w:tc>
          <w:tcPr>
            <w:tcW w:w="832" w:type="dxa"/>
            <w:tcBorders>
              <w:top w:val="nil"/>
              <w:left w:val="nil"/>
              <w:bottom w:val="single" w:sz="4" w:space="0" w:color="auto"/>
              <w:right w:val="single" w:sz="4" w:space="0" w:color="auto"/>
            </w:tcBorders>
            <w:shd w:val="clear" w:color="auto" w:fill="DAEEF3"/>
            <w:vAlign w:val="center"/>
          </w:tcPr>
          <w:p w:rsidR="00366889" w:rsidRPr="00A42C4A" w:rsidRDefault="00366889" w:rsidP="00A42C4A">
            <w:pPr>
              <w:jc w:val="center"/>
              <w:rPr>
                <w:rFonts w:ascii="Myriad Pro" w:hAnsi="Myriad Pro"/>
                <w:b/>
                <w:sz w:val="18"/>
                <w:szCs w:val="18"/>
              </w:rPr>
            </w:pPr>
            <w:r w:rsidRPr="00A42C4A">
              <w:rPr>
                <w:rFonts w:ascii="Myriad Pro" w:hAnsi="Myriad Pro"/>
                <w:b/>
                <w:sz w:val="18"/>
                <w:szCs w:val="18"/>
              </w:rPr>
              <w:t>459967</w:t>
            </w:r>
          </w:p>
        </w:tc>
        <w:tc>
          <w:tcPr>
            <w:tcW w:w="832" w:type="dxa"/>
            <w:tcBorders>
              <w:top w:val="nil"/>
              <w:left w:val="nil"/>
              <w:bottom w:val="single" w:sz="4" w:space="0" w:color="auto"/>
              <w:right w:val="single" w:sz="4" w:space="0" w:color="auto"/>
            </w:tcBorders>
            <w:shd w:val="clear" w:color="auto" w:fill="DAEEF3"/>
            <w:vAlign w:val="center"/>
          </w:tcPr>
          <w:p w:rsidR="00366889" w:rsidRPr="00A42C4A" w:rsidRDefault="00366889" w:rsidP="00A42C4A">
            <w:pPr>
              <w:jc w:val="center"/>
              <w:rPr>
                <w:rFonts w:ascii="Myriad Pro" w:hAnsi="Myriad Pro"/>
                <w:b/>
                <w:sz w:val="18"/>
                <w:szCs w:val="18"/>
              </w:rPr>
            </w:pPr>
            <w:r w:rsidRPr="00A42C4A">
              <w:rPr>
                <w:rFonts w:ascii="Myriad Pro" w:hAnsi="Myriad Pro"/>
                <w:b/>
                <w:sz w:val="18"/>
                <w:szCs w:val="18"/>
              </w:rPr>
              <w:t>198303</w:t>
            </w:r>
          </w:p>
        </w:tc>
        <w:tc>
          <w:tcPr>
            <w:tcW w:w="832" w:type="dxa"/>
            <w:tcBorders>
              <w:top w:val="nil"/>
              <w:left w:val="nil"/>
              <w:bottom w:val="single" w:sz="4" w:space="0" w:color="auto"/>
              <w:right w:val="single" w:sz="4" w:space="0" w:color="auto"/>
            </w:tcBorders>
            <w:shd w:val="clear" w:color="auto" w:fill="DAEEF3"/>
            <w:vAlign w:val="center"/>
          </w:tcPr>
          <w:p w:rsidR="00366889" w:rsidRPr="00A42C4A" w:rsidRDefault="00366889" w:rsidP="00A42C4A">
            <w:pPr>
              <w:jc w:val="center"/>
              <w:rPr>
                <w:rFonts w:ascii="Myriad Pro" w:hAnsi="Myriad Pro"/>
                <w:b/>
                <w:sz w:val="18"/>
                <w:szCs w:val="18"/>
              </w:rPr>
            </w:pPr>
            <w:r w:rsidRPr="00A42C4A">
              <w:rPr>
                <w:rFonts w:ascii="Myriad Pro" w:hAnsi="Myriad Pro"/>
                <w:b/>
                <w:sz w:val="18"/>
                <w:szCs w:val="18"/>
              </w:rPr>
              <w:t>261664</w:t>
            </w:r>
          </w:p>
        </w:tc>
        <w:tc>
          <w:tcPr>
            <w:tcW w:w="854" w:type="dxa"/>
            <w:tcBorders>
              <w:top w:val="nil"/>
              <w:left w:val="nil"/>
              <w:bottom w:val="single" w:sz="4" w:space="0" w:color="auto"/>
              <w:right w:val="single" w:sz="4" w:space="0" w:color="auto"/>
            </w:tcBorders>
            <w:shd w:val="clear" w:color="auto" w:fill="DAEEF3"/>
            <w:vAlign w:val="center"/>
          </w:tcPr>
          <w:p w:rsidR="00366889" w:rsidRPr="00A42C4A" w:rsidRDefault="00366889" w:rsidP="00A42C4A">
            <w:pPr>
              <w:jc w:val="center"/>
              <w:rPr>
                <w:rFonts w:ascii="Myriad Pro" w:hAnsi="Myriad Pro" w:cs="Calibri"/>
                <w:b/>
                <w:bCs/>
                <w:sz w:val="18"/>
                <w:szCs w:val="18"/>
              </w:rPr>
            </w:pPr>
            <w:r w:rsidRPr="00A42C4A">
              <w:rPr>
                <w:rFonts w:ascii="Myriad Pro" w:hAnsi="Myriad Pro" w:cs="Calibri"/>
                <w:b/>
                <w:bCs/>
                <w:sz w:val="18"/>
                <w:szCs w:val="18"/>
              </w:rPr>
              <w:t>100</w:t>
            </w:r>
          </w:p>
        </w:tc>
        <w:tc>
          <w:tcPr>
            <w:tcW w:w="636" w:type="dxa"/>
            <w:tcBorders>
              <w:top w:val="nil"/>
              <w:left w:val="nil"/>
              <w:bottom w:val="single" w:sz="4" w:space="0" w:color="auto"/>
              <w:right w:val="single" w:sz="4" w:space="0" w:color="auto"/>
            </w:tcBorders>
            <w:shd w:val="clear" w:color="auto" w:fill="DAEEF3"/>
            <w:vAlign w:val="center"/>
          </w:tcPr>
          <w:p w:rsidR="00366889" w:rsidRPr="00A42C4A" w:rsidRDefault="00366889" w:rsidP="00A42C4A">
            <w:pPr>
              <w:jc w:val="center"/>
              <w:rPr>
                <w:rFonts w:ascii="Myriad Pro" w:hAnsi="Myriad Pro" w:cs="Calibri"/>
                <w:b/>
                <w:bCs/>
                <w:sz w:val="18"/>
                <w:szCs w:val="18"/>
              </w:rPr>
            </w:pPr>
            <w:r w:rsidRPr="00A42C4A">
              <w:rPr>
                <w:rFonts w:ascii="Myriad Pro" w:hAnsi="Myriad Pro" w:cs="Calibri"/>
                <w:b/>
                <w:bCs/>
                <w:sz w:val="18"/>
                <w:szCs w:val="18"/>
              </w:rPr>
              <w:t>100</w:t>
            </w:r>
          </w:p>
        </w:tc>
        <w:tc>
          <w:tcPr>
            <w:tcW w:w="516" w:type="dxa"/>
            <w:tcBorders>
              <w:top w:val="nil"/>
              <w:left w:val="nil"/>
              <w:bottom w:val="single" w:sz="4" w:space="0" w:color="auto"/>
              <w:right w:val="single" w:sz="4" w:space="0" w:color="auto"/>
            </w:tcBorders>
            <w:shd w:val="clear" w:color="auto" w:fill="DAEEF3"/>
            <w:vAlign w:val="center"/>
          </w:tcPr>
          <w:p w:rsidR="00366889" w:rsidRPr="00A42C4A" w:rsidRDefault="00366889" w:rsidP="00A42C4A">
            <w:pPr>
              <w:jc w:val="center"/>
              <w:rPr>
                <w:rFonts w:ascii="Myriad Pro" w:hAnsi="Myriad Pro" w:cs="Calibri"/>
                <w:b/>
                <w:bCs/>
                <w:sz w:val="18"/>
                <w:szCs w:val="18"/>
              </w:rPr>
            </w:pPr>
            <w:r w:rsidRPr="00A42C4A">
              <w:rPr>
                <w:rFonts w:ascii="Myriad Pro" w:hAnsi="Myriad Pro" w:cs="Calibri"/>
                <w:b/>
                <w:bCs/>
                <w:sz w:val="18"/>
                <w:szCs w:val="18"/>
              </w:rPr>
              <w:t>200</w:t>
            </w:r>
          </w:p>
        </w:tc>
        <w:tc>
          <w:tcPr>
            <w:tcW w:w="616" w:type="dxa"/>
            <w:tcBorders>
              <w:top w:val="nil"/>
              <w:left w:val="nil"/>
              <w:bottom w:val="single" w:sz="4" w:space="0" w:color="auto"/>
              <w:right w:val="single" w:sz="4" w:space="0" w:color="auto"/>
            </w:tcBorders>
            <w:shd w:val="clear" w:color="auto" w:fill="DAEEF3"/>
            <w:vAlign w:val="center"/>
          </w:tcPr>
          <w:p w:rsidR="00366889" w:rsidRPr="00A42C4A" w:rsidRDefault="00366889" w:rsidP="00A42C4A">
            <w:pPr>
              <w:jc w:val="center"/>
              <w:rPr>
                <w:rFonts w:ascii="Myriad Pro" w:hAnsi="Myriad Pro"/>
                <w:b/>
                <w:bCs/>
                <w:sz w:val="18"/>
                <w:szCs w:val="18"/>
              </w:rPr>
            </w:pPr>
            <w:r w:rsidRPr="00A42C4A">
              <w:rPr>
                <w:rFonts w:ascii="Myriad Pro" w:hAnsi="Myriad Pro"/>
                <w:b/>
                <w:bCs/>
                <w:sz w:val="18"/>
                <w:szCs w:val="18"/>
              </w:rPr>
              <w:t>1055</w:t>
            </w:r>
          </w:p>
        </w:tc>
        <w:tc>
          <w:tcPr>
            <w:tcW w:w="698" w:type="dxa"/>
            <w:tcBorders>
              <w:top w:val="single" w:sz="4" w:space="0" w:color="auto"/>
              <w:left w:val="nil"/>
              <w:bottom w:val="single" w:sz="4" w:space="0" w:color="auto"/>
              <w:right w:val="single" w:sz="4" w:space="0" w:color="auto"/>
            </w:tcBorders>
            <w:shd w:val="clear" w:color="auto" w:fill="DAEEF3"/>
            <w:vAlign w:val="center"/>
          </w:tcPr>
          <w:p w:rsidR="00366889" w:rsidRPr="00A42C4A" w:rsidRDefault="00366889" w:rsidP="00A42C4A">
            <w:pPr>
              <w:jc w:val="center"/>
              <w:rPr>
                <w:rFonts w:ascii="Myriad Pro" w:hAnsi="Myriad Pro" w:cs="Arial"/>
                <w:b/>
                <w:bCs/>
                <w:sz w:val="18"/>
                <w:szCs w:val="18"/>
              </w:rPr>
            </w:pPr>
            <w:r w:rsidRPr="00A42C4A">
              <w:rPr>
                <w:rFonts w:ascii="Myriad Pro" w:hAnsi="Myriad Pro" w:cs="Arial"/>
                <w:b/>
                <w:bCs/>
                <w:sz w:val="18"/>
                <w:szCs w:val="18"/>
              </w:rPr>
              <w:t>23</w:t>
            </w:r>
          </w:p>
        </w:tc>
        <w:tc>
          <w:tcPr>
            <w:tcW w:w="698" w:type="dxa"/>
            <w:tcBorders>
              <w:top w:val="single" w:sz="4" w:space="0" w:color="auto"/>
              <w:left w:val="single" w:sz="4" w:space="0" w:color="auto"/>
              <w:bottom w:val="single" w:sz="4" w:space="0" w:color="auto"/>
              <w:right w:val="single" w:sz="4" w:space="0" w:color="auto"/>
            </w:tcBorders>
            <w:shd w:val="clear" w:color="auto" w:fill="DAEEF3"/>
            <w:vAlign w:val="center"/>
          </w:tcPr>
          <w:p w:rsidR="00366889" w:rsidRPr="00A42C4A" w:rsidRDefault="00366889" w:rsidP="00A42C4A">
            <w:pPr>
              <w:jc w:val="center"/>
              <w:rPr>
                <w:rFonts w:ascii="Myriad Pro" w:hAnsi="Myriad Pro"/>
                <w:b/>
                <w:bCs/>
                <w:sz w:val="18"/>
                <w:szCs w:val="18"/>
              </w:rPr>
            </w:pPr>
            <w:r w:rsidRPr="00A42C4A">
              <w:rPr>
                <w:rFonts w:ascii="Myriad Pro" w:hAnsi="Myriad Pro"/>
                <w:b/>
                <w:bCs/>
                <w:sz w:val="18"/>
                <w:szCs w:val="18"/>
              </w:rPr>
              <w:t>69</w:t>
            </w:r>
          </w:p>
        </w:tc>
        <w:tc>
          <w:tcPr>
            <w:tcW w:w="631" w:type="dxa"/>
            <w:tcBorders>
              <w:top w:val="nil"/>
              <w:left w:val="nil"/>
              <w:bottom w:val="single" w:sz="4" w:space="0" w:color="auto"/>
              <w:right w:val="single" w:sz="4" w:space="0" w:color="auto"/>
            </w:tcBorders>
            <w:shd w:val="clear" w:color="auto" w:fill="DAEEF3"/>
            <w:vAlign w:val="center"/>
          </w:tcPr>
          <w:p w:rsidR="00366889" w:rsidRPr="00A42C4A" w:rsidRDefault="00366889" w:rsidP="00A42C4A">
            <w:pPr>
              <w:jc w:val="center"/>
              <w:rPr>
                <w:rFonts w:ascii="Myriad Pro" w:hAnsi="Myriad Pro" w:cs="Calibri"/>
                <w:b/>
                <w:bCs/>
                <w:sz w:val="18"/>
                <w:szCs w:val="18"/>
              </w:rPr>
            </w:pPr>
            <w:r w:rsidRPr="00A42C4A">
              <w:rPr>
                <w:rFonts w:ascii="Myriad Pro" w:hAnsi="Myriad Pro" w:cs="Calibri"/>
                <w:b/>
                <w:bCs/>
                <w:sz w:val="18"/>
                <w:szCs w:val="18"/>
              </w:rPr>
              <w:t>100</w:t>
            </w:r>
          </w:p>
        </w:tc>
        <w:tc>
          <w:tcPr>
            <w:tcW w:w="832" w:type="dxa"/>
            <w:tcBorders>
              <w:top w:val="nil"/>
              <w:left w:val="nil"/>
              <w:bottom w:val="single" w:sz="4" w:space="0" w:color="auto"/>
              <w:right w:val="single" w:sz="4" w:space="0" w:color="auto"/>
            </w:tcBorders>
            <w:shd w:val="clear" w:color="auto" w:fill="DAEEF3"/>
            <w:vAlign w:val="center"/>
          </w:tcPr>
          <w:p w:rsidR="00366889" w:rsidRPr="00A42C4A" w:rsidRDefault="00366889" w:rsidP="00A42C4A">
            <w:pPr>
              <w:jc w:val="center"/>
              <w:rPr>
                <w:rFonts w:ascii="Myriad Pro" w:hAnsi="Myriad Pro" w:cs="Calibri"/>
                <w:b/>
                <w:bCs/>
                <w:sz w:val="18"/>
                <w:szCs w:val="18"/>
              </w:rPr>
            </w:pPr>
            <w:r w:rsidRPr="00A42C4A">
              <w:rPr>
                <w:rFonts w:ascii="Myriad Pro" w:hAnsi="Myriad Pro" w:cs="Calibri"/>
                <w:b/>
                <w:bCs/>
                <w:sz w:val="18"/>
                <w:szCs w:val="18"/>
              </w:rPr>
              <w:t>100</w:t>
            </w:r>
          </w:p>
        </w:tc>
        <w:tc>
          <w:tcPr>
            <w:tcW w:w="1018" w:type="dxa"/>
            <w:gridSpan w:val="2"/>
            <w:tcBorders>
              <w:top w:val="nil"/>
              <w:left w:val="nil"/>
              <w:bottom w:val="single" w:sz="4" w:space="0" w:color="auto"/>
              <w:right w:val="single" w:sz="4" w:space="0" w:color="auto"/>
            </w:tcBorders>
            <w:shd w:val="clear" w:color="auto" w:fill="DAEEF3"/>
            <w:vAlign w:val="center"/>
          </w:tcPr>
          <w:p w:rsidR="00366889" w:rsidRPr="00A42C4A" w:rsidRDefault="00366889" w:rsidP="00A42C4A">
            <w:pPr>
              <w:jc w:val="center"/>
              <w:rPr>
                <w:rFonts w:ascii="Myriad Pro" w:hAnsi="Myriad Pro" w:cs="Calibri"/>
                <w:b/>
                <w:bCs/>
                <w:sz w:val="18"/>
                <w:szCs w:val="18"/>
              </w:rPr>
            </w:pPr>
            <w:r w:rsidRPr="00A42C4A">
              <w:rPr>
                <w:rFonts w:ascii="Myriad Pro" w:hAnsi="Myriad Pro" w:cs="Calibri"/>
                <w:b/>
                <w:bCs/>
                <w:sz w:val="18"/>
                <w:szCs w:val="18"/>
              </w:rPr>
              <w:t>200</w:t>
            </w:r>
          </w:p>
        </w:tc>
      </w:tr>
    </w:tbl>
    <w:p w:rsidR="00366889" w:rsidRPr="005C7A3C" w:rsidRDefault="00366889" w:rsidP="00366889">
      <w:pPr>
        <w:jc w:val="center"/>
        <w:rPr>
          <w:rFonts w:ascii="Myriad Pro" w:hAnsi="Myriad Pro"/>
          <w:sz w:val="22"/>
          <w:szCs w:val="22"/>
        </w:rPr>
      </w:pPr>
    </w:p>
    <w:p w:rsidR="00366889" w:rsidRPr="00691766" w:rsidRDefault="00366889" w:rsidP="00366889">
      <w:pPr>
        <w:jc w:val="center"/>
        <w:rPr>
          <w:rFonts w:ascii="Myriad Pro" w:hAnsi="Myriad Pro"/>
          <w:sz w:val="20"/>
          <w:szCs w:val="18"/>
        </w:rPr>
      </w:pPr>
      <w:r w:rsidRPr="005C7A3C">
        <w:rPr>
          <w:rFonts w:ascii="Myriad Pro" w:hAnsi="Myriad Pro"/>
          <w:sz w:val="22"/>
          <w:szCs w:val="22"/>
        </w:rPr>
        <w:br w:type="page"/>
      </w:r>
      <w:r w:rsidRPr="00691766">
        <w:rPr>
          <w:rFonts w:ascii="Myriad Pro" w:hAnsi="Myriad Pro"/>
          <w:sz w:val="20"/>
          <w:szCs w:val="18"/>
        </w:rPr>
        <w:t>Annex – III</w:t>
      </w:r>
    </w:p>
    <w:p w:rsidR="00366889" w:rsidRPr="00691766" w:rsidRDefault="00366889" w:rsidP="00366889">
      <w:pPr>
        <w:spacing w:before="120" w:after="120"/>
        <w:jc w:val="center"/>
        <w:rPr>
          <w:rFonts w:ascii="Myriad Pro" w:hAnsi="Myriad Pro"/>
          <w:b/>
          <w:szCs w:val="22"/>
        </w:rPr>
      </w:pPr>
      <w:r w:rsidRPr="00691766">
        <w:rPr>
          <w:rFonts w:ascii="Myriad Pro" w:hAnsi="Myriad Pro"/>
          <w:b/>
          <w:sz w:val="20"/>
          <w:szCs w:val="18"/>
        </w:rPr>
        <w:t>CO Formalization Progress</w:t>
      </w:r>
    </w:p>
    <w:tbl>
      <w:tblPr>
        <w:tblW w:w="13041" w:type="dxa"/>
        <w:jc w:val="center"/>
        <w:tblInd w:w="675" w:type="dxa"/>
        <w:tblLook w:val="00A0" w:firstRow="1" w:lastRow="0" w:firstColumn="1" w:lastColumn="0" w:noHBand="0" w:noVBand="0"/>
      </w:tblPr>
      <w:tblGrid>
        <w:gridCol w:w="1751"/>
        <w:gridCol w:w="768"/>
        <w:gridCol w:w="1309"/>
        <w:gridCol w:w="649"/>
        <w:gridCol w:w="1325"/>
        <w:gridCol w:w="760"/>
        <w:gridCol w:w="710"/>
        <w:gridCol w:w="807"/>
        <w:gridCol w:w="1291"/>
        <w:gridCol w:w="541"/>
        <w:gridCol w:w="1429"/>
        <w:gridCol w:w="699"/>
        <w:gridCol w:w="1002"/>
      </w:tblGrid>
      <w:tr w:rsidR="00366889" w:rsidRPr="005C7A3C" w:rsidTr="00A42C4A">
        <w:trPr>
          <w:trHeight w:val="255"/>
          <w:jc w:val="center"/>
        </w:trPr>
        <w:tc>
          <w:tcPr>
            <w:tcW w:w="1751" w:type="dxa"/>
            <w:vMerge w:val="restart"/>
            <w:tcBorders>
              <w:top w:val="single" w:sz="4" w:space="0" w:color="auto"/>
              <w:left w:val="single" w:sz="4" w:space="0" w:color="auto"/>
              <w:right w:val="single" w:sz="4" w:space="0" w:color="auto"/>
            </w:tcBorders>
            <w:shd w:val="clear" w:color="auto" w:fill="DAEEF3"/>
            <w:vAlign w:val="center"/>
          </w:tcPr>
          <w:p w:rsidR="00366889" w:rsidRPr="005C7A3C" w:rsidRDefault="00366889" w:rsidP="00366889">
            <w:pPr>
              <w:jc w:val="center"/>
              <w:rPr>
                <w:rFonts w:ascii="Myriad Pro" w:hAnsi="Myriad Pro" w:cs="Calibri"/>
                <w:b/>
                <w:bCs/>
                <w:color w:val="000000"/>
                <w:sz w:val="18"/>
                <w:szCs w:val="18"/>
              </w:rPr>
            </w:pPr>
            <w:r w:rsidRPr="005C7A3C">
              <w:rPr>
                <w:rFonts w:ascii="Myriad Pro" w:hAnsi="Myriad Pro" w:cs="Calibri"/>
                <w:b/>
                <w:bCs/>
                <w:color w:val="000000"/>
                <w:sz w:val="18"/>
                <w:szCs w:val="18"/>
              </w:rPr>
              <w:t> Region</w:t>
            </w:r>
          </w:p>
        </w:tc>
        <w:tc>
          <w:tcPr>
            <w:tcW w:w="4811" w:type="dxa"/>
            <w:gridSpan w:val="5"/>
            <w:tcBorders>
              <w:top w:val="single" w:sz="4" w:space="0" w:color="auto"/>
              <w:left w:val="single" w:sz="4" w:space="0" w:color="auto"/>
              <w:bottom w:val="single" w:sz="4" w:space="0" w:color="000000"/>
              <w:right w:val="single" w:sz="4" w:space="0" w:color="auto"/>
            </w:tcBorders>
            <w:shd w:val="clear" w:color="auto" w:fill="DAEEF3"/>
            <w:vAlign w:val="center"/>
          </w:tcPr>
          <w:p w:rsidR="00366889" w:rsidRPr="005C7A3C" w:rsidRDefault="00366889" w:rsidP="00366889">
            <w:pPr>
              <w:jc w:val="center"/>
              <w:rPr>
                <w:rFonts w:ascii="Myriad Pro" w:hAnsi="Myriad Pro" w:cs="Calibri"/>
                <w:b/>
                <w:bCs/>
                <w:color w:val="000000"/>
                <w:sz w:val="18"/>
                <w:szCs w:val="18"/>
              </w:rPr>
            </w:pPr>
            <w:r w:rsidRPr="005C7A3C">
              <w:rPr>
                <w:rFonts w:ascii="Myriad Pro" w:hAnsi="Myriad Pro" w:cs="Calibri"/>
                <w:b/>
                <w:bCs/>
                <w:color w:val="000000"/>
                <w:sz w:val="18"/>
                <w:szCs w:val="18"/>
              </w:rPr>
              <w:t>During 2</w:t>
            </w:r>
            <w:r w:rsidRPr="005C7A3C">
              <w:rPr>
                <w:rFonts w:ascii="Myriad Pro" w:hAnsi="Myriad Pro" w:cs="Calibri"/>
                <w:b/>
                <w:bCs/>
                <w:color w:val="000000"/>
                <w:sz w:val="18"/>
                <w:szCs w:val="18"/>
                <w:vertAlign w:val="superscript"/>
              </w:rPr>
              <w:t>rd</w:t>
            </w:r>
            <w:r w:rsidRPr="005C7A3C">
              <w:rPr>
                <w:rFonts w:ascii="Myriad Pro" w:hAnsi="Myriad Pro" w:cs="Calibri"/>
                <w:b/>
                <w:bCs/>
                <w:color w:val="000000"/>
                <w:sz w:val="18"/>
                <w:szCs w:val="18"/>
              </w:rPr>
              <w:t xml:space="preserve"> Quarter 2013</w:t>
            </w:r>
          </w:p>
        </w:tc>
        <w:tc>
          <w:tcPr>
            <w:tcW w:w="710" w:type="dxa"/>
            <w:vMerge w:val="restart"/>
            <w:tcBorders>
              <w:top w:val="single" w:sz="4" w:space="0" w:color="auto"/>
              <w:left w:val="single" w:sz="4" w:space="0" w:color="auto"/>
              <w:right w:val="single" w:sz="4" w:space="0" w:color="auto"/>
            </w:tcBorders>
            <w:shd w:val="clear" w:color="auto" w:fill="DAEEF3"/>
            <w:vAlign w:val="center"/>
          </w:tcPr>
          <w:p w:rsidR="00366889" w:rsidRPr="005C7A3C" w:rsidRDefault="00366889" w:rsidP="00366889">
            <w:pPr>
              <w:jc w:val="center"/>
              <w:rPr>
                <w:rFonts w:ascii="Myriad Pro" w:hAnsi="Myriad Pro" w:cs="Calibri"/>
                <w:b/>
                <w:bCs/>
                <w:color w:val="000000"/>
                <w:sz w:val="18"/>
                <w:szCs w:val="18"/>
              </w:rPr>
            </w:pPr>
            <w:r w:rsidRPr="005C7A3C">
              <w:rPr>
                <w:rFonts w:ascii="Myriad Pro" w:hAnsi="Myriad Pro" w:cs="Calibri"/>
                <w:b/>
                <w:bCs/>
                <w:color w:val="000000"/>
                <w:sz w:val="18"/>
                <w:szCs w:val="18"/>
              </w:rPr>
              <w:t>Total</w:t>
            </w:r>
          </w:p>
        </w:tc>
        <w:tc>
          <w:tcPr>
            <w:tcW w:w="4767" w:type="dxa"/>
            <w:gridSpan w:val="5"/>
            <w:tcBorders>
              <w:top w:val="single" w:sz="4" w:space="0" w:color="auto"/>
              <w:left w:val="single" w:sz="4" w:space="0" w:color="auto"/>
              <w:bottom w:val="single" w:sz="4" w:space="0" w:color="auto"/>
              <w:right w:val="single" w:sz="4" w:space="0" w:color="auto"/>
            </w:tcBorders>
            <w:shd w:val="clear" w:color="auto" w:fill="DAEEF3"/>
            <w:vAlign w:val="center"/>
          </w:tcPr>
          <w:p w:rsidR="00366889" w:rsidRPr="005C7A3C" w:rsidRDefault="00366889" w:rsidP="00366889">
            <w:pPr>
              <w:jc w:val="center"/>
              <w:rPr>
                <w:rFonts w:ascii="Myriad Pro" w:hAnsi="Myriad Pro" w:cs="Calibri"/>
                <w:b/>
                <w:bCs/>
                <w:color w:val="000000"/>
                <w:sz w:val="18"/>
                <w:szCs w:val="18"/>
              </w:rPr>
            </w:pPr>
            <w:r w:rsidRPr="005C7A3C">
              <w:rPr>
                <w:rFonts w:ascii="Myriad Pro" w:hAnsi="Myriad Pro" w:cs="Calibri"/>
                <w:b/>
                <w:bCs/>
                <w:color w:val="000000"/>
                <w:sz w:val="18"/>
                <w:szCs w:val="18"/>
              </w:rPr>
              <w:t>Total Since Inception</w:t>
            </w:r>
          </w:p>
        </w:tc>
        <w:tc>
          <w:tcPr>
            <w:tcW w:w="1002" w:type="dxa"/>
            <w:vMerge w:val="restart"/>
            <w:tcBorders>
              <w:top w:val="single" w:sz="4" w:space="0" w:color="auto"/>
              <w:left w:val="single" w:sz="4" w:space="0" w:color="auto"/>
              <w:right w:val="single" w:sz="4" w:space="0" w:color="auto"/>
            </w:tcBorders>
            <w:shd w:val="clear" w:color="auto" w:fill="DAEEF3"/>
            <w:vAlign w:val="center"/>
          </w:tcPr>
          <w:p w:rsidR="00366889" w:rsidRPr="005C7A3C" w:rsidRDefault="00366889" w:rsidP="00366889">
            <w:pPr>
              <w:jc w:val="center"/>
              <w:rPr>
                <w:rFonts w:ascii="Myriad Pro" w:hAnsi="Myriad Pro" w:cs="Calibri"/>
                <w:b/>
                <w:bCs/>
                <w:color w:val="000000"/>
                <w:sz w:val="18"/>
                <w:szCs w:val="18"/>
              </w:rPr>
            </w:pPr>
            <w:r w:rsidRPr="005C7A3C">
              <w:rPr>
                <w:rFonts w:ascii="Myriad Pro" w:hAnsi="Myriad Pro" w:cs="Calibri"/>
                <w:b/>
                <w:bCs/>
                <w:color w:val="000000"/>
                <w:sz w:val="18"/>
                <w:szCs w:val="18"/>
              </w:rPr>
              <w:t>Total</w:t>
            </w:r>
          </w:p>
        </w:tc>
      </w:tr>
      <w:tr w:rsidR="00366889" w:rsidRPr="005C7A3C" w:rsidTr="00A42C4A">
        <w:trPr>
          <w:trHeight w:val="54"/>
          <w:jc w:val="center"/>
        </w:trPr>
        <w:tc>
          <w:tcPr>
            <w:tcW w:w="1751" w:type="dxa"/>
            <w:vMerge/>
            <w:tcBorders>
              <w:left w:val="single" w:sz="4" w:space="0" w:color="auto"/>
              <w:bottom w:val="single" w:sz="4" w:space="0" w:color="auto"/>
              <w:right w:val="single" w:sz="4" w:space="0" w:color="auto"/>
            </w:tcBorders>
            <w:shd w:val="clear" w:color="auto" w:fill="DAEEF3"/>
            <w:vAlign w:val="center"/>
          </w:tcPr>
          <w:p w:rsidR="00366889" w:rsidRPr="005C7A3C" w:rsidRDefault="00366889" w:rsidP="00366889">
            <w:pPr>
              <w:jc w:val="center"/>
              <w:rPr>
                <w:rFonts w:ascii="Myriad Pro" w:hAnsi="Myriad Pro" w:cs="Calibri"/>
                <w:b/>
                <w:bCs/>
                <w:color w:val="000000"/>
                <w:sz w:val="18"/>
                <w:szCs w:val="18"/>
              </w:rPr>
            </w:pPr>
          </w:p>
        </w:tc>
        <w:tc>
          <w:tcPr>
            <w:tcW w:w="768" w:type="dxa"/>
            <w:tcBorders>
              <w:top w:val="single" w:sz="4" w:space="0" w:color="auto"/>
              <w:left w:val="single" w:sz="4" w:space="0" w:color="auto"/>
              <w:bottom w:val="single" w:sz="4" w:space="0" w:color="000000"/>
              <w:right w:val="nil"/>
            </w:tcBorders>
            <w:shd w:val="clear" w:color="auto" w:fill="DAEEF3"/>
            <w:vAlign w:val="center"/>
          </w:tcPr>
          <w:p w:rsidR="00366889" w:rsidRPr="005C7A3C" w:rsidRDefault="00366889" w:rsidP="00366889">
            <w:pPr>
              <w:jc w:val="center"/>
              <w:rPr>
                <w:rFonts w:ascii="Myriad Pro" w:hAnsi="Myriad Pro" w:cs="Calibri"/>
                <w:b/>
                <w:bCs/>
                <w:color w:val="000000"/>
                <w:sz w:val="18"/>
                <w:szCs w:val="18"/>
              </w:rPr>
            </w:pPr>
            <w:r w:rsidRPr="005C7A3C">
              <w:rPr>
                <w:rFonts w:ascii="Myriad Pro" w:hAnsi="Myriad Pro" w:cs="Calibri"/>
                <w:b/>
                <w:bCs/>
                <w:color w:val="000000"/>
                <w:sz w:val="18"/>
                <w:szCs w:val="18"/>
              </w:rPr>
              <w:t>ACMB</w:t>
            </w:r>
          </w:p>
        </w:tc>
        <w:tc>
          <w:tcPr>
            <w:tcW w:w="1309" w:type="dxa"/>
            <w:tcBorders>
              <w:top w:val="single" w:sz="4" w:space="0" w:color="auto"/>
              <w:left w:val="single" w:sz="4" w:space="0" w:color="auto"/>
              <w:bottom w:val="single" w:sz="4" w:space="0" w:color="000000"/>
              <w:right w:val="single" w:sz="4" w:space="0" w:color="auto"/>
            </w:tcBorders>
            <w:shd w:val="clear" w:color="auto" w:fill="DAEEF3"/>
            <w:vAlign w:val="center"/>
          </w:tcPr>
          <w:p w:rsidR="00366889" w:rsidRPr="005C7A3C" w:rsidRDefault="00366889" w:rsidP="00366889">
            <w:pPr>
              <w:jc w:val="center"/>
              <w:rPr>
                <w:rFonts w:ascii="Myriad Pro" w:hAnsi="Myriad Pro" w:cs="Calibri"/>
                <w:b/>
                <w:bCs/>
                <w:color w:val="000000"/>
                <w:sz w:val="18"/>
                <w:szCs w:val="18"/>
              </w:rPr>
            </w:pPr>
            <w:r w:rsidRPr="005C7A3C">
              <w:rPr>
                <w:rFonts w:ascii="Myriad Pro" w:hAnsi="Myriad Pro" w:cs="Calibri"/>
                <w:b/>
                <w:bCs/>
                <w:color w:val="000000"/>
                <w:sz w:val="18"/>
                <w:szCs w:val="18"/>
              </w:rPr>
              <w:t>Public organization</w:t>
            </w:r>
          </w:p>
        </w:tc>
        <w:tc>
          <w:tcPr>
            <w:tcW w:w="649" w:type="dxa"/>
            <w:tcBorders>
              <w:top w:val="single" w:sz="4" w:space="0" w:color="auto"/>
              <w:left w:val="single" w:sz="4" w:space="0" w:color="auto"/>
              <w:bottom w:val="single" w:sz="4" w:space="0" w:color="auto"/>
              <w:right w:val="single" w:sz="4" w:space="0" w:color="auto"/>
            </w:tcBorders>
            <w:shd w:val="clear" w:color="auto" w:fill="DAEEF3"/>
            <w:vAlign w:val="center"/>
          </w:tcPr>
          <w:p w:rsidR="00366889" w:rsidRPr="005C7A3C" w:rsidRDefault="00366889" w:rsidP="00366889">
            <w:pPr>
              <w:jc w:val="center"/>
              <w:rPr>
                <w:rFonts w:ascii="Myriad Pro" w:hAnsi="Myriad Pro" w:cs="Calibri"/>
                <w:b/>
                <w:bCs/>
                <w:color w:val="000000"/>
                <w:sz w:val="18"/>
                <w:szCs w:val="18"/>
              </w:rPr>
            </w:pPr>
            <w:r w:rsidRPr="005C7A3C">
              <w:rPr>
                <w:rFonts w:ascii="Myriad Pro" w:hAnsi="Myriad Pro" w:cs="Calibri"/>
                <w:b/>
                <w:bCs/>
                <w:color w:val="000000"/>
                <w:sz w:val="18"/>
                <w:szCs w:val="18"/>
              </w:rPr>
              <w:t>BSP</w:t>
            </w:r>
          </w:p>
        </w:tc>
        <w:tc>
          <w:tcPr>
            <w:tcW w:w="1325" w:type="dxa"/>
            <w:tcBorders>
              <w:top w:val="single" w:sz="4" w:space="0" w:color="auto"/>
              <w:left w:val="single" w:sz="4" w:space="0" w:color="auto"/>
              <w:bottom w:val="single" w:sz="4" w:space="0" w:color="auto"/>
              <w:right w:val="single" w:sz="4" w:space="0" w:color="auto"/>
            </w:tcBorders>
            <w:shd w:val="clear" w:color="auto" w:fill="DAEEF3"/>
            <w:vAlign w:val="center"/>
          </w:tcPr>
          <w:p w:rsidR="00366889" w:rsidRPr="005C7A3C" w:rsidRDefault="00366889" w:rsidP="00366889">
            <w:pPr>
              <w:rPr>
                <w:rFonts w:ascii="Myriad Pro" w:hAnsi="Myriad Pro" w:cs="Calibri"/>
                <w:b/>
                <w:bCs/>
                <w:color w:val="000000"/>
                <w:sz w:val="18"/>
                <w:szCs w:val="18"/>
              </w:rPr>
            </w:pPr>
            <w:r w:rsidRPr="005C7A3C">
              <w:rPr>
                <w:rFonts w:ascii="Myriad Pro" w:hAnsi="Myriad Pro" w:cs="Calibri"/>
                <w:b/>
                <w:bCs/>
                <w:color w:val="000000"/>
                <w:sz w:val="18"/>
                <w:szCs w:val="18"/>
              </w:rPr>
              <w:t>Cooperatives</w:t>
            </w:r>
          </w:p>
        </w:tc>
        <w:tc>
          <w:tcPr>
            <w:tcW w:w="760" w:type="dxa"/>
            <w:tcBorders>
              <w:top w:val="single" w:sz="4" w:space="0" w:color="auto"/>
              <w:left w:val="single" w:sz="4" w:space="0" w:color="auto"/>
              <w:bottom w:val="single" w:sz="4" w:space="0" w:color="auto"/>
              <w:right w:val="single" w:sz="4" w:space="0" w:color="auto"/>
            </w:tcBorders>
            <w:shd w:val="clear" w:color="auto" w:fill="DAEEF3"/>
            <w:vAlign w:val="center"/>
          </w:tcPr>
          <w:p w:rsidR="00366889" w:rsidRPr="005C7A3C" w:rsidRDefault="00366889" w:rsidP="00366889">
            <w:pPr>
              <w:jc w:val="center"/>
              <w:rPr>
                <w:rFonts w:ascii="Myriad Pro" w:hAnsi="Myriad Pro" w:cs="Calibri"/>
                <w:b/>
                <w:bCs/>
                <w:color w:val="000000"/>
                <w:sz w:val="18"/>
                <w:szCs w:val="18"/>
              </w:rPr>
            </w:pPr>
            <w:r w:rsidRPr="005C7A3C">
              <w:rPr>
                <w:rFonts w:ascii="Myriad Pro" w:hAnsi="Myriad Pro" w:cs="Calibri"/>
                <w:b/>
                <w:bCs/>
                <w:color w:val="000000"/>
                <w:sz w:val="18"/>
                <w:szCs w:val="18"/>
              </w:rPr>
              <w:t>Other</w:t>
            </w:r>
          </w:p>
        </w:tc>
        <w:tc>
          <w:tcPr>
            <w:tcW w:w="710" w:type="dxa"/>
            <w:vMerge/>
            <w:tcBorders>
              <w:left w:val="single" w:sz="4" w:space="0" w:color="auto"/>
              <w:bottom w:val="single" w:sz="4" w:space="0" w:color="auto"/>
              <w:right w:val="single" w:sz="4" w:space="0" w:color="auto"/>
            </w:tcBorders>
            <w:shd w:val="clear" w:color="auto" w:fill="DAEEF3"/>
          </w:tcPr>
          <w:p w:rsidR="00366889" w:rsidRPr="005C7A3C" w:rsidRDefault="00366889" w:rsidP="00366889">
            <w:pPr>
              <w:jc w:val="center"/>
              <w:rPr>
                <w:rFonts w:ascii="Myriad Pro" w:hAnsi="Myriad Pro" w:cs="Calibri"/>
                <w:b/>
                <w:bCs/>
                <w:color w:val="000000"/>
                <w:sz w:val="18"/>
                <w:szCs w:val="18"/>
              </w:rPr>
            </w:pPr>
          </w:p>
        </w:tc>
        <w:tc>
          <w:tcPr>
            <w:tcW w:w="807" w:type="dxa"/>
            <w:tcBorders>
              <w:top w:val="single" w:sz="4" w:space="0" w:color="auto"/>
              <w:left w:val="single" w:sz="4" w:space="0" w:color="auto"/>
              <w:bottom w:val="single" w:sz="4" w:space="0" w:color="auto"/>
              <w:right w:val="single" w:sz="4" w:space="0" w:color="auto"/>
            </w:tcBorders>
            <w:shd w:val="clear" w:color="auto" w:fill="DAEEF3"/>
            <w:vAlign w:val="center"/>
          </w:tcPr>
          <w:p w:rsidR="00366889" w:rsidRPr="005C7A3C" w:rsidRDefault="00366889" w:rsidP="00366889">
            <w:pPr>
              <w:jc w:val="center"/>
              <w:rPr>
                <w:rFonts w:ascii="Myriad Pro" w:hAnsi="Myriad Pro" w:cs="Calibri"/>
                <w:b/>
                <w:bCs/>
                <w:color w:val="000000"/>
                <w:sz w:val="18"/>
                <w:szCs w:val="18"/>
              </w:rPr>
            </w:pPr>
            <w:r w:rsidRPr="005C7A3C">
              <w:rPr>
                <w:rFonts w:ascii="Myriad Pro" w:hAnsi="Myriad Pro" w:cs="Calibri"/>
                <w:b/>
                <w:bCs/>
                <w:color w:val="000000"/>
                <w:sz w:val="18"/>
                <w:szCs w:val="18"/>
              </w:rPr>
              <w:t>ACMB</w:t>
            </w:r>
          </w:p>
        </w:tc>
        <w:tc>
          <w:tcPr>
            <w:tcW w:w="1291" w:type="dxa"/>
            <w:tcBorders>
              <w:top w:val="single" w:sz="4" w:space="0" w:color="auto"/>
              <w:left w:val="single" w:sz="4" w:space="0" w:color="auto"/>
              <w:bottom w:val="single" w:sz="4" w:space="0" w:color="auto"/>
              <w:right w:val="single" w:sz="4" w:space="0" w:color="auto"/>
            </w:tcBorders>
            <w:shd w:val="clear" w:color="auto" w:fill="DAEEF3"/>
            <w:vAlign w:val="center"/>
          </w:tcPr>
          <w:p w:rsidR="00366889" w:rsidRPr="005C7A3C" w:rsidRDefault="00366889" w:rsidP="00366889">
            <w:pPr>
              <w:jc w:val="center"/>
              <w:rPr>
                <w:rFonts w:ascii="Myriad Pro" w:hAnsi="Myriad Pro" w:cs="Calibri"/>
                <w:b/>
                <w:bCs/>
                <w:color w:val="000000"/>
                <w:sz w:val="18"/>
                <w:szCs w:val="18"/>
              </w:rPr>
            </w:pPr>
            <w:r w:rsidRPr="005C7A3C">
              <w:rPr>
                <w:rFonts w:ascii="Myriad Pro" w:hAnsi="Myriad Pro" w:cs="Calibri"/>
                <w:b/>
                <w:bCs/>
                <w:color w:val="000000"/>
                <w:sz w:val="18"/>
                <w:szCs w:val="18"/>
              </w:rPr>
              <w:t>Public organization</w:t>
            </w:r>
          </w:p>
        </w:tc>
        <w:tc>
          <w:tcPr>
            <w:tcW w:w="541" w:type="dxa"/>
            <w:tcBorders>
              <w:top w:val="single" w:sz="4" w:space="0" w:color="auto"/>
              <w:left w:val="single" w:sz="4" w:space="0" w:color="auto"/>
              <w:bottom w:val="single" w:sz="4" w:space="0" w:color="auto"/>
              <w:right w:val="single" w:sz="4" w:space="0" w:color="auto"/>
            </w:tcBorders>
            <w:shd w:val="clear" w:color="auto" w:fill="DAEEF3"/>
            <w:vAlign w:val="center"/>
          </w:tcPr>
          <w:p w:rsidR="00366889" w:rsidRPr="005C7A3C" w:rsidRDefault="00366889" w:rsidP="00366889">
            <w:pPr>
              <w:jc w:val="center"/>
              <w:rPr>
                <w:rFonts w:ascii="Myriad Pro" w:hAnsi="Myriad Pro" w:cs="Calibri"/>
                <w:b/>
                <w:bCs/>
                <w:color w:val="000000"/>
                <w:sz w:val="18"/>
                <w:szCs w:val="18"/>
              </w:rPr>
            </w:pPr>
            <w:r w:rsidRPr="005C7A3C">
              <w:rPr>
                <w:rFonts w:ascii="Myriad Pro" w:hAnsi="Myriad Pro" w:cs="Calibri"/>
                <w:b/>
                <w:bCs/>
                <w:color w:val="000000"/>
                <w:sz w:val="18"/>
                <w:szCs w:val="18"/>
              </w:rPr>
              <w:t>BSP</w:t>
            </w:r>
          </w:p>
        </w:tc>
        <w:tc>
          <w:tcPr>
            <w:tcW w:w="1429" w:type="dxa"/>
            <w:tcBorders>
              <w:top w:val="single" w:sz="4" w:space="0" w:color="auto"/>
              <w:left w:val="single" w:sz="4" w:space="0" w:color="auto"/>
              <w:bottom w:val="single" w:sz="4" w:space="0" w:color="auto"/>
              <w:right w:val="single" w:sz="4" w:space="0" w:color="auto"/>
            </w:tcBorders>
            <w:shd w:val="clear" w:color="auto" w:fill="DAEEF3"/>
            <w:vAlign w:val="center"/>
          </w:tcPr>
          <w:p w:rsidR="00366889" w:rsidRPr="005C7A3C" w:rsidRDefault="00366889" w:rsidP="00366889">
            <w:pPr>
              <w:rPr>
                <w:rFonts w:ascii="Myriad Pro" w:hAnsi="Myriad Pro" w:cs="Calibri"/>
                <w:b/>
                <w:bCs/>
                <w:color w:val="000000"/>
                <w:sz w:val="18"/>
                <w:szCs w:val="18"/>
              </w:rPr>
            </w:pPr>
            <w:r w:rsidRPr="005C7A3C">
              <w:rPr>
                <w:rFonts w:ascii="Myriad Pro" w:hAnsi="Myriad Pro" w:cs="Calibri"/>
                <w:b/>
                <w:bCs/>
                <w:color w:val="000000"/>
                <w:sz w:val="18"/>
                <w:szCs w:val="18"/>
              </w:rPr>
              <w:t>Cooperatives</w:t>
            </w:r>
          </w:p>
        </w:tc>
        <w:tc>
          <w:tcPr>
            <w:tcW w:w="699" w:type="dxa"/>
            <w:tcBorders>
              <w:top w:val="single" w:sz="4" w:space="0" w:color="auto"/>
              <w:left w:val="single" w:sz="4" w:space="0" w:color="auto"/>
              <w:bottom w:val="single" w:sz="4" w:space="0" w:color="auto"/>
              <w:right w:val="single" w:sz="4" w:space="0" w:color="auto"/>
            </w:tcBorders>
            <w:shd w:val="clear" w:color="auto" w:fill="DAEEF3"/>
            <w:vAlign w:val="center"/>
          </w:tcPr>
          <w:p w:rsidR="00366889" w:rsidRPr="005C7A3C" w:rsidRDefault="00366889" w:rsidP="00366889">
            <w:pPr>
              <w:jc w:val="center"/>
              <w:rPr>
                <w:rFonts w:ascii="Myriad Pro" w:hAnsi="Myriad Pro" w:cs="Calibri"/>
                <w:b/>
                <w:bCs/>
                <w:color w:val="000000"/>
                <w:sz w:val="18"/>
                <w:szCs w:val="18"/>
              </w:rPr>
            </w:pPr>
            <w:r w:rsidRPr="005C7A3C">
              <w:rPr>
                <w:rFonts w:ascii="Myriad Pro" w:hAnsi="Myriad Pro" w:cs="Calibri"/>
                <w:b/>
                <w:bCs/>
                <w:color w:val="000000"/>
                <w:sz w:val="18"/>
                <w:szCs w:val="18"/>
              </w:rPr>
              <w:t>Other</w:t>
            </w:r>
          </w:p>
        </w:tc>
        <w:tc>
          <w:tcPr>
            <w:tcW w:w="1002" w:type="dxa"/>
            <w:vMerge/>
            <w:tcBorders>
              <w:left w:val="single" w:sz="4" w:space="0" w:color="auto"/>
              <w:bottom w:val="single" w:sz="4" w:space="0" w:color="auto"/>
              <w:right w:val="single" w:sz="4" w:space="0" w:color="auto"/>
            </w:tcBorders>
            <w:shd w:val="clear" w:color="auto" w:fill="DAEEF3"/>
          </w:tcPr>
          <w:p w:rsidR="00366889" w:rsidRPr="005C7A3C" w:rsidRDefault="00366889" w:rsidP="00366889">
            <w:pPr>
              <w:jc w:val="center"/>
              <w:rPr>
                <w:rFonts w:ascii="Myriad Pro" w:hAnsi="Myriad Pro" w:cs="Calibri"/>
                <w:b/>
                <w:bCs/>
                <w:color w:val="000000"/>
                <w:sz w:val="18"/>
                <w:szCs w:val="18"/>
              </w:rPr>
            </w:pPr>
          </w:p>
        </w:tc>
      </w:tr>
      <w:tr w:rsidR="00366889" w:rsidRPr="005C7A3C" w:rsidTr="00A42C4A">
        <w:trPr>
          <w:trHeight w:val="263"/>
          <w:jc w:val="center"/>
        </w:trPr>
        <w:tc>
          <w:tcPr>
            <w:tcW w:w="1751" w:type="dxa"/>
            <w:tcBorders>
              <w:top w:val="nil"/>
              <w:left w:val="single" w:sz="4" w:space="0" w:color="auto"/>
              <w:bottom w:val="single" w:sz="4" w:space="0" w:color="auto"/>
              <w:right w:val="single" w:sz="4" w:space="0" w:color="auto"/>
            </w:tcBorders>
            <w:vAlign w:val="center"/>
          </w:tcPr>
          <w:p w:rsidR="00366889" w:rsidRPr="005C7A3C" w:rsidRDefault="00366889" w:rsidP="00366889">
            <w:pPr>
              <w:rPr>
                <w:rFonts w:ascii="Myriad Pro" w:hAnsi="Myriad Pro" w:cs="Calibri"/>
                <w:sz w:val="18"/>
                <w:szCs w:val="18"/>
              </w:rPr>
            </w:pPr>
            <w:r w:rsidRPr="005C7A3C">
              <w:rPr>
                <w:rFonts w:ascii="Myriad Pro" w:hAnsi="Myriad Pro" w:cs="Calibri"/>
                <w:sz w:val="18"/>
                <w:szCs w:val="18"/>
              </w:rPr>
              <w:t>ARC</w:t>
            </w:r>
          </w:p>
        </w:tc>
        <w:tc>
          <w:tcPr>
            <w:tcW w:w="768"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309"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649" w:type="dxa"/>
            <w:tcBorders>
              <w:top w:val="single" w:sz="4" w:space="0" w:color="auto"/>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325"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760"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710"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807"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291"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26</w:t>
            </w:r>
          </w:p>
        </w:tc>
        <w:tc>
          <w:tcPr>
            <w:tcW w:w="541"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6</w:t>
            </w:r>
          </w:p>
        </w:tc>
        <w:tc>
          <w:tcPr>
            <w:tcW w:w="1429"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699"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002"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32</w:t>
            </w:r>
          </w:p>
        </w:tc>
      </w:tr>
      <w:tr w:rsidR="00366889" w:rsidRPr="005C7A3C" w:rsidTr="00A42C4A">
        <w:trPr>
          <w:trHeight w:val="239"/>
          <w:jc w:val="center"/>
        </w:trPr>
        <w:tc>
          <w:tcPr>
            <w:tcW w:w="1751" w:type="dxa"/>
            <w:tcBorders>
              <w:top w:val="nil"/>
              <w:left w:val="single" w:sz="4" w:space="0" w:color="auto"/>
              <w:bottom w:val="single" w:sz="4" w:space="0" w:color="auto"/>
              <w:right w:val="single" w:sz="4" w:space="0" w:color="auto"/>
            </w:tcBorders>
            <w:vAlign w:val="center"/>
          </w:tcPr>
          <w:p w:rsidR="00366889" w:rsidRPr="005C7A3C" w:rsidRDefault="00366889" w:rsidP="00366889">
            <w:pPr>
              <w:rPr>
                <w:rFonts w:ascii="Myriad Pro" w:hAnsi="Myriad Pro" w:cs="Calibri"/>
                <w:sz w:val="18"/>
                <w:szCs w:val="18"/>
              </w:rPr>
            </w:pPr>
            <w:r w:rsidRPr="005C7A3C">
              <w:rPr>
                <w:rFonts w:ascii="Myriad Pro" w:hAnsi="Myriad Pro" w:cs="Calibri"/>
                <w:sz w:val="18"/>
                <w:szCs w:val="18"/>
              </w:rPr>
              <w:t>Cherkaska</w:t>
            </w:r>
          </w:p>
        </w:tc>
        <w:tc>
          <w:tcPr>
            <w:tcW w:w="768"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309"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649" w:type="dxa"/>
            <w:tcBorders>
              <w:top w:val="single" w:sz="4" w:space="0" w:color="auto"/>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325"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760"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710"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807"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291"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39</w:t>
            </w:r>
          </w:p>
        </w:tc>
        <w:tc>
          <w:tcPr>
            <w:tcW w:w="541"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429"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699"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002"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39</w:t>
            </w:r>
          </w:p>
        </w:tc>
      </w:tr>
      <w:tr w:rsidR="00366889" w:rsidRPr="005C7A3C" w:rsidTr="00A42C4A">
        <w:trPr>
          <w:trHeight w:val="300"/>
          <w:jc w:val="center"/>
        </w:trPr>
        <w:tc>
          <w:tcPr>
            <w:tcW w:w="1751" w:type="dxa"/>
            <w:tcBorders>
              <w:top w:val="nil"/>
              <w:left w:val="single" w:sz="4" w:space="0" w:color="auto"/>
              <w:bottom w:val="single" w:sz="4" w:space="0" w:color="auto"/>
              <w:right w:val="single" w:sz="4" w:space="0" w:color="auto"/>
            </w:tcBorders>
            <w:vAlign w:val="center"/>
          </w:tcPr>
          <w:p w:rsidR="00366889" w:rsidRPr="005C7A3C" w:rsidRDefault="00366889" w:rsidP="00366889">
            <w:pPr>
              <w:rPr>
                <w:rFonts w:ascii="Myriad Pro" w:hAnsi="Myriad Pro" w:cs="Calibri"/>
                <w:sz w:val="18"/>
                <w:szCs w:val="18"/>
              </w:rPr>
            </w:pPr>
            <w:r w:rsidRPr="005C7A3C">
              <w:rPr>
                <w:rFonts w:ascii="Myriad Pro" w:hAnsi="Myriad Pro" w:cs="Calibri"/>
                <w:sz w:val="18"/>
                <w:szCs w:val="18"/>
              </w:rPr>
              <w:t>Chernihivska</w:t>
            </w:r>
          </w:p>
        </w:tc>
        <w:tc>
          <w:tcPr>
            <w:tcW w:w="768"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309"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649" w:type="dxa"/>
            <w:tcBorders>
              <w:top w:val="single" w:sz="4" w:space="0" w:color="auto"/>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325"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760"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710"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807"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291"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25</w:t>
            </w:r>
          </w:p>
        </w:tc>
        <w:tc>
          <w:tcPr>
            <w:tcW w:w="541"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429"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699"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002"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25</w:t>
            </w:r>
          </w:p>
        </w:tc>
      </w:tr>
      <w:tr w:rsidR="00366889" w:rsidRPr="005C7A3C" w:rsidTr="00A42C4A">
        <w:trPr>
          <w:trHeight w:val="300"/>
          <w:jc w:val="center"/>
        </w:trPr>
        <w:tc>
          <w:tcPr>
            <w:tcW w:w="1751" w:type="dxa"/>
            <w:tcBorders>
              <w:top w:val="nil"/>
              <w:left w:val="single" w:sz="4" w:space="0" w:color="auto"/>
              <w:bottom w:val="single" w:sz="4" w:space="0" w:color="auto"/>
              <w:right w:val="single" w:sz="4" w:space="0" w:color="auto"/>
            </w:tcBorders>
            <w:vAlign w:val="center"/>
          </w:tcPr>
          <w:p w:rsidR="00366889" w:rsidRPr="005C7A3C" w:rsidRDefault="00366889" w:rsidP="00366889">
            <w:pPr>
              <w:rPr>
                <w:rFonts w:ascii="Myriad Pro" w:hAnsi="Myriad Pro" w:cs="Calibri"/>
                <w:sz w:val="18"/>
                <w:szCs w:val="18"/>
              </w:rPr>
            </w:pPr>
            <w:r w:rsidRPr="005C7A3C">
              <w:rPr>
                <w:rFonts w:ascii="Myriad Pro" w:hAnsi="Myriad Pro" w:cs="Calibri"/>
                <w:sz w:val="18"/>
                <w:szCs w:val="18"/>
              </w:rPr>
              <w:t>Chernivetska</w:t>
            </w:r>
          </w:p>
        </w:tc>
        <w:tc>
          <w:tcPr>
            <w:tcW w:w="768"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309"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649" w:type="dxa"/>
            <w:tcBorders>
              <w:top w:val="single" w:sz="4" w:space="0" w:color="auto"/>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325"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760"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710"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807"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291"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24</w:t>
            </w:r>
          </w:p>
        </w:tc>
        <w:tc>
          <w:tcPr>
            <w:tcW w:w="541"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429"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699"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002"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24</w:t>
            </w:r>
          </w:p>
        </w:tc>
      </w:tr>
      <w:tr w:rsidR="00366889" w:rsidRPr="005C7A3C" w:rsidTr="00A42C4A">
        <w:trPr>
          <w:trHeight w:val="300"/>
          <w:jc w:val="center"/>
        </w:trPr>
        <w:tc>
          <w:tcPr>
            <w:tcW w:w="1751" w:type="dxa"/>
            <w:tcBorders>
              <w:top w:val="nil"/>
              <w:left w:val="single" w:sz="4" w:space="0" w:color="auto"/>
              <w:bottom w:val="single" w:sz="4" w:space="0" w:color="auto"/>
              <w:right w:val="single" w:sz="4" w:space="0" w:color="auto"/>
            </w:tcBorders>
            <w:vAlign w:val="center"/>
          </w:tcPr>
          <w:p w:rsidR="00366889" w:rsidRPr="005C7A3C" w:rsidRDefault="00366889" w:rsidP="00366889">
            <w:pPr>
              <w:rPr>
                <w:rFonts w:ascii="Myriad Pro" w:hAnsi="Myriad Pro" w:cs="Calibri"/>
                <w:sz w:val="18"/>
                <w:szCs w:val="18"/>
              </w:rPr>
            </w:pPr>
            <w:r w:rsidRPr="005C7A3C">
              <w:rPr>
                <w:rFonts w:ascii="Myriad Pro" w:hAnsi="Myriad Pro" w:cs="Calibri"/>
                <w:sz w:val="18"/>
                <w:szCs w:val="18"/>
              </w:rPr>
              <w:t xml:space="preserve">Dnipropetrovska </w:t>
            </w:r>
          </w:p>
        </w:tc>
        <w:tc>
          <w:tcPr>
            <w:tcW w:w="768"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309"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649" w:type="dxa"/>
            <w:tcBorders>
              <w:top w:val="single" w:sz="4" w:space="0" w:color="auto"/>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325"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760"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710"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807"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291"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31</w:t>
            </w:r>
          </w:p>
        </w:tc>
        <w:tc>
          <w:tcPr>
            <w:tcW w:w="541"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429"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699"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8</w:t>
            </w:r>
          </w:p>
        </w:tc>
        <w:tc>
          <w:tcPr>
            <w:tcW w:w="1002"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39</w:t>
            </w:r>
          </w:p>
        </w:tc>
      </w:tr>
      <w:tr w:rsidR="00366889" w:rsidRPr="005C7A3C" w:rsidTr="00A42C4A">
        <w:trPr>
          <w:trHeight w:val="227"/>
          <w:jc w:val="center"/>
        </w:trPr>
        <w:tc>
          <w:tcPr>
            <w:tcW w:w="1751" w:type="dxa"/>
            <w:tcBorders>
              <w:top w:val="nil"/>
              <w:left w:val="single" w:sz="4" w:space="0" w:color="auto"/>
              <w:bottom w:val="single" w:sz="4" w:space="0" w:color="auto"/>
              <w:right w:val="single" w:sz="4" w:space="0" w:color="auto"/>
            </w:tcBorders>
            <w:vAlign w:val="center"/>
          </w:tcPr>
          <w:p w:rsidR="00366889" w:rsidRPr="005C7A3C" w:rsidRDefault="00366889" w:rsidP="00366889">
            <w:pPr>
              <w:rPr>
                <w:rFonts w:ascii="Myriad Pro" w:hAnsi="Myriad Pro" w:cs="Calibri"/>
                <w:sz w:val="18"/>
                <w:szCs w:val="18"/>
              </w:rPr>
            </w:pPr>
            <w:r w:rsidRPr="005C7A3C">
              <w:rPr>
                <w:rFonts w:ascii="Myriad Pro" w:hAnsi="Myriad Pro" w:cs="Calibri"/>
                <w:sz w:val="18"/>
                <w:szCs w:val="18"/>
              </w:rPr>
              <w:t xml:space="preserve">Donetska </w:t>
            </w:r>
          </w:p>
        </w:tc>
        <w:tc>
          <w:tcPr>
            <w:tcW w:w="768"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309"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649" w:type="dxa"/>
            <w:tcBorders>
              <w:top w:val="single" w:sz="4" w:space="0" w:color="auto"/>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325"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760"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710"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807"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291"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42</w:t>
            </w:r>
          </w:p>
        </w:tc>
        <w:tc>
          <w:tcPr>
            <w:tcW w:w="541"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429"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699"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002"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42</w:t>
            </w:r>
          </w:p>
        </w:tc>
      </w:tr>
      <w:tr w:rsidR="00366889" w:rsidRPr="005C7A3C" w:rsidTr="00A42C4A">
        <w:trPr>
          <w:trHeight w:val="287"/>
          <w:jc w:val="center"/>
        </w:trPr>
        <w:tc>
          <w:tcPr>
            <w:tcW w:w="1751" w:type="dxa"/>
            <w:tcBorders>
              <w:top w:val="nil"/>
              <w:left w:val="single" w:sz="4" w:space="0" w:color="auto"/>
              <w:bottom w:val="single" w:sz="4" w:space="0" w:color="auto"/>
              <w:right w:val="single" w:sz="4" w:space="0" w:color="auto"/>
            </w:tcBorders>
            <w:vAlign w:val="center"/>
          </w:tcPr>
          <w:p w:rsidR="00366889" w:rsidRPr="005C7A3C" w:rsidRDefault="00366889" w:rsidP="00366889">
            <w:pPr>
              <w:rPr>
                <w:rFonts w:ascii="Myriad Pro" w:hAnsi="Myriad Pro" w:cs="Calibri"/>
                <w:sz w:val="18"/>
                <w:szCs w:val="18"/>
              </w:rPr>
            </w:pPr>
            <w:r w:rsidRPr="005C7A3C">
              <w:rPr>
                <w:rFonts w:ascii="Myriad Pro" w:hAnsi="Myriad Pro" w:cs="Calibri"/>
                <w:sz w:val="18"/>
                <w:szCs w:val="18"/>
              </w:rPr>
              <w:t>I-Frankivska</w:t>
            </w:r>
          </w:p>
        </w:tc>
        <w:tc>
          <w:tcPr>
            <w:tcW w:w="768"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309"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649" w:type="dxa"/>
            <w:tcBorders>
              <w:top w:val="single" w:sz="4" w:space="0" w:color="auto"/>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325"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760"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710"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807"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291"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36</w:t>
            </w:r>
          </w:p>
        </w:tc>
        <w:tc>
          <w:tcPr>
            <w:tcW w:w="541"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429"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699"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002"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36</w:t>
            </w:r>
          </w:p>
        </w:tc>
      </w:tr>
      <w:tr w:rsidR="00366889" w:rsidRPr="005C7A3C" w:rsidTr="00A42C4A">
        <w:trPr>
          <w:trHeight w:val="277"/>
          <w:jc w:val="center"/>
        </w:trPr>
        <w:tc>
          <w:tcPr>
            <w:tcW w:w="1751" w:type="dxa"/>
            <w:tcBorders>
              <w:top w:val="nil"/>
              <w:left w:val="single" w:sz="4" w:space="0" w:color="auto"/>
              <w:bottom w:val="single" w:sz="4" w:space="0" w:color="auto"/>
              <w:right w:val="single" w:sz="4" w:space="0" w:color="auto"/>
            </w:tcBorders>
            <w:vAlign w:val="center"/>
          </w:tcPr>
          <w:p w:rsidR="00366889" w:rsidRPr="005C7A3C" w:rsidRDefault="00366889" w:rsidP="00366889">
            <w:pPr>
              <w:rPr>
                <w:rFonts w:ascii="Myriad Pro" w:hAnsi="Myriad Pro" w:cs="Calibri"/>
                <w:sz w:val="18"/>
                <w:szCs w:val="18"/>
              </w:rPr>
            </w:pPr>
            <w:r w:rsidRPr="005C7A3C">
              <w:rPr>
                <w:rFonts w:ascii="Myriad Pro" w:hAnsi="Myriad Pro" w:cs="Calibri"/>
                <w:sz w:val="18"/>
                <w:szCs w:val="18"/>
              </w:rPr>
              <w:t xml:space="preserve">Kharkivska </w:t>
            </w:r>
          </w:p>
        </w:tc>
        <w:tc>
          <w:tcPr>
            <w:tcW w:w="768"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309"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649" w:type="dxa"/>
            <w:tcBorders>
              <w:top w:val="single" w:sz="4" w:space="0" w:color="auto"/>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325"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760"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710"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807"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291"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26</w:t>
            </w:r>
          </w:p>
        </w:tc>
        <w:tc>
          <w:tcPr>
            <w:tcW w:w="541"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429"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699"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002"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26</w:t>
            </w:r>
          </w:p>
        </w:tc>
      </w:tr>
      <w:tr w:rsidR="00366889" w:rsidRPr="005C7A3C" w:rsidTr="00A42C4A">
        <w:trPr>
          <w:trHeight w:val="267"/>
          <w:jc w:val="center"/>
        </w:trPr>
        <w:tc>
          <w:tcPr>
            <w:tcW w:w="1751" w:type="dxa"/>
            <w:tcBorders>
              <w:top w:val="nil"/>
              <w:left w:val="single" w:sz="4" w:space="0" w:color="auto"/>
              <w:bottom w:val="single" w:sz="4" w:space="0" w:color="auto"/>
              <w:right w:val="single" w:sz="4" w:space="0" w:color="auto"/>
            </w:tcBorders>
            <w:vAlign w:val="center"/>
          </w:tcPr>
          <w:p w:rsidR="00366889" w:rsidRPr="005C7A3C" w:rsidRDefault="00366889" w:rsidP="00366889">
            <w:pPr>
              <w:rPr>
                <w:rFonts w:ascii="Myriad Pro" w:hAnsi="Myriad Pro" w:cs="Calibri"/>
                <w:sz w:val="18"/>
                <w:szCs w:val="18"/>
              </w:rPr>
            </w:pPr>
            <w:r w:rsidRPr="005C7A3C">
              <w:rPr>
                <w:rFonts w:ascii="Myriad Pro" w:hAnsi="Myriad Pro" w:cs="Calibri"/>
                <w:sz w:val="18"/>
                <w:szCs w:val="18"/>
              </w:rPr>
              <w:t xml:space="preserve">Khersonska </w:t>
            </w:r>
          </w:p>
        </w:tc>
        <w:tc>
          <w:tcPr>
            <w:tcW w:w="768"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309"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649" w:type="dxa"/>
            <w:tcBorders>
              <w:top w:val="single" w:sz="4" w:space="0" w:color="auto"/>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325"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760"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710"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807"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291"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30</w:t>
            </w:r>
          </w:p>
        </w:tc>
        <w:tc>
          <w:tcPr>
            <w:tcW w:w="541"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2</w:t>
            </w:r>
          </w:p>
        </w:tc>
        <w:tc>
          <w:tcPr>
            <w:tcW w:w="1429"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699"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002"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32</w:t>
            </w:r>
          </w:p>
        </w:tc>
      </w:tr>
      <w:tr w:rsidR="00366889" w:rsidRPr="005C7A3C" w:rsidTr="00A42C4A">
        <w:trPr>
          <w:trHeight w:val="310"/>
          <w:jc w:val="center"/>
        </w:trPr>
        <w:tc>
          <w:tcPr>
            <w:tcW w:w="1751" w:type="dxa"/>
            <w:tcBorders>
              <w:top w:val="nil"/>
              <w:left w:val="single" w:sz="4" w:space="0" w:color="auto"/>
              <w:bottom w:val="single" w:sz="4" w:space="0" w:color="auto"/>
              <w:right w:val="single" w:sz="4" w:space="0" w:color="auto"/>
            </w:tcBorders>
            <w:vAlign w:val="center"/>
          </w:tcPr>
          <w:p w:rsidR="00366889" w:rsidRPr="005C7A3C" w:rsidRDefault="00366889" w:rsidP="00366889">
            <w:pPr>
              <w:rPr>
                <w:rFonts w:ascii="Myriad Pro" w:hAnsi="Myriad Pro" w:cs="Calibri"/>
                <w:sz w:val="18"/>
                <w:szCs w:val="18"/>
              </w:rPr>
            </w:pPr>
            <w:r w:rsidRPr="005C7A3C">
              <w:rPr>
                <w:rFonts w:ascii="Myriad Pro" w:hAnsi="Myriad Pro" w:cs="Calibri"/>
                <w:sz w:val="18"/>
                <w:szCs w:val="18"/>
              </w:rPr>
              <w:t>Khmelnytska</w:t>
            </w:r>
          </w:p>
        </w:tc>
        <w:tc>
          <w:tcPr>
            <w:tcW w:w="768"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309"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649" w:type="dxa"/>
            <w:tcBorders>
              <w:top w:val="single" w:sz="4" w:space="0" w:color="auto"/>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325"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760"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710"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807"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291"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32</w:t>
            </w:r>
          </w:p>
        </w:tc>
        <w:tc>
          <w:tcPr>
            <w:tcW w:w="541"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429"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699"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002"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32</w:t>
            </w:r>
          </w:p>
        </w:tc>
      </w:tr>
      <w:tr w:rsidR="00366889" w:rsidRPr="005C7A3C" w:rsidTr="00A42C4A">
        <w:trPr>
          <w:trHeight w:val="269"/>
          <w:jc w:val="center"/>
        </w:trPr>
        <w:tc>
          <w:tcPr>
            <w:tcW w:w="1751" w:type="dxa"/>
            <w:tcBorders>
              <w:top w:val="nil"/>
              <w:left w:val="single" w:sz="4" w:space="0" w:color="auto"/>
              <w:bottom w:val="single" w:sz="4" w:space="0" w:color="auto"/>
              <w:right w:val="single" w:sz="4" w:space="0" w:color="auto"/>
            </w:tcBorders>
            <w:vAlign w:val="center"/>
          </w:tcPr>
          <w:p w:rsidR="00366889" w:rsidRPr="005C7A3C" w:rsidRDefault="00366889" w:rsidP="00366889">
            <w:pPr>
              <w:rPr>
                <w:rFonts w:ascii="Myriad Pro" w:hAnsi="Myriad Pro" w:cs="Calibri"/>
                <w:sz w:val="18"/>
                <w:szCs w:val="18"/>
              </w:rPr>
            </w:pPr>
            <w:r w:rsidRPr="005C7A3C">
              <w:rPr>
                <w:rFonts w:ascii="Myriad Pro" w:hAnsi="Myriad Pro" w:cs="Calibri"/>
                <w:sz w:val="18"/>
                <w:szCs w:val="18"/>
              </w:rPr>
              <w:t>Kirovohradska</w:t>
            </w:r>
          </w:p>
        </w:tc>
        <w:tc>
          <w:tcPr>
            <w:tcW w:w="768"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309"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649" w:type="dxa"/>
            <w:tcBorders>
              <w:top w:val="single" w:sz="4" w:space="0" w:color="auto"/>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325"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760"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710"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807"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291"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33</w:t>
            </w:r>
          </w:p>
        </w:tc>
        <w:tc>
          <w:tcPr>
            <w:tcW w:w="541"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429"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699"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002"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33</w:t>
            </w:r>
          </w:p>
        </w:tc>
      </w:tr>
      <w:tr w:rsidR="00366889" w:rsidRPr="005C7A3C" w:rsidTr="00A42C4A">
        <w:trPr>
          <w:trHeight w:val="235"/>
          <w:jc w:val="center"/>
        </w:trPr>
        <w:tc>
          <w:tcPr>
            <w:tcW w:w="1751" w:type="dxa"/>
            <w:tcBorders>
              <w:top w:val="nil"/>
              <w:left w:val="single" w:sz="4" w:space="0" w:color="auto"/>
              <w:bottom w:val="single" w:sz="4" w:space="0" w:color="auto"/>
              <w:right w:val="single" w:sz="4" w:space="0" w:color="auto"/>
            </w:tcBorders>
            <w:vAlign w:val="center"/>
          </w:tcPr>
          <w:p w:rsidR="00366889" w:rsidRPr="005C7A3C" w:rsidRDefault="00366889" w:rsidP="00366889">
            <w:pPr>
              <w:rPr>
                <w:rFonts w:ascii="Myriad Pro" w:hAnsi="Myriad Pro" w:cs="Calibri"/>
                <w:sz w:val="18"/>
                <w:szCs w:val="18"/>
              </w:rPr>
            </w:pPr>
            <w:r w:rsidRPr="005C7A3C">
              <w:rPr>
                <w:rFonts w:ascii="Myriad Pro" w:hAnsi="Myriad Pro" w:cs="Calibri"/>
                <w:sz w:val="18"/>
                <w:szCs w:val="18"/>
              </w:rPr>
              <w:t>Kyivska</w:t>
            </w:r>
          </w:p>
        </w:tc>
        <w:tc>
          <w:tcPr>
            <w:tcW w:w="768"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309"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649" w:type="dxa"/>
            <w:tcBorders>
              <w:top w:val="single" w:sz="4" w:space="0" w:color="auto"/>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325"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760"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710"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807"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291"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24</w:t>
            </w:r>
          </w:p>
        </w:tc>
        <w:tc>
          <w:tcPr>
            <w:tcW w:w="541"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429"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699"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002"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24</w:t>
            </w:r>
          </w:p>
        </w:tc>
      </w:tr>
      <w:tr w:rsidR="00366889" w:rsidRPr="005C7A3C" w:rsidTr="00A42C4A">
        <w:trPr>
          <w:trHeight w:val="243"/>
          <w:jc w:val="center"/>
        </w:trPr>
        <w:tc>
          <w:tcPr>
            <w:tcW w:w="1751" w:type="dxa"/>
            <w:tcBorders>
              <w:top w:val="nil"/>
              <w:left w:val="single" w:sz="4" w:space="0" w:color="auto"/>
              <w:bottom w:val="single" w:sz="4" w:space="0" w:color="auto"/>
              <w:right w:val="single" w:sz="4" w:space="0" w:color="auto"/>
            </w:tcBorders>
            <w:vAlign w:val="center"/>
          </w:tcPr>
          <w:p w:rsidR="00366889" w:rsidRPr="005C7A3C" w:rsidRDefault="00366889" w:rsidP="00366889">
            <w:pPr>
              <w:rPr>
                <w:rFonts w:ascii="Myriad Pro" w:hAnsi="Myriad Pro" w:cs="Calibri"/>
                <w:sz w:val="18"/>
                <w:szCs w:val="18"/>
              </w:rPr>
            </w:pPr>
            <w:r w:rsidRPr="005C7A3C">
              <w:rPr>
                <w:rFonts w:ascii="Myriad Pro" w:hAnsi="Myriad Pro" w:cs="Calibri"/>
                <w:sz w:val="18"/>
                <w:szCs w:val="18"/>
              </w:rPr>
              <w:t>Luhanska</w:t>
            </w:r>
          </w:p>
        </w:tc>
        <w:tc>
          <w:tcPr>
            <w:tcW w:w="768"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309"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649" w:type="dxa"/>
            <w:tcBorders>
              <w:top w:val="single" w:sz="4" w:space="0" w:color="auto"/>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325"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760"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710"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807"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291"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37</w:t>
            </w:r>
          </w:p>
        </w:tc>
        <w:tc>
          <w:tcPr>
            <w:tcW w:w="541"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429"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699"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002"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37</w:t>
            </w:r>
          </w:p>
        </w:tc>
      </w:tr>
      <w:tr w:rsidR="00366889" w:rsidRPr="005C7A3C" w:rsidTr="00A42C4A">
        <w:trPr>
          <w:trHeight w:val="300"/>
          <w:jc w:val="center"/>
        </w:trPr>
        <w:tc>
          <w:tcPr>
            <w:tcW w:w="1751" w:type="dxa"/>
            <w:tcBorders>
              <w:top w:val="nil"/>
              <w:left w:val="single" w:sz="4" w:space="0" w:color="auto"/>
              <w:bottom w:val="single" w:sz="4" w:space="0" w:color="auto"/>
              <w:right w:val="single" w:sz="4" w:space="0" w:color="auto"/>
            </w:tcBorders>
            <w:vAlign w:val="center"/>
          </w:tcPr>
          <w:p w:rsidR="00366889" w:rsidRPr="005C7A3C" w:rsidRDefault="00366889" w:rsidP="00366889">
            <w:pPr>
              <w:rPr>
                <w:rFonts w:ascii="Myriad Pro" w:hAnsi="Myriad Pro" w:cs="Calibri"/>
                <w:sz w:val="18"/>
                <w:szCs w:val="18"/>
              </w:rPr>
            </w:pPr>
            <w:r w:rsidRPr="005C7A3C">
              <w:rPr>
                <w:rFonts w:ascii="Myriad Pro" w:hAnsi="Myriad Pro" w:cs="Calibri"/>
                <w:sz w:val="18"/>
                <w:szCs w:val="18"/>
              </w:rPr>
              <w:t>Lvivska</w:t>
            </w:r>
          </w:p>
        </w:tc>
        <w:tc>
          <w:tcPr>
            <w:tcW w:w="768"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309"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649" w:type="dxa"/>
            <w:tcBorders>
              <w:top w:val="single" w:sz="4" w:space="0" w:color="auto"/>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325"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760"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710"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807"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291"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30</w:t>
            </w:r>
          </w:p>
        </w:tc>
        <w:tc>
          <w:tcPr>
            <w:tcW w:w="541"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2</w:t>
            </w:r>
          </w:p>
        </w:tc>
        <w:tc>
          <w:tcPr>
            <w:tcW w:w="1429"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699"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6</w:t>
            </w:r>
          </w:p>
        </w:tc>
        <w:tc>
          <w:tcPr>
            <w:tcW w:w="1002"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38</w:t>
            </w:r>
          </w:p>
        </w:tc>
      </w:tr>
      <w:tr w:rsidR="00366889" w:rsidRPr="005C7A3C" w:rsidTr="00A42C4A">
        <w:trPr>
          <w:trHeight w:val="300"/>
          <w:jc w:val="center"/>
        </w:trPr>
        <w:tc>
          <w:tcPr>
            <w:tcW w:w="1751" w:type="dxa"/>
            <w:tcBorders>
              <w:top w:val="nil"/>
              <w:left w:val="single" w:sz="4" w:space="0" w:color="auto"/>
              <w:bottom w:val="single" w:sz="4" w:space="0" w:color="auto"/>
              <w:right w:val="single" w:sz="4" w:space="0" w:color="auto"/>
            </w:tcBorders>
            <w:vAlign w:val="center"/>
          </w:tcPr>
          <w:p w:rsidR="00366889" w:rsidRPr="005C7A3C" w:rsidRDefault="00366889" w:rsidP="00366889">
            <w:pPr>
              <w:rPr>
                <w:rFonts w:ascii="Myriad Pro" w:hAnsi="Myriad Pro" w:cs="Calibri"/>
                <w:sz w:val="18"/>
                <w:szCs w:val="18"/>
              </w:rPr>
            </w:pPr>
            <w:r w:rsidRPr="005C7A3C">
              <w:rPr>
                <w:rFonts w:ascii="Myriad Pro" w:hAnsi="Myriad Pro" w:cs="Calibri"/>
                <w:sz w:val="18"/>
                <w:szCs w:val="18"/>
              </w:rPr>
              <w:t>Mykolaivska</w:t>
            </w:r>
          </w:p>
        </w:tc>
        <w:tc>
          <w:tcPr>
            <w:tcW w:w="768"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309"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649" w:type="dxa"/>
            <w:tcBorders>
              <w:top w:val="single" w:sz="4" w:space="0" w:color="auto"/>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325"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760"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710"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807"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291"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35</w:t>
            </w:r>
          </w:p>
        </w:tc>
        <w:tc>
          <w:tcPr>
            <w:tcW w:w="541"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429"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2</w:t>
            </w:r>
          </w:p>
        </w:tc>
        <w:tc>
          <w:tcPr>
            <w:tcW w:w="699"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2</w:t>
            </w:r>
          </w:p>
        </w:tc>
        <w:tc>
          <w:tcPr>
            <w:tcW w:w="1002"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39</w:t>
            </w:r>
          </w:p>
        </w:tc>
      </w:tr>
      <w:tr w:rsidR="00366889" w:rsidRPr="005C7A3C" w:rsidTr="00A42C4A">
        <w:trPr>
          <w:trHeight w:val="300"/>
          <w:jc w:val="center"/>
        </w:trPr>
        <w:tc>
          <w:tcPr>
            <w:tcW w:w="1751" w:type="dxa"/>
            <w:tcBorders>
              <w:top w:val="nil"/>
              <w:left w:val="single" w:sz="4" w:space="0" w:color="auto"/>
              <w:bottom w:val="single" w:sz="4" w:space="0" w:color="auto"/>
              <w:right w:val="single" w:sz="4" w:space="0" w:color="auto"/>
            </w:tcBorders>
            <w:vAlign w:val="center"/>
          </w:tcPr>
          <w:p w:rsidR="00366889" w:rsidRPr="005C7A3C" w:rsidRDefault="00366889" w:rsidP="00366889">
            <w:pPr>
              <w:rPr>
                <w:rFonts w:ascii="Myriad Pro" w:hAnsi="Myriad Pro" w:cs="Calibri"/>
                <w:sz w:val="18"/>
                <w:szCs w:val="18"/>
              </w:rPr>
            </w:pPr>
            <w:r w:rsidRPr="005C7A3C">
              <w:rPr>
                <w:rFonts w:ascii="Myriad Pro" w:hAnsi="Myriad Pro" w:cs="Calibri"/>
                <w:sz w:val="18"/>
                <w:szCs w:val="18"/>
              </w:rPr>
              <w:t>Odeska</w:t>
            </w:r>
          </w:p>
        </w:tc>
        <w:tc>
          <w:tcPr>
            <w:tcW w:w="768"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309"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649" w:type="dxa"/>
            <w:tcBorders>
              <w:top w:val="single" w:sz="4" w:space="0" w:color="auto"/>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325"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760"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710"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807"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291"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10</w:t>
            </w:r>
          </w:p>
        </w:tc>
        <w:tc>
          <w:tcPr>
            <w:tcW w:w="541"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22</w:t>
            </w:r>
          </w:p>
        </w:tc>
        <w:tc>
          <w:tcPr>
            <w:tcW w:w="1429"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699"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002"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32</w:t>
            </w:r>
          </w:p>
        </w:tc>
      </w:tr>
      <w:tr w:rsidR="00366889" w:rsidRPr="005C7A3C" w:rsidTr="00A42C4A">
        <w:trPr>
          <w:trHeight w:val="300"/>
          <w:jc w:val="center"/>
        </w:trPr>
        <w:tc>
          <w:tcPr>
            <w:tcW w:w="1751" w:type="dxa"/>
            <w:tcBorders>
              <w:top w:val="nil"/>
              <w:left w:val="single" w:sz="4" w:space="0" w:color="auto"/>
              <w:bottom w:val="single" w:sz="4" w:space="0" w:color="auto"/>
              <w:right w:val="single" w:sz="4" w:space="0" w:color="auto"/>
            </w:tcBorders>
            <w:vAlign w:val="center"/>
          </w:tcPr>
          <w:p w:rsidR="00366889" w:rsidRPr="005C7A3C" w:rsidRDefault="00366889" w:rsidP="00366889">
            <w:pPr>
              <w:rPr>
                <w:rFonts w:ascii="Myriad Pro" w:hAnsi="Myriad Pro" w:cs="Calibri"/>
                <w:sz w:val="18"/>
                <w:szCs w:val="18"/>
              </w:rPr>
            </w:pPr>
            <w:r w:rsidRPr="005C7A3C">
              <w:rPr>
                <w:rFonts w:ascii="Myriad Pro" w:hAnsi="Myriad Pro" w:cs="Calibri"/>
                <w:sz w:val="18"/>
                <w:szCs w:val="18"/>
              </w:rPr>
              <w:t>Poltavska</w:t>
            </w:r>
          </w:p>
        </w:tc>
        <w:tc>
          <w:tcPr>
            <w:tcW w:w="768"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309"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649" w:type="dxa"/>
            <w:tcBorders>
              <w:top w:val="single" w:sz="4" w:space="0" w:color="auto"/>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325"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760"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710"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807"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291"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33</w:t>
            </w:r>
          </w:p>
        </w:tc>
        <w:tc>
          <w:tcPr>
            <w:tcW w:w="541"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429"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699"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002"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33</w:t>
            </w:r>
          </w:p>
        </w:tc>
      </w:tr>
      <w:tr w:rsidR="00366889" w:rsidRPr="005C7A3C" w:rsidTr="00A42C4A">
        <w:trPr>
          <w:trHeight w:val="300"/>
          <w:jc w:val="center"/>
        </w:trPr>
        <w:tc>
          <w:tcPr>
            <w:tcW w:w="1751" w:type="dxa"/>
            <w:tcBorders>
              <w:top w:val="nil"/>
              <w:left w:val="single" w:sz="4" w:space="0" w:color="auto"/>
              <w:bottom w:val="single" w:sz="4" w:space="0" w:color="auto"/>
              <w:right w:val="single" w:sz="4" w:space="0" w:color="auto"/>
            </w:tcBorders>
            <w:vAlign w:val="center"/>
          </w:tcPr>
          <w:p w:rsidR="00366889" w:rsidRPr="005C7A3C" w:rsidRDefault="00366889" w:rsidP="00366889">
            <w:pPr>
              <w:rPr>
                <w:rFonts w:ascii="Myriad Pro" w:hAnsi="Myriad Pro" w:cs="Calibri"/>
                <w:sz w:val="18"/>
                <w:szCs w:val="18"/>
              </w:rPr>
            </w:pPr>
            <w:r w:rsidRPr="005C7A3C">
              <w:rPr>
                <w:rFonts w:ascii="Myriad Pro" w:hAnsi="Myriad Pro" w:cs="Calibri"/>
                <w:sz w:val="18"/>
                <w:szCs w:val="18"/>
              </w:rPr>
              <w:t>Rivnenska</w:t>
            </w:r>
          </w:p>
        </w:tc>
        <w:tc>
          <w:tcPr>
            <w:tcW w:w="768"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309"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649" w:type="dxa"/>
            <w:tcBorders>
              <w:top w:val="single" w:sz="4" w:space="0" w:color="auto"/>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325"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760"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710"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807"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291"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32</w:t>
            </w:r>
          </w:p>
        </w:tc>
        <w:tc>
          <w:tcPr>
            <w:tcW w:w="541"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429"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699"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002"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32</w:t>
            </w:r>
          </w:p>
        </w:tc>
      </w:tr>
      <w:tr w:rsidR="00366889" w:rsidRPr="005C7A3C" w:rsidTr="00A42C4A">
        <w:trPr>
          <w:trHeight w:val="300"/>
          <w:jc w:val="center"/>
        </w:trPr>
        <w:tc>
          <w:tcPr>
            <w:tcW w:w="1751" w:type="dxa"/>
            <w:tcBorders>
              <w:top w:val="nil"/>
              <w:left w:val="single" w:sz="4" w:space="0" w:color="auto"/>
              <w:bottom w:val="single" w:sz="4" w:space="0" w:color="auto"/>
              <w:right w:val="single" w:sz="4" w:space="0" w:color="auto"/>
            </w:tcBorders>
            <w:vAlign w:val="center"/>
          </w:tcPr>
          <w:p w:rsidR="00366889" w:rsidRPr="005C7A3C" w:rsidRDefault="00366889" w:rsidP="00366889">
            <w:pPr>
              <w:rPr>
                <w:rFonts w:ascii="Myriad Pro" w:hAnsi="Myriad Pro" w:cs="Calibri"/>
                <w:sz w:val="18"/>
                <w:szCs w:val="18"/>
              </w:rPr>
            </w:pPr>
            <w:r w:rsidRPr="005C7A3C">
              <w:rPr>
                <w:rFonts w:ascii="Myriad Pro" w:hAnsi="Myriad Pro" w:cs="Calibri"/>
                <w:sz w:val="18"/>
                <w:szCs w:val="18"/>
              </w:rPr>
              <w:t>Sumska</w:t>
            </w:r>
          </w:p>
        </w:tc>
        <w:tc>
          <w:tcPr>
            <w:tcW w:w="768"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309"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649" w:type="dxa"/>
            <w:tcBorders>
              <w:top w:val="single" w:sz="4" w:space="0" w:color="auto"/>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325"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760"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710"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807"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291"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38</w:t>
            </w:r>
          </w:p>
        </w:tc>
        <w:tc>
          <w:tcPr>
            <w:tcW w:w="541"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429"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699"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002"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38</w:t>
            </w:r>
          </w:p>
        </w:tc>
      </w:tr>
      <w:tr w:rsidR="00366889" w:rsidRPr="005C7A3C" w:rsidTr="00A42C4A">
        <w:trPr>
          <w:trHeight w:val="300"/>
          <w:jc w:val="center"/>
        </w:trPr>
        <w:tc>
          <w:tcPr>
            <w:tcW w:w="1751" w:type="dxa"/>
            <w:tcBorders>
              <w:top w:val="nil"/>
              <w:left w:val="single" w:sz="4" w:space="0" w:color="auto"/>
              <w:bottom w:val="single" w:sz="4" w:space="0" w:color="auto"/>
              <w:right w:val="single" w:sz="4" w:space="0" w:color="auto"/>
            </w:tcBorders>
            <w:vAlign w:val="center"/>
          </w:tcPr>
          <w:p w:rsidR="00366889" w:rsidRPr="005C7A3C" w:rsidRDefault="00366889" w:rsidP="00366889">
            <w:pPr>
              <w:rPr>
                <w:rFonts w:ascii="Myriad Pro" w:hAnsi="Myriad Pro" w:cs="Calibri"/>
                <w:sz w:val="18"/>
                <w:szCs w:val="18"/>
              </w:rPr>
            </w:pPr>
            <w:r w:rsidRPr="005C7A3C">
              <w:rPr>
                <w:rFonts w:ascii="Myriad Pro" w:hAnsi="Myriad Pro" w:cs="Calibri"/>
                <w:sz w:val="18"/>
                <w:szCs w:val="18"/>
              </w:rPr>
              <w:t>Ternopilska</w:t>
            </w:r>
          </w:p>
        </w:tc>
        <w:tc>
          <w:tcPr>
            <w:tcW w:w="768"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309"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649" w:type="dxa"/>
            <w:tcBorders>
              <w:top w:val="single" w:sz="4" w:space="0" w:color="auto"/>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325"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760"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710"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807"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291"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Pr>
                <w:rFonts w:ascii="Myriad Pro" w:hAnsi="Myriad Pro"/>
                <w:sz w:val="18"/>
                <w:szCs w:val="18"/>
              </w:rPr>
              <w:t>35</w:t>
            </w:r>
          </w:p>
        </w:tc>
        <w:tc>
          <w:tcPr>
            <w:tcW w:w="541"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2</w:t>
            </w:r>
          </w:p>
        </w:tc>
        <w:tc>
          <w:tcPr>
            <w:tcW w:w="1429"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699"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002"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Pr>
                <w:rFonts w:ascii="Myriad Pro" w:hAnsi="Myriad Pro"/>
                <w:sz w:val="18"/>
                <w:szCs w:val="18"/>
              </w:rPr>
              <w:t>37</w:t>
            </w:r>
          </w:p>
        </w:tc>
      </w:tr>
      <w:tr w:rsidR="00366889" w:rsidRPr="005C7A3C" w:rsidTr="00A42C4A">
        <w:trPr>
          <w:trHeight w:val="300"/>
          <w:jc w:val="center"/>
        </w:trPr>
        <w:tc>
          <w:tcPr>
            <w:tcW w:w="1751" w:type="dxa"/>
            <w:tcBorders>
              <w:top w:val="nil"/>
              <w:left w:val="single" w:sz="4" w:space="0" w:color="auto"/>
              <w:bottom w:val="single" w:sz="4" w:space="0" w:color="auto"/>
              <w:right w:val="single" w:sz="4" w:space="0" w:color="auto"/>
            </w:tcBorders>
            <w:vAlign w:val="center"/>
          </w:tcPr>
          <w:p w:rsidR="00366889" w:rsidRPr="005C7A3C" w:rsidRDefault="00366889" w:rsidP="00366889">
            <w:pPr>
              <w:rPr>
                <w:rFonts w:ascii="Myriad Pro" w:hAnsi="Myriad Pro" w:cs="Calibri"/>
                <w:sz w:val="18"/>
                <w:szCs w:val="18"/>
              </w:rPr>
            </w:pPr>
            <w:r w:rsidRPr="005C7A3C">
              <w:rPr>
                <w:rFonts w:ascii="Myriad Pro" w:hAnsi="Myriad Pro" w:cs="Calibri"/>
                <w:sz w:val="18"/>
                <w:szCs w:val="18"/>
              </w:rPr>
              <w:t>Vinnytska</w:t>
            </w:r>
          </w:p>
        </w:tc>
        <w:tc>
          <w:tcPr>
            <w:tcW w:w="768"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309"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649" w:type="dxa"/>
            <w:tcBorders>
              <w:top w:val="single" w:sz="4" w:space="0" w:color="auto"/>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325"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760"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710"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807"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291"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29</w:t>
            </w:r>
          </w:p>
        </w:tc>
        <w:tc>
          <w:tcPr>
            <w:tcW w:w="541"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429"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699"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002"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29</w:t>
            </w:r>
          </w:p>
        </w:tc>
      </w:tr>
      <w:tr w:rsidR="00366889" w:rsidRPr="005C7A3C" w:rsidTr="00A42C4A">
        <w:trPr>
          <w:trHeight w:val="235"/>
          <w:jc w:val="center"/>
        </w:trPr>
        <w:tc>
          <w:tcPr>
            <w:tcW w:w="1751" w:type="dxa"/>
            <w:tcBorders>
              <w:top w:val="nil"/>
              <w:left w:val="single" w:sz="4" w:space="0" w:color="auto"/>
              <w:bottom w:val="single" w:sz="4" w:space="0" w:color="auto"/>
              <w:right w:val="single" w:sz="4" w:space="0" w:color="auto"/>
            </w:tcBorders>
            <w:vAlign w:val="center"/>
          </w:tcPr>
          <w:p w:rsidR="00366889" w:rsidRPr="005C7A3C" w:rsidRDefault="00366889" w:rsidP="00366889">
            <w:pPr>
              <w:rPr>
                <w:rFonts w:ascii="Myriad Pro" w:hAnsi="Myriad Pro" w:cs="Calibri"/>
                <w:sz w:val="18"/>
                <w:szCs w:val="18"/>
              </w:rPr>
            </w:pPr>
            <w:r w:rsidRPr="005C7A3C">
              <w:rPr>
                <w:rFonts w:ascii="Myriad Pro" w:hAnsi="Myriad Pro" w:cs="Calibri"/>
                <w:sz w:val="18"/>
                <w:szCs w:val="18"/>
              </w:rPr>
              <w:t>Volynska</w:t>
            </w:r>
          </w:p>
        </w:tc>
        <w:tc>
          <w:tcPr>
            <w:tcW w:w="768"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309"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649" w:type="dxa"/>
            <w:tcBorders>
              <w:top w:val="single" w:sz="4" w:space="0" w:color="auto"/>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325"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760"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710"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807"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291"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38</w:t>
            </w:r>
          </w:p>
        </w:tc>
        <w:tc>
          <w:tcPr>
            <w:tcW w:w="541"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3</w:t>
            </w:r>
          </w:p>
        </w:tc>
        <w:tc>
          <w:tcPr>
            <w:tcW w:w="1429"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699"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002"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41</w:t>
            </w:r>
          </w:p>
        </w:tc>
      </w:tr>
      <w:tr w:rsidR="00366889" w:rsidRPr="005C7A3C" w:rsidTr="00A42C4A">
        <w:trPr>
          <w:trHeight w:val="272"/>
          <w:jc w:val="center"/>
        </w:trPr>
        <w:tc>
          <w:tcPr>
            <w:tcW w:w="1751" w:type="dxa"/>
            <w:tcBorders>
              <w:top w:val="nil"/>
              <w:left w:val="single" w:sz="4" w:space="0" w:color="auto"/>
              <w:bottom w:val="single" w:sz="4" w:space="0" w:color="auto"/>
              <w:right w:val="single" w:sz="4" w:space="0" w:color="auto"/>
            </w:tcBorders>
            <w:vAlign w:val="center"/>
          </w:tcPr>
          <w:p w:rsidR="00366889" w:rsidRPr="005C7A3C" w:rsidRDefault="00366889" w:rsidP="00366889">
            <w:pPr>
              <w:rPr>
                <w:rFonts w:ascii="Myriad Pro" w:hAnsi="Myriad Pro" w:cs="Calibri"/>
                <w:sz w:val="18"/>
                <w:szCs w:val="18"/>
              </w:rPr>
            </w:pPr>
            <w:r w:rsidRPr="005C7A3C">
              <w:rPr>
                <w:rFonts w:ascii="Myriad Pro" w:hAnsi="Myriad Pro" w:cs="Calibri"/>
                <w:sz w:val="18"/>
                <w:szCs w:val="18"/>
              </w:rPr>
              <w:t>Zakarpatska</w:t>
            </w:r>
          </w:p>
        </w:tc>
        <w:tc>
          <w:tcPr>
            <w:tcW w:w="768"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309"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649" w:type="dxa"/>
            <w:tcBorders>
              <w:top w:val="single" w:sz="4" w:space="0" w:color="auto"/>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325"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760"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710"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807"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291"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37</w:t>
            </w:r>
          </w:p>
        </w:tc>
        <w:tc>
          <w:tcPr>
            <w:tcW w:w="541"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429"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699"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002"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37</w:t>
            </w:r>
          </w:p>
        </w:tc>
      </w:tr>
      <w:tr w:rsidR="00366889" w:rsidRPr="005C7A3C" w:rsidTr="00A42C4A">
        <w:trPr>
          <w:trHeight w:val="271"/>
          <w:jc w:val="center"/>
        </w:trPr>
        <w:tc>
          <w:tcPr>
            <w:tcW w:w="1751" w:type="dxa"/>
            <w:tcBorders>
              <w:top w:val="nil"/>
              <w:left w:val="single" w:sz="4" w:space="0" w:color="auto"/>
              <w:bottom w:val="single" w:sz="4" w:space="0" w:color="auto"/>
              <w:right w:val="single" w:sz="4" w:space="0" w:color="auto"/>
            </w:tcBorders>
            <w:vAlign w:val="center"/>
          </w:tcPr>
          <w:p w:rsidR="00366889" w:rsidRPr="005C7A3C" w:rsidRDefault="00366889" w:rsidP="00366889">
            <w:pPr>
              <w:rPr>
                <w:rFonts w:ascii="Myriad Pro" w:hAnsi="Myriad Pro" w:cs="Calibri"/>
                <w:sz w:val="18"/>
                <w:szCs w:val="18"/>
              </w:rPr>
            </w:pPr>
            <w:r w:rsidRPr="005C7A3C">
              <w:rPr>
                <w:rFonts w:ascii="Myriad Pro" w:hAnsi="Myriad Pro" w:cs="Calibri"/>
                <w:sz w:val="18"/>
                <w:szCs w:val="18"/>
              </w:rPr>
              <w:t>Zaporizka</w:t>
            </w:r>
          </w:p>
        </w:tc>
        <w:tc>
          <w:tcPr>
            <w:tcW w:w="768"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309"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649" w:type="dxa"/>
            <w:tcBorders>
              <w:top w:val="single" w:sz="4" w:space="0" w:color="auto"/>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325"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760"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710"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807"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291"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35</w:t>
            </w:r>
          </w:p>
        </w:tc>
        <w:tc>
          <w:tcPr>
            <w:tcW w:w="541"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429"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2</w:t>
            </w:r>
          </w:p>
        </w:tc>
        <w:tc>
          <w:tcPr>
            <w:tcW w:w="699"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002"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37</w:t>
            </w:r>
          </w:p>
        </w:tc>
      </w:tr>
      <w:tr w:rsidR="00366889" w:rsidRPr="005C7A3C" w:rsidTr="00A42C4A">
        <w:trPr>
          <w:trHeight w:val="300"/>
          <w:jc w:val="center"/>
        </w:trPr>
        <w:tc>
          <w:tcPr>
            <w:tcW w:w="1751" w:type="dxa"/>
            <w:tcBorders>
              <w:top w:val="nil"/>
              <w:left w:val="single" w:sz="4" w:space="0" w:color="auto"/>
              <w:bottom w:val="single" w:sz="4" w:space="0" w:color="auto"/>
              <w:right w:val="single" w:sz="4" w:space="0" w:color="auto"/>
            </w:tcBorders>
            <w:vAlign w:val="center"/>
          </w:tcPr>
          <w:p w:rsidR="00366889" w:rsidRPr="005C7A3C" w:rsidRDefault="00366889" w:rsidP="00366889">
            <w:pPr>
              <w:rPr>
                <w:rFonts w:ascii="Myriad Pro" w:hAnsi="Myriad Pro" w:cs="Calibri"/>
                <w:sz w:val="18"/>
                <w:szCs w:val="18"/>
              </w:rPr>
            </w:pPr>
            <w:r w:rsidRPr="005C7A3C">
              <w:rPr>
                <w:rFonts w:ascii="Myriad Pro" w:hAnsi="Myriad Pro" w:cs="Calibri"/>
                <w:sz w:val="18"/>
                <w:szCs w:val="18"/>
              </w:rPr>
              <w:t>Zhytomyrska</w:t>
            </w:r>
          </w:p>
        </w:tc>
        <w:tc>
          <w:tcPr>
            <w:tcW w:w="768"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309" w:type="dxa"/>
            <w:tcBorders>
              <w:top w:val="nil"/>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649" w:type="dxa"/>
            <w:tcBorders>
              <w:top w:val="single" w:sz="4" w:space="0" w:color="auto"/>
              <w:left w:val="nil"/>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325"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760"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710"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807"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291"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24</w:t>
            </w:r>
          </w:p>
        </w:tc>
        <w:tc>
          <w:tcPr>
            <w:tcW w:w="541"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429"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699"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cs="Calibri"/>
                <w:sz w:val="18"/>
                <w:szCs w:val="18"/>
              </w:rPr>
            </w:pPr>
            <w:r w:rsidRPr="005C7A3C">
              <w:rPr>
                <w:rFonts w:ascii="Myriad Pro" w:hAnsi="Myriad Pro" w:cs="Calibri"/>
                <w:sz w:val="18"/>
                <w:szCs w:val="18"/>
              </w:rPr>
              <w:t>0</w:t>
            </w:r>
          </w:p>
        </w:tc>
        <w:tc>
          <w:tcPr>
            <w:tcW w:w="1002" w:type="dxa"/>
            <w:tcBorders>
              <w:top w:val="single" w:sz="4" w:space="0" w:color="auto"/>
              <w:left w:val="single" w:sz="4" w:space="0" w:color="auto"/>
              <w:bottom w:val="single" w:sz="4" w:space="0" w:color="auto"/>
              <w:right w:val="single" w:sz="4" w:space="0" w:color="auto"/>
            </w:tcBorders>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24</w:t>
            </w:r>
          </w:p>
        </w:tc>
      </w:tr>
      <w:tr w:rsidR="00366889" w:rsidRPr="005C7A3C" w:rsidTr="00A42C4A">
        <w:trPr>
          <w:trHeight w:val="300"/>
          <w:jc w:val="center"/>
        </w:trPr>
        <w:tc>
          <w:tcPr>
            <w:tcW w:w="1751" w:type="dxa"/>
            <w:tcBorders>
              <w:top w:val="nil"/>
              <w:left w:val="single" w:sz="4" w:space="0" w:color="auto"/>
              <w:bottom w:val="single" w:sz="4" w:space="0" w:color="auto"/>
              <w:right w:val="single" w:sz="4" w:space="0" w:color="auto"/>
            </w:tcBorders>
            <w:shd w:val="clear" w:color="auto" w:fill="DAEEF3"/>
            <w:vAlign w:val="center"/>
          </w:tcPr>
          <w:p w:rsidR="00366889" w:rsidRPr="005C7A3C" w:rsidRDefault="00366889" w:rsidP="00366889">
            <w:pPr>
              <w:jc w:val="center"/>
              <w:rPr>
                <w:rFonts w:ascii="Myriad Pro" w:hAnsi="Myriad Pro" w:cs="Calibri"/>
                <w:b/>
                <w:bCs/>
                <w:sz w:val="18"/>
                <w:szCs w:val="18"/>
              </w:rPr>
            </w:pPr>
            <w:r w:rsidRPr="005C7A3C">
              <w:rPr>
                <w:rFonts w:ascii="Myriad Pro" w:hAnsi="Myriad Pro" w:cs="Calibri"/>
                <w:b/>
                <w:bCs/>
                <w:sz w:val="18"/>
                <w:szCs w:val="18"/>
              </w:rPr>
              <w:t>Total</w:t>
            </w:r>
          </w:p>
        </w:tc>
        <w:tc>
          <w:tcPr>
            <w:tcW w:w="768" w:type="dxa"/>
            <w:tcBorders>
              <w:top w:val="nil"/>
              <w:left w:val="nil"/>
              <w:bottom w:val="single" w:sz="4" w:space="0" w:color="auto"/>
              <w:right w:val="single" w:sz="4" w:space="0" w:color="auto"/>
            </w:tcBorders>
            <w:shd w:val="clear" w:color="auto" w:fill="DAEEF3"/>
            <w:vAlign w:val="center"/>
          </w:tcPr>
          <w:p w:rsidR="00366889" w:rsidRPr="005C7A3C" w:rsidRDefault="00366889" w:rsidP="00366889">
            <w:pPr>
              <w:jc w:val="center"/>
              <w:rPr>
                <w:rFonts w:ascii="Myriad Pro" w:hAnsi="Myriad Pro" w:cs="Calibri"/>
                <w:b/>
                <w:bCs/>
                <w:sz w:val="18"/>
                <w:szCs w:val="18"/>
              </w:rPr>
            </w:pPr>
            <w:r w:rsidRPr="005C7A3C">
              <w:rPr>
                <w:rFonts w:ascii="Myriad Pro" w:hAnsi="Myriad Pro" w:cs="Calibri"/>
                <w:b/>
                <w:bCs/>
                <w:sz w:val="18"/>
                <w:szCs w:val="18"/>
              </w:rPr>
              <w:t>0</w:t>
            </w:r>
          </w:p>
        </w:tc>
        <w:tc>
          <w:tcPr>
            <w:tcW w:w="1309" w:type="dxa"/>
            <w:tcBorders>
              <w:top w:val="nil"/>
              <w:left w:val="nil"/>
              <w:bottom w:val="single" w:sz="4" w:space="0" w:color="auto"/>
              <w:right w:val="single" w:sz="4" w:space="0" w:color="auto"/>
            </w:tcBorders>
            <w:shd w:val="clear" w:color="auto" w:fill="DAEEF3"/>
            <w:vAlign w:val="center"/>
          </w:tcPr>
          <w:p w:rsidR="00366889" w:rsidRPr="005C7A3C" w:rsidRDefault="00366889" w:rsidP="00366889">
            <w:pPr>
              <w:jc w:val="center"/>
              <w:rPr>
                <w:rFonts w:ascii="Myriad Pro" w:hAnsi="Myriad Pro" w:cs="Calibri"/>
                <w:b/>
                <w:bCs/>
                <w:sz w:val="18"/>
                <w:szCs w:val="18"/>
              </w:rPr>
            </w:pPr>
            <w:r w:rsidRPr="005C7A3C">
              <w:rPr>
                <w:rFonts w:ascii="Myriad Pro" w:hAnsi="Myriad Pro" w:cs="Calibri"/>
                <w:b/>
                <w:bCs/>
                <w:sz w:val="18"/>
                <w:szCs w:val="18"/>
              </w:rPr>
              <w:t>0</w:t>
            </w:r>
          </w:p>
        </w:tc>
        <w:tc>
          <w:tcPr>
            <w:tcW w:w="649" w:type="dxa"/>
            <w:tcBorders>
              <w:top w:val="single" w:sz="4" w:space="0" w:color="auto"/>
              <w:left w:val="nil"/>
              <w:bottom w:val="single" w:sz="4" w:space="0" w:color="auto"/>
              <w:right w:val="single" w:sz="4" w:space="0" w:color="auto"/>
            </w:tcBorders>
            <w:shd w:val="clear" w:color="auto" w:fill="DAEEF3"/>
            <w:vAlign w:val="center"/>
          </w:tcPr>
          <w:p w:rsidR="00366889" w:rsidRPr="005C7A3C" w:rsidRDefault="00366889" w:rsidP="00366889">
            <w:pPr>
              <w:jc w:val="center"/>
              <w:rPr>
                <w:rFonts w:ascii="Myriad Pro" w:hAnsi="Myriad Pro" w:cs="Calibri"/>
                <w:b/>
                <w:bCs/>
                <w:sz w:val="18"/>
                <w:szCs w:val="18"/>
              </w:rPr>
            </w:pPr>
            <w:r w:rsidRPr="005C7A3C">
              <w:rPr>
                <w:rFonts w:ascii="Myriad Pro" w:hAnsi="Myriad Pro" w:cs="Calibri"/>
                <w:b/>
                <w:bCs/>
                <w:sz w:val="18"/>
                <w:szCs w:val="18"/>
              </w:rPr>
              <w:t>0</w:t>
            </w:r>
          </w:p>
        </w:tc>
        <w:tc>
          <w:tcPr>
            <w:tcW w:w="1325" w:type="dxa"/>
            <w:tcBorders>
              <w:top w:val="single" w:sz="4" w:space="0" w:color="auto"/>
              <w:left w:val="single" w:sz="4" w:space="0" w:color="auto"/>
              <w:bottom w:val="single" w:sz="4" w:space="0" w:color="auto"/>
              <w:right w:val="single" w:sz="4" w:space="0" w:color="auto"/>
            </w:tcBorders>
            <w:shd w:val="clear" w:color="auto" w:fill="DAEEF3"/>
            <w:vAlign w:val="center"/>
          </w:tcPr>
          <w:p w:rsidR="00366889" w:rsidRPr="005C7A3C" w:rsidRDefault="00366889" w:rsidP="00366889">
            <w:pPr>
              <w:jc w:val="center"/>
              <w:rPr>
                <w:rFonts w:ascii="Myriad Pro" w:hAnsi="Myriad Pro" w:cs="Calibri"/>
                <w:b/>
                <w:bCs/>
                <w:sz w:val="18"/>
                <w:szCs w:val="18"/>
              </w:rPr>
            </w:pPr>
            <w:r w:rsidRPr="005C7A3C">
              <w:rPr>
                <w:rFonts w:ascii="Myriad Pro" w:hAnsi="Myriad Pro" w:cs="Calibri"/>
                <w:b/>
                <w:bCs/>
                <w:sz w:val="18"/>
                <w:szCs w:val="18"/>
              </w:rPr>
              <w:t>0</w:t>
            </w:r>
          </w:p>
        </w:tc>
        <w:tc>
          <w:tcPr>
            <w:tcW w:w="760" w:type="dxa"/>
            <w:tcBorders>
              <w:top w:val="single" w:sz="4" w:space="0" w:color="auto"/>
              <w:left w:val="single" w:sz="4" w:space="0" w:color="auto"/>
              <w:bottom w:val="single" w:sz="4" w:space="0" w:color="auto"/>
              <w:right w:val="single" w:sz="4" w:space="0" w:color="auto"/>
            </w:tcBorders>
            <w:shd w:val="clear" w:color="auto" w:fill="DAEEF3"/>
            <w:vAlign w:val="center"/>
          </w:tcPr>
          <w:p w:rsidR="00366889" w:rsidRPr="005C7A3C" w:rsidRDefault="00366889" w:rsidP="00366889">
            <w:pPr>
              <w:jc w:val="center"/>
              <w:rPr>
                <w:rFonts w:ascii="Myriad Pro" w:hAnsi="Myriad Pro" w:cs="Calibri"/>
                <w:b/>
                <w:bCs/>
                <w:sz w:val="18"/>
                <w:szCs w:val="18"/>
              </w:rPr>
            </w:pPr>
            <w:r w:rsidRPr="005C7A3C">
              <w:rPr>
                <w:rFonts w:ascii="Myriad Pro" w:hAnsi="Myriad Pro" w:cs="Calibri"/>
                <w:b/>
                <w:bCs/>
                <w:sz w:val="18"/>
                <w:szCs w:val="18"/>
              </w:rPr>
              <w:t>0</w:t>
            </w:r>
          </w:p>
        </w:tc>
        <w:tc>
          <w:tcPr>
            <w:tcW w:w="710" w:type="dxa"/>
            <w:tcBorders>
              <w:top w:val="single" w:sz="4" w:space="0" w:color="auto"/>
              <w:left w:val="single" w:sz="4" w:space="0" w:color="auto"/>
              <w:bottom w:val="single" w:sz="4" w:space="0" w:color="auto"/>
              <w:right w:val="single" w:sz="4" w:space="0" w:color="auto"/>
            </w:tcBorders>
            <w:shd w:val="clear" w:color="auto" w:fill="DAEEF3"/>
            <w:vAlign w:val="center"/>
          </w:tcPr>
          <w:p w:rsidR="00366889" w:rsidRPr="005C7A3C" w:rsidRDefault="00366889" w:rsidP="00366889">
            <w:pPr>
              <w:jc w:val="center"/>
              <w:rPr>
                <w:rFonts w:ascii="Myriad Pro" w:hAnsi="Myriad Pro" w:cs="Calibri"/>
                <w:b/>
                <w:bCs/>
                <w:sz w:val="18"/>
                <w:szCs w:val="18"/>
              </w:rPr>
            </w:pPr>
            <w:r w:rsidRPr="005C7A3C">
              <w:rPr>
                <w:rFonts w:ascii="Myriad Pro" w:hAnsi="Myriad Pro" w:cs="Calibri"/>
                <w:b/>
                <w:bCs/>
                <w:sz w:val="18"/>
                <w:szCs w:val="18"/>
              </w:rPr>
              <w:t>0</w:t>
            </w:r>
          </w:p>
        </w:tc>
        <w:tc>
          <w:tcPr>
            <w:tcW w:w="807" w:type="dxa"/>
            <w:tcBorders>
              <w:top w:val="single" w:sz="4" w:space="0" w:color="auto"/>
              <w:left w:val="single" w:sz="4" w:space="0" w:color="auto"/>
              <w:bottom w:val="single" w:sz="4" w:space="0" w:color="auto"/>
              <w:right w:val="single" w:sz="4" w:space="0" w:color="auto"/>
            </w:tcBorders>
            <w:shd w:val="clear" w:color="auto" w:fill="DAEEF3"/>
            <w:vAlign w:val="center"/>
          </w:tcPr>
          <w:p w:rsidR="00366889" w:rsidRPr="005C7A3C" w:rsidRDefault="00366889" w:rsidP="00366889">
            <w:pPr>
              <w:jc w:val="center"/>
              <w:rPr>
                <w:rFonts w:ascii="Myriad Pro" w:hAnsi="Myriad Pro" w:cs="Calibri"/>
                <w:b/>
                <w:bCs/>
                <w:sz w:val="18"/>
                <w:szCs w:val="18"/>
              </w:rPr>
            </w:pPr>
            <w:r w:rsidRPr="005C7A3C">
              <w:rPr>
                <w:rFonts w:ascii="Myriad Pro" w:hAnsi="Myriad Pro" w:cs="Calibri"/>
                <w:b/>
                <w:bCs/>
                <w:sz w:val="18"/>
                <w:szCs w:val="18"/>
              </w:rPr>
              <w:t>0</w:t>
            </w:r>
          </w:p>
        </w:tc>
        <w:tc>
          <w:tcPr>
            <w:tcW w:w="1291" w:type="dxa"/>
            <w:tcBorders>
              <w:top w:val="single" w:sz="4" w:space="0" w:color="auto"/>
              <w:left w:val="single" w:sz="4" w:space="0" w:color="auto"/>
              <w:bottom w:val="single" w:sz="4" w:space="0" w:color="auto"/>
              <w:right w:val="single" w:sz="4" w:space="0" w:color="auto"/>
            </w:tcBorders>
            <w:shd w:val="clear" w:color="auto" w:fill="DAEEF3"/>
            <w:vAlign w:val="center"/>
          </w:tcPr>
          <w:p w:rsidR="00366889" w:rsidRPr="005C7A3C" w:rsidRDefault="00366889" w:rsidP="00366889">
            <w:pPr>
              <w:jc w:val="center"/>
              <w:rPr>
                <w:rFonts w:ascii="Myriad Pro" w:hAnsi="Myriad Pro"/>
                <w:b/>
                <w:sz w:val="18"/>
                <w:szCs w:val="18"/>
              </w:rPr>
            </w:pPr>
            <w:r>
              <w:rPr>
                <w:rFonts w:ascii="Myriad Pro" w:hAnsi="Myriad Pro"/>
                <w:b/>
                <w:sz w:val="18"/>
                <w:szCs w:val="18"/>
              </w:rPr>
              <w:t>781</w:t>
            </w:r>
            <w:r w:rsidR="00A42C4A">
              <w:rPr>
                <w:rFonts w:ascii="Myriad Pro" w:hAnsi="Myriad Pro"/>
                <w:b/>
                <w:sz w:val="18"/>
                <w:szCs w:val="18"/>
              </w:rPr>
              <w:t>*</w:t>
            </w:r>
          </w:p>
        </w:tc>
        <w:tc>
          <w:tcPr>
            <w:tcW w:w="541" w:type="dxa"/>
            <w:tcBorders>
              <w:top w:val="single" w:sz="4" w:space="0" w:color="auto"/>
              <w:left w:val="single" w:sz="4" w:space="0" w:color="auto"/>
              <w:bottom w:val="single" w:sz="4" w:space="0" w:color="auto"/>
              <w:right w:val="single" w:sz="4" w:space="0" w:color="auto"/>
            </w:tcBorders>
            <w:shd w:val="clear" w:color="auto" w:fill="DAEEF3"/>
            <w:vAlign w:val="center"/>
          </w:tcPr>
          <w:p w:rsidR="00366889" w:rsidRPr="005C7A3C" w:rsidRDefault="00366889" w:rsidP="00366889">
            <w:pPr>
              <w:jc w:val="center"/>
              <w:rPr>
                <w:rFonts w:ascii="Myriad Pro" w:hAnsi="Myriad Pro" w:cs="Calibri"/>
                <w:b/>
                <w:bCs/>
                <w:sz w:val="18"/>
                <w:szCs w:val="18"/>
              </w:rPr>
            </w:pPr>
            <w:r w:rsidRPr="005C7A3C">
              <w:rPr>
                <w:rFonts w:ascii="Myriad Pro" w:hAnsi="Myriad Pro" w:cs="Calibri"/>
                <w:b/>
                <w:bCs/>
                <w:sz w:val="18"/>
                <w:szCs w:val="18"/>
              </w:rPr>
              <w:t>37</w:t>
            </w:r>
          </w:p>
        </w:tc>
        <w:tc>
          <w:tcPr>
            <w:tcW w:w="1429" w:type="dxa"/>
            <w:tcBorders>
              <w:top w:val="single" w:sz="4" w:space="0" w:color="auto"/>
              <w:left w:val="single" w:sz="4" w:space="0" w:color="auto"/>
              <w:bottom w:val="single" w:sz="4" w:space="0" w:color="auto"/>
              <w:right w:val="single" w:sz="4" w:space="0" w:color="auto"/>
            </w:tcBorders>
            <w:shd w:val="clear" w:color="auto" w:fill="DAEEF3"/>
            <w:vAlign w:val="center"/>
          </w:tcPr>
          <w:p w:rsidR="00366889" w:rsidRPr="005C7A3C" w:rsidRDefault="00366889" w:rsidP="00366889">
            <w:pPr>
              <w:jc w:val="center"/>
              <w:rPr>
                <w:rFonts w:ascii="Myriad Pro" w:hAnsi="Myriad Pro" w:cs="Calibri"/>
                <w:b/>
                <w:bCs/>
                <w:sz w:val="18"/>
                <w:szCs w:val="18"/>
              </w:rPr>
            </w:pPr>
            <w:r w:rsidRPr="005C7A3C">
              <w:rPr>
                <w:rFonts w:ascii="Myriad Pro" w:hAnsi="Myriad Pro" w:cs="Calibri"/>
                <w:b/>
                <w:bCs/>
                <w:sz w:val="18"/>
                <w:szCs w:val="18"/>
              </w:rPr>
              <w:t>4</w:t>
            </w:r>
          </w:p>
        </w:tc>
        <w:tc>
          <w:tcPr>
            <w:tcW w:w="699" w:type="dxa"/>
            <w:tcBorders>
              <w:top w:val="single" w:sz="4" w:space="0" w:color="auto"/>
              <w:left w:val="single" w:sz="4" w:space="0" w:color="auto"/>
              <w:bottom w:val="single" w:sz="4" w:space="0" w:color="auto"/>
              <w:right w:val="single" w:sz="4" w:space="0" w:color="auto"/>
            </w:tcBorders>
            <w:shd w:val="clear" w:color="auto" w:fill="DAEEF3"/>
            <w:vAlign w:val="center"/>
          </w:tcPr>
          <w:p w:rsidR="00366889" w:rsidRPr="005C7A3C" w:rsidRDefault="00366889" w:rsidP="00366889">
            <w:pPr>
              <w:jc w:val="center"/>
              <w:rPr>
                <w:rFonts w:ascii="Myriad Pro" w:hAnsi="Myriad Pro" w:cs="Calibri"/>
                <w:b/>
                <w:bCs/>
                <w:sz w:val="18"/>
                <w:szCs w:val="18"/>
              </w:rPr>
            </w:pPr>
            <w:r w:rsidRPr="005C7A3C">
              <w:rPr>
                <w:rFonts w:ascii="Myriad Pro" w:hAnsi="Myriad Pro" w:cs="Calibri"/>
                <w:b/>
                <w:bCs/>
                <w:sz w:val="18"/>
                <w:szCs w:val="18"/>
              </w:rPr>
              <w:t>16</w:t>
            </w:r>
          </w:p>
        </w:tc>
        <w:tc>
          <w:tcPr>
            <w:tcW w:w="1002" w:type="dxa"/>
            <w:tcBorders>
              <w:top w:val="single" w:sz="4" w:space="0" w:color="auto"/>
              <w:left w:val="single" w:sz="4" w:space="0" w:color="auto"/>
              <w:bottom w:val="single" w:sz="4" w:space="0" w:color="auto"/>
              <w:right w:val="single" w:sz="4" w:space="0" w:color="auto"/>
            </w:tcBorders>
            <w:shd w:val="clear" w:color="auto" w:fill="DAEEF3"/>
            <w:vAlign w:val="center"/>
          </w:tcPr>
          <w:p w:rsidR="00366889" w:rsidRPr="005C7A3C" w:rsidRDefault="00366889" w:rsidP="00366889">
            <w:pPr>
              <w:jc w:val="center"/>
              <w:rPr>
                <w:rFonts w:ascii="Myriad Pro" w:hAnsi="Myriad Pro"/>
                <w:sz w:val="18"/>
                <w:szCs w:val="18"/>
              </w:rPr>
            </w:pPr>
            <w:r>
              <w:rPr>
                <w:rFonts w:ascii="Myriad Pro" w:hAnsi="Myriad Pro"/>
                <w:sz w:val="18"/>
                <w:szCs w:val="18"/>
              </w:rPr>
              <w:t>838</w:t>
            </w:r>
          </w:p>
        </w:tc>
      </w:tr>
    </w:tbl>
    <w:p w:rsidR="00A42C4A" w:rsidRDefault="00A42C4A" w:rsidP="00A42C4A">
      <w:pPr>
        <w:ind w:left="2127" w:hanging="1"/>
        <w:rPr>
          <w:rFonts w:ascii="Myriad Pro" w:hAnsi="Myriad Pro"/>
          <w:sz w:val="16"/>
          <w:szCs w:val="22"/>
        </w:rPr>
      </w:pPr>
      <w:r>
        <w:rPr>
          <w:rFonts w:ascii="Myriad Pro" w:hAnsi="Myriad Pro"/>
          <w:sz w:val="16"/>
          <w:szCs w:val="22"/>
        </w:rPr>
        <w:t>* 6 COs from Qr-1 yet to be included</w:t>
      </w:r>
    </w:p>
    <w:p w:rsidR="00366889" w:rsidRPr="00691766" w:rsidRDefault="00366889" w:rsidP="00A42C4A">
      <w:pPr>
        <w:jc w:val="center"/>
        <w:rPr>
          <w:rFonts w:ascii="Myriad Pro" w:hAnsi="Myriad Pro"/>
          <w:sz w:val="20"/>
          <w:szCs w:val="18"/>
        </w:rPr>
      </w:pPr>
      <w:r w:rsidRPr="005C7A3C">
        <w:rPr>
          <w:rFonts w:ascii="Myriad Pro" w:hAnsi="Myriad Pro"/>
          <w:sz w:val="22"/>
          <w:szCs w:val="22"/>
        </w:rPr>
        <w:br w:type="page"/>
      </w:r>
      <w:r w:rsidRPr="00691766">
        <w:rPr>
          <w:rFonts w:ascii="Myriad Pro" w:hAnsi="Myriad Pro"/>
          <w:sz w:val="20"/>
          <w:szCs w:val="18"/>
        </w:rPr>
        <w:t>Annex – IV (A)</w:t>
      </w:r>
    </w:p>
    <w:p w:rsidR="00366889" w:rsidRPr="00691766" w:rsidRDefault="00366889" w:rsidP="00691766">
      <w:pPr>
        <w:spacing w:after="120"/>
        <w:jc w:val="center"/>
        <w:rPr>
          <w:rFonts w:ascii="Myriad Pro" w:hAnsi="Myriad Pro"/>
          <w:b/>
          <w:sz w:val="20"/>
          <w:szCs w:val="18"/>
        </w:rPr>
      </w:pPr>
      <w:r w:rsidRPr="00691766">
        <w:rPr>
          <w:rFonts w:ascii="Myriad Pro" w:hAnsi="Myriad Pro"/>
          <w:b/>
          <w:sz w:val="20"/>
          <w:szCs w:val="18"/>
        </w:rPr>
        <w:t>Capacity Building: Progress in 2</w:t>
      </w:r>
      <w:r w:rsidRPr="00691766">
        <w:rPr>
          <w:rFonts w:ascii="Myriad Pro" w:hAnsi="Myriad Pro"/>
          <w:b/>
          <w:sz w:val="20"/>
          <w:szCs w:val="18"/>
          <w:vertAlign w:val="superscript"/>
        </w:rPr>
        <w:t>rd</w:t>
      </w:r>
      <w:r w:rsidRPr="00691766">
        <w:rPr>
          <w:rFonts w:ascii="Myriad Pro" w:hAnsi="Myriad Pro"/>
          <w:b/>
          <w:sz w:val="20"/>
          <w:szCs w:val="18"/>
        </w:rPr>
        <w:t xml:space="preserve"> Quarter 2013</w:t>
      </w:r>
    </w:p>
    <w:tbl>
      <w:tblPr>
        <w:tblW w:w="13605" w:type="dxa"/>
        <w:jc w:val="center"/>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80"/>
        <w:gridCol w:w="616"/>
        <w:gridCol w:w="615"/>
        <w:gridCol w:w="666"/>
        <w:gridCol w:w="554"/>
        <w:gridCol w:w="538"/>
        <w:gridCol w:w="554"/>
        <w:gridCol w:w="583"/>
        <w:gridCol w:w="456"/>
        <w:gridCol w:w="529"/>
        <w:gridCol w:w="709"/>
        <w:gridCol w:w="572"/>
        <w:gridCol w:w="572"/>
        <w:gridCol w:w="657"/>
        <w:gridCol w:w="584"/>
        <w:gridCol w:w="645"/>
        <w:gridCol w:w="644"/>
        <w:gridCol w:w="663"/>
        <w:gridCol w:w="663"/>
        <w:gridCol w:w="663"/>
        <w:gridCol w:w="642"/>
      </w:tblGrid>
      <w:tr w:rsidR="00366889" w:rsidRPr="00A42C4A" w:rsidTr="00366889">
        <w:trPr>
          <w:trHeight w:val="300"/>
          <w:jc w:val="center"/>
        </w:trPr>
        <w:tc>
          <w:tcPr>
            <w:tcW w:w="1480" w:type="dxa"/>
            <w:vMerge w:val="restart"/>
            <w:shd w:val="clear" w:color="000000" w:fill="DBE5F1"/>
            <w:vAlign w:val="center"/>
          </w:tcPr>
          <w:p w:rsidR="00366889" w:rsidRPr="00A42C4A" w:rsidRDefault="00366889" w:rsidP="00366889">
            <w:pPr>
              <w:jc w:val="center"/>
              <w:rPr>
                <w:rFonts w:ascii="Myriad Pro" w:hAnsi="Myriad Pro" w:cs="Calibri"/>
                <w:b/>
                <w:bCs/>
                <w:color w:val="000000"/>
                <w:sz w:val="18"/>
                <w:szCs w:val="18"/>
              </w:rPr>
            </w:pPr>
            <w:r w:rsidRPr="00A42C4A">
              <w:rPr>
                <w:rFonts w:ascii="Myriad Pro" w:hAnsi="Myriad Pro" w:cs="Calibri"/>
                <w:b/>
                <w:bCs/>
                <w:color w:val="000000"/>
                <w:sz w:val="18"/>
                <w:szCs w:val="18"/>
              </w:rPr>
              <w:t>Oblast</w:t>
            </w:r>
          </w:p>
        </w:tc>
        <w:tc>
          <w:tcPr>
            <w:tcW w:w="12125" w:type="dxa"/>
            <w:gridSpan w:val="20"/>
            <w:shd w:val="clear" w:color="000000" w:fill="DBE5F1"/>
          </w:tcPr>
          <w:p w:rsidR="00366889" w:rsidRPr="00A42C4A" w:rsidRDefault="00366889" w:rsidP="00366889">
            <w:pPr>
              <w:jc w:val="center"/>
              <w:rPr>
                <w:rFonts w:ascii="Myriad Pro" w:hAnsi="Myriad Pro" w:cs="Calibri"/>
                <w:b/>
                <w:bCs/>
                <w:color w:val="000000"/>
                <w:sz w:val="18"/>
                <w:szCs w:val="18"/>
              </w:rPr>
            </w:pPr>
            <w:r w:rsidRPr="00A42C4A">
              <w:rPr>
                <w:rFonts w:ascii="Myriad Pro" w:hAnsi="Myriad Pro" w:cs="Calibri"/>
                <w:b/>
                <w:bCs/>
                <w:color w:val="000000"/>
                <w:sz w:val="18"/>
                <w:szCs w:val="18"/>
              </w:rPr>
              <w:t>Training</w:t>
            </w:r>
          </w:p>
        </w:tc>
      </w:tr>
      <w:tr w:rsidR="00366889" w:rsidRPr="00A42C4A" w:rsidTr="00366889">
        <w:trPr>
          <w:trHeight w:val="300"/>
          <w:jc w:val="center"/>
        </w:trPr>
        <w:tc>
          <w:tcPr>
            <w:tcW w:w="1480" w:type="dxa"/>
            <w:vMerge/>
            <w:vAlign w:val="center"/>
          </w:tcPr>
          <w:p w:rsidR="00366889" w:rsidRPr="00A42C4A" w:rsidRDefault="00366889" w:rsidP="00366889">
            <w:pPr>
              <w:rPr>
                <w:rFonts w:ascii="Myriad Pro" w:hAnsi="Myriad Pro" w:cs="Calibri"/>
                <w:b/>
                <w:bCs/>
                <w:color w:val="000000"/>
                <w:sz w:val="18"/>
                <w:szCs w:val="18"/>
              </w:rPr>
            </w:pPr>
          </w:p>
        </w:tc>
        <w:tc>
          <w:tcPr>
            <w:tcW w:w="616" w:type="dxa"/>
            <w:vMerge w:val="restart"/>
            <w:shd w:val="clear" w:color="000000" w:fill="DBE5F1"/>
            <w:textDirection w:val="btLr"/>
          </w:tcPr>
          <w:p w:rsidR="00366889" w:rsidRPr="00A42C4A" w:rsidRDefault="00366889" w:rsidP="00366889">
            <w:pPr>
              <w:jc w:val="center"/>
              <w:rPr>
                <w:rFonts w:ascii="Myriad Pro" w:hAnsi="Myriad Pro" w:cs="Calibri"/>
                <w:b/>
                <w:bCs/>
                <w:color w:val="000000"/>
                <w:sz w:val="18"/>
                <w:szCs w:val="18"/>
              </w:rPr>
            </w:pPr>
            <w:r w:rsidRPr="00A42C4A">
              <w:rPr>
                <w:rFonts w:ascii="Myriad Pro" w:hAnsi="Myriad Pro" w:cs="Calibri"/>
                <w:b/>
                <w:bCs/>
                <w:color w:val="000000"/>
                <w:sz w:val="18"/>
                <w:szCs w:val="18"/>
              </w:rPr>
              <w:t>No. of Trainings</w:t>
            </w:r>
          </w:p>
        </w:tc>
        <w:tc>
          <w:tcPr>
            <w:tcW w:w="5204" w:type="dxa"/>
            <w:gridSpan w:val="9"/>
            <w:shd w:val="clear" w:color="auto" w:fill="DBE5F1"/>
          </w:tcPr>
          <w:p w:rsidR="00366889" w:rsidRPr="00A42C4A" w:rsidRDefault="00366889" w:rsidP="00366889">
            <w:pPr>
              <w:jc w:val="center"/>
              <w:rPr>
                <w:rFonts w:ascii="Myriad Pro" w:hAnsi="Myriad Pro" w:cs="Calibri"/>
                <w:b/>
                <w:bCs/>
                <w:color w:val="000000"/>
                <w:sz w:val="18"/>
                <w:szCs w:val="18"/>
              </w:rPr>
            </w:pPr>
            <w:r w:rsidRPr="00A42C4A">
              <w:rPr>
                <w:rFonts w:ascii="Myriad Pro" w:hAnsi="Myriad Pro" w:cs="Calibri"/>
                <w:b/>
                <w:bCs/>
                <w:color w:val="000000"/>
                <w:sz w:val="18"/>
                <w:szCs w:val="18"/>
              </w:rPr>
              <w:t>Type of Training</w:t>
            </w:r>
          </w:p>
        </w:tc>
        <w:tc>
          <w:tcPr>
            <w:tcW w:w="3030" w:type="dxa"/>
            <w:gridSpan w:val="5"/>
            <w:shd w:val="clear" w:color="000000" w:fill="DBE5F1"/>
            <w:vAlign w:val="center"/>
          </w:tcPr>
          <w:p w:rsidR="00366889" w:rsidRPr="00A42C4A" w:rsidRDefault="00366889" w:rsidP="00366889">
            <w:pPr>
              <w:jc w:val="center"/>
              <w:rPr>
                <w:rFonts w:ascii="Myriad Pro" w:hAnsi="Myriad Pro" w:cs="Calibri"/>
                <w:b/>
                <w:bCs/>
                <w:color w:val="000000"/>
                <w:sz w:val="18"/>
                <w:szCs w:val="18"/>
              </w:rPr>
            </w:pPr>
            <w:r w:rsidRPr="00A42C4A">
              <w:rPr>
                <w:rFonts w:ascii="Myriad Pro" w:hAnsi="Myriad Pro" w:cs="Calibri"/>
                <w:b/>
                <w:bCs/>
                <w:color w:val="000000"/>
                <w:sz w:val="18"/>
                <w:szCs w:val="18"/>
              </w:rPr>
              <w:t>Participants (with repetition)</w:t>
            </w:r>
          </w:p>
        </w:tc>
        <w:tc>
          <w:tcPr>
            <w:tcW w:w="3275" w:type="dxa"/>
            <w:gridSpan w:val="5"/>
            <w:shd w:val="clear" w:color="000000" w:fill="DBE5F1"/>
          </w:tcPr>
          <w:p w:rsidR="00366889" w:rsidRPr="00A42C4A" w:rsidRDefault="00366889" w:rsidP="00366889">
            <w:pPr>
              <w:jc w:val="center"/>
              <w:rPr>
                <w:rFonts w:ascii="Myriad Pro" w:hAnsi="Myriad Pro" w:cs="Calibri"/>
                <w:b/>
                <w:bCs/>
                <w:color w:val="000000"/>
                <w:sz w:val="18"/>
                <w:szCs w:val="18"/>
              </w:rPr>
            </w:pPr>
            <w:r w:rsidRPr="00A42C4A">
              <w:rPr>
                <w:rFonts w:ascii="Myriad Pro" w:hAnsi="Myriad Pro" w:cs="Calibri"/>
                <w:b/>
                <w:bCs/>
                <w:color w:val="000000"/>
                <w:sz w:val="18"/>
                <w:szCs w:val="18"/>
              </w:rPr>
              <w:t>Participants (without repetition)</w:t>
            </w:r>
          </w:p>
        </w:tc>
      </w:tr>
      <w:tr w:rsidR="00366889" w:rsidRPr="00A42C4A" w:rsidTr="00366889">
        <w:trPr>
          <w:cantSplit/>
          <w:trHeight w:val="1530"/>
          <w:jc w:val="center"/>
        </w:trPr>
        <w:tc>
          <w:tcPr>
            <w:tcW w:w="1480" w:type="dxa"/>
            <w:vMerge/>
            <w:vAlign w:val="center"/>
          </w:tcPr>
          <w:p w:rsidR="00366889" w:rsidRPr="00A42C4A" w:rsidRDefault="00366889" w:rsidP="00366889">
            <w:pPr>
              <w:rPr>
                <w:rFonts w:ascii="Myriad Pro" w:hAnsi="Myriad Pro" w:cs="Calibri"/>
                <w:b/>
                <w:bCs/>
                <w:color w:val="000000"/>
                <w:sz w:val="18"/>
                <w:szCs w:val="18"/>
              </w:rPr>
            </w:pPr>
          </w:p>
        </w:tc>
        <w:tc>
          <w:tcPr>
            <w:tcW w:w="616" w:type="dxa"/>
            <w:vMerge/>
          </w:tcPr>
          <w:p w:rsidR="00366889" w:rsidRPr="00A42C4A" w:rsidRDefault="00366889" w:rsidP="00366889">
            <w:pPr>
              <w:rPr>
                <w:rFonts w:ascii="Myriad Pro" w:hAnsi="Myriad Pro" w:cs="Calibri"/>
                <w:b/>
                <w:bCs/>
                <w:color w:val="000000"/>
                <w:sz w:val="18"/>
                <w:szCs w:val="18"/>
              </w:rPr>
            </w:pPr>
          </w:p>
        </w:tc>
        <w:tc>
          <w:tcPr>
            <w:tcW w:w="615" w:type="dxa"/>
            <w:shd w:val="clear" w:color="auto" w:fill="DBE5F1"/>
            <w:textDirection w:val="btLr"/>
            <w:vAlign w:val="center"/>
          </w:tcPr>
          <w:p w:rsidR="00366889" w:rsidRPr="00A42C4A" w:rsidRDefault="00366889" w:rsidP="00366889">
            <w:pPr>
              <w:ind w:left="113" w:right="113"/>
              <w:rPr>
                <w:rFonts w:ascii="Myriad Pro" w:hAnsi="Myriad Pro" w:cs="Calibri"/>
                <w:b/>
                <w:bCs/>
                <w:color w:val="000000"/>
                <w:sz w:val="18"/>
                <w:szCs w:val="18"/>
              </w:rPr>
            </w:pPr>
            <w:r w:rsidRPr="00A42C4A">
              <w:rPr>
                <w:rFonts w:ascii="Myriad Pro" w:hAnsi="Myriad Pro" w:cs="Calibri"/>
                <w:b/>
                <w:bCs/>
                <w:color w:val="000000"/>
                <w:sz w:val="18"/>
                <w:szCs w:val="18"/>
              </w:rPr>
              <w:t>CO Management</w:t>
            </w:r>
          </w:p>
        </w:tc>
        <w:tc>
          <w:tcPr>
            <w:tcW w:w="666" w:type="dxa"/>
            <w:shd w:val="clear" w:color="000000" w:fill="DBE5F1"/>
            <w:textDirection w:val="btLr"/>
            <w:vAlign w:val="center"/>
          </w:tcPr>
          <w:p w:rsidR="00366889" w:rsidRPr="00A42C4A" w:rsidRDefault="00366889" w:rsidP="00366889">
            <w:pPr>
              <w:jc w:val="center"/>
              <w:rPr>
                <w:rFonts w:ascii="Myriad Pro" w:hAnsi="Myriad Pro" w:cs="Calibri"/>
                <w:b/>
                <w:bCs/>
                <w:color w:val="000000"/>
                <w:sz w:val="18"/>
                <w:szCs w:val="18"/>
              </w:rPr>
            </w:pPr>
            <w:r w:rsidRPr="00A42C4A">
              <w:rPr>
                <w:rFonts w:ascii="Myriad Pro" w:hAnsi="Myriad Pro" w:cs="Calibri"/>
                <w:b/>
                <w:bCs/>
                <w:color w:val="000000"/>
                <w:sz w:val="18"/>
                <w:szCs w:val="18"/>
              </w:rPr>
              <w:t xml:space="preserve">Planning </w:t>
            </w:r>
          </w:p>
        </w:tc>
        <w:tc>
          <w:tcPr>
            <w:tcW w:w="554" w:type="dxa"/>
            <w:shd w:val="clear" w:color="000000" w:fill="DBE5F1"/>
            <w:textDirection w:val="btLr"/>
            <w:vAlign w:val="center"/>
          </w:tcPr>
          <w:p w:rsidR="00366889" w:rsidRPr="00A42C4A" w:rsidRDefault="00366889" w:rsidP="00366889">
            <w:pPr>
              <w:jc w:val="center"/>
              <w:rPr>
                <w:rFonts w:ascii="Myriad Pro" w:hAnsi="Myriad Pro" w:cs="Calibri"/>
                <w:b/>
                <w:bCs/>
                <w:color w:val="000000"/>
                <w:sz w:val="18"/>
                <w:szCs w:val="18"/>
              </w:rPr>
            </w:pPr>
            <w:r w:rsidRPr="00A42C4A">
              <w:rPr>
                <w:rFonts w:ascii="Myriad Pro" w:hAnsi="Myriad Pro" w:cs="Calibri"/>
                <w:b/>
                <w:bCs/>
                <w:color w:val="000000"/>
                <w:sz w:val="18"/>
                <w:szCs w:val="18"/>
              </w:rPr>
              <w:t xml:space="preserve">MP - Preparation </w:t>
            </w:r>
          </w:p>
        </w:tc>
        <w:tc>
          <w:tcPr>
            <w:tcW w:w="538" w:type="dxa"/>
            <w:shd w:val="clear" w:color="000000" w:fill="DBE5F1"/>
            <w:textDirection w:val="btLr"/>
            <w:vAlign w:val="center"/>
          </w:tcPr>
          <w:p w:rsidR="00366889" w:rsidRPr="00A42C4A" w:rsidRDefault="00366889" w:rsidP="00366889">
            <w:pPr>
              <w:jc w:val="center"/>
              <w:rPr>
                <w:rFonts w:ascii="Myriad Pro" w:hAnsi="Myriad Pro" w:cs="Calibri"/>
                <w:b/>
                <w:bCs/>
                <w:color w:val="000000"/>
                <w:sz w:val="18"/>
                <w:szCs w:val="18"/>
              </w:rPr>
            </w:pPr>
            <w:r w:rsidRPr="00A42C4A">
              <w:rPr>
                <w:rFonts w:ascii="Myriad Pro" w:hAnsi="Myriad Pro" w:cs="Calibri"/>
                <w:b/>
                <w:bCs/>
                <w:color w:val="000000"/>
                <w:sz w:val="18"/>
                <w:szCs w:val="18"/>
              </w:rPr>
              <w:t>Financial Mgmt.</w:t>
            </w:r>
          </w:p>
        </w:tc>
        <w:tc>
          <w:tcPr>
            <w:tcW w:w="554" w:type="dxa"/>
            <w:shd w:val="clear" w:color="000000" w:fill="DBE5F1"/>
            <w:textDirection w:val="btLr"/>
            <w:vAlign w:val="center"/>
          </w:tcPr>
          <w:p w:rsidR="00366889" w:rsidRPr="00A42C4A" w:rsidRDefault="00366889" w:rsidP="00366889">
            <w:pPr>
              <w:jc w:val="center"/>
              <w:rPr>
                <w:rFonts w:ascii="Myriad Pro" w:hAnsi="Myriad Pro" w:cs="Calibri"/>
                <w:b/>
                <w:bCs/>
                <w:color w:val="000000"/>
                <w:sz w:val="18"/>
                <w:szCs w:val="18"/>
              </w:rPr>
            </w:pPr>
            <w:r w:rsidRPr="00A42C4A">
              <w:rPr>
                <w:rFonts w:ascii="Myriad Pro" w:hAnsi="Myriad Pro" w:cs="Calibri"/>
                <w:b/>
                <w:bCs/>
                <w:color w:val="000000"/>
                <w:sz w:val="18"/>
                <w:szCs w:val="18"/>
              </w:rPr>
              <w:t xml:space="preserve">MP Implementation </w:t>
            </w:r>
          </w:p>
        </w:tc>
        <w:tc>
          <w:tcPr>
            <w:tcW w:w="583" w:type="dxa"/>
            <w:shd w:val="clear" w:color="000000" w:fill="DBE5F1"/>
            <w:textDirection w:val="btLr"/>
            <w:vAlign w:val="center"/>
          </w:tcPr>
          <w:p w:rsidR="00366889" w:rsidRPr="00A42C4A" w:rsidRDefault="00366889" w:rsidP="00366889">
            <w:pPr>
              <w:jc w:val="center"/>
              <w:rPr>
                <w:rFonts w:ascii="Myriad Pro" w:hAnsi="Myriad Pro" w:cs="Calibri"/>
                <w:b/>
                <w:bCs/>
                <w:color w:val="000000"/>
                <w:sz w:val="18"/>
                <w:szCs w:val="18"/>
              </w:rPr>
            </w:pPr>
            <w:r w:rsidRPr="00A42C4A">
              <w:rPr>
                <w:rFonts w:ascii="Myriad Pro" w:hAnsi="Myriad Pro" w:cs="Calibri"/>
                <w:b/>
                <w:bCs/>
                <w:color w:val="000000"/>
                <w:sz w:val="18"/>
                <w:szCs w:val="18"/>
              </w:rPr>
              <w:t>PAS</w:t>
            </w:r>
          </w:p>
        </w:tc>
        <w:tc>
          <w:tcPr>
            <w:tcW w:w="456" w:type="dxa"/>
            <w:shd w:val="clear" w:color="000000" w:fill="DBE5F1"/>
            <w:textDirection w:val="btLr"/>
            <w:vAlign w:val="center"/>
          </w:tcPr>
          <w:p w:rsidR="00366889" w:rsidRPr="00A42C4A" w:rsidRDefault="00366889" w:rsidP="00366889">
            <w:pPr>
              <w:jc w:val="center"/>
              <w:rPr>
                <w:rFonts w:ascii="Myriad Pro" w:hAnsi="Myriad Pro" w:cs="Calibri"/>
                <w:b/>
                <w:bCs/>
                <w:color w:val="000000"/>
                <w:sz w:val="18"/>
                <w:szCs w:val="18"/>
              </w:rPr>
            </w:pPr>
            <w:r w:rsidRPr="00A42C4A">
              <w:rPr>
                <w:rFonts w:ascii="Myriad Pro" w:hAnsi="Myriad Pro" w:cs="Calibri"/>
                <w:b/>
                <w:bCs/>
                <w:color w:val="000000"/>
                <w:sz w:val="18"/>
                <w:szCs w:val="18"/>
              </w:rPr>
              <w:t>Public Audit</w:t>
            </w:r>
          </w:p>
        </w:tc>
        <w:tc>
          <w:tcPr>
            <w:tcW w:w="529" w:type="dxa"/>
            <w:shd w:val="clear" w:color="000000" w:fill="DBE5F1"/>
            <w:textDirection w:val="btLr"/>
            <w:vAlign w:val="center"/>
          </w:tcPr>
          <w:p w:rsidR="00366889" w:rsidRPr="00A42C4A" w:rsidRDefault="00366889" w:rsidP="00366889">
            <w:pPr>
              <w:jc w:val="center"/>
              <w:rPr>
                <w:rFonts w:ascii="Myriad Pro" w:hAnsi="Myriad Pro" w:cs="Calibri"/>
                <w:b/>
                <w:bCs/>
                <w:color w:val="000000"/>
                <w:sz w:val="18"/>
                <w:szCs w:val="18"/>
              </w:rPr>
            </w:pPr>
            <w:r w:rsidRPr="00A42C4A">
              <w:rPr>
                <w:rFonts w:ascii="Myriad Pro" w:hAnsi="Myriad Pro" w:cs="Calibri"/>
                <w:b/>
                <w:bCs/>
                <w:color w:val="000000"/>
                <w:sz w:val="18"/>
                <w:szCs w:val="18"/>
              </w:rPr>
              <w:t>MP-handover &amp; Sustainability</w:t>
            </w:r>
          </w:p>
        </w:tc>
        <w:tc>
          <w:tcPr>
            <w:tcW w:w="709" w:type="dxa"/>
            <w:shd w:val="clear" w:color="000000" w:fill="DBE5F1"/>
            <w:textDirection w:val="btLr"/>
            <w:vAlign w:val="center"/>
          </w:tcPr>
          <w:p w:rsidR="00366889" w:rsidRPr="00A42C4A" w:rsidRDefault="00366889" w:rsidP="00366889">
            <w:pPr>
              <w:jc w:val="center"/>
              <w:rPr>
                <w:rFonts w:ascii="Myriad Pro" w:hAnsi="Myriad Pro" w:cs="Calibri"/>
                <w:b/>
                <w:bCs/>
                <w:color w:val="000000"/>
                <w:sz w:val="18"/>
                <w:szCs w:val="18"/>
              </w:rPr>
            </w:pPr>
            <w:r w:rsidRPr="00A42C4A">
              <w:rPr>
                <w:rFonts w:ascii="Myriad Pro" w:hAnsi="Myriad Pro" w:cs="Calibri"/>
                <w:b/>
                <w:bCs/>
                <w:color w:val="000000"/>
                <w:sz w:val="18"/>
                <w:szCs w:val="18"/>
              </w:rPr>
              <w:t>Other</w:t>
            </w:r>
          </w:p>
        </w:tc>
        <w:tc>
          <w:tcPr>
            <w:tcW w:w="572" w:type="dxa"/>
            <w:shd w:val="clear" w:color="000000" w:fill="DBE5F1"/>
            <w:textDirection w:val="btLr"/>
            <w:vAlign w:val="center"/>
          </w:tcPr>
          <w:p w:rsidR="00366889" w:rsidRPr="00A42C4A" w:rsidRDefault="00366889" w:rsidP="00366889">
            <w:pPr>
              <w:jc w:val="center"/>
              <w:rPr>
                <w:rFonts w:ascii="Myriad Pro" w:hAnsi="Myriad Pro" w:cs="Calibri"/>
                <w:b/>
                <w:bCs/>
                <w:color w:val="000000"/>
                <w:sz w:val="18"/>
                <w:szCs w:val="18"/>
              </w:rPr>
            </w:pPr>
            <w:r w:rsidRPr="00A42C4A">
              <w:rPr>
                <w:rFonts w:ascii="Myriad Pro" w:hAnsi="Myriad Pro" w:cs="Calibri"/>
                <w:b/>
                <w:bCs/>
                <w:color w:val="000000"/>
                <w:sz w:val="18"/>
                <w:szCs w:val="18"/>
              </w:rPr>
              <w:t>Male</w:t>
            </w:r>
          </w:p>
        </w:tc>
        <w:tc>
          <w:tcPr>
            <w:tcW w:w="572" w:type="dxa"/>
            <w:shd w:val="clear" w:color="000000" w:fill="DBE5F1"/>
            <w:textDirection w:val="btLr"/>
            <w:vAlign w:val="center"/>
          </w:tcPr>
          <w:p w:rsidR="00366889" w:rsidRPr="00A42C4A" w:rsidRDefault="00366889" w:rsidP="00366889">
            <w:pPr>
              <w:jc w:val="center"/>
              <w:rPr>
                <w:rFonts w:ascii="Myriad Pro" w:hAnsi="Myriad Pro" w:cs="Calibri"/>
                <w:b/>
                <w:bCs/>
                <w:color w:val="000000"/>
                <w:sz w:val="18"/>
                <w:szCs w:val="18"/>
              </w:rPr>
            </w:pPr>
            <w:r w:rsidRPr="00A42C4A">
              <w:rPr>
                <w:rFonts w:ascii="Myriad Pro" w:hAnsi="Myriad Pro" w:cs="Calibri"/>
                <w:b/>
                <w:bCs/>
                <w:color w:val="000000"/>
                <w:sz w:val="18"/>
                <w:szCs w:val="18"/>
              </w:rPr>
              <w:t>Female</w:t>
            </w:r>
          </w:p>
        </w:tc>
        <w:tc>
          <w:tcPr>
            <w:tcW w:w="657" w:type="dxa"/>
            <w:shd w:val="clear" w:color="000000" w:fill="DBE5F1"/>
            <w:textDirection w:val="btLr"/>
            <w:vAlign w:val="center"/>
          </w:tcPr>
          <w:p w:rsidR="00366889" w:rsidRPr="00A42C4A" w:rsidRDefault="00366889" w:rsidP="00366889">
            <w:pPr>
              <w:jc w:val="center"/>
              <w:rPr>
                <w:rFonts w:ascii="Myriad Pro" w:hAnsi="Myriad Pro" w:cs="Calibri"/>
                <w:b/>
                <w:bCs/>
                <w:color w:val="000000"/>
                <w:sz w:val="18"/>
                <w:szCs w:val="18"/>
              </w:rPr>
            </w:pPr>
            <w:r w:rsidRPr="00A42C4A">
              <w:rPr>
                <w:rFonts w:ascii="Myriad Pro" w:hAnsi="Myriad Pro" w:cs="Calibri"/>
                <w:b/>
                <w:bCs/>
                <w:color w:val="000000"/>
                <w:sz w:val="18"/>
                <w:szCs w:val="18"/>
              </w:rPr>
              <w:t>Total</w:t>
            </w:r>
          </w:p>
        </w:tc>
        <w:tc>
          <w:tcPr>
            <w:tcW w:w="584" w:type="dxa"/>
            <w:shd w:val="clear" w:color="000000" w:fill="DBE5F1"/>
            <w:textDirection w:val="btLr"/>
            <w:vAlign w:val="center"/>
          </w:tcPr>
          <w:p w:rsidR="00366889" w:rsidRPr="00A42C4A" w:rsidRDefault="00366889" w:rsidP="00366889">
            <w:pPr>
              <w:jc w:val="center"/>
              <w:rPr>
                <w:rFonts w:ascii="Myriad Pro" w:hAnsi="Myriad Pro" w:cs="Calibri"/>
                <w:b/>
                <w:bCs/>
                <w:color w:val="000000"/>
                <w:sz w:val="18"/>
                <w:szCs w:val="18"/>
              </w:rPr>
            </w:pPr>
            <w:r w:rsidRPr="00A42C4A">
              <w:rPr>
                <w:rFonts w:ascii="Myriad Pro" w:hAnsi="Myriad Pro" w:cs="Calibri"/>
                <w:b/>
                <w:bCs/>
                <w:color w:val="000000"/>
                <w:sz w:val="18"/>
                <w:szCs w:val="18"/>
              </w:rPr>
              <w:t>CO-members</w:t>
            </w:r>
          </w:p>
        </w:tc>
        <w:tc>
          <w:tcPr>
            <w:tcW w:w="645" w:type="dxa"/>
            <w:shd w:val="clear" w:color="000000" w:fill="DBE5F1"/>
            <w:textDirection w:val="btLr"/>
            <w:vAlign w:val="center"/>
          </w:tcPr>
          <w:p w:rsidR="00366889" w:rsidRPr="00A42C4A" w:rsidRDefault="00366889" w:rsidP="00366889">
            <w:pPr>
              <w:jc w:val="center"/>
              <w:rPr>
                <w:rFonts w:ascii="Myriad Pro" w:hAnsi="Myriad Pro" w:cs="Calibri"/>
                <w:b/>
                <w:bCs/>
                <w:color w:val="000000"/>
                <w:sz w:val="18"/>
                <w:szCs w:val="18"/>
              </w:rPr>
            </w:pPr>
            <w:r w:rsidRPr="00A42C4A">
              <w:rPr>
                <w:rFonts w:ascii="Myriad Pro" w:hAnsi="Myriad Pro" w:cs="Calibri"/>
                <w:b/>
                <w:bCs/>
                <w:color w:val="000000"/>
                <w:sz w:val="18"/>
                <w:szCs w:val="18"/>
              </w:rPr>
              <w:t>Authorities</w:t>
            </w:r>
          </w:p>
        </w:tc>
        <w:tc>
          <w:tcPr>
            <w:tcW w:w="644" w:type="dxa"/>
            <w:shd w:val="clear" w:color="000000" w:fill="DBE5F1"/>
            <w:textDirection w:val="btLr"/>
            <w:vAlign w:val="center"/>
          </w:tcPr>
          <w:p w:rsidR="00366889" w:rsidRPr="00A42C4A" w:rsidRDefault="00366889" w:rsidP="00366889">
            <w:pPr>
              <w:jc w:val="center"/>
              <w:rPr>
                <w:rFonts w:ascii="Myriad Pro" w:hAnsi="Myriad Pro" w:cs="Calibri"/>
                <w:b/>
                <w:bCs/>
                <w:color w:val="000000"/>
                <w:sz w:val="18"/>
                <w:szCs w:val="18"/>
              </w:rPr>
            </w:pPr>
            <w:r w:rsidRPr="00A42C4A">
              <w:rPr>
                <w:rFonts w:ascii="Myriad Pro" w:hAnsi="Myriad Pro" w:cs="Calibri"/>
                <w:b/>
                <w:bCs/>
                <w:color w:val="000000"/>
                <w:sz w:val="18"/>
                <w:szCs w:val="18"/>
              </w:rPr>
              <w:t>Male</w:t>
            </w:r>
          </w:p>
        </w:tc>
        <w:tc>
          <w:tcPr>
            <w:tcW w:w="663" w:type="dxa"/>
            <w:shd w:val="clear" w:color="000000" w:fill="DBE5F1"/>
            <w:textDirection w:val="btLr"/>
            <w:vAlign w:val="center"/>
          </w:tcPr>
          <w:p w:rsidR="00366889" w:rsidRPr="00A42C4A" w:rsidRDefault="00366889" w:rsidP="00366889">
            <w:pPr>
              <w:jc w:val="center"/>
              <w:rPr>
                <w:rFonts w:ascii="Myriad Pro" w:hAnsi="Myriad Pro" w:cs="Calibri"/>
                <w:b/>
                <w:bCs/>
                <w:color w:val="000000"/>
                <w:sz w:val="18"/>
                <w:szCs w:val="18"/>
              </w:rPr>
            </w:pPr>
            <w:r w:rsidRPr="00A42C4A">
              <w:rPr>
                <w:rFonts w:ascii="Myriad Pro" w:hAnsi="Myriad Pro" w:cs="Calibri"/>
                <w:b/>
                <w:bCs/>
                <w:color w:val="000000"/>
                <w:sz w:val="18"/>
                <w:szCs w:val="18"/>
              </w:rPr>
              <w:t>Female</w:t>
            </w:r>
          </w:p>
        </w:tc>
        <w:tc>
          <w:tcPr>
            <w:tcW w:w="663" w:type="dxa"/>
            <w:shd w:val="clear" w:color="000000" w:fill="DBE5F1"/>
            <w:textDirection w:val="btLr"/>
            <w:vAlign w:val="center"/>
          </w:tcPr>
          <w:p w:rsidR="00366889" w:rsidRPr="00A42C4A" w:rsidRDefault="00366889" w:rsidP="00366889">
            <w:pPr>
              <w:jc w:val="center"/>
              <w:rPr>
                <w:rFonts w:ascii="Myriad Pro" w:hAnsi="Myriad Pro" w:cs="Calibri"/>
                <w:b/>
                <w:bCs/>
                <w:color w:val="000000"/>
                <w:sz w:val="18"/>
                <w:szCs w:val="18"/>
              </w:rPr>
            </w:pPr>
            <w:r w:rsidRPr="00A42C4A">
              <w:rPr>
                <w:rFonts w:ascii="Myriad Pro" w:hAnsi="Myriad Pro" w:cs="Calibri"/>
                <w:b/>
                <w:bCs/>
                <w:color w:val="000000"/>
                <w:sz w:val="18"/>
                <w:szCs w:val="18"/>
              </w:rPr>
              <w:t>Total</w:t>
            </w:r>
          </w:p>
        </w:tc>
        <w:tc>
          <w:tcPr>
            <w:tcW w:w="663" w:type="dxa"/>
            <w:shd w:val="clear" w:color="000000" w:fill="DBE5F1"/>
            <w:textDirection w:val="btLr"/>
            <w:vAlign w:val="center"/>
          </w:tcPr>
          <w:p w:rsidR="00366889" w:rsidRPr="00A42C4A" w:rsidRDefault="00366889" w:rsidP="00366889">
            <w:pPr>
              <w:jc w:val="center"/>
              <w:rPr>
                <w:rFonts w:ascii="Myriad Pro" w:hAnsi="Myriad Pro" w:cs="Calibri"/>
                <w:b/>
                <w:bCs/>
                <w:color w:val="000000"/>
                <w:sz w:val="18"/>
                <w:szCs w:val="18"/>
              </w:rPr>
            </w:pPr>
            <w:r w:rsidRPr="00A42C4A">
              <w:rPr>
                <w:rFonts w:ascii="Myriad Pro" w:hAnsi="Myriad Pro" w:cs="Calibri"/>
                <w:b/>
                <w:bCs/>
                <w:color w:val="000000"/>
                <w:sz w:val="18"/>
                <w:szCs w:val="18"/>
              </w:rPr>
              <w:t>CO-members</w:t>
            </w:r>
          </w:p>
        </w:tc>
        <w:tc>
          <w:tcPr>
            <w:tcW w:w="642" w:type="dxa"/>
            <w:shd w:val="clear" w:color="000000" w:fill="DBE5F1"/>
            <w:textDirection w:val="btLr"/>
            <w:vAlign w:val="center"/>
          </w:tcPr>
          <w:p w:rsidR="00366889" w:rsidRPr="00A42C4A" w:rsidRDefault="00366889" w:rsidP="00366889">
            <w:pPr>
              <w:jc w:val="center"/>
              <w:rPr>
                <w:rFonts w:ascii="Myriad Pro" w:hAnsi="Myriad Pro" w:cs="Calibri"/>
                <w:b/>
                <w:bCs/>
                <w:color w:val="000000"/>
                <w:sz w:val="18"/>
                <w:szCs w:val="18"/>
              </w:rPr>
            </w:pPr>
            <w:r w:rsidRPr="00A42C4A">
              <w:rPr>
                <w:rFonts w:ascii="Myriad Pro" w:hAnsi="Myriad Pro" w:cs="Calibri"/>
                <w:b/>
                <w:bCs/>
                <w:color w:val="000000"/>
                <w:sz w:val="18"/>
                <w:szCs w:val="18"/>
              </w:rPr>
              <w:t>Authorities</w:t>
            </w:r>
          </w:p>
        </w:tc>
      </w:tr>
      <w:tr w:rsidR="00366889" w:rsidRPr="00A42C4A" w:rsidTr="00366889">
        <w:trPr>
          <w:trHeight w:val="240"/>
          <w:jc w:val="center"/>
        </w:trPr>
        <w:tc>
          <w:tcPr>
            <w:tcW w:w="1480" w:type="dxa"/>
            <w:vAlign w:val="center"/>
          </w:tcPr>
          <w:p w:rsidR="00366889" w:rsidRPr="00A42C4A" w:rsidRDefault="00366889" w:rsidP="00366889">
            <w:pPr>
              <w:rPr>
                <w:rFonts w:ascii="Myriad Pro" w:hAnsi="Myriad Pro" w:cs="Calibri"/>
                <w:color w:val="000000"/>
                <w:sz w:val="18"/>
                <w:szCs w:val="18"/>
              </w:rPr>
            </w:pPr>
            <w:r w:rsidRPr="00A42C4A">
              <w:rPr>
                <w:rFonts w:ascii="Myriad Pro" w:hAnsi="Myriad Pro" w:cs="Calibri"/>
                <w:color w:val="000000"/>
                <w:sz w:val="18"/>
                <w:szCs w:val="18"/>
              </w:rPr>
              <w:t>ARC</w:t>
            </w:r>
          </w:p>
        </w:tc>
        <w:tc>
          <w:tcPr>
            <w:tcW w:w="616"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w:t>
            </w:r>
          </w:p>
        </w:tc>
        <w:tc>
          <w:tcPr>
            <w:tcW w:w="615"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66"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54"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38"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w:t>
            </w:r>
          </w:p>
        </w:tc>
        <w:tc>
          <w:tcPr>
            <w:tcW w:w="554"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83"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56"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29"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709"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72"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44</w:t>
            </w:r>
          </w:p>
        </w:tc>
        <w:tc>
          <w:tcPr>
            <w:tcW w:w="572"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65</w:t>
            </w:r>
          </w:p>
        </w:tc>
        <w:tc>
          <w:tcPr>
            <w:tcW w:w="657"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109</w:t>
            </w:r>
          </w:p>
        </w:tc>
        <w:tc>
          <w:tcPr>
            <w:tcW w:w="584"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68</w:t>
            </w:r>
          </w:p>
        </w:tc>
        <w:tc>
          <w:tcPr>
            <w:tcW w:w="645"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41</w:t>
            </w:r>
          </w:p>
        </w:tc>
        <w:tc>
          <w:tcPr>
            <w:tcW w:w="644"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18</w:t>
            </w:r>
          </w:p>
        </w:tc>
        <w:tc>
          <w:tcPr>
            <w:tcW w:w="663"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26</w:t>
            </w:r>
          </w:p>
        </w:tc>
        <w:tc>
          <w:tcPr>
            <w:tcW w:w="663"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44</w:t>
            </w:r>
          </w:p>
        </w:tc>
        <w:tc>
          <w:tcPr>
            <w:tcW w:w="663"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27</w:t>
            </w:r>
          </w:p>
        </w:tc>
        <w:tc>
          <w:tcPr>
            <w:tcW w:w="642"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16</w:t>
            </w:r>
          </w:p>
        </w:tc>
      </w:tr>
      <w:tr w:rsidR="00366889" w:rsidRPr="00A42C4A" w:rsidTr="00366889">
        <w:trPr>
          <w:trHeight w:val="240"/>
          <w:jc w:val="center"/>
        </w:trPr>
        <w:tc>
          <w:tcPr>
            <w:tcW w:w="1480" w:type="dxa"/>
            <w:vAlign w:val="center"/>
          </w:tcPr>
          <w:p w:rsidR="00366889" w:rsidRPr="00A42C4A" w:rsidRDefault="00366889" w:rsidP="00366889">
            <w:pPr>
              <w:rPr>
                <w:rFonts w:ascii="Myriad Pro" w:hAnsi="Myriad Pro" w:cs="Calibri"/>
                <w:color w:val="000000"/>
                <w:sz w:val="18"/>
                <w:szCs w:val="18"/>
              </w:rPr>
            </w:pPr>
            <w:r w:rsidRPr="00A42C4A">
              <w:rPr>
                <w:rFonts w:ascii="Myriad Pro" w:hAnsi="Myriad Pro" w:cs="Calibri"/>
                <w:color w:val="000000"/>
                <w:sz w:val="18"/>
                <w:szCs w:val="18"/>
              </w:rPr>
              <w:t>Cherkaska</w:t>
            </w:r>
          </w:p>
        </w:tc>
        <w:tc>
          <w:tcPr>
            <w:tcW w:w="616"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9</w:t>
            </w:r>
          </w:p>
        </w:tc>
        <w:tc>
          <w:tcPr>
            <w:tcW w:w="615"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66"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54"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38"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54"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83"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56"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29"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9</w:t>
            </w:r>
          </w:p>
        </w:tc>
        <w:tc>
          <w:tcPr>
            <w:tcW w:w="709"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72"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86</w:t>
            </w:r>
          </w:p>
        </w:tc>
        <w:tc>
          <w:tcPr>
            <w:tcW w:w="572"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141</w:t>
            </w:r>
          </w:p>
        </w:tc>
        <w:tc>
          <w:tcPr>
            <w:tcW w:w="657"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227</w:t>
            </w:r>
          </w:p>
        </w:tc>
        <w:tc>
          <w:tcPr>
            <w:tcW w:w="584"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165</w:t>
            </w:r>
          </w:p>
        </w:tc>
        <w:tc>
          <w:tcPr>
            <w:tcW w:w="645"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62</w:t>
            </w:r>
          </w:p>
        </w:tc>
        <w:tc>
          <w:tcPr>
            <w:tcW w:w="644"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34</w:t>
            </w:r>
          </w:p>
        </w:tc>
        <w:tc>
          <w:tcPr>
            <w:tcW w:w="663"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56</w:t>
            </w:r>
          </w:p>
        </w:tc>
        <w:tc>
          <w:tcPr>
            <w:tcW w:w="663"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91</w:t>
            </w:r>
          </w:p>
        </w:tc>
        <w:tc>
          <w:tcPr>
            <w:tcW w:w="663"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66</w:t>
            </w:r>
          </w:p>
        </w:tc>
        <w:tc>
          <w:tcPr>
            <w:tcW w:w="642"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25</w:t>
            </w:r>
          </w:p>
        </w:tc>
      </w:tr>
      <w:tr w:rsidR="00366889" w:rsidRPr="00A42C4A" w:rsidTr="00366889">
        <w:trPr>
          <w:trHeight w:val="240"/>
          <w:jc w:val="center"/>
        </w:trPr>
        <w:tc>
          <w:tcPr>
            <w:tcW w:w="1480" w:type="dxa"/>
            <w:vAlign w:val="center"/>
          </w:tcPr>
          <w:p w:rsidR="00366889" w:rsidRPr="00A42C4A" w:rsidRDefault="00366889" w:rsidP="00366889">
            <w:pPr>
              <w:rPr>
                <w:rFonts w:ascii="Myriad Pro" w:hAnsi="Myriad Pro" w:cs="Calibri"/>
                <w:color w:val="000000"/>
                <w:sz w:val="18"/>
                <w:szCs w:val="18"/>
              </w:rPr>
            </w:pPr>
            <w:r w:rsidRPr="00A42C4A">
              <w:rPr>
                <w:rFonts w:ascii="Myriad Pro" w:hAnsi="Myriad Pro" w:cs="Calibri"/>
                <w:color w:val="000000"/>
                <w:sz w:val="18"/>
                <w:szCs w:val="18"/>
              </w:rPr>
              <w:t>Chernihivska</w:t>
            </w:r>
          </w:p>
        </w:tc>
        <w:tc>
          <w:tcPr>
            <w:tcW w:w="616"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15</w:t>
            </w:r>
          </w:p>
        </w:tc>
        <w:tc>
          <w:tcPr>
            <w:tcW w:w="615"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66"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54"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38"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4</w:t>
            </w:r>
          </w:p>
        </w:tc>
        <w:tc>
          <w:tcPr>
            <w:tcW w:w="554"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w:t>
            </w:r>
          </w:p>
        </w:tc>
        <w:tc>
          <w:tcPr>
            <w:tcW w:w="583"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w:t>
            </w:r>
          </w:p>
        </w:tc>
        <w:tc>
          <w:tcPr>
            <w:tcW w:w="456"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5</w:t>
            </w:r>
          </w:p>
        </w:tc>
        <w:tc>
          <w:tcPr>
            <w:tcW w:w="529"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w:t>
            </w:r>
          </w:p>
        </w:tc>
        <w:tc>
          <w:tcPr>
            <w:tcW w:w="709"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72"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64</w:t>
            </w:r>
          </w:p>
        </w:tc>
        <w:tc>
          <w:tcPr>
            <w:tcW w:w="572"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74</w:t>
            </w:r>
          </w:p>
        </w:tc>
        <w:tc>
          <w:tcPr>
            <w:tcW w:w="657"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138</w:t>
            </w:r>
          </w:p>
        </w:tc>
        <w:tc>
          <w:tcPr>
            <w:tcW w:w="584"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126</w:t>
            </w:r>
          </w:p>
        </w:tc>
        <w:tc>
          <w:tcPr>
            <w:tcW w:w="645"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12</w:t>
            </w:r>
          </w:p>
        </w:tc>
        <w:tc>
          <w:tcPr>
            <w:tcW w:w="644"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25</w:t>
            </w:r>
          </w:p>
        </w:tc>
        <w:tc>
          <w:tcPr>
            <w:tcW w:w="663"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29</w:t>
            </w:r>
          </w:p>
        </w:tc>
        <w:tc>
          <w:tcPr>
            <w:tcW w:w="663"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55</w:t>
            </w:r>
          </w:p>
        </w:tc>
        <w:tc>
          <w:tcPr>
            <w:tcW w:w="663"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50</w:t>
            </w:r>
          </w:p>
        </w:tc>
        <w:tc>
          <w:tcPr>
            <w:tcW w:w="642"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5</w:t>
            </w:r>
          </w:p>
        </w:tc>
      </w:tr>
      <w:tr w:rsidR="00366889" w:rsidRPr="00A42C4A" w:rsidTr="00366889">
        <w:trPr>
          <w:trHeight w:val="240"/>
          <w:jc w:val="center"/>
        </w:trPr>
        <w:tc>
          <w:tcPr>
            <w:tcW w:w="1480" w:type="dxa"/>
            <w:vAlign w:val="center"/>
          </w:tcPr>
          <w:p w:rsidR="00366889" w:rsidRPr="00A42C4A" w:rsidRDefault="00366889" w:rsidP="00366889">
            <w:pPr>
              <w:rPr>
                <w:rFonts w:ascii="Myriad Pro" w:hAnsi="Myriad Pro" w:cs="Calibri"/>
                <w:color w:val="000000"/>
                <w:sz w:val="18"/>
                <w:szCs w:val="18"/>
              </w:rPr>
            </w:pPr>
            <w:r w:rsidRPr="00A42C4A">
              <w:rPr>
                <w:rFonts w:ascii="Myriad Pro" w:hAnsi="Myriad Pro" w:cs="Calibri"/>
                <w:color w:val="000000"/>
                <w:sz w:val="18"/>
                <w:szCs w:val="18"/>
              </w:rPr>
              <w:t>Chernivetska</w:t>
            </w:r>
          </w:p>
        </w:tc>
        <w:tc>
          <w:tcPr>
            <w:tcW w:w="616"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15"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66"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54"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38"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54"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83"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56"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29"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709"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72"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72"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57"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84"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45"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44"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63"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63"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63"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42"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r>
      <w:tr w:rsidR="00366889" w:rsidRPr="00A42C4A" w:rsidTr="00366889">
        <w:trPr>
          <w:trHeight w:val="340"/>
          <w:jc w:val="center"/>
        </w:trPr>
        <w:tc>
          <w:tcPr>
            <w:tcW w:w="1480" w:type="dxa"/>
            <w:vAlign w:val="center"/>
          </w:tcPr>
          <w:p w:rsidR="00366889" w:rsidRPr="00A42C4A" w:rsidRDefault="00366889" w:rsidP="00366889">
            <w:pPr>
              <w:rPr>
                <w:rFonts w:ascii="Myriad Pro" w:hAnsi="Myriad Pro" w:cs="Calibri"/>
                <w:color w:val="000000"/>
                <w:sz w:val="18"/>
                <w:szCs w:val="18"/>
              </w:rPr>
            </w:pPr>
            <w:r w:rsidRPr="00A42C4A">
              <w:rPr>
                <w:rFonts w:ascii="Myriad Pro" w:hAnsi="Myriad Pro" w:cs="Calibri"/>
                <w:color w:val="000000"/>
                <w:sz w:val="18"/>
                <w:szCs w:val="18"/>
              </w:rPr>
              <w:t xml:space="preserve">Dnipropetrovska </w:t>
            </w:r>
          </w:p>
        </w:tc>
        <w:tc>
          <w:tcPr>
            <w:tcW w:w="616"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27</w:t>
            </w:r>
          </w:p>
        </w:tc>
        <w:tc>
          <w:tcPr>
            <w:tcW w:w="615"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66"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54"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38"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8</w:t>
            </w:r>
          </w:p>
        </w:tc>
        <w:tc>
          <w:tcPr>
            <w:tcW w:w="554"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83"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w:t>
            </w:r>
          </w:p>
        </w:tc>
        <w:tc>
          <w:tcPr>
            <w:tcW w:w="456"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9</w:t>
            </w:r>
          </w:p>
        </w:tc>
        <w:tc>
          <w:tcPr>
            <w:tcW w:w="529"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9</w:t>
            </w:r>
          </w:p>
        </w:tc>
        <w:tc>
          <w:tcPr>
            <w:tcW w:w="709"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72"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34</w:t>
            </w:r>
          </w:p>
        </w:tc>
        <w:tc>
          <w:tcPr>
            <w:tcW w:w="572"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102</w:t>
            </w:r>
          </w:p>
        </w:tc>
        <w:tc>
          <w:tcPr>
            <w:tcW w:w="657"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136</w:t>
            </w:r>
          </w:p>
        </w:tc>
        <w:tc>
          <w:tcPr>
            <w:tcW w:w="584"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90</w:t>
            </w:r>
          </w:p>
        </w:tc>
        <w:tc>
          <w:tcPr>
            <w:tcW w:w="645"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46</w:t>
            </w:r>
          </w:p>
        </w:tc>
        <w:tc>
          <w:tcPr>
            <w:tcW w:w="644"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14</w:t>
            </w:r>
          </w:p>
        </w:tc>
        <w:tc>
          <w:tcPr>
            <w:tcW w:w="663"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41</w:t>
            </w:r>
          </w:p>
        </w:tc>
        <w:tc>
          <w:tcPr>
            <w:tcW w:w="663"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54</w:t>
            </w:r>
          </w:p>
        </w:tc>
        <w:tc>
          <w:tcPr>
            <w:tcW w:w="663"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36</w:t>
            </w:r>
          </w:p>
        </w:tc>
        <w:tc>
          <w:tcPr>
            <w:tcW w:w="642"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18</w:t>
            </w:r>
          </w:p>
        </w:tc>
      </w:tr>
      <w:tr w:rsidR="00366889" w:rsidRPr="00A42C4A" w:rsidTr="00366889">
        <w:trPr>
          <w:trHeight w:val="240"/>
          <w:jc w:val="center"/>
        </w:trPr>
        <w:tc>
          <w:tcPr>
            <w:tcW w:w="1480" w:type="dxa"/>
            <w:vAlign w:val="center"/>
          </w:tcPr>
          <w:p w:rsidR="00366889" w:rsidRPr="00A42C4A" w:rsidRDefault="00366889" w:rsidP="00366889">
            <w:pPr>
              <w:rPr>
                <w:rFonts w:ascii="Myriad Pro" w:hAnsi="Myriad Pro" w:cs="Calibri"/>
                <w:color w:val="000000"/>
                <w:sz w:val="18"/>
                <w:szCs w:val="18"/>
              </w:rPr>
            </w:pPr>
            <w:r w:rsidRPr="00A42C4A">
              <w:rPr>
                <w:rFonts w:ascii="Myriad Pro" w:hAnsi="Myriad Pro" w:cs="Calibri"/>
                <w:color w:val="000000"/>
                <w:sz w:val="18"/>
                <w:szCs w:val="18"/>
              </w:rPr>
              <w:t xml:space="preserve">Donetska </w:t>
            </w:r>
          </w:p>
        </w:tc>
        <w:tc>
          <w:tcPr>
            <w:tcW w:w="616"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w:t>
            </w:r>
          </w:p>
        </w:tc>
        <w:tc>
          <w:tcPr>
            <w:tcW w:w="615"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66"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54"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38"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w:t>
            </w:r>
          </w:p>
        </w:tc>
        <w:tc>
          <w:tcPr>
            <w:tcW w:w="554"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83"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56"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29"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709"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72"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5</w:t>
            </w:r>
          </w:p>
        </w:tc>
        <w:tc>
          <w:tcPr>
            <w:tcW w:w="572"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20</w:t>
            </w:r>
          </w:p>
        </w:tc>
        <w:tc>
          <w:tcPr>
            <w:tcW w:w="657"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25</w:t>
            </w:r>
          </w:p>
        </w:tc>
        <w:tc>
          <w:tcPr>
            <w:tcW w:w="584"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20</w:t>
            </w:r>
          </w:p>
        </w:tc>
        <w:tc>
          <w:tcPr>
            <w:tcW w:w="645"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5</w:t>
            </w:r>
          </w:p>
        </w:tc>
        <w:tc>
          <w:tcPr>
            <w:tcW w:w="644"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w:t>
            </w:r>
          </w:p>
        </w:tc>
        <w:tc>
          <w:tcPr>
            <w:tcW w:w="663"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8</w:t>
            </w:r>
          </w:p>
        </w:tc>
        <w:tc>
          <w:tcPr>
            <w:tcW w:w="663"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10</w:t>
            </w:r>
          </w:p>
        </w:tc>
        <w:tc>
          <w:tcPr>
            <w:tcW w:w="663"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8</w:t>
            </w:r>
          </w:p>
        </w:tc>
        <w:tc>
          <w:tcPr>
            <w:tcW w:w="642"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w:t>
            </w:r>
          </w:p>
        </w:tc>
      </w:tr>
      <w:tr w:rsidR="00366889" w:rsidRPr="00A42C4A" w:rsidTr="00366889">
        <w:trPr>
          <w:trHeight w:val="240"/>
          <w:jc w:val="center"/>
        </w:trPr>
        <w:tc>
          <w:tcPr>
            <w:tcW w:w="1480" w:type="dxa"/>
            <w:vAlign w:val="center"/>
          </w:tcPr>
          <w:p w:rsidR="00366889" w:rsidRPr="00A42C4A" w:rsidRDefault="00366889" w:rsidP="00366889">
            <w:pPr>
              <w:rPr>
                <w:rFonts w:ascii="Myriad Pro" w:hAnsi="Myriad Pro" w:cs="Calibri"/>
                <w:color w:val="000000"/>
                <w:sz w:val="18"/>
                <w:szCs w:val="18"/>
              </w:rPr>
            </w:pPr>
            <w:r w:rsidRPr="00A42C4A">
              <w:rPr>
                <w:rFonts w:ascii="Myriad Pro" w:hAnsi="Myriad Pro" w:cs="Calibri"/>
                <w:color w:val="000000"/>
                <w:sz w:val="18"/>
                <w:szCs w:val="18"/>
              </w:rPr>
              <w:t>I-Frankivska</w:t>
            </w:r>
          </w:p>
        </w:tc>
        <w:tc>
          <w:tcPr>
            <w:tcW w:w="616"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15"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66"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54"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38"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54"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83"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56"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29"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709"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72"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72"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57"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84"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45"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44"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63"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63"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63"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42"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r>
      <w:tr w:rsidR="00366889" w:rsidRPr="00A42C4A" w:rsidTr="00366889">
        <w:trPr>
          <w:trHeight w:val="240"/>
          <w:jc w:val="center"/>
        </w:trPr>
        <w:tc>
          <w:tcPr>
            <w:tcW w:w="1480" w:type="dxa"/>
            <w:vAlign w:val="center"/>
          </w:tcPr>
          <w:p w:rsidR="00366889" w:rsidRPr="00A42C4A" w:rsidRDefault="00366889" w:rsidP="00366889">
            <w:pPr>
              <w:rPr>
                <w:rFonts w:ascii="Myriad Pro" w:hAnsi="Myriad Pro" w:cs="Calibri"/>
                <w:color w:val="000000"/>
                <w:sz w:val="18"/>
                <w:szCs w:val="18"/>
              </w:rPr>
            </w:pPr>
            <w:r w:rsidRPr="00A42C4A">
              <w:rPr>
                <w:rFonts w:ascii="Myriad Pro" w:hAnsi="Myriad Pro" w:cs="Calibri"/>
                <w:color w:val="000000"/>
                <w:sz w:val="18"/>
                <w:szCs w:val="18"/>
              </w:rPr>
              <w:t xml:space="preserve">Kharkivska </w:t>
            </w:r>
          </w:p>
        </w:tc>
        <w:tc>
          <w:tcPr>
            <w:tcW w:w="616"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w:t>
            </w:r>
          </w:p>
        </w:tc>
        <w:tc>
          <w:tcPr>
            <w:tcW w:w="615"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66"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54"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38"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w:t>
            </w:r>
          </w:p>
        </w:tc>
        <w:tc>
          <w:tcPr>
            <w:tcW w:w="554"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83"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56"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29"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709"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72"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21</w:t>
            </w:r>
          </w:p>
        </w:tc>
        <w:tc>
          <w:tcPr>
            <w:tcW w:w="572"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45</w:t>
            </w:r>
          </w:p>
        </w:tc>
        <w:tc>
          <w:tcPr>
            <w:tcW w:w="657"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66</w:t>
            </w:r>
          </w:p>
        </w:tc>
        <w:tc>
          <w:tcPr>
            <w:tcW w:w="584"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55</w:t>
            </w:r>
          </w:p>
        </w:tc>
        <w:tc>
          <w:tcPr>
            <w:tcW w:w="645"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11</w:t>
            </w:r>
          </w:p>
        </w:tc>
        <w:tc>
          <w:tcPr>
            <w:tcW w:w="644"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8</w:t>
            </w:r>
          </w:p>
        </w:tc>
        <w:tc>
          <w:tcPr>
            <w:tcW w:w="663"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18</w:t>
            </w:r>
          </w:p>
        </w:tc>
        <w:tc>
          <w:tcPr>
            <w:tcW w:w="663"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26</w:t>
            </w:r>
          </w:p>
        </w:tc>
        <w:tc>
          <w:tcPr>
            <w:tcW w:w="663"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22</w:t>
            </w:r>
          </w:p>
        </w:tc>
        <w:tc>
          <w:tcPr>
            <w:tcW w:w="642"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4</w:t>
            </w:r>
          </w:p>
        </w:tc>
      </w:tr>
      <w:tr w:rsidR="00366889" w:rsidRPr="00A42C4A" w:rsidTr="00366889">
        <w:trPr>
          <w:trHeight w:val="240"/>
          <w:jc w:val="center"/>
        </w:trPr>
        <w:tc>
          <w:tcPr>
            <w:tcW w:w="1480" w:type="dxa"/>
            <w:vAlign w:val="center"/>
          </w:tcPr>
          <w:p w:rsidR="00366889" w:rsidRPr="00A42C4A" w:rsidRDefault="00366889" w:rsidP="00366889">
            <w:pPr>
              <w:rPr>
                <w:rFonts w:ascii="Myriad Pro" w:hAnsi="Myriad Pro" w:cs="Calibri"/>
                <w:color w:val="000000"/>
                <w:sz w:val="18"/>
                <w:szCs w:val="18"/>
              </w:rPr>
            </w:pPr>
            <w:r w:rsidRPr="00A42C4A">
              <w:rPr>
                <w:rFonts w:ascii="Myriad Pro" w:hAnsi="Myriad Pro" w:cs="Calibri"/>
                <w:color w:val="000000"/>
                <w:sz w:val="18"/>
                <w:szCs w:val="18"/>
              </w:rPr>
              <w:t xml:space="preserve">Khersonska </w:t>
            </w:r>
          </w:p>
        </w:tc>
        <w:tc>
          <w:tcPr>
            <w:tcW w:w="616"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15"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66"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54"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38"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54"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83"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56"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29"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709"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72"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72"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57"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84"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45"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44"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63"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63"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63"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42"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r>
      <w:tr w:rsidR="00366889" w:rsidRPr="00A42C4A" w:rsidTr="00366889">
        <w:trPr>
          <w:trHeight w:val="240"/>
          <w:jc w:val="center"/>
        </w:trPr>
        <w:tc>
          <w:tcPr>
            <w:tcW w:w="1480" w:type="dxa"/>
            <w:vAlign w:val="center"/>
          </w:tcPr>
          <w:p w:rsidR="00366889" w:rsidRPr="00A42C4A" w:rsidRDefault="00366889" w:rsidP="00366889">
            <w:pPr>
              <w:rPr>
                <w:rFonts w:ascii="Myriad Pro" w:hAnsi="Myriad Pro" w:cs="Calibri"/>
                <w:color w:val="000000"/>
                <w:sz w:val="18"/>
                <w:szCs w:val="18"/>
              </w:rPr>
            </w:pPr>
            <w:r w:rsidRPr="00A42C4A">
              <w:rPr>
                <w:rFonts w:ascii="Myriad Pro" w:hAnsi="Myriad Pro" w:cs="Calibri"/>
                <w:color w:val="000000"/>
                <w:sz w:val="18"/>
                <w:szCs w:val="18"/>
              </w:rPr>
              <w:t>Khmelnytska</w:t>
            </w:r>
          </w:p>
        </w:tc>
        <w:tc>
          <w:tcPr>
            <w:tcW w:w="616"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5</w:t>
            </w:r>
          </w:p>
        </w:tc>
        <w:tc>
          <w:tcPr>
            <w:tcW w:w="615"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66"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54"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38"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54"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83"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w:t>
            </w:r>
          </w:p>
        </w:tc>
        <w:tc>
          <w:tcPr>
            <w:tcW w:w="456"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w:t>
            </w:r>
          </w:p>
        </w:tc>
        <w:tc>
          <w:tcPr>
            <w:tcW w:w="529"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w:t>
            </w:r>
          </w:p>
        </w:tc>
        <w:tc>
          <w:tcPr>
            <w:tcW w:w="709"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72"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28</w:t>
            </w:r>
          </w:p>
        </w:tc>
        <w:tc>
          <w:tcPr>
            <w:tcW w:w="572"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32</w:t>
            </w:r>
          </w:p>
        </w:tc>
        <w:tc>
          <w:tcPr>
            <w:tcW w:w="657"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60</w:t>
            </w:r>
          </w:p>
        </w:tc>
        <w:tc>
          <w:tcPr>
            <w:tcW w:w="584"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44</w:t>
            </w:r>
          </w:p>
        </w:tc>
        <w:tc>
          <w:tcPr>
            <w:tcW w:w="645"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16</w:t>
            </w:r>
          </w:p>
        </w:tc>
        <w:tc>
          <w:tcPr>
            <w:tcW w:w="644"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11</w:t>
            </w:r>
          </w:p>
        </w:tc>
        <w:tc>
          <w:tcPr>
            <w:tcW w:w="663"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13</w:t>
            </w:r>
          </w:p>
        </w:tc>
        <w:tc>
          <w:tcPr>
            <w:tcW w:w="663"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24</w:t>
            </w:r>
          </w:p>
        </w:tc>
        <w:tc>
          <w:tcPr>
            <w:tcW w:w="663"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18</w:t>
            </w:r>
          </w:p>
        </w:tc>
        <w:tc>
          <w:tcPr>
            <w:tcW w:w="642"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6</w:t>
            </w:r>
          </w:p>
        </w:tc>
      </w:tr>
      <w:tr w:rsidR="00366889" w:rsidRPr="00A42C4A" w:rsidTr="00366889">
        <w:trPr>
          <w:trHeight w:val="315"/>
          <w:jc w:val="center"/>
        </w:trPr>
        <w:tc>
          <w:tcPr>
            <w:tcW w:w="1480" w:type="dxa"/>
            <w:vAlign w:val="center"/>
          </w:tcPr>
          <w:p w:rsidR="00366889" w:rsidRPr="00A42C4A" w:rsidRDefault="00366889" w:rsidP="00366889">
            <w:pPr>
              <w:rPr>
                <w:rFonts w:ascii="Myriad Pro" w:hAnsi="Myriad Pro" w:cs="Calibri"/>
                <w:color w:val="000000"/>
                <w:sz w:val="18"/>
                <w:szCs w:val="18"/>
              </w:rPr>
            </w:pPr>
            <w:r w:rsidRPr="00A42C4A">
              <w:rPr>
                <w:rFonts w:ascii="Myriad Pro" w:hAnsi="Myriad Pro" w:cs="Calibri"/>
                <w:color w:val="000000"/>
                <w:sz w:val="18"/>
                <w:szCs w:val="18"/>
              </w:rPr>
              <w:t>Kirovohradska</w:t>
            </w:r>
          </w:p>
        </w:tc>
        <w:tc>
          <w:tcPr>
            <w:tcW w:w="616"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15"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66"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54"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38"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54"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83"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56"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29"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709"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72"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72"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57"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84"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45"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44"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63"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63"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63"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42"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r>
      <w:tr w:rsidR="00366889" w:rsidRPr="00A42C4A" w:rsidTr="00366889">
        <w:trPr>
          <w:trHeight w:val="240"/>
          <w:jc w:val="center"/>
        </w:trPr>
        <w:tc>
          <w:tcPr>
            <w:tcW w:w="1480" w:type="dxa"/>
            <w:vAlign w:val="center"/>
          </w:tcPr>
          <w:p w:rsidR="00366889" w:rsidRPr="00A42C4A" w:rsidRDefault="00366889" w:rsidP="00366889">
            <w:pPr>
              <w:rPr>
                <w:rFonts w:ascii="Myriad Pro" w:hAnsi="Myriad Pro" w:cs="Calibri"/>
                <w:color w:val="000000"/>
                <w:sz w:val="18"/>
                <w:szCs w:val="18"/>
              </w:rPr>
            </w:pPr>
            <w:r w:rsidRPr="00A42C4A">
              <w:rPr>
                <w:rFonts w:ascii="Myriad Pro" w:hAnsi="Myriad Pro" w:cs="Calibri"/>
                <w:color w:val="000000"/>
                <w:sz w:val="18"/>
                <w:szCs w:val="18"/>
              </w:rPr>
              <w:t>Kyivska</w:t>
            </w:r>
          </w:p>
        </w:tc>
        <w:tc>
          <w:tcPr>
            <w:tcW w:w="616"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w:t>
            </w:r>
          </w:p>
        </w:tc>
        <w:tc>
          <w:tcPr>
            <w:tcW w:w="615"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66"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54"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38"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54"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83"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56"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29"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709"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w:t>
            </w:r>
          </w:p>
        </w:tc>
        <w:tc>
          <w:tcPr>
            <w:tcW w:w="572"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28</w:t>
            </w:r>
          </w:p>
        </w:tc>
        <w:tc>
          <w:tcPr>
            <w:tcW w:w="572"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45</w:t>
            </w:r>
          </w:p>
        </w:tc>
        <w:tc>
          <w:tcPr>
            <w:tcW w:w="657"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73</w:t>
            </w:r>
          </w:p>
        </w:tc>
        <w:tc>
          <w:tcPr>
            <w:tcW w:w="584"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63</w:t>
            </w:r>
          </w:p>
        </w:tc>
        <w:tc>
          <w:tcPr>
            <w:tcW w:w="645"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10</w:t>
            </w:r>
          </w:p>
        </w:tc>
        <w:tc>
          <w:tcPr>
            <w:tcW w:w="644"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11</w:t>
            </w:r>
          </w:p>
        </w:tc>
        <w:tc>
          <w:tcPr>
            <w:tcW w:w="663"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18</w:t>
            </w:r>
          </w:p>
        </w:tc>
        <w:tc>
          <w:tcPr>
            <w:tcW w:w="663"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29</w:t>
            </w:r>
          </w:p>
        </w:tc>
        <w:tc>
          <w:tcPr>
            <w:tcW w:w="663"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25</w:t>
            </w:r>
          </w:p>
        </w:tc>
        <w:tc>
          <w:tcPr>
            <w:tcW w:w="642"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4</w:t>
            </w:r>
          </w:p>
        </w:tc>
      </w:tr>
      <w:tr w:rsidR="00366889" w:rsidRPr="00A42C4A" w:rsidTr="00366889">
        <w:trPr>
          <w:trHeight w:val="240"/>
          <w:jc w:val="center"/>
        </w:trPr>
        <w:tc>
          <w:tcPr>
            <w:tcW w:w="1480" w:type="dxa"/>
            <w:vAlign w:val="center"/>
          </w:tcPr>
          <w:p w:rsidR="00366889" w:rsidRPr="00A42C4A" w:rsidRDefault="00366889" w:rsidP="00366889">
            <w:pPr>
              <w:rPr>
                <w:rFonts w:ascii="Myriad Pro" w:hAnsi="Myriad Pro" w:cs="Calibri"/>
                <w:color w:val="000000"/>
                <w:sz w:val="18"/>
                <w:szCs w:val="18"/>
              </w:rPr>
            </w:pPr>
            <w:r w:rsidRPr="00A42C4A">
              <w:rPr>
                <w:rFonts w:ascii="Myriad Pro" w:hAnsi="Myriad Pro" w:cs="Calibri"/>
                <w:color w:val="000000"/>
                <w:sz w:val="18"/>
                <w:szCs w:val="18"/>
              </w:rPr>
              <w:t>Luhanska</w:t>
            </w:r>
          </w:p>
        </w:tc>
        <w:tc>
          <w:tcPr>
            <w:tcW w:w="616"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4</w:t>
            </w:r>
          </w:p>
        </w:tc>
        <w:tc>
          <w:tcPr>
            <w:tcW w:w="615"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66"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54"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38"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4</w:t>
            </w:r>
          </w:p>
        </w:tc>
        <w:tc>
          <w:tcPr>
            <w:tcW w:w="554"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83"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56"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29"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709"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72"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w:t>
            </w:r>
          </w:p>
        </w:tc>
        <w:tc>
          <w:tcPr>
            <w:tcW w:w="572"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46</w:t>
            </w:r>
          </w:p>
        </w:tc>
        <w:tc>
          <w:tcPr>
            <w:tcW w:w="657"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48</w:t>
            </w:r>
          </w:p>
        </w:tc>
        <w:tc>
          <w:tcPr>
            <w:tcW w:w="584"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32</w:t>
            </w:r>
          </w:p>
        </w:tc>
        <w:tc>
          <w:tcPr>
            <w:tcW w:w="645"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16</w:t>
            </w:r>
          </w:p>
        </w:tc>
        <w:tc>
          <w:tcPr>
            <w:tcW w:w="644"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w:t>
            </w:r>
          </w:p>
        </w:tc>
        <w:tc>
          <w:tcPr>
            <w:tcW w:w="663"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18</w:t>
            </w:r>
          </w:p>
        </w:tc>
        <w:tc>
          <w:tcPr>
            <w:tcW w:w="663"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19</w:t>
            </w:r>
          </w:p>
        </w:tc>
        <w:tc>
          <w:tcPr>
            <w:tcW w:w="663"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13</w:t>
            </w:r>
          </w:p>
        </w:tc>
        <w:tc>
          <w:tcPr>
            <w:tcW w:w="642"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6</w:t>
            </w:r>
          </w:p>
        </w:tc>
      </w:tr>
      <w:tr w:rsidR="00366889" w:rsidRPr="00A42C4A" w:rsidTr="00366889">
        <w:trPr>
          <w:trHeight w:val="240"/>
          <w:jc w:val="center"/>
        </w:trPr>
        <w:tc>
          <w:tcPr>
            <w:tcW w:w="1480" w:type="dxa"/>
            <w:vAlign w:val="center"/>
          </w:tcPr>
          <w:p w:rsidR="00366889" w:rsidRPr="00A42C4A" w:rsidRDefault="00366889" w:rsidP="00366889">
            <w:pPr>
              <w:rPr>
                <w:rFonts w:ascii="Myriad Pro" w:hAnsi="Myriad Pro" w:cs="Calibri"/>
                <w:color w:val="000000"/>
                <w:sz w:val="18"/>
                <w:szCs w:val="18"/>
              </w:rPr>
            </w:pPr>
            <w:r w:rsidRPr="00A42C4A">
              <w:rPr>
                <w:rFonts w:ascii="Myriad Pro" w:hAnsi="Myriad Pro" w:cs="Calibri"/>
                <w:color w:val="000000"/>
                <w:sz w:val="18"/>
                <w:szCs w:val="18"/>
              </w:rPr>
              <w:t>Lvivska</w:t>
            </w:r>
          </w:p>
        </w:tc>
        <w:tc>
          <w:tcPr>
            <w:tcW w:w="616"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15"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66"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54"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38"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54"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83"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56"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29"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709"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72"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72"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57"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84"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45"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44"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63"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63"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63"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642"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r>
      <w:tr w:rsidR="00366889" w:rsidRPr="00A42C4A" w:rsidTr="00366889">
        <w:trPr>
          <w:trHeight w:val="240"/>
          <w:jc w:val="center"/>
        </w:trPr>
        <w:tc>
          <w:tcPr>
            <w:tcW w:w="1480" w:type="dxa"/>
            <w:vAlign w:val="center"/>
          </w:tcPr>
          <w:p w:rsidR="00366889" w:rsidRPr="00A42C4A" w:rsidRDefault="00366889" w:rsidP="00366889">
            <w:pPr>
              <w:rPr>
                <w:rFonts w:ascii="Myriad Pro" w:hAnsi="Myriad Pro" w:cs="Calibri"/>
                <w:color w:val="000000"/>
                <w:sz w:val="18"/>
                <w:szCs w:val="18"/>
              </w:rPr>
            </w:pPr>
            <w:r w:rsidRPr="00A42C4A">
              <w:rPr>
                <w:rFonts w:ascii="Myriad Pro" w:hAnsi="Myriad Pro" w:cs="Calibri"/>
                <w:color w:val="000000"/>
                <w:sz w:val="18"/>
                <w:szCs w:val="18"/>
              </w:rPr>
              <w:t>Mykolaivska</w:t>
            </w:r>
          </w:p>
        </w:tc>
        <w:tc>
          <w:tcPr>
            <w:tcW w:w="616"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w:t>
            </w:r>
          </w:p>
        </w:tc>
        <w:tc>
          <w:tcPr>
            <w:tcW w:w="615"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66"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54"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38"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w:t>
            </w:r>
          </w:p>
        </w:tc>
        <w:tc>
          <w:tcPr>
            <w:tcW w:w="554"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83"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56"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29"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709"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72"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41</w:t>
            </w:r>
          </w:p>
        </w:tc>
        <w:tc>
          <w:tcPr>
            <w:tcW w:w="572"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51</w:t>
            </w:r>
          </w:p>
        </w:tc>
        <w:tc>
          <w:tcPr>
            <w:tcW w:w="657"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92</w:t>
            </w:r>
          </w:p>
        </w:tc>
        <w:tc>
          <w:tcPr>
            <w:tcW w:w="584"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78</w:t>
            </w:r>
          </w:p>
        </w:tc>
        <w:tc>
          <w:tcPr>
            <w:tcW w:w="645"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14</w:t>
            </w:r>
          </w:p>
        </w:tc>
        <w:tc>
          <w:tcPr>
            <w:tcW w:w="644"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16</w:t>
            </w:r>
          </w:p>
        </w:tc>
        <w:tc>
          <w:tcPr>
            <w:tcW w:w="663"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20</w:t>
            </w:r>
          </w:p>
        </w:tc>
        <w:tc>
          <w:tcPr>
            <w:tcW w:w="663"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37</w:t>
            </w:r>
          </w:p>
        </w:tc>
        <w:tc>
          <w:tcPr>
            <w:tcW w:w="663"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31</w:t>
            </w:r>
          </w:p>
        </w:tc>
        <w:tc>
          <w:tcPr>
            <w:tcW w:w="642"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6</w:t>
            </w:r>
          </w:p>
        </w:tc>
      </w:tr>
      <w:tr w:rsidR="00366889" w:rsidRPr="00A42C4A" w:rsidTr="00366889">
        <w:trPr>
          <w:trHeight w:val="240"/>
          <w:jc w:val="center"/>
        </w:trPr>
        <w:tc>
          <w:tcPr>
            <w:tcW w:w="1480" w:type="dxa"/>
            <w:vAlign w:val="center"/>
          </w:tcPr>
          <w:p w:rsidR="00366889" w:rsidRPr="00A42C4A" w:rsidRDefault="00366889" w:rsidP="00366889">
            <w:pPr>
              <w:rPr>
                <w:rFonts w:ascii="Myriad Pro" w:hAnsi="Myriad Pro" w:cs="Calibri"/>
                <w:color w:val="000000"/>
                <w:sz w:val="18"/>
                <w:szCs w:val="18"/>
              </w:rPr>
            </w:pPr>
            <w:r w:rsidRPr="00A42C4A">
              <w:rPr>
                <w:rFonts w:ascii="Myriad Pro" w:hAnsi="Myriad Pro" w:cs="Calibri"/>
                <w:color w:val="000000"/>
                <w:sz w:val="18"/>
                <w:szCs w:val="18"/>
              </w:rPr>
              <w:t>Odeska</w:t>
            </w:r>
          </w:p>
        </w:tc>
        <w:tc>
          <w:tcPr>
            <w:tcW w:w="616"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w:t>
            </w:r>
          </w:p>
        </w:tc>
        <w:tc>
          <w:tcPr>
            <w:tcW w:w="615"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66"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54"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38"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w:t>
            </w:r>
          </w:p>
        </w:tc>
        <w:tc>
          <w:tcPr>
            <w:tcW w:w="554"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83"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56"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29"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709"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72"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7</w:t>
            </w:r>
          </w:p>
        </w:tc>
        <w:tc>
          <w:tcPr>
            <w:tcW w:w="572"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29</w:t>
            </w:r>
          </w:p>
        </w:tc>
        <w:tc>
          <w:tcPr>
            <w:tcW w:w="657"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36</w:t>
            </w:r>
          </w:p>
        </w:tc>
        <w:tc>
          <w:tcPr>
            <w:tcW w:w="584"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28</w:t>
            </w:r>
          </w:p>
        </w:tc>
        <w:tc>
          <w:tcPr>
            <w:tcW w:w="645"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8</w:t>
            </w:r>
          </w:p>
        </w:tc>
        <w:tc>
          <w:tcPr>
            <w:tcW w:w="644"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w:t>
            </w:r>
          </w:p>
        </w:tc>
        <w:tc>
          <w:tcPr>
            <w:tcW w:w="663"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12</w:t>
            </w:r>
          </w:p>
        </w:tc>
        <w:tc>
          <w:tcPr>
            <w:tcW w:w="663"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14</w:t>
            </w:r>
          </w:p>
        </w:tc>
        <w:tc>
          <w:tcPr>
            <w:tcW w:w="663"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11</w:t>
            </w:r>
          </w:p>
        </w:tc>
        <w:tc>
          <w:tcPr>
            <w:tcW w:w="642"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w:t>
            </w:r>
          </w:p>
        </w:tc>
      </w:tr>
      <w:tr w:rsidR="00366889" w:rsidRPr="00A42C4A" w:rsidTr="00366889">
        <w:trPr>
          <w:trHeight w:val="240"/>
          <w:jc w:val="center"/>
        </w:trPr>
        <w:tc>
          <w:tcPr>
            <w:tcW w:w="1480" w:type="dxa"/>
            <w:vAlign w:val="center"/>
          </w:tcPr>
          <w:p w:rsidR="00366889" w:rsidRPr="00A42C4A" w:rsidRDefault="00366889" w:rsidP="00366889">
            <w:pPr>
              <w:rPr>
                <w:rFonts w:ascii="Myriad Pro" w:hAnsi="Myriad Pro" w:cs="Calibri"/>
                <w:color w:val="000000"/>
                <w:sz w:val="18"/>
                <w:szCs w:val="18"/>
              </w:rPr>
            </w:pPr>
            <w:r w:rsidRPr="00A42C4A">
              <w:rPr>
                <w:rFonts w:ascii="Myriad Pro" w:hAnsi="Myriad Pro" w:cs="Calibri"/>
                <w:color w:val="000000"/>
                <w:sz w:val="18"/>
                <w:szCs w:val="18"/>
              </w:rPr>
              <w:t>Poltavska</w:t>
            </w:r>
          </w:p>
        </w:tc>
        <w:tc>
          <w:tcPr>
            <w:tcW w:w="616"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15"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66"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54"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38"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54"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83"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56"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29"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709"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72"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72"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57"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84"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45"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44"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63"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63"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63"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42"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r>
      <w:tr w:rsidR="00366889" w:rsidRPr="00A42C4A" w:rsidTr="00366889">
        <w:trPr>
          <w:trHeight w:val="240"/>
          <w:jc w:val="center"/>
        </w:trPr>
        <w:tc>
          <w:tcPr>
            <w:tcW w:w="1480" w:type="dxa"/>
            <w:vAlign w:val="center"/>
          </w:tcPr>
          <w:p w:rsidR="00366889" w:rsidRPr="00A42C4A" w:rsidRDefault="00366889" w:rsidP="00366889">
            <w:pPr>
              <w:rPr>
                <w:rFonts w:ascii="Myriad Pro" w:hAnsi="Myriad Pro" w:cs="Calibri"/>
                <w:color w:val="000000"/>
                <w:sz w:val="18"/>
                <w:szCs w:val="18"/>
              </w:rPr>
            </w:pPr>
            <w:r w:rsidRPr="00A42C4A">
              <w:rPr>
                <w:rFonts w:ascii="Myriad Pro" w:hAnsi="Myriad Pro" w:cs="Calibri"/>
                <w:color w:val="000000"/>
                <w:sz w:val="18"/>
                <w:szCs w:val="18"/>
              </w:rPr>
              <w:t>Rivnenska</w:t>
            </w:r>
          </w:p>
        </w:tc>
        <w:tc>
          <w:tcPr>
            <w:tcW w:w="616"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15"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66"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54"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38"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54"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83"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56"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29"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709"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72"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72"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57"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84"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45"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44"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63"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63"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63"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42"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r>
      <w:tr w:rsidR="00366889" w:rsidRPr="00A42C4A" w:rsidTr="00366889">
        <w:trPr>
          <w:trHeight w:val="240"/>
          <w:jc w:val="center"/>
        </w:trPr>
        <w:tc>
          <w:tcPr>
            <w:tcW w:w="1480" w:type="dxa"/>
            <w:vAlign w:val="center"/>
          </w:tcPr>
          <w:p w:rsidR="00366889" w:rsidRPr="00A42C4A" w:rsidRDefault="00366889" w:rsidP="00366889">
            <w:pPr>
              <w:rPr>
                <w:rFonts w:ascii="Myriad Pro" w:hAnsi="Myriad Pro" w:cs="Calibri"/>
                <w:color w:val="000000"/>
                <w:sz w:val="18"/>
                <w:szCs w:val="18"/>
              </w:rPr>
            </w:pPr>
            <w:r w:rsidRPr="00A42C4A">
              <w:rPr>
                <w:rFonts w:ascii="Myriad Pro" w:hAnsi="Myriad Pro" w:cs="Calibri"/>
                <w:color w:val="000000"/>
                <w:sz w:val="18"/>
                <w:szCs w:val="18"/>
              </w:rPr>
              <w:t>Sumska</w:t>
            </w:r>
          </w:p>
        </w:tc>
        <w:tc>
          <w:tcPr>
            <w:tcW w:w="616"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15"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66"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54"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38"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54"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83"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56"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29"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709"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72"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72"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57"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84"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45"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44"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63"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63"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63"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42"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r>
      <w:tr w:rsidR="00366889" w:rsidRPr="00A42C4A" w:rsidTr="00366889">
        <w:trPr>
          <w:trHeight w:val="240"/>
          <w:jc w:val="center"/>
        </w:trPr>
        <w:tc>
          <w:tcPr>
            <w:tcW w:w="1480" w:type="dxa"/>
            <w:vAlign w:val="center"/>
          </w:tcPr>
          <w:p w:rsidR="00366889" w:rsidRPr="00A42C4A" w:rsidRDefault="00366889" w:rsidP="00366889">
            <w:pPr>
              <w:rPr>
                <w:rFonts w:ascii="Myriad Pro" w:hAnsi="Myriad Pro" w:cs="Calibri"/>
                <w:color w:val="000000"/>
                <w:sz w:val="18"/>
                <w:szCs w:val="18"/>
              </w:rPr>
            </w:pPr>
            <w:r w:rsidRPr="00A42C4A">
              <w:rPr>
                <w:rFonts w:ascii="Myriad Pro" w:hAnsi="Myriad Pro" w:cs="Calibri"/>
                <w:color w:val="000000"/>
                <w:sz w:val="18"/>
                <w:szCs w:val="18"/>
              </w:rPr>
              <w:t>Ternopilska</w:t>
            </w:r>
          </w:p>
        </w:tc>
        <w:tc>
          <w:tcPr>
            <w:tcW w:w="616"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15"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66"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54"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38"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54"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83"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56"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29"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709"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72"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72"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57"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84"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45"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44"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63"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63"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63"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42"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r>
      <w:tr w:rsidR="00366889" w:rsidRPr="00A42C4A" w:rsidTr="00366889">
        <w:trPr>
          <w:trHeight w:val="240"/>
          <w:jc w:val="center"/>
        </w:trPr>
        <w:tc>
          <w:tcPr>
            <w:tcW w:w="1480" w:type="dxa"/>
            <w:vAlign w:val="center"/>
          </w:tcPr>
          <w:p w:rsidR="00366889" w:rsidRPr="00A42C4A" w:rsidRDefault="00366889" w:rsidP="00366889">
            <w:pPr>
              <w:rPr>
                <w:rFonts w:ascii="Myriad Pro" w:hAnsi="Myriad Pro" w:cs="Calibri"/>
                <w:color w:val="000000"/>
                <w:sz w:val="18"/>
                <w:szCs w:val="18"/>
              </w:rPr>
            </w:pPr>
            <w:r w:rsidRPr="00A42C4A">
              <w:rPr>
                <w:rFonts w:ascii="Myriad Pro" w:hAnsi="Myriad Pro" w:cs="Calibri"/>
                <w:color w:val="000000"/>
                <w:sz w:val="18"/>
                <w:szCs w:val="18"/>
              </w:rPr>
              <w:t>Vinnytska</w:t>
            </w:r>
          </w:p>
        </w:tc>
        <w:tc>
          <w:tcPr>
            <w:tcW w:w="616"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w:t>
            </w:r>
          </w:p>
        </w:tc>
        <w:tc>
          <w:tcPr>
            <w:tcW w:w="615"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66"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54"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38"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54"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w:t>
            </w:r>
          </w:p>
        </w:tc>
        <w:tc>
          <w:tcPr>
            <w:tcW w:w="583"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56"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29"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709"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72"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20</w:t>
            </w:r>
          </w:p>
        </w:tc>
        <w:tc>
          <w:tcPr>
            <w:tcW w:w="572"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25</w:t>
            </w:r>
          </w:p>
        </w:tc>
        <w:tc>
          <w:tcPr>
            <w:tcW w:w="657"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45</w:t>
            </w:r>
          </w:p>
        </w:tc>
        <w:tc>
          <w:tcPr>
            <w:tcW w:w="584"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31</w:t>
            </w:r>
          </w:p>
        </w:tc>
        <w:tc>
          <w:tcPr>
            <w:tcW w:w="645"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14</w:t>
            </w:r>
          </w:p>
        </w:tc>
        <w:tc>
          <w:tcPr>
            <w:tcW w:w="644"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8</w:t>
            </w:r>
          </w:p>
        </w:tc>
        <w:tc>
          <w:tcPr>
            <w:tcW w:w="663"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10</w:t>
            </w:r>
          </w:p>
        </w:tc>
        <w:tc>
          <w:tcPr>
            <w:tcW w:w="663"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18</w:t>
            </w:r>
          </w:p>
        </w:tc>
        <w:tc>
          <w:tcPr>
            <w:tcW w:w="663"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12</w:t>
            </w:r>
          </w:p>
        </w:tc>
        <w:tc>
          <w:tcPr>
            <w:tcW w:w="642"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6</w:t>
            </w:r>
          </w:p>
        </w:tc>
      </w:tr>
      <w:tr w:rsidR="00366889" w:rsidRPr="00A42C4A" w:rsidTr="00366889">
        <w:trPr>
          <w:trHeight w:val="240"/>
          <w:jc w:val="center"/>
        </w:trPr>
        <w:tc>
          <w:tcPr>
            <w:tcW w:w="1480" w:type="dxa"/>
            <w:vAlign w:val="center"/>
          </w:tcPr>
          <w:p w:rsidR="00366889" w:rsidRPr="00A42C4A" w:rsidRDefault="00366889" w:rsidP="00366889">
            <w:pPr>
              <w:rPr>
                <w:rFonts w:ascii="Myriad Pro" w:hAnsi="Myriad Pro" w:cs="Calibri"/>
                <w:color w:val="000000"/>
                <w:sz w:val="18"/>
                <w:szCs w:val="18"/>
              </w:rPr>
            </w:pPr>
            <w:r w:rsidRPr="00A42C4A">
              <w:rPr>
                <w:rFonts w:ascii="Myriad Pro" w:hAnsi="Myriad Pro" w:cs="Calibri"/>
                <w:color w:val="000000"/>
                <w:sz w:val="18"/>
                <w:szCs w:val="18"/>
              </w:rPr>
              <w:t>Volynska</w:t>
            </w:r>
          </w:p>
        </w:tc>
        <w:tc>
          <w:tcPr>
            <w:tcW w:w="616"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15"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66"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54"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38"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54"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83"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56"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29"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709"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72"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72"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57"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84"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45"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44"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63"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63"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63"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42"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r>
      <w:tr w:rsidR="00366889" w:rsidRPr="00A42C4A" w:rsidTr="00366889">
        <w:trPr>
          <w:trHeight w:val="240"/>
          <w:jc w:val="center"/>
        </w:trPr>
        <w:tc>
          <w:tcPr>
            <w:tcW w:w="1480" w:type="dxa"/>
            <w:vAlign w:val="center"/>
          </w:tcPr>
          <w:p w:rsidR="00366889" w:rsidRPr="00A42C4A" w:rsidRDefault="00366889" w:rsidP="00366889">
            <w:pPr>
              <w:rPr>
                <w:rFonts w:ascii="Myriad Pro" w:hAnsi="Myriad Pro" w:cs="Calibri"/>
                <w:color w:val="000000"/>
                <w:sz w:val="18"/>
                <w:szCs w:val="18"/>
              </w:rPr>
            </w:pPr>
            <w:r w:rsidRPr="00A42C4A">
              <w:rPr>
                <w:rFonts w:ascii="Myriad Pro" w:hAnsi="Myriad Pro" w:cs="Calibri"/>
                <w:color w:val="000000"/>
                <w:sz w:val="18"/>
                <w:szCs w:val="18"/>
              </w:rPr>
              <w:t>Zakarpatska</w:t>
            </w:r>
          </w:p>
        </w:tc>
        <w:tc>
          <w:tcPr>
            <w:tcW w:w="616"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w:t>
            </w:r>
          </w:p>
        </w:tc>
        <w:tc>
          <w:tcPr>
            <w:tcW w:w="615"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66"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54"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38"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54"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83"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56"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29"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709"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w:t>
            </w:r>
          </w:p>
        </w:tc>
        <w:tc>
          <w:tcPr>
            <w:tcW w:w="572"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20</w:t>
            </w:r>
          </w:p>
        </w:tc>
        <w:tc>
          <w:tcPr>
            <w:tcW w:w="572"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10</w:t>
            </w:r>
          </w:p>
        </w:tc>
        <w:tc>
          <w:tcPr>
            <w:tcW w:w="657"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30</w:t>
            </w:r>
          </w:p>
        </w:tc>
        <w:tc>
          <w:tcPr>
            <w:tcW w:w="584"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23</w:t>
            </w:r>
          </w:p>
        </w:tc>
        <w:tc>
          <w:tcPr>
            <w:tcW w:w="645"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7</w:t>
            </w:r>
          </w:p>
        </w:tc>
        <w:tc>
          <w:tcPr>
            <w:tcW w:w="644"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8</w:t>
            </w:r>
          </w:p>
        </w:tc>
        <w:tc>
          <w:tcPr>
            <w:tcW w:w="663"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4</w:t>
            </w:r>
          </w:p>
        </w:tc>
        <w:tc>
          <w:tcPr>
            <w:tcW w:w="663"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12</w:t>
            </w:r>
          </w:p>
        </w:tc>
        <w:tc>
          <w:tcPr>
            <w:tcW w:w="663"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9</w:t>
            </w:r>
          </w:p>
        </w:tc>
        <w:tc>
          <w:tcPr>
            <w:tcW w:w="642"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w:t>
            </w:r>
          </w:p>
        </w:tc>
      </w:tr>
      <w:tr w:rsidR="00366889" w:rsidRPr="00A42C4A" w:rsidTr="00366889">
        <w:trPr>
          <w:trHeight w:val="240"/>
          <w:jc w:val="center"/>
        </w:trPr>
        <w:tc>
          <w:tcPr>
            <w:tcW w:w="1480" w:type="dxa"/>
            <w:vAlign w:val="center"/>
          </w:tcPr>
          <w:p w:rsidR="00366889" w:rsidRPr="00A42C4A" w:rsidRDefault="00366889" w:rsidP="00366889">
            <w:pPr>
              <w:rPr>
                <w:rFonts w:ascii="Myriad Pro" w:hAnsi="Myriad Pro" w:cs="Calibri"/>
                <w:color w:val="000000"/>
                <w:sz w:val="18"/>
                <w:szCs w:val="18"/>
              </w:rPr>
            </w:pPr>
            <w:r w:rsidRPr="00A42C4A">
              <w:rPr>
                <w:rFonts w:ascii="Myriad Pro" w:hAnsi="Myriad Pro" w:cs="Calibri"/>
                <w:color w:val="000000"/>
                <w:sz w:val="18"/>
                <w:szCs w:val="18"/>
              </w:rPr>
              <w:t>Zaporizka</w:t>
            </w:r>
          </w:p>
        </w:tc>
        <w:tc>
          <w:tcPr>
            <w:tcW w:w="616"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w:t>
            </w:r>
          </w:p>
        </w:tc>
        <w:tc>
          <w:tcPr>
            <w:tcW w:w="615"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66"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54"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38"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w:t>
            </w:r>
          </w:p>
        </w:tc>
        <w:tc>
          <w:tcPr>
            <w:tcW w:w="554"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83"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56"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29"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709"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w:t>
            </w:r>
          </w:p>
        </w:tc>
        <w:tc>
          <w:tcPr>
            <w:tcW w:w="572"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46</w:t>
            </w:r>
          </w:p>
        </w:tc>
        <w:tc>
          <w:tcPr>
            <w:tcW w:w="572"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78</w:t>
            </w:r>
          </w:p>
        </w:tc>
        <w:tc>
          <w:tcPr>
            <w:tcW w:w="657"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124</w:t>
            </w:r>
          </w:p>
        </w:tc>
        <w:tc>
          <w:tcPr>
            <w:tcW w:w="584"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87</w:t>
            </w:r>
          </w:p>
        </w:tc>
        <w:tc>
          <w:tcPr>
            <w:tcW w:w="645"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37</w:t>
            </w:r>
          </w:p>
        </w:tc>
        <w:tc>
          <w:tcPr>
            <w:tcW w:w="644"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18</w:t>
            </w:r>
          </w:p>
        </w:tc>
        <w:tc>
          <w:tcPr>
            <w:tcW w:w="663"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31</w:t>
            </w:r>
          </w:p>
        </w:tc>
        <w:tc>
          <w:tcPr>
            <w:tcW w:w="663"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49</w:t>
            </w:r>
          </w:p>
        </w:tc>
        <w:tc>
          <w:tcPr>
            <w:tcW w:w="663"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35</w:t>
            </w:r>
          </w:p>
        </w:tc>
        <w:tc>
          <w:tcPr>
            <w:tcW w:w="642"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15</w:t>
            </w:r>
          </w:p>
        </w:tc>
      </w:tr>
      <w:tr w:rsidR="00366889" w:rsidRPr="00A42C4A" w:rsidTr="00366889">
        <w:trPr>
          <w:trHeight w:val="240"/>
          <w:jc w:val="center"/>
        </w:trPr>
        <w:tc>
          <w:tcPr>
            <w:tcW w:w="1480" w:type="dxa"/>
            <w:vAlign w:val="center"/>
          </w:tcPr>
          <w:p w:rsidR="00366889" w:rsidRPr="00A42C4A" w:rsidRDefault="00366889" w:rsidP="00366889">
            <w:pPr>
              <w:rPr>
                <w:rFonts w:ascii="Myriad Pro" w:hAnsi="Myriad Pro" w:cs="Calibri"/>
                <w:color w:val="000000"/>
                <w:sz w:val="18"/>
                <w:szCs w:val="18"/>
              </w:rPr>
            </w:pPr>
            <w:r w:rsidRPr="00A42C4A">
              <w:rPr>
                <w:rFonts w:ascii="Myriad Pro" w:hAnsi="Myriad Pro" w:cs="Calibri"/>
                <w:color w:val="000000"/>
                <w:sz w:val="18"/>
                <w:szCs w:val="18"/>
              </w:rPr>
              <w:t>Zhytomyrska</w:t>
            </w:r>
          </w:p>
        </w:tc>
        <w:tc>
          <w:tcPr>
            <w:tcW w:w="616"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w:t>
            </w:r>
          </w:p>
        </w:tc>
        <w:tc>
          <w:tcPr>
            <w:tcW w:w="615"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66"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54"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38"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w:t>
            </w:r>
          </w:p>
        </w:tc>
        <w:tc>
          <w:tcPr>
            <w:tcW w:w="554"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83"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w:t>
            </w:r>
          </w:p>
        </w:tc>
        <w:tc>
          <w:tcPr>
            <w:tcW w:w="456"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29"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709"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72"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34</w:t>
            </w:r>
          </w:p>
        </w:tc>
        <w:tc>
          <w:tcPr>
            <w:tcW w:w="572"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70</w:t>
            </w:r>
          </w:p>
        </w:tc>
        <w:tc>
          <w:tcPr>
            <w:tcW w:w="657"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104</w:t>
            </w:r>
          </w:p>
        </w:tc>
        <w:tc>
          <w:tcPr>
            <w:tcW w:w="584"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73</w:t>
            </w:r>
          </w:p>
        </w:tc>
        <w:tc>
          <w:tcPr>
            <w:tcW w:w="645"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31</w:t>
            </w:r>
          </w:p>
        </w:tc>
        <w:tc>
          <w:tcPr>
            <w:tcW w:w="644"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14</w:t>
            </w:r>
          </w:p>
        </w:tc>
        <w:tc>
          <w:tcPr>
            <w:tcW w:w="663"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28</w:t>
            </w:r>
          </w:p>
        </w:tc>
        <w:tc>
          <w:tcPr>
            <w:tcW w:w="663"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42</w:t>
            </w:r>
          </w:p>
        </w:tc>
        <w:tc>
          <w:tcPr>
            <w:tcW w:w="663"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30</w:t>
            </w:r>
          </w:p>
        </w:tc>
        <w:tc>
          <w:tcPr>
            <w:tcW w:w="642" w:type="dxa"/>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12</w:t>
            </w:r>
          </w:p>
        </w:tc>
      </w:tr>
      <w:tr w:rsidR="00366889" w:rsidRPr="00A42C4A" w:rsidTr="00A42C4A">
        <w:trPr>
          <w:trHeight w:val="240"/>
          <w:jc w:val="center"/>
        </w:trPr>
        <w:tc>
          <w:tcPr>
            <w:tcW w:w="1480" w:type="dxa"/>
            <w:shd w:val="clear" w:color="000000" w:fill="DBE5F1"/>
            <w:vAlign w:val="center"/>
          </w:tcPr>
          <w:p w:rsidR="00366889" w:rsidRPr="00A42C4A" w:rsidRDefault="00366889" w:rsidP="00366889">
            <w:pPr>
              <w:jc w:val="center"/>
              <w:rPr>
                <w:rFonts w:ascii="Myriad Pro" w:hAnsi="Myriad Pro" w:cs="Calibri"/>
                <w:b/>
                <w:bCs/>
                <w:color w:val="000000"/>
                <w:sz w:val="18"/>
                <w:szCs w:val="18"/>
              </w:rPr>
            </w:pPr>
            <w:r w:rsidRPr="00A42C4A">
              <w:rPr>
                <w:rFonts w:ascii="Myriad Pro" w:hAnsi="Myriad Pro" w:cs="Calibri"/>
                <w:b/>
                <w:bCs/>
                <w:color w:val="000000"/>
                <w:sz w:val="18"/>
                <w:szCs w:val="18"/>
              </w:rPr>
              <w:t>Total</w:t>
            </w:r>
          </w:p>
        </w:tc>
        <w:tc>
          <w:tcPr>
            <w:tcW w:w="616" w:type="dxa"/>
            <w:shd w:val="clear" w:color="000000" w:fill="DBE5F1"/>
            <w:vAlign w:val="center"/>
          </w:tcPr>
          <w:p w:rsidR="00366889" w:rsidRPr="00A42C4A" w:rsidRDefault="00366889" w:rsidP="00A42C4A">
            <w:pPr>
              <w:jc w:val="center"/>
              <w:rPr>
                <w:rFonts w:ascii="Myriad Pro" w:hAnsi="Myriad Pro" w:cs="Arial"/>
                <w:b/>
                <w:bCs/>
                <w:sz w:val="18"/>
                <w:szCs w:val="18"/>
              </w:rPr>
            </w:pPr>
            <w:r w:rsidRPr="00A42C4A">
              <w:rPr>
                <w:rFonts w:ascii="Myriad Pro" w:hAnsi="Myriad Pro" w:cs="Arial"/>
                <w:b/>
                <w:bCs/>
                <w:sz w:val="18"/>
                <w:szCs w:val="18"/>
              </w:rPr>
              <w:t>83</w:t>
            </w:r>
          </w:p>
        </w:tc>
        <w:tc>
          <w:tcPr>
            <w:tcW w:w="615" w:type="dxa"/>
            <w:shd w:val="clear" w:color="000000" w:fill="DBE5F1"/>
            <w:vAlign w:val="center"/>
          </w:tcPr>
          <w:p w:rsidR="00366889" w:rsidRPr="00A42C4A" w:rsidRDefault="00366889" w:rsidP="00A42C4A">
            <w:pPr>
              <w:jc w:val="center"/>
              <w:rPr>
                <w:rFonts w:ascii="Myriad Pro" w:hAnsi="Myriad Pro" w:cs="Arial"/>
                <w:b/>
                <w:bCs/>
                <w:sz w:val="18"/>
                <w:szCs w:val="18"/>
              </w:rPr>
            </w:pPr>
            <w:r w:rsidRPr="00A42C4A">
              <w:rPr>
                <w:rFonts w:ascii="Myriad Pro" w:hAnsi="Myriad Pro" w:cs="Arial"/>
                <w:b/>
                <w:bCs/>
                <w:sz w:val="18"/>
                <w:szCs w:val="18"/>
              </w:rPr>
              <w:t>0</w:t>
            </w:r>
          </w:p>
        </w:tc>
        <w:tc>
          <w:tcPr>
            <w:tcW w:w="666" w:type="dxa"/>
            <w:shd w:val="clear" w:color="000000" w:fill="DBE5F1"/>
            <w:vAlign w:val="center"/>
          </w:tcPr>
          <w:p w:rsidR="00366889" w:rsidRPr="00A42C4A" w:rsidRDefault="00366889" w:rsidP="00A42C4A">
            <w:pPr>
              <w:jc w:val="center"/>
              <w:rPr>
                <w:rFonts w:ascii="Myriad Pro" w:hAnsi="Myriad Pro" w:cs="Arial"/>
                <w:b/>
                <w:bCs/>
                <w:sz w:val="18"/>
                <w:szCs w:val="18"/>
              </w:rPr>
            </w:pPr>
            <w:r w:rsidRPr="00A42C4A">
              <w:rPr>
                <w:rFonts w:ascii="Myriad Pro" w:hAnsi="Myriad Pro" w:cs="Arial"/>
                <w:b/>
                <w:bCs/>
                <w:sz w:val="18"/>
                <w:szCs w:val="18"/>
              </w:rPr>
              <w:t>0</w:t>
            </w:r>
          </w:p>
        </w:tc>
        <w:tc>
          <w:tcPr>
            <w:tcW w:w="554" w:type="dxa"/>
            <w:shd w:val="clear" w:color="000000" w:fill="DBE5F1"/>
            <w:vAlign w:val="center"/>
          </w:tcPr>
          <w:p w:rsidR="00366889" w:rsidRPr="00A42C4A" w:rsidRDefault="00366889" w:rsidP="00A42C4A">
            <w:pPr>
              <w:jc w:val="center"/>
              <w:rPr>
                <w:rFonts w:ascii="Myriad Pro" w:hAnsi="Myriad Pro" w:cs="Arial"/>
                <w:b/>
                <w:bCs/>
                <w:sz w:val="18"/>
                <w:szCs w:val="18"/>
              </w:rPr>
            </w:pPr>
            <w:r w:rsidRPr="00A42C4A">
              <w:rPr>
                <w:rFonts w:ascii="Myriad Pro" w:hAnsi="Myriad Pro" w:cs="Arial"/>
                <w:b/>
                <w:bCs/>
                <w:sz w:val="18"/>
                <w:szCs w:val="18"/>
              </w:rPr>
              <w:t>0</w:t>
            </w:r>
          </w:p>
        </w:tc>
        <w:tc>
          <w:tcPr>
            <w:tcW w:w="538" w:type="dxa"/>
            <w:shd w:val="clear" w:color="000000" w:fill="DBE5F1"/>
            <w:vAlign w:val="center"/>
          </w:tcPr>
          <w:p w:rsidR="00366889" w:rsidRPr="00A42C4A" w:rsidRDefault="00366889" w:rsidP="00A42C4A">
            <w:pPr>
              <w:jc w:val="center"/>
              <w:rPr>
                <w:rFonts w:ascii="Myriad Pro" w:hAnsi="Myriad Pro" w:cs="Arial"/>
                <w:b/>
                <w:bCs/>
                <w:sz w:val="18"/>
                <w:szCs w:val="18"/>
              </w:rPr>
            </w:pPr>
            <w:r w:rsidRPr="00A42C4A">
              <w:rPr>
                <w:rFonts w:ascii="Myriad Pro" w:hAnsi="Myriad Pro" w:cs="Arial"/>
                <w:b/>
                <w:bCs/>
                <w:sz w:val="18"/>
                <w:szCs w:val="18"/>
              </w:rPr>
              <w:t>30</w:t>
            </w:r>
          </w:p>
        </w:tc>
        <w:tc>
          <w:tcPr>
            <w:tcW w:w="554" w:type="dxa"/>
            <w:shd w:val="clear" w:color="000000" w:fill="DBE5F1"/>
            <w:vAlign w:val="center"/>
          </w:tcPr>
          <w:p w:rsidR="00366889" w:rsidRPr="00A42C4A" w:rsidRDefault="00366889" w:rsidP="00A42C4A">
            <w:pPr>
              <w:jc w:val="center"/>
              <w:rPr>
                <w:rFonts w:ascii="Myriad Pro" w:hAnsi="Myriad Pro" w:cs="Arial"/>
                <w:b/>
                <w:bCs/>
                <w:sz w:val="18"/>
                <w:szCs w:val="18"/>
              </w:rPr>
            </w:pPr>
            <w:r w:rsidRPr="00A42C4A">
              <w:rPr>
                <w:rFonts w:ascii="Myriad Pro" w:hAnsi="Myriad Pro" w:cs="Arial"/>
                <w:b/>
                <w:bCs/>
                <w:sz w:val="18"/>
                <w:szCs w:val="18"/>
              </w:rPr>
              <w:t>4</w:t>
            </w:r>
          </w:p>
        </w:tc>
        <w:tc>
          <w:tcPr>
            <w:tcW w:w="583" w:type="dxa"/>
            <w:shd w:val="clear" w:color="000000" w:fill="DBE5F1"/>
            <w:vAlign w:val="center"/>
          </w:tcPr>
          <w:p w:rsidR="00366889" w:rsidRPr="00A42C4A" w:rsidRDefault="00366889" w:rsidP="00A42C4A">
            <w:pPr>
              <w:jc w:val="center"/>
              <w:rPr>
                <w:rFonts w:ascii="Myriad Pro" w:hAnsi="Myriad Pro" w:cs="Arial"/>
                <w:b/>
                <w:bCs/>
                <w:sz w:val="18"/>
                <w:szCs w:val="18"/>
              </w:rPr>
            </w:pPr>
            <w:r w:rsidRPr="00A42C4A">
              <w:rPr>
                <w:rFonts w:ascii="Myriad Pro" w:hAnsi="Myriad Pro" w:cs="Arial"/>
                <w:b/>
                <w:bCs/>
                <w:sz w:val="18"/>
                <w:szCs w:val="18"/>
              </w:rPr>
              <w:t>5</w:t>
            </w:r>
          </w:p>
        </w:tc>
        <w:tc>
          <w:tcPr>
            <w:tcW w:w="456" w:type="dxa"/>
            <w:shd w:val="clear" w:color="000000" w:fill="DBE5F1"/>
            <w:vAlign w:val="center"/>
          </w:tcPr>
          <w:p w:rsidR="00366889" w:rsidRPr="00A42C4A" w:rsidRDefault="00366889" w:rsidP="00A42C4A">
            <w:pPr>
              <w:jc w:val="center"/>
              <w:rPr>
                <w:rFonts w:ascii="Myriad Pro" w:hAnsi="Myriad Pro" w:cs="Arial"/>
                <w:b/>
                <w:bCs/>
                <w:sz w:val="18"/>
                <w:szCs w:val="18"/>
              </w:rPr>
            </w:pPr>
            <w:r w:rsidRPr="00A42C4A">
              <w:rPr>
                <w:rFonts w:ascii="Myriad Pro" w:hAnsi="Myriad Pro" w:cs="Arial"/>
                <w:b/>
                <w:bCs/>
                <w:sz w:val="18"/>
                <w:szCs w:val="18"/>
              </w:rPr>
              <w:t>16</w:t>
            </w:r>
          </w:p>
        </w:tc>
        <w:tc>
          <w:tcPr>
            <w:tcW w:w="529" w:type="dxa"/>
            <w:shd w:val="clear" w:color="000000" w:fill="DBE5F1"/>
            <w:vAlign w:val="center"/>
          </w:tcPr>
          <w:p w:rsidR="00366889" w:rsidRPr="00A42C4A" w:rsidRDefault="00366889" w:rsidP="00A42C4A">
            <w:pPr>
              <w:jc w:val="center"/>
              <w:rPr>
                <w:rFonts w:ascii="Myriad Pro" w:hAnsi="Myriad Pro" w:cs="Arial"/>
                <w:b/>
                <w:bCs/>
                <w:sz w:val="18"/>
                <w:szCs w:val="18"/>
              </w:rPr>
            </w:pPr>
            <w:r w:rsidRPr="00A42C4A">
              <w:rPr>
                <w:rFonts w:ascii="Myriad Pro" w:hAnsi="Myriad Pro" w:cs="Arial"/>
                <w:b/>
                <w:bCs/>
                <w:sz w:val="18"/>
                <w:szCs w:val="18"/>
              </w:rPr>
              <w:t>23</w:t>
            </w:r>
          </w:p>
        </w:tc>
        <w:tc>
          <w:tcPr>
            <w:tcW w:w="709" w:type="dxa"/>
            <w:shd w:val="clear" w:color="000000" w:fill="DBE5F1"/>
            <w:vAlign w:val="center"/>
          </w:tcPr>
          <w:p w:rsidR="00366889" w:rsidRPr="00A42C4A" w:rsidRDefault="00366889" w:rsidP="00A42C4A">
            <w:pPr>
              <w:jc w:val="center"/>
              <w:rPr>
                <w:rFonts w:ascii="Myriad Pro" w:hAnsi="Myriad Pro" w:cs="Arial"/>
                <w:b/>
                <w:bCs/>
                <w:sz w:val="18"/>
                <w:szCs w:val="18"/>
              </w:rPr>
            </w:pPr>
            <w:r w:rsidRPr="00A42C4A">
              <w:rPr>
                <w:rFonts w:ascii="Myriad Pro" w:hAnsi="Myriad Pro" w:cs="Arial"/>
                <w:b/>
                <w:bCs/>
                <w:sz w:val="18"/>
                <w:szCs w:val="18"/>
              </w:rPr>
              <w:t>5</w:t>
            </w:r>
          </w:p>
        </w:tc>
        <w:tc>
          <w:tcPr>
            <w:tcW w:w="572" w:type="dxa"/>
            <w:shd w:val="clear" w:color="000000" w:fill="DBE5F1"/>
            <w:vAlign w:val="center"/>
          </w:tcPr>
          <w:p w:rsidR="00366889" w:rsidRPr="00A42C4A" w:rsidRDefault="00366889" w:rsidP="00A42C4A">
            <w:pPr>
              <w:jc w:val="center"/>
              <w:rPr>
                <w:rFonts w:ascii="Myriad Pro" w:hAnsi="Myriad Pro" w:cs="Arial"/>
                <w:b/>
                <w:bCs/>
                <w:sz w:val="18"/>
                <w:szCs w:val="18"/>
              </w:rPr>
            </w:pPr>
            <w:r w:rsidRPr="00A42C4A">
              <w:rPr>
                <w:rFonts w:ascii="Myriad Pro" w:hAnsi="Myriad Pro" w:cs="Arial"/>
                <w:b/>
                <w:bCs/>
                <w:sz w:val="18"/>
                <w:szCs w:val="18"/>
              </w:rPr>
              <w:t>480</w:t>
            </w:r>
          </w:p>
        </w:tc>
        <w:tc>
          <w:tcPr>
            <w:tcW w:w="572" w:type="dxa"/>
            <w:shd w:val="clear" w:color="000000" w:fill="DBE5F1"/>
            <w:vAlign w:val="center"/>
          </w:tcPr>
          <w:p w:rsidR="00366889" w:rsidRPr="00A42C4A" w:rsidRDefault="00366889" w:rsidP="00A42C4A">
            <w:pPr>
              <w:jc w:val="center"/>
              <w:rPr>
                <w:rFonts w:ascii="Myriad Pro" w:hAnsi="Myriad Pro" w:cs="Arial"/>
                <w:b/>
                <w:bCs/>
                <w:sz w:val="18"/>
                <w:szCs w:val="18"/>
              </w:rPr>
            </w:pPr>
            <w:r w:rsidRPr="00A42C4A">
              <w:rPr>
                <w:rFonts w:ascii="Myriad Pro" w:hAnsi="Myriad Pro" w:cs="Arial"/>
                <w:b/>
                <w:bCs/>
                <w:sz w:val="18"/>
                <w:szCs w:val="18"/>
              </w:rPr>
              <w:t>833</w:t>
            </w:r>
          </w:p>
        </w:tc>
        <w:tc>
          <w:tcPr>
            <w:tcW w:w="657" w:type="dxa"/>
            <w:shd w:val="clear" w:color="000000" w:fill="DBE5F1"/>
            <w:vAlign w:val="center"/>
          </w:tcPr>
          <w:p w:rsidR="00366889" w:rsidRPr="00A42C4A" w:rsidRDefault="00366889" w:rsidP="00A42C4A">
            <w:pPr>
              <w:jc w:val="center"/>
              <w:rPr>
                <w:rFonts w:ascii="Myriad Pro" w:hAnsi="Myriad Pro" w:cs="Arial"/>
                <w:b/>
                <w:bCs/>
                <w:sz w:val="18"/>
                <w:szCs w:val="18"/>
              </w:rPr>
            </w:pPr>
            <w:r w:rsidRPr="00A42C4A">
              <w:rPr>
                <w:rFonts w:ascii="Myriad Pro" w:hAnsi="Myriad Pro" w:cs="Arial"/>
                <w:b/>
                <w:bCs/>
                <w:sz w:val="18"/>
                <w:szCs w:val="18"/>
              </w:rPr>
              <w:t>1313</w:t>
            </w:r>
          </w:p>
        </w:tc>
        <w:tc>
          <w:tcPr>
            <w:tcW w:w="584" w:type="dxa"/>
            <w:shd w:val="clear" w:color="000000" w:fill="DBE5F1"/>
            <w:vAlign w:val="center"/>
          </w:tcPr>
          <w:p w:rsidR="00366889" w:rsidRPr="00A42C4A" w:rsidRDefault="00366889" w:rsidP="00A42C4A">
            <w:pPr>
              <w:jc w:val="center"/>
              <w:rPr>
                <w:rFonts w:ascii="Myriad Pro" w:hAnsi="Myriad Pro" w:cs="Arial"/>
                <w:b/>
                <w:bCs/>
                <w:sz w:val="18"/>
                <w:szCs w:val="18"/>
              </w:rPr>
            </w:pPr>
            <w:r w:rsidRPr="00A42C4A">
              <w:rPr>
                <w:rFonts w:ascii="Myriad Pro" w:hAnsi="Myriad Pro" w:cs="Arial"/>
                <w:b/>
                <w:bCs/>
                <w:sz w:val="18"/>
                <w:szCs w:val="18"/>
              </w:rPr>
              <w:t>983</w:t>
            </w:r>
          </w:p>
        </w:tc>
        <w:tc>
          <w:tcPr>
            <w:tcW w:w="645" w:type="dxa"/>
            <w:shd w:val="clear" w:color="000000" w:fill="DBE5F1"/>
            <w:vAlign w:val="center"/>
          </w:tcPr>
          <w:p w:rsidR="00366889" w:rsidRPr="00A42C4A" w:rsidRDefault="00366889" w:rsidP="00A42C4A">
            <w:pPr>
              <w:jc w:val="center"/>
              <w:rPr>
                <w:rFonts w:ascii="Myriad Pro" w:hAnsi="Myriad Pro" w:cs="Arial"/>
                <w:b/>
                <w:bCs/>
                <w:sz w:val="18"/>
                <w:szCs w:val="18"/>
              </w:rPr>
            </w:pPr>
            <w:r w:rsidRPr="00A42C4A">
              <w:rPr>
                <w:rFonts w:ascii="Myriad Pro" w:hAnsi="Myriad Pro" w:cs="Arial"/>
                <w:b/>
                <w:bCs/>
                <w:sz w:val="18"/>
                <w:szCs w:val="18"/>
              </w:rPr>
              <w:t>330</w:t>
            </w:r>
          </w:p>
        </w:tc>
        <w:tc>
          <w:tcPr>
            <w:tcW w:w="644" w:type="dxa"/>
            <w:shd w:val="clear" w:color="000000" w:fill="DBE5F1"/>
            <w:vAlign w:val="center"/>
          </w:tcPr>
          <w:p w:rsidR="00366889" w:rsidRPr="00A42C4A" w:rsidRDefault="00366889" w:rsidP="00A42C4A">
            <w:pPr>
              <w:jc w:val="center"/>
              <w:rPr>
                <w:rFonts w:ascii="Myriad Pro" w:hAnsi="Myriad Pro" w:cs="Arial"/>
                <w:b/>
                <w:sz w:val="18"/>
                <w:szCs w:val="18"/>
              </w:rPr>
            </w:pPr>
            <w:r w:rsidRPr="00A42C4A">
              <w:rPr>
                <w:rFonts w:ascii="Myriad Pro" w:hAnsi="Myriad Pro" w:cs="Arial"/>
                <w:b/>
                <w:sz w:val="18"/>
                <w:szCs w:val="18"/>
              </w:rPr>
              <w:t>192</w:t>
            </w:r>
          </w:p>
        </w:tc>
        <w:tc>
          <w:tcPr>
            <w:tcW w:w="663" w:type="dxa"/>
            <w:shd w:val="clear" w:color="000000" w:fill="DBE5F1"/>
            <w:vAlign w:val="center"/>
          </w:tcPr>
          <w:p w:rsidR="00366889" w:rsidRPr="00A42C4A" w:rsidRDefault="00366889" w:rsidP="00A42C4A">
            <w:pPr>
              <w:jc w:val="center"/>
              <w:rPr>
                <w:rFonts w:ascii="Myriad Pro" w:hAnsi="Myriad Pro" w:cs="Arial"/>
                <w:b/>
                <w:sz w:val="18"/>
                <w:szCs w:val="18"/>
              </w:rPr>
            </w:pPr>
            <w:r w:rsidRPr="00A42C4A">
              <w:rPr>
                <w:rFonts w:ascii="Myriad Pro" w:hAnsi="Myriad Pro" w:cs="Arial"/>
                <w:b/>
                <w:sz w:val="18"/>
                <w:szCs w:val="18"/>
              </w:rPr>
              <w:t>332</w:t>
            </w:r>
          </w:p>
        </w:tc>
        <w:tc>
          <w:tcPr>
            <w:tcW w:w="663" w:type="dxa"/>
            <w:shd w:val="clear" w:color="000000" w:fill="DBE5F1"/>
            <w:vAlign w:val="center"/>
          </w:tcPr>
          <w:p w:rsidR="00366889" w:rsidRPr="00A42C4A" w:rsidRDefault="00366889" w:rsidP="00A42C4A">
            <w:pPr>
              <w:jc w:val="center"/>
              <w:rPr>
                <w:rFonts w:ascii="Myriad Pro" w:hAnsi="Myriad Pro" w:cs="Arial"/>
                <w:b/>
                <w:sz w:val="18"/>
                <w:szCs w:val="18"/>
              </w:rPr>
            </w:pPr>
            <w:r w:rsidRPr="00A42C4A">
              <w:rPr>
                <w:rFonts w:ascii="Myriad Pro" w:hAnsi="Myriad Pro" w:cs="Arial"/>
                <w:b/>
                <w:sz w:val="18"/>
                <w:szCs w:val="18"/>
              </w:rPr>
              <w:t>524</w:t>
            </w:r>
          </w:p>
        </w:tc>
        <w:tc>
          <w:tcPr>
            <w:tcW w:w="663" w:type="dxa"/>
            <w:shd w:val="clear" w:color="000000" w:fill="DBE5F1"/>
            <w:vAlign w:val="center"/>
          </w:tcPr>
          <w:p w:rsidR="00366889" w:rsidRPr="00A42C4A" w:rsidRDefault="00366889" w:rsidP="00A42C4A">
            <w:pPr>
              <w:jc w:val="center"/>
              <w:rPr>
                <w:rFonts w:ascii="Myriad Pro" w:hAnsi="Myriad Pro" w:cs="Arial"/>
                <w:b/>
                <w:sz w:val="18"/>
                <w:szCs w:val="18"/>
              </w:rPr>
            </w:pPr>
            <w:r w:rsidRPr="00A42C4A">
              <w:rPr>
                <w:rFonts w:ascii="Myriad Pro" w:hAnsi="Myriad Pro" w:cs="Arial"/>
                <w:b/>
                <w:sz w:val="18"/>
                <w:szCs w:val="18"/>
              </w:rPr>
              <w:t>393</w:t>
            </w:r>
          </w:p>
        </w:tc>
        <w:tc>
          <w:tcPr>
            <w:tcW w:w="642" w:type="dxa"/>
            <w:shd w:val="clear" w:color="000000" w:fill="DBE5F1"/>
            <w:vAlign w:val="center"/>
          </w:tcPr>
          <w:p w:rsidR="00366889" w:rsidRPr="00A42C4A" w:rsidRDefault="00366889" w:rsidP="00A42C4A">
            <w:pPr>
              <w:jc w:val="center"/>
              <w:rPr>
                <w:rFonts w:ascii="Myriad Pro" w:hAnsi="Myriad Pro" w:cs="Arial"/>
                <w:b/>
                <w:sz w:val="18"/>
                <w:szCs w:val="18"/>
              </w:rPr>
            </w:pPr>
            <w:r w:rsidRPr="00A42C4A">
              <w:rPr>
                <w:rFonts w:ascii="Myriad Pro" w:hAnsi="Myriad Pro" w:cs="Arial"/>
                <w:b/>
                <w:sz w:val="18"/>
                <w:szCs w:val="18"/>
              </w:rPr>
              <w:t>131</w:t>
            </w:r>
          </w:p>
        </w:tc>
      </w:tr>
    </w:tbl>
    <w:p w:rsidR="00366889" w:rsidRPr="00691766" w:rsidRDefault="00366889" w:rsidP="00366889">
      <w:pPr>
        <w:jc w:val="center"/>
        <w:rPr>
          <w:rFonts w:ascii="Myriad Pro" w:hAnsi="Myriad Pro"/>
          <w:sz w:val="20"/>
          <w:szCs w:val="18"/>
        </w:rPr>
      </w:pPr>
      <w:r w:rsidRPr="005C7A3C">
        <w:rPr>
          <w:rFonts w:ascii="Myriad Pro" w:hAnsi="Myriad Pro"/>
          <w:b/>
          <w:sz w:val="22"/>
          <w:szCs w:val="22"/>
        </w:rPr>
        <w:br w:type="page"/>
      </w:r>
      <w:r w:rsidRPr="00691766">
        <w:rPr>
          <w:rFonts w:ascii="Myriad Pro" w:hAnsi="Myriad Pro"/>
          <w:sz w:val="20"/>
          <w:szCs w:val="18"/>
        </w:rPr>
        <w:t>Annex –   IV (B)</w:t>
      </w:r>
    </w:p>
    <w:p w:rsidR="00366889" w:rsidRPr="00691766" w:rsidRDefault="00366889" w:rsidP="00366889">
      <w:pPr>
        <w:spacing w:before="120" w:after="120"/>
        <w:jc w:val="center"/>
        <w:rPr>
          <w:rFonts w:ascii="Myriad Pro" w:hAnsi="Myriad Pro"/>
          <w:b/>
          <w:sz w:val="20"/>
          <w:szCs w:val="18"/>
        </w:rPr>
      </w:pPr>
      <w:r w:rsidRPr="00691766">
        <w:rPr>
          <w:rFonts w:ascii="Myriad Pro" w:hAnsi="Myriad Pro"/>
          <w:b/>
          <w:sz w:val="20"/>
          <w:szCs w:val="18"/>
        </w:rPr>
        <w:t>Capacity Building: Status as of 2</w:t>
      </w:r>
      <w:r w:rsidRPr="00691766">
        <w:rPr>
          <w:rFonts w:ascii="Myriad Pro" w:hAnsi="Myriad Pro"/>
          <w:b/>
          <w:sz w:val="20"/>
          <w:szCs w:val="18"/>
          <w:vertAlign w:val="superscript"/>
        </w:rPr>
        <w:t>rd</w:t>
      </w:r>
      <w:r w:rsidRPr="00691766">
        <w:rPr>
          <w:rFonts w:ascii="Myriad Pro" w:hAnsi="Myriad Pro"/>
          <w:b/>
          <w:sz w:val="20"/>
          <w:szCs w:val="18"/>
        </w:rPr>
        <w:t xml:space="preserve"> </w:t>
      </w:r>
      <w:r w:rsidRPr="00691766">
        <w:rPr>
          <w:rFonts w:ascii="Myriad Pro" w:hAnsi="Myriad Pro"/>
          <w:b/>
          <w:sz w:val="20"/>
          <w:szCs w:val="18"/>
          <w:vertAlign w:val="superscript"/>
        </w:rPr>
        <w:t>t</w:t>
      </w:r>
      <w:r w:rsidRPr="00691766">
        <w:rPr>
          <w:rFonts w:ascii="Myriad Pro" w:hAnsi="Myriad Pro"/>
          <w:b/>
          <w:sz w:val="20"/>
          <w:szCs w:val="18"/>
        </w:rPr>
        <w:t xml:space="preserve"> Quarter 2013</w:t>
      </w:r>
    </w:p>
    <w:tbl>
      <w:tblPr>
        <w:tblW w:w="13556" w:type="dxa"/>
        <w:jc w:val="center"/>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77"/>
        <w:gridCol w:w="617"/>
        <w:gridCol w:w="571"/>
        <w:gridCol w:w="604"/>
        <w:gridCol w:w="538"/>
        <w:gridCol w:w="516"/>
        <w:gridCol w:w="575"/>
        <w:gridCol w:w="520"/>
        <w:gridCol w:w="516"/>
        <w:gridCol w:w="610"/>
        <w:gridCol w:w="499"/>
        <w:gridCol w:w="616"/>
        <w:gridCol w:w="716"/>
        <w:gridCol w:w="716"/>
        <w:gridCol w:w="716"/>
        <w:gridCol w:w="616"/>
        <w:gridCol w:w="616"/>
        <w:gridCol w:w="669"/>
        <w:gridCol w:w="616"/>
        <w:gridCol w:w="616"/>
        <w:gridCol w:w="616"/>
      </w:tblGrid>
      <w:tr w:rsidR="00366889" w:rsidRPr="005C7A3C" w:rsidTr="00366889">
        <w:trPr>
          <w:trHeight w:val="300"/>
          <w:jc w:val="center"/>
        </w:trPr>
        <w:tc>
          <w:tcPr>
            <w:tcW w:w="1477" w:type="dxa"/>
            <w:vMerge w:val="restart"/>
            <w:shd w:val="clear" w:color="000000" w:fill="DBE5F1"/>
            <w:vAlign w:val="center"/>
          </w:tcPr>
          <w:p w:rsidR="00366889" w:rsidRPr="005C7A3C" w:rsidRDefault="00366889" w:rsidP="00366889">
            <w:pPr>
              <w:jc w:val="center"/>
              <w:rPr>
                <w:rFonts w:ascii="Myriad Pro" w:hAnsi="Myriad Pro" w:cs="Calibri"/>
                <w:b/>
                <w:bCs/>
                <w:color w:val="000000"/>
                <w:sz w:val="18"/>
                <w:szCs w:val="18"/>
              </w:rPr>
            </w:pPr>
            <w:r w:rsidRPr="005C7A3C">
              <w:rPr>
                <w:rFonts w:ascii="Myriad Pro" w:hAnsi="Myriad Pro" w:cs="Calibri"/>
                <w:b/>
                <w:bCs/>
                <w:color w:val="000000"/>
                <w:sz w:val="18"/>
                <w:szCs w:val="18"/>
              </w:rPr>
              <w:t>Oblast</w:t>
            </w:r>
          </w:p>
        </w:tc>
        <w:tc>
          <w:tcPr>
            <w:tcW w:w="12079" w:type="dxa"/>
            <w:gridSpan w:val="20"/>
            <w:shd w:val="clear" w:color="000000" w:fill="DBE5F1"/>
          </w:tcPr>
          <w:p w:rsidR="00366889" w:rsidRPr="005C7A3C" w:rsidRDefault="00366889" w:rsidP="00366889">
            <w:pPr>
              <w:jc w:val="center"/>
              <w:rPr>
                <w:rFonts w:ascii="Myriad Pro" w:hAnsi="Myriad Pro" w:cs="Calibri"/>
                <w:b/>
                <w:bCs/>
                <w:color w:val="000000"/>
                <w:sz w:val="18"/>
                <w:szCs w:val="18"/>
              </w:rPr>
            </w:pPr>
            <w:r w:rsidRPr="005C7A3C">
              <w:rPr>
                <w:rFonts w:ascii="Myriad Pro" w:hAnsi="Myriad Pro" w:cs="Calibri"/>
                <w:b/>
                <w:bCs/>
                <w:color w:val="000000"/>
                <w:sz w:val="18"/>
                <w:szCs w:val="18"/>
              </w:rPr>
              <w:t>Training</w:t>
            </w:r>
          </w:p>
        </w:tc>
      </w:tr>
      <w:tr w:rsidR="00366889" w:rsidRPr="005C7A3C" w:rsidTr="00366889">
        <w:trPr>
          <w:trHeight w:val="300"/>
          <w:jc w:val="center"/>
        </w:trPr>
        <w:tc>
          <w:tcPr>
            <w:tcW w:w="1477" w:type="dxa"/>
            <w:vMerge/>
            <w:vAlign w:val="center"/>
          </w:tcPr>
          <w:p w:rsidR="00366889" w:rsidRPr="005C7A3C" w:rsidRDefault="00366889" w:rsidP="00366889">
            <w:pPr>
              <w:rPr>
                <w:rFonts w:ascii="Myriad Pro" w:hAnsi="Myriad Pro" w:cs="Calibri"/>
                <w:b/>
                <w:bCs/>
                <w:color w:val="000000"/>
                <w:sz w:val="18"/>
                <w:szCs w:val="18"/>
              </w:rPr>
            </w:pPr>
          </w:p>
        </w:tc>
        <w:tc>
          <w:tcPr>
            <w:tcW w:w="617" w:type="dxa"/>
            <w:vMerge w:val="restart"/>
            <w:shd w:val="clear" w:color="000000" w:fill="DBE5F1"/>
            <w:textDirection w:val="btLr"/>
          </w:tcPr>
          <w:p w:rsidR="00366889" w:rsidRPr="005C7A3C" w:rsidRDefault="00366889" w:rsidP="00366889">
            <w:pPr>
              <w:jc w:val="center"/>
              <w:rPr>
                <w:rFonts w:ascii="Myriad Pro" w:hAnsi="Myriad Pro" w:cs="Calibri"/>
                <w:b/>
                <w:bCs/>
                <w:color w:val="000000"/>
                <w:sz w:val="18"/>
                <w:szCs w:val="18"/>
              </w:rPr>
            </w:pPr>
            <w:r w:rsidRPr="005C7A3C">
              <w:rPr>
                <w:rFonts w:ascii="Myriad Pro" w:hAnsi="Myriad Pro" w:cs="Calibri"/>
                <w:b/>
                <w:bCs/>
                <w:color w:val="000000"/>
                <w:sz w:val="18"/>
                <w:szCs w:val="18"/>
              </w:rPr>
              <w:t>No. of Trainings</w:t>
            </w:r>
          </w:p>
        </w:tc>
        <w:tc>
          <w:tcPr>
            <w:tcW w:w="5017" w:type="dxa"/>
            <w:gridSpan w:val="9"/>
            <w:shd w:val="clear" w:color="auto" w:fill="DBE5F1"/>
          </w:tcPr>
          <w:p w:rsidR="00366889" w:rsidRPr="005C7A3C" w:rsidRDefault="00366889" w:rsidP="00366889">
            <w:pPr>
              <w:jc w:val="center"/>
              <w:rPr>
                <w:rFonts w:ascii="Myriad Pro" w:hAnsi="Myriad Pro" w:cs="Calibri"/>
                <w:b/>
                <w:bCs/>
                <w:color w:val="000000"/>
                <w:sz w:val="18"/>
                <w:szCs w:val="18"/>
              </w:rPr>
            </w:pPr>
            <w:r w:rsidRPr="005C7A3C">
              <w:rPr>
                <w:rFonts w:ascii="Myriad Pro" w:hAnsi="Myriad Pro" w:cs="Calibri"/>
                <w:b/>
                <w:bCs/>
                <w:color w:val="000000"/>
                <w:sz w:val="18"/>
                <w:szCs w:val="18"/>
              </w:rPr>
              <w:t>Type of Training</w:t>
            </w:r>
          </w:p>
        </w:tc>
        <w:tc>
          <w:tcPr>
            <w:tcW w:w="3380" w:type="dxa"/>
            <w:gridSpan w:val="5"/>
            <w:shd w:val="clear" w:color="000000" w:fill="DBE5F1"/>
            <w:vAlign w:val="center"/>
          </w:tcPr>
          <w:p w:rsidR="00366889" w:rsidRPr="005C7A3C" w:rsidRDefault="00366889" w:rsidP="00366889">
            <w:pPr>
              <w:jc w:val="center"/>
              <w:rPr>
                <w:rFonts w:ascii="Myriad Pro" w:hAnsi="Myriad Pro" w:cs="Calibri"/>
                <w:b/>
                <w:bCs/>
                <w:color w:val="000000"/>
                <w:sz w:val="18"/>
                <w:szCs w:val="18"/>
              </w:rPr>
            </w:pPr>
            <w:r w:rsidRPr="005C7A3C">
              <w:rPr>
                <w:rFonts w:ascii="Myriad Pro" w:hAnsi="Myriad Pro" w:cs="Calibri"/>
                <w:b/>
                <w:bCs/>
                <w:color w:val="000000"/>
                <w:sz w:val="18"/>
                <w:szCs w:val="18"/>
              </w:rPr>
              <w:t>Participants (with repetition)</w:t>
            </w:r>
          </w:p>
        </w:tc>
        <w:tc>
          <w:tcPr>
            <w:tcW w:w="3065" w:type="dxa"/>
            <w:gridSpan w:val="5"/>
            <w:shd w:val="clear" w:color="000000" w:fill="DBE5F1"/>
          </w:tcPr>
          <w:p w:rsidR="00366889" w:rsidRPr="005C7A3C" w:rsidRDefault="00366889" w:rsidP="00366889">
            <w:pPr>
              <w:jc w:val="center"/>
              <w:rPr>
                <w:rFonts w:ascii="Myriad Pro" w:hAnsi="Myriad Pro" w:cs="Calibri"/>
                <w:b/>
                <w:bCs/>
                <w:color w:val="000000"/>
                <w:sz w:val="18"/>
                <w:szCs w:val="18"/>
              </w:rPr>
            </w:pPr>
            <w:r w:rsidRPr="005C7A3C">
              <w:rPr>
                <w:rFonts w:ascii="Myriad Pro" w:hAnsi="Myriad Pro" w:cs="Calibri"/>
                <w:b/>
                <w:bCs/>
                <w:color w:val="000000"/>
                <w:sz w:val="18"/>
                <w:szCs w:val="18"/>
              </w:rPr>
              <w:t>Participants (without repetition)</w:t>
            </w:r>
          </w:p>
        </w:tc>
      </w:tr>
      <w:tr w:rsidR="00366889" w:rsidRPr="005C7A3C" w:rsidTr="00366889">
        <w:trPr>
          <w:cantSplit/>
          <w:trHeight w:val="1271"/>
          <w:jc w:val="center"/>
        </w:trPr>
        <w:tc>
          <w:tcPr>
            <w:tcW w:w="1477" w:type="dxa"/>
            <w:vMerge/>
            <w:vAlign w:val="center"/>
          </w:tcPr>
          <w:p w:rsidR="00366889" w:rsidRPr="005C7A3C" w:rsidRDefault="00366889" w:rsidP="00366889">
            <w:pPr>
              <w:rPr>
                <w:rFonts w:ascii="Myriad Pro" w:hAnsi="Myriad Pro" w:cs="Calibri"/>
                <w:b/>
                <w:bCs/>
                <w:color w:val="000000"/>
                <w:sz w:val="18"/>
                <w:szCs w:val="18"/>
              </w:rPr>
            </w:pPr>
          </w:p>
        </w:tc>
        <w:tc>
          <w:tcPr>
            <w:tcW w:w="617" w:type="dxa"/>
            <w:vMerge/>
          </w:tcPr>
          <w:p w:rsidR="00366889" w:rsidRPr="005C7A3C" w:rsidRDefault="00366889" w:rsidP="00366889">
            <w:pPr>
              <w:rPr>
                <w:rFonts w:ascii="Myriad Pro" w:hAnsi="Myriad Pro" w:cs="Calibri"/>
                <w:b/>
                <w:bCs/>
                <w:color w:val="000000"/>
                <w:sz w:val="18"/>
                <w:szCs w:val="18"/>
              </w:rPr>
            </w:pPr>
          </w:p>
        </w:tc>
        <w:tc>
          <w:tcPr>
            <w:tcW w:w="581" w:type="dxa"/>
            <w:shd w:val="clear" w:color="auto" w:fill="DBE5F1"/>
            <w:textDirection w:val="btLr"/>
            <w:vAlign w:val="center"/>
          </w:tcPr>
          <w:p w:rsidR="00366889" w:rsidRPr="005C7A3C" w:rsidRDefault="00366889" w:rsidP="00366889">
            <w:pPr>
              <w:ind w:left="113" w:right="113"/>
              <w:rPr>
                <w:rFonts w:ascii="Myriad Pro" w:hAnsi="Myriad Pro" w:cs="Calibri"/>
                <w:b/>
                <w:bCs/>
                <w:color w:val="000000"/>
                <w:sz w:val="18"/>
                <w:szCs w:val="18"/>
              </w:rPr>
            </w:pPr>
            <w:r w:rsidRPr="005C7A3C">
              <w:rPr>
                <w:rFonts w:ascii="Myriad Pro" w:hAnsi="Myriad Pro" w:cs="Calibri"/>
                <w:b/>
                <w:bCs/>
                <w:color w:val="000000"/>
                <w:sz w:val="18"/>
                <w:szCs w:val="18"/>
              </w:rPr>
              <w:t>CO Management</w:t>
            </w:r>
          </w:p>
        </w:tc>
        <w:tc>
          <w:tcPr>
            <w:tcW w:w="619" w:type="dxa"/>
            <w:shd w:val="clear" w:color="000000" w:fill="DBE5F1"/>
            <w:textDirection w:val="btLr"/>
            <w:vAlign w:val="center"/>
          </w:tcPr>
          <w:p w:rsidR="00366889" w:rsidRPr="005C7A3C" w:rsidRDefault="00366889" w:rsidP="00366889">
            <w:pPr>
              <w:jc w:val="center"/>
              <w:rPr>
                <w:rFonts w:ascii="Myriad Pro" w:hAnsi="Myriad Pro" w:cs="Calibri"/>
                <w:b/>
                <w:bCs/>
                <w:color w:val="000000"/>
                <w:sz w:val="18"/>
                <w:szCs w:val="18"/>
              </w:rPr>
            </w:pPr>
            <w:r w:rsidRPr="005C7A3C">
              <w:rPr>
                <w:rFonts w:ascii="Myriad Pro" w:hAnsi="Myriad Pro" w:cs="Calibri"/>
                <w:b/>
                <w:bCs/>
                <w:color w:val="000000"/>
                <w:sz w:val="18"/>
                <w:szCs w:val="18"/>
              </w:rPr>
              <w:t>Financial Mgmt.</w:t>
            </w:r>
          </w:p>
        </w:tc>
        <w:tc>
          <w:tcPr>
            <w:tcW w:w="542" w:type="dxa"/>
            <w:shd w:val="clear" w:color="000000" w:fill="DBE5F1"/>
            <w:textDirection w:val="btLr"/>
            <w:vAlign w:val="center"/>
          </w:tcPr>
          <w:p w:rsidR="00366889" w:rsidRPr="005C7A3C" w:rsidRDefault="00366889" w:rsidP="00366889">
            <w:pPr>
              <w:jc w:val="center"/>
              <w:rPr>
                <w:rFonts w:ascii="Myriad Pro" w:hAnsi="Myriad Pro" w:cs="Calibri"/>
                <w:b/>
                <w:bCs/>
                <w:color w:val="000000"/>
                <w:sz w:val="18"/>
                <w:szCs w:val="18"/>
              </w:rPr>
            </w:pPr>
            <w:r w:rsidRPr="005C7A3C">
              <w:rPr>
                <w:rFonts w:ascii="Myriad Pro" w:hAnsi="Myriad Pro" w:cs="Calibri"/>
                <w:b/>
                <w:bCs/>
                <w:color w:val="000000"/>
                <w:sz w:val="18"/>
                <w:szCs w:val="18"/>
              </w:rPr>
              <w:t>Planning</w:t>
            </w:r>
          </w:p>
        </w:tc>
        <w:tc>
          <w:tcPr>
            <w:tcW w:w="516" w:type="dxa"/>
            <w:shd w:val="clear" w:color="000000" w:fill="DBE5F1"/>
            <w:textDirection w:val="btLr"/>
            <w:vAlign w:val="center"/>
          </w:tcPr>
          <w:p w:rsidR="00366889" w:rsidRPr="005C7A3C" w:rsidRDefault="00366889" w:rsidP="00366889">
            <w:pPr>
              <w:jc w:val="center"/>
              <w:rPr>
                <w:rFonts w:ascii="Myriad Pro" w:hAnsi="Myriad Pro" w:cs="Calibri"/>
                <w:b/>
                <w:bCs/>
                <w:color w:val="000000"/>
                <w:sz w:val="18"/>
                <w:szCs w:val="18"/>
              </w:rPr>
            </w:pPr>
            <w:r w:rsidRPr="005C7A3C">
              <w:rPr>
                <w:rFonts w:ascii="Myriad Pro" w:hAnsi="Myriad Pro" w:cs="Calibri"/>
                <w:b/>
                <w:bCs/>
                <w:color w:val="000000"/>
                <w:sz w:val="18"/>
                <w:szCs w:val="18"/>
              </w:rPr>
              <w:t>MP - Preparation</w:t>
            </w:r>
          </w:p>
        </w:tc>
        <w:tc>
          <w:tcPr>
            <w:tcW w:w="585" w:type="dxa"/>
            <w:shd w:val="clear" w:color="000000" w:fill="DBE5F1"/>
            <w:textDirection w:val="btLr"/>
            <w:vAlign w:val="center"/>
          </w:tcPr>
          <w:p w:rsidR="00366889" w:rsidRPr="005C7A3C" w:rsidRDefault="00366889" w:rsidP="00366889">
            <w:pPr>
              <w:jc w:val="center"/>
              <w:rPr>
                <w:rFonts w:ascii="Myriad Pro" w:hAnsi="Myriad Pro" w:cs="Calibri"/>
                <w:b/>
                <w:bCs/>
                <w:color w:val="000000"/>
                <w:sz w:val="18"/>
                <w:szCs w:val="18"/>
              </w:rPr>
            </w:pPr>
            <w:r w:rsidRPr="005C7A3C">
              <w:rPr>
                <w:rFonts w:ascii="Myriad Pro" w:hAnsi="Myriad Pro" w:cs="Calibri"/>
                <w:b/>
                <w:bCs/>
                <w:color w:val="000000"/>
                <w:sz w:val="18"/>
                <w:szCs w:val="18"/>
              </w:rPr>
              <w:t xml:space="preserve">MP Implementation </w:t>
            </w:r>
          </w:p>
        </w:tc>
        <w:tc>
          <w:tcPr>
            <w:tcW w:w="521" w:type="dxa"/>
            <w:shd w:val="clear" w:color="000000" w:fill="DBE5F1"/>
            <w:textDirection w:val="btLr"/>
            <w:vAlign w:val="center"/>
          </w:tcPr>
          <w:p w:rsidR="00366889" w:rsidRPr="005C7A3C" w:rsidRDefault="00366889" w:rsidP="00366889">
            <w:pPr>
              <w:jc w:val="center"/>
              <w:rPr>
                <w:rFonts w:ascii="Myriad Pro" w:hAnsi="Myriad Pro" w:cs="Calibri"/>
                <w:b/>
                <w:bCs/>
                <w:color w:val="000000"/>
                <w:sz w:val="18"/>
                <w:szCs w:val="18"/>
              </w:rPr>
            </w:pPr>
            <w:r w:rsidRPr="005C7A3C">
              <w:rPr>
                <w:rFonts w:ascii="Myriad Pro" w:hAnsi="Myriad Pro" w:cs="Calibri"/>
                <w:b/>
                <w:bCs/>
                <w:color w:val="000000"/>
                <w:sz w:val="18"/>
                <w:szCs w:val="18"/>
              </w:rPr>
              <w:t>PAS</w:t>
            </w:r>
          </w:p>
        </w:tc>
        <w:tc>
          <w:tcPr>
            <w:tcW w:w="516" w:type="dxa"/>
            <w:shd w:val="clear" w:color="000000" w:fill="DBE5F1"/>
            <w:textDirection w:val="btLr"/>
            <w:vAlign w:val="center"/>
          </w:tcPr>
          <w:p w:rsidR="00366889" w:rsidRPr="005C7A3C" w:rsidRDefault="00366889" w:rsidP="00366889">
            <w:pPr>
              <w:jc w:val="center"/>
              <w:rPr>
                <w:rFonts w:ascii="Myriad Pro" w:hAnsi="Myriad Pro" w:cs="Calibri"/>
                <w:b/>
                <w:bCs/>
                <w:color w:val="000000"/>
                <w:sz w:val="18"/>
                <w:szCs w:val="18"/>
              </w:rPr>
            </w:pPr>
            <w:r w:rsidRPr="005C7A3C">
              <w:rPr>
                <w:rFonts w:ascii="Myriad Pro" w:hAnsi="Myriad Pro" w:cs="Calibri"/>
                <w:b/>
                <w:bCs/>
                <w:color w:val="000000"/>
                <w:sz w:val="18"/>
                <w:szCs w:val="18"/>
              </w:rPr>
              <w:t>Public Audit</w:t>
            </w:r>
          </w:p>
        </w:tc>
        <w:tc>
          <w:tcPr>
            <w:tcW w:w="626" w:type="dxa"/>
            <w:shd w:val="clear" w:color="000000" w:fill="DBE5F1"/>
            <w:textDirection w:val="btLr"/>
            <w:vAlign w:val="center"/>
          </w:tcPr>
          <w:p w:rsidR="00366889" w:rsidRPr="005C7A3C" w:rsidRDefault="00366889" w:rsidP="00366889">
            <w:pPr>
              <w:jc w:val="center"/>
              <w:rPr>
                <w:rFonts w:ascii="Myriad Pro" w:hAnsi="Myriad Pro" w:cs="Calibri"/>
                <w:b/>
                <w:bCs/>
                <w:color w:val="000000"/>
                <w:sz w:val="18"/>
                <w:szCs w:val="18"/>
              </w:rPr>
            </w:pPr>
            <w:r w:rsidRPr="005C7A3C">
              <w:rPr>
                <w:rFonts w:ascii="Myriad Pro" w:hAnsi="Myriad Pro" w:cs="Calibri"/>
                <w:b/>
                <w:bCs/>
                <w:color w:val="000000"/>
                <w:sz w:val="18"/>
                <w:szCs w:val="18"/>
              </w:rPr>
              <w:t>MP-handover &amp; Sustainability</w:t>
            </w:r>
          </w:p>
        </w:tc>
        <w:tc>
          <w:tcPr>
            <w:tcW w:w="511" w:type="dxa"/>
            <w:shd w:val="clear" w:color="000000" w:fill="DBE5F1"/>
            <w:textDirection w:val="btLr"/>
            <w:vAlign w:val="center"/>
          </w:tcPr>
          <w:p w:rsidR="00366889" w:rsidRPr="005C7A3C" w:rsidRDefault="00366889" w:rsidP="00366889">
            <w:pPr>
              <w:jc w:val="center"/>
              <w:rPr>
                <w:rFonts w:ascii="Myriad Pro" w:hAnsi="Myriad Pro" w:cs="Calibri"/>
                <w:b/>
                <w:bCs/>
                <w:color w:val="000000"/>
                <w:sz w:val="18"/>
                <w:szCs w:val="18"/>
              </w:rPr>
            </w:pPr>
            <w:r w:rsidRPr="005C7A3C">
              <w:rPr>
                <w:rFonts w:ascii="Myriad Pro" w:hAnsi="Myriad Pro" w:cs="Calibri"/>
                <w:b/>
                <w:bCs/>
                <w:color w:val="000000"/>
                <w:sz w:val="18"/>
                <w:szCs w:val="18"/>
              </w:rPr>
              <w:t>Other</w:t>
            </w:r>
          </w:p>
        </w:tc>
        <w:tc>
          <w:tcPr>
            <w:tcW w:w="616" w:type="dxa"/>
            <w:shd w:val="clear" w:color="000000" w:fill="DBE5F1"/>
            <w:textDirection w:val="btLr"/>
            <w:vAlign w:val="center"/>
          </w:tcPr>
          <w:p w:rsidR="00366889" w:rsidRPr="005C7A3C" w:rsidRDefault="00366889" w:rsidP="00366889">
            <w:pPr>
              <w:jc w:val="center"/>
              <w:rPr>
                <w:rFonts w:ascii="Myriad Pro" w:hAnsi="Myriad Pro" w:cs="Calibri"/>
                <w:b/>
                <w:bCs/>
                <w:color w:val="000000"/>
                <w:sz w:val="18"/>
                <w:szCs w:val="18"/>
              </w:rPr>
            </w:pPr>
            <w:r w:rsidRPr="005C7A3C">
              <w:rPr>
                <w:rFonts w:ascii="Myriad Pro" w:hAnsi="Myriad Pro" w:cs="Calibri"/>
                <w:b/>
                <w:bCs/>
                <w:color w:val="000000"/>
                <w:sz w:val="18"/>
                <w:szCs w:val="18"/>
              </w:rPr>
              <w:t>Male</w:t>
            </w:r>
          </w:p>
        </w:tc>
        <w:tc>
          <w:tcPr>
            <w:tcW w:w="716" w:type="dxa"/>
            <w:shd w:val="clear" w:color="000000" w:fill="DBE5F1"/>
            <w:textDirection w:val="btLr"/>
            <w:vAlign w:val="center"/>
          </w:tcPr>
          <w:p w:rsidR="00366889" w:rsidRPr="005C7A3C" w:rsidRDefault="00366889" w:rsidP="00366889">
            <w:pPr>
              <w:jc w:val="center"/>
              <w:rPr>
                <w:rFonts w:ascii="Myriad Pro" w:hAnsi="Myriad Pro" w:cs="Calibri"/>
                <w:b/>
                <w:bCs/>
                <w:color w:val="000000"/>
                <w:sz w:val="18"/>
                <w:szCs w:val="18"/>
              </w:rPr>
            </w:pPr>
            <w:r w:rsidRPr="005C7A3C">
              <w:rPr>
                <w:rFonts w:ascii="Myriad Pro" w:hAnsi="Myriad Pro" w:cs="Calibri"/>
                <w:b/>
                <w:bCs/>
                <w:color w:val="000000"/>
                <w:sz w:val="18"/>
                <w:szCs w:val="18"/>
              </w:rPr>
              <w:t>Female</w:t>
            </w:r>
          </w:p>
        </w:tc>
        <w:tc>
          <w:tcPr>
            <w:tcW w:w="716" w:type="dxa"/>
            <w:shd w:val="clear" w:color="000000" w:fill="DBE5F1"/>
            <w:textDirection w:val="btLr"/>
            <w:vAlign w:val="center"/>
          </w:tcPr>
          <w:p w:rsidR="00366889" w:rsidRPr="005C7A3C" w:rsidRDefault="00366889" w:rsidP="00366889">
            <w:pPr>
              <w:jc w:val="center"/>
              <w:rPr>
                <w:rFonts w:ascii="Myriad Pro" w:hAnsi="Myriad Pro" w:cs="Calibri"/>
                <w:b/>
                <w:bCs/>
                <w:color w:val="000000"/>
                <w:sz w:val="18"/>
                <w:szCs w:val="18"/>
              </w:rPr>
            </w:pPr>
            <w:r w:rsidRPr="005C7A3C">
              <w:rPr>
                <w:rFonts w:ascii="Myriad Pro" w:hAnsi="Myriad Pro" w:cs="Calibri"/>
                <w:b/>
                <w:bCs/>
                <w:color w:val="000000"/>
                <w:sz w:val="18"/>
                <w:szCs w:val="18"/>
              </w:rPr>
              <w:t>Total</w:t>
            </w:r>
          </w:p>
        </w:tc>
        <w:tc>
          <w:tcPr>
            <w:tcW w:w="716" w:type="dxa"/>
            <w:shd w:val="clear" w:color="000000" w:fill="DBE5F1"/>
            <w:textDirection w:val="btLr"/>
            <w:vAlign w:val="center"/>
          </w:tcPr>
          <w:p w:rsidR="00366889" w:rsidRPr="005C7A3C" w:rsidRDefault="00366889" w:rsidP="00366889">
            <w:pPr>
              <w:jc w:val="center"/>
              <w:rPr>
                <w:rFonts w:ascii="Myriad Pro" w:hAnsi="Myriad Pro" w:cs="Calibri"/>
                <w:b/>
                <w:bCs/>
                <w:color w:val="000000"/>
                <w:sz w:val="18"/>
                <w:szCs w:val="18"/>
              </w:rPr>
            </w:pPr>
            <w:r w:rsidRPr="005C7A3C">
              <w:rPr>
                <w:rFonts w:ascii="Myriad Pro" w:hAnsi="Myriad Pro" w:cs="Calibri"/>
                <w:b/>
                <w:bCs/>
                <w:color w:val="000000"/>
                <w:sz w:val="18"/>
                <w:szCs w:val="18"/>
              </w:rPr>
              <w:t>CO-members</w:t>
            </w:r>
          </w:p>
        </w:tc>
        <w:tc>
          <w:tcPr>
            <w:tcW w:w="616" w:type="dxa"/>
            <w:shd w:val="clear" w:color="000000" w:fill="DBE5F1"/>
            <w:textDirection w:val="btLr"/>
            <w:vAlign w:val="center"/>
          </w:tcPr>
          <w:p w:rsidR="00366889" w:rsidRPr="005C7A3C" w:rsidRDefault="00366889" w:rsidP="00366889">
            <w:pPr>
              <w:jc w:val="center"/>
              <w:rPr>
                <w:rFonts w:ascii="Myriad Pro" w:hAnsi="Myriad Pro" w:cs="Calibri"/>
                <w:b/>
                <w:bCs/>
                <w:color w:val="000000"/>
                <w:sz w:val="18"/>
                <w:szCs w:val="18"/>
              </w:rPr>
            </w:pPr>
            <w:r w:rsidRPr="005C7A3C">
              <w:rPr>
                <w:rFonts w:ascii="Myriad Pro" w:hAnsi="Myriad Pro" w:cs="Calibri"/>
                <w:b/>
                <w:bCs/>
                <w:color w:val="000000"/>
                <w:sz w:val="18"/>
                <w:szCs w:val="18"/>
              </w:rPr>
              <w:t>Authorities</w:t>
            </w:r>
          </w:p>
        </w:tc>
        <w:tc>
          <w:tcPr>
            <w:tcW w:w="605" w:type="dxa"/>
            <w:shd w:val="clear" w:color="000000" w:fill="DBE5F1"/>
            <w:textDirection w:val="btLr"/>
            <w:vAlign w:val="center"/>
          </w:tcPr>
          <w:p w:rsidR="00366889" w:rsidRPr="005C7A3C" w:rsidRDefault="00366889" w:rsidP="00366889">
            <w:pPr>
              <w:jc w:val="center"/>
              <w:rPr>
                <w:rFonts w:ascii="Myriad Pro" w:hAnsi="Myriad Pro" w:cs="Calibri"/>
                <w:b/>
                <w:bCs/>
                <w:color w:val="000000"/>
                <w:sz w:val="18"/>
                <w:szCs w:val="18"/>
              </w:rPr>
            </w:pPr>
            <w:r w:rsidRPr="005C7A3C">
              <w:rPr>
                <w:rFonts w:ascii="Myriad Pro" w:hAnsi="Myriad Pro" w:cs="Calibri"/>
                <w:b/>
                <w:bCs/>
                <w:color w:val="000000"/>
                <w:sz w:val="18"/>
                <w:szCs w:val="18"/>
              </w:rPr>
              <w:t>Male</w:t>
            </w:r>
          </w:p>
        </w:tc>
        <w:tc>
          <w:tcPr>
            <w:tcW w:w="678" w:type="dxa"/>
            <w:shd w:val="clear" w:color="000000" w:fill="DBE5F1"/>
            <w:textDirection w:val="btLr"/>
            <w:vAlign w:val="center"/>
          </w:tcPr>
          <w:p w:rsidR="00366889" w:rsidRPr="005C7A3C" w:rsidRDefault="00366889" w:rsidP="00366889">
            <w:pPr>
              <w:jc w:val="center"/>
              <w:rPr>
                <w:rFonts w:ascii="Myriad Pro" w:hAnsi="Myriad Pro" w:cs="Calibri"/>
                <w:b/>
                <w:bCs/>
                <w:color w:val="000000"/>
                <w:sz w:val="18"/>
                <w:szCs w:val="18"/>
              </w:rPr>
            </w:pPr>
            <w:r w:rsidRPr="005C7A3C">
              <w:rPr>
                <w:rFonts w:ascii="Myriad Pro" w:hAnsi="Myriad Pro" w:cs="Calibri"/>
                <w:b/>
                <w:bCs/>
                <w:color w:val="000000"/>
                <w:sz w:val="18"/>
                <w:szCs w:val="18"/>
              </w:rPr>
              <w:t>Female</w:t>
            </w:r>
          </w:p>
        </w:tc>
        <w:tc>
          <w:tcPr>
            <w:tcW w:w="594" w:type="dxa"/>
            <w:shd w:val="clear" w:color="000000" w:fill="DBE5F1"/>
            <w:textDirection w:val="btLr"/>
            <w:vAlign w:val="center"/>
          </w:tcPr>
          <w:p w:rsidR="00366889" w:rsidRPr="005C7A3C" w:rsidRDefault="00366889" w:rsidP="00366889">
            <w:pPr>
              <w:jc w:val="center"/>
              <w:rPr>
                <w:rFonts w:ascii="Myriad Pro" w:hAnsi="Myriad Pro" w:cs="Calibri"/>
                <w:b/>
                <w:bCs/>
                <w:color w:val="000000"/>
                <w:sz w:val="18"/>
                <w:szCs w:val="18"/>
              </w:rPr>
            </w:pPr>
            <w:r w:rsidRPr="005C7A3C">
              <w:rPr>
                <w:rFonts w:ascii="Myriad Pro" w:hAnsi="Myriad Pro" w:cs="Calibri"/>
                <w:b/>
                <w:bCs/>
                <w:color w:val="000000"/>
                <w:sz w:val="18"/>
                <w:szCs w:val="18"/>
              </w:rPr>
              <w:t>Total</w:t>
            </w:r>
          </w:p>
        </w:tc>
        <w:tc>
          <w:tcPr>
            <w:tcW w:w="594" w:type="dxa"/>
            <w:shd w:val="clear" w:color="000000" w:fill="DBE5F1"/>
            <w:textDirection w:val="btLr"/>
            <w:vAlign w:val="center"/>
          </w:tcPr>
          <w:p w:rsidR="00366889" w:rsidRPr="005C7A3C" w:rsidRDefault="00366889" w:rsidP="00366889">
            <w:pPr>
              <w:jc w:val="center"/>
              <w:rPr>
                <w:rFonts w:ascii="Myriad Pro" w:hAnsi="Myriad Pro" w:cs="Calibri"/>
                <w:b/>
                <w:bCs/>
                <w:color w:val="000000"/>
                <w:sz w:val="18"/>
                <w:szCs w:val="18"/>
              </w:rPr>
            </w:pPr>
            <w:r w:rsidRPr="005C7A3C">
              <w:rPr>
                <w:rFonts w:ascii="Myriad Pro" w:hAnsi="Myriad Pro" w:cs="Calibri"/>
                <w:b/>
                <w:bCs/>
                <w:color w:val="000000"/>
                <w:sz w:val="18"/>
                <w:szCs w:val="18"/>
              </w:rPr>
              <w:t>CO-members</w:t>
            </w:r>
          </w:p>
        </w:tc>
        <w:tc>
          <w:tcPr>
            <w:tcW w:w="594" w:type="dxa"/>
            <w:shd w:val="clear" w:color="000000" w:fill="DBE5F1"/>
            <w:textDirection w:val="btLr"/>
            <w:vAlign w:val="center"/>
          </w:tcPr>
          <w:p w:rsidR="00366889" w:rsidRPr="005C7A3C" w:rsidRDefault="00366889" w:rsidP="00366889">
            <w:pPr>
              <w:jc w:val="center"/>
              <w:rPr>
                <w:rFonts w:ascii="Myriad Pro" w:hAnsi="Myriad Pro" w:cs="Calibri"/>
                <w:b/>
                <w:bCs/>
                <w:color w:val="000000"/>
                <w:sz w:val="18"/>
                <w:szCs w:val="18"/>
              </w:rPr>
            </w:pPr>
            <w:r w:rsidRPr="005C7A3C">
              <w:rPr>
                <w:rFonts w:ascii="Myriad Pro" w:hAnsi="Myriad Pro" w:cs="Calibri"/>
                <w:b/>
                <w:bCs/>
                <w:color w:val="000000"/>
                <w:sz w:val="18"/>
                <w:szCs w:val="18"/>
              </w:rPr>
              <w:t>Authorities</w:t>
            </w:r>
          </w:p>
        </w:tc>
      </w:tr>
      <w:tr w:rsidR="00366889" w:rsidRPr="005C7A3C" w:rsidTr="00366889">
        <w:trPr>
          <w:trHeight w:val="240"/>
          <w:jc w:val="center"/>
        </w:trPr>
        <w:tc>
          <w:tcPr>
            <w:tcW w:w="1477" w:type="dxa"/>
            <w:vAlign w:val="center"/>
          </w:tcPr>
          <w:p w:rsidR="00366889" w:rsidRPr="005C7A3C" w:rsidRDefault="00366889" w:rsidP="00366889">
            <w:pPr>
              <w:rPr>
                <w:rFonts w:ascii="Myriad Pro" w:hAnsi="Myriad Pro" w:cs="Calibri"/>
                <w:color w:val="000000"/>
                <w:sz w:val="18"/>
                <w:szCs w:val="18"/>
              </w:rPr>
            </w:pPr>
            <w:r w:rsidRPr="005C7A3C">
              <w:rPr>
                <w:rFonts w:ascii="Myriad Pro" w:hAnsi="Myriad Pro" w:cs="Calibri"/>
                <w:color w:val="000000"/>
                <w:sz w:val="18"/>
                <w:szCs w:val="18"/>
              </w:rPr>
              <w:t>ARC</w:t>
            </w:r>
          </w:p>
        </w:tc>
        <w:tc>
          <w:tcPr>
            <w:tcW w:w="617" w:type="dxa"/>
            <w:vAlign w:val="center"/>
          </w:tcPr>
          <w:p w:rsidR="00366889" w:rsidRDefault="00366889" w:rsidP="00366889">
            <w:pPr>
              <w:jc w:val="center"/>
              <w:rPr>
                <w:rFonts w:ascii="Myriad Pro" w:hAnsi="Myriad Pro"/>
                <w:sz w:val="18"/>
                <w:szCs w:val="18"/>
              </w:rPr>
            </w:pPr>
            <w:r>
              <w:rPr>
                <w:rFonts w:ascii="Myriad Pro" w:hAnsi="Myriad Pro"/>
                <w:sz w:val="18"/>
                <w:szCs w:val="18"/>
              </w:rPr>
              <w:t>67</w:t>
            </w:r>
          </w:p>
        </w:tc>
        <w:tc>
          <w:tcPr>
            <w:tcW w:w="581"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8</w:t>
            </w:r>
          </w:p>
        </w:tc>
        <w:tc>
          <w:tcPr>
            <w:tcW w:w="619"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8</w:t>
            </w:r>
          </w:p>
        </w:tc>
        <w:tc>
          <w:tcPr>
            <w:tcW w:w="542"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4</w:t>
            </w:r>
          </w:p>
        </w:tc>
        <w:tc>
          <w:tcPr>
            <w:tcW w:w="5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15</w:t>
            </w:r>
          </w:p>
        </w:tc>
        <w:tc>
          <w:tcPr>
            <w:tcW w:w="585"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5</w:t>
            </w:r>
          </w:p>
        </w:tc>
        <w:tc>
          <w:tcPr>
            <w:tcW w:w="521"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8</w:t>
            </w:r>
          </w:p>
        </w:tc>
        <w:tc>
          <w:tcPr>
            <w:tcW w:w="5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8</w:t>
            </w:r>
          </w:p>
        </w:tc>
        <w:tc>
          <w:tcPr>
            <w:tcW w:w="62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8</w:t>
            </w:r>
          </w:p>
        </w:tc>
        <w:tc>
          <w:tcPr>
            <w:tcW w:w="511"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3</w:t>
            </w:r>
          </w:p>
        </w:tc>
        <w:tc>
          <w:tcPr>
            <w:tcW w:w="6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787</w:t>
            </w:r>
          </w:p>
        </w:tc>
        <w:tc>
          <w:tcPr>
            <w:tcW w:w="7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1151</w:t>
            </w:r>
          </w:p>
        </w:tc>
        <w:tc>
          <w:tcPr>
            <w:tcW w:w="7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1938</w:t>
            </w:r>
          </w:p>
        </w:tc>
        <w:tc>
          <w:tcPr>
            <w:tcW w:w="7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1595</w:t>
            </w:r>
          </w:p>
        </w:tc>
        <w:tc>
          <w:tcPr>
            <w:tcW w:w="6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343</w:t>
            </w:r>
          </w:p>
        </w:tc>
        <w:tc>
          <w:tcPr>
            <w:tcW w:w="605" w:type="dxa"/>
            <w:vAlign w:val="center"/>
          </w:tcPr>
          <w:p w:rsidR="00366889" w:rsidRDefault="00366889" w:rsidP="00366889">
            <w:pPr>
              <w:jc w:val="center"/>
              <w:rPr>
                <w:rFonts w:ascii="Myriad Pro" w:hAnsi="Myriad Pro"/>
                <w:sz w:val="18"/>
                <w:szCs w:val="18"/>
              </w:rPr>
            </w:pPr>
            <w:r>
              <w:rPr>
                <w:rFonts w:ascii="Myriad Pro" w:hAnsi="Myriad Pro"/>
                <w:sz w:val="18"/>
                <w:szCs w:val="18"/>
              </w:rPr>
              <w:t>314</w:t>
            </w:r>
          </w:p>
        </w:tc>
        <w:tc>
          <w:tcPr>
            <w:tcW w:w="678" w:type="dxa"/>
            <w:vAlign w:val="center"/>
          </w:tcPr>
          <w:p w:rsidR="00366889" w:rsidRDefault="00366889" w:rsidP="00366889">
            <w:pPr>
              <w:jc w:val="center"/>
              <w:rPr>
                <w:rFonts w:ascii="Myriad Pro" w:hAnsi="Myriad Pro"/>
                <w:sz w:val="18"/>
                <w:szCs w:val="18"/>
              </w:rPr>
            </w:pPr>
            <w:r>
              <w:rPr>
                <w:rFonts w:ascii="Myriad Pro" w:hAnsi="Myriad Pro"/>
                <w:sz w:val="18"/>
                <w:szCs w:val="18"/>
              </w:rPr>
              <w:t>461</w:t>
            </w:r>
          </w:p>
        </w:tc>
        <w:tc>
          <w:tcPr>
            <w:tcW w:w="594" w:type="dxa"/>
            <w:vAlign w:val="center"/>
          </w:tcPr>
          <w:p w:rsidR="00366889" w:rsidRDefault="00366889" w:rsidP="00366889">
            <w:pPr>
              <w:jc w:val="center"/>
              <w:rPr>
                <w:rFonts w:ascii="Myriad Pro" w:hAnsi="Myriad Pro"/>
                <w:sz w:val="18"/>
                <w:szCs w:val="18"/>
              </w:rPr>
            </w:pPr>
            <w:r>
              <w:rPr>
                <w:rFonts w:ascii="Myriad Pro" w:hAnsi="Myriad Pro"/>
                <w:sz w:val="18"/>
                <w:szCs w:val="18"/>
              </w:rPr>
              <w:t>775</w:t>
            </w:r>
          </w:p>
        </w:tc>
        <w:tc>
          <w:tcPr>
            <w:tcW w:w="594" w:type="dxa"/>
            <w:vAlign w:val="center"/>
          </w:tcPr>
          <w:p w:rsidR="00366889" w:rsidRDefault="00366889" w:rsidP="00366889">
            <w:pPr>
              <w:jc w:val="center"/>
              <w:rPr>
                <w:rFonts w:ascii="Myriad Pro" w:hAnsi="Myriad Pro"/>
                <w:sz w:val="18"/>
                <w:szCs w:val="18"/>
              </w:rPr>
            </w:pPr>
            <w:r>
              <w:rPr>
                <w:rFonts w:ascii="Myriad Pro" w:hAnsi="Myriad Pro"/>
                <w:sz w:val="18"/>
                <w:szCs w:val="18"/>
              </w:rPr>
              <w:t>638</w:t>
            </w:r>
          </w:p>
        </w:tc>
        <w:tc>
          <w:tcPr>
            <w:tcW w:w="594" w:type="dxa"/>
            <w:vAlign w:val="center"/>
          </w:tcPr>
          <w:p w:rsidR="00366889" w:rsidRDefault="00366889" w:rsidP="00366889">
            <w:pPr>
              <w:jc w:val="center"/>
              <w:rPr>
                <w:rFonts w:ascii="Myriad Pro" w:hAnsi="Myriad Pro"/>
                <w:sz w:val="18"/>
                <w:szCs w:val="18"/>
              </w:rPr>
            </w:pPr>
            <w:r>
              <w:rPr>
                <w:rFonts w:ascii="Myriad Pro" w:hAnsi="Myriad Pro"/>
                <w:sz w:val="18"/>
                <w:szCs w:val="18"/>
              </w:rPr>
              <w:t>137</w:t>
            </w:r>
          </w:p>
        </w:tc>
      </w:tr>
      <w:tr w:rsidR="00366889" w:rsidRPr="005C7A3C" w:rsidTr="00366889">
        <w:trPr>
          <w:trHeight w:val="240"/>
          <w:jc w:val="center"/>
        </w:trPr>
        <w:tc>
          <w:tcPr>
            <w:tcW w:w="1477" w:type="dxa"/>
            <w:vAlign w:val="center"/>
          </w:tcPr>
          <w:p w:rsidR="00366889" w:rsidRPr="005C7A3C" w:rsidRDefault="00366889" w:rsidP="00366889">
            <w:pPr>
              <w:rPr>
                <w:rFonts w:ascii="Myriad Pro" w:hAnsi="Myriad Pro" w:cs="Calibri"/>
                <w:color w:val="000000"/>
                <w:sz w:val="18"/>
                <w:szCs w:val="18"/>
              </w:rPr>
            </w:pPr>
            <w:r w:rsidRPr="005C7A3C">
              <w:rPr>
                <w:rFonts w:ascii="Myriad Pro" w:hAnsi="Myriad Pro" w:cs="Calibri"/>
                <w:color w:val="000000"/>
                <w:sz w:val="18"/>
                <w:szCs w:val="18"/>
              </w:rPr>
              <w:t>Cherkaska</w:t>
            </w:r>
          </w:p>
        </w:tc>
        <w:tc>
          <w:tcPr>
            <w:tcW w:w="617" w:type="dxa"/>
            <w:vAlign w:val="center"/>
          </w:tcPr>
          <w:p w:rsidR="00366889" w:rsidRDefault="00366889" w:rsidP="00366889">
            <w:pPr>
              <w:jc w:val="center"/>
              <w:rPr>
                <w:rFonts w:ascii="Myriad Pro" w:hAnsi="Myriad Pro"/>
                <w:sz w:val="18"/>
                <w:szCs w:val="18"/>
              </w:rPr>
            </w:pPr>
            <w:r>
              <w:rPr>
                <w:rFonts w:ascii="Myriad Pro" w:hAnsi="Myriad Pro"/>
                <w:sz w:val="18"/>
                <w:szCs w:val="18"/>
              </w:rPr>
              <w:t>81</w:t>
            </w:r>
          </w:p>
        </w:tc>
        <w:tc>
          <w:tcPr>
            <w:tcW w:w="581"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9</w:t>
            </w:r>
          </w:p>
        </w:tc>
        <w:tc>
          <w:tcPr>
            <w:tcW w:w="619"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9</w:t>
            </w:r>
          </w:p>
        </w:tc>
        <w:tc>
          <w:tcPr>
            <w:tcW w:w="542"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9</w:t>
            </w:r>
          </w:p>
        </w:tc>
        <w:tc>
          <w:tcPr>
            <w:tcW w:w="5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9</w:t>
            </w:r>
          </w:p>
        </w:tc>
        <w:tc>
          <w:tcPr>
            <w:tcW w:w="585"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9</w:t>
            </w:r>
          </w:p>
        </w:tc>
        <w:tc>
          <w:tcPr>
            <w:tcW w:w="521"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9</w:t>
            </w:r>
          </w:p>
        </w:tc>
        <w:tc>
          <w:tcPr>
            <w:tcW w:w="5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9</w:t>
            </w:r>
          </w:p>
        </w:tc>
        <w:tc>
          <w:tcPr>
            <w:tcW w:w="62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9</w:t>
            </w:r>
          </w:p>
        </w:tc>
        <w:tc>
          <w:tcPr>
            <w:tcW w:w="511"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9</w:t>
            </w:r>
          </w:p>
        </w:tc>
        <w:tc>
          <w:tcPr>
            <w:tcW w:w="6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200</w:t>
            </w:r>
          </w:p>
        </w:tc>
        <w:tc>
          <w:tcPr>
            <w:tcW w:w="7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335</w:t>
            </w:r>
          </w:p>
        </w:tc>
        <w:tc>
          <w:tcPr>
            <w:tcW w:w="7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535</w:t>
            </w:r>
          </w:p>
        </w:tc>
        <w:tc>
          <w:tcPr>
            <w:tcW w:w="7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351</w:t>
            </w:r>
          </w:p>
        </w:tc>
        <w:tc>
          <w:tcPr>
            <w:tcW w:w="6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184</w:t>
            </w:r>
          </w:p>
        </w:tc>
        <w:tc>
          <w:tcPr>
            <w:tcW w:w="605" w:type="dxa"/>
            <w:vAlign w:val="center"/>
          </w:tcPr>
          <w:p w:rsidR="00366889" w:rsidRDefault="00366889" w:rsidP="00366889">
            <w:pPr>
              <w:jc w:val="center"/>
              <w:rPr>
                <w:rFonts w:ascii="Myriad Pro" w:hAnsi="Myriad Pro"/>
                <w:sz w:val="18"/>
                <w:szCs w:val="18"/>
              </w:rPr>
            </w:pPr>
            <w:r>
              <w:rPr>
                <w:rFonts w:ascii="Myriad Pro" w:hAnsi="Myriad Pro"/>
                <w:sz w:val="18"/>
                <w:szCs w:val="18"/>
              </w:rPr>
              <w:t>80</w:t>
            </w:r>
          </w:p>
        </w:tc>
        <w:tc>
          <w:tcPr>
            <w:tcW w:w="678" w:type="dxa"/>
            <w:vAlign w:val="center"/>
          </w:tcPr>
          <w:p w:rsidR="00366889" w:rsidRDefault="00366889" w:rsidP="00366889">
            <w:pPr>
              <w:jc w:val="center"/>
              <w:rPr>
                <w:rFonts w:ascii="Myriad Pro" w:hAnsi="Myriad Pro"/>
                <w:sz w:val="18"/>
                <w:szCs w:val="18"/>
              </w:rPr>
            </w:pPr>
            <w:r>
              <w:rPr>
                <w:rFonts w:ascii="Myriad Pro" w:hAnsi="Myriad Pro"/>
                <w:sz w:val="18"/>
                <w:szCs w:val="18"/>
              </w:rPr>
              <w:t>134</w:t>
            </w:r>
          </w:p>
        </w:tc>
        <w:tc>
          <w:tcPr>
            <w:tcW w:w="594" w:type="dxa"/>
            <w:vAlign w:val="center"/>
          </w:tcPr>
          <w:p w:rsidR="00366889" w:rsidRDefault="00366889" w:rsidP="00366889">
            <w:pPr>
              <w:jc w:val="center"/>
              <w:rPr>
                <w:rFonts w:ascii="Myriad Pro" w:hAnsi="Myriad Pro"/>
                <w:sz w:val="18"/>
                <w:szCs w:val="18"/>
              </w:rPr>
            </w:pPr>
            <w:r>
              <w:rPr>
                <w:rFonts w:ascii="Myriad Pro" w:hAnsi="Myriad Pro"/>
                <w:sz w:val="18"/>
                <w:szCs w:val="18"/>
              </w:rPr>
              <w:t>214</w:t>
            </w:r>
          </w:p>
        </w:tc>
        <w:tc>
          <w:tcPr>
            <w:tcW w:w="594" w:type="dxa"/>
            <w:vAlign w:val="center"/>
          </w:tcPr>
          <w:p w:rsidR="00366889" w:rsidRDefault="00366889" w:rsidP="00366889">
            <w:pPr>
              <w:jc w:val="center"/>
              <w:rPr>
                <w:rFonts w:ascii="Myriad Pro" w:hAnsi="Myriad Pro"/>
                <w:sz w:val="18"/>
                <w:szCs w:val="18"/>
              </w:rPr>
            </w:pPr>
            <w:r>
              <w:rPr>
                <w:rFonts w:ascii="Myriad Pro" w:hAnsi="Myriad Pro"/>
                <w:sz w:val="18"/>
                <w:szCs w:val="18"/>
              </w:rPr>
              <w:t>140</w:t>
            </w:r>
          </w:p>
        </w:tc>
        <w:tc>
          <w:tcPr>
            <w:tcW w:w="594" w:type="dxa"/>
            <w:vAlign w:val="center"/>
          </w:tcPr>
          <w:p w:rsidR="00366889" w:rsidRDefault="00366889" w:rsidP="00366889">
            <w:pPr>
              <w:jc w:val="center"/>
              <w:rPr>
                <w:rFonts w:ascii="Myriad Pro" w:hAnsi="Myriad Pro"/>
                <w:sz w:val="18"/>
                <w:szCs w:val="18"/>
              </w:rPr>
            </w:pPr>
            <w:r>
              <w:rPr>
                <w:rFonts w:ascii="Myriad Pro" w:hAnsi="Myriad Pro"/>
                <w:sz w:val="18"/>
                <w:szCs w:val="18"/>
              </w:rPr>
              <w:t>74</w:t>
            </w:r>
          </w:p>
        </w:tc>
      </w:tr>
      <w:tr w:rsidR="00366889" w:rsidRPr="005C7A3C" w:rsidTr="00366889">
        <w:trPr>
          <w:trHeight w:val="240"/>
          <w:jc w:val="center"/>
        </w:trPr>
        <w:tc>
          <w:tcPr>
            <w:tcW w:w="1477" w:type="dxa"/>
            <w:vAlign w:val="center"/>
          </w:tcPr>
          <w:p w:rsidR="00366889" w:rsidRPr="005C7A3C" w:rsidRDefault="00366889" w:rsidP="00366889">
            <w:pPr>
              <w:rPr>
                <w:rFonts w:ascii="Myriad Pro" w:hAnsi="Myriad Pro" w:cs="Calibri"/>
                <w:color w:val="000000"/>
                <w:sz w:val="18"/>
                <w:szCs w:val="18"/>
              </w:rPr>
            </w:pPr>
            <w:r w:rsidRPr="005C7A3C">
              <w:rPr>
                <w:rFonts w:ascii="Myriad Pro" w:hAnsi="Myriad Pro" w:cs="Calibri"/>
                <w:color w:val="000000"/>
                <w:sz w:val="18"/>
                <w:szCs w:val="18"/>
              </w:rPr>
              <w:t>Chernihivska</w:t>
            </w:r>
          </w:p>
        </w:tc>
        <w:tc>
          <w:tcPr>
            <w:tcW w:w="617" w:type="dxa"/>
            <w:vAlign w:val="center"/>
          </w:tcPr>
          <w:p w:rsidR="00366889" w:rsidRDefault="00366889" w:rsidP="00366889">
            <w:pPr>
              <w:jc w:val="center"/>
              <w:rPr>
                <w:rFonts w:ascii="Myriad Pro" w:hAnsi="Myriad Pro"/>
                <w:sz w:val="18"/>
                <w:szCs w:val="18"/>
              </w:rPr>
            </w:pPr>
            <w:r>
              <w:rPr>
                <w:rFonts w:ascii="Myriad Pro" w:hAnsi="Myriad Pro"/>
                <w:sz w:val="18"/>
                <w:szCs w:val="18"/>
              </w:rPr>
              <w:t>46</w:t>
            </w:r>
          </w:p>
        </w:tc>
        <w:tc>
          <w:tcPr>
            <w:tcW w:w="581"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6</w:t>
            </w:r>
          </w:p>
        </w:tc>
        <w:tc>
          <w:tcPr>
            <w:tcW w:w="619"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6</w:t>
            </w:r>
          </w:p>
        </w:tc>
        <w:tc>
          <w:tcPr>
            <w:tcW w:w="542"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6</w:t>
            </w:r>
          </w:p>
        </w:tc>
        <w:tc>
          <w:tcPr>
            <w:tcW w:w="5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4</w:t>
            </w:r>
          </w:p>
        </w:tc>
        <w:tc>
          <w:tcPr>
            <w:tcW w:w="585"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w:t>
            </w:r>
          </w:p>
        </w:tc>
        <w:tc>
          <w:tcPr>
            <w:tcW w:w="521"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14</w:t>
            </w:r>
          </w:p>
        </w:tc>
        <w:tc>
          <w:tcPr>
            <w:tcW w:w="5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5</w:t>
            </w:r>
          </w:p>
        </w:tc>
        <w:tc>
          <w:tcPr>
            <w:tcW w:w="62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3</w:t>
            </w:r>
          </w:p>
        </w:tc>
        <w:tc>
          <w:tcPr>
            <w:tcW w:w="511"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w:t>
            </w:r>
          </w:p>
        </w:tc>
        <w:tc>
          <w:tcPr>
            <w:tcW w:w="6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243</w:t>
            </w:r>
          </w:p>
        </w:tc>
        <w:tc>
          <w:tcPr>
            <w:tcW w:w="7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316</w:t>
            </w:r>
          </w:p>
        </w:tc>
        <w:tc>
          <w:tcPr>
            <w:tcW w:w="7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559</w:t>
            </w:r>
          </w:p>
        </w:tc>
        <w:tc>
          <w:tcPr>
            <w:tcW w:w="7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511</w:t>
            </w:r>
          </w:p>
        </w:tc>
        <w:tc>
          <w:tcPr>
            <w:tcW w:w="6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48</w:t>
            </w:r>
          </w:p>
        </w:tc>
        <w:tc>
          <w:tcPr>
            <w:tcW w:w="605" w:type="dxa"/>
            <w:vAlign w:val="center"/>
          </w:tcPr>
          <w:p w:rsidR="00366889" w:rsidRDefault="00366889" w:rsidP="00366889">
            <w:pPr>
              <w:jc w:val="center"/>
              <w:rPr>
                <w:rFonts w:ascii="Myriad Pro" w:hAnsi="Myriad Pro"/>
                <w:sz w:val="18"/>
                <w:szCs w:val="18"/>
              </w:rPr>
            </w:pPr>
            <w:r>
              <w:rPr>
                <w:rFonts w:ascii="Myriad Pro" w:hAnsi="Myriad Pro"/>
                <w:sz w:val="18"/>
                <w:szCs w:val="18"/>
              </w:rPr>
              <w:t>97</w:t>
            </w:r>
          </w:p>
        </w:tc>
        <w:tc>
          <w:tcPr>
            <w:tcW w:w="678" w:type="dxa"/>
            <w:vAlign w:val="center"/>
          </w:tcPr>
          <w:p w:rsidR="00366889" w:rsidRDefault="00366889" w:rsidP="00366889">
            <w:pPr>
              <w:jc w:val="center"/>
              <w:rPr>
                <w:rFonts w:ascii="Myriad Pro" w:hAnsi="Myriad Pro"/>
                <w:sz w:val="18"/>
                <w:szCs w:val="18"/>
              </w:rPr>
            </w:pPr>
            <w:r>
              <w:rPr>
                <w:rFonts w:ascii="Myriad Pro" w:hAnsi="Myriad Pro"/>
                <w:sz w:val="18"/>
                <w:szCs w:val="18"/>
              </w:rPr>
              <w:t>127</w:t>
            </w:r>
          </w:p>
        </w:tc>
        <w:tc>
          <w:tcPr>
            <w:tcW w:w="594" w:type="dxa"/>
            <w:vAlign w:val="center"/>
          </w:tcPr>
          <w:p w:rsidR="00366889" w:rsidRDefault="00366889" w:rsidP="00366889">
            <w:pPr>
              <w:jc w:val="center"/>
              <w:rPr>
                <w:rFonts w:ascii="Myriad Pro" w:hAnsi="Myriad Pro"/>
                <w:sz w:val="18"/>
                <w:szCs w:val="18"/>
              </w:rPr>
            </w:pPr>
            <w:r>
              <w:rPr>
                <w:rFonts w:ascii="Myriad Pro" w:hAnsi="Myriad Pro"/>
                <w:sz w:val="18"/>
                <w:szCs w:val="18"/>
              </w:rPr>
              <w:t>224</w:t>
            </w:r>
          </w:p>
        </w:tc>
        <w:tc>
          <w:tcPr>
            <w:tcW w:w="594" w:type="dxa"/>
            <w:vAlign w:val="center"/>
          </w:tcPr>
          <w:p w:rsidR="00366889" w:rsidRDefault="00366889" w:rsidP="00366889">
            <w:pPr>
              <w:jc w:val="center"/>
              <w:rPr>
                <w:rFonts w:ascii="Myriad Pro" w:hAnsi="Myriad Pro"/>
                <w:sz w:val="18"/>
                <w:szCs w:val="18"/>
              </w:rPr>
            </w:pPr>
            <w:r>
              <w:rPr>
                <w:rFonts w:ascii="Myriad Pro" w:hAnsi="Myriad Pro"/>
                <w:sz w:val="18"/>
                <w:szCs w:val="18"/>
              </w:rPr>
              <w:t>204</w:t>
            </w:r>
          </w:p>
        </w:tc>
        <w:tc>
          <w:tcPr>
            <w:tcW w:w="594" w:type="dxa"/>
            <w:vAlign w:val="center"/>
          </w:tcPr>
          <w:p w:rsidR="00366889" w:rsidRDefault="00366889" w:rsidP="00366889">
            <w:pPr>
              <w:jc w:val="center"/>
              <w:rPr>
                <w:rFonts w:ascii="Myriad Pro" w:hAnsi="Myriad Pro"/>
                <w:sz w:val="18"/>
                <w:szCs w:val="18"/>
              </w:rPr>
            </w:pPr>
            <w:r>
              <w:rPr>
                <w:rFonts w:ascii="Myriad Pro" w:hAnsi="Myriad Pro"/>
                <w:sz w:val="18"/>
                <w:szCs w:val="18"/>
              </w:rPr>
              <w:t>20</w:t>
            </w:r>
          </w:p>
        </w:tc>
      </w:tr>
      <w:tr w:rsidR="00366889" w:rsidRPr="005C7A3C" w:rsidTr="00366889">
        <w:trPr>
          <w:trHeight w:val="240"/>
          <w:jc w:val="center"/>
        </w:trPr>
        <w:tc>
          <w:tcPr>
            <w:tcW w:w="1477" w:type="dxa"/>
            <w:vAlign w:val="center"/>
          </w:tcPr>
          <w:p w:rsidR="00366889" w:rsidRPr="005C7A3C" w:rsidRDefault="00366889" w:rsidP="00366889">
            <w:pPr>
              <w:rPr>
                <w:rFonts w:ascii="Myriad Pro" w:hAnsi="Myriad Pro" w:cs="Calibri"/>
                <w:color w:val="000000"/>
                <w:sz w:val="18"/>
                <w:szCs w:val="18"/>
              </w:rPr>
            </w:pPr>
            <w:r w:rsidRPr="005C7A3C">
              <w:rPr>
                <w:rFonts w:ascii="Myriad Pro" w:hAnsi="Myriad Pro" w:cs="Calibri"/>
                <w:color w:val="000000"/>
                <w:sz w:val="18"/>
                <w:szCs w:val="18"/>
              </w:rPr>
              <w:t>Chernivetska</w:t>
            </w:r>
          </w:p>
        </w:tc>
        <w:tc>
          <w:tcPr>
            <w:tcW w:w="617" w:type="dxa"/>
            <w:vAlign w:val="center"/>
          </w:tcPr>
          <w:p w:rsidR="00366889" w:rsidRDefault="00366889" w:rsidP="00366889">
            <w:pPr>
              <w:jc w:val="center"/>
              <w:rPr>
                <w:rFonts w:ascii="Myriad Pro" w:hAnsi="Myriad Pro"/>
                <w:sz w:val="18"/>
                <w:szCs w:val="18"/>
              </w:rPr>
            </w:pPr>
            <w:r>
              <w:rPr>
                <w:rFonts w:ascii="Myriad Pro" w:hAnsi="Myriad Pro"/>
                <w:sz w:val="18"/>
                <w:szCs w:val="18"/>
              </w:rPr>
              <w:t>24</w:t>
            </w:r>
          </w:p>
        </w:tc>
        <w:tc>
          <w:tcPr>
            <w:tcW w:w="581"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6</w:t>
            </w:r>
          </w:p>
        </w:tc>
        <w:tc>
          <w:tcPr>
            <w:tcW w:w="619"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6</w:t>
            </w:r>
          </w:p>
        </w:tc>
        <w:tc>
          <w:tcPr>
            <w:tcW w:w="542"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6</w:t>
            </w:r>
          </w:p>
        </w:tc>
        <w:tc>
          <w:tcPr>
            <w:tcW w:w="5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0</w:t>
            </w:r>
          </w:p>
        </w:tc>
        <w:tc>
          <w:tcPr>
            <w:tcW w:w="585"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6</w:t>
            </w:r>
          </w:p>
        </w:tc>
        <w:tc>
          <w:tcPr>
            <w:tcW w:w="521"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0</w:t>
            </w:r>
          </w:p>
        </w:tc>
        <w:tc>
          <w:tcPr>
            <w:tcW w:w="5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0</w:t>
            </w:r>
          </w:p>
        </w:tc>
        <w:tc>
          <w:tcPr>
            <w:tcW w:w="62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0</w:t>
            </w:r>
          </w:p>
        </w:tc>
        <w:tc>
          <w:tcPr>
            <w:tcW w:w="511"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0</w:t>
            </w:r>
          </w:p>
        </w:tc>
        <w:tc>
          <w:tcPr>
            <w:tcW w:w="6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140</w:t>
            </w:r>
          </w:p>
        </w:tc>
        <w:tc>
          <w:tcPr>
            <w:tcW w:w="7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211</w:t>
            </w:r>
          </w:p>
        </w:tc>
        <w:tc>
          <w:tcPr>
            <w:tcW w:w="7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351</w:t>
            </w:r>
          </w:p>
        </w:tc>
        <w:tc>
          <w:tcPr>
            <w:tcW w:w="7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330</w:t>
            </w:r>
          </w:p>
        </w:tc>
        <w:tc>
          <w:tcPr>
            <w:tcW w:w="6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21</w:t>
            </w:r>
          </w:p>
        </w:tc>
        <w:tc>
          <w:tcPr>
            <w:tcW w:w="605" w:type="dxa"/>
            <w:vAlign w:val="center"/>
          </w:tcPr>
          <w:p w:rsidR="00366889" w:rsidRDefault="00366889" w:rsidP="00366889">
            <w:pPr>
              <w:jc w:val="center"/>
              <w:rPr>
                <w:rFonts w:ascii="Myriad Pro" w:hAnsi="Myriad Pro"/>
                <w:sz w:val="18"/>
                <w:szCs w:val="18"/>
              </w:rPr>
            </w:pPr>
            <w:r>
              <w:rPr>
                <w:rFonts w:ascii="Myriad Pro" w:hAnsi="Myriad Pro"/>
                <w:sz w:val="18"/>
                <w:szCs w:val="18"/>
              </w:rPr>
              <w:t>56</w:t>
            </w:r>
          </w:p>
        </w:tc>
        <w:tc>
          <w:tcPr>
            <w:tcW w:w="678" w:type="dxa"/>
            <w:vAlign w:val="center"/>
          </w:tcPr>
          <w:p w:rsidR="00366889" w:rsidRDefault="00366889" w:rsidP="00366889">
            <w:pPr>
              <w:jc w:val="center"/>
              <w:rPr>
                <w:rFonts w:ascii="Myriad Pro" w:hAnsi="Myriad Pro"/>
                <w:sz w:val="18"/>
                <w:szCs w:val="18"/>
              </w:rPr>
            </w:pPr>
            <w:r>
              <w:rPr>
                <w:rFonts w:ascii="Myriad Pro" w:hAnsi="Myriad Pro"/>
                <w:sz w:val="18"/>
                <w:szCs w:val="18"/>
              </w:rPr>
              <w:t>84</w:t>
            </w:r>
          </w:p>
        </w:tc>
        <w:tc>
          <w:tcPr>
            <w:tcW w:w="594" w:type="dxa"/>
            <w:vAlign w:val="center"/>
          </w:tcPr>
          <w:p w:rsidR="00366889" w:rsidRDefault="00366889" w:rsidP="00366889">
            <w:pPr>
              <w:jc w:val="center"/>
              <w:rPr>
                <w:rFonts w:ascii="Myriad Pro" w:hAnsi="Myriad Pro"/>
                <w:sz w:val="18"/>
                <w:szCs w:val="18"/>
              </w:rPr>
            </w:pPr>
            <w:r>
              <w:rPr>
                <w:rFonts w:ascii="Myriad Pro" w:hAnsi="Myriad Pro"/>
                <w:sz w:val="18"/>
                <w:szCs w:val="18"/>
              </w:rPr>
              <w:t>140</w:t>
            </w:r>
          </w:p>
        </w:tc>
        <w:tc>
          <w:tcPr>
            <w:tcW w:w="594" w:type="dxa"/>
            <w:vAlign w:val="center"/>
          </w:tcPr>
          <w:p w:rsidR="00366889" w:rsidRDefault="00366889" w:rsidP="00366889">
            <w:pPr>
              <w:jc w:val="center"/>
              <w:rPr>
                <w:rFonts w:ascii="Myriad Pro" w:hAnsi="Myriad Pro"/>
                <w:sz w:val="18"/>
                <w:szCs w:val="18"/>
              </w:rPr>
            </w:pPr>
            <w:r>
              <w:rPr>
                <w:rFonts w:ascii="Myriad Pro" w:hAnsi="Myriad Pro"/>
                <w:sz w:val="18"/>
                <w:szCs w:val="18"/>
              </w:rPr>
              <w:t>132</w:t>
            </w:r>
          </w:p>
        </w:tc>
        <w:tc>
          <w:tcPr>
            <w:tcW w:w="594" w:type="dxa"/>
            <w:vAlign w:val="center"/>
          </w:tcPr>
          <w:p w:rsidR="00366889" w:rsidRDefault="00366889" w:rsidP="00366889">
            <w:pPr>
              <w:jc w:val="center"/>
              <w:rPr>
                <w:rFonts w:ascii="Myriad Pro" w:hAnsi="Myriad Pro"/>
                <w:sz w:val="18"/>
                <w:szCs w:val="18"/>
              </w:rPr>
            </w:pPr>
            <w:r>
              <w:rPr>
                <w:rFonts w:ascii="Myriad Pro" w:hAnsi="Myriad Pro"/>
                <w:sz w:val="18"/>
                <w:szCs w:val="18"/>
              </w:rPr>
              <w:t>8</w:t>
            </w:r>
          </w:p>
        </w:tc>
      </w:tr>
      <w:tr w:rsidR="00366889" w:rsidRPr="005C7A3C" w:rsidTr="00366889">
        <w:trPr>
          <w:trHeight w:val="340"/>
          <w:jc w:val="center"/>
        </w:trPr>
        <w:tc>
          <w:tcPr>
            <w:tcW w:w="1477" w:type="dxa"/>
            <w:vAlign w:val="center"/>
          </w:tcPr>
          <w:p w:rsidR="00366889" w:rsidRPr="005C7A3C" w:rsidRDefault="00366889" w:rsidP="00366889">
            <w:pPr>
              <w:rPr>
                <w:rFonts w:ascii="Myriad Pro" w:hAnsi="Myriad Pro" w:cs="Calibri"/>
                <w:color w:val="000000"/>
                <w:sz w:val="18"/>
                <w:szCs w:val="18"/>
              </w:rPr>
            </w:pPr>
            <w:r w:rsidRPr="005C7A3C">
              <w:rPr>
                <w:rFonts w:ascii="Myriad Pro" w:hAnsi="Myriad Pro" w:cs="Calibri"/>
                <w:color w:val="000000"/>
                <w:sz w:val="18"/>
                <w:szCs w:val="18"/>
              </w:rPr>
              <w:t xml:space="preserve">Dnipropetrovska </w:t>
            </w:r>
          </w:p>
        </w:tc>
        <w:tc>
          <w:tcPr>
            <w:tcW w:w="617" w:type="dxa"/>
            <w:vAlign w:val="center"/>
          </w:tcPr>
          <w:p w:rsidR="00366889" w:rsidRDefault="00366889" w:rsidP="00366889">
            <w:pPr>
              <w:jc w:val="center"/>
              <w:rPr>
                <w:rFonts w:ascii="Myriad Pro" w:hAnsi="Myriad Pro"/>
                <w:sz w:val="18"/>
                <w:szCs w:val="18"/>
              </w:rPr>
            </w:pPr>
            <w:r>
              <w:rPr>
                <w:rFonts w:ascii="Myriad Pro" w:hAnsi="Myriad Pro"/>
                <w:sz w:val="18"/>
                <w:szCs w:val="18"/>
              </w:rPr>
              <w:t>75</w:t>
            </w:r>
          </w:p>
        </w:tc>
        <w:tc>
          <w:tcPr>
            <w:tcW w:w="581"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7</w:t>
            </w:r>
          </w:p>
        </w:tc>
        <w:tc>
          <w:tcPr>
            <w:tcW w:w="619"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7</w:t>
            </w:r>
          </w:p>
        </w:tc>
        <w:tc>
          <w:tcPr>
            <w:tcW w:w="542"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11</w:t>
            </w:r>
          </w:p>
        </w:tc>
        <w:tc>
          <w:tcPr>
            <w:tcW w:w="5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8</w:t>
            </w:r>
          </w:p>
        </w:tc>
        <w:tc>
          <w:tcPr>
            <w:tcW w:w="585"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10</w:t>
            </w:r>
          </w:p>
        </w:tc>
        <w:tc>
          <w:tcPr>
            <w:tcW w:w="521"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13</w:t>
            </w:r>
          </w:p>
        </w:tc>
        <w:tc>
          <w:tcPr>
            <w:tcW w:w="5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9</w:t>
            </w:r>
          </w:p>
        </w:tc>
        <w:tc>
          <w:tcPr>
            <w:tcW w:w="62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9</w:t>
            </w:r>
          </w:p>
        </w:tc>
        <w:tc>
          <w:tcPr>
            <w:tcW w:w="511"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w:t>
            </w:r>
          </w:p>
        </w:tc>
        <w:tc>
          <w:tcPr>
            <w:tcW w:w="6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215</w:t>
            </w:r>
          </w:p>
        </w:tc>
        <w:tc>
          <w:tcPr>
            <w:tcW w:w="7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662</w:t>
            </w:r>
          </w:p>
        </w:tc>
        <w:tc>
          <w:tcPr>
            <w:tcW w:w="7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877</w:t>
            </w:r>
          </w:p>
        </w:tc>
        <w:tc>
          <w:tcPr>
            <w:tcW w:w="7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665</w:t>
            </w:r>
          </w:p>
        </w:tc>
        <w:tc>
          <w:tcPr>
            <w:tcW w:w="6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212</w:t>
            </w:r>
          </w:p>
        </w:tc>
        <w:tc>
          <w:tcPr>
            <w:tcW w:w="605" w:type="dxa"/>
            <w:vAlign w:val="center"/>
          </w:tcPr>
          <w:p w:rsidR="00366889" w:rsidRDefault="00366889" w:rsidP="00366889">
            <w:pPr>
              <w:jc w:val="center"/>
              <w:rPr>
                <w:rFonts w:ascii="Myriad Pro" w:hAnsi="Myriad Pro"/>
                <w:sz w:val="18"/>
                <w:szCs w:val="18"/>
              </w:rPr>
            </w:pPr>
            <w:r>
              <w:rPr>
                <w:rFonts w:ascii="Myriad Pro" w:hAnsi="Myriad Pro"/>
                <w:sz w:val="18"/>
                <w:szCs w:val="18"/>
              </w:rPr>
              <w:t>86</w:t>
            </w:r>
          </w:p>
        </w:tc>
        <w:tc>
          <w:tcPr>
            <w:tcW w:w="678" w:type="dxa"/>
            <w:vAlign w:val="center"/>
          </w:tcPr>
          <w:p w:rsidR="00366889" w:rsidRDefault="00366889" w:rsidP="00366889">
            <w:pPr>
              <w:jc w:val="center"/>
              <w:rPr>
                <w:rFonts w:ascii="Myriad Pro" w:hAnsi="Myriad Pro"/>
                <w:sz w:val="18"/>
                <w:szCs w:val="18"/>
              </w:rPr>
            </w:pPr>
            <w:r>
              <w:rPr>
                <w:rFonts w:ascii="Myriad Pro" w:hAnsi="Myriad Pro"/>
                <w:sz w:val="18"/>
                <w:szCs w:val="18"/>
              </w:rPr>
              <w:t>265</w:t>
            </w:r>
          </w:p>
        </w:tc>
        <w:tc>
          <w:tcPr>
            <w:tcW w:w="594" w:type="dxa"/>
            <w:vAlign w:val="center"/>
          </w:tcPr>
          <w:p w:rsidR="00366889" w:rsidRDefault="00366889" w:rsidP="00366889">
            <w:pPr>
              <w:jc w:val="center"/>
              <w:rPr>
                <w:rFonts w:ascii="Myriad Pro" w:hAnsi="Myriad Pro"/>
                <w:sz w:val="18"/>
                <w:szCs w:val="18"/>
              </w:rPr>
            </w:pPr>
            <w:r>
              <w:rPr>
                <w:rFonts w:ascii="Myriad Pro" w:hAnsi="Myriad Pro"/>
                <w:sz w:val="18"/>
                <w:szCs w:val="18"/>
              </w:rPr>
              <w:t>351</w:t>
            </w:r>
          </w:p>
        </w:tc>
        <w:tc>
          <w:tcPr>
            <w:tcW w:w="594" w:type="dxa"/>
            <w:vAlign w:val="center"/>
          </w:tcPr>
          <w:p w:rsidR="00366889" w:rsidRDefault="00366889" w:rsidP="00366889">
            <w:pPr>
              <w:jc w:val="center"/>
              <w:rPr>
                <w:rFonts w:ascii="Myriad Pro" w:hAnsi="Myriad Pro"/>
                <w:sz w:val="18"/>
                <w:szCs w:val="18"/>
              </w:rPr>
            </w:pPr>
            <w:r>
              <w:rPr>
                <w:rFonts w:ascii="Myriad Pro" w:hAnsi="Myriad Pro"/>
                <w:sz w:val="18"/>
                <w:szCs w:val="18"/>
              </w:rPr>
              <w:t>266</w:t>
            </w:r>
          </w:p>
        </w:tc>
        <w:tc>
          <w:tcPr>
            <w:tcW w:w="594" w:type="dxa"/>
            <w:vAlign w:val="center"/>
          </w:tcPr>
          <w:p w:rsidR="00366889" w:rsidRDefault="00366889" w:rsidP="00366889">
            <w:pPr>
              <w:jc w:val="center"/>
              <w:rPr>
                <w:rFonts w:ascii="Myriad Pro" w:hAnsi="Myriad Pro"/>
                <w:sz w:val="18"/>
                <w:szCs w:val="18"/>
              </w:rPr>
            </w:pPr>
            <w:r>
              <w:rPr>
                <w:rFonts w:ascii="Myriad Pro" w:hAnsi="Myriad Pro"/>
                <w:sz w:val="18"/>
                <w:szCs w:val="18"/>
              </w:rPr>
              <w:t>85</w:t>
            </w:r>
          </w:p>
        </w:tc>
      </w:tr>
      <w:tr w:rsidR="00366889" w:rsidRPr="005C7A3C" w:rsidTr="00366889">
        <w:trPr>
          <w:trHeight w:val="240"/>
          <w:jc w:val="center"/>
        </w:trPr>
        <w:tc>
          <w:tcPr>
            <w:tcW w:w="1477" w:type="dxa"/>
            <w:vAlign w:val="center"/>
          </w:tcPr>
          <w:p w:rsidR="00366889" w:rsidRPr="005C7A3C" w:rsidRDefault="00366889" w:rsidP="00366889">
            <w:pPr>
              <w:rPr>
                <w:rFonts w:ascii="Myriad Pro" w:hAnsi="Myriad Pro" w:cs="Calibri"/>
                <w:color w:val="000000"/>
                <w:sz w:val="18"/>
                <w:szCs w:val="18"/>
              </w:rPr>
            </w:pPr>
            <w:r w:rsidRPr="005C7A3C">
              <w:rPr>
                <w:rFonts w:ascii="Myriad Pro" w:hAnsi="Myriad Pro" w:cs="Calibri"/>
                <w:color w:val="000000"/>
                <w:sz w:val="18"/>
                <w:szCs w:val="18"/>
              </w:rPr>
              <w:t xml:space="preserve">Donetska </w:t>
            </w:r>
          </w:p>
        </w:tc>
        <w:tc>
          <w:tcPr>
            <w:tcW w:w="617" w:type="dxa"/>
            <w:vAlign w:val="center"/>
          </w:tcPr>
          <w:p w:rsidR="00366889" w:rsidRDefault="00366889" w:rsidP="00366889">
            <w:pPr>
              <w:jc w:val="center"/>
              <w:rPr>
                <w:rFonts w:ascii="Myriad Pro" w:hAnsi="Myriad Pro"/>
                <w:sz w:val="18"/>
                <w:szCs w:val="18"/>
              </w:rPr>
            </w:pPr>
            <w:r>
              <w:rPr>
                <w:rFonts w:ascii="Myriad Pro" w:hAnsi="Myriad Pro"/>
                <w:sz w:val="18"/>
                <w:szCs w:val="18"/>
              </w:rPr>
              <w:t>72</w:t>
            </w:r>
          </w:p>
        </w:tc>
        <w:tc>
          <w:tcPr>
            <w:tcW w:w="581"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10</w:t>
            </w:r>
          </w:p>
        </w:tc>
        <w:tc>
          <w:tcPr>
            <w:tcW w:w="619"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10</w:t>
            </w:r>
          </w:p>
        </w:tc>
        <w:tc>
          <w:tcPr>
            <w:tcW w:w="542"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10</w:t>
            </w:r>
          </w:p>
        </w:tc>
        <w:tc>
          <w:tcPr>
            <w:tcW w:w="5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w:t>
            </w:r>
          </w:p>
        </w:tc>
        <w:tc>
          <w:tcPr>
            <w:tcW w:w="585"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6</w:t>
            </w:r>
          </w:p>
        </w:tc>
        <w:tc>
          <w:tcPr>
            <w:tcW w:w="521"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10</w:t>
            </w:r>
          </w:p>
        </w:tc>
        <w:tc>
          <w:tcPr>
            <w:tcW w:w="5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11</w:t>
            </w:r>
          </w:p>
        </w:tc>
        <w:tc>
          <w:tcPr>
            <w:tcW w:w="62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11</w:t>
            </w:r>
          </w:p>
        </w:tc>
        <w:tc>
          <w:tcPr>
            <w:tcW w:w="511"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3</w:t>
            </w:r>
          </w:p>
        </w:tc>
        <w:tc>
          <w:tcPr>
            <w:tcW w:w="6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633</w:t>
            </w:r>
          </w:p>
        </w:tc>
        <w:tc>
          <w:tcPr>
            <w:tcW w:w="7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1259</w:t>
            </w:r>
          </w:p>
        </w:tc>
        <w:tc>
          <w:tcPr>
            <w:tcW w:w="7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1892</w:t>
            </w:r>
          </w:p>
        </w:tc>
        <w:tc>
          <w:tcPr>
            <w:tcW w:w="7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1221</w:t>
            </w:r>
          </w:p>
        </w:tc>
        <w:tc>
          <w:tcPr>
            <w:tcW w:w="6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671</w:t>
            </w:r>
          </w:p>
        </w:tc>
        <w:tc>
          <w:tcPr>
            <w:tcW w:w="605" w:type="dxa"/>
            <w:vAlign w:val="center"/>
          </w:tcPr>
          <w:p w:rsidR="00366889" w:rsidRDefault="00366889" w:rsidP="00366889">
            <w:pPr>
              <w:jc w:val="center"/>
              <w:rPr>
                <w:rFonts w:ascii="Myriad Pro" w:hAnsi="Myriad Pro"/>
                <w:sz w:val="18"/>
                <w:szCs w:val="18"/>
              </w:rPr>
            </w:pPr>
            <w:r>
              <w:rPr>
                <w:rFonts w:ascii="Myriad Pro" w:hAnsi="Myriad Pro"/>
                <w:sz w:val="18"/>
                <w:szCs w:val="18"/>
              </w:rPr>
              <w:t>253</w:t>
            </w:r>
          </w:p>
        </w:tc>
        <w:tc>
          <w:tcPr>
            <w:tcW w:w="678" w:type="dxa"/>
            <w:vAlign w:val="center"/>
          </w:tcPr>
          <w:p w:rsidR="00366889" w:rsidRDefault="00366889" w:rsidP="00366889">
            <w:pPr>
              <w:jc w:val="center"/>
              <w:rPr>
                <w:rFonts w:ascii="Myriad Pro" w:hAnsi="Myriad Pro"/>
                <w:sz w:val="18"/>
                <w:szCs w:val="18"/>
              </w:rPr>
            </w:pPr>
            <w:r>
              <w:rPr>
                <w:rFonts w:ascii="Myriad Pro" w:hAnsi="Myriad Pro"/>
                <w:sz w:val="18"/>
                <w:szCs w:val="18"/>
              </w:rPr>
              <w:t>503</w:t>
            </w:r>
          </w:p>
        </w:tc>
        <w:tc>
          <w:tcPr>
            <w:tcW w:w="594" w:type="dxa"/>
            <w:vAlign w:val="center"/>
          </w:tcPr>
          <w:p w:rsidR="00366889" w:rsidRDefault="00366889" w:rsidP="00366889">
            <w:pPr>
              <w:jc w:val="center"/>
              <w:rPr>
                <w:rFonts w:ascii="Myriad Pro" w:hAnsi="Myriad Pro"/>
                <w:sz w:val="18"/>
                <w:szCs w:val="18"/>
              </w:rPr>
            </w:pPr>
            <w:r>
              <w:rPr>
                <w:rFonts w:ascii="Myriad Pro" w:hAnsi="Myriad Pro"/>
                <w:sz w:val="18"/>
                <w:szCs w:val="18"/>
              </w:rPr>
              <w:t>756</w:t>
            </w:r>
          </w:p>
        </w:tc>
        <w:tc>
          <w:tcPr>
            <w:tcW w:w="594" w:type="dxa"/>
            <w:vAlign w:val="center"/>
          </w:tcPr>
          <w:p w:rsidR="00366889" w:rsidRDefault="00366889" w:rsidP="00366889">
            <w:pPr>
              <w:jc w:val="center"/>
              <w:rPr>
                <w:rFonts w:ascii="Myriad Pro" w:hAnsi="Myriad Pro"/>
                <w:sz w:val="18"/>
                <w:szCs w:val="18"/>
              </w:rPr>
            </w:pPr>
            <w:r>
              <w:rPr>
                <w:rFonts w:ascii="Myriad Pro" w:hAnsi="Myriad Pro"/>
                <w:sz w:val="18"/>
                <w:szCs w:val="18"/>
              </w:rPr>
              <w:t>488</w:t>
            </w:r>
          </w:p>
        </w:tc>
        <w:tc>
          <w:tcPr>
            <w:tcW w:w="594" w:type="dxa"/>
            <w:vAlign w:val="center"/>
          </w:tcPr>
          <w:p w:rsidR="00366889" w:rsidRDefault="00366889" w:rsidP="00366889">
            <w:pPr>
              <w:jc w:val="center"/>
              <w:rPr>
                <w:rFonts w:ascii="Myriad Pro" w:hAnsi="Myriad Pro"/>
                <w:sz w:val="18"/>
                <w:szCs w:val="18"/>
              </w:rPr>
            </w:pPr>
            <w:r>
              <w:rPr>
                <w:rFonts w:ascii="Myriad Pro" w:hAnsi="Myriad Pro"/>
                <w:sz w:val="18"/>
                <w:szCs w:val="18"/>
              </w:rPr>
              <w:t>268</w:t>
            </w:r>
          </w:p>
        </w:tc>
      </w:tr>
      <w:tr w:rsidR="00366889" w:rsidRPr="005C7A3C" w:rsidTr="00366889">
        <w:trPr>
          <w:trHeight w:val="240"/>
          <w:jc w:val="center"/>
        </w:trPr>
        <w:tc>
          <w:tcPr>
            <w:tcW w:w="1477" w:type="dxa"/>
            <w:vAlign w:val="center"/>
          </w:tcPr>
          <w:p w:rsidR="00366889" w:rsidRPr="005C7A3C" w:rsidRDefault="00366889" w:rsidP="00366889">
            <w:pPr>
              <w:rPr>
                <w:rFonts w:ascii="Myriad Pro" w:hAnsi="Myriad Pro" w:cs="Calibri"/>
                <w:color w:val="000000"/>
                <w:sz w:val="18"/>
                <w:szCs w:val="18"/>
              </w:rPr>
            </w:pPr>
            <w:r w:rsidRPr="005C7A3C">
              <w:rPr>
                <w:rFonts w:ascii="Myriad Pro" w:hAnsi="Myriad Pro" w:cs="Calibri"/>
                <w:color w:val="000000"/>
                <w:sz w:val="18"/>
                <w:szCs w:val="18"/>
              </w:rPr>
              <w:t>I-Frankivska</w:t>
            </w:r>
          </w:p>
        </w:tc>
        <w:tc>
          <w:tcPr>
            <w:tcW w:w="617" w:type="dxa"/>
            <w:vAlign w:val="center"/>
          </w:tcPr>
          <w:p w:rsidR="00366889" w:rsidRDefault="00366889" w:rsidP="00366889">
            <w:pPr>
              <w:jc w:val="center"/>
              <w:rPr>
                <w:rFonts w:ascii="Myriad Pro" w:hAnsi="Myriad Pro"/>
                <w:sz w:val="18"/>
                <w:szCs w:val="18"/>
              </w:rPr>
            </w:pPr>
            <w:r>
              <w:rPr>
                <w:rFonts w:ascii="Myriad Pro" w:hAnsi="Myriad Pro"/>
                <w:sz w:val="18"/>
                <w:szCs w:val="18"/>
              </w:rPr>
              <w:t>84</w:t>
            </w:r>
          </w:p>
        </w:tc>
        <w:tc>
          <w:tcPr>
            <w:tcW w:w="581"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9</w:t>
            </w:r>
          </w:p>
        </w:tc>
        <w:tc>
          <w:tcPr>
            <w:tcW w:w="619"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9</w:t>
            </w:r>
          </w:p>
        </w:tc>
        <w:tc>
          <w:tcPr>
            <w:tcW w:w="542"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9</w:t>
            </w:r>
          </w:p>
        </w:tc>
        <w:tc>
          <w:tcPr>
            <w:tcW w:w="5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w:t>
            </w:r>
          </w:p>
        </w:tc>
        <w:tc>
          <w:tcPr>
            <w:tcW w:w="585"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10</w:t>
            </w:r>
          </w:p>
        </w:tc>
        <w:tc>
          <w:tcPr>
            <w:tcW w:w="521"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27</w:t>
            </w:r>
          </w:p>
        </w:tc>
        <w:tc>
          <w:tcPr>
            <w:tcW w:w="5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9</w:t>
            </w:r>
          </w:p>
        </w:tc>
        <w:tc>
          <w:tcPr>
            <w:tcW w:w="62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9</w:t>
            </w:r>
          </w:p>
        </w:tc>
        <w:tc>
          <w:tcPr>
            <w:tcW w:w="511"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w:t>
            </w:r>
          </w:p>
        </w:tc>
        <w:tc>
          <w:tcPr>
            <w:tcW w:w="6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393</w:t>
            </w:r>
          </w:p>
        </w:tc>
        <w:tc>
          <w:tcPr>
            <w:tcW w:w="7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624</w:t>
            </w:r>
          </w:p>
        </w:tc>
        <w:tc>
          <w:tcPr>
            <w:tcW w:w="7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1017</w:t>
            </w:r>
          </w:p>
        </w:tc>
        <w:tc>
          <w:tcPr>
            <w:tcW w:w="7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833</w:t>
            </w:r>
          </w:p>
        </w:tc>
        <w:tc>
          <w:tcPr>
            <w:tcW w:w="6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184</w:t>
            </w:r>
          </w:p>
        </w:tc>
        <w:tc>
          <w:tcPr>
            <w:tcW w:w="605" w:type="dxa"/>
            <w:vAlign w:val="center"/>
          </w:tcPr>
          <w:p w:rsidR="00366889" w:rsidRDefault="00366889" w:rsidP="00366889">
            <w:pPr>
              <w:jc w:val="center"/>
              <w:rPr>
                <w:rFonts w:ascii="Myriad Pro" w:hAnsi="Myriad Pro"/>
                <w:sz w:val="18"/>
                <w:szCs w:val="18"/>
              </w:rPr>
            </w:pPr>
            <w:r>
              <w:rPr>
                <w:rFonts w:ascii="Myriad Pro" w:hAnsi="Myriad Pro"/>
                <w:sz w:val="18"/>
                <w:szCs w:val="18"/>
              </w:rPr>
              <w:t>157</w:t>
            </w:r>
          </w:p>
        </w:tc>
        <w:tc>
          <w:tcPr>
            <w:tcW w:w="678" w:type="dxa"/>
            <w:vAlign w:val="center"/>
          </w:tcPr>
          <w:p w:rsidR="00366889" w:rsidRDefault="00366889" w:rsidP="00366889">
            <w:pPr>
              <w:jc w:val="center"/>
              <w:rPr>
                <w:rFonts w:ascii="Myriad Pro" w:hAnsi="Myriad Pro"/>
                <w:sz w:val="18"/>
                <w:szCs w:val="18"/>
              </w:rPr>
            </w:pPr>
            <w:r>
              <w:rPr>
                <w:rFonts w:ascii="Myriad Pro" w:hAnsi="Myriad Pro"/>
                <w:sz w:val="18"/>
                <w:szCs w:val="18"/>
              </w:rPr>
              <w:t>250</w:t>
            </w:r>
          </w:p>
        </w:tc>
        <w:tc>
          <w:tcPr>
            <w:tcW w:w="594" w:type="dxa"/>
            <w:vAlign w:val="center"/>
          </w:tcPr>
          <w:p w:rsidR="00366889" w:rsidRDefault="00366889" w:rsidP="00366889">
            <w:pPr>
              <w:jc w:val="center"/>
              <w:rPr>
                <w:rFonts w:ascii="Myriad Pro" w:hAnsi="Myriad Pro"/>
                <w:sz w:val="18"/>
                <w:szCs w:val="18"/>
              </w:rPr>
            </w:pPr>
            <w:r>
              <w:rPr>
                <w:rFonts w:ascii="Myriad Pro" w:hAnsi="Myriad Pro"/>
                <w:sz w:val="18"/>
                <w:szCs w:val="18"/>
              </w:rPr>
              <w:t>407</w:t>
            </w:r>
          </w:p>
        </w:tc>
        <w:tc>
          <w:tcPr>
            <w:tcW w:w="594" w:type="dxa"/>
            <w:vAlign w:val="center"/>
          </w:tcPr>
          <w:p w:rsidR="00366889" w:rsidRDefault="00366889" w:rsidP="00366889">
            <w:pPr>
              <w:jc w:val="center"/>
              <w:rPr>
                <w:rFonts w:ascii="Myriad Pro" w:hAnsi="Myriad Pro"/>
                <w:sz w:val="18"/>
                <w:szCs w:val="18"/>
              </w:rPr>
            </w:pPr>
            <w:r>
              <w:rPr>
                <w:rFonts w:ascii="Myriad Pro" w:hAnsi="Myriad Pro"/>
                <w:sz w:val="18"/>
                <w:szCs w:val="18"/>
              </w:rPr>
              <w:t>333</w:t>
            </w:r>
          </w:p>
        </w:tc>
        <w:tc>
          <w:tcPr>
            <w:tcW w:w="594" w:type="dxa"/>
            <w:vAlign w:val="center"/>
          </w:tcPr>
          <w:p w:rsidR="00366889" w:rsidRDefault="00366889" w:rsidP="00366889">
            <w:pPr>
              <w:jc w:val="center"/>
              <w:rPr>
                <w:rFonts w:ascii="Myriad Pro" w:hAnsi="Myriad Pro"/>
                <w:sz w:val="18"/>
                <w:szCs w:val="18"/>
              </w:rPr>
            </w:pPr>
            <w:r>
              <w:rPr>
                <w:rFonts w:ascii="Myriad Pro" w:hAnsi="Myriad Pro"/>
                <w:sz w:val="18"/>
                <w:szCs w:val="18"/>
              </w:rPr>
              <w:t>74</w:t>
            </w:r>
          </w:p>
        </w:tc>
      </w:tr>
      <w:tr w:rsidR="00366889" w:rsidRPr="005C7A3C" w:rsidTr="00366889">
        <w:trPr>
          <w:trHeight w:val="240"/>
          <w:jc w:val="center"/>
        </w:trPr>
        <w:tc>
          <w:tcPr>
            <w:tcW w:w="1477" w:type="dxa"/>
            <w:vAlign w:val="center"/>
          </w:tcPr>
          <w:p w:rsidR="00366889" w:rsidRPr="005C7A3C" w:rsidRDefault="00366889" w:rsidP="00366889">
            <w:pPr>
              <w:rPr>
                <w:rFonts w:ascii="Myriad Pro" w:hAnsi="Myriad Pro" w:cs="Calibri"/>
                <w:color w:val="000000"/>
                <w:sz w:val="18"/>
                <w:szCs w:val="18"/>
              </w:rPr>
            </w:pPr>
            <w:r w:rsidRPr="005C7A3C">
              <w:rPr>
                <w:rFonts w:ascii="Myriad Pro" w:hAnsi="Myriad Pro" w:cs="Calibri"/>
                <w:color w:val="000000"/>
                <w:sz w:val="18"/>
                <w:szCs w:val="18"/>
              </w:rPr>
              <w:t xml:space="preserve">Kharkivska </w:t>
            </w:r>
          </w:p>
        </w:tc>
        <w:tc>
          <w:tcPr>
            <w:tcW w:w="617" w:type="dxa"/>
            <w:vAlign w:val="center"/>
          </w:tcPr>
          <w:p w:rsidR="00366889" w:rsidRDefault="00366889" w:rsidP="00366889">
            <w:pPr>
              <w:jc w:val="center"/>
              <w:rPr>
                <w:rFonts w:ascii="Myriad Pro" w:hAnsi="Myriad Pro"/>
                <w:sz w:val="18"/>
                <w:szCs w:val="18"/>
              </w:rPr>
            </w:pPr>
            <w:r>
              <w:rPr>
                <w:rFonts w:ascii="Myriad Pro" w:hAnsi="Myriad Pro"/>
                <w:sz w:val="18"/>
                <w:szCs w:val="18"/>
              </w:rPr>
              <w:t>27</w:t>
            </w:r>
          </w:p>
        </w:tc>
        <w:tc>
          <w:tcPr>
            <w:tcW w:w="581"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6</w:t>
            </w:r>
          </w:p>
        </w:tc>
        <w:tc>
          <w:tcPr>
            <w:tcW w:w="619"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6</w:t>
            </w:r>
          </w:p>
        </w:tc>
        <w:tc>
          <w:tcPr>
            <w:tcW w:w="542"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6</w:t>
            </w:r>
          </w:p>
        </w:tc>
        <w:tc>
          <w:tcPr>
            <w:tcW w:w="5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3</w:t>
            </w:r>
          </w:p>
        </w:tc>
        <w:tc>
          <w:tcPr>
            <w:tcW w:w="585"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0</w:t>
            </w:r>
          </w:p>
        </w:tc>
        <w:tc>
          <w:tcPr>
            <w:tcW w:w="521"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6</w:t>
            </w:r>
          </w:p>
        </w:tc>
        <w:tc>
          <w:tcPr>
            <w:tcW w:w="5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0</w:t>
            </w:r>
          </w:p>
        </w:tc>
        <w:tc>
          <w:tcPr>
            <w:tcW w:w="62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0</w:t>
            </w:r>
          </w:p>
        </w:tc>
        <w:tc>
          <w:tcPr>
            <w:tcW w:w="511"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0</w:t>
            </w:r>
          </w:p>
        </w:tc>
        <w:tc>
          <w:tcPr>
            <w:tcW w:w="6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191</w:t>
            </w:r>
          </w:p>
        </w:tc>
        <w:tc>
          <w:tcPr>
            <w:tcW w:w="7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237</w:t>
            </w:r>
          </w:p>
        </w:tc>
        <w:tc>
          <w:tcPr>
            <w:tcW w:w="7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428</w:t>
            </w:r>
          </w:p>
        </w:tc>
        <w:tc>
          <w:tcPr>
            <w:tcW w:w="7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371</w:t>
            </w:r>
          </w:p>
        </w:tc>
        <w:tc>
          <w:tcPr>
            <w:tcW w:w="6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57</w:t>
            </w:r>
          </w:p>
        </w:tc>
        <w:tc>
          <w:tcPr>
            <w:tcW w:w="605" w:type="dxa"/>
            <w:vAlign w:val="center"/>
          </w:tcPr>
          <w:p w:rsidR="00366889" w:rsidRDefault="00366889" w:rsidP="00366889">
            <w:pPr>
              <w:jc w:val="center"/>
              <w:rPr>
                <w:rFonts w:ascii="Myriad Pro" w:hAnsi="Myriad Pro"/>
                <w:sz w:val="18"/>
                <w:szCs w:val="18"/>
              </w:rPr>
            </w:pPr>
            <w:r>
              <w:rPr>
                <w:rFonts w:ascii="Myriad Pro" w:hAnsi="Myriad Pro"/>
                <w:sz w:val="18"/>
                <w:szCs w:val="18"/>
              </w:rPr>
              <w:t>76</w:t>
            </w:r>
          </w:p>
        </w:tc>
        <w:tc>
          <w:tcPr>
            <w:tcW w:w="678" w:type="dxa"/>
            <w:vAlign w:val="center"/>
          </w:tcPr>
          <w:p w:rsidR="00366889" w:rsidRDefault="00366889" w:rsidP="00366889">
            <w:pPr>
              <w:jc w:val="center"/>
              <w:rPr>
                <w:rFonts w:ascii="Myriad Pro" w:hAnsi="Myriad Pro"/>
                <w:sz w:val="18"/>
                <w:szCs w:val="18"/>
              </w:rPr>
            </w:pPr>
            <w:r>
              <w:rPr>
                <w:rFonts w:ascii="Myriad Pro" w:hAnsi="Myriad Pro"/>
                <w:sz w:val="18"/>
                <w:szCs w:val="18"/>
              </w:rPr>
              <w:t>95</w:t>
            </w:r>
          </w:p>
        </w:tc>
        <w:tc>
          <w:tcPr>
            <w:tcW w:w="594" w:type="dxa"/>
            <w:vAlign w:val="center"/>
          </w:tcPr>
          <w:p w:rsidR="00366889" w:rsidRDefault="00366889" w:rsidP="00366889">
            <w:pPr>
              <w:jc w:val="center"/>
              <w:rPr>
                <w:rFonts w:ascii="Myriad Pro" w:hAnsi="Myriad Pro"/>
                <w:sz w:val="18"/>
                <w:szCs w:val="18"/>
              </w:rPr>
            </w:pPr>
            <w:r>
              <w:rPr>
                <w:rFonts w:ascii="Myriad Pro" w:hAnsi="Myriad Pro"/>
                <w:sz w:val="18"/>
                <w:szCs w:val="18"/>
              </w:rPr>
              <w:t>171</w:t>
            </w:r>
          </w:p>
        </w:tc>
        <w:tc>
          <w:tcPr>
            <w:tcW w:w="594" w:type="dxa"/>
            <w:vAlign w:val="center"/>
          </w:tcPr>
          <w:p w:rsidR="00366889" w:rsidRDefault="00366889" w:rsidP="00366889">
            <w:pPr>
              <w:jc w:val="center"/>
              <w:rPr>
                <w:rFonts w:ascii="Myriad Pro" w:hAnsi="Myriad Pro"/>
                <w:sz w:val="18"/>
                <w:szCs w:val="18"/>
              </w:rPr>
            </w:pPr>
            <w:r>
              <w:rPr>
                <w:rFonts w:ascii="Myriad Pro" w:hAnsi="Myriad Pro"/>
                <w:sz w:val="18"/>
                <w:szCs w:val="18"/>
              </w:rPr>
              <w:t>148</w:t>
            </w:r>
          </w:p>
        </w:tc>
        <w:tc>
          <w:tcPr>
            <w:tcW w:w="594" w:type="dxa"/>
            <w:vAlign w:val="center"/>
          </w:tcPr>
          <w:p w:rsidR="00366889" w:rsidRDefault="00366889" w:rsidP="00366889">
            <w:pPr>
              <w:jc w:val="center"/>
              <w:rPr>
                <w:rFonts w:ascii="Myriad Pro" w:hAnsi="Myriad Pro"/>
                <w:sz w:val="18"/>
                <w:szCs w:val="18"/>
              </w:rPr>
            </w:pPr>
            <w:r>
              <w:rPr>
                <w:rFonts w:ascii="Myriad Pro" w:hAnsi="Myriad Pro"/>
                <w:sz w:val="18"/>
                <w:szCs w:val="18"/>
              </w:rPr>
              <w:t>23</w:t>
            </w:r>
          </w:p>
        </w:tc>
      </w:tr>
      <w:tr w:rsidR="00366889" w:rsidRPr="005C7A3C" w:rsidTr="00366889">
        <w:trPr>
          <w:trHeight w:val="240"/>
          <w:jc w:val="center"/>
        </w:trPr>
        <w:tc>
          <w:tcPr>
            <w:tcW w:w="1477" w:type="dxa"/>
            <w:vAlign w:val="center"/>
          </w:tcPr>
          <w:p w:rsidR="00366889" w:rsidRPr="005C7A3C" w:rsidRDefault="00366889" w:rsidP="00366889">
            <w:pPr>
              <w:rPr>
                <w:rFonts w:ascii="Myriad Pro" w:hAnsi="Myriad Pro" w:cs="Calibri"/>
                <w:color w:val="000000"/>
                <w:sz w:val="18"/>
                <w:szCs w:val="18"/>
              </w:rPr>
            </w:pPr>
            <w:r w:rsidRPr="005C7A3C">
              <w:rPr>
                <w:rFonts w:ascii="Myriad Pro" w:hAnsi="Myriad Pro" w:cs="Calibri"/>
                <w:color w:val="000000"/>
                <w:sz w:val="18"/>
                <w:szCs w:val="18"/>
              </w:rPr>
              <w:t xml:space="preserve">Khersonska </w:t>
            </w:r>
          </w:p>
        </w:tc>
        <w:tc>
          <w:tcPr>
            <w:tcW w:w="617" w:type="dxa"/>
            <w:vAlign w:val="center"/>
          </w:tcPr>
          <w:p w:rsidR="00366889" w:rsidRDefault="00366889" w:rsidP="00366889">
            <w:pPr>
              <w:jc w:val="center"/>
              <w:rPr>
                <w:rFonts w:ascii="Myriad Pro" w:hAnsi="Myriad Pro"/>
                <w:sz w:val="18"/>
                <w:szCs w:val="18"/>
              </w:rPr>
            </w:pPr>
            <w:r>
              <w:rPr>
                <w:rFonts w:ascii="Myriad Pro" w:hAnsi="Myriad Pro"/>
                <w:sz w:val="18"/>
                <w:szCs w:val="18"/>
              </w:rPr>
              <w:t>48</w:t>
            </w:r>
          </w:p>
        </w:tc>
        <w:tc>
          <w:tcPr>
            <w:tcW w:w="581"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8</w:t>
            </w:r>
          </w:p>
        </w:tc>
        <w:tc>
          <w:tcPr>
            <w:tcW w:w="619"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8</w:t>
            </w:r>
          </w:p>
        </w:tc>
        <w:tc>
          <w:tcPr>
            <w:tcW w:w="542"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8</w:t>
            </w:r>
          </w:p>
        </w:tc>
        <w:tc>
          <w:tcPr>
            <w:tcW w:w="5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0</w:t>
            </w:r>
          </w:p>
        </w:tc>
        <w:tc>
          <w:tcPr>
            <w:tcW w:w="585"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8</w:t>
            </w:r>
          </w:p>
        </w:tc>
        <w:tc>
          <w:tcPr>
            <w:tcW w:w="521"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10</w:t>
            </w:r>
          </w:p>
        </w:tc>
        <w:tc>
          <w:tcPr>
            <w:tcW w:w="5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6</w:t>
            </w:r>
          </w:p>
        </w:tc>
        <w:tc>
          <w:tcPr>
            <w:tcW w:w="62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0</w:t>
            </w:r>
          </w:p>
        </w:tc>
        <w:tc>
          <w:tcPr>
            <w:tcW w:w="511"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0</w:t>
            </w:r>
          </w:p>
        </w:tc>
        <w:tc>
          <w:tcPr>
            <w:tcW w:w="6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254</w:t>
            </w:r>
          </w:p>
        </w:tc>
        <w:tc>
          <w:tcPr>
            <w:tcW w:w="7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341</w:t>
            </w:r>
          </w:p>
        </w:tc>
        <w:tc>
          <w:tcPr>
            <w:tcW w:w="7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595</w:t>
            </w:r>
          </w:p>
        </w:tc>
        <w:tc>
          <w:tcPr>
            <w:tcW w:w="7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349</w:t>
            </w:r>
          </w:p>
        </w:tc>
        <w:tc>
          <w:tcPr>
            <w:tcW w:w="6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246</w:t>
            </w:r>
          </w:p>
        </w:tc>
        <w:tc>
          <w:tcPr>
            <w:tcW w:w="605" w:type="dxa"/>
            <w:vAlign w:val="center"/>
          </w:tcPr>
          <w:p w:rsidR="00366889" w:rsidRDefault="00366889" w:rsidP="00366889">
            <w:pPr>
              <w:jc w:val="center"/>
              <w:rPr>
                <w:rFonts w:ascii="Myriad Pro" w:hAnsi="Myriad Pro"/>
                <w:sz w:val="18"/>
                <w:szCs w:val="18"/>
              </w:rPr>
            </w:pPr>
            <w:r>
              <w:rPr>
                <w:rFonts w:ascii="Myriad Pro" w:hAnsi="Myriad Pro"/>
                <w:sz w:val="18"/>
                <w:szCs w:val="18"/>
              </w:rPr>
              <w:t>101</w:t>
            </w:r>
          </w:p>
        </w:tc>
        <w:tc>
          <w:tcPr>
            <w:tcW w:w="678" w:type="dxa"/>
            <w:vAlign w:val="center"/>
          </w:tcPr>
          <w:p w:rsidR="00366889" w:rsidRDefault="00366889" w:rsidP="00366889">
            <w:pPr>
              <w:jc w:val="center"/>
              <w:rPr>
                <w:rFonts w:ascii="Myriad Pro" w:hAnsi="Myriad Pro"/>
                <w:sz w:val="18"/>
                <w:szCs w:val="18"/>
              </w:rPr>
            </w:pPr>
            <w:r>
              <w:rPr>
                <w:rFonts w:ascii="Myriad Pro" w:hAnsi="Myriad Pro"/>
                <w:sz w:val="18"/>
                <w:szCs w:val="18"/>
              </w:rPr>
              <w:t>137</w:t>
            </w:r>
          </w:p>
        </w:tc>
        <w:tc>
          <w:tcPr>
            <w:tcW w:w="594" w:type="dxa"/>
            <w:vAlign w:val="center"/>
          </w:tcPr>
          <w:p w:rsidR="00366889" w:rsidRDefault="00366889" w:rsidP="00366889">
            <w:pPr>
              <w:jc w:val="center"/>
              <w:rPr>
                <w:rFonts w:ascii="Myriad Pro" w:hAnsi="Myriad Pro"/>
                <w:sz w:val="18"/>
                <w:szCs w:val="18"/>
              </w:rPr>
            </w:pPr>
            <w:r>
              <w:rPr>
                <w:rFonts w:ascii="Myriad Pro" w:hAnsi="Myriad Pro"/>
                <w:sz w:val="18"/>
                <w:szCs w:val="18"/>
              </w:rPr>
              <w:t>238</w:t>
            </w:r>
          </w:p>
        </w:tc>
        <w:tc>
          <w:tcPr>
            <w:tcW w:w="594" w:type="dxa"/>
            <w:vAlign w:val="center"/>
          </w:tcPr>
          <w:p w:rsidR="00366889" w:rsidRDefault="00366889" w:rsidP="00366889">
            <w:pPr>
              <w:jc w:val="center"/>
              <w:rPr>
                <w:rFonts w:ascii="Myriad Pro" w:hAnsi="Myriad Pro"/>
                <w:sz w:val="18"/>
                <w:szCs w:val="18"/>
              </w:rPr>
            </w:pPr>
            <w:r>
              <w:rPr>
                <w:rFonts w:ascii="Myriad Pro" w:hAnsi="Myriad Pro"/>
                <w:sz w:val="18"/>
                <w:szCs w:val="18"/>
              </w:rPr>
              <w:t>169</w:t>
            </w:r>
          </w:p>
        </w:tc>
        <w:tc>
          <w:tcPr>
            <w:tcW w:w="594" w:type="dxa"/>
            <w:vAlign w:val="center"/>
          </w:tcPr>
          <w:p w:rsidR="00366889" w:rsidRDefault="00366889" w:rsidP="00366889">
            <w:pPr>
              <w:jc w:val="center"/>
              <w:rPr>
                <w:rFonts w:ascii="Myriad Pro" w:hAnsi="Myriad Pro"/>
                <w:sz w:val="18"/>
                <w:szCs w:val="18"/>
              </w:rPr>
            </w:pPr>
            <w:r>
              <w:rPr>
                <w:rFonts w:ascii="Myriad Pro" w:hAnsi="Myriad Pro"/>
                <w:sz w:val="18"/>
                <w:szCs w:val="18"/>
              </w:rPr>
              <w:t>69</w:t>
            </w:r>
          </w:p>
        </w:tc>
      </w:tr>
      <w:tr w:rsidR="00366889" w:rsidRPr="005C7A3C" w:rsidTr="00366889">
        <w:trPr>
          <w:trHeight w:val="240"/>
          <w:jc w:val="center"/>
        </w:trPr>
        <w:tc>
          <w:tcPr>
            <w:tcW w:w="1477" w:type="dxa"/>
            <w:vAlign w:val="center"/>
          </w:tcPr>
          <w:p w:rsidR="00366889" w:rsidRPr="005C7A3C" w:rsidRDefault="00366889" w:rsidP="00366889">
            <w:pPr>
              <w:rPr>
                <w:rFonts w:ascii="Myriad Pro" w:hAnsi="Myriad Pro" w:cs="Calibri"/>
                <w:color w:val="000000"/>
                <w:sz w:val="18"/>
                <w:szCs w:val="18"/>
              </w:rPr>
            </w:pPr>
            <w:r w:rsidRPr="005C7A3C">
              <w:rPr>
                <w:rFonts w:ascii="Myriad Pro" w:hAnsi="Myriad Pro" w:cs="Calibri"/>
                <w:color w:val="000000"/>
                <w:sz w:val="18"/>
                <w:szCs w:val="18"/>
              </w:rPr>
              <w:t>Khmelnytska</w:t>
            </w:r>
          </w:p>
        </w:tc>
        <w:tc>
          <w:tcPr>
            <w:tcW w:w="617" w:type="dxa"/>
            <w:vAlign w:val="center"/>
          </w:tcPr>
          <w:p w:rsidR="00366889" w:rsidRDefault="00366889" w:rsidP="00366889">
            <w:pPr>
              <w:jc w:val="center"/>
              <w:rPr>
                <w:rFonts w:ascii="Myriad Pro" w:hAnsi="Myriad Pro"/>
                <w:sz w:val="18"/>
                <w:szCs w:val="18"/>
              </w:rPr>
            </w:pPr>
            <w:r>
              <w:rPr>
                <w:rFonts w:ascii="Myriad Pro" w:hAnsi="Myriad Pro"/>
                <w:sz w:val="18"/>
                <w:szCs w:val="18"/>
              </w:rPr>
              <w:t>51</w:t>
            </w:r>
          </w:p>
        </w:tc>
        <w:tc>
          <w:tcPr>
            <w:tcW w:w="581"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8</w:t>
            </w:r>
          </w:p>
        </w:tc>
        <w:tc>
          <w:tcPr>
            <w:tcW w:w="619"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8</w:t>
            </w:r>
          </w:p>
        </w:tc>
        <w:tc>
          <w:tcPr>
            <w:tcW w:w="542"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9</w:t>
            </w:r>
          </w:p>
        </w:tc>
        <w:tc>
          <w:tcPr>
            <w:tcW w:w="5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4</w:t>
            </w:r>
          </w:p>
        </w:tc>
        <w:tc>
          <w:tcPr>
            <w:tcW w:w="585"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7</w:t>
            </w:r>
          </w:p>
        </w:tc>
        <w:tc>
          <w:tcPr>
            <w:tcW w:w="521"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6</w:t>
            </w:r>
          </w:p>
        </w:tc>
        <w:tc>
          <w:tcPr>
            <w:tcW w:w="5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4</w:t>
            </w:r>
          </w:p>
        </w:tc>
        <w:tc>
          <w:tcPr>
            <w:tcW w:w="62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4</w:t>
            </w:r>
          </w:p>
        </w:tc>
        <w:tc>
          <w:tcPr>
            <w:tcW w:w="511"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w:t>
            </w:r>
          </w:p>
        </w:tc>
        <w:tc>
          <w:tcPr>
            <w:tcW w:w="6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216</w:t>
            </w:r>
          </w:p>
        </w:tc>
        <w:tc>
          <w:tcPr>
            <w:tcW w:w="7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353</w:t>
            </w:r>
          </w:p>
        </w:tc>
        <w:tc>
          <w:tcPr>
            <w:tcW w:w="7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569</w:t>
            </w:r>
          </w:p>
        </w:tc>
        <w:tc>
          <w:tcPr>
            <w:tcW w:w="7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422</w:t>
            </w:r>
          </w:p>
        </w:tc>
        <w:tc>
          <w:tcPr>
            <w:tcW w:w="6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147</w:t>
            </w:r>
          </w:p>
        </w:tc>
        <w:tc>
          <w:tcPr>
            <w:tcW w:w="605" w:type="dxa"/>
            <w:vAlign w:val="center"/>
          </w:tcPr>
          <w:p w:rsidR="00366889" w:rsidRDefault="00366889" w:rsidP="00366889">
            <w:pPr>
              <w:jc w:val="center"/>
              <w:rPr>
                <w:rFonts w:ascii="Myriad Pro" w:hAnsi="Myriad Pro"/>
                <w:sz w:val="18"/>
                <w:szCs w:val="18"/>
              </w:rPr>
            </w:pPr>
            <w:r>
              <w:rPr>
                <w:rFonts w:ascii="Myriad Pro" w:hAnsi="Myriad Pro"/>
                <w:sz w:val="18"/>
                <w:szCs w:val="18"/>
              </w:rPr>
              <w:t>86</w:t>
            </w:r>
          </w:p>
        </w:tc>
        <w:tc>
          <w:tcPr>
            <w:tcW w:w="678" w:type="dxa"/>
            <w:vAlign w:val="center"/>
          </w:tcPr>
          <w:p w:rsidR="00366889" w:rsidRDefault="00366889" w:rsidP="00366889">
            <w:pPr>
              <w:jc w:val="center"/>
              <w:rPr>
                <w:rFonts w:ascii="Myriad Pro" w:hAnsi="Myriad Pro"/>
                <w:sz w:val="18"/>
                <w:szCs w:val="18"/>
              </w:rPr>
            </w:pPr>
            <w:r>
              <w:rPr>
                <w:rFonts w:ascii="Myriad Pro" w:hAnsi="Myriad Pro"/>
                <w:sz w:val="18"/>
                <w:szCs w:val="18"/>
              </w:rPr>
              <w:t>141</w:t>
            </w:r>
          </w:p>
        </w:tc>
        <w:tc>
          <w:tcPr>
            <w:tcW w:w="594" w:type="dxa"/>
            <w:vAlign w:val="center"/>
          </w:tcPr>
          <w:p w:rsidR="00366889" w:rsidRDefault="00366889" w:rsidP="00366889">
            <w:pPr>
              <w:jc w:val="center"/>
              <w:rPr>
                <w:rFonts w:ascii="Myriad Pro" w:hAnsi="Myriad Pro"/>
                <w:sz w:val="18"/>
                <w:szCs w:val="18"/>
              </w:rPr>
            </w:pPr>
            <w:r>
              <w:rPr>
                <w:rFonts w:ascii="Myriad Pro" w:hAnsi="Myriad Pro"/>
                <w:sz w:val="18"/>
                <w:szCs w:val="18"/>
              </w:rPr>
              <w:t>227</w:t>
            </w:r>
          </w:p>
        </w:tc>
        <w:tc>
          <w:tcPr>
            <w:tcW w:w="594" w:type="dxa"/>
            <w:vAlign w:val="center"/>
          </w:tcPr>
          <w:p w:rsidR="00366889" w:rsidRDefault="00366889" w:rsidP="00366889">
            <w:pPr>
              <w:jc w:val="center"/>
              <w:rPr>
                <w:rFonts w:ascii="Myriad Pro" w:hAnsi="Myriad Pro"/>
                <w:sz w:val="18"/>
                <w:szCs w:val="18"/>
              </w:rPr>
            </w:pPr>
            <w:r>
              <w:rPr>
                <w:rFonts w:ascii="Myriad Pro" w:hAnsi="Myriad Pro"/>
                <w:sz w:val="18"/>
                <w:szCs w:val="18"/>
              </w:rPr>
              <w:t>169</w:t>
            </w:r>
          </w:p>
        </w:tc>
        <w:tc>
          <w:tcPr>
            <w:tcW w:w="594" w:type="dxa"/>
            <w:vAlign w:val="center"/>
          </w:tcPr>
          <w:p w:rsidR="00366889" w:rsidRDefault="00366889" w:rsidP="00366889">
            <w:pPr>
              <w:jc w:val="center"/>
              <w:rPr>
                <w:rFonts w:ascii="Myriad Pro" w:hAnsi="Myriad Pro"/>
                <w:sz w:val="18"/>
                <w:szCs w:val="18"/>
              </w:rPr>
            </w:pPr>
            <w:r>
              <w:rPr>
                <w:rFonts w:ascii="Myriad Pro" w:hAnsi="Myriad Pro"/>
                <w:sz w:val="18"/>
                <w:szCs w:val="18"/>
              </w:rPr>
              <w:t>58</w:t>
            </w:r>
          </w:p>
        </w:tc>
      </w:tr>
      <w:tr w:rsidR="00366889" w:rsidRPr="005C7A3C" w:rsidTr="00366889">
        <w:trPr>
          <w:trHeight w:val="315"/>
          <w:jc w:val="center"/>
        </w:trPr>
        <w:tc>
          <w:tcPr>
            <w:tcW w:w="1477" w:type="dxa"/>
            <w:vAlign w:val="center"/>
          </w:tcPr>
          <w:p w:rsidR="00366889" w:rsidRPr="005C7A3C" w:rsidRDefault="00366889" w:rsidP="00366889">
            <w:pPr>
              <w:rPr>
                <w:rFonts w:ascii="Myriad Pro" w:hAnsi="Myriad Pro" w:cs="Calibri"/>
                <w:color w:val="000000"/>
                <w:sz w:val="18"/>
                <w:szCs w:val="18"/>
              </w:rPr>
            </w:pPr>
            <w:r w:rsidRPr="005C7A3C">
              <w:rPr>
                <w:rFonts w:ascii="Myriad Pro" w:hAnsi="Myriad Pro" w:cs="Calibri"/>
                <w:color w:val="000000"/>
                <w:sz w:val="18"/>
                <w:szCs w:val="18"/>
              </w:rPr>
              <w:t>Kirovohradska</w:t>
            </w:r>
          </w:p>
        </w:tc>
        <w:tc>
          <w:tcPr>
            <w:tcW w:w="617" w:type="dxa"/>
            <w:vAlign w:val="center"/>
          </w:tcPr>
          <w:p w:rsidR="00366889" w:rsidRDefault="00366889" w:rsidP="00366889">
            <w:pPr>
              <w:jc w:val="center"/>
              <w:rPr>
                <w:rFonts w:ascii="Myriad Pro" w:hAnsi="Myriad Pro"/>
                <w:sz w:val="18"/>
                <w:szCs w:val="18"/>
              </w:rPr>
            </w:pPr>
            <w:r>
              <w:rPr>
                <w:rFonts w:ascii="Myriad Pro" w:hAnsi="Myriad Pro"/>
                <w:sz w:val="18"/>
                <w:szCs w:val="18"/>
              </w:rPr>
              <w:t>67</w:t>
            </w:r>
          </w:p>
        </w:tc>
        <w:tc>
          <w:tcPr>
            <w:tcW w:w="581"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8</w:t>
            </w:r>
          </w:p>
        </w:tc>
        <w:tc>
          <w:tcPr>
            <w:tcW w:w="619"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8</w:t>
            </w:r>
          </w:p>
        </w:tc>
        <w:tc>
          <w:tcPr>
            <w:tcW w:w="542"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11</w:t>
            </w:r>
          </w:p>
        </w:tc>
        <w:tc>
          <w:tcPr>
            <w:tcW w:w="5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0</w:t>
            </w:r>
          </w:p>
        </w:tc>
        <w:tc>
          <w:tcPr>
            <w:tcW w:w="585"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8</w:t>
            </w:r>
          </w:p>
        </w:tc>
        <w:tc>
          <w:tcPr>
            <w:tcW w:w="521"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8</w:t>
            </w:r>
          </w:p>
        </w:tc>
        <w:tc>
          <w:tcPr>
            <w:tcW w:w="5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8</w:t>
            </w:r>
          </w:p>
        </w:tc>
        <w:tc>
          <w:tcPr>
            <w:tcW w:w="62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16</w:t>
            </w:r>
          </w:p>
        </w:tc>
        <w:tc>
          <w:tcPr>
            <w:tcW w:w="511"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0</w:t>
            </w:r>
          </w:p>
        </w:tc>
        <w:tc>
          <w:tcPr>
            <w:tcW w:w="6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361</w:t>
            </w:r>
          </w:p>
        </w:tc>
        <w:tc>
          <w:tcPr>
            <w:tcW w:w="7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535</w:t>
            </w:r>
          </w:p>
        </w:tc>
        <w:tc>
          <w:tcPr>
            <w:tcW w:w="7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896</w:t>
            </w:r>
          </w:p>
        </w:tc>
        <w:tc>
          <w:tcPr>
            <w:tcW w:w="7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768</w:t>
            </w:r>
          </w:p>
        </w:tc>
        <w:tc>
          <w:tcPr>
            <w:tcW w:w="6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128</w:t>
            </w:r>
          </w:p>
        </w:tc>
        <w:tc>
          <w:tcPr>
            <w:tcW w:w="605" w:type="dxa"/>
            <w:vAlign w:val="center"/>
          </w:tcPr>
          <w:p w:rsidR="00366889" w:rsidRDefault="00366889" w:rsidP="00366889">
            <w:pPr>
              <w:jc w:val="center"/>
              <w:rPr>
                <w:rFonts w:ascii="Myriad Pro" w:hAnsi="Myriad Pro"/>
                <w:sz w:val="18"/>
                <w:szCs w:val="18"/>
              </w:rPr>
            </w:pPr>
            <w:r>
              <w:rPr>
                <w:rFonts w:ascii="Myriad Pro" w:hAnsi="Myriad Pro"/>
                <w:sz w:val="18"/>
                <w:szCs w:val="18"/>
              </w:rPr>
              <w:t>144</w:t>
            </w:r>
          </w:p>
        </w:tc>
        <w:tc>
          <w:tcPr>
            <w:tcW w:w="678" w:type="dxa"/>
            <w:vAlign w:val="center"/>
          </w:tcPr>
          <w:p w:rsidR="00366889" w:rsidRDefault="00366889" w:rsidP="00366889">
            <w:pPr>
              <w:jc w:val="center"/>
              <w:rPr>
                <w:rFonts w:ascii="Myriad Pro" w:hAnsi="Myriad Pro"/>
                <w:sz w:val="18"/>
                <w:szCs w:val="18"/>
              </w:rPr>
            </w:pPr>
            <w:r>
              <w:rPr>
                <w:rFonts w:ascii="Myriad Pro" w:hAnsi="Myriad Pro"/>
                <w:sz w:val="18"/>
                <w:szCs w:val="18"/>
              </w:rPr>
              <w:t>114</w:t>
            </w:r>
          </w:p>
        </w:tc>
        <w:tc>
          <w:tcPr>
            <w:tcW w:w="594" w:type="dxa"/>
            <w:vAlign w:val="center"/>
          </w:tcPr>
          <w:p w:rsidR="00366889" w:rsidRDefault="00366889" w:rsidP="00366889">
            <w:pPr>
              <w:jc w:val="center"/>
              <w:rPr>
                <w:rFonts w:ascii="Myriad Pro" w:hAnsi="Myriad Pro"/>
                <w:sz w:val="18"/>
                <w:szCs w:val="18"/>
              </w:rPr>
            </w:pPr>
            <w:r>
              <w:rPr>
                <w:rFonts w:ascii="Myriad Pro" w:hAnsi="Myriad Pro"/>
                <w:sz w:val="18"/>
                <w:szCs w:val="18"/>
              </w:rPr>
              <w:t>258</w:t>
            </w:r>
          </w:p>
        </w:tc>
        <w:tc>
          <w:tcPr>
            <w:tcW w:w="594" w:type="dxa"/>
            <w:vAlign w:val="center"/>
          </w:tcPr>
          <w:p w:rsidR="00366889" w:rsidRDefault="00366889" w:rsidP="00366889">
            <w:pPr>
              <w:jc w:val="center"/>
              <w:rPr>
                <w:rFonts w:ascii="Myriad Pro" w:hAnsi="Myriad Pro"/>
                <w:sz w:val="18"/>
                <w:szCs w:val="18"/>
              </w:rPr>
            </w:pPr>
            <w:r>
              <w:rPr>
                <w:rFonts w:ascii="Myriad Pro" w:hAnsi="Myriad Pro"/>
                <w:sz w:val="18"/>
                <w:szCs w:val="18"/>
              </w:rPr>
              <w:t>307</w:t>
            </w:r>
          </w:p>
        </w:tc>
        <w:tc>
          <w:tcPr>
            <w:tcW w:w="594" w:type="dxa"/>
            <w:vAlign w:val="center"/>
          </w:tcPr>
          <w:p w:rsidR="00366889" w:rsidRDefault="00366889" w:rsidP="00366889">
            <w:pPr>
              <w:jc w:val="center"/>
              <w:rPr>
                <w:rFonts w:ascii="Myriad Pro" w:hAnsi="Myriad Pro"/>
                <w:sz w:val="18"/>
                <w:szCs w:val="18"/>
              </w:rPr>
            </w:pPr>
            <w:r>
              <w:rPr>
                <w:rFonts w:ascii="Myriad Pro" w:hAnsi="Myriad Pro"/>
                <w:sz w:val="18"/>
                <w:szCs w:val="18"/>
              </w:rPr>
              <w:t>-49</w:t>
            </w:r>
          </w:p>
        </w:tc>
      </w:tr>
      <w:tr w:rsidR="00366889" w:rsidRPr="005C7A3C" w:rsidTr="00366889">
        <w:trPr>
          <w:trHeight w:val="240"/>
          <w:jc w:val="center"/>
        </w:trPr>
        <w:tc>
          <w:tcPr>
            <w:tcW w:w="1477" w:type="dxa"/>
            <w:vAlign w:val="center"/>
          </w:tcPr>
          <w:p w:rsidR="00366889" w:rsidRPr="005C7A3C" w:rsidRDefault="00366889" w:rsidP="00366889">
            <w:pPr>
              <w:rPr>
                <w:rFonts w:ascii="Myriad Pro" w:hAnsi="Myriad Pro" w:cs="Calibri"/>
                <w:color w:val="000000"/>
                <w:sz w:val="18"/>
                <w:szCs w:val="18"/>
              </w:rPr>
            </w:pPr>
            <w:r w:rsidRPr="005C7A3C">
              <w:rPr>
                <w:rFonts w:ascii="Myriad Pro" w:hAnsi="Myriad Pro" w:cs="Calibri"/>
                <w:color w:val="000000"/>
                <w:sz w:val="18"/>
                <w:szCs w:val="18"/>
              </w:rPr>
              <w:t>Kyivska</w:t>
            </w:r>
          </w:p>
        </w:tc>
        <w:tc>
          <w:tcPr>
            <w:tcW w:w="617" w:type="dxa"/>
            <w:vAlign w:val="center"/>
          </w:tcPr>
          <w:p w:rsidR="00366889" w:rsidRDefault="00366889" w:rsidP="00366889">
            <w:pPr>
              <w:jc w:val="center"/>
              <w:rPr>
                <w:rFonts w:ascii="Myriad Pro" w:hAnsi="Myriad Pro"/>
                <w:sz w:val="18"/>
                <w:szCs w:val="18"/>
              </w:rPr>
            </w:pPr>
            <w:r>
              <w:rPr>
                <w:rFonts w:ascii="Myriad Pro" w:hAnsi="Myriad Pro"/>
                <w:sz w:val="18"/>
                <w:szCs w:val="18"/>
              </w:rPr>
              <w:t>52</w:t>
            </w:r>
          </w:p>
        </w:tc>
        <w:tc>
          <w:tcPr>
            <w:tcW w:w="581"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6</w:t>
            </w:r>
          </w:p>
        </w:tc>
        <w:tc>
          <w:tcPr>
            <w:tcW w:w="619"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6</w:t>
            </w:r>
          </w:p>
        </w:tc>
        <w:tc>
          <w:tcPr>
            <w:tcW w:w="542"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6</w:t>
            </w:r>
          </w:p>
        </w:tc>
        <w:tc>
          <w:tcPr>
            <w:tcW w:w="5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6</w:t>
            </w:r>
          </w:p>
        </w:tc>
        <w:tc>
          <w:tcPr>
            <w:tcW w:w="585"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6</w:t>
            </w:r>
          </w:p>
        </w:tc>
        <w:tc>
          <w:tcPr>
            <w:tcW w:w="521"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6</w:t>
            </w:r>
          </w:p>
        </w:tc>
        <w:tc>
          <w:tcPr>
            <w:tcW w:w="5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6</w:t>
            </w:r>
          </w:p>
        </w:tc>
        <w:tc>
          <w:tcPr>
            <w:tcW w:w="62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6</w:t>
            </w:r>
          </w:p>
        </w:tc>
        <w:tc>
          <w:tcPr>
            <w:tcW w:w="511"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4</w:t>
            </w:r>
          </w:p>
        </w:tc>
        <w:tc>
          <w:tcPr>
            <w:tcW w:w="6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491</w:t>
            </w:r>
          </w:p>
        </w:tc>
        <w:tc>
          <w:tcPr>
            <w:tcW w:w="7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796</w:t>
            </w:r>
          </w:p>
        </w:tc>
        <w:tc>
          <w:tcPr>
            <w:tcW w:w="7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1287</w:t>
            </w:r>
          </w:p>
        </w:tc>
        <w:tc>
          <w:tcPr>
            <w:tcW w:w="7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1022</w:t>
            </w:r>
          </w:p>
        </w:tc>
        <w:tc>
          <w:tcPr>
            <w:tcW w:w="6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265</w:t>
            </w:r>
          </w:p>
        </w:tc>
        <w:tc>
          <w:tcPr>
            <w:tcW w:w="605" w:type="dxa"/>
            <w:vAlign w:val="center"/>
          </w:tcPr>
          <w:p w:rsidR="00366889" w:rsidRDefault="00366889" w:rsidP="00366889">
            <w:pPr>
              <w:jc w:val="center"/>
              <w:rPr>
                <w:rFonts w:ascii="Myriad Pro" w:hAnsi="Myriad Pro"/>
                <w:sz w:val="18"/>
                <w:szCs w:val="18"/>
              </w:rPr>
            </w:pPr>
            <w:r>
              <w:rPr>
                <w:rFonts w:ascii="Myriad Pro" w:hAnsi="Myriad Pro"/>
                <w:sz w:val="18"/>
                <w:szCs w:val="18"/>
              </w:rPr>
              <w:t>196</w:t>
            </w:r>
          </w:p>
        </w:tc>
        <w:tc>
          <w:tcPr>
            <w:tcW w:w="678" w:type="dxa"/>
            <w:vAlign w:val="center"/>
          </w:tcPr>
          <w:p w:rsidR="00366889" w:rsidRDefault="00366889" w:rsidP="00366889">
            <w:pPr>
              <w:jc w:val="center"/>
              <w:rPr>
                <w:rFonts w:ascii="Myriad Pro" w:hAnsi="Myriad Pro"/>
                <w:sz w:val="18"/>
                <w:szCs w:val="18"/>
              </w:rPr>
            </w:pPr>
            <w:r>
              <w:rPr>
                <w:rFonts w:ascii="Myriad Pro" w:hAnsi="Myriad Pro"/>
                <w:sz w:val="18"/>
                <w:szCs w:val="18"/>
              </w:rPr>
              <w:t>319</w:t>
            </w:r>
          </w:p>
        </w:tc>
        <w:tc>
          <w:tcPr>
            <w:tcW w:w="594" w:type="dxa"/>
            <w:vAlign w:val="center"/>
          </w:tcPr>
          <w:p w:rsidR="00366889" w:rsidRDefault="00366889" w:rsidP="00366889">
            <w:pPr>
              <w:jc w:val="center"/>
              <w:rPr>
                <w:rFonts w:ascii="Myriad Pro" w:hAnsi="Myriad Pro"/>
                <w:sz w:val="18"/>
                <w:szCs w:val="18"/>
              </w:rPr>
            </w:pPr>
            <w:r>
              <w:rPr>
                <w:rFonts w:ascii="Myriad Pro" w:hAnsi="Myriad Pro"/>
                <w:sz w:val="18"/>
                <w:szCs w:val="18"/>
              </w:rPr>
              <w:t>515</w:t>
            </w:r>
          </w:p>
        </w:tc>
        <w:tc>
          <w:tcPr>
            <w:tcW w:w="594" w:type="dxa"/>
            <w:vAlign w:val="center"/>
          </w:tcPr>
          <w:p w:rsidR="00366889" w:rsidRDefault="00366889" w:rsidP="00366889">
            <w:pPr>
              <w:jc w:val="center"/>
              <w:rPr>
                <w:rFonts w:ascii="Myriad Pro" w:hAnsi="Myriad Pro"/>
                <w:sz w:val="18"/>
                <w:szCs w:val="18"/>
              </w:rPr>
            </w:pPr>
            <w:r>
              <w:rPr>
                <w:rFonts w:ascii="Myriad Pro" w:hAnsi="Myriad Pro"/>
                <w:sz w:val="18"/>
                <w:szCs w:val="18"/>
              </w:rPr>
              <w:t>408</w:t>
            </w:r>
          </w:p>
        </w:tc>
        <w:tc>
          <w:tcPr>
            <w:tcW w:w="594" w:type="dxa"/>
            <w:vAlign w:val="center"/>
          </w:tcPr>
          <w:p w:rsidR="00366889" w:rsidRDefault="00366889" w:rsidP="00366889">
            <w:pPr>
              <w:jc w:val="center"/>
              <w:rPr>
                <w:rFonts w:ascii="Myriad Pro" w:hAnsi="Myriad Pro"/>
                <w:sz w:val="18"/>
                <w:szCs w:val="18"/>
              </w:rPr>
            </w:pPr>
            <w:r>
              <w:rPr>
                <w:rFonts w:ascii="Myriad Pro" w:hAnsi="Myriad Pro"/>
                <w:sz w:val="18"/>
                <w:szCs w:val="18"/>
              </w:rPr>
              <w:t>107</w:t>
            </w:r>
          </w:p>
        </w:tc>
      </w:tr>
      <w:tr w:rsidR="00366889" w:rsidRPr="005C7A3C" w:rsidTr="00366889">
        <w:trPr>
          <w:trHeight w:val="240"/>
          <w:jc w:val="center"/>
        </w:trPr>
        <w:tc>
          <w:tcPr>
            <w:tcW w:w="1477" w:type="dxa"/>
            <w:vAlign w:val="center"/>
          </w:tcPr>
          <w:p w:rsidR="00366889" w:rsidRPr="005C7A3C" w:rsidRDefault="00366889" w:rsidP="00366889">
            <w:pPr>
              <w:rPr>
                <w:rFonts w:ascii="Myriad Pro" w:hAnsi="Myriad Pro" w:cs="Calibri"/>
                <w:color w:val="000000"/>
                <w:sz w:val="18"/>
                <w:szCs w:val="18"/>
              </w:rPr>
            </w:pPr>
            <w:r w:rsidRPr="005C7A3C">
              <w:rPr>
                <w:rFonts w:ascii="Myriad Pro" w:hAnsi="Myriad Pro" w:cs="Calibri"/>
                <w:color w:val="000000"/>
                <w:sz w:val="18"/>
                <w:szCs w:val="18"/>
              </w:rPr>
              <w:t>Luhanska</w:t>
            </w:r>
          </w:p>
        </w:tc>
        <w:tc>
          <w:tcPr>
            <w:tcW w:w="617" w:type="dxa"/>
            <w:vAlign w:val="center"/>
          </w:tcPr>
          <w:p w:rsidR="00366889" w:rsidRDefault="00366889" w:rsidP="00366889">
            <w:pPr>
              <w:jc w:val="center"/>
              <w:rPr>
                <w:rFonts w:ascii="Myriad Pro" w:hAnsi="Myriad Pro"/>
                <w:sz w:val="18"/>
                <w:szCs w:val="18"/>
              </w:rPr>
            </w:pPr>
            <w:r>
              <w:rPr>
                <w:rFonts w:ascii="Myriad Pro" w:hAnsi="Myriad Pro"/>
                <w:sz w:val="18"/>
                <w:szCs w:val="18"/>
              </w:rPr>
              <w:t>62</w:t>
            </w:r>
          </w:p>
        </w:tc>
        <w:tc>
          <w:tcPr>
            <w:tcW w:w="581"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14</w:t>
            </w:r>
          </w:p>
        </w:tc>
        <w:tc>
          <w:tcPr>
            <w:tcW w:w="619"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14</w:t>
            </w:r>
          </w:p>
        </w:tc>
        <w:tc>
          <w:tcPr>
            <w:tcW w:w="542"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8</w:t>
            </w:r>
          </w:p>
        </w:tc>
        <w:tc>
          <w:tcPr>
            <w:tcW w:w="5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13</w:t>
            </w:r>
          </w:p>
        </w:tc>
        <w:tc>
          <w:tcPr>
            <w:tcW w:w="585"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8</w:t>
            </w:r>
          </w:p>
        </w:tc>
        <w:tc>
          <w:tcPr>
            <w:tcW w:w="521"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4</w:t>
            </w:r>
          </w:p>
        </w:tc>
        <w:tc>
          <w:tcPr>
            <w:tcW w:w="5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0</w:t>
            </w:r>
          </w:p>
        </w:tc>
        <w:tc>
          <w:tcPr>
            <w:tcW w:w="62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0</w:t>
            </w:r>
          </w:p>
        </w:tc>
        <w:tc>
          <w:tcPr>
            <w:tcW w:w="511"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w:t>
            </w:r>
          </w:p>
        </w:tc>
        <w:tc>
          <w:tcPr>
            <w:tcW w:w="6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169</w:t>
            </w:r>
          </w:p>
        </w:tc>
        <w:tc>
          <w:tcPr>
            <w:tcW w:w="7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412</w:t>
            </w:r>
          </w:p>
        </w:tc>
        <w:tc>
          <w:tcPr>
            <w:tcW w:w="7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581</w:t>
            </w:r>
          </w:p>
        </w:tc>
        <w:tc>
          <w:tcPr>
            <w:tcW w:w="7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429</w:t>
            </w:r>
          </w:p>
        </w:tc>
        <w:tc>
          <w:tcPr>
            <w:tcW w:w="6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152</w:t>
            </w:r>
          </w:p>
        </w:tc>
        <w:tc>
          <w:tcPr>
            <w:tcW w:w="605" w:type="dxa"/>
            <w:vAlign w:val="center"/>
          </w:tcPr>
          <w:p w:rsidR="00366889" w:rsidRDefault="00366889" w:rsidP="00366889">
            <w:pPr>
              <w:jc w:val="center"/>
              <w:rPr>
                <w:rFonts w:ascii="Myriad Pro" w:hAnsi="Myriad Pro"/>
                <w:sz w:val="18"/>
                <w:szCs w:val="18"/>
              </w:rPr>
            </w:pPr>
            <w:r>
              <w:rPr>
                <w:rFonts w:ascii="Myriad Pro" w:hAnsi="Myriad Pro"/>
                <w:sz w:val="18"/>
                <w:szCs w:val="18"/>
              </w:rPr>
              <w:t>68</w:t>
            </w:r>
          </w:p>
        </w:tc>
        <w:tc>
          <w:tcPr>
            <w:tcW w:w="678" w:type="dxa"/>
            <w:vAlign w:val="center"/>
          </w:tcPr>
          <w:p w:rsidR="00366889" w:rsidRDefault="00366889" w:rsidP="00366889">
            <w:pPr>
              <w:jc w:val="center"/>
              <w:rPr>
                <w:rFonts w:ascii="Myriad Pro" w:hAnsi="Myriad Pro"/>
                <w:sz w:val="18"/>
                <w:szCs w:val="18"/>
              </w:rPr>
            </w:pPr>
            <w:r>
              <w:rPr>
                <w:rFonts w:ascii="Myriad Pro" w:hAnsi="Myriad Pro"/>
                <w:sz w:val="18"/>
                <w:szCs w:val="18"/>
              </w:rPr>
              <w:t>164</w:t>
            </w:r>
          </w:p>
        </w:tc>
        <w:tc>
          <w:tcPr>
            <w:tcW w:w="594" w:type="dxa"/>
            <w:vAlign w:val="center"/>
          </w:tcPr>
          <w:p w:rsidR="00366889" w:rsidRDefault="00366889" w:rsidP="00366889">
            <w:pPr>
              <w:jc w:val="center"/>
              <w:rPr>
                <w:rFonts w:ascii="Myriad Pro" w:hAnsi="Myriad Pro"/>
                <w:sz w:val="18"/>
                <w:szCs w:val="18"/>
              </w:rPr>
            </w:pPr>
            <w:r>
              <w:rPr>
                <w:rFonts w:ascii="Myriad Pro" w:hAnsi="Myriad Pro"/>
                <w:sz w:val="18"/>
                <w:szCs w:val="18"/>
              </w:rPr>
              <w:t>232</w:t>
            </w:r>
          </w:p>
        </w:tc>
        <w:tc>
          <w:tcPr>
            <w:tcW w:w="594" w:type="dxa"/>
            <w:vAlign w:val="center"/>
          </w:tcPr>
          <w:p w:rsidR="00366889" w:rsidRDefault="00366889" w:rsidP="00366889">
            <w:pPr>
              <w:jc w:val="center"/>
              <w:rPr>
                <w:rFonts w:ascii="Myriad Pro" w:hAnsi="Myriad Pro"/>
                <w:sz w:val="18"/>
                <w:szCs w:val="18"/>
              </w:rPr>
            </w:pPr>
            <w:r>
              <w:rPr>
                <w:rFonts w:ascii="Myriad Pro" w:hAnsi="Myriad Pro"/>
                <w:sz w:val="18"/>
                <w:szCs w:val="18"/>
              </w:rPr>
              <w:t>171</w:t>
            </w:r>
          </w:p>
        </w:tc>
        <w:tc>
          <w:tcPr>
            <w:tcW w:w="594" w:type="dxa"/>
            <w:vAlign w:val="center"/>
          </w:tcPr>
          <w:p w:rsidR="00366889" w:rsidRDefault="00366889" w:rsidP="00366889">
            <w:pPr>
              <w:jc w:val="center"/>
              <w:rPr>
                <w:rFonts w:ascii="Myriad Pro" w:hAnsi="Myriad Pro"/>
                <w:sz w:val="18"/>
                <w:szCs w:val="18"/>
              </w:rPr>
            </w:pPr>
            <w:r>
              <w:rPr>
                <w:rFonts w:ascii="Myriad Pro" w:hAnsi="Myriad Pro"/>
                <w:sz w:val="18"/>
                <w:szCs w:val="18"/>
              </w:rPr>
              <w:t>61</w:t>
            </w:r>
          </w:p>
        </w:tc>
      </w:tr>
      <w:tr w:rsidR="00366889" w:rsidRPr="005C7A3C" w:rsidTr="00366889">
        <w:trPr>
          <w:trHeight w:val="240"/>
          <w:jc w:val="center"/>
        </w:trPr>
        <w:tc>
          <w:tcPr>
            <w:tcW w:w="1477" w:type="dxa"/>
            <w:vAlign w:val="center"/>
          </w:tcPr>
          <w:p w:rsidR="00366889" w:rsidRPr="005C7A3C" w:rsidRDefault="00366889" w:rsidP="00366889">
            <w:pPr>
              <w:rPr>
                <w:rFonts w:ascii="Myriad Pro" w:hAnsi="Myriad Pro" w:cs="Calibri"/>
                <w:color w:val="000000"/>
                <w:sz w:val="18"/>
                <w:szCs w:val="18"/>
              </w:rPr>
            </w:pPr>
            <w:r w:rsidRPr="005C7A3C">
              <w:rPr>
                <w:rFonts w:ascii="Myriad Pro" w:hAnsi="Myriad Pro" w:cs="Calibri"/>
                <w:color w:val="000000"/>
                <w:sz w:val="18"/>
                <w:szCs w:val="18"/>
              </w:rPr>
              <w:t>Lvivska</w:t>
            </w:r>
          </w:p>
        </w:tc>
        <w:tc>
          <w:tcPr>
            <w:tcW w:w="617" w:type="dxa"/>
            <w:vAlign w:val="center"/>
          </w:tcPr>
          <w:p w:rsidR="00366889" w:rsidRDefault="00366889" w:rsidP="00366889">
            <w:pPr>
              <w:jc w:val="center"/>
              <w:rPr>
                <w:rFonts w:ascii="Myriad Pro" w:hAnsi="Myriad Pro"/>
                <w:sz w:val="18"/>
                <w:szCs w:val="18"/>
              </w:rPr>
            </w:pPr>
            <w:r>
              <w:rPr>
                <w:rFonts w:ascii="Myriad Pro" w:hAnsi="Myriad Pro"/>
                <w:sz w:val="18"/>
                <w:szCs w:val="18"/>
              </w:rPr>
              <w:t>48</w:t>
            </w:r>
          </w:p>
        </w:tc>
        <w:tc>
          <w:tcPr>
            <w:tcW w:w="581"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10</w:t>
            </w:r>
          </w:p>
        </w:tc>
        <w:tc>
          <w:tcPr>
            <w:tcW w:w="619"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10</w:t>
            </w:r>
          </w:p>
        </w:tc>
        <w:tc>
          <w:tcPr>
            <w:tcW w:w="542"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10</w:t>
            </w:r>
          </w:p>
        </w:tc>
        <w:tc>
          <w:tcPr>
            <w:tcW w:w="5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w:t>
            </w:r>
          </w:p>
        </w:tc>
        <w:tc>
          <w:tcPr>
            <w:tcW w:w="585"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8</w:t>
            </w:r>
          </w:p>
        </w:tc>
        <w:tc>
          <w:tcPr>
            <w:tcW w:w="521"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8</w:t>
            </w:r>
          </w:p>
        </w:tc>
        <w:tc>
          <w:tcPr>
            <w:tcW w:w="5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0</w:t>
            </w:r>
          </w:p>
        </w:tc>
        <w:tc>
          <w:tcPr>
            <w:tcW w:w="62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0</w:t>
            </w:r>
          </w:p>
        </w:tc>
        <w:tc>
          <w:tcPr>
            <w:tcW w:w="511"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w:t>
            </w:r>
          </w:p>
        </w:tc>
        <w:tc>
          <w:tcPr>
            <w:tcW w:w="6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569</w:t>
            </w:r>
          </w:p>
        </w:tc>
        <w:tc>
          <w:tcPr>
            <w:tcW w:w="7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779</w:t>
            </w:r>
          </w:p>
        </w:tc>
        <w:tc>
          <w:tcPr>
            <w:tcW w:w="7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1348</w:t>
            </w:r>
          </w:p>
        </w:tc>
        <w:tc>
          <w:tcPr>
            <w:tcW w:w="7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1072</w:t>
            </w:r>
          </w:p>
        </w:tc>
        <w:tc>
          <w:tcPr>
            <w:tcW w:w="6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276</w:t>
            </w:r>
          </w:p>
        </w:tc>
        <w:tc>
          <w:tcPr>
            <w:tcW w:w="605" w:type="dxa"/>
            <w:vAlign w:val="center"/>
          </w:tcPr>
          <w:p w:rsidR="00366889" w:rsidRDefault="00366889" w:rsidP="00366889">
            <w:pPr>
              <w:jc w:val="center"/>
              <w:rPr>
                <w:rFonts w:ascii="Myriad Pro" w:hAnsi="Myriad Pro"/>
                <w:sz w:val="18"/>
                <w:szCs w:val="18"/>
              </w:rPr>
            </w:pPr>
            <w:r>
              <w:rPr>
                <w:rFonts w:ascii="Myriad Pro" w:hAnsi="Myriad Pro"/>
                <w:sz w:val="18"/>
                <w:szCs w:val="18"/>
              </w:rPr>
              <w:t>227</w:t>
            </w:r>
          </w:p>
        </w:tc>
        <w:tc>
          <w:tcPr>
            <w:tcW w:w="678" w:type="dxa"/>
            <w:vAlign w:val="center"/>
          </w:tcPr>
          <w:p w:rsidR="00366889" w:rsidRDefault="00366889" w:rsidP="00366889">
            <w:pPr>
              <w:jc w:val="center"/>
              <w:rPr>
                <w:rFonts w:ascii="Myriad Pro" w:hAnsi="Myriad Pro"/>
                <w:sz w:val="18"/>
                <w:szCs w:val="18"/>
              </w:rPr>
            </w:pPr>
            <w:r>
              <w:rPr>
                <w:rFonts w:ascii="Myriad Pro" w:hAnsi="Myriad Pro"/>
                <w:sz w:val="18"/>
                <w:szCs w:val="18"/>
              </w:rPr>
              <w:t>312</w:t>
            </w:r>
          </w:p>
        </w:tc>
        <w:tc>
          <w:tcPr>
            <w:tcW w:w="594" w:type="dxa"/>
            <w:vAlign w:val="center"/>
          </w:tcPr>
          <w:p w:rsidR="00366889" w:rsidRDefault="00366889" w:rsidP="00366889">
            <w:pPr>
              <w:jc w:val="center"/>
              <w:rPr>
                <w:rFonts w:ascii="Myriad Pro" w:hAnsi="Myriad Pro"/>
                <w:sz w:val="18"/>
                <w:szCs w:val="18"/>
              </w:rPr>
            </w:pPr>
            <w:r>
              <w:rPr>
                <w:rFonts w:ascii="Myriad Pro" w:hAnsi="Myriad Pro"/>
                <w:sz w:val="18"/>
                <w:szCs w:val="18"/>
              </w:rPr>
              <w:t>539</w:t>
            </w:r>
          </w:p>
        </w:tc>
        <w:tc>
          <w:tcPr>
            <w:tcW w:w="594" w:type="dxa"/>
            <w:vAlign w:val="center"/>
          </w:tcPr>
          <w:p w:rsidR="00366889" w:rsidRDefault="00366889" w:rsidP="00366889">
            <w:pPr>
              <w:jc w:val="center"/>
              <w:rPr>
                <w:rFonts w:ascii="Myriad Pro" w:hAnsi="Myriad Pro"/>
                <w:sz w:val="18"/>
                <w:szCs w:val="18"/>
              </w:rPr>
            </w:pPr>
            <w:r>
              <w:rPr>
                <w:rFonts w:ascii="Myriad Pro" w:hAnsi="Myriad Pro"/>
                <w:sz w:val="18"/>
                <w:szCs w:val="18"/>
              </w:rPr>
              <w:t>428</w:t>
            </w:r>
          </w:p>
        </w:tc>
        <w:tc>
          <w:tcPr>
            <w:tcW w:w="594" w:type="dxa"/>
            <w:vAlign w:val="center"/>
          </w:tcPr>
          <w:p w:rsidR="00366889" w:rsidRDefault="00366889" w:rsidP="00366889">
            <w:pPr>
              <w:jc w:val="center"/>
              <w:rPr>
                <w:rFonts w:ascii="Myriad Pro" w:hAnsi="Myriad Pro"/>
                <w:sz w:val="18"/>
                <w:szCs w:val="18"/>
              </w:rPr>
            </w:pPr>
            <w:r>
              <w:rPr>
                <w:rFonts w:ascii="Myriad Pro" w:hAnsi="Myriad Pro"/>
                <w:sz w:val="18"/>
                <w:szCs w:val="18"/>
              </w:rPr>
              <w:t>111</w:t>
            </w:r>
          </w:p>
        </w:tc>
      </w:tr>
      <w:tr w:rsidR="00366889" w:rsidRPr="005C7A3C" w:rsidTr="00366889">
        <w:trPr>
          <w:trHeight w:val="240"/>
          <w:jc w:val="center"/>
        </w:trPr>
        <w:tc>
          <w:tcPr>
            <w:tcW w:w="1477" w:type="dxa"/>
            <w:vAlign w:val="center"/>
          </w:tcPr>
          <w:p w:rsidR="00366889" w:rsidRPr="005C7A3C" w:rsidRDefault="00366889" w:rsidP="00366889">
            <w:pPr>
              <w:rPr>
                <w:rFonts w:ascii="Myriad Pro" w:hAnsi="Myriad Pro" w:cs="Calibri"/>
                <w:color w:val="000000"/>
                <w:sz w:val="18"/>
                <w:szCs w:val="18"/>
              </w:rPr>
            </w:pPr>
            <w:r w:rsidRPr="005C7A3C">
              <w:rPr>
                <w:rFonts w:ascii="Myriad Pro" w:hAnsi="Myriad Pro" w:cs="Calibri"/>
                <w:color w:val="000000"/>
                <w:sz w:val="18"/>
                <w:szCs w:val="18"/>
              </w:rPr>
              <w:t>Mykolaivska</w:t>
            </w:r>
          </w:p>
        </w:tc>
        <w:tc>
          <w:tcPr>
            <w:tcW w:w="617" w:type="dxa"/>
            <w:vAlign w:val="center"/>
          </w:tcPr>
          <w:p w:rsidR="00366889" w:rsidRDefault="00366889" w:rsidP="00366889">
            <w:pPr>
              <w:jc w:val="center"/>
              <w:rPr>
                <w:rFonts w:ascii="Myriad Pro" w:hAnsi="Myriad Pro"/>
                <w:sz w:val="18"/>
                <w:szCs w:val="18"/>
              </w:rPr>
            </w:pPr>
            <w:r>
              <w:rPr>
                <w:rFonts w:ascii="Myriad Pro" w:hAnsi="Myriad Pro"/>
                <w:sz w:val="18"/>
                <w:szCs w:val="18"/>
              </w:rPr>
              <w:t>50</w:t>
            </w:r>
          </w:p>
        </w:tc>
        <w:tc>
          <w:tcPr>
            <w:tcW w:w="581"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9</w:t>
            </w:r>
          </w:p>
        </w:tc>
        <w:tc>
          <w:tcPr>
            <w:tcW w:w="619"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9</w:t>
            </w:r>
          </w:p>
        </w:tc>
        <w:tc>
          <w:tcPr>
            <w:tcW w:w="542"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9</w:t>
            </w:r>
          </w:p>
        </w:tc>
        <w:tc>
          <w:tcPr>
            <w:tcW w:w="5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6</w:t>
            </w:r>
          </w:p>
        </w:tc>
        <w:tc>
          <w:tcPr>
            <w:tcW w:w="585"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9</w:t>
            </w:r>
          </w:p>
        </w:tc>
        <w:tc>
          <w:tcPr>
            <w:tcW w:w="521"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0</w:t>
            </w:r>
          </w:p>
        </w:tc>
        <w:tc>
          <w:tcPr>
            <w:tcW w:w="5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3</w:t>
            </w:r>
          </w:p>
        </w:tc>
        <w:tc>
          <w:tcPr>
            <w:tcW w:w="62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3</w:t>
            </w:r>
          </w:p>
        </w:tc>
        <w:tc>
          <w:tcPr>
            <w:tcW w:w="511"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2</w:t>
            </w:r>
          </w:p>
        </w:tc>
        <w:tc>
          <w:tcPr>
            <w:tcW w:w="6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387</w:t>
            </w:r>
          </w:p>
        </w:tc>
        <w:tc>
          <w:tcPr>
            <w:tcW w:w="7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534</w:t>
            </w:r>
          </w:p>
        </w:tc>
        <w:tc>
          <w:tcPr>
            <w:tcW w:w="7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921</w:t>
            </w:r>
          </w:p>
        </w:tc>
        <w:tc>
          <w:tcPr>
            <w:tcW w:w="7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756</w:t>
            </w:r>
          </w:p>
        </w:tc>
        <w:tc>
          <w:tcPr>
            <w:tcW w:w="6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165</w:t>
            </w:r>
          </w:p>
        </w:tc>
        <w:tc>
          <w:tcPr>
            <w:tcW w:w="605" w:type="dxa"/>
            <w:vAlign w:val="center"/>
          </w:tcPr>
          <w:p w:rsidR="00366889" w:rsidRDefault="00366889" w:rsidP="00366889">
            <w:pPr>
              <w:jc w:val="center"/>
              <w:rPr>
                <w:rFonts w:ascii="Myriad Pro" w:hAnsi="Myriad Pro"/>
                <w:sz w:val="18"/>
                <w:szCs w:val="18"/>
              </w:rPr>
            </w:pPr>
            <w:r>
              <w:rPr>
                <w:rFonts w:ascii="Myriad Pro" w:hAnsi="Myriad Pro"/>
                <w:sz w:val="18"/>
                <w:szCs w:val="18"/>
              </w:rPr>
              <w:t>155</w:t>
            </w:r>
          </w:p>
        </w:tc>
        <w:tc>
          <w:tcPr>
            <w:tcW w:w="678" w:type="dxa"/>
            <w:vAlign w:val="center"/>
          </w:tcPr>
          <w:p w:rsidR="00366889" w:rsidRDefault="00366889" w:rsidP="00366889">
            <w:pPr>
              <w:jc w:val="center"/>
              <w:rPr>
                <w:rFonts w:ascii="Myriad Pro" w:hAnsi="Myriad Pro"/>
                <w:sz w:val="18"/>
                <w:szCs w:val="18"/>
              </w:rPr>
            </w:pPr>
            <w:r>
              <w:rPr>
                <w:rFonts w:ascii="Myriad Pro" w:hAnsi="Myriad Pro"/>
                <w:sz w:val="18"/>
                <w:szCs w:val="18"/>
              </w:rPr>
              <w:t>213</w:t>
            </w:r>
          </w:p>
        </w:tc>
        <w:tc>
          <w:tcPr>
            <w:tcW w:w="594" w:type="dxa"/>
            <w:vAlign w:val="center"/>
          </w:tcPr>
          <w:p w:rsidR="00366889" w:rsidRDefault="00366889" w:rsidP="00366889">
            <w:pPr>
              <w:jc w:val="center"/>
              <w:rPr>
                <w:rFonts w:ascii="Myriad Pro" w:hAnsi="Myriad Pro"/>
                <w:sz w:val="18"/>
                <w:szCs w:val="18"/>
              </w:rPr>
            </w:pPr>
            <w:r>
              <w:rPr>
                <w:rFonts w:ascii="Myriad Pro" w:hAnsi="Myriad Pro"/>
                <w:sz w:val="18"/>
                <w:szCs w:val="18"/>
              </w:rPr>
              <w:t>368</w:t>
            </w:r>
          </w:p>
        </w:tc>
        <w:tc>
          <w:tcPr>
            <w:tcW w:w="594" w:type="dxa"/>
            <w:vAlign w:val="center"/>
          </w:tcPr>
          <w:p w:rsidR="00366889" w:rsidRDefault="00366889" w:rsidP="00366889">
            <w:pPr>
              <w:jc w:val="center"/>
              <w:rPr>
                <w:rFonts w:ascii="Myriad Pro" w:hAnsi="Myriad Pro"/>
                <w:sz w:val="18"/>
                <w:szCs w:val="18"/>
              </w:rPr>
            </w:pPr>
            <w:r>
              <w:rPr>
                <w:rFonts w:ascii="Myriad Pro" w:hAnsi="Myriad Pro"/>
                <w:sz w:val="18"/>
                <w:szCs w:val="18"/>
              </w:rPr>
              <w:t>302</w:t>
            </w:r>
          </w:p>
        </w:tc>
        <w:tc>
          <w:tcPr>
            <w:tcW w:w="594" w:type="dxa"/>
            <w:vAlign w:val="center"/>
          </w:tcPr>
          <w:p w:rsidR="00366889" w:rsidRDefault="00366889" w:rsidP="00366889">
            <w:pPr>
              <w:jc w:val="center"/>
              <w:rPr>
                <w:rFonts w:ascii="Myriad Pro" w:hAnsi="Myriad Pro"/>
                <w:sz w:val="18"/>
                <w:szCs w:val="18"/>
              </w:rPr>
            </w:pPr>
            <w:r>
              <w:rPr>
                <w:rFonts w:ascii="Myriad Pro" w:hAnsi="Myriad Pro"/>
                <w:sz w:val="18"/>
                <w:szCs w:val="18"/>
              </w:rPr>
              <w:t>66</w:t>
            </w:r>
          </w:p>
        </w:tc>
      </w:tr>
      <w:tr w:rsidR="00366889" w:rsidRPr="005C7A3C" w:rsidTr="00366889">
        <w:trPr>
          <w:trHeight w:val="240"/>
          <w:jc w:val="center"/>
        </w:trPr>
        <w:tc>
          <w:tcPr>
            <w:tcW w:w="1477" w:type="dxa"/>
            <w:vAlign w:val="center"/>
          </w:tcPr>
          <w:p w:rsidR="00366889" w:rsidRPr="005C7A3C" w:rsidRDefault="00366889" w:rsidP="00366889">
            <w:pPr>
              <w:rPr>
                <w:rFonts w:ascii="Myriad Pro" w:hAnsi="Myriad Pro" w:cs="Calibri"/>
                <w:color w:val="000000"/>
                <w:sz w:val="18"/>
                <w:szCs w:val="18"/>
              </w:rPr>
            </w:pPr>
            <w:r w:rsidRPr="005C7A3C">
              <w:rPr>
                <w:rFonts w:ascii="Myriad Pro" w:hAnsi="Myriad Pro" w:cs="Calibri"/>
                <w:color w:val="000000"/>
                <w:sz w:val="18"/>
                <w:szCs w:val="18"/>
              </w:rPr>
              <w:t>Odeska</w:t>
            </w:r>
          </w:p>
        </w:tc>
        <w:tc>
          <w:tcPr>
            <w:tcW w:w="617" w:type="dxa"/>
            <w:vAlign w:val="center"/>
          </w:tcPr>
          <w:p w:rsidR="00366889" w:rsidRDefault="00366889" w:rsidP="00366889">
            <w:pPr>
              <w:jc w:val="center"/>
              <w:rPr>
                <w:rFonts w:ascii="Myriad Pro" w:hAnsi="Myriad Pro"/>
                <w:sz w:val="18"/>
                <w:szCs w:val="18"/>
              </w:rPr>
            </w:pPr>
            <w:r>
              <w:rPr>
                <w:rFonts w:ascii="Myriad Pro" w:hAnsi="Myriad Pro"/>
                <w:sz w:val="18"/>
                <w:szCs w:val="18"/>
              </w:rPr>
              <w:t>53</w:t>
            </w:r>
          </w:p>
        </w:tc>
        <w:tc>
          <w:tcPr>
            <w:tcW w:w="581"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8</w:t>
            </w:r>
          </w:p>
        </w:tc>
        <w:tc>
          <w:tcPr>
            <w:tcW w:w="619"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8</w:t>
            </w:r>
          </w:p>
        </w:tc>
        <w:tc>
          <w:tcPr>
            <w:tcW w:w="542"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8</w:t>
            </w:r>
          </w:p>
        </w:tc>
        <w:tc>
          <w:tcPr>
            <w:tcW w:w="5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2</w:t>
            </w:r>
          </w:p>
        </w:tc>
        <w:tc>
          <w:tcPr>
            <w:tcW w:w="585"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7</w:t>
            </w:r>
          </w:p>
        </w:tc>
        <w:tc>
          <w:tcPr>
            <w:tcW w:w="521"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8</w:t>
            </w:r>
          </w:p>
        </w:tc>
        <w:tc>
          <w:tcPr>
            <w:tcW w:w="5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6</w:t>
            </w:r>
          </w:p>
        </w:tc>
        <w:tc>
          <w:tcPr>
            <w:tcW w:w="62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6</w:t>
            </w:r>
          </w:p>
        </w:tc>
        <w:tc>
          <w:tcPr>
            <w:tcW w:w="511"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0</w:t>
            </w:r>
          </w:p>
        </w:tc>
        <w:tc>
          <w:tcPr>
            <w:tcW w:w="6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227</w:t>
            </w:r>
          </w:p>
        </w:tc>
        <w:tc>
          <w:tcPr>
            <w:tcW w:w="7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500</w:t>
            </w:r>
          </w:p>
        </w:tc>
        <w:tc>
          <w:tcPr>
            <w:tcW w:w="7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727</w:t>
            </w:r>
          </w:p>
        </w:tc>
        <w:tc>
          <w:tcPr>
            <w:tcW w:w="7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573</w:t>
            </w:r>
          </w:p>
        </w:tc>
        <w:tc>
          <w:tcPr>
            <w:tcW w:w="6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154</w:t>
            </w:r>
          </w:p>
        </w:tc>
        <w:tc>
          <w:tcPr>
            <w:tcW w:w="605" w:type="dxa"/>
            <w:vAlign w:val="center"/>
          </w:tcPr>
          <w:p w:rsidR="00366889" w:rsidRDefault="00366889" w:rsidP="00366889">
            <w:pPr>
              <w:jc w:val="center"/>
              <w:rPr>
                <w:rFonts w:ascii="Myriad Pro" w:hAnsi="Myriad Pro"/>
                <w:sz w:val="18"/>
                <w:szCs w:val="18"/>
              </w:rPr>
            </w:pPr>
            <w:r>
              <w:rPr>
                <w:rFonts w:ascii="Myriad Pro" w:hAnsi="Myriad Pro"/>
                <w:sz w:val="18"/>
                <w:szCs w:val="18"/>
              </w:rPr>
              <w:t>91</w:t>
            </w:r>
          </w:p>
        </w:tc>
        <w:tc>
          <w:tcPr>
            <w:tcW w:w="678" w:type="dxa"/>
            <w:vAlign w:val="center"/>
          </w:tcPr>
          <w:p w:rsidR="00366889" w:rsidRDefault="00366889" w:rsidP="00366889">
            <w:pPr>
              <w:jc w:val="center"/>
              <w:rPr>
                <w:rFonts w:ascii="Myriad Pro" w:hAnsi="Myriad Pro"/>
                <w:sz w:val="18"/>
                <w:szCs w:val="18"/>
              </w:rPr>
            </w:pPr>
            <w:r>
              <w:rPr>
                <w:rFonts w:ascii="Myriad Pro" w:hAnsi="Myriad Pro"/>
                <w:sz w:val="18"/>
                <w:szCs w:val="18"/>
              </w:rPr>
              <w:t>199</w:t>
            </w:r>
          </w:p>
        </w:tc>
        <w:tc>
          <w:tcPr>
            <w:tcW w:w="594" w:type="dxa"/>
            <w:vAlign w:val="center"/>
          </w:tcPr>
          <w:p w:rsidR="00366889" w:rsidRDefault="00366889" w:rsidP="00366889">
            <w:pPr>
              <w:jc w:val="center"/>
              <w:rPr>
                <w:rFonts w:ascii="Myriad Pro" w:hAnsi="Myriad Pro"/>
                <w:sz w:val="18"/>
                <w:szCs w:val="18"/>
              </w:rPr>
            </w:pPr>
            <w:r>
              <w:rPr>
                <w:rFonts w:ascii="Myriad Pro" w:hAnsi="Myriad Pro"/>
                <w:sz w:val="18"/>
                <w:szCs w:val="18"/>
              </w:rPr>
              <w:t>290</w:t>
            </w:r>
          </w:p>
        </w:tc>
        <w:tc>
          <w:tcPr>
            <w:tcW w:w="594" w:type="dxa"/>
            <w:vAlign w:val="center"/>
          </w:tcPr>
          <w:p w:rsidR="00366889" w:rsidRDefault="00366889" w:rsidP="00366889">
            <w:pPr>
              <w:jc w:val="center"/>
              <w:rPr>
                <w:rFonts w:ascii="Myriad Pro" w:hAnsi="Myriad Pro"/>
                <w:sz w:val="18"/>
                <w:szCs w:val="18"/>
              </w:rPr>
            </w:pPr>
            <w:r>
              <w:rPr>
                <w:rFonts w:ascii="Myriad Pro" w:hAnsi="Myriad Pro"/>
                <w:sz w:val="18"/>
                <w:szCs w:val="18"/>
              </w:rPr>
              <w:t>229</w:t>
            </w:r>
          </w:p>
        </w:tc>
        <w:tc>
          <w:tcPr>
            <w:tcW w:w="594" w:type="dxa"/>
            <w:vAlign w:val="center"/>
          </w:tcPr>
          <w:p w:rsidR="00366889" w:rsidRDefault="00366889" w:rsidP="00366889">
            <w:pPr>
              <w:jc w:val="center"/>
              <w:rPr>
                <w:rFonts w:ascii="Myriad Pro" w:hAnsi="Myriad Pro"/>
                <w:sz w:val="18"/>
                <w:szCs w:val="18"/>
              </w:rPr>
            </w:pPr>
            <w:r>
              <w:rPr>
                <w:rFonts w:ascii="Myriad Pro" w:hAnsi="Myriad Pro"/>
                <w:sz w:val="18"/>
                <w:szCs w:val="18"/>
              </w:rPr>
              <w:t>61</w:t>
            </w:r>
          </w:p>
        </w:tc>
      </w:tr>
      <w:tr w:rsidR="00366889" w:rsidRPr="005C7A3C" w:rsidTr="00366889">
        <w:trPr>
          <w:trHeight w:val="240"/>
          <w:jc w:val="center"/>
        </w:trPr>
        <w:tc>
          <w:tcPr>
            <w:tcW w:w="1477" w:type="dxa"/>
            <w:vAlign w:val="center"/>
          </w:tcPr>
          <w:p w:rsidR="00366889" w:rsidRPr="005C7A3C" w:rsidRDefault="00366889" w:rsidP="00366889">
            <w:pPr>
              <w:rPr>
                <w:rFonts w:ascii="Myriad Pro" w:hAnsi="Myriad Pro" w:cs="Calibri"/>
                <w:color w:val="000000"/>
                <w:sz w:val="18"/>
                <w:szCs w:val="18"/>
              </w:rPr>
            </w:pPr>
            <w:r w:rsidRPr="005C7A3C">
              <w:rPr>
                <w:rFonts w:ascii="Myriad Pro" w:hAnsi="Myriad Pro" w:cs="Calibri"/>
                <w:color w:val="000000"/>
                <w:sz w:val="18"/>
                <w:szCs w:val="18"/>
              </w:rPr>
              <w:t>Poltavska</w:t>
            </w:r>
          </w:p>
        </w:tc>
        <w:tc>
          <w:tcPr>
            <w:tcW w:w="617" w:type="dxa"/>
            <w:vAlign w:val="center"/>
          </w:tcPr>
          <w:p w:rsidR="00366889" w:rsidRDefault="00366889" w:rsidP="00366889">
            <w:pPr>
              <w:jc w:val="center"/>
              <w:rPr>
                <w:rFonts w:ascii="Myriad Pro" w:hAnsi="Myriad Pro"/>
                <w:sz w:val="18"/>
                <w:szCs w:val="18"/>
              </w:rPr>
            </w:pPr>
            <w:r>
              <w:rPr>
                <w:rFonts w:ascii="Myriad Pro" w:hAnsi="Myriad Pro"/>
                <w:sz w:val="18"/>
                <w:szCs w:val="18"/>
              </w:rPr>
              <w:t>60</w:t>
            </w:r>
          </w:p>
        </w:tc>
        <w:tc>
          <w:tcPr>
            <w:tcW w:w="581"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8</w:t>
            </w:r>
          </w:p>
        </w:tc>
        <w:tc>
          <w:tcPr>
            <w:tcW w:w="619"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8</w:t>
            </w:r>
          </w:p>
        </w:tc>
        <w:tc>
          <w:tcPr>
            <w:tcW w:w="542"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8</w:t>
            </w:r>
          </w:p>
        </w:tc>
        <w:tc>
          <w:tcPr>
            <w:tcW w:w="5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9</w:t>
            </w:r>
          </w:p>
        </w:tc>
        <w:tc>
          <w:tcPr>
            <w:tcW w:w="585"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8</w:t>
            </w:r>
          </w:p>
        </w:tc>
        <w:tc>
          <w:tcPr>
            <w:tcW w:w="521"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9</w:t>
            </w:r>
          </w:p>
        </w:tc>
        <w:tc>
          <w:tcPr>
            <w:tcW w:w="5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0</w:t>
            </w:r>
          </w:p>
        </w:tc>
        <w:tc>
          <w:tcPr>
            <w:tcW w:w="62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8</w:t>
            </w:r>
          </w:p>
        </w:tc>
        <w:tc>
          <w:tcPr>
            <w:tcW w:w="511"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2</w:t>
            </w:r>
          </w:p>
        </w:tc>
        <w:tc>
          <w:tcPr>
            <w:tcW w:w="6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661</w:t>
            </w:r>
          </w:p>
        </w:tc>
        <w:tc>
          <w:tcPr>
            <w:tcW w:w="7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685</w:t>
            </w:r>
          </w:p>
        </w:tc>
        <w:tc>
          <w:tcPr>
            <w:tcW w:w="7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1346</w:t>
            </w:r>
          </w:p>
        </w:tc>
        <w:tc>
          <w:tcPr>
            <w:tcW w:w="7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1006</w:t>
            </w:r>
          </w:p>
        </w:tc>
        <w:tc>
          <w:tcPr>
            <w:tcW w:w="6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340</w:t>
            </w:r>
          </w:p>
        </w:tc>
        <w:tc>
          <w:tcPr>
            <w:tcW w:w="605" w:type="dxa"/>
            <w:vAlign w:val="center"/>
          </w:tcPr>
          <w:p w:rsidR="00366889" w:rsidRDefault="00366889" w:rsidP="00366889">
            <w:pPr>
              <w:jc w:val="center"/>
              <w:rPr>
                <w:rFonts w:ascii="Myriad Pro" w:hAnsi="Myriad Pro"/>
                <w:sz w:val="18"/>
                <w:szCs w:val="18"/>
              </w:rPr>
            </w:pPr>
            <w:r>
              <w:rPr>
                <w:rFonts w:ascii="Myriad Pro" w:hAnsi="Myriad Pro"/>
                <w:sz w:val="18"/>
                <w:szCs w:val="18"/>
              </w:rPr>
              <w:t>264</w:t>
            </w:r>
          </w:p>
        </w:tc>
        <w:tc>
          <w:tcPr>
            <w:tcW w:w="678" w:type="dxa"/>
            <w:vAlign w:val="center"/>
          </w:tcPr>
          <w:p w:rsidR="00366889" w:rsidRDefault="00366889" w:rsidP="00366889">
            <w:pPr>
              <w:jc w:val="center"/>
              <w:rPr>
                <w:rFonts w:ascii="Myriad Pro" w:hAnsi="Myriad Pro"/>
                <w:sz w:val="18"/>
                <w:szCs w:val="18"/>
              </w:rPr>
            </w:pPr>
            <w:r>
              <w:rPr>
                <w:rFonts w:ascii="Myriad Pro" w:hAnsi="Myriad Pro"/>
                <w:sz w:val="18"/>
                <w:szCs w:val="18"/>
              </w:rPr>
              <w:t>274</w:t>
            </w:r>
          </w:p>
        </w:tc>
        <w:tc>
          <w:tcPr>
            <w:tcW w:w="594" w:type="dxa"/>
            <w:vAlign w:val="center"/>
          </w:tcPr>
          <w:p w:rsidR="00366889" w:rsidRDefault="00366889" w:rsidP="00366889">
            <w:pPr>
              <w:jc w:val="center"/>
              <w:rPr>
                <w:rFonts w:ascii="Myriad Pro" w:hAnsi="Myriad Pro"/>
                <w:sz w:val="18"/>
                <w:szCs w:val="18"/>
              </w:rPr>
            </w:pPr>
            <w:r>
              <w:rPr>
                <w:rFonts w:ascii="Myriad Pro" w:hAnsi="Myriad Pro"/>
                <w:sz w:val="18"/>
                <w:szCs w:val="18"/>
              </w:rPr>
              <w:t>538</w:t>
            </w:r>
          </w:p>
        </w:tc>
        <w:tc>
          <w:tcPr>
            <w:tcW w:w="594" w:type="dxa"/>
            <w:vAlign w:val="center"/>
          </w:tcPr>
          <w:p w:rsidR="00366889" w:rsidRDefault="00366889" w:rsidP="00366889">
            <w:pPr>
              <w:jc w:val="center"/>
              <w:rPr>
                <w:rFonts w:ascii="Myriad Pro" w:hAnsi="Myriad Pro"/>
                <w:sz w:val="18"/>
                <w:szCs w:val="18"/>
              </w:rPr>
            </w:pPr>
            <w:r>
              <w:rPr>
                <w:rFonts w:ascii="Myriad Pro" w:hAnsi="Myriad Pro"/>
                <w:sz w:val="18"/>
                <w:szCs w:val="18"/>
              </w:rPr>
              <w:t>402</w:t>
            </w:r>
          </w:p>
        </w:tc>
        <w:tc>
          <w:tcPr>
            <w:tcW w:w="594" w:type="dxa"/>
            <w:vAlign w:val="center"/>
          </w:tcPr>
          <w:p w:rsidR="00366889" w:rsidRDefault="00366889" w:rsidP="00366889">
            <w:pPr>
              <w:jc w:val="center"/>
              <w:rPr>
                <w:rFonts w:ascii="Myriad Pro" w:hAnsi="Myriad Pro"/>
                <w:sz w:val="18"/>
                <w:szCs w:val="18"/>
              </w:rPr>
            </w:pPr>
            <w:r>
              <w:rPr>
                <w:rFonts w:ascii="Myriad Pro" w:hAnsi="Myriad Pro"/>
                <w:sz w:val="18"/>
                <w:szCs w:val="18"/>
              </w:rPr>
              <w:t>136</w:t>
            </w:r>
          </w:p>
        </w:tc>
      </w:tr>
      <w:tr w:rsidR="00366889" w:rsidRPr="005C7A3C" w:rsidTr="00366889">
        <w:trPr>
          <w:trHeight w:val="240"/>
          <w:jc w:val="center"/>
        </w:trPr>
        <w:tc>
          <w:tcPr>
            <w:tcW w:w="1477" w:type="dxa"/>
            <w:vAlign w:val="center"/>
          </w:tcPr>
          <w:p w:rsidR="00366889" w:rsidRPr="005C7A3C" w:rsidRDefault="00366889" w:rsidP="00366889">
            <w:pPr>
              <w:rPr>
                <w:rFonts w:ascii="Myriad Pro" w:hAnsi="Myriad Pro" w:cs="Calibri"/>
                <w:color w:val="000000"/>
                <w:sz w:val="18"/>
                <w:szCs w:val="18"/>
              </w:rPr>
            </w:pPr>
            <w:r w:rsidRPr="005C7A3C">
              <w:rPr>
                <w:rFonts w:ascii="Myriad Pro" w:hAnsi="Myriad Pro" w:cs="Calibri"/>
                <w:color w:val="000000"/>
                <w:sz w:val="18"/>
                <w:szCs w:val="18"/>
              </w:rPr>
              <w:t>Rivnenska</w:t>
            </w:r>
          </w:p>
        </w:tc>
        <w:tc>
          <w:tcPr>
            <w:tcW w:w="617" w:type="dxa"/>
            <w:vAlign w:val="center"/>
          </w:tcPr>
          <w:p w:rsidR="00366889" w:rsidRDefault="00366889" w:rsidP="00366889">
            <w:pPr>
              <w:jc w:val="center"/>
              <w:rPr>
                <w:rFonts w:ascii="Myriad Pro" w:hAnsi="Myriad Pro"/>
                <w:sz w:val="18"/>
                <w:szCs w:val="18"/>
              </w:rPr>
            </w:pPr>
            <w:r>
              <w:rPr>
                <w:rFonts w:ascii="Myriad Pro" w:hAnsi="Myriad Pro"/>
                <w:sz w:val="18"/>
                <w:szCs w:val="18"/>
              </w:rPr>
              <w:t>50</w:t>
            </w:r>
          </w:p>
        </w:tc>
        <w:tc>
          <w:tcPr>
            <w:tcW w:w="581"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8</w:t>
            </w:r>
          </w:p>
        </w:tc>
        <w:tc>
          <w:tcPr>
            <w:tcW w:w="619"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8</w:t>
            </w:r>
          </w:p>
        </w:tc>
        <w:tc>
          <w:tcPr>
            <w:tcW w:w="542"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8</w:t>
            </w:r>
          </w:p>
        </w:tc>
        <w:tc>
          <w:tcPr>
            <w:tcW w:w="5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w:t>
            </w:r>
          </w:p>
        </w:tc>
        <w:tc>
          <w:tcPr>
            <w:tcW w:w="585"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8</w:t>
            </w:r>
          </w:p>
        </w:tc>
        <w:tc>
          <w:tcPr>
            <w:tcW w:w="521"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8</w:t>
            </w:r>
          </w:p>
        </w:tc>
        <w:tc>
          <w:tcPr>
            <w:tcW w:w="5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8</w:t>
            </w:r>
          </w:p>
        </w:tc>
        <w:tc>
          <w:tcPr>
            <w:tcW w:w="62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0</w:t>
            </w:r>
          </w:p>
        </w:tc>
        <w:tc>
          <w:tcPr>
            <w:tcW w:w="511"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w:t>
            </w:r>
          </w:p>
        </w:tc>
        <w:tc>
          <w:tcPr>
            <w:tcW w:w="6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566</w:t>
            </w:r>
          </w:p>
        </w:tc>
        <w:tc>
          <w:tcPr>
            <w:tcW w:w="7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847</w:t>
            </w:r>
          </w:p>
        </w:tc>
        <w:tc>
          <w:tcPr>
            <w:tcW w:w="7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1413</w:t>
            </w:r>
          </w:p>
        </w:tc>
        <w:tc>
          <w:tcPr>
            <w:tcW w:w="7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1072</w:t>
            </w:r>
          </w:p>
        </w:tc>
        <w:tc>
          <w:tcPr>
            <w:tcW w:w="6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341</w:t>
            </w:r>
          </w:p>
        </w:tc>
        <w:tc>
          <w:tcPr>
            <w:tcW w:w="605" w:type="dxa"/>
            <w:vAlign w:val="center"/>
          </w:tcPr>
          <w:p w:rsidR="00366889" w:rsidRDefault="00366889" w:rsidP="00366889">
            <w:pPr>
              <w:jc w:val="center"/>
              <w:rPr>
                <w:rFonts w:ascii="Myriad Pro" w:hAnsi="Myriad Pro"/>
                <w:sz w:val="18"/>
                <w:szCs w:val="18"/>
              </w:rPr>
            </w:pPr>
            <w:r>
              <w:rPr>
                <w:rFonts w:ascii="Myriad Pro" w:hAnsi="Myriad Pro"/>
                <w:sz w:val="18"/>
                <w:szCs w:val="18"/>
              </w:rPr>
              <w:t>226</w:t>
            </w:r>
          </w:p>
        </w:tc>
        <w:tc>
          <w:tcPr>
            <w:tcW w:w="678" w:type="dxa"/>
            <w:vAlign w:val="center"/>
          </w:tcPr>
          <w:p w:rsidR="00366889" w:rsidRDefault="00366889" w:rsidP="00366889">
            <w:pPr>
              <w:jc w:val="center"/>
              <w:rPr>
                <w:rFonts w:ascii="Myriad Pro" w:hAnsi="Myriad Pro"/>
                <w:sz w:val="18"/>
                <w:szCs w:val="18"/>
              </w:rPr>
            </w:pPr>
            <w:r>
              <w:rPr>
                <w:rFonts w:ascii="Myriad Pro" w:hAnsi="Myriad Pro"/>
                <w:sz w:val="18"/>
                <w:szCs w:val="18"/>
              </w:rPr>
              <w:t>339</w:t>
            </w:r>
          </w:p>
        </w:tc>
        <w:tc>
          <w:tcPr>
            <w:tcW w:w="594" w:type="dxa"/>
            <w:vAlign w:val="center"/>
          </w:tcPr>
          <w:p w:rsidR="00366889" w:rsidRDefault="00366889" w:rsidP="00366889">
            <w:pPr>
              <w:jc w:val="center"/>
              <w:rPr>
                <w:rFonts w:ascii="Myriad Pro" w:hAnsi="Myriad Pro"/>
                <w:sz w:val="18"/>
                <w:szCs w:val="18"/>
              </w:rPr>
            </w:pPr>
            <w:r>
              <w:rPr>
                <w:rFonts w:ascii="Myriad Pro" w:hAnsi="Myriad Pro"/>
                <w:sz w:val="18"/>
                <w:szCs w:val="18"/>
              </w:rPr>
              <w:t>565</w:t>
            </w:r>
          </w:p>
        </w:tc>
        <w:tc>
          <w:tcPr>
            <w:tcW w:w="594" w:type="dxa"/>
            <w:vAlign w:val="center"/>
          </w:tcPr>
          <w:p w:rsidR="00366889" w:rsidRDefault="00366889" w:rsidP="00366889">
            <w:pPr>
              <w:jc w:val="center"/>
              <w:rPr>
                <w:rFonts w:ascii="Myriad Pro" w:hAnsi="Myriad Pro"/>
                <w:sz w:val="18"/>
                <w:szCs w:val="18"/>
              </w:rPr>
            </w:pPr>
            <w:r>
              <w:rPr>
                <w:rFonts w:ascii="Myriad Pro" w:hAnsi="Myriad Pro"/>
                <w:sz w:val="18"/>
                <w:szCs w:val="18"/>
              </w:rPr>
              <w:t>429</w:t>
            </w:r>
          </w:p>
        </w:tc>
        <w:tc>
          <w:tcPr>
            <w:tcW w:w="594" w:type="dxa"/>
            <w:vAlign w:val="center"/>
          </w:tcPr>
          <w:p w:rsidR="00366889" w:rsidRDefault="00366889" w:rsidP="00366889">
            <w:pPr>
              <w:jc w:val="center"/>
              <w:rPr>
                <w:rFonts w:ascii="Myriad Pro" w:hAnsi="Myriad Pro"/>
                <w:sz w:val="18"/>
                <w:szCs w:val="18"/>
              </w:rPr>
            </w:pPr>
            <w:r>
              <w:rPr>
                <w:rFonts w:ascii="Myriad Pro" w:hAnsi="Myriad Pro"/>
                <w:sz w:val="18"/>
                <w:szCs w:val="18"/>
              </w:rPr>
              <w:t>136</w:t>
            </w:r>
          </w:p>
        </w:tc>
      </w:tr>
      <w:tr w:rsidR="00366889" w:rsidRPr="005C7A3C" w:rsidTr="00366889">
        <w:trPr>
          <w:trHeight w:val="240"/>
          <w:jc w:val="center"/>
        </w:trPr>
        <w:tc>
          <w:tcPr>
            <w:tcW w:w="1477" w:type="dxa"/>
            <w:vAlign w:val="center"/>
          </w:tcPr>
          <w:p w:rsidR="00366889" w:rsidRPr="005C7A3C" w:rsidRDefault="00366889" w:rsidP="00366889">
            <w:pPr>
              <w:rPr>
                <w:rFonts w:ascii="Myriad Pro" w:hAnsi="Myriad Pro" w:cs="Calibri"/>
                <w:color w:val="000000"/>
                <w:sz w:val="18"/>
                <w:szCs w:val="18"/>
              </w:rPr>
            </w:pPr>
            <w:r w:rsidRPr="005C7A3C">
              <w:rPr>
                <w:rFonts w:ascii="Myriad Pro" w:hAnsi="Myriad Pro" w:cs="Calibri"/>
                <w:color w:val="000000"/>
                <w:sz w:val="18"/>
                <w:szCs w:val="18"/>
              </w:rPr>
              <w:t>Sumska</w:t>
            </w:r>
          </w:p>
        </w:tc>
        <w:tc>
          <w:tcPr>
            <w:tcW w:w="617" w:type="dxa"/>
            <w:vAlign w:val="center"/>
          </w:tcPr>
          <w:p w:rsidR="00366889" w:rsidRDefault="00366889" w:rsidP="00366889">
            <w:pPr>
              <w:jc w:val="center"/>
              <w:rPr>
                <w:rFonts w:ascii="Myriad Pro" w:hAnsi="Myriad Pro"/>
                <w:sz w:val="18"/>
                <w:szCs w:val="18"/>
              </w:rPr>
            </w:pPr>
            <w:r>
              <w:rPr>
                <w:rFonts w:ascii="Myriad Pro" w:hAnsi="Myriad Pro"/>
                <w:sz w:val="18"/>
                <w:szCs w:val="18"/>
              </w:rPr>
              <w:t>40</w:t>
            </w:r>
          </w:p>
        </w:tc>
        <w:tc>
          <w:tcPr>
            <w:tcW w:w="581"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9</w:t>
            </w:r>
          </w:p>
        </w:tc>
        <w:tc>
          <w:tcPr>
            <w:tcW w:w="619"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9</w:t>
            </w:r>
          </w:p>
        </w:tc>
        <w:tc>
          <w:tcPr>
            <w:tcW w:w="542"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9</w:t>
            </w:r>
          </w:p>
        </w:tc>
        <w:tc>
          <w:tcPr>
            <w:tcW w:w="5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9</w:t>
            </w:r>
          </w:p>
        </w:tc>
        <w:tc>
          <w:tcPr>
            <w:tcW w:w="585"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4</w:t>
            </w:r>
          </w:p>
        </w:tc>
        <w:tc>
          <w:tcPr>
            <w:tcW w:w="521"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0</w:t>
            </w:r>
          </w:p>
        </w:tc>
        <w:tc>
          <w:tcPr>
            <w:tcW w:w="5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0</w:t>
            </w:r>
          </w:p>
        </w:tc>
        <w:tc>
          <w:tcPr>
            <w:tcW w:w="62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0</w:t>
            </w:r>
          </w:p>
        </w:tc>
        <w:tc>
          <w:tcPr>
            <w:tcW w:w="511"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0</w:t>
            </w:r>
          </w:p>
        </w:tc>
        <w:tc>
          <w:tcPr>
            <w:tcW w:w="6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483</w:t>
            </w:r>
          </w:p>
        </w:tc>
        <w:tc>
          <w:tcPr>
            <w:tcW w:w="7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608</w:t>
            </w:r>
          </w:p>
        </w:tc>
        <w:tc>
          <w:tcPr>
            <w:tcW w:w="7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1091</w:t>
            </w:r>
          </w:p>
        </w:tc>
        <w:tc>
          <w:tcPr>
            <w:tcW w:w="7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843</w:t>
            </w:r>
          </w:p>
        </w:tc>
        <w:tc>
          <w:tcPr>
            <w:tcW w:w="6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248</w:t>
            </w:r>
          </w:p>
        </w:tc>
        <w:tc>
          <w:tcPr>
            <w:tcW w:w="605" w:type="dxa"/>
            <w:vAlign w:val="center"/>
          </w:tcPr>
          <w:p w:rsidR="00366889" w:rsidRDefault="00366889" w:rsidP="00366889">
            <w:pPr>
              <w:jc w:val="center"/>
              <w:rPr>
                <w:rFonts w:ascii="Myriad Pro" w:hAnsi="Myriad Pro"/>
                <w:sz w:val="18"/>
                <w:szCs w:val="18"/>
              </w:rPr>
            </w:pPr>
            <w:r>
              <w:rPr>
                <w:rFonts w:ascii="Myriad Pro" w:hAnsi="Myriad Pro"/>
                <w:sz w:val="18"/>
                <w:szCs w:val="18"/>
              </w:rPr>
              <w:t>193</w:t>
            </w:r>
          </w:p>
        </w:tc>
        <w:tc>
          <w:tcPr>
            <w:tcW w:w="678" w:type="dxa"/>
            <w:vAlign w:val="center"/>
          </w:tcPr>
          <w:p w:rsidR="00366889" w:rsidRDefault="00366889" w:rsidP="00366889">
            <w:pPr>
              <w:jc w:val="center"/>
              <w:rPr>
                <w:rFonts w:ascii="Myriad Pro" w:hAnsi="Myriad Pro"/>
                <w:sz w:val="18"/>
                <w:szCs w:val="18"/>
              </w:rPr>
            </w:pPr>
            <w:r>
              <w:rPr>
                <w:rFonts w:ascii="Myriad Pro" w:hAnsi="Myriad Pro"/>
                <w:sz w:val="18"/>
                <w:szCs w:val="18"/>
              </w:rPr>
              <w:t>243</w:t>
            </w:r>
          </w:p>
        </w:tc>
        <w:tc>
          <w:tcPr>
            <w:tcW w:w="594" w:type="dxa"/>
            <w:vAlign w:val="center"/>
          </w:tcPr>
          <w:p w:rsidR="00366889" w:rsidRDefault="00366889" w:rsidP="00366889">
            <w:pPr>
              <w:jc w:val="center"/>
              <w:rPr>
                <w:rFonts w:ascii="Myriad Pro" w:hAnsi="Myriad Pro"/>
                <w:sz w:val="18"/>
                <w:szCs w:val="18"/>
              </w:rPr>
            </w:pPr>
            <w:r>
              <w:rPr>
                <w:rFonts w:ascii="Myriad Pro" w:hAnsi="Myriad Pro"/>
                <w:sz w:val="18"/>
                <w:szCs w:val="18"/>
              </w:rPr>
              <w:t>436</w:t>
            </w:r>
          </w:p>
        </w:tc>
        <w:tc>
          <w:tcPr>
            <w:tcW w:w="594" w:type="dxa"/>
            <w:vAlign w:val="center"/>
          </w:tcPr>
          <w:p w:rsidR="00366889" w:rsidRDefault="00366889" w:rsidP="00366889">
            <w:pPr>
              <w:jc w:val="center"/>
              <w:rPr>
                <w:rFonts w:ascii="Myriad Pro" w:hAnsi="Myriad Pro"/>
                <w:sz w:val="18"/>
                <w:szCs w:val="18"/>
              </w:rPr>
            </w:pPr>
            <w:r>
              <w:rPr>
                <w:rFonts w:ascii="Myriad Pro" w:hAnsi="Myriad Pro"/>
                <w:sz w:val="18"/>
                <w:szCs w:val="18"/>
              </w:rPr>
              <w:t>337</w:t>
            </w:r>
          </w:p>
        </w:tc>
        <w:tc>
          <w:tcPr>
            <w:tcW w:w="594" w:type="dxa"/>
            <w:vAlign w:val="center"/>
          </w:tcPr>
          <w:p w:rsidR="00366889" w:rsidRDefault="00366889" w:rsidP="00366889">
            <w:pPr>
              <w:jc w:val="center"/>
              <w:rPr>
                <w:rFonts w:ascii="Myriad Pro" w:hAnsi="Myriad Pro"/>
                <w:sz w:val="18"/>
                <w:szCs w:val="18"/>
              </w:rPr>
            </w:pPr>
            <w:r>
              <w:rPr>
                <w:rFonts w:ascii="Myriad Pro" w:hAnsi="Myriad Pro"/>
                <w:sz w:val="18"/>
                <w:szCs w:val="18"/>
              </w:rPr>
              <w:t>99</w:t>
            </w:r>
          </w:p>
        </w:tc>
      </w:tr>
      <w:tr w:rsidR="00366889" w:rsidRPr="005C7A3C" w:rsidTr="00366889">
        <w:trPr>
          <w:trHeight w:val="240"/>
          <w:jc w:val="center"/>
        </w:trPr>
        <w:tc>
          <w:tcPr>
            <w:tcW w:w="1477" w:type="dxa"/>
            <w:vAlign w:val="center"/>
          </w:tcPr>
          <w:p w:rsidR="00366889" w:rsidRPr="005C7A3C" w:rsidRDefault="00366889" w:rsidP="00366889">
            <w:pPr>
              <w:rPr>
                <w:rFonts w:ascii="Myriad Pro" w:hAnsi="Myriad Pro" w:cs="Calibri"/>
                <w:color w:val="000000"/>
                <w:sz w:val="18"/>
                <w:szCs w:val="18"/>
              </w:rPr>
            </w:pPr>
            <w:r w:rsidRPr="005C7A3C">
              <w:rPr>
                <w:rFonts w:ascii="Myriad Pro" w:hAnsi="Myriad Pro" w:cs="Calibri"/>
                <w:color w:val="000000"/>
                <w:sz w:val="18"/>
                <w:szCs w:val="18"/>
              </w:rPr>
              <w:t>Ternopilska</w:t>
            </w:r>
          </w:p>
        </w:tc>
        <w:tc>
          <w:tcPr>
            <w:tcW w:w="617" w:type="dxa"/>
            <w:vAlign w:val="center"/>
          </w:tcPr>
          <w:p w:rsidR="00366889" w:rsidRDefault="00366889" w:rsidP="00366889">
            <w:pPr>
              <w:jc w:val="center"/>
              <w:rPr>
                <w:rFonts w:ascii="Myriad Pro" w:hAnsi="Myriad Pro"/>
                <w:sz w:val="18"/>
                <w:szCs w:val="18"/>
              </w:rPr>
            </w:pPr>
            <w:r>
              <w:rPr>
                <w:rFonts w:ascii="Myriad Pro" w:hAnsi="Myriad Pro"/>
                <w:sz w:val="18"/>
                <w:szCs w:val="18"/>
              </w:rPr>
              <w:t>51</w:t>
            </w:r>
          </w:p>
        </w:tc>
        <w:tc>
          <w:tcPr>
            <w:tcW w:w="581"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8</w:t>
            </w:r>
          </w:p>
        </w:tc>
        <w:tc>
          <w:tcPr>
            <w:tcW w:w="619"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8</w:t>
            </w:r>
          </w:p>
        </w:tc>
        <w:tc>
          <w:tcPr>
            <w:tcW w:w="542"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8</w:t>
            </w:r>
          </w:p>
        </w:tc>
        <w:tc>
          <w:tcPr>
            <w:tcW w:w="5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0</w:t>
            </w:r>
          </w:p>
        </w:tc>
        <w:tc>
          <w:tcPr>
            <w:tcW w:w="585"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5</w:t>
            </w:r>
          </w:p>
        </w:tc>
        <w:tc>
          <w:tcPr>
            <w:tcW w:w="521"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6</w:t>
            </w:r>
          </w:p>
        </w:tc>
        <w:tc>
          <w:tcPr>
            <w:tcW w:w="5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8</w:t>
            </w:r>
          </w:p>
        </w:tc>
        <w:tc>
          <w:tcPr>
            <w:tcW w:w="62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8</w:t>
            </w:r>
          </w:p>
        </w:tc>
        <w:tc>
          <w:tcPr>
            <w:tcW w:w="511"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0</w:t>
            </w:r>
          </w:p>
        </w:tc>
        <w:tc>
          <w:tcPr>
            <w:tcW w:w="6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324</w:t>
            </w:r>
          </w:p>
        </w:tc>
        <w:tc>
          <w:tcPr>
            <w:tcW w:w="7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540</w:t>
            </w:r>
          </w:p>
        </w:tc>
        <w:tc>
          <w:tcPr>
            <w:tcW w:w="7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864</w:t>
            </w:r>
          </w:p>
        </w:tc>
        <w:tc>
          <w:tcPr>
            <w:tcW w:w="7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605</w:t>
            </w:r>
          </w:p>
        </w:tc>
        <w:tc>
          <w:tcPr>
            <w:tcW w:w="6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259</w:t>
            </w:r>
          </w:p>
        </w:tc>
        <w:tc>
          <w:tcPr>
            <w:tcW w:w="605" w:type="dxa"/>
            <w:vAlign w:val="center"/>
          </w:tcPr>
          <w:p w:rsidR="00366889" w:rsidRDefault="00366889" w:rsidP="00366889">
            <w:pPr>
              <w:jc w:val="center"/>
              <w:rPr>
                <w:rFonts w:ascii="Myriad Pro" w:hAnsi="Myriad Pro"/>
                <w:sz w:val="18"/>
                <w:szCs w:val="18"/>
              </w:rPr>
            </w:pPr>
            <w:r>
              <w:rPr>
                <w:rFonts w:ascii="Myriad Pro" w:hAnsi="Myriad Pro"/>
                <w:sz w:val="18"/>
                <w:szCs w:val="18"/>
              </w:rPr>
              <w:t>130</w:t>
            </w:r>
          </w:p>
        </w:tc>
        <w:tc>
          <w:tcPr>
            <w:tcW w:w="678" w:type="dxa"/>
            <w:vAlign w:val="center"/>
          </w:tcPr>
          <w:p w:rsidR="00366889" w:rsidRDefault="00366889" w:rsidP="00366889">
            <w:pPr>
              <w:jc w:val="center"/>
              <w:rPr>
                <w:rFonts w:ascii="Myriad Pro" w:hAnsi="Myriad Pro"/>
                <w:sz w:val="18"/>
                <w:szCs w:val="18"/>
              </w:rPr>
            </w:pPr>
            <w:r>
              <w:rPr>
                <w:rFonts w:ascii="Myriad Pro" w:hAnsi="Myriad Pro"/>
                <w:sz w:val="18"/>
                <w:szCs w:val="18"/>
              </w:rPr>
              <w:t>215</w:t>
            </w:r>
          </w:p>
        </w:tc>
        <w:tc>
          <w:tcPr>
            <w:tcW w:w="594" w:type="dxa"/>
            <w:vAlign w:val="center"/>
          </w:tcPr>
          <w:p w:rsidR="00366889" w:rsidRDefault="00366889" w:rsidP="00366889">
            <w:pPr>
              <w:jc w:val="center"/>
              <w:rPr>
                <w:rFonts w:ascii="Myriad Pro" w:hAnsi="Myriad Pro"/>
                <w:sz w:val="18"/>
                <w:szCs w:val="18"/>
              </w:rPr>
            </w:pPr>
            <w:r>
              <w:rPr>
                <w:rFonts w:ascii="Myriad Pro" w:hAnsi="Myriad Pro"/>
                <w:sz w:val="18"/>
                <w:szCs w:val="18"/>
              </w:rPr>
              <w:t>345</w:t>
            </w:r>
          </w:p>
        </w:tc>
        <w:tc>
          <w:tcPr>
            <w:tcW w:w="594" w:type="dxa"/>
            <w:vAlign w:val="center"/>
          </w:tcPr>
          <w:p w:rsidR="00366889" w:rsidRDefault="00366889" w:rsidP="00366889">
            <w:pPr>
              <w:jc w:val="center"/>
              <w:rPr>
                <w:rFonts w:ascii="Myriad Pro" w:hAnsi="Myriad Pro"/>
                <w:sz w:val="18"/>
                <w:szCs w:val="18"/>
              </w:rPr>
            </w:pPr>
            <w:r>
              <w:rPr>
                <w:rFonts w:ascii="Myriad Pro" w:hAnsi="Myriad Pro"/>
                <w:sz w:val="18"/>
                <w:szCs w:val="18"/>
              </w:rPr>
              <w:t>242</w:t>
            </w:r>
          </w:p>
        </w:tc>
        <w:tc>
          <w:tcPr>
            <w:tcW w:w="594" w:type="dxa"/>
            <w:vAlign w:val="center"/>
          </w:tcPr>
          <w:p w:rsidR="00366889" w:rsidRDefault="00366889" w:rsidP="00366889">
            <w:pPr>
              <w:jc w:val="center"/>
              <w:rPr>
                <w:rFonts w:ascii="Myriad Pro" w:hAnsi="Myriad Pro"/>
                <w:sz w:val="18"/>
                <w:szCs w:val="18"/>
              </w:rPr>
            </w:pPr>
            <w:r>
              <w:rPr>
                <w:rFonts w:ascii="Myriad Pro" w:hAnsi="Myriad Pro"/>
                <w:sz w:val="18"/>
                <w:szCs w:val="18"/>
              </w:rPr>
              <w:t>103</w:t>
            </w:r>
          </w:p>
        </w:tc>
      </w:tr>
      <w:tr w:rsidR="00366889" w:rsidRPr="005C7A3C" w:rsidTr="00366889">
        <w:trPr>
          <w:trHeight w:val="240"/>
          <w:jc w:val="center"/>
        </w:trPr>
        <w:tc>
          <w:tcPr>
            <w:tcW w:w="1477" w:type="dxa"/>
            <w:vAlign w:val="center"/>
          </w:tcPr>
          <w:p w:rsidR="00366889" w:rsidRPr="005C7A3C" w:rsidRDefault="00366889" w:rsidP="00366889">
            <w:pPr>
              <w:rPr>
                <w:rFonts w:ascii="Myriad Pro" w:hAnsi="Myriad Pro" w:cs="Calibri"/>
                <w:color w:val="000000"/>
                <w:sz w:val="18"/>
                <w:szCs w:val="18"/>
              </w:rPr>
            </w:pPr>
            <w:r w:rsidRPr="005C7A3C">
              <w:rPr>
                <w:rFonts w:ascii="Myriad Pro" w:hAnsi="Myriad Pro" w:cs="Calibri"/>
                <w:color w:val="000000"/>
                <w:sz w:val="18"/>
                <w:szCs w:val="18"/>
              </w:rPr>
              <w:t>Vinnytska</w:t>
            </w:r>
          </w:p>
        </w:tc>
        <w:tc>
          <w:tcPr>
            <w:tcW w:w="617" w:type="dxa"/>
            <w:vAlign w:val="center"/>
          </w:tcPr>
          <w:p w:rsidR="00366889" w:rsidRDefault="00366889" w:rsidP="00366889">
            <w:pPr>
              <w:jc w:val="center"/>
              <w:rPr>
                <w:rFonts w:ascii="Myriad Pro" w:hAnsi="Myriad Pro"/>
                <w:sz w:val="18"/>
                <w:szCs w:val="18"/>
              </w:rPr>
            </w:pPr>
            <w:r>
              <w:rPr>
                <w:rFonts w:ascii="Myriad Pro" w:hAnsi="Myriad Pro"/>
                <w:sz w:val="18"/>
                <w:szCs w:val="18"/>
              </w:rPr>
              <w:t>40</w:t>
            </w:r>
          </w:p>
        </w:tc>
        <w:tc>
          <w:tcPr>
            <w:tcW w:w="581"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7</w:t>
            </w:r>
          </w:p>
        </w:tc>
        <w:tc>
          <w:tcPr>
            <w:tcW w:w="619"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7</w:t>
            </w:r>
          </w:p>
        </w:tc>
        <w:tc>
          <w:tcPr>
            <w:tcW w:w="542"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7</w:t>
            </w:r>
          </w:p>
        </w:tc>
        <w:tc>
          <w:tcPr>
            <w:tcW w:w="5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0</w:t>
            </w:r>
          </w:p>
        </w:tc>
        <w:tc>
          <w:tcPr>
            <w:tcW w:w="585"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9</w:t>
            </w:r>
          </w:p>
        </w:tc>
        <w:tc>
          <w:tcPr>
            <w:tcW w:w="521"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9</w:t>
            </w:r>
          </w:p>
        </w:tc>
        <w:tc>
          <w:tcPr>
            <w:tcW w:w="5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w:t>
            </w:r>
          </w:p>
        </w:tc>
        <w:tc>
          <w:tcPr>
            <w:tcW w:w="62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0</w:t>
            </w:r>
          </w:p>
        </w:tc>
        <w:tc>
          <w:tcPr>
            <w:tcW w:w="511"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0</w:t>
            </w:r>
          </w:p>
        </w:tc>
        <w:tc>
          <w:tcPr>
            <w:tcW w:w="6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285</w:t>
            </w:r>
          </w:p>
        </w:tc>
        <w:tc>
          <w:tcPr>
            <w:tcW w:w="7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434</w:t>
            </w:r>
          </w:p>
        </w:tc>
        <w:tc>
          <w:tcPr>
            <w:tcW w:w="7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719</w:t>
            </w:r>
          </w:p>
        </w:tc>
        <w:tc>
          <w:tcPr>
            <w:tcW w:w="7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451</w:t>
            </w:r>
          </w:p>
        </w:tc>
        <w:tc>
          <w:tcPr>
            <w:tcW w:w="6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268</w:t>
            </w:r>
          </w:p>
        </w:tc>
        <w:tc>
          <w:tcPr>
            <w:tcW w:w="605" w:type="dxa"/>
            <w:vAlign w:val="center"/>
          </w:tcPr>
          <w:p w:rsidR="00366889" w:rsidRDefault="00366889" w:rsidP="00366889">
            <w:pPr>
              <w:jc w:val="center"/>
              <w:rPr>
                <w:rFonts w:ascii="Myriad Pro" w:hAnsi="Myriad Pro"/>
                <w:sz w:val="18"/>
                <w:szCs w:val="18"/>
              </w:rPr>
            </w:pPr>
            <w:r>
              <w:rPr>
                <w:rFonts w:ascii="Myriad Pro" w:hAnsi="Myriad Pro"/>
                <w:sz w:val="18"/>
                <w:szCs w:val="18"/>
              </w:rPr>
              <w:t>114</w:t>
            </w:r>
          </w:p>
        </w:tc>
        <w:tc>
          <w:tcPr>
            <w:tcW w:w="678" w:type="dxa"/>
            <w:vAlign w:val="center"/>
          </w:tcPr>
          <w:p w:rsidR="00366889" w:rsidRDefault="00366889" w:rsidP="00366889">
            <w:pPr>
              <w:jc w:val="center"/>
              <w:rPr>
                <w:rFonts w:ascii="Myriad Pro" w:hAnsi="Myriad Pro"/>
                <w:sz w:val="18"/>
                <w:szCs w:val="18"/>
              </w:rPr>
            </w:pPr>
            <w:r>
              <w:rPr>
                <w:rFonts w:ascii="Myriad Pro" w:hAnsi="Myriad Pro"/>
                <w:sz w:val="18"/>
                <w:szCs w:val="18"/>
              </w:rPr>
              <w:t>174</w:t>
            </w:r>
          </w:p>
        </w:tc>
        <w:tc>
          <w:tcPr>
            <w:tcW w:w="594" w:type="dxa"/>
            <w:vAlign w:val="center"/>
          </w:tcPr>
          <w:p w:rsidR="00366889" w:rsidRDefault="00366889" w:rsidP="00366889">
            <w:pPr>
              <w:jc w:val="center"/>
              <w:rPr>
                <w:rFonts w:ascii="Myriad Pro" w:hAnsi="Myriad Pro"/>
                <w:sz w:val="18"/>
                <w:szCs w:val="18"/>
              </w:rPr>
            </w:pPr>
            <w:r>
              <w:rPr>
                <w:rFonts w:ascii="Myriad Pro" w:hAnsi="Myriad Pro"/>
                <w:sz w:val="18"/>
                <w:szCs w:val="18"/>
              </w:rPr>
              <w:t>288</w:t>
            </w:r>
          </w:p>
        </w:tc>
        <w:tc>
          <w:tcPr>
            <w:tcW w:w="594" w:type="dxa"/>
            <w:vAlign w:val="center"/>
          </w:tcPr>
          <w:p w:rsidR="00366889" w:rsidRDefault="00366889" w:rsidP="00366889">
            <w:pPr>
              <w:jc w:val="center"/>
              <w:rPr>
                <w:rFonts w:ascii="Myriad Pro" w:hAnsi="Myriad Pro"/>
                <w:sz w:val="18"/>
                <w:szCs w:val="18"/>
              </w:rPr>
            </w:pPr>
            <w:r>
              <w:rPr>
                <w:rFonts w:ascii="Myriad Pro" w:hAnsi="Myriad Pro"/>
                <w:sz w:val="18"/>
                <w:szCs w:val="18"/>
              </w:rPr>
              <w:t>180</w:t>
            </w:r>
          </w:p>
        </w:tc>
        <w:tc>
          <w:tcPr>
            <w:tcW w:w="594" w:type="dxa"/>
            <w:vAlign w:val="center"/>
          </w:tcPr>
          <w:p w:rsidR="00366889" w:rsidRDefault="00366889" w:rsidP="00366889">
            <w:pPr>
              <w:jc w:val="center"/>
              <w:rPr>
                <w:rFonts w:ascii="Myriad Pro" w:hAnsi="Myriad Pro"/>
                <w:sz w:val="18"/>
                <w:szCs w:val="18"/>
              </w:rPr>
            </w:pPr>
            <w:r>
              <w:rPr>
                <w:rFonts w:ascii="Myriad Pro" w:hAnsi="Myriad Pro"/>
                <w:sz w:val="18"/>
                <w:szCs w:val="18"/>
              </w:rPr>
              <w:t>108</w:t>
            </w:r>
          </w:p>
        </w:tc>
      </w:tr>
      <w:tr w:rsidR="00366889" w:rsidRPr="005C7A3C" w:rsidTr="00366889">
        <w:trPr>
          <w:trHeight w:val="240"/>
          <w:jc w:val="center"/>
        </w:trPr>
        <w:tc>
          <w:tcPr>
            <w:tcW w:w="1477" w:type="dxa"/>
            <w:vAlign w:val="center"/>
          </w:tcPr>
          <w:p w:rsidR="00366889" w:rsidRPr="005C7A3C" w:rsidRDefault="00366889" w:rsidP="00366889">
            <w:pPr>
              <w:rPr>
                <w:rFonts w:ascii="Myriad Pro" w:hAnsi="Myriad Pro" w:cs="Calibri"/>
                <w:color w:val="000000"/>
                <w:sz w:val="18"/>
                <w:szCs w:val="18"/>
              </w:rPr>
            </w:pPr>
            <w:r w:rsidRPr="005C7A3C">
              <w:rPr>
                <w:rFonts w:ascii="Myriad Pro" w:hAnsi="Myriad Pro" w:cs="Calibri"/>
                <w:color w:val="000000"/>
                <w:sz w:val="18"/>
                <w:szCs w:val="18"/>
              </w:rPr>
              <w:t>Volynska</w:t>
            </w:r>
          </w:p>
        </w:tc>
        <w:tc>
          <w:tcPr>
            <w:tcW w:w="617" w:type="dxa"/>
            <w:vAlign w:val="center"/>
          </w:tcPr>
          <w:p w:rsidR="00366889" w:rsidRDefault="00366889" w:rsidP="00366889">
            <w:pPr>
              <w:jc w:val="center"/>
              <w:rPr>
                <w:rFonts w:ascii="Myriad Pro" w:hAnsi="Myriad Pro"/>
                <w:sz w:val="18"/>
                <w:szCs w:val="18"/>
              </w:rPr>
            </w:pPr>
            <w:r>
              <w:rPr>
                <w:rFonts w:ascii="Myriad Pro" w:hAnsi="Myriad Pro"/>
                <w:sz w:val="18"/>
                <w:szCs w:val="18"/>
              </w:rPr>
              <w:t>34</w:t>
            </w:r>
          </w:p>
        </w:tc>
        <w:tc>
          <w:tcPr>
            <w:tcW w:w="581"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11</w:t>
            </w:r>
          </w:p>
        </w:tc>
        <w:tc>
          <w:tcPr>
            <w:tcW w:w="619"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10</w:t>
            </w:r>
          </w:p>
        </w:tc>
        <w:tc>
          <w:tcPr>
            <w:tcW w:w="542"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9</w:t>
            </w:r>
          </w:p>
        </w:tc>
        <w:tc>
          <w:tcPr>
            <w:tcW w:w="5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3</w:t>
            </w:r>
          </w:p>
        </w:tc>
        <w:tc>
          <w:tcPr>
            <w:tcW w:w="585"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w:t>
            </w:r>
          </w:p>
        </w:tc>
        <w:tc>
          <w:tcPr>
            <w:tcW w:w="521"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0</w:t>
            </w:r>
          </w:p>
        </w:tc>
        <w:tc>
          <w:tcPr>
            <w:tcW w:w="5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0</w:t>
            </w:r>
          </w:p>
        </w:tc>
        <w:tc>
          <w:tcPr>
            <w:tcW w:w="62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0</w:t>
            </w:r>
          </w:p>
        </w:tc>
        <w:tc>
          <w:tcPr>
            <w:tcW w:w="511"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0</w:t>
            </w:r>
          </w:p>
        </w:tc>
        <w:tc>
          <w:tcPr>
            <w:tcW w:w="6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174</w:t>
            </w:r>
          </w:p>
        </w:tc>
        <w:tc>
          <w:tcPr>
            <w:tcW w:w="7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241</w:t>
            </w:r>
          </w:p>
        </w:tc>
        <w:tc>
          <w:tcPr>
            <w:tcW w:w="7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415</w:t>
            </w:r>
          </w:p>
        </w:tc>
        <w:tc>
          <w:tcPr>
            <w:tcW w:w="7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352</w:t>
            </w:r>
          </w:p>
        </w:tc>
        <w:tc>
          <w:tcPr>
            <w:tcW w:w="6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63</w:t>
            </w:r>
          </w:p>
        </w:tc>
        <w:tc>
          <w:tcPr>
            <w:tcW w:w="605" w:type="dxa"/>
            <w:vAlign w:val="center"/>
          </w:tcPr>
          <w:p w:rsidR="00366889" w:rsidRDefault="00366889" w:rsidP="00366889">
            <w:pPr>
              <w:jc w:val="center"/>
              <w:rPr>
                <w:rFonts w:ascii="Myriad Pro" w:hAnsi="Myriad Pro"/>
                <w:sz w:val="18"/>
                <w:szCs w:val="18"/>
              </w:rPr>
            </w:pPr>
            <w:r>
              <w:rPr>
                <w:rFonts w:ascii="Myriad Pro" w:hAnsi="Myriad Pro"/>
                <w:sz w:val="18"/>
                <w:szCs w:val="18"/>
              </w:rPr>
              <w:t>70</w:t>
            </w:r>
          </w:p>
        </w:tc>
        <w:tc>
          <w:tcPr>
            <w:tcW w:w="678" w:type="dxa"/>
            <w:vAlign w:val="center"/>
          </w:tcPr>
          <w:p w:rsidR="00366889" w:rsidRDefault="00366889" w:rsidP="00366889">
            <w:pPr>
              <w:jc w:val="center"/>
              <w:rPr>
                <w:rFonts w:ascii="Myriad Pro" w:hAnsi="Myriad Pro"/>
                <w:sz w:val="18"/>
                <w:szCs w:val="18"/>
              </w:rPr>
            </w:pPr>
            <w:r>
              <w:rPr>
                <w:rFonts w:ascii="Myriad Pro" w:hAnsi="Myriad Pro"/>
                <w:sz w:val="18"/>
                <w:szCs w:val="18"/>
              </w:rPr>
              <w:t>96</w:t>
            </w:r>
          </w:p>
        </w:tc>
        <w:tc>
          <w:tcPr>
            <w:tcW w:w="594" w:type="dxa"/>
            <w:vAlign w:val="center"/>
          </w:tcPr>
          <w:p w:rsidR="00366889" w:rsidRDefault="00366889" w:rsidP="00366889">
            <w:pPr>
              <w:jc w:val="center"/>
              <w:rPr>
                <w:rFonts w:ascii="Myriad Pro" w:hAnsi="Myriad Pro"/>
                <w:sz w:val="18"/>
                <w:szCs w:val="18"/>
              </w:rPr>
            </w:pPr>
            <w:r>
              <w:rPr>
                <w:rFonts w:ascii="Myriad Pro" w:hAnsi="Myriad Pro"/>
                <w:sz w:val="18"/>
                <w:szCs w:val="18"/>
              </w:rPr>
              <w:t>166</w:t>
            </w:r>
          </w:p>
        </w:tc>
        <w:tc>
          <w:tcPr>
            <w:tcW w:w="594" w:type="dxa"/>
            <w:vAlign w:val="center"/>
          </w:tcPr>
          <w:p w:rsidR="00366889" w:rsidRDefault="00366889" w:rsidP="00366889">
            <w:pPr>
              <w:jc w:val="center"/>
              <w:rPr>
                <w:rFonts w:ascii="Myriad Pro" w:hAnsi="Myriad Pro"/>
                <w:sz w:val="18"/>
                <w:szCs w:val="18"/>
              </w:rPr>
            </w:pPr>
            <w:r>
              <w:rPr>
                <w:rFonts w:ascii="Myriad Pro" w:hAnsi="Myriad Pro"/>
                <w:sz w:val="18"/>
                <w:szCs w:val="18"/>
              </w:rPr>
              <w:t>140</w:t>
            </w:r>
          </w:p>
        </w:tc>
        <w:tc>
          <w:tcPr>
            <w:tcW w:w="594" w:type="dxa"/>
            <w:vAlign w:val="center"/>
          </w:tcPr>
          <w:p w:rsidR="00366889" w:rsidRDefault="00366889" w:rsidP="00366889">
            <w:pPr>
              <w:jc w:val="center"/>
              <w:rPr>
                <w:rFonts w:ascii="Myriad Pro" w:hAnsi="Myriad Pro"/>
                <w:sz w:val="18"/>
                <w:szCs w:val="18"/>
              </w:rPr>
            </w:pPr>
            <w:r>
              <w:rPr>
                <w:rFonts w:ascii="Myriad Pro" w:hAnsi="Myriad Pro"/>
                <w:sz w:val="18"/>
                <w:szCs w:val="18"/>
              </w:rPr>
              <w:t>26</w:t>
            </w:r>
          </w:p>
        </w:tc>
      </w:tr>
      <w:tr w:rsidR="00366889" w:rsidRPr="005C7A3C" w:rsidTr="00366889">
        <w:trPr>
          <w:trHeight w:val="240"/>
          <w:jc w:val="center"/>
        </w:trPr>
        <w:tc>
          <w:tcPr>
            <w:tcW w:w="1477" w:type="dxa"/>
            <w:vAlign w:val="center"/>
          </w:tcPr>
          <w:p w:rsidR="00366889" w:rsidRPr="005C7A3C" w:rsidRDefault="00366889" w:rsidP="00366889">
            <w:pPr>
              <w:rPr>
                <w:rFonts w:ascii="Myriad Pro" w:hAnsi="Myriad Pro" w:cs="Calibri"/>
                <w:color w:val="000000"/>
                <w:sz w:val="18"/>
                <w:szCs w:val="18"/>
              </w:rPr>
            </w:pPr>
            <w:r w:rsidRPr="005C7A3C">
              <w:rPr>
                <w:rFonts w:ascii="Myriad Pro" w:hAnsi="Myriad Pro" w:cs="Calibri"/>
                <w:color w:val="000000"/>
                <w:sz w:val="18"/>
                <w:szCs w:val="18"/>
              </w:rPr>
              <w:t>Zakarpatska</w:t>
            </w:r>
          </w:p>
        </w:tc>
        <w:tc>
          <w:tcPr>
            <w:tcW w:w="617" w:type="dxa"/>
            <w:vAlign w:val="center"/>
          </w:tcPr>
          <w:p w:rsidR="00366889" w:rsidRDefault="00366889" w:rsidP="00366889">
            <w:pPr>
              <w:jc w:val="center"/>
              <w:rPr>
                <w:rFonts w:ascii="Myriad Pro" w:hAnsi="Myriad Pro"/>
                <w:sz w:val="18"/>
                <w:szCs w:val="18"/>
              </w:rPr>
            </w:pPr>
            <w:r>
              <w:rPr>
                <w:rFonts w:ascii="Myriad Pro" w:hAnsi="Myriad Pro"/>
                <w:sz w:val="18"/>
                <w:szCs w:val="18"/>
              </w:rPr>
              <w:t>66</w:t>
            </w:r>
          </w:p>
        </w:tc>
        <w:tc>
          <w:tcPr>
            <w:tcW w:w="581"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11</w:t>
            </w:r>
          </w:p>
        </w:tc>
        <w:tc>
          <w:tcPr>
            <w:tcW w:w="619"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11</w:t>
            </w:r>
          </w:p>
        </w:tc>
        <w:tc>
          <w:tcPr>
            <w:tcW w:w="542"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11</w:t>
            </w:r>
          </w:p>
        </w:tc>
        <w:tc>
          <w:tcPr>
            <w:tcW w:w="5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2</w:t>
            </w:r>
          </w:p>
        </w:tc>
        <w:tc>
          <w:tcPr>
            <w:tcW w:w="585"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11</w:t>
            </w:r>
          </w:p>
        </w:tc>
        <w:tc>
          <w:tcPr>
            <w:tcW w:w="521"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9</w:t>
            </w:r>
          </w:p>
        </w:tc>
        <w:tc>
          <w:tcPr>
            <w:tcW w:w="5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9</w:t>
            </w:r>
          </w:p>
        </w:tc>
        <w:tc>
          <w:tcPr>
            <w:tcW w:w="62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0</w:t>
            </w:r>
          </w:p>
        </w:tc>
        <w:tc>
          <w:tcPr>
            <w:tcW w:w="511"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2</w:t>
            </w:r>
          </w:p>
        </w:tc>
        <w:tc>
          <w:tcPr>
            <w:tcW w:w="6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737</w:t>
            </w:r>
          </w:p>
        </w:tc>
        <w:tc>
          <w:tcPr>
            <w:tcW w:w="7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924</w:t>
            </w:r>
          </w:p>
        </w:tc>
        <w:tc>
          <w:tcPr>
            <w:tcW w:w="7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1651</w:t>
            </w:r>
          </w:p>
        </w:tc>
        <w:tc>
          <w:tcPr>
            <w:tcW w:w="7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1301</w:t>
            </w:r>
          </w:p>
        </w:tc>
        <w:tc>
          <w:tcPr>
            <w:tcW w:w="6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360</w:t>
            </w:r>
          </w:p>
        </w:tc>
        <w:tc>
          <w:tcPr>
            <w:tcW w:w="605" w:type="dxa"/>
            <w:vAlign w:val="center"/>
          </w:tcPr>
          <w:p w:rsidR="00366889" w:rsidRDefault="00366889" w:rsidP="00366889">
            <w:pPr>
              <w:jc w:val="center"/>
              <w:rPr>
                <w:rFonts w:ascii="Myriad Pro" w:hAnsi="Myriad Pro"/>
                <w:sz w:val="18"/>
                <w:szCs w:val="18"/>
              </w:rPr>
            </w:pPr>
            <w:r>
              <w:rPr>
                <w:rFonts w:ascii="Myriad Pro" w:hAnsi="Myriad Pro"/>
                <w:sz w:val="18"/>
                <w:szCs w:val="18"/>
              </w:rPr>
              <w:t>295</w:t>
            </w:r>
          </w:p>
        </w:tc>
        <w:tc>
          <w:tcPr>
            <w:tcW w:w="678" w:type="dxa"/>
            <w:vAlign w:val="center"/>
          </w:tcPr>
          <w:p w:rsidR="00366889" w:rsidRDefault="00366889" w:rsidP="00366889">
            <w:pPr>
              <w:jc w:val="center"/>
              <w:rPr>
                <w:rFonts w:ascii="Myriad Pro" w:hAnsi="Myriad Pro"/>
                <w:sz w:val="18"/>
                <w:szCs w:val="18"/>
              </w:rPr>
            </w:pPr>
            <w:r>
              <w:rPr>
                <w:rFonts w:ascii="Myriad Pro" w:hAnsi="Myriad Pro"/>
                <w:sz w:val="18"/>
                <w:szCs w:val="18"/>
              </w:rPr>
              <w:t>365</w:t>
            </w:r>
          </w:p>
        </w:tc>
        <w:tc>
          <w:tcPr>
            <w:tcW w:w="594" w:type="dxa"/>
            <w:vAlign w:val="center"/>
          </w:tcPr>
          <w:p w:rsidR="00366889" w:rsidRDefault="00366889" w:rsidP="00366889">
            <w:pPr>
              <w:jc w:val="center"/>
              <w:rPr>
                <w:rFonts w:ascii="Myriad Pro" w:hAnsi="Myriad Pro"/>
                <w:sz w:val="18"/>
                <w:szCs w:val="18"/>
              </w:rPr>
            </w:pPr>
            <w:r>
              <w:rPr>
                <w:rFonts w:ascii="Myriad Pro" w:hAnsi="Myriad Pro"/>
                <w:sz w:val="18"/>
                <w:szCs w:val="18"/>
              </w:rPr>
              <w:t>660</w:t>
            </w:r>
          </w:p>
        </w:tc>
        <w:tc>
          <w:tcPr>
            <w:tcW w:w="594" w:type="dxa"/>
            <w:vAlign w:val="center"/>
          </w:tcPr>
          <w:p w:rsidR="00366889" w:rsidRDefault="00366889" w:rsidP="00366889">
            <w:pPr>
              <w:jc w:val="center"/>
              <w:rPr>
                <w:rFonts w:ascii="Myriad Pro" w:hAnsi="Myriad Pro"/>
                <w:sz w:val="18"/>
                <w:szCs w:val="18"/>
              </w:rPr>
            </w:pPr>
            <w:r>
              <w:rPr>
                <w:rFonts w:ascii="Myriad Pro" w:hAnsi="Myriad Pro"/>
                <w:sz w:val="18"/>
                <w:szCs w:val="18"/>
              </w:rPr>
              <w:t>516</w:t>
            </w:r>
          </w:p>
        </w:tc>
        <w:tc>
          <w:tcPr>
            <w:tcW w:w="594" w:type="dxa"/>
            <w:vAlign w:val="center"/>
          </w:tcPr>
          <w:p w:rsidR="00366889" w:rsidRDefault="00366889" w:rsidP="00366889">
            <w:pPr>
              <w:jc w:val="center"/>
              <w:rPr>
                <w:rFonts w:ascii="Myriad Pro" w:hAnsi="Myriad Pro"/>
                <w:sz w:val="18"/>
                <w:szCs w:val="18"/>
              </w:rPr>
            </w:pPr>
            <w:r>
              <w:rPr>
                <w:rFonts w:ascii="Myriad Pro" w:hAnsi="Myriad Pro"/>
                <w:sz w:val="18"/>
                <w:szCs w:val="18"/>
              </w:rPr>
              <w:t>144</w:t>
            </w:r>
          </w:p>
        </w:tc>
      </w:tr>
      <w:tr w:rsidR="00366889" w:rsidRPr="005C7A3C" w:rsidTr="00366889">
        <w:trPr>
          <w:trHeight w:val="240"/>
          <w:jc w:val="center"/>
        </w:trPr>
        <w:tc>
          <w:tcPr>
            <w:tcW w:w="1477" w:type="dxa"/>
            <w:vAlign w:val="center"/>
          </w:tcPr>
          <w:p w:rsidR="00366889" w:rsidRPr="005C7A3C" w:rsidRDefault="00366889" w:rsidP="00366889">
            <w:pPr>
              <w:rPr>
                <w:rFonts w:ascii="Myriad Pro" w:hAnsi="Myriad Pro" w:cs="Calibri"/>
                <w:color w:val="000000"/>
                <w:sz w:val="18"/>
                <w:szCs w:val="18"/>
              </w:rPr>
            </w:pPr>
            <w:r w:rsidRPr="005C7A3C">
              <w:rPr>
                <w:rFonts w:ascii="Myriad Pro" w:hAnsi="Myriad Pro" w:cs="Calibri"/>
                <w:color w:val="000000"/>
                <w:sz w:val="18"/>
                <w:szCs w:val="18"/>
              </w:rPr>
              <w:t>Zaporizka</w:t>
            </w:r>
          </w:p>
        </w:tc>
        <w:tc>
          <w:tcPr>
            <w:tcW w:w="617" w:type="dxa"/>
            <w:vAlign w:val="center"/>
          </w:tcPr>
          <w:p w:rsidR="00366889" w:rsidRDefault="00366889" w:rsidP="00366889">
            <w:pPr>
              <w:jc w:val="center"/>
              <w:rPr>
                <w:rFonts w:ascii="Myriad Pro" w:hAnsi="Myriad Pro"/>
                <w:sz w:val="18"/>
                <w:szCs w:val="18"/>
              </w:rPr>
            </w:pPr>
            <w:r>
              <w:rPr>
                <w:rFonts w:ascii="Myriad Pro" w:hAnsi="Myriad Pro"/>
                <w:sz w:val="18"/>
                <w:szCs w:val="18"/>
              </w:rPr>
              <w:t>171</w:t>
            </w:r>
          </w:p>
        </w:tc>
        <w:tc>
          <w:tcPr>
            <w:tcW w:w="581"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29</w:t>
            </w:r>
          </w:p>
        </w:tc>
        <w:tc>
          <w:tcPr>
            <w:tcW w:w="619"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29</w:t>
            </w:r>
          </w:p>
        </w:tc>
        <w:tc>
          <w:tcPr>
            <w:tcW w:w="542"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29</w:t>
            </w:r>
          </w:p>
        </w:tc>
        <w:tc>
          <w:tcPr>
            <w:tcW w:w="5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4</w:t>
            </w:r>
          </w:p>
        </w:tc>
        <w:tc>
          <w:tcPr>
            <w:tcW w:w="585"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11</w:t>
            </w:r>
          </w:p>
        </w:tc>
        <w:tc>
          <w:tcPr>
            <w:tcW w:w="521"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32</w:t>
            </w:r>
          </w:p>
        </w:tc>
        <w:tc>
          <w:tcPr>
            <w:tcW w:w="5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33</w:t>
            </w:r>
          </w:p>
        </w:tc>
        <w:tc>
          <w:tcPr>
            <w:tcW w:w="62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3</w:t>
            </w:r>
          </w:p>
        </w:tc>
        <w:tc>
          <w:tcPr>
            <w:tcW w:w="511"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w:t>
            </w:r>
          </w:p>
        </w:tc>
        <w:tc>
          <w:tcPr>
            <w:tcW w:w="6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876</w:t>
            </w:r>
          </w:p>
        </w:tc>
        <w:tc>
          <w:tcPr>
            <w:tcW w:w="7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1414</w:t>
            </w:r>
          </w:p>
        </w:tc>
        <w:tc>
          <w:tcPr>
            <w:tcW w:w="7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2290</w:t>
            </w:r>
          </w:p>
        </w:tc>
        <w:tc>
          <w:tcPr>
            <w:tcW w:w="7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1802</w:t>
            </w:r>
          </w:p>
        </w:tc>
        <w:tc>
          <w:tcPr>
            <w:tcW w:w="6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488</w:t>
            </w:r>
          </w:p>
        </w:tc>
        <w:tc>
          <w:tcPr>
            <w:tcW w:w="605" w:type="dxa"/>
            <w:vAlign w:val="center"/>
          </w:tcPr>
          <w:p w:rsidR="00366889" w:rsidRDefault="00366889" w:rsidP="00366889">
            <w:pPr>
              <w:jc w:val="center"/>
              <w:rPr>
                <w:rFonts w:ascii="Myriad Pro" w:hAnsi="Myriad Pro"/>
                <w:sz w:val="18"/>
                <w:szCs w:val="18"/>
              </w:rPr>
            </w:pPr>
            <w:r>
              <w:rPr>
                <w:rFonts w:ascii="Myriad Pro" w:hAnsi="Myriad Pro"/>
                <w:sz w:val="18"/>
                <w:szCs w:val="18"/>
              </w:rPr>
              <w:t>350</w:t>
            </w:r>
          </w:p>
        </w:tc>
        <w:tc>
          <w:tcPr>
            <w:tcW w:w="678" w:type="dxa"/>
            <w:vAlign w:val="center"/>
          </w:tcPr>
          <w:p w:rsidR="00366889" w:rsidRDefault="00366889" w:rsidP="00366889">
            <w:pPr>
              <w:jc w:val="center"/>
              <w:rPr>
                <w:rFonts w:ascii="Myriad Pro" w:hAnsi="Myriad Pro"/>
                <w:sz w:val="18"/>
                <w:szCs w:val="18"/>
              </w:rPr>
            </w:pPr>
            <w:r>
              <w:rPr>
                <w:rFonts w:ascii="Myriad Pro" w:hAnsi="Myriad Pro"/>
                <w:sz w:val="18"/>
                <w:szCs w:val="18"/>
              </w:rPr>
              <w:t>566</w:t>
            </w:r>
          </w:p>
        </w:tc>
        <w:tc>
          <w:tcPr>
            <w:tcW w:w="594" w:type="dxa"/>
            <w:vAlign w:val="center"/>
          </w:tcPr>
          <w:p w:rsidR="00366889" w:rsidRDefault="00366889" w:rsidP="00366889">
            <w:pPr>
              <w:jc w:val="center"/>
              <w:rPr>
                <w:rFonts w:ascii="Myriad Pro" w:hAnsi="Myriad Pro"/>
                <w:sz w:val="18"/>
                <w:szCs w:val="18"/>
              </w:rPr>
            </w:pPr>
            <w:r>
              <w:rPr>
                <w:rFonts w:ascii="Myriad Pro" w:hAnsi="Myriad Pro"/>
                <w:sz w:val="18"/>
                <w:szCs w:val="18"/>
              </w:rPr>
              <w:t>916</w:t>
            </w:r>
          </w:p>
        </w:tc>
        <w:tc>
          <w:tcPr>
            <w:tcW w:w="594" w:type="dxa"/>
            <w:vAlign w:val="center"/>
          </w:tcPr>
          <w:p w:rsidR="00366889" w:rsidRDefault="00366889" w:rsidP="00366889">
            <w:pPr>
              <w:jc w:val="center"/>
              <w:rPr>
                <w:rFonts w:ascii="Myriad Pro" w:hAnsi="Myriad Pro"/>
                <w:sz w:val="18"/>
                <w:szCs w:val="18"/>
              </w:rPr>
            </w:pPr>
            <w:r>
              <w:rPr>
                <w:rFonts w:ascii="Myriad Pro" w:hAnsi="Myriad Pro"/>
                <w:sz w:val="18"/>
                <w:szCs w:val="18"/>
              </w:rPr>
              <w:t>724</w:t>
            </w:r>
          </w:p>
        </w:tc>
        <w:tc>
          <w:tcPr>
            <w:tcW w:w="594" w:type="dxa"/>
            <w:vAlign w:val="center"/>
          </w:tcPr>
          <w:p w:rsidR="00366889" w:rsidRDefault="00366889" w:rsidP="00366889">
            <w:pPr>
              <w:jc w:val="center"/>
              <w:rPr>
                <w:rFonts w:ascii="Myriad Pro" w:hAnsi="Myriad Pro"/>
                <w:sz w:val="18"/>
                <w:szCs w:val="18"/>
              </w:rPr>
            </w:pPr>
            <w:r>
              <w:rPr>
                <w:rFonts w:ascii="Myriad Pro" w:hAnsi="Myriad Pro"/>
                <w:sz w:val="18"/>
                <w:szCs w:val="18"/>
              </w:rPr>
              <w:t>192</w:t>
            </w:r>
          </w:p>
        </w:tc>
      </w:tr>
      <w:tr w:rsidR="00366889" w:rsidRPr="005C7A3C" w:rsidTr="00366889">
        <w:trPr>
          <w:trHeight w:val="240"/>
          <w:jc w:val="center"/>
        </w:trPr>
        <w:tc>
          <w:tcPr>
            <w:tcW w:w="1477" w:type="dxa"/>
            <w:vAlign w:val="center"/>
          </w:tcPr>
          <w:p w:rsidR="00366889" w:rsidRPr="005C7A3C" w:rsidRDefault="00366889" w:rsidP="00366889">
            <w:pPr>
              <w:rPr>
                <w:rFonts w:ascii="Myriad Pro" w:hAnsi="Myriad Pro" w:cs="Calibri"/>
                <w:color w:val="000000"/>
                <w:sz w:val="18"/>
                <w:szCs w:val="18"/>
              </w:rPr>
            </w:pPr>
            <w:r w:rsidRPr="005C7A3C">
              <w:rPr>
                <w:rFonts w:ascii="Myriad Pro" w:hAnsi="Myriad Pro" w:cs="Calibri"/>
                <w:color w:val="000000"/>
                <w:sz w:val="18"/>
                <w:szCs w:val="18"/>
              </w:rPr>
              <w:t>Zhytomyrska</w:t>
            </w:r>
          </w:p>
        </w:tc>
        <w:tc>
          <w:tcPr>
            <w:tcW w:w="617" w:type="dxa"/>
            <w:vAlign w:val="center"/>
          </w:tcPr>
          <w:p w:rsidR="00366889" w:rsidRDefault="00366889" w:rsidP="00366889">
            <w:pPr>
              <w:jc w:val="center"/>
              <w:rPr>
                <w:rFonts w:ascii="Myriad Pro" w:hAnsi="Myriad Pro"/>
                <w:sz w:val="18"/>
                <w:szCs w:val="18"/>
              </w:rPr>
            </w:pPr>
            <w:r>
              <w:rPr>
                <w:rFonts w:ascii="Myriad Pro" w:hAnsi="Myriad Pro"/>
                <w:sz w:val="18"/>
                <w:szCs w:val="18"/>
              </w:rPr>
              <w:t>30</w:t>
            </w:r>
          </w:p>
        </w:tc>
        <w:tc>
          <w:tcPr>
            <w:tcW w:w="581"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6</w:t>
            </w:r>
          </w:p>
        </w:tc>
        <w:tc>
          <w:tcPr>
            <w:tcW w:w="619"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6</w:t>
            </w:r>
          </w:p>
        </w:tc>
        <w:tc>
          <w:tcPr>
            <w:tcW w:w="542"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3</w:t>
            </w:r>
          </w:p>
        </w:tc>
        <w:tc>
          <w:tcPr>
            <w:tcW w:w="5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2</w:t>
            </w:r>
          </w:p>
        </w:tc>
        <w:tc>
          <w:tcPr>
            <w:tcW w:w="585"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11</w:t>
            </w:r>
          </w:p>
        </w:tc>
        <w:tc>
          <w:tcPr>
            <w:tcW w:w="521"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w:t>
            </w:r>
          </w:p>
        </w:tc>
        <w:tc>
          <w:tcPr>
            <w:tcW w:w="5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0</w:t>
            </w:r>
          </w:p>
        </w:tc>
        <w:tc>
          <w:tcPr>
            <w:tcW w:w="62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0</w:t>
            </w:r>
          </w:p>
        </w:tc>
        <w:tc>
          <w:tcPr>
            <w:tcW w:w="511"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w:t>
            </w:r>
          </w:p>
        </w:tc>
        <w:tc>
          <w:tcPr>
            <w:tcW w:w="6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171</w:t>
            </w:r>
          </w:p>
        </w:tc>
        <w:tc>
          <w:tcPr>
            <w:tcW w:w="7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368</w:t>
            </w:r>
          </w:p>
        </w:tc>
        <w:tc>
          <w:tcPr>
            <w:tcW w:w="7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539</w:t>
            </w:r>
          </w:p>
        </w:tc>
        <w:tc>
          <w:tcPr>
            <w:tcW w:w="7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393</w:t>
            </w:r>
          </w:p>
        </w:tc>
        <w:tc>
          <w:tcPr>
            <w:tcW w:w="616" w:type="dxa"/>
            <w:vAlign w:val="center"/>
          </w:tcPr>
          <w:p w:rsidR="00366889" w:rsidRPr="005C7A3C" w:rsidRDefault="00366889" w:rsidP="00366889">
            <w:pPr>
              <w:jc w:val="center"/>
              <w:rPr>
                <w:rFonts w:ascii="Myriad Pro" w:hAnsi="Myriad Pro"/>
                <w:sz w:val="18"/>
                <w:szCs w:val="18"/>
              </w:rPr>
            </w:pPr>
            <w:r w:rsidRPr="005C7A3C">
              <w:rPr>
                <w:rFonts w:ascii="Myriad Pro" w:hAnsi="Myriad Pro"/>
                <w:sz w:val="18"/>
                <w:szCs w:val="18"/>
              </w:rPr>
              <w:t>146</w:t>
            </w:r>
          </w:p>
        </w:tc>
        <w:tc>
          <w:tcPr>
            <w:tcW w:w="605" w:type="dxa"/>
            <w:vAlign w:val="center"/>
          </w:tcPr>
          <w:p w:rsidR="00366889" w:rsidRDefault="00366889" w:rsidP="00366889">
            <w:pPr>
              <w:jc w:val="center"/>
              <w:rPr>
                <w:rFonts w:ascii="Myriad Pro" w:hAnsi="Myriad Pro"/>
                <w:sz w:val="18"/>
                <w:szCs w:val="18"/>
              </w:rPr>
            </w:pPr>
            <w:r>
              <w:rPr>
                <w:rFonts w:ascii="Myriad Pro" w:hAnsi="Myriad Pro"/>
                <w:sz w:val="18"/>
                <w:szCs w:val="18"/>
              </w:rPr>
              <w:t>68</w:t>
            </w:r>
          </w:p>
        </w:tc>
        <w:tc>
          <w:tcPr>
            <w:tcW w:w="678" w:type="dxa"/>
            <w:vAlign w:val="center"/>
          </w:tcPr>
          <w:p w:rsidR="00366889" w:rsidRDefault="00366889" w:rsidP="00366889">
            <w:pPr>
              <w:jc w:val="center"/>
              <w:rPr>
                <w:rFonts w:ascii="Myriad Pro" w:hAnsi="Myriad Pro"/>
                <w:sz w:val="18"/>
                <w:szCs w:val="18"/>
              </w:rPr>
            </w:pPr>
            <w:r>
              <w:rPr>
                <w:rFonts w:ascii="Myriad Pro" w:hAnsi="Myriad Pro"/>
                <w:sz w:val="18"/>
                <w:szCs w:val="18"/>
              </w:rPr>
              <w:t>148</w:t>
            </w:r>
          </w:p>
        </w:tc>
        <w:tc>
          <w:tcPr>
            <w:tcW w:w="594" w:type="dxa"/>
            <w:vAlign w:val="center"/>
          </w:tcPr>
          <w:p w:rsidR="00366889" w:rsidRDefault="00366889" w:rsidP="00366889">
            <w:pPr>
              <w:jc w:val="center"/>
              <w:rPr>
                <w:rFonts w:ascii="Myriad Pro" w:hAnsi="Myriad Pro"/>
                <w:sz w:val="18"/>
                <w:szCs w:val="18"/>
              </w:rPr>
            </w:pPr>
            <w:r>
              <w:rPr>
                <w:rFonts w:ascii="Myriad Pro" w:hAnsi="Myriad Pro"/>
                <w:sz w:val="18"/>
                <w:szCs w:val="18"/>
              </w:rPr>
              <w:t>216</w:t>
            </w:r>
          </w:p>
        </w:tc>
        <w:tc>
          <w:tcPr>
            <w:tcW w:w="594" w:type="dxa"/>
            <w:vAlign w:val="center"/>
          </w:tcPr>
          <w:p w:rsidR="00366889" w:rsidRDefault="00366889" w:rsidP="00366889">
            <w:pPr>
              <w:jc w:val="center"/>
              <w:rPr>
                <w:rFonts w:ascii="Myriad Pro" w:hAnsi="Myriad Pro"/>
                <w:sz w:val="18"/>
                <w:szCs w:val="18"/>
              </w:rPr>
            </w:pPr>
            <w:r>
              <w:rPr>
                <w:rFonts w:ascii="Myriad Pro" w:hAnsi="Myriad Pro"/>
                <w:sz w:val="18"/>
                <w:szCs w:val="18"/>
              </w:rPr>
              <w:t>157</w:t>
            </w:r>
          </w:p>
        </w:tc>
        <w:tc>
          <w:tcPr>
            <w:tcW w:w="594" w:type="dxa"/>
            <w:vAlign w:val="center"/>
          </w:tcPr>
          <w:p w:rsidR="00366889" w:rsidRDefault="00366889" w:rsidP="00366889">
            <w:pPr>
              <w:jc w:val="center"/>
              <w:rPr>
                <w:rFonts w:ascii="Myriad Pro" w:hAnsi="Myriad Pro"/>
                <w:sz w:val="18"/>
                <w:szCs w:val="18"/>
              </w:rPr>
            </w:pPr>
            <w:r>
              <w:rPr>
                <w:rFonts w:ascii="Myriad Pro" w:hAnsi="Myriad Pro"/>
                <w:sz w:val="18"/>
                <w:szCs w:val="18"/>
              </w:rPr>
              <w:t>59</w:t>
            </w:r>
          </w:p>
        </w:tc>
      </w:tr>
      <w:tr w:rsidR="00366889" w:rsidRPr="005C7A3C" w:rsidTr="00366889">
        <w:trPr>
          <w:trHeight w:val="77"/>
          <w:jc w:val="center"/>
        </w:trPr>
        <w:tc>
          <w:tcPr>
            <w:tcW w:w="1477" w:type="dxa"/>
            <w:shd w:val="clear" w:color="000000" w:fill="DBE5F1"/>
            <w:vAlign w:val="center"/>
          </w:tcPr>
          <w:p w:rsidR="00366889" w:rsidRPr="005C7A3C" w:rsidRDefault="00366889" w:rsidP="00366889">
            <w:pPr>
              <w:jc w:val="center"/>
              <w:rPr>
                <w:rFonts w:ascii="Myriad Pro" w:hAnsi="Myriad Pro" w:cs="Calibri"/>
                <w:b/>
                <w:bCs/>
                <w:color w:val="000000"/>
                <w:sz w:val="18"/>
                <w:szCs w:val="18"/>
              </w:rPr>
            </w:pPr>
            <w:r w:rsidRPr="005C7A3C">
              <w:rPr>
                <w:rFonts w:ascii="Myriad Pro" w:hAnsi="Myriad Pro" w:cs="Calibri"/>
                <w:b/>
                <w:bCs/>
                <w:color w:val="000000"/>
                <w:sz w:val="18"/>
                <w:szCs w:val="18"/>
              </w:rPr>
              <w:t>Total</w:t>
            </w:r>
          </w:p>
        </w:tc>
        <w:tc>
          <w:tcPr>
            <w:tcW w:w="617" w:type="dxa"/>
            <w:shd w:val="clear" w:color="000000" w:fill="DBE5F1"/>
            <w:vAlign w:val="bottom"/>
          </w:tcPr>
          <w:p w:rsidR="00366889" w:rsidRDefault="00366889" w:rsidP="00366889">
            <w:pPr>
              <w:jc w:val="right"/>
              <w:rPr>
                <w:rFonts w:ascii="Myriad Pro" w:hAnsi="Myriad Pro"/>
                <w:b/>
                <w:bCs/>
                <w:sz w:val="18"/>
                <w:szCs w:val="18"/>
              </w:rPr>
            </w:pPr>
            <w:r>
              <w:rPr>
                <w:rFonts w:ascii="Myriad Pro" w:hAnsi="Myriad Pro"/>
                <w:b/>
                <w:bCs/>
                <w:sz w:val="18"/>
                <w:szCs w:val="18"/>
              </w:rPr>
              <w:t>1449</w:t>
            </w:r>
          </w:p>
        </w:tc>
        <w:tc>
          <w:tcPr>
            <w:tcW w:w="581" w:type="dxa"/>
            <w:shd w:val="clear" w:color="000000" w:fill="DBE5F1"/>
            <w:vAlign w:val="bottom"/>
          </w:tcPr>
          <w:p w:rsidR="00366889" w:rsidRPr="005C7A3C" w:rsidRDefault="00366889" w:rsidP="00366889">
            <w:pPr>
              <w:jc w:val="right"/>
              <w:rPr>
                <w:rFonts w:ascii="Myriad Pro" w:hAnsi="Myriad Pro"/>
                <w:b/>
                <w:bCs/>
                <w:sz w:val="18"/>
                <w:szCs w:val="18"/>
              </w:rPr>
            </w:pPr>
            <w:r w:rsidRPr="005C7A3C">
              <w:rPr>
                <w:rFonts w:ascii="Myriad Pro" w:hAnsi="Myriad Pro"/>
                <w:b/>
                <w:bCs/>
                <w:sz w:val="18"/>
                <w:szCs w:val="18"/>
              </w:rPr>
              <w:t>229</w:t>
            </w:r>
          </w:p>
        </w:tc>
        <w:tc>
          <w:tcPr>
            <w:tcW w:w="619" w:type="dxa"/>
            <w:shd w:val="clear" w:color="000000" w:fill="DBE5F1"/>
            <w:vAlign w:val="bottom"/>
          </w:tcPr>
          <w:p w:rsidR="00366889" w:rsidRPr="005C7A3C" w:rsidRDefault="00366889" w:rsidP="00366889">
            <w:pPr>
              <w:jc w:val="right"/>
              <w:rPr>
                <w:rFonts w:ascii="Myriad Pro" w:hAnsi="Myriad Pro"/>
                <w:b/>
                <w:bCs/>
                <w:sz w:val="18"/>
                <w:szCs w:val="18"/>
              </w:rPr>
            </w:pPr>
            <w:r w:rsidRPr="005C7A3C">
              <w:rPr>
                <w:rFonts w:ascii="Myriad Pro" w:hAnsi="Myriad Pro"/>
                <w:b/>
                <w:bCs/>
                <w:sz w:val="18"/>
                <w:szCs w:val="18"/>
              </w:rPr>
              <w:t>228</w:t>
            </w:r>
          </w:p>
        </w:tc>
        <w:tc>
          <w:tcPr>
            <w:tcW w:w="542" w:type="dxa"/>
            <w:shd w:val="clear" w:color="000000" w:fill="DBE5F1"/>
            <w:vAlign w:val="bottom"/>
          </w:tcPr>
          <w:p w:rsidR="00366889" w:rsidRPr="005C7A3C" w:rsidRDefault="00366889" w:rsidP="00366889">
            <w:pPr>
              <w:jc w:val="right"/>
              <w:rPr>
                <w:rFonts w:ascii="Myriad Pro" w:hAnsi="Myriad Pro"/>
                <w:b/>
                <w:bCs/>
                <w:sz w:val="18"/>
                <w:szCs w:val="18"/>
              </w:rPr>
            </w:pPr>
            <w:r w:rsidRPr="005C7A3C">
              <w:rPr>
                <w:rFonts w:ascii="Myriad Pro" w:hAnsi="Myriad Pro"/>
                <w:b/>
                <w:bCs/>
                <w:sz w:val="18"/>
                <w:szCs w:val="18"/>
              </w:rPr>
              <w:t>222</w:t>
            </w:r>
          </w:p>
        </w:tc>
        <w:tc>
          <w:tcPr>
            <w:tcW w:w="516" w:type="dxa"/>
            <w:shd w:val="clear" w:color="000000" w:fill="DBE5F1"/>
            <w:vAlign w:val="bottom"/>
          </w:tcPr>
          <w:p w:rsidR="00366889" w:rsidRPr="005C7A3C" w:rsidRDefault="00366889" w:rsidP="00366889">
            <w:pPr>
              <w:jc w:val="right"/>
              <w:rPr>
                <w:rFonts w:ascii="Myriad Pro" w:hAnsi="Myriad Pro"/>
                <w:b/>
                <w:bCs/>
                <w:sz w:val="18"/>
                <w:szCs w:val="18"/>
              </w:rPr>
            </w:pPr>
            <w:r w:rsidRPr="005C7A3C">
              <w:rPr>
                <w:rFonts w:ascii="Myriad Pro" w:hAnsi="Myriad Pro"/>
                <w:b/>
                <w:bCs/>
                <w:sz w:val="18"/>
                <w:szCs w:val="18"/>
              </w:rPr>
              <w:t>103</w:t>
            </w:r>
          </w:p>
        </w:tc>
        <w:tc>
          <w:tcPr>
            <w:tcW w:w="585" w:type="dxa"/>
            <w:shd w:val="clear" w:color="000000" w:fill="DBE5F1"/>
            <w:vAlign w:val="bottom"/>
          </w:tcPr>
          <w:p w:rsidR="00366889" w:rsidRPr="005C7A3C" w:rsidRDefault="00366889" w:rsidP="00366889">
            <w:pPr>
              <w:jc w:val="right"/>
              <w:rPr>
                <w:rFonts w:ascii="Myriad Pro" w:hAnsi="Myriad Pro"/>
                <w:b/>
                <w:bCs/>
                <w:sz w:val="18"/>
                <w:szCs w:val="18"/>
              </w:rPr>
            </w:pPr>
            <w:r w:rsidRPr="005C7A3C">
              <w:rPr>
                <w:rFonts w:ascii="Myriad Pro" w:hAnsi="Myriad Pro"/>
                <w:b/>
                <w:bCs/>
                <w:sz w:val="18"/>
                <w:szCs w:val="18"/>
              </w:rPr>
              <w:t>176</w:t>
            </w:r>
          </w:p>
        </w:tc>
        <w:tc>
          <w:tcPr>
            <w:tcW w:w="521" w:type="dxa"/>
            <w:shd w:val="clear" w:color="000000" w:fill="DBE5F1"/>
            <w:vAlign w:val="bottom"/>
          </w:tcPr>
          <w:p w:rsidR="00366889" w:rsidRPr="005C7A3C" w:rsidRDefault="00366889" w:rsidP="00366889">
            <w:pPr>
              <w:jc w:val="right"/>
              <w:rPr>
                <w:rFonts w:ascii="Myriad Pro" w:hAnsi="Myriad Pro"/>
                <w:b/>
                <w:bCs/>
                <w:sz w:val="18"/>
                <w:szCs w:val="18"/>
              </w:rPr>
            </w:pPr>
            <w:r w:rsidRPr="005C7A3C">
              <w:rPr>
                <w:rFonts w:ascii="Myriad Pro" w:hAnsi="Myriad Pro"/>
                <w:b/>
                <w:bCs/>
                <w:sz w:val="18"/>
                <w:szCs w:val="18"/>
              </w:rPr>
              <w:t>211</w:t>
            </w:r>
          </w:p>
        </w:tc>
        <w:tc>
          <w:tcPr>
            <w:tcW w:w="516" w:type="dxa"/>
            <w:shd w:val="clear" w:color="000000" w:fill="DBE5F1"/>
            <w:vAlign w:val="bottom"/>
          </w:tcPr>
          <w:p w:rsidR="00366889" w:rsidRPr="005C7A3C" w:rsidRDefault="00366889" w:rsidP="00366889">
            <w:pPr>
              <w:jc w:val="right"/>
              <w:rPr>
                <w:rFonts w:ascii="Myriad Pro" w:hAnsi="Myriad Pro"/>
                <w:b/>
                <w:bCs/>
                <w:sz w:val="18"/>
                <w:szCs w:val="18"/>
              </w:rPr>
            </w:pPr>
            <w:r w:rsidRPr="005C7A3C">
              <w:rPr>
                <w:rFonts w:ascii="Myriad Pro" w:hAnsi="Myriad Pro"/>
                <w:b/>
                <w:bCs/>
                <w:sz w:val="18"/>
                <w:szCs w:val="18"/>
              </w:rPr>
              <w:t>143</w:t>
            </w:r>
          </w:p>
        </w:tc>
        <w:tc>
          <w:tcPr>
            <w:tcW w:w="626" w:type="dxa"/>
            <w:shd w:val="clear" w:color="000000" w:fill="DBE5F1"/>
            <w:vAlign w:val="bottom"/>
          </w:tcPr>
          <w:p w:rsidR="00366889" w:rsidRPr="005C7A3C" w:rsidRDefault="00366889" w:rsidP="00366889">
            <w:pPr>
              <w:jc w:val="right"/>
              <w:rPr>
                <w:rFonts w:ascii="Myriad Pro" w:hAnsi="Myriad Pro"/>
                <w:b/>
                <w:bCs/>
                <w:sz w:val="18"/>
                <w:szCs w:val="18"/>
              </w:rPr>
            </w:pPr>
            <w:r w:rsidRPr="005C7A3C">
              <w:rPr>
                <w:rFonts w:ascii="Myriad Pro" w:hAnsi="Myriad Pro"/>
                <w:b/>
                <w:bCs/>
                <w:sz w:val="18"/>
                <w:szCs w:val="18"/>
              </w:rPr>
              <w:t>103</w:t>
            </w:r>
          </w:p>
        </w:tc>
        <w:tc>
          <w:tcPr>
            <w:tcW w:w="511" w:type="dxa"/>
            <w:shd w:val="clear" w:color="000000" w:fill="DBE5F1"/>
            <w:vAlign w:val="bottom"/>
          </w:tcPr>
          <w:p w:rsidR="00366889" w:rsidRPr="005C7A3C" w:rsidRDefault="00366889" w:rsidP="00366889">
            <w:pPr>
              <w:jc w:val="right"/>
              <w:rPr>
                <w:rFonts w:ascii="Myriad Pro" w:hAnsi="Myriad Pro"/>
                <w:b/>
                <w:bCs/>
                <w:sz w:val="18"/>
                <w:szCs w:val="18"/>
              </w:rPr>
            </w:pPr>
            <w:r w:rsidRPr="005C7A3C">
              <w:rPr>
                <w:rFonts w:ascii="Myriad Pro" w:hAnsi="Myriad Pro"/>
                <w:b/>
                <w:bCs/>
                <w:sz w:val="18"/>
                <w:szCs w:val="18"/>
              </w:rPr>
              <w:t>34</w:t>
            </w:r>
          </w:p>
        </w:tc>
        <w:tc>
          <w:tcPr>
            <w:tcW w:w="616" w:type="dxa"/>
            <w:shd w:val="clear" w:color="000000" w:fill="DBE5F1"/>
            <w:vAlign w:val="bottom"/>
          </w:tcPr>
          <w:p w:rsidR="00366889" w:rsidRPr="005C7A3C" w:rsidRDefault="00366889" w:rsidP="00366889">
            <w:pPr>
              <w:jc w:val="right"/>
              <w:rPr>
                <w:rFonts w:ascii="Myriad Pro" w:hAnsi="Myriad Pro"/>
                <w:b/>
                <w:bCs/>
                <w:sz w:val="18"/>
                <w:szCs w:val="18"/>
              </w:rPr>
            </w:pPr>
            <w:r w:rsidRPr="005C7A3C">
              <w:rPr>
                <w:rFonts w:ascii="Myriad Pro" w:hAnsi="Myriad Pro"/>
                <w:b/>
                <w:bCs/>
                <w:sz w:val="18"/>
                <w:szCs w:val="18"/>
              </w:rPr>
              <w:t>9753</w:t>
            </w:r>
          </w:p>
        </w:tc>
        <w:tc>
          <w:tcPr>
            <w:tcW w:w="716" w:type="dxa"/>
            <w:shd w:val="clear" w:color="000000" w:fill="DBE5F1"/>
            <w:vAlign w:val="bottom"/>
          </w:tcPr>
          <w:p w:rsidR="00366889" w:rsidRPr="005C7A3C" w:rsidRDefault="00366889" w:rsidP="00366889">
            <w:pPr>
              <w:jc w:val="right"/>
              <w:rPr>
                <w:rFonts w:ascii="Myriad Pro" w:hAnsi="Myriad Pro"/>
                <w:b/>
                <w:bCs/>
                <w:sz w:val="18"/>
                <w:szCs w:val="18"/>
              </w:rPr>
            </w:pPr>
            <w:r w:rsidRPr="005C7A3C">
              <w:rPr>
                <w:rFonts w:ascii="Myriad Pro" w:hAnsi="Myriad Pro"/>
                <w:b/>
                <w:bCs/>
                <w:sz w:val="18"/>
                <w:szCs w:val="18"/>
              </w:rPr>
              <w:t>15106</w:t>
            </w:r>
          </w:p>
        </w:tc>
        <w:tc>
          <w:tcPr>
            <w:tcW w:w="716" w:type="dxa"/>
            <w:shd w:val="clear" w:color="000000" w:fill="DBE5F1"/>
            <w:vAlign w:val="bottom"/>
          </w:tcPr>
          <w:p w:rsidR="00366889" w:rsidRPr="005C7A3C" w:rsidRDefault="00366889" w:rsidP="00366889">
            <w:pPr>
              <w:jc w:val="right"/>
              <w:rPr>
                <w:rFonts w:ascii="Myriad Pro" w:hAnsi="Myriad Pro"/>
                <w:b/>
                <w:bCs/>
                <w:sz w:val="18"/>
                <w:szCs w:val="18"/>
              </w:rPr>
            </w:pPr>
            <w:r w:rsidRPr="005C7A3C">
              <w:rPr>
                <w:rFonts w:ascii="Myriad Pro" w:hAnsi="Myriad Pro"/>
                <w:b/>
                <w:bCs/>
                <w:sz w:val="18"/>
                <w:szCs w:val="18"/>
              </w:rPr>
              <w:t>24859</w:t>
            </w:r>
          </w:p>
        </w:tc>
        <w:tc>
          <w:tcPr>
            <w:tcW w:w="716" w:type="dxa"/>
            <w:shd w:val="clear" w:color="000000" w:fill="DBE5F1"/>
            <w:vAlign w:val="bottom"/>
          </w:tcPr>
          <w:p w:rsidR="00366889" w:rsidRPr="005C7A3C" w:rsidRDefault="00366889" w:rsidP="00366889">
            <w:pPr>
              <w:jc w:val="right"/>
              <w:rPr>
                <w:rFonts w:ascii="Myriad Pro" w:hAnsi="Myriad Pro"/>
                <w:b/>
                <w:bCs/>
                <w:sz w:val="18"/>
                <w:szCs w:val="18"/>
              </w:rPr>
            </w:pPr>
            <w:r w:rsidRPr="005C7A3C">
              <w:rPr>
                <w:rFonts w:ascii="Myriad Pro" w:hAnsi="Myriad Pro"/>
                <w:b/>
                <w:bCs/>
                <w:sz w:val="18"/>
                <w:szCs w:val="18"/>
              </w:rPr>
              <w:t>19093</w:t>
            </w:r>
          </w:p>
        </w:tc>
        <w:tc>
          <w:tcPr>
            <w:tcW w:w="616" w:type="dxa"/>
            <w:shd w:val="clear" w:color="000000" w:fill="DBE5F1"/>
            <w:vAlign w:val="bottom"/>
          </w:tcPr>
          <w:p w:rsidR="00366889" w:rsidRPr="005C7A3C" w:rsidRDefault="00366889" w:rsidP="00366889">
            <w:pPr>
              <w:jc w:val="right"/>
              <w:rPr>
                <w:rFonts w:ascii="Myriad Pro" w:hAnsi="Myriad Pro"/>
                <w:b/>
                <w:bCs/>
                <w:sz w:val="18"/>
                <w:szCs w:val="18"/>
              </w:rPr>
            </w:pPr>
            <w:r w:rsidRPr="005C7A3C">
              <w:rPr>
                <w:rFonts w:ascii="Myriad Pro" w:hAnsi="Myriad Pro"/>
                <w:b/>
                <w:bCs/>
                <w:sz w:val="18"/>
                <w:szCs w:val="18"/>
              </w:rPr>
              <w:t>5766</w:t>
            </w:r>
          </w:p>
        </w:tc>
        <w:tc>
          <w:tcPr>
            <w:tcW w:w="605" w:type="dxa"/>
            <w:shd w:val="clear" w:color="000000" w:fill="DBE5F1"/>
            <w:vAlign w:val="center"/>
          </w:tcPr>
          <w:p w:rsidR="00366889" w:rsidRPr="00293F98" w:rsidRDefault="00366889" w:rsidP="00366889">
            <w:pPr>
              <w:jc w:val="center"/>
              <w:rPr>
                <w:rFonts w:ascii="Myriad Pro" w:hAnsi="Myriad Pro"/>
                <w:b/>
                <w:sz w:val="18"/>
                <w:szCs w:val="18"/>
              </w:rPr>
            </w:pPr>
            <w:r w:rsidRPr="00293F98">
              <w:rPr>
                <w:rFonts w:ascii="Myriad Pro" w:hAnsi="Myriad Pro"/>
                <w:b/>
                <w:sz w:val="18"/>
                <w:szCs w:val="18"/>
              </w:rPr>
              <w:t>3897</w:t>
            </w:r>
          </w:p>
        </w:tc>
        <w:tc>
          <w:tcPr>
            <w:tcW w:w="678" w:type="dxa"/>
            <w:shd w:val="clear" w:color="000000" w:fill="DBE5F1"/>
            <w:vAlign w:val="center"/>
          </w:tcPr>
          <w:p w:rsidR="00366889" w:rsidRPr="00293F98" w:rsidRDefault="00366889" w:rsidP="00366889">
            <w:pPr>
              <w:jc w:val="center"/>
              <w:rPr>
                <w:rFonts w:ascii="Myriad Pro" w:hAnsi="Myriad Pro"/>
                <w:b/>
                <w:sz w:val="18"/>
                <w:szCs w:val="18"/>
              </w:rPr>
            </w:pPr>
            <w:r w:rsidRPr="00293F98">
              <w:rPr>
                <w:rFonts w:ascii="Myriad Pro" w:hAnsi="Myriad Pro"/>
                <w:b/>
                <w:sz w:val="18"/>
                <w:szCs w:val="18"/>
              </w:rPr>
              <w:t>5938</w:t>
            </w:r>
          </w:p>
        </w:tc>
        <w:tc>
          <w:tcPr>
            <w:tcW w:w="594" w:type="dxa"/>
            <w:shd w:val="clear" w:color="000000" w:fill="DBE5F1"/>
            <w:vAlign w:val="center"/>
          </w:tcPr>
          <w:p w:rsidR="00366889" w:rsidRPr="00293F98" w:rsidRDefault="00366889" w:rsidP="00366889">
            <w:pPr>
              <w:jc w:val="center"/>
              <w:rPr>
                <w:rFonts w:ascii="Myriad Pro" w:hAnsi="Myriad Pro"/>
                <w:b/>
                <w:sz w:val="18"/>
                <w:szCs w:val="18"/>
              </w:rPr>
            </w:pPr>
            <w:r w:rsidRPr="00293F98">
              <w:rPr>
                <w:rFonts w:ascii="Myriad Pro" w:hAnsi="Myriad Pro"/>
                <w:b/>
                <w:sz w:val="18"/>
                <w:szCs w:val="18"/>
              </w:rPr>
              <w:t>9835</w:t>
            </w:r>
          </w:p>
        </w:tc>
        <w:tc>
          <w:tcPr>
            <w:tcW w:w="594" w:type="dxa"/>
            <w:shd w:val="clear" w:color="000000" w:fill="DBE5F1"/>
            <w:vAlign w:val="center"/>
          </w:tcPr>
          <w:p w:rsidR="00366889" w:rsidRPr="00293F98" w:rsidRDefault="00366889" w:rsidP="00366889">
            <w:pPr>
              <w:jc w:val="center"/>
              <w:rPr>
                <w:rFonts w:ascii="Myriad Pro" w:hAnsi="Myriad Pro"/>
                <w:b/>
                <w:sz w:val="18"/>
                <w:szCs w:val="18"/>
              </w:rPr>
            </w:pPr>
            <w:r w:rsidRPr="00293F98">
              <w:rPr>
                <w:rFonts w:ascii="Myriad Pro" w:hAnsi="Myriad Pro"/>
                <w:b/>
                <w:sz w:val="18"/>
                <w:szCs w:val="18"/>
              </w:rPr>
              <w:t>7659</w:t>
            </w:r>
          </w:p>
        </w:tc>
        <w:tc>
          <w:tcPr>
            <w:tcW w:w="594" w:type="dxa"/>
            <w:shd w:val="clear" w:color="000000" w:fill="DBE5F1"/>
            <w:vAlign w:val="center"/>
          </w:tcPr>
          <w:p w:rsidR="00366889" w:rsidRPr="00293F98" w:rsidRDefault="00366889" w:rsidP="00366889">
            <w:pPr>
              <w:jc w:val="center"/>
              <w:rPr>
                <w:rFonts w:ascii="Myriad Pro" w:hAnsi="Myriad Pro"/>
                <w:b/>
                <w:sz w:val="18"/>
                <w:szCs w:val="18"/>
              </w:rPr>
            </w:pPr>
            <w:r w:rsidRPr="00293F98">
              <w:rPr>
                <w:rFonts w:ascii="Myriad Pro" w:hAnsi="Myriad Pro"/>
                <w:b/>
                <w:sz w:val="18"/>
                <w:szCs w:val="18"/>
              </w:rPr>
              <w:t>2176</w:t>
            </w:r>
          </w:p>
        </w:tc>
      </w:tr>
    </w:tbl>
    <w:p w:rsidR="00366889" w:rsidRPr="005C7A3C" w:rsidRDefault="00366889" w:rsidP="00366889">
      <w:pPr>
        <w:ind w:left="1701"/>
        <w:rPr>
          <w:rFonts w:ascii="Myriad Pro" w:hAnsi="Myriad Pro"/>
          <w:sz w:val="18"/>
          <w:szCs w:val="18"/>
        </w:rPr>
      </w:pPr>
    </w:p>
    <w:p w:rsidR="00366889" w:rsidRPr="00691766" w:rsidRDefault="00366889" w:rsidP="00366889">
      <w:pPr>
        <w:jc w:val="center"/>
        <w:rPr>
          <w:rFonts w:ascii="Myriad Pro" w:hAnsi="Myriad Pro"/>
          <w:sz w:val="20"/>
          <w:szCs w:val="18"/>
        </w:rPr>
      </w:pPr>
      <w:r w:rsidRPr="005C7A3C">
        <w:rPr>
          <w:rFonts w:ascii="Myriad Pro" w:hAnsi="Myriad Pro"/>
          <w:b/>
          <w:sz w:val="22"/>
          <w:szCs w:val="22"/>
        </w:rPr>
        <w:br w:type="page"/>
      </w:r>
      <w:r w:rsidRPr="00691766">
        <w:rPr>
          <w:rFonts w:ascii="Myriad Pro" w:hAnsi="Myriad Pro"/>
          <w:sz w:val="20"/>
          <w:szCs w:val="18"/>
        </w:rPr>
        <w:t>Annex – V</w:t>
      </w:r>
    </w:p>
    <w:p w:rsidR="00366889" w:rsidRPr="00691766" w:rsidRDefault="00366889" w:rsidP="00366889">
      <w:pPr>
        <w:spacing w:before="120" w:after="120"/>
        <w:jc w:val="center"/>
        <w:rPr>
          <w:rFonts w:ascii="Myriad Pro" w:hAnsi="Myriad Pro"/>
          <w:b/>
          <w:sz w:val="20"/>
          <w:szCs w:val="18"/>
        </w:rPr>
      </w:pPr>
      <w:r w:rsidRPr="00691766">
        <w:rPr>
          <w:rFonts w:ascii="Myriad Pro" w:hAnsi="Myriad Pro"/>
          <w:b/>
          <w:sz w:val="20"/>
          <w:szCs w:val="18"/>
        </w:rPr>
        <w:t>Sectoral Distribution of Community Development Priorities</w:t>
      </w:r>
    </w:p>
    <w:tbl>
      <w:tblPr>
        <w:tblW w:w="13645" w:type="dxa"/>
        <w:jc w:val="center"/>
        <w:tblLayout w:type="fixed"/>
        <w:tblLook w:val="00A0" w:firstRow="1" w:lastRow="0" w:firstColumn="1" w:lastColumn="0" w:noHBand="0" w:noVBand="0"/>
      </w:tblPr>
      <w:tblGrid>
        <w:gridCol w:w="1512"/>
        <w:gridCol w:w="615"/>
        <w:gridCol w:w="813"/>
        <w:gridCol w:w="462"/>
        <w:gridCol w:w="567"/>
        <w:gridCol w:w="567"/>
        <w:gridCol w:w="672"/>
        <w:gridCol w:w="567"/>
        <w:gridCol w:w="709"/>
        <w:gridCol w:w="851"/>
        <w:gridCol w:w="850"/>
        <w:gridCol w:w="709"/>
        <w:gridCol w:w="850"/>
        <w:gridCol w:w="851"/>
        <w:gridCol w:w="709"/>
        <w:gridCol w:w="685"/>
        <w:gridCol w:w="828"/>
        <w:gridCol w:w="828"/>
      </w:tblGrid>
      <w:tr w:rsidR="00366889" w:rsidRPr="00A42C4A" w:rsidTr="00366889">
        <w:trPr>
          <w:trHeight w:val="263"/>
          <w:jc w:val="center"/>
        </w:trPr>
        <w:tc>
          <w:tcPr>
            <w:tcW w:w="1512" w:type="dxa"/>
            <w:vMerge w:val="restart"/>
            <w:tcBorders>
              <w:top w:val="single" w:sz="4" w:space="0" w:color="auto"/>
              <w:left w:val="single" w:sz="4" w:space="0" w:color="auto"/>
              <w:bottom w:val="single" w:sz="4" w:space="0" w:color="auto"/>
              <w:right w:val="single" w:sz="4" w:space="0" w:color="auto"/>
            </w:tcBorders>
            <w:shd w:val="clear" w:color="auto" w:fill="DAEEF3"/>
            <w:vAlign w:val="center"/>
          </w:tcPr>
          <w:p w:rsidR="00366889" w:rsidRPr="00A42C4A" w:rsidRDefault="00366889" w:rsidP="00366889">
            <w:pPr>
              <w:jc w:val="center"/>
              <w:rPr>
                <w:rFonts w:ascii="Myriad Pro" w:hAnsi="Myriad Pro" w:cs="Calibri"/>
                <w:b/>
                <w:color w:val="000000"/>
                <w:sz w:val="18"/>
                <w:szCs w:val="18"/>
              </w:rPr>
            </w:pPr>
            <w:r w:rsidRPr="00A42C4A">
              <w:rPr>
                <w:rFonts w:ascii="Myriad Pro" w:hAnsi="Myriad Pro" w:cs="Calibri"/>
                <w:b/>
                <w:color w:val="000000"/>
                <w:sz w:val="18"/>
                <w:szCs w:val="18"/>
              </w:rPr>
              <w:t>Regions</w:t>
            </w:r>
          </w:p>
        </w:tc>
        <w:tc>
          <w:tcPr>
            <w:tcW w:w="615" w:type="dxa"/>
            <w:vMerge w:val="restart"/>
            <w:tcBorders>
              <w:top w:val="single" w:sz="4" w:space="0" w:color="auto"/>
              <w:left w:val="nil"/>
              <w:bottom w:val="single" w:sz="4" w:space="0" w:color="auto"/>
              <w:right w:val="single" w:sz="4" w:space="0" w:color="auto"/>
            </w:tcBorders>
            <w:shd w:val="clear" w:color="auto" w:fill="DAEEF3"/>
            <w:textDirection w:val="btLr"/>
            <w:vAlign w:val="center"/>
          </w:tcPr>
          <w:p w:rsidR="00366889" w:rsidRPr="00A42C4A" w:rsidRDefault="00366889" w:rsidP="00366889">
            <w:pPr>
              <w:jc w:val="center"/>
              <w:rPr>
                <w:rFonts w:ascii="Myriad Pro" w:hAnsi="Myriad Pro" w:cs="Calibri"/>
                <w:b/>
                <w:bCs/>
                <w:color w:val="000000"/>
                <w:sz w:val="18"/>
                <w:szCs w:val="18"/>
              </w:rPr>
            </w:pPr>
            <w:r w:rsidRPr="00A42C4A">
              <w:rPr>
                <w:rFonts w:ascii="Myriad Pro" w:hAnsi="Myriad Pro" w:cs="Calibri"/>
                <w:b/>
                <w:bCs/>
                <w:color w:val="000000"/>
                <w:sz w:val="18"/>
                <w:szCs w:val="18"/>
              </w:rPr>
              <w:t>No. of Target</w:t>
            </w:r>
          </w:p>
          <w:p w:rsidR="00366889" w:rsidRPr="00A42C4A" w:rsidRDefault="00366889" w:rsidP="00366889">
            <w:pPr>
              <w:jc w:val="center"/>
              <w:rPr>
                <w:rFonts w:ascii="Myriad Pro" w:hAnsi="Myriad Pro" w:cs="Calibri"/>
                <w:b/>
                <w:bCs/>
                <w:color w:val="000000"/>
                <w:sz w:val="18"/>
                <w:szCs w:val="18"/>
              </w:rPr>
            </w:pPr>
            <w:r w:rsidRPr="00A42C4A">
              <w:rPr>
                <w:rFonts w:ascii="Myriad Pro" w:hAnsi="Myriad Pro" w:cs="Calibri"/>
                <w:b/>
                <w:bCs/>
                <w:color w:val="000000"/>
                <w:sz w:val="18"/>
                <w:szCs w:val="18"/>
              </w:rPr>
              <w:t>CDP</w:t>
            </w:r>
          </w:p>
        </w:tc>
        <w:tc>
          <w:tcPr>
            <w:tcW w:w="5208" w:type="dxa"/>
            <w:gridSpan w:val="8"/>
            <w:tcBorders>
              <w:top w:val="single" w:sz="4" w:space="0" w:color="auto"/>
              <w:left w:val="nil"/>
              <w:bottom w:val="single" w:sz="4" w:space="0" w:color="auto"/>
              <w:right w:val="single" w:sz="4" w:space="0" w:color="auto"/>
            </w:tcBorders>
            <w:shd w:val="clear" w:color="auto" w:fill="DAEEF3"/>
            <w:vAlign w:val="center"/>
          </w:tcPr>
          <w:p w:rsidR="00366889" w:rsidRPr="00A42C4A" w:rsidRDefault="00366889" w:rsidP="00366889">
            <w:pPr>
              <w:jc w:val="center"/>
              <w:rPr>
                <w:rFonts w:ascii="Myriad Pro" w:hAnsi="Myriad Pro" w:cs="Arial"/>
                <w:b/>
                <w:sz w:val="18"/>
                <w:szCs w:val="18"/>
              </w:rPr>
            </w:pPr>
            <w:r w:rsidRPr="00A42C4A">
              <w:rPr>
                <w:rFonts w:ascii="Myriad Pro" w:hAnsi="Myriad Pro" w:cs="Arial"/>
                <w:b/>
                <w:sz w:val="18"/>
                <w:szCs w:val="18"/>
              </w:rPr>
              <w:t>During 2nd Quarter 2013</w:t>
            </w:r>
          </w:p>
        </w:tc>
        <w:tc>
          <w:tcPr>
            <w:tcW w:w="6310" w:type="dxa"/>
            <w:gridSpan w:val="8"/>
            <w:tcBorders>
              <w:top w:val="single" w:sz="4" w:space="0" w:color="auto"/>
              <w:bottom w:val="single" w:sz="4" w:space="0" w:color="auto"/>
              <w:right w:val="single" w:sz="4" w:space="0" w:color="auto"/>
            </w:tcBorders>
            <w:shd w:val="clear" w:color="auto" w:fill="DAEEF3"/>
            <w:vAlign w:val="center"/>
          </w:tcPr>
          <w:p w:rsidR="00366889" w:rsidRPr="00A42C4A" w:rsidRDefault="00366889" w:rsidP="00366889">
            <w:pPr>
              <w:jc w:val="center"/>
              <w:rPr>
                <w:rFonts w:ascii="Myriad Pro" w:hAnsi="Myriad Pro" w:cs="Calibri"/>
                <w:b/>
                <w:sz w:val="18"/>
                <w:szCs w:val="18"/>
              </w:rPr>
            </w:pPr>
            <w:r w:rsidRPr="00A42C4A">
              <w:rPr>
                <w:rFonts w:ascii="Myriad Pro" w:hAnsi="Myriad Pro" w:cs="Calibri"/>
                <w:b/>
                <w:sz w:val="18"/>
                <w:szCs w:val="18"/>
              </w:rPr>
              <w:t>Total Since Inception</w:t>
            </w:r>
          </w:p>
        </w:tc>
      </w:tr>
      <w:tr w:rsidR="00366889" w:rsidRPr="00A42C4A" w:rsidTr="00366889">
        <w:trPr>
          <w:trHeight w:val="263"/>
          <w:jc w:val="center"/>
        </w:trPr>
        <w:tc>
          <w:tcPr>
            <w:tcW w:w="1512" w:type="dxa"/>
            <w:vMerge/>
            <w:tcBorders>
              <w:top w:val="single" w:sz="4" w:space="0" w:color="auto"/>
              <w:left w:val="single" w:sz="4" w:space="0" w:color="auto"/>
              <w:bottom w:val="single" w:sz="4" w:space="0" w:color="auto"/>
              <w:right w:val="single" w:sz="4" w:space="0" w:color="auto"/>
            </w:tcBorders>
            <w:shd w:val="clear" w:color="auto" w:fill="DAEEF3"/>
            <w:vAlign w:val="center"/>
          </w:tcPr>
          <w:p w:rsidR="00366889" w:rsidRPr="00A42C4A" w:rsidRDefault="00366889" w:rsidP="00366889">
            <w:pPr>
              <w:rPr>
                <w:rFonts w:ascii="Myriad Pro" w:hAnsi="Myriad Pro" w:cs="Calibri"/>
                <w:color w:val="000000"/>
                <w:sz w:val="18"/>
                <w:szCs w:val="18"/>
              </w:rPr>
            </w:pPr>
          </w:p>
        </w:tc>
        <w:tc>
          <w:tcPr>
            <w:tcW w:w="615" w:type="dxa"/>
            <w:vMerge/>
            <w:tcBorders>
              <w:top w:val="single" w:sz="4" w:space="0" w:color="auto"/>
              <w:left w:val="nil"/>
              <w:bottom w:val="single" w:sz="4" w:space="0" w:color="auto"/>
              <w:right w:val="single" w:sz="4" w:space="0" w:color="auto"/>
            </w:tcBorders>
            <w:shd w:val="clear" w:color="auto" w:fill="DAEEF3"/>
            <w:vAlign w:val="bottom"/>
          </w:tcPr>
          <w:p w:rsidR="00366889" w:rsidRPr="00A42C4A" w:rsidRDefault="00366889" w:rsidP="00366889">
            <w:pPr>
              <w:jc w:val="center"/>
              <w:rPr>
                <w:rFonts w:ascii="Myriad Pro" w:hAnsi="Myriad Pro" w:cs="Arial"/>
                <w:sz w:val="18"/>
                <w:szCs w:val="18"/>
              </w:rPr>
            </w:pPr>
          </w:p>
        </w:tc>
        <w:tc>
          <w:tcPr>
            <w:tcW w:w="813" w:type="dxa"/>
            <w:vMerge w:val="restart"/>
            <w:tcBorders>
              <w:top w:val="single" w:sz="4" w:space="0" w:color="auto"/>
              <w:left w:val="nil"/>
              <w:right w:val="single" w:sz="4" w:space="0" w:color="auto"/>
            </w:tcBorders>
            <w:shd w:val="clear" w:color="auto" w:fill="DAEEF3"/>
            <w:textDirection w:val="btLr"/>
            <w:vAlign w:val="center"/>
          </w:tcPr>
          <w:p w:rsidR="00366889" w:rsidRPr="00A42C4A" w:rsidRDefault="00366889" w:rsidP="00366889">
            <w:pPr>
              <w:jc w:val="center"/>
              <w:rPr>
                <w:rFonts w:ascii="Myriad Pro" w:hAnsi="Myriad Pro" w:cs="Calibri"/>
                <w:b/>
                <w:bCs/>
                <w:color w:val="000000"/>
                <w:sz w:val="18"/>
                <w:szCs w:val="18"/>
              </w:rPr>
            </w:pPr>
            <w:r w:rsidRPr="00A42C4A">
              <w:rPr>
                <w:rFonts w:ascii="Myriad Pro" w:hAnsi="Myriad Pro" w:cs="Calibri"/>
                <w:b/>
                <w:bCs/>
                <w:color w:val="000000"/>
                <w:sz w:val="18"/>
                <w:szCs w:val="18"/>
              </w:rPr>
              <w:t xml:space="preserve">No of COs with CDP </w:t>
            </w:r>
          </w:p>
          <w:p w:rsidR="00366889" w:rsidRPr="00A42C4A" w:rsidRDefault="00366889" w:rsidP="00366889">
            <w:pPr>
              <w:jc w:val="center"/>
              <w:rPr>
                <w:rFonts w:ascii="Myriad Pro" w:hAnsi="Myriad Pro" w:cs="Calibri"/>
                <w:b/>
                <w:bCs/>
                <w:color w:val="000000"/>
                <w:sz w:val="18"/>
                <w:szCs w:val="18"/>
              </w:rPr>
            </w:pPr>
            <w:r w:rsidRPr="00A42C4A">
              <w:rPr>
                <w:rFonts w:ascii="Myriad Pro" w:hAnsi="Myriad Pro" w:cs="Calibri"/>
                <w:b/>
                <w:bCs/>
                <w:color w:val="000000"/>
                <w:sz w:val="18"/>
                <w:szCs w:val="18"/>
              </w:rPr>
              <w:t>prepared/grafted</w:t>
            </w:r>
          </w:p>
        </w:tc>
        <w:tc>
          <w:tcPr>
            <w:tcW w:w="2835" w:type="dxa"/>
            <w:gridSpan w:val="5"/>
            <w:tcBorders>
              <w:top w:val="single" w:sz="4" w:space="0" w:color="auto"/>
              <w:left w:val="nil"/>
              <w:bottom w:val="single" w:sz="4" w:space="0" w:color="auto"/>
              <w:right w:val="single" w:sz="4" w:space="0" w:color="auto"/>
            </w:tcBorders>
            <w:shd w:val="clear" w:color="auto" w:fill="DAEEF3"/>
            <w:vAlign w:val="center"/>
          </w:tcPr>
          <w:p w:rsidR="00366889" w:rsidRPr="00A42C4A" w:rsidRDefault="00366889" w:rsidP="00366889">
            <w:pPr>
              <w:jc w:val="center"/>
              <w:rPr>
                <w:rFonts w:ascii="Myriad Pro" w:hAnsi="Myriad Pro" w:cs="Arial"/>
                <w:sz w:val="18"/>
                <w:szCs w:val="18"/>
              </w:rPr>
            </w:pPr>
            <w:r w:rsidRPr="00A42C4A">
              <w:rPr>
                <w:rFonts w:ascii="Myriad Pro" w:hAnsi="Myriad Pro" w:cs="Calibri"/>
                <w:b/>
                <w:bCs/>
                <w:color w:val="000000"/>
                <w:sz w:val="18"/>
                <w:szCs w:val="18"/>
              </w:rPr>
              <w:t>Sectoral Distribution of Community Priorities</w:t>
            </w:r>
          </w:p>
        </w:tc>
        <w:tc>
          <w:tcPr>
            <w:tcW w:w="1560" w:type="dxa"/>
            <w:gridSpan w:val="2"/>
            <w:tcBorders>
              <w:top w:val="nil"/>
              <w:left w:val="nil"/>
              <w:bottom w:val="single" w:sz="4" w:space="0" w:color="auto"/>
              <w:right w:val="single" w:sz="4" w:space="0" w:color="auto"/>
            </w:tcBorders>
            <w:shd w:val="clear" w:color="auto" w:fill="DAEEF3"/>
            <w:vAlign w:val="center"/>
          </w:tcPr>
          <w:p w:rsidR="00366889" w:rsidRPr="00A42C4A" w:rsidRDefault="00366889" w:rsidP="00366889">
            <w:pPr>
              <w:jc w:val="center"/>
              <w:rPr>
                <w:rFonts w:ascii="Myriad Pro" w:hAnsi="Myriad Pro" w:cs="Arial"/>
                <w:sz w:val="18"/>
                <w:szCs w:val="18"/>
              </w:rPr>
            </w:pPr>
            <w:r w:rsidRPr="00A42C4A">
              <w:rPr>
                <w:rFonts w:ascii="Myriad Pro" w:hAnsi="Myriad Pro" w:cs="Calibri"/>
                <w:b/>
                <w:bCs/>
                <w:color w:val="000000"/>
                <w:sz w:val="18"/>
                <w:szCs w:val="18"/>
              </w:rPr>
              <w:t>Mainstreaming of Plan</w:t>
            </w:r>
          </w:p>
        </w:tc>
        <w:tc>
          <w:tcPr>
            <w:tcW w:w="850" w:type="dxa"/>
            <w:vMerge w:val="restart"/>
            <w:tcBorders>
              <w:top w:val="single" w:sz="4" w:space="0" w:color="auto"/>
              <w:right w:val="single" w:sz="4" w:space="0" w:color="auto"/>
            </w:tcBorders>
            <w:shd w:val="clear" w:color="auto" w:fill="DAEEF3"/>
            <w:textDirection w:val="btLr"/>
            <w:vAlign w:val="center"/>
          </w:tcPr>
          <w:p w:rsidR="00366889" w:rsidRPr="00A42C4A" w:rsidRDefault="00366889" w:rsidP="00366889">
            <w:pPr>
              <w:jc w:val="center"/>
              <w:rPr>
                <w:rFonts w:ascii="Myriad Pro" w:hAnsi="Myriad Pro" w:cs="Calibri"/>
                <w:b/>
                <w:bCs/>
                <w:color w:val="000000"/>
                <w:sz w:val="18"/>
                <w:szCs w:val="18"/>
              </w:rPr>
            </w:pPr>
            <w:r w:rsidRPr="00A42C4A">
              <w:rPr>
                <w:rFonts w:ascii="Myriad Pro" w:hAnsi="Myriad Pro" w:cs="Calibri"/>
                <w:b/>
                <w:bCs/>
                <w:color w:val="000000"/>
                <w:sz w:val="18"/>
                <w:szCs w:val="18"/>
              </w:rPr>
              <w:t xml:space="preserve">No of COs with CDP </w:t>
            </w:r>
          </w:p>
          <w:p w:rsidR="00366889" w:rsidRPr="00A42C4A" w:rsidRDefault="00366889" w:rsidP="00366889">
            <w:pPr>
              <w:jc w:val="center"/>
              <w:rPr>
                <w:rFonts w:ascii="Myriad Pro" w:hAnsi="Myriad Pro" w:cs="Calibri"/>
                <w:b/>
                <w:bCs/>
                <w:color w:val="000000"/>
                <w:sz w:val="18"/>
                <w:szCs w:val="18"/>
              </w:rPr>
            </w:pPr>
            <w:r w:rsidRPr="00A42C4A">
              <w:rPr>
                <w:rFonts w:ascii="Myriad Pro" w:hAnsi="Myriad Pro" w:cs="Calibri"/>
                <w:b/>
                <w:bCs/>
                <w:color w:val="000000"/>
                <w:sz w:val="18"/>
                <w:szCs w:val="18"/>
              </w:rPr>
              <w:t>prepared/grafted</w:t>
            </w:r>
          </w:p>
        </w:tc>
        <w:tc>
          <w:tcPr>
            <w:tcW w:w="3804" w:type="dxa"/>
            <w:gridSpan w:val="5"/>
            <w:tcBorders>
              <w:top w:val="single" w:sz="4" w:space="0" w:color="auto"/>
              <w:left w:val="single" w:sz="4" w:space="0" w:color="auto"/>
              <w:bottom w:val="single" w:sz="4" w:space="0" w:color="auto"/>
              <w:right w:val="single" w:sz="4" w:space="0" w:color="auto"/>
            </w:tcBorders>
            <w:shd w:val="clear" w:color="auto" w:fill="DAEEF3"/>
            <w:vAlign w:val="center"/>
          </w:tcPr>
          <w:p w:rsidR="00366889" w:rsidRPr="00A42C4A" w:rsidRDefault="00366889" w:rsidP="00366889">
            <w:pPr>
              <w:jc w:val="center"/>
              <w:rPr>
                <w:rFonts w:ascii="Myriad Pro" w:hAnsi="Myriad Pro" w:cs="Calibri"/>
                <w:sz w:val="18"/>
                <w:szCs w:val="18"/>
              </w:rPr>
            </w:pPr>
            <w:r w:rsidRPr="00A42C4A">
              <w:rPr>
                <w:rFonts w:ascii="Myriad Pro" w:hAnsi="Myriad Pro" w:cs="Calibri"/>
                <w:b/>
                <w:bCs/>
                <w:color w:val="000000"/>
                <w:sz w:val="18"/>
                <w:szCs w:val="18"/>
              </w:rPr>
              <w:t>Sectoral Distribution of Community Priorities</w:t>
            </w:r>
          </w:p>
        </w:tc>
        <w:tc>
          <w:tcPr>
            <w:tcW w:w="1656" w:type="dxa"/>
            <w:gridSpan w:val="2"/>
            <w:tcBorders>
              <w:top w:val="single" w:sz="4" w:space="0" w:color="auto"/>
              <w:left w:val="single" w:sz="4" w:space="0" w:color="auto"/>
              <w:bottom w:val="single" w:sz="4" w:space="0" w:color="auto"/>
              <w:right w:val="single" w:sz="4" w:space="0" w:color="auto"/>
            </w:tcBorders>
            <w:shd w:val="clear" w:color="auto" w:fill="DAEEF3"/>
            <w:vAlign w:val="center"/>
          </w:tcPr>
          <w:p w:rsidR="00366889" w:rsidRPr="00A42C4A" w:rsidRDefault="00366889" w:rsidP="00366889">
            <w:pPr>
              <w:jc w:val="center"/>
              <w:rPr>
                <w:rFonts w:ascii="Myriad Pro" w:hAnsi="Myriad Pro" w:cs="Calibri"/>
                <w:sz w:val="18"/>
                <w:szCs w:val="18"/>
              </w:rPr>
            </w:pPr>
            <w:r w:rsidRPr="00A42C4A">
              <w:rPr>
                <w:rFonts w:ascii="Myriad Pro" w:hAnsi="Myriad Pro" w:cs="Calibri"/>
                <w:b/>
                <w:bCs/>
                <w:color w:val="000000"/>
                <w:sz w:val="18"/>
                <w:szCs w:val="18"/>
              </w:rPr>
              <w:t>Mainstreaming of Plan</w:t>
            </w:r>
          </w:p>
        </w:tc>
      </w:tr>
      <w:tr w:rsidR="00366889" w:rsidRPr="00A42C4A" w:rsidTr="00366889">
        <w:trPr>
          <w:trHeight w:val="1059"/>
          <w:jc w:val="center"/>
        </w:trPr>
        <w:tc>
          <w:tcPr>
            <w:tcW w:w="1512" w:type="dxa"/>
            <w:vMerge/>
            <w:tcBorders>
              <w:top w:val="single" w:sz="4" w:space="0" w:color="auto"/>
              <w:left w:val="single" w:sz="4" w:space="0" w:color="auto"/>
              <w:bottom w:val="single" w:sz="4" w:space="0" w:color="auto"/>
              <w:right w:val="single" w:sz="4" w:space="0" w:color="auto"/>
            </w:tcBorders>
            <w:shd w:val="clear" w:color="auto" w:fill="DAEEF3"/>
            <w:vAlign w:val="center"/>
          </w:tcPr>
          <w:p w:rsidR="00366889" w:rsidRPr="00A42C4A" w:rsidRDefault="00366889" w:rsidP="00366889">
            <w:pPr>
              <w:rPr>
                <w:rFonts w:ascii="Myriad Pro" w:hAnsi="Myriad Pro" w:cs="Calibri"/>
                <w:color w:val="000000"/>
                <w:sz w:val="18"/>
                <w:szCs w:val="18"/>
              </w:rPr>
            </w:pPr>
          </w:p>
        </w:tc>
        <w:tc>
          <w:tcPr>
            <w:tcW w:w="615" w:type="dxa"/>
            <w:vMerge/>
            <w:tcBorders>
              <w:top w:val="single" w:sz="4" w:space="0" w:color="auto"/>
              <w:left w:val="nil"/>
              <w:bottom w:val="single" w:sz="4" w:space="0" w:color="auto"/>
              <w:right w:val="single" w:sz="4" w:space="0" w:color="auto"/>
            </w:tcBorders>
            <w:shd w:val="clear" w:color="auto" w:fill="DAEEF3"/>
            <w:vAlign w:val="bottom"/>
          </w:tcPr>
          <w:p w:rsidR="00366889" w:rsidRPr="00A42C4A" w:rsidRDefault="00366889" w:rsidP="00366889">
            <w:pPr>
              <w:jc w:val="center"/>
              <w:rPr>
                <w:rFonts w:ascii="Myriad Pro" w:hAnsi="Myriad Pro" w:cs="Arial"/>
                <w:sz w:val="18"/>
                <w:szCs w:val="18"/>
              </w:rPr>
            </w:pPr>
          </w:p>
        </w:tc>
        <w:tc>
          <w:tcPr>
            <w:tcW w:w="813" w:type="dxa"/>
            <w:vMerge/>
            <w:tcBorders>
              <w:left w:val="nil"/>
              <w:bottom w:val="single" w:sz="4" w:space="0" w:color="auto"/>
              <w:right w:val="single" w:sz="4" w:space="0" w:color="auto"/>
            </w:tcBorders>
            <w:shd w:val="clear" w:color="auto" w:fill="DAEEF3"/>
            <w:vAlign w:val="center"/>
          </w:tcPr>
          <w:p w:rsidR="00366889" w:rsidRPr="00A42C4A" w:rsidRDefault="00366889" w:rsidP="00366889">
            <w:pPr>
              <w:jc w:val="center"/>
              <w:rPr>
                <w:rFonts w:ascii="Myriad Pro" w:hAnsi="Myriad Pro" w:cs="Arial"/>
                <w:sz w:val="18"/>
                <w:szCs w:val="18"/>
              </w:rPr>
            </w:pPr>
          </w:p>
        </w:tc>
        <w:tc>
          <w:tcPr>
            <w:tcW w:w="462" w:type="dxa"/>
            <w:tcBorders>
              <w:top w:val="single" w:sz="4" w:space="0" w:color="auto"/>
              <w:left w:val="nil"/>
              <w:bottom w:val="single" w:sz="4" w:space="0" w:color="auto"/>
              <w:right w:val="single" w:sz="4" w:space="0" w:color="auto"/>
            </w:tcBorders>
            <w:shd w:val="clear" w:color="auto" w:fill="DAEEF3"/>
            <w:textDirection w:val="btLr"/>
            <w:vAlign w:val="center"/>
          </w:tcPr>
          <w:p w:rsidR="00366889" w:rsidRPr="00A42C4A" w:rsidRDefault="00366889" w:rsidP="00366889">
            <w:pPr>
              <w:jc w:val="center"/>
              <w:rPr>
                <w:rFonts w:ascii="Myriad Pro" w:hAnsi="Myriad Pro" w:cs="Calibri"/>
                <w:b/>
                <w:bCs/>
                <w:color w:val="000000"/>
                <w:sz w:val="18"/>
                <w:szCs w:val="18"/>
              </w:rPr>
            </w:pPr>
            <w:r w:rsidRPr="00A42C4A">
              <w:rPr>
                <w:rFonts w:ascii="Myriad Pro" w:hAnsi="Myriad Pro" w:cs="Calibri"/>
                <w:b/>
                <w:bCs/>
                <w:color w:val="000000"/>
                <w:sz w:val="18"/>
                <w:szCs w:val="18"/>
              </w:rPr>
              <w:t>Health post</w:t>
            </w:r>
          </w:p>
        </w:tc>
        <w:tc>
          <w:tcPr>
            <w:tcW w:w="567" w:type="dxa"/>
            <w:tcBorders>
              <w:top w:val="single" w:sz="4" w:space="0" w:color="auto"/>
              <w:left w:val="nil"/>
              <w:bottom w:val="single" w:sz="4" w:space="0" w:color="auto"/>
              <w:right w:val="single" w:sz="4" w:space="0" w:color="auto"/>
            </w:tcBorders>
            <w:shd w:val="clear" w:color="auto" w:fill="DAEEF3"/>
            <w:textDirection w:val="btLr"/>
            <w:vAlign w:val="center"/>
          </w:tcPr>
          <w:p w:rsidR="00366889" w:rsidRPr="00A42C4A" w:rsidRDefault="00366889" w:rsidP="00366889">
            <w:pPr>
              <w:jc w:val="center"/>
              <w:rPr>
                <w:rFonts w:ascii="Myriad Pro" w:hAnsi="Myriad Pro" w:cs="Calibri"/>
                <w:b/>
                <w:bCs/>
                <w:color w:val="000000"/>
                <w:sz w:val="18"/>
                <w:szCs w:val="18"/>
              </w:rPr>
            </w:pPr>
            <w:r w:rsidRPr="00A42C4A">
              <w:rPr>
                <w:rFonts w:ascii="Myriad Pro" w:hAnsi="Myriad Pro" w:cs="Calibri"/>
                <w:b/>
                <w:bCs/>
                <w:color w:val="000000"/>
                <w:sz w:val="18"/>
                <w:szCs w:val="18"/>
              </w:rPr>
              <w:t>Water Supply</w:t>
            </w:r>
          </w:p>
        </w:tc>
        <w:tc>
          <w:tcPr>
            <w:tcW w:w="567" w:type="dxa"/>
            <w:tcBorders>
              <w:top w:val="single" w:sz="4" w:space="0" w:color="auto"/>
              <w:left w:val="nil"/>
              <w:bottom w:val="single" w:sz="4" w:space="0" w:color="auto"/>
              <w:right w:val="single" w:sz="4" w:space="0" w:color="auto"/>
            </w:tcBorders>
            <w:shd w:val="clear" w:color="auto" w:fill="DAEEF3"/>
            <w:textDirection w:val="btLr"/>
            <w:vAlign w:val="center"/>
          </w:tcPr>
          <w:p w:rsidR="00366889" w:rsidRPr="00A42C4A" w:rsidRDefault="00366889" w:rsidP="00366889">
            <w:pPr>
              <w:jc w:val="center"/>
              <w:rPr>
                <w:rFonts w:ascii="Myriad Pro" w:hAnsi="Myriad Pro" w:cs="Calibri"/>
                <w:b/>
                <w:bCs/>
                <w:color w:val="000000"/>
                <w:sz w:val="18"/>
                <w:szCs w:val="18"/>
              </w:rPr>
            </w:pPr>
            <w:r w:rsidRPr="00A42C4A">
              <w:rPr>
                <w:rFonts w:ascii="Myriad Pro" w:hAnsi="Myriad Pro" w:cs="Calibri"/>
                <w:b/>
                <w:bCs/>
                <w:color w:val="000000"/>
                <w:sz w:val="18"/>
                <w:szCs w:val="18"/>
              </w:rPr>
              <w:t xml:space="preserve">Energy Saving </w:t>
            </w:r>
          </w:p>
        </w:tc>
        <w:tc>
          <w:tcPr>
            <w:tcW w:w="672" w:type="dxa"/>
            <w:tcBorders>
              <w:top w:val="single" w:sz="4" w:space="0" w:color="auto"/>
              <w:left w:val="nil"/>
              <w:bottom w:val="single" w:sz="4" w:space="0" w:color="auto"/>
              <w:right w:val="single" w:sz="4" w:space="0" w:color="auto"/>
            </w:tcBorders>
            <w:shd w:val="clear" w:color="auto" w:fill="DAEEF3"/>
            <w:textDirection w:val="btLr"/>
            <w:vAlign w:val="center"/>
          </w:tcPr>
          <w:p w:rsidR="00366889" w:rsidRPr="00A42C4A" w:rsidRDefault="00366889" w:rsidP="00366889">
            <w:pPr>
              <w:jc w:val="center"/>
              <w:rPr>
                <w:rFonts w:ascii="Myriad Pro" w:hAnsi="Myriad Pro" w:cs="Calibri"/>
                <w:b/>
                <w:bCs/>
                <w:color w:val="000000"/>
                <w:sz w:val="18"/>
                <w:szCs w:val="18"/>
              </w:rPr>
            </w:pPr>
            <w:r w:rsidRPr="00A42C4A">
              <w:rPr>
                <w:rFonts w:ascii="Myriad Pro" w:hAnsi="Myriad Pro" w:cs="Calibri"/>
                <w:b/>
                <w:bCs/>
                <w:color w:val="000000"/>
                <w:sz w:val="18"/>
                <w:szCs w:val="18"/>
              </w:rPr>
              <w:t>Environment</w:t>
            </w:r>
          </w:p>
        </w:tc>
        <w:tc>
          <w:tcPr>
            <w:tcW w:w="567" w:type="dxa"/>
            <w:tcBorders>
              <w:top w:val="single" w:sz="4" w:space="0" w:color="auto"/>
              <w:left w:val="nil"/>
              <w:bottom w:val="single" w:sz="4" w:space="0" w:color="auto"/>
              <w:right w:val="single" w:sz="4" w:space="0" w:color="auto"/>
            </w:tcBorders>
            <w:shd w:val="clear" w:color="auto" w:fill="DAEEF3"/>
            <w:textDirection w:val="btLr"/>
            <w:vAlign w:val="center"/>
          </w:tcPr>
          <w:p w:rsidR="00366889" w:rsidRPr="00A42C4A" w:rsidRDefault="00366889" w:rsidP="00366889">
            <w:pPr>
              <w:jc w:val="center"/>
              <w:rPr>
                <w:rFonts w:ascii="Myriad Pro" w:hAnsi="Myriad Pro" w:cs="Calibri"/>
                <w:b/>
                <w:bCs/>
                <w:color w:val="000000"/>
                <w:sz w:val="18"/>
                <w:szCs w:val="18"/>
              </w:rPr>
            </w:pPr>
            <w:r w:rsidRPr="00A42C4A">
              <w:rPr>
                <w:rFonts w:ascii="Myriad Pro" w:hAnsi="Myriad Pro" w:cs="Calibri"/>
                <w:b/>
                <w:bCs/>
                <w:color w:val="000000"/>
                <w:sz w:val="18"/>
                <w:szCs w:val="18"/>
              </w:rPr>
              <w:t>Total</w:t>
            </w:r>
          </w:p>
        </w:tc>
        <w:tc>
          <w:tcPr>
            <w:tcW w:w="709" w:type="dxa"/>
            <w:tcBorders>
              <w:top w:val="nil"/>
              <w:left w:val="nil"/>
              <w:bottom w:val="single" w:sz="4" w:space="0" w:color="auto"/>
              <w:right w:val="single" w:sz="4" w:space="0" w:color="auto"/>
            </w:tcBorders>
            <w:shd w:val="clear" w:color="auto" w:fill="DAEEF3"/>
            <w:textDirection w:val="btLr"/>
            <w:vAlign w:val="center"/>
          </w:tcPr>
          <w:p w:rsidR="00366889" w:rsidRPr="00A42C4A" w:rsidRDefault="00366889" w:rsidP="00366889">
            <w:pPr>
              <w:jc w:val="center"/>
              <w:rPr>
                <w:rFonts w:ascii="Myriad Pro" w:hAnsi="Myriad Pro" w:cs="Calibri"/>
                <w:b/>
                <w:bCs/>
                <w:color w:val="000000"/>
                <w:sz w:val="18"/>
                <w:szCs w:val="18"/>
              </w:rPr>
            </w:pPr>
            <w:r w:rsidRPr="00A42C4A">
              <w:rPr>
                <w:rFonts w:ascii="Myriad Pro" w:hAnsi="Myriad Pro" w:cs="Calibri"/>
                <w:b/>
                <w:bCs/>
                <w:color w:val="000000"/>
                <w:sz w:val="18"/>
                <w:szCs w:val="18"/>
              </w:rPr>
              <w:t>Approved by VCs/CCs</w:t>
            </w:r>
          </w:p>
        </w:tc>
        <w:tc>
          <w:tcPr>
            <w:tcW w:w="851" w:type="dxa"/>
            <w:tcBorders>
              <w:top w:val="nil"/>
              <w:left w:val="nil"/>
              <w:bottom w:val="single" w:sz="4" w:space="0" w:color="auto"/>
              <w:right w:val="single" w:sz="4" w:space="0" w:color="auto"/>
            </w:tcBorders>
            <w:shd w:val="clear" w:color="auto" w:fill="DAEEF3"/>
            <w:textDirection w:val="btLr"/>
            <w:vAlign w:val="center"/>
          </w:tcPr>
          <w:p w:rsidR="00366889" w:rsidRPr="00A42C4A" w:rsidRDefault="00366889" w:rsidP="00366889">
            <w:pPr>
              <w:jc w:val="center"/>
              <w:rPr>
                <w:rFonts w:ascii="Myriad Pro" w:hAnsi="Myriad Pro" w:cs="Calibri"/>
                <w:b/>
                <w:bCs/>
                <w:color w:val="000000"/>
                <w:sz w:val="18"/>
                <w:szCs w:val="18"/>
              </w:rPr>
            </w:pPr>
            <w:r w:rsidRPr="00A42C4A">
              <w:rPr>
                <w:rFonts w:ascii="Myriad Pro" w:hAnsi="Myriad Pro" w:cs="Calibri"/>
                <w:b/>
                <w:bCs/>
                <w:color w:val="000000"/>
                <w:sz w:val="18"/>
                <w:szCs w:val="18"/>
              </w:rPr>
              <w:t>Approved at LDF</w:t>
            </w:r>
          </w:p>
        </w:tc>
        <w:tc>
          <w:tcPr>
            <w:tcW w:w="850" w:type="dxa"/>
            <w:vMerge/>
            <w:tcBorders>
              <w:bottom w:val="single" w:sz="4" w:space="0" w:color="auto"/>
              <w:right w:val="single" w:sz="4" w:space="0" w:color="auto"/>
            </w:tcBorders>
            <w:shd w:val="clear" w:color="auto" w:fill="DAEEF3"/>
            <w:vAlign w:val="center"/>
          </w:tcPr>
          <w:p w:rsidR="00366889" w:rsidRPr="00A42C4A" w:rsidRDefault="00366889" w:rsidP="00366889">
            <w:pPr>
              <w:jc w:val="center"/>
              <w:rPr>
                <w:rFonts w:ascii="Myriad Pro" w:hAnsi="Myriad Pro" w:cs="Calibr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DAEEF3"/>
            <w:textDirection w:val="btLr"/>
            <w:vAlign w:val="center"/>
          </w:tcPr>
          <w:p w:rsidR="00366889" w:rsidRPr="00A42C4A" w:rsidRDefault="00366889" w:rsidP="00366889">
            <w:pPr>
              <w:jc w:val="center"/>
              <w:rPr>
                <w:rFonts w:ascii="Myriad Pro" w:hAnsi="Myriad Pro" w:cs="Calibri"/>
                <w:b/>
                <w:bCs/>
                <w:color w:val="000000"/>
                <w:sz w:val="18"/>
                <w:szCs w:val="18"/>
              </w:rPr>
            </w:pPr>
            <w:r w:rsidRPr="00A42C4A">
              <w:rPr>
                <w:rFonts w:ascii="Myriad Pro" w:hAnsi="Myriad Pro" w:cs="Calibri"/>
                <w:b/>
                <w:bCs/>
                <w:color w:val="000000"/>
                <w:sz w:val="18"/>
                <w:szCs w:val="18"/>
              </w:rPr>
              <w:t>Health post</w:t>
            </w:r>
          </w:p>
        </w:tc>
        <w:tc>
          <w:tcPr>
            <w:tcW w:w="850" w:type="dxa"/>
            <w:tcBorders>
              <w:top w:val="single" w:sz="4" w:space="0" w:color="auto"/>
              <w:left w:val="single" w:sz="4" w:space="0" w:color="auto"/>
              <w:bottom w:val="single" w:sz="4" w:space="0" w:color="auto"/>
              <w:right w:val="single" w:sz="4" w:space="0" w:color="auto"/>
            </w:tcBorders>
            <w:shd w:val="clear" w:color="auto" w:fill="DAEEF3"/>
            <w:textDirection w:val="btLr"/>
            <w:vAlign w:val="center"/>
          </w:tcPr>
          <w:p w:rsidR="00366889" w:rsidRPr="00A42C4A" w:rsidRDefault="00366889" w:rsidP="00366889">
            <w:pPr>
              <w:jc w:val="center"/>
              <w:rPr>
                <w:rFonts w:ascii="Myriad Pro" w:hAnsi="Myriad Pro" w:cs="Calibri"/>
                <w:b/>
                <w:bCs/>
                <w:color w:val="000000"/>
                <w:sz w:val="18"/>
                <w:szCs w:val="18"/>
              </w:rPr>
            </w:pPr>
            <w:r w:rsidRPr="00A42C4A">
              <w:rPr>
                <w:rFonts w:ascii="Myriad Pro" w:hAnsi="Myriad Pro" w:cs="Calibri"/>
                <w:b/>
                <w:bCs/>
                <w:color w:val="000000"/>
                <w:sz w:val="18"/>
                <w:szCs w:val="18"/>
              </w:rPr>
              <w:t>Water Supply</w:t>
            </w:r>
          </w:p>
        </w:tc>
        <w:tc>
          <w:tcPr>
            <w:tcW w:w="851" w:type="dxa"/>
            <w:tcBorders>
              <w:top w:val="single" w:sz="4" w:space="0" w:color="auto"/>
              <w:left w:val="single" w:sz="4" w:space="0" w:color="auto"/>
              <w:bottom w:val="single" w:sz="4" w:space="0" w:color="auto"/>
              <w:right w:val="single" w:sz="4" w:space="0" w:color="auto"/>
            </w:tcBorders>
            <w:shd w:val="clear" w:color="auto" w:fill="DAEEF3"/>
            <w:textDirection w:val="btLr"/>
            <w:vAlign w:val="center"/>
          </w:tcPr>
          <w:p w:rsidR="00366889" w:rsidRPr="00A42C4A" w:rsidRDefault="00366889" w:rsidP="00366889">
            <w:pPr>
              <w:jc w:val="center"/>
              <w:rPr>
                <w:rFonts w:ascii="Myriad Pro" w:hAnsi="Myriad Pro" w:cs="Calibri"/>
                <w:b/>
                <w:bCs/>
                <w:color w:val="000000"/>
                <w:sz w:val="18"/>
                <w:szCs w:val="18"/>
              </w:rPr>
            </w:pPr>
            <w:r w:rsidRPr="00A42C4A">
              <w:rPr>
                <w:rFonts w:ascii="Myriad Pro" w:hAnsi="Myriad Pro" w:cs="Calibri"/>
                <w:b/>
                <w:bCs/>
                <w:color w:val="000000"/>
                <w:sz w:val="18"/>
                <w:szCs w:val="18"/>
              </w:rPr>
              <w:t xml:space="preserve">Energy Saving </w:t>
            </w:r>
          </w:p>
        </w:tc>
        <w:tc>
          <w:tcPr>
            <w:tcW w:w="709" w:type="dxa"/>
            <w:tcBorders>
              <w:top w:val="single" w:sz="4" w:space="0" w:color="auto"/>
              <w:left w:val="single" w:sz="4" w:space="0" w:color="auto"/>
              <w:bottom w:val="single" w:sz="4" w:space="0" w:color="auto"/>
              <w:right w:val="single" w:sz="4" w:space="0" w:color="auto"/>
            </w:tcBorders>
            <w:shd w:val="clear" w:color="auto" w:fill="DAEEF3"/>
            <w:textDirection w:val="btLr"/>
            <w:vAlign w:val="center"/>
          </w:tcPr>
          <w:p w:rsidR="00366889" w:rsidRPr="00A42C4A" w:rsidRDefault="00366889" w:rsidP="00366889">
            <w:pPr>
              <w:jc w:val="center"/>
              <w:rPr>
                <w:rFonts w:ascii="Myriad Pro" w:hAnsi="Myriad Pro" w:cs="Calibri"/>
                <w:b/>
                <w:bCs/>
                <w:color w:val="000000"/>
                <w:sz w:val="18"/>
                <w:szCs w:val="18"/>
              </w:rPr>
            </w:pPr>
            <w:r w:rsidRPr="00A42C4A">
              <w:rPr>
                <w:rFonts w:ascii="Myriad Pro" w:hAnsi="Myriad Pro" w:cs="Calibri"/>
                <w:b/>
                <w:bCs/>
                <w:color w:val="000000"/>
                <w:sz w:val="18"/>
                <w:szCs w:val="18"/>
              </w:rPr>
              <w:t>Environment</w:t>
            </w:r>
          </w:p>
        </w:tc>
        <w:tc>
          <w:tcPr>
            <w:tcW w:w="685" w:type="dxa"/>
            <w:tcBorders>
              <w:top w:val="single" w:sz="4" w:space="0" w:color="auto"/>
              <w:left w:val="single" w:sz="4" w:space="0" w:color="auto"/>
              <w:bottom w:val="single" w:sz="4" w:space="0" w:color="auto"/>
              <w:right w:val="single" w:sz="4" w:space="0" w:color="auto"/>
            </w:tcBorders>
            <w:shd w:val="clear" w:color="auto" w:fill="DAEEF3"/>
            <w:textDirection w:val="btLr"/>
            <w:vAlign w:val="center"/>
          </w:tcPr>
          <w:p w:rsidR="00366889" w:rsidRPr="00A42C4A" w:rsidRDefault="00366889" w:rsidP="00366889">
            <w:pPr>
              <w:jc w:val="center"/>
              <w:rPr>
                <w:rFonts w:ascii="Myriad Pro" w:hAnsi="Myriad Pro" w:cs="Calibri"/>
                <w:b/>
                <w:bCs/>
                <w:color w:val="000000"/>
                <w:sz w:val="18"/>
                <w:szCs w:val="18"/>
              </w:rPr>
            </w:pPr>
            <w:r w:rsidRPr="00A42C4A">
              <w:rPr>
                <w:rFonts w:ascii="Myriad Pro" w:hAnsi="Myriad Pro" w:cs="Calibri"/>
                <w:b/>
                <w:bCs/>
                <w:color w:val="000000"/>
                <w:sz w:val="18"/>
                <w:szCs w:val="18"/>
              </w:rPr>
              <w:t>Total</w:t>
            </w:r>
          </w:p>
        </w:tc>
        <w:tc>
          <w:tcPr>
            <w:tcW w:w="828" w:type="dxa"/>
            <w:tcBorders>
              <w:top w:val="single" w:sz="4" w:space="0" w:color="auto"/>
              <w:left w:val="single" w:sz="4" w:space="0" w:color="auto"/>
              <w:bottom w:val="single" w:sz="4" w:space="0" w:color="auto"/>
              <w:right w:val="single" w:sz="4" w:space="0" w:color="auto"/>
            </w:tcBorders>
            <w:shd w:val="clear" w:color="auto" w:fill="DAEEF3"/>
            <w:textDirection w:val="btLr"/>
            <w:vAlign w:val="center"/>
          </w:tcPr>
          <w:p w:rsidR="00366889" w:rsidRPr="00A42C4A" w:rsidRDefault="00366889" w:rsidP="00366889">
            <w:pPr>
              <w:jc w:val="center"/>
              <w:rPr>
                <w:rFonts w:ascii="Myriad Pro" w:hAnsi="Myriad Pro" w:cs="Calibri"/>
                <w:b/>
                <w:bCs/>
                <w:color w:val="000000"/>
                <w:sz w:val="18"/>
                <w:szCs w:val="18"/>
              </w:rPr>
            </w:pPr>
            <w:r w:rsidRPr="00A42C4A">
              <w:rPr>
                <w:rFonts w:ascii="Myriad Pro" w:hAnsi="Myriad Pro" w:cs="Calibri"/>
                <w:b/>
                <w:bCs/>
                <w:color w:val="000000"/>
                <w:sz w:val="18"/>
                <w:szCs w:val="18"/>
              </w:rPr>
              <w:t>Approved by VCs/CCs</w:t>
            </w:r>
          </w:p>
        </w:tc>
        <w:tc>
          <w:tcPr>
            <w:tcW w:w="828" w:type="dxa"/>
            <w:tcBorders>
              <w:top w:val="single" w:sz="4" w:space="0" w:color="auto"/>
              <w:left w:val="single" w:sz="4" w:space="0" w:color="auto"/>
              <w:bottom w:val="single" w:sz="4" w:space="0" w:color="auto"/>
              <w:right w:val="single" w:sz="4" w:space="0" w:color="auto"/>
            </w:tcBorders>
            <w:shd w:val="clear" w:color="auto" w:fill="DAEEF3"/>
            <w:textDirection w:val="btLr"/>
            <w:vAlign w:val="center"/>
          </w:tcPr>
          <w:p w:rsidR="00366889" w:rsidRPr="00A42C4A" w:rsidRDefault="00366889" w:rsidP="00366889">
            <w:pPr>
              <w:jc w:val="center"/>
              <w:rPr>
                <w:rFonts w:ascii="Myriad Pro" w:hAnsi="Myriad Pro" w:cs="Calibri"/>
                <w:b/>
                <w:bCs/>
                <w:color w:val="000000"/>
                <w:sz w:val="18"/>
                <w:szCs w:val="18"/>
              </w:rPr>
            </w:pPr>
            <w:r w:rsidRPr="00A42C4A">
              <w:rPr>
                <w:rFonts w:ascii="Myriad Pro" w:hAnsi="Myriad Pro" w:cs="Calibri"/>
                <w:b/>
                <w:bCs/>
                <w:color w:val="000000"/>
                <w:sz w:val="18"/>
                <w:szCs w:val="18"/>
              </w:rPr>
              <w:t>Approved at LDF</w:t>
            </w:r>
          </w:p>
        </w:tc>
      </w:tr>
      <w:tr w:rsidR="00366889" w:rsidRPr="00A42C4A" w:rsidTr="00A42C4A">
        <w:trPr>
          <w:trHeight w:val="255"/>
          <w:jc w:val="center"/>
        </w:trPr>
        <w:tc>
          <w:tcPr>
            <w:tcW w:w="1512"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s="Calibri"/>
                <w:color w:val="000000"/>
                <w:sz w:val="18"/>
                <w:szCs w:val="18"/>
              </w:rPr>
            </w:pPr>
            <w:r w:rsidRPr="00A42C4A">
              <w:rPr>
                <w:rFonts w:ascii="Myriad Pro" w:hAnsi="Myriad Pro" w:cs="Calibri"/>
                <w:color w:val="000000"/>
                <w:sz w:val="18"/>
                <w:szCs w:val="18"/>
              </w:rPr>
              <w:t>ARC</w:t>
            </w:r>
          </w:p>
        </w:tc>
        <w:tc>
          <w:tcPr>
            <w:tcW w:w="615"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Calibri"/>
                <w:color w:val="000000"/>
                <w:sz w:val="18"/>
                <w:szCs w:val="18"/>
              </w:rPr>
            </w:pPr>
            <w:r w:rsidRPr="00A42C4A">
              <w:rPr>
                <w:rFonts w:ascii="Myriad Pro" w:hAnsi="Myriad Pro" w:cs="Arial"/>
                <w:sz w:val="18"/>
                <w:szCs w:val="18"/>
              </w:rPr>
              <w:t>32</w:t>
            </w:r>
          </w:p>
        </w:tc>
        <w:tc>
          <w:tcPr>
            <w:tcW w:w="81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6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7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709"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85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850" w:type="dxa"/>
            <w:tcBorders>
              <w:top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32</w:t>
            </w:r>
          </w:p>
        </w:tc>
        <w:tc>
          <w:tcPr>
            <w:tcW w:w="709"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w:t>
            </w:r>
          </w:p>
        </w:tc>
        <w:tc>
          <w:tcPr>
            <w:tcW w:w="850"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4</w:t>
            </w:r>
          </w:p>
        </w:tc>
        <w:tc>
          <w:tcPr>
            <w:tcW w:w="851"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25</w:t>
            </w:r>
          </w:p>
        </w:tc>
        <w:tc>
          <w:tcPr>
            <w:tcW w:w="709"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0</w:t>
            </w:r>
          </w:p>
        </w:tc>
        <w:tc>
          <w:tcPr>
            <w:tcW w:w="685" w:type="dxa"/>
            <w:tcBorders>
              <w:top w:val="single" w:sz="4" w:space="0" w:color="auto"/>
              <w:left w:val="single" w:sz="4" w:space="0" w:color="auto"/>
              <w:bottom w:val="single" w:sz="4" w:space="0" w:color="auto"/>
              <w:right w:val="single" w:sz="4" w:space="0" w:color="auto"/>
            </w:tcBorders>
            <w:shd w:val="clear" w:color="auto" w:fill="auto"/>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32</w:t>
            </w:r>
          </w:p>
        </w:tc>
        <w:tc>
          <w:tcPr>
            <w:tcW w:w="828"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32</w:t>
            </w:r>
          </w:p>
        </w:tc>
        <w:tc>
          <w:tcPr>
            <w:tcW w:w="828"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32</w:t>
            </w:r>
          </w:p>
        </w:tc>
      </w:tr>
      <w:tr w:rsidR="00366889" w:rsidRPr="00A42C4A" w:rsidTr="00A42C4A">
        <w:trPr>
          <w:trHeight w:val="255"/>
          <w:jc w:val="center"/>
        </w:trPr>
        <w:tc>
          <w:tcPr>
            <w:tcW w:w="1512"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s="Calibri"/>
                <w:color w:val="000000"/>
                <w:sz w:val="18"/>
                <w:szCs w:val="18"/>
              </w:rPr>
            </w:pPr>
            <w:r w:rsidRPr="00A42C4A">
              <w:rPr>
                <w:rFonts w:ascii="Myriad Pro" w:hAnsi="Myriad Pro" w:cs="Calibri"/>
                <w:color w:val="000000"/>
                <w:sz w:val="18"/>
                <w:szCs w:val="18"/>
              </w:rPr>
              <w:t>Cherkaska</w:t>
            </w:r>
          </w:p>
        </w:tc>
        <w:tc>
          <w:tcPr>
            <w:tcW w:w="615"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Calibri"/>
                <w:color w:val="000000"/>
                <w:sz w:val="18"/>
                <w:szCs w:val="18"/>
              </w:rPr>
            </w:pPr>
            <w:r w:rsidRPr="00A42C4A">
              <w:rPr>
                <w:rFonts w:ascii="Myriad Pro" w:hAnsi="Myriad Pro" w:cs="Arial"/>
                <w:sz w:val="18"/>
                <w:szCs w:val="18"/>
              </w:rPr>
              <w:t>38</w:t>
            </w:r>
          </w:p>
        </w:tc>
        <w:tc>
          <w:tcPr>
            <w:tcW w:w="81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6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7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709"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85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850" w:type="dxa"/>
            <w:tcBorders>
              <w:top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39</w:t>
            </w:r>
          </w:p>
        </w:tc>
        <w:tc>
          <w:tcPr>
            <w:tcW w:w="709"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12</w:t>
            </w:r>
          </w:p>
        </w:tc>
        <w:tc>
          <w:tcPr>
            <w:tcW w:w="850"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1</w:t>
            </w:r>
          </w:p>
        </w:tc>
        <w:tc>
          <w:tcPr>
            <w:tcW w:w="851"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26</w:t>
            </w:r>
          </w:p>
        </w:tc>
        <w:tc>
          <w:tcPr>
            <w:tcW w:w="709"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0</w:t>
            </w:r>
          </w:p>
        </w:tc>
        <w:tc>
          <w:tcPr>
            <w:tcW w:w="685" w:type="dxa"/>
            <w:tcBorders>
              <w:top w:val="single" w:sz="4" w:space="0" w:color="auto"/>
              <w:left w:val="single" w:sz="4" w:space="0" w:color="auto"/>
              <w:bottom w:val="single" w:sz="4" w:space="0" w:color="auto"/>
              <w:right w:val="single" w:sz="4" w:space="0" w:color="auto"/>
            </w:tcBorders>
            <w:shd w:val="clear" w:color="auto" w:fill="auto"/>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39</w:t>
            </w:r>
          </w:p>
        </w:tc>
        <w:tc>
          <w:tcPr>
            <w:tcW w:w="828"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39</w:t>
            </w:r>
          </w:p>
        </w:tc>
        <w:tc>
          <w:tcPr>
            <w:tcW w:w="828"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39</w:t>
            </w:r>
          </w:p>
        </w:tc>
      </w:tr>
      <w:tr w:rsidR="00366889" w:rsidRPr="00A42C4A" w:rsidTr="00A42C4A">
        <w:trPr>
          <w:trHeight w:val="255"/>
          <w:jc w:val="center"/>
        </w:trPr>
        <w:tc>
          <w:tcPr>
            <w:tcW w:w="1512"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s="Calibri"/>
                <w:color w:val="000000"/>
                <w:sz w:val="18"/>
                <w:szCs w:val="18"/>
              </w:rPr>
            </w:pPr>
            <w:r w:rsidRPr="00A42C4A">
              <w:rPr>
                <w:rFonts w:ascii="Myriad Pro" w:hAnsi="Myriad Pro" w:cs="Calibri"/>
                <w:color w:val="000000"/>
                <w:sz w:val="18"/>
                <w:szCs w:val="18"/>
              </w:rPr>
              <w:t>Chernihivska</w:t>
            </w:r>
          </w:p>
        </w:tc>
        <w:tc>
          <w:tcPr>
            <w:tcW w:w="615"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Calibri"/>
                <w:color w:val="000000"/>
                <w:sz w:val="18"/>
                <w:szCs w:val="18"/>
              </w:rPr>
            </w:pPr>
            <w:r w:rsidRPr="00A42C4A">
              <w:rPr>
                <w:rFonts w:ascii="Myriad Pro" w:hAnsi="Myriad Pro" w:cs="Arial"/>
                <w:sz w:val="18"/>
                <w:szCs w:val="18"/>
              </w:rPr>
              <w:t>25</w:t>
            </w:r>
          </w:p>
        </w:tc>
        <w:tc>
          <w:tcPr>
            <w:tcW w:w="81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6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7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709"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85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850" w:type="dxa"/>
            <w:tcBorders>
              <w:top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25</w:t>
            </w:r>
          </w:p>
        </w:tc>
        <w:tc>
          <w:tcPr>
            <w:tcW w:w="709"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2</w:t>
            </w:r>
          </w:p>
        </w:tc>
        <w:tc>
          <w:tcPr>
            <w:tcW w:w="851"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21</w:t>
            </w:r>
          </w:p>
        </w:tc>
        <w:tc>
          <w:tcPr>
            <w:tcW w:w="709"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0</w:t>
            </w:r>
          </w:p>
        </w:tc>
        <w:tc>
          <w:tcPr>
            <w:tcW w:w="685" w:type="dxa"/>
            <w:tcBorders>
              <w:top w:val="single" w:sz="4" w:space="0" w:color="auto"/>
              <w:left w:val="single" w:sz="4" w:space="0" w:color="auto"/>
              <w:bottom w:val="single" w:sz="4" w:space="0" w:color="auto"/>
              <w:right w:val="single" w:sz="4" w:space="0" w:color="auto"/>
            </w:tcBorders>
            <w:shd w:val="clear" w:color="auto" w:fill="auto"/>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25</w:t>
            </w:r>
          </w:p>
        </w:tc>
        <w:tc>
          <w:tcPr>
            <w:tcW w:w="828"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25</w:t>
            </w:r>
          </w:p>
        </w:tc>
        <w:tc>
          <w:tcPr>
            <w:tcW w:w="828"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25</w:t>
            </w:r>
          </w:p>
        </w:tc>
      </w:tr>
      <w:tr w:rsidR="00366889" w:rsidRPr="00A42C4A" w:rsidTr="00A42C4A">
        <w:trPr>
          <w:trHeight w:val="255"/>
          <w:jc w:val="center"/>
        </w:trPr>
        <w:tc>
          <w:tcPr>
            <w:tcW w:w="1512"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s="Calibri"/>
                <w:color w:val="000000"/>
                <w:sz w:val="18"/>
                <w:szCs w:val="18"/>
              </w:rPr>
            </w:pPr>
            <w:r w:rsidRPr="00A42C4A">
              <w:rPr>
                <w:rFonts w:ascii="Myriad Pro" w:hAnsi="Myriad Pro" w:cs="Calibri"/>
                <w:color w:val="000000"/>
                <w:sz w:val="18"/>
                <w:szCs w:val="18"/>
              </w:rPr>
              <w:t>Chernivetska</w:t>
            </w:r>
          </w:p>
        </w:tc>
        <w:tc>
          <w:tcPr>
            <w:tcW w:w="615"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Calibri"/>
                <w:color w:val="000000"/>
                <w:sz w:val="18"/>
                <w:szCs w:val="18"/>
              </w:rPr>
            </w:pPr>
            <w:r w:rsidRPr="00A42C4A">
              <w:rPr>
                <w:rFonts w:ascii="Myriad Pro" w:hAnsi="Myriad Pro" w:cs="Arial"/>
                <w:sz w:val="18"/>
                <w:szCs w:val="18"/>
              </w:rPr>
              <w:t>24</w:t>
            </w:r>
          </w:p>
        </w:tc>
        <w:tc>
          <w:tcPr>
            <w:tcW w:w="81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6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7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709"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85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850" w:type="dxa"/>
            <w:tcBorders>
              <w:top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24</w:t>
            </w:r>
          </w:p>
        </w:tc>
        <w:tc>
          <w:tcPr>
            <w:tcW w:w="709"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w:t>
            </w:r>
          </w:p>
        </w:tc>
        <w:tc>
          <w:tcPr>
            <w:tcW w:w="850"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w:t>
            </w:r>
          </w:p>
        </w:tc>
        <w:tc>
          <w:tcPr>
            <w:tcW w:w="851"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18</w:t>
            </w:r>
          </w:p>
        </w:tc>
        <w:tc>
          <w:tcPr>
            <w:tcW w:w="709"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0</w:t>
            </w:r>
          </w:p>
        </w:tc>
        <w:tc>
          <w:tcPr>
            <w:tcW w:w="685" w:type="dxa"/>
            <w:tcBorders>
              <w:top w:val="single" w:sz="4" w:space="0" w:color="auto"/>
              <w:left w:val="single" w:sz="4" w:space="0" w:color="auto"/>
              <w:bottom w:val="single" w:sz="4" w:space="0" w:color="auto"/>
              <w:right w:val="single" w:sz="4" w:space="0" w:color="auto"/>
            </w:tcBorders>
            <w:shd w:val="clear" w:color="auto" w:fill="auto"/>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24</w:t>
            </w:r>
          </w:p>
        </w:tc>
        <w:tc>
          <w:tcPr>
            <w:tcW w:w="828"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24</w:t>
            </w:r>
          </w:p>
        </w:tc>
        <w:tc>
          <w:tcPr>
            <w:tcW w:w="828"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20</w:t>
            </w:r>
          </w:p>
        </w:tc>
      </w:tr>
      <w:tr w:rsidR="00366889" w:rsidRPr="00A42C4A" w:rsidTr="00A42C4A">
        <w:trPr>
          <w:trHeight w:val="255"/>
          <w:jc w:val="center"/>
        </w:trPr>
        <w:tc>
          <w:tcPr>
            <w:tcW w:w="1512"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s="Calibri"/>
                <w:color w:val="000000"/>
                <w:sz w:val="18"/>
                <w:szCs w:val="18"/>
              </w:rPr>
            </w:pPr>
            <w:r w:rsidRPr="00A42C4A">
              <w:rPr>
                <w:rFonts w:ascii="Myriad Pro" w:hAnsi="Myriad Pro" w:cs="Calibri"/>
                <w:color w:val="000000"/>
                <w:sz w:val="18"/>
                <w:szCs w:val="18"/>
              </w:rPr>
              <w:t xml:space="preserve">Dnipropetrovska </w:t>
            </w:r>
          </w:p>
        </w:tc>
        <w:tc>
          <w:tcPr>
            <w:tcW w:w="615"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Calibri"/>
                <w:color w:val="000000"/>
                <w:sz w:val="18"/>
                <w:szCs w:val="18"/>
              </w:rPr>
            </w:pPr>
            <w:r w:rsidRPr="00A42C4A">
              <w:rPr>
                <w:rFonts w:ascii="Myriad Pro" w:hAnsi="Myriad Pro" w:cs="Arial"/>
                <w:sz w:val="18"/>
                <w:szCs w:val="18"/>
              </w:rPr>
              <w:t>39</w:t>
            </w:r>
          </w:p>
        </w:tc>
        <w:tc>
          <w:tcPr>
            <w:tcW w:w="81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6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7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709"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85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850" w:type="dxa"/>
            <w:tcBorders>
              <w:top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39</w:t>
            </w:r>
          </w:p>
        </w:tc>
        <w:tc>
          <w:tcPr>
            <w:tcW w:w="709"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0</w:t>
            </w:r>
          </w:p>
        </w:tc>
        <w:tc>
          <w:tcPr>
            <w:tcW w:w="851"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37</w:t>
            </w:r>
          </w:p>
        </w:tc>
        <w:tc>
          <w:tcPr>
            <w:tcW w:w="709"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0</w:t>
            </w:r>
          </w:p>
        </w:tc>
        <w:tc>
          <w:tcPr>
            <w:tcW w:w="685" w:type="dxa"/>
            <w:tcBorders>
              <w:top w:val="single" w:sz="4" w:space="0" w:color="auto"/>
              <w:left w:val="single" w:sz="4" w:space="0" w:color="auto"/>
              <w:bottom w:val="single" w:sz="4" w:space="0" w:color="auto"/>
              <w:right w:val="single" w:sz="4" w:space="0" w:color="auto"/>
            </w:tcBorders>
            <w:shd w:val="clear" w:color="auto" w:fill="auto"/>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39</w:t>
            </w:r>
          </w:p>
        </w:tc>
        <w:tc>
          <w:tcPr>
            <w:tcW w:w="828"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39</w:t>
            </w:r>
          </w:p>
        </w:tc>
        <w:tc>
          <w:tcPr>
            <w:tcW w:w="828"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38</w:t>
            </w:r>
          </w:p>
        </w:tc>
      </w:tr>
      <w:tr w:rsidR="00366889" w:rsidRPr="00A42C4A" w:rsidTr="00A42C4A">
        <w:trPr>
          <w:trHeight w:val="255"/>
          <w:jc w:val="center"/>
        </w:trPr>
        <w:tc>
          <w:tcPr>
            <w:tcW w:w="1512"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s="Calibri"/>
                <w:color w:val="000000"/>
                <w:sz w:val="18"/>
                <w:szCs w:val="18"/>
              </w:rPr>
            </w:pPr>
            <w:r w:rsidRPr="00A42C4A">
              <w:rPr>
                <w:rFonts w:ascii="Myriad Pro" w:hAnsi="Myriad Pro" w:cs="Calibri"/>
                <w:color w:val="000000"/>
                <w:sz w:val="18"/>
                <w:szCs w:val="18"/>
              </w:rPr>
              <w:t xml:space="preserve">Donetska </w:t>
            </w:r>
          </w:p>
        </w:tc>
        <w:tc>
          <w:tcPr>
            <w:tcW w:w="615"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Calibri"/>
                <w:color w:val="000000"/>
                <w:sz w:val="18"/>
                <w:szCs w:val="18"/>
              </w:rPr>
            </w:pPr>
            <w:r w:rsidRPr="00A42C4A">
              <w:rPr>
                <w:rFonts w:ascii="Myriad Pro" w:hAnsi="Myriad Pro" w:cs="Arial"/>
                <w:sz w:val="18"/>
                <w:szCs w:val="18"/>
              </w:rPr>
              <w:t>42</w:t>
            </w:r>
          </w:p>
        </w:tc>
        <w:tc>
          <w:tcPr>
            <w:tcW w:w="81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6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7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709"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85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850" w:type="dxa"/>
            <w:tcBorders>
              <w:top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42</w:t>
            </w:r>
          </w:p>
        </w:tc>
        <w:tc>
          <w:tcPr>
            <w:tcW w:w="709"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6</w:t>
            </w:r>
          </w:p>
        </w:tc>
        <w:tc>
          <w:tcPr>
            <w:tcW w:w="850"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1</w:t>
            </w:r>
          </w:p>
        </w:tc>
        <w:tc>
          <w:tcPr>
            <w:tcW w:w="851"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34</w:t>
            </w:r>
          </w:p>
        </w:tc>
        <w:tc>
          <w:tcPr>
            <w:tcW w:w="709"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1</w:t>
            </w:r>
          </w:p>
        </w:tc>
        <w:tc>
          <w:tcPr>
            <w:tcW w:w="685" w:type="dxa"/>
            <w:tcBorders>
              <w:top w:val="single" w:sz="4" w:space="0" w:color="auto"/>
              <w:left w:val="single" w:sz="4" w:space="0" w:color="auto"/>
              <w:bottom w:val="single" w:sz="4" w:space="0" w:color="auto"/>
              <w:right w:val="single" w:sz="4" w:space="0" w:color="auto"/>
            </w:tcBorders>
            <w:shd w:val="clear" w:color="auto" w:fill="auto"/>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42</w:t>
            </w:r>
          </w:p>
        </w:tc>
        <w:tc>
          <w:tcPr>
            <w:tcW w:w="828"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38</w:t>
            </w:r>
          </w:p>
        </w:tc>
        <w:tc>
          <w:tcPr>
            <w:tcW w:w="828"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38</w:t>
            </w:r>
          </w:p>
        </w:tc>
      </w:tr>
      <w:tr w:rsidR="00366889" w:rsidRPr="00A42C4A" w:rsidTr="00A42C4A">
        <w:trPr>
          <w:trHeight w:val="255"/>
          <w:jc w:val="center"/>
        </w:trPr>
        <w:tc>
          <w:tcPr>
            <w:tcW w:w="1512"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s="Calibri"/>
                <w:color w:val="000000"/>
                <w:sz w:val="18"/>
                <w:szCs w:val="18"/>
              </w:rPr>
            </w:pPr>
            <w:r w:rsidRPr="00A42C4A">
              <w:rPr>
                <w:rFonts w:ascii="Myriad Pro" w:hAnsi="Myriad Pro" w:cs="Calibri"/>
                <w:color w:val="000000"/>
                <w:sz w:val="18"/>
                <w:szCs w:val="18"/>
              </w:rPr>
              <w:t>I-Frankivska</w:t>
            </w:r>
          </w:p>
        </w:tc>
        <w:tc>
          <w:tcPr>
            <w:tcW w:w="615"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Calibri"/>
                <w:color w:val="000000"/>
                <w:sz w:val="18"/>
                <w:szCs w:val="18"/>
              </w:rPr>
            </w:pPr>
            <w:r w:rsidRPr="00A42C4A">
              <w:rPr>
                <w:rFonts w:ascii="Myriad Pro" w:hAnsi="Myriad Pro" w:cs="Arial"/>
                <w:sz w:val="18"/>
                <w:szCs w:val="18"/>
              </w:rPr>
              <w:t>36</w:t>
            </w:r>
          </w:p>
        </w:tc>
        <w:tc>
          <w:tcPr>
            <w:tcW w:w="81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6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7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709"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85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850" w:type="dxa"/>
            <w:tcBorders>
              <w:top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36</w:t>
            </w:r>
          </w:p>
        </w:tc>
        <w:tc>
          <w:tcPr>
            <w:tcW w:w="709"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10</w:t>
            </w:r>
          </w:p>
        </w:tc>
        <w:tc>
          <w:tcPr>
            <w:tcW w:w="850"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7</w:t>
            </w:r>
          </w:p>
        </w:tc>
        <w:tc>
          <w:tcPr>
            <w:tcW w:w="851"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17</w:t>
            </w:r>
          </w:p>
        </w:tc>
        <w:tc>
          <w:tcPr>
            <w:tcW w:w="709"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2</w:t>
            </w:r>
          </w:p>
        </w:tc>
        <w:tc>
          <w:tcPr>
            <w:tcW w:w="685" w:type="dxa"/>
            <w:tcBorders>
              <w:top w:val="single" w:sz="4" w:space="0" w:color="auto"/>
              <w:left w:val="single" w:sz="4" w:space="0" w:color="auto"/>
              <w:bottom w:val="single" w:sz="4" w:space="0" w:color="auto"/>
              <w:right w:val="single" w:sz="4" w:space="0" w:color="auto"/>
            </w:tcBorders>
            <w:shd w:val="clear" w:color="auto" w:fill="auto"/>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36</w:t>
            </w:r>
          </w:p>
        </w:tc>
        <w:tc>
          <w:tcPr>
            <w:tcW w:w="828"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36</w:t>
            </w:r>
          </w:p>
        </w:tc>
        <w:tc>
          <w:tcPr>
            <w:tcW w:w="828"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36</w:t>
            </w:r>
          </w:p>
        </w:tc>
      </w:tr>
      <w:tr w:rsidR="00366889" w:rsidRPr="00A42C4A" w:rsidTr="00A42C4A">
        <w:trPr>
          <w:trHeight w:val="255"/>
          <w:jc w:val="center"/>
        </w:trPr>
        <w:tc>
          <w:tcPr>
            <w:tcW w:w="1512"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s="Calibri"/>
                <w:color w:val="000000"/>
                <w:sz w:val="18"/>
                <w:szCs w:val="18"/>
              </w:rPr>
            </w:pPr>
            <w:r w:rsidRPr="00A42C4A">
              <w:rPr>
                <w:rFonts w:ascii="Myriad Pro" w:hAnsi="Myriad Pro" w:cs="Calibri"/>
                <w:color w:val="000000"/>
                <w:sz w:val="18"/>
                <w:szCs w:val="18"/>
              </w:rPr>
              <w:t xml:space="preserve">Kharkivska </w:t>
            </w:r>
          </w:p>
        </w:tc>
        <w:tc>
          <w:tcPr>
            <w:tcW w:w="615"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Calibri"/>
                <w:color w:val="000000"/>
                <w:sz w:val="18"/>
                <w:szCs w:val="18"/>
              </w:rPr>
            </w:pPr>
            <w:r w:rsidRPr="00A42C4A">
              <w:rPr>
                <w:rFonts w:ascii="Myriad Pro" w:hAnsi="Myriad Pro" w:cs="Arial"/>
                <w:sz w:val="18"/>
                <w:szCs w:val="18"/>
              </w:rPr>
              <w:t>26</w:t>
            </w:r>
          </w:p>
        </w:tc>
        <w:tc>
          <w:tcPr>
            <w:tcW w:w="81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6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7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709"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85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850" w:type="dxa"/>
            <w:tcBorders>
              <w:top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26</w:t>
            </w:r>
          </w:p>
        </w:tc>
        <w:tc>
          <w:tcPr>
            <w:tcW w:w="709"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w:t>
            </w:r>
          </w:p>
        </w:tc>
        <w:tc>
          <w:tcPr>
            <w:tcW w:w="850"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0</w:t>
            </w:r>
          </w:p>
        </w:tc>
        <w:tc>
          <w:tcPr>
            <w:tcW w:w="851"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22</w:t>
            </w:r>
          </w:p>
        </w:tc>
        <w:tc>
          <w:tcPr>
            <w:tcW w:w="709"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1</w:t>
            </w:r>
          </w:p>
        </w:tc>
        <w:tc>
          <w:tcPr>
            <w:tcW w:w="685" w:type="dxa"/>
            <w:tcBorders>
              <w:top w:val="single" w:sz="4" w:space="0" w:color="auto"/>
              <w:left w:val="single" w:sz="4" w:space="0" w:color="auto"/>
              <w:bottom w:val="single" w:sz="4" w:space="0" w:color="auto"/>
              <w:right w:val="single" w:sz="4" w:space="0" w:color="auto"/>
            </w:tcBorders>
            <w:shd w:val="clear" w:color="auto" w:fill="auto"/>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26</w:t>
            </w:r>
          </w:p>
        </w:tc>
        <w:tc>
          <w:tcPr>
            <w:tcW w:w="828"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24</w:t>
            </w:r>
          </w:p>
        </w:tc>
        <w:tc>
          <w:tcPr>
            <w:tcW w:w="828"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24</w:t>
            </w:r>
          </w:p>
        </w:tc>
      </w:tr>
      <w:tr w:rsidR="00366889" w:rsidRPr="00A42C4A" w:rsidTr="00A42C4A">
        <w:trPr>
          <w:trHeight w:val="255"/>
          <w:jc w:val="center"/>
        </w:trPr>
        <w:tc>
          <w:tcPr>
            <w:tcW w:w="1512"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s="Calibri"/>
                <w:color w:val="000000"/>
                <w:sz w:val="18"/>
                <w:szCs w:val="18"/>
              </w:rPr>
            </w:pPr>
            <w:r w:rsidRPr="00A42C4A">
              <w:rPr>
                <w:rFonts w:ascii="Myriad Pro" w:hAnsi="Myriad Pro" w:cs="Calibri"/>
                <w:color w:val="000000"/>
                <w:sz w:val="18"/>
                <w:szCs w:val="18"/>
              </w:rPr>
              <w:t xml:space="preserve">Khersonska </w:t>
            </w:r>
          </w:p>
        </w:tc>
        <w:tc>
          <w:tcPr>
            <w:tcW w:w="615"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Calibri"/>
                <w:color w:val="000000"/>
                <w:sz w:val="18"/>
                <w:szCs w:val="18"/>
              </w:rPr>
            </w:pPr>
            <w:r w:rsidRPr="00A42C4A">
              <w:rPr>
                <w:rFonts w:ascii="Myriad Pro" w:hAnsi="Myriad Pro" w:cs="Arial"/>
                <w:sz w:val="18"/>
                <w:szCs w:val="18"/>
              </w:rPr>
              <w:t>32</w:t>
            </w:r>
          </w:p>
        </w:tc>
        <w:tc>
          <w:tcPr>
            <w:tcW w:w="81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6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7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709"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85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850" w:type="dxa"/>
            <w:tcBorders>
              <w:top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32</w:t>
            </w:r>
          </w:p>
        </w:tc>
        <w:tc>
          <w:tcPr>
            <w:tcW w:w="709"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9</w:t>
            </w:r>
          </w:p>
        </w:tc>
        <w:tc>
          <w:tcPr>
            <w:tcW w:w="851"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21</w:t>
            </w:r>
          </w:p>
        </w:tc>
        <w:tc>
          <w:tcPr>
            <w:tcW w:w="709"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0</w:t>
            </w:r>
          </w:p>
        </w:tc>
        <w:tc>
          <w:tcPr>
            <w:tcW w:w="685" w:type="dxa"/>
            <w:tcBorders>
              <w:top w:val="single" w:sz="4" w:space="0" w:color="auto"/>
              <w:left w:val="single" w:sz="4" w:space="0" w:color="auto"/>
              <w:bottom w:val="single" w:sz="4" w:space="0" w:color="auto"/>
              <w:right w:val="single" w:sz="4" w:space="0" w:color="auto"/>
            </w:tcBorders>
            <w:shd w:val="clear" w:color="auto" w:fill="auto"/>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32</w:t>
            </w:r>
          </w:p>
        </w:tc>
        <w:tc>
          <w:tcPr>
            <w:tcW w:w="828"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32</w:t>
            </w:r>
          </w:p>
        </w:tc>
        <w:tc>
          <w:tcPr>
            <w:tcW w:w="828"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32</w:t>
            </w:r>
          </w:p>
        </w:tc>
      </w:tr>
      <w:tr w:rsidR="00366889" w:rsidRPr="00A42C4A" w:rsidTr="00A42C4A">
        <w:trPr>
          <w:trHeight w:val="255"/>
          <w:jc w:val="center"/>
        </w:trPr>
        <w:tc>
          <w:tcPr>
            <w:tcW w:w="1512"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s="Calibri"/>
                <w:color w:val="000000"/>
                <w:sz w:val="18"/>
                <w:szCs w:val="18"/>
              </w:rPr>
            </w:pPr>
            <w:r w:rsidRPr="00A42C4A">
              <w:rPr>
                <w:rFonts w:ascii="Myriad Pro" w:hAnsi="Myriad Pro" w:cs="Calibri"/>
                <w:color w:val="000000"/>
                <w:sz w:val="18"/>
                <w:szCs w:val="18"/>
              </w:rPr>
              <w:t>Khmelnytska</w:t>
            </w:r>
          </w:p>
        </w:tc>
        <w:tc>
          <w:tcPr>
            <w:tcW w:w="615"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Calibri"/>
                <w:color w:val="000000"/>
                <w:sz w:val="18"/>
                <w:szCs w:val="18"/>
              </w:rPr>
            </w:pPr>
            <w:r w:rsidRPr="00A42C4A">
              <w:rPr>
                <w:rFonts w:ascii="Myriad Pro" w:hAnsi="Myriad Pro" w:cs="Arial"/>
                <w:sz w:val="18"/>
                <w:szCs w:val="18"/>
              </w:rPr>
              <w:t>32</w:t>
            </w:r>
          </w:p>
        </w:tc>
        <w:tc>
          <w:tcPr>
            <w:tcW w:w="81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6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7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709"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85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850" w:type="dxa"/>
            <w:tcBorders>
              <w:top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32</w:t>
            </w:r>
          </w:p>
        </w:tc>
        <w:tc>
          <w:tcPr>
            <w:tcW w:w="709"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2</w:t>
            </w:r>
          </w:p>
        </w:tc>
        <w:tc>
          <w:tcPr>
            <w:tcW w:w="851"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28</w:t>
            </w:r>
          </w:p>
        </w:tc>
        <w:tc>
          <w:tcPr>
            <w:tcW w:w="709"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0</w:t>
            </w:r>
          </w:p>
        </w:tc>
        <w:tc>
          <w:tcPr>
            <w:tcW w:w="685" w:type="dxa"/>
            <w:tcBorders>
              <w:top w:val="single" w:sz="4" w:space="0" w:color="auto"/>
              <w:left w:val="single" w:sz="4" w:space="0" w:color="auto"/>
              <w:bottom w:val="single" w:sz="4" w:space="0" w:color="auto"/>
              <w:right w:val="single" w:sz="4" w:space="0" w:color="auto"/>
            </w:tcBorders>
            <w:shd w:val="clear" w:color="auto" w:fill="auto"/>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32</w:t>
            </w:r>
          </w:p>
        </w:tc>
        <w:tc>
          <w:tcPr>
            <w:tcW w:w="828"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32</w:t>
            </w:r>
          </w:p>
        </w:tc>
        <w:tc>
          <w:tcPr>
            <w:tcW w:w="828"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32</w:t>
            </w:r>
          </w:p>
        </w:tc>
      </w:tr>
      <w:tr w:rsidR="00366889" w:rsidRPr="00A42C4A" w:rsidTr="00A42C4A">
        <w:trPr>
          <w:trHeight w:val="255"/>
          <w:jc w:val="center"/>
        </w:trPr>
        <w:tc>
          <w:tcPr>
            <w:tcW w:w="1512"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s="Calibri"/>
                <w:color w:val="000000"/>
                <w:sz w:val="18"/>
                <w:szCs w:val="18"/>
              </w:rPr>
            </w:pPr>
            <w:r w:rsidRPr="00A42C4A">
              <w:rPr>
                <w:rFonts w:ascii="Myriad Pro" w:hAnsi="Myriad Pro" w:cs="Calibri"/>
                <w:color w:val="000000"/>
                <w:sz w:val="18"/>
                <w:szCs w:val="18"/>
              </w:rPr>
              <w:t>Kirovohradska</w:t>
            </w:r>
          </w:p>
        </w:tc>
        <w:tc>
          <w:tcPr>
            <w:tcW w:w="615"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Calibri"/>
                <w:color w:val="000000"/>
                <w:sz w:val="18"/>
                <w:szCs w:val="18"/>
              </w:rPr>
            </w:pPr>
            <w:r w:rsidRPr="00A42C4A">
              <w:rPr>
                <w:rFonts w:ascii="Myriad Pro" w:hAnsi="Myriad Pro" w:cs="Arial"/>
                <w:sz w:val="18"/>
                <w:szCs w:val="18"/>
              </w:rPr>
              <w:t>33</w:t>
            </w:r>
          </w:p>
        </w:tc>
        <w:tc>
          <w:tcPr>
            <w:tcW w:w="81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6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7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709"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85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850" w:type="dxa"/>
            <w:tcBorders>
              <w:top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33</w:t>
            </w:r>
          </w:p>
        </w:tc>
        <w:tc>
          <w:tcPr>
            <w:tcW w:w="709"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1</w:t>
            </w:r>
          </w:p>
        </w:tc>
        <w:tc>
          <w:tcPr>
            <w:tcW w:w="851"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30</w:t>
            </w:r>
          </w:p>
        </w:tc>
        <w:tc>
          <w:tcPr>
            <w:tcW w:w="709"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0</w:t>
            </w:r>
          </w:p>
        </w:tc>
        <w:tc>
          <w:tcPr>
            <w:tcW w:w="685" w:type="dxa"/>
            <w:tcBorders>
              <w:top w:val="single" w:sz="4" w:space="0" w:color="auto"/>
              <w:left w:val="single" w:sz="4" w:space="0" w:color="auto"/>
              <w:bottom w:val="single" w:sz="4" w:space="0" w:color="auto"/>
              <w:right w:val="single" w:sz="4" w:space="0" w:color="auto"/>
            </w:tcBorders>
            <w:shd w:val="clear" w:color="auto" w:fill="auto"/>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33</w:t>
            </w:r>
          </w:p>
        </w:tc>
        <w:tc>
          <w:tcPr>
            <w:tcW w:w="828"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33</w:t>
            </w:r>
          </w:p>
        </w:tc>
        <w:tc>
          <w:tcPr>
            <w:tcW w:w="828"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33</w:t>
            </w:r>
          </w:p>
        </w:tc>
      </w:tr>
      <w:tr w:rsidR="00366889" w:rsidRPr="00A42C4A" w:rsidTr="00A42C4A">
        <w:trPr>
          <w:trHeight w:val="255"/>
          <w:jc w:val="center"/>
        </w:trPr>
        <w:tc>
          <w:tcPr>
            <w:tcW w:w="1512"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s="Calibri"/>
                <w:color w:val="000000"/>
                <w:sz w:val="18"/>
                <w:szCs w:val="18"/>
              </w:rPr>
            </w:pPr>
            <w:r w:rsidRPr="00A42C4A">
              <w:rPr>
                <w:rFonts w:ascii="Myriad Pro" w:hAnsi="Myriad Pro" w:cs="Calibri"/>
                <w:color w:val="000000"/>
                <w:sz w:val="18"/>
                <w:szCs w:val="18"/>
              </w:rPr>
              <w:t>Kyivska</w:t>
            </w:r>
          </w:p>
        </w:tc>
        <w:tc>
          <w:tcPr>
            <w:tcW w:w="615"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Calibri"/>
                <w:color w:val="000000"/>
                <w:sz w:val="18"/>
                <w:szCs w:val="18"/>
              </w:rPr>
            </w:pPr>
            <w:r w:rsidRPr="00A42C4A">
              <w:rPr>
                <w:rFonts w:ascii="Myriad Pro" w:hAnsi="Myriad Pro" w:cs="Arial"/>
                <w:sz w:val="18"/>
                <w:szCs w:val="18"/>
              </w:rPr>
              <w:t>24</w:t>
            </w:r>
          </w:p>
        </w:tc>
        <w:tc>
          <w:tcPr>
            <w:tcW w:w="81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6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7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709"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85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850" w:type="dxa"/>
            <w:tcBorders>
              <w:top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24</w:t>
            </w:r>
          </w:p>
        </w:tc>
        <w:tc>
          <w:tcPr>
            <w:tcW w:w="709"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6</w:t>
            </w:r>
          </w:p>
        </w:tc>
        <w:tc>
          <w:tcPr>
            <w:tcW w:w="850"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0</w:t>
            </w:r>
          </w:p>
        </w:tc>
        <w:tc>
          <w:tcPr>
            <w:tcW w:w="851"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18</w:t>
            </w:r>
          </w:p>
        </w:tc>
        <w:tc>
          <w:tcPr>
            <w:tcW w:w="709"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0</w:t>
            </w:r>
          </w:p>
        </w:tc>
        <w:tc>
          <w:tcPr>
            <w:tcW w:w="685" w:type="dxa"/>
            <w:tcBorders>
              <w:top w:val="single" w:sz="4" w:space="0" w:color="auto"/>
              <w:left w:val="single" w:sz="4" w:space="0" w:color="auto"/>
              <w:bottom w:val="single" w:sz="4" w:space="0" w:color="auto"/>
              <w:right w:val="single" w:sz="4" w:space="0" w:color="auto"/>
            </w:tcBorders>
            <w:shd w:val="clear" w:color="auto" w:fill="auto"/>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24</w:t>
            </w:r>
          </w:p>
        </w:tc>
        <w:tc>
          <w:tcPr>
            <w:tcW w:w="828"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24</w:t>
            </w:r>
          </w:p>
        </w:tc>
        <w:tc>
          <w:tcPr>
            <w:tcW w:w="828"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24</w:t>
            </w:r>
          </w:p>
        </w:tc>
      </w:tr>
      <w:tr w:rsidR="00366889" w:rsidRPr="00A42C4A" w:rsidTr="00A42C4A">
        <w:trPr>
          <w:trHeight w:val="255"/>
          <w:jc w:val="center"/>
        </w:trPr>
        <w:tc>
          <w:tcPr>
            <w:tcW w:w="1512"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s="Calibri"/>
                <w:color w:val="000000"/>
                <w:sz w:val="18"/>
                <w:szCs w:val="18"/>
              </w:rPr>
            </w:pPr>
            <w:r w:rsidRPr="00A42C4A">
              <w:rPr>
                <w:rFonts w:ascii="Myriad Pro" w:hAnsi="Myriad Pro" w:cs="Calibri"/>
                <w:color w:val="000000"/>
                <w:sz w:val="18"/>
                <w:szCs w:val="18"/>
              </w:rPr>
              <w:t>Luhanska</w:t>
            </w:r>
          </w:p>
        </w:tc>
        <w:tc>
          <w:tcPr>
            <w:tcW w:w="615"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Calibri"/>
                <w:color w:val="000000"/>
                <w:sz w:val="18"/>
                <w:szCs w:val="18"/>
              </w:rPr>
            </w:pPr>
            <w:r w:rsidRPr="00A42C4A">
              <w:rPr>
                <w:rFonts w:ascii="Myriad Pro" w:hAnsi="Myriad Pro" w:cs="Arial"/>
                <w:sz w:val="18"/>
                <w:szCs w:val="18"/>
              </w:rPr>
              <w:t>36</w:t>
            </w:r>
          </w:p>
        </w:tc>
        <w:tc>
          <w:tcPr>
            <w:tcW w:w="81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6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7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709"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85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850" w:type="dxa"/>
            <w:tcBorders>
              <w:top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37</w:t>
            </w:r>
          </w:p>
        </w:tc>
        <w:tc>
          <w:tcPr>
            <w:tcW w:w="709"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8</w:t>
            </w:r>
          </w:p>
        </w:tc>
        <w:tc>
          <w:tcPr>
            <w:tcW w:w="850"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1</w:t>
            </w:r>
          </w:p>
        </w:tc>
        <w:tc>
          <w:tcPr>
            <w:tcW w:w="851"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27</w:t>
            </w:r>
          </w:p>
        </w:tc>
        <w:tc>
          <w:tcPr>
            <w:tcW w:w="709"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1</w:t>
            </w:r>
          </w:p>
        </w:tc>
        <w:tc>
          <w:tcPr>
            <w:tcW w:w="685" w:type="dxa"/>
            <w:tcBorders>
              <w:top w:val="single" w:sz="4" w:space="0" w:color="auto"/>
              <w:left w:val="single" w:sz="4" w:space="0" w:color="auto"/>
              <w:bottom w:val="single" w:sz="4" w:space="0" w:color="auto"/>
              <w:right w:val="single" w:sz="4" w:space="0" w:color="auto"/>
            </w:tcBorders>
            <w:shd w:val="clear" w:color="auto" w:fill="auto"/>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37</w:t>
            </w:r>
          </w:p>
        </w:tc>
        <w:tc>
          <w:tcPr>
            <w:tcW w:w="828"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37</w:t>
            </w:r>
          </w:p>
        </w:tc>
        <w:tc>
          <w:tcPr>
            <w:tcW w:w="828"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37</w:t>
            </w:r>
          </w:p>
        </w:tc>
      </w:tr>
      <w:tr w:rsidR="00366889" w:rsidRPr="00A42C4A" w:rsidTr="00A42C4A">
        <w:trPr>
          <w:trHeight w:val="255"/>
          <w:jc w:val="center"/>
        </w:trPr>
        <w:tc>
          <w:tcPr>
            <w:tcW w:w="1512"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s="Calibri"/>
                <w:color w:val="000000"/>
                <w:sz w:val="18"/>
                <w:szCs w:val="18"/>
              </w:rPr>
            </w:pPr>
            <w:r w:rsidRPr="00A42C4A">
              <w:rPr>
                <w:rFonts w:ascii="Myriad Pro" w:hAnsi="Myriad Pro" w:cs="Calibri"/>
                <w:color w:val="000000"/>
                <w:sz w:val="18"/>
                <w:szCs w:val="18"/>
              </w:rPr>
              <w:t>Lvivska</w:t>
            </w:r>
          </w:p>
        </w:tc>
        <w:tc>
          <w:tcPr>
            <w:tcW w:w="615"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Calibri"/>
                <w:color w:val="000000"/>
                <w:sz w:val="18"/>
                <w:szCs w:val="18"/>
              </w:rPr>
            </w:pPr>
            <w:r w:rsidRPr="00A42C4A">
              <w:rPr>
                <w:rFonts w:ascii="Myriad Pro" w:hAnsi="Myriad Pro" w:cs="Arial"/>
                <w:sz w:val="18"/>
                <w:szCs w:val="18"/>
              </w:rPr>
              <w:t>38</w:t>
            </w:r>
          </w:p>
        </w:tc>
        <w:tc>
          <w:tcPr>
            <w:tcW w:w="81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6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7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709"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w:t>
            </w:r>
          </w:p>
        </w:tc>
        <w:tc>
          <w:tcPr>
            <w:tcW w:w="85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w:t>
            </w:r>
          </w:p>
        </w:tc>
        <w:tc>
          <w:tcPr>
            <w:tcW w:w="850" w:type="dxa"/>
            <w:tcBorders>
              <w:top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38</w:t>
            </w:r>
          </w:p>
        </w:tc>
        <w:tc>
          <w:tcPr>
            <w:tcW w:w="709"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2</w:t>
            </w:r>
          </w:p>
        </w:tc>
        <w:tc>
          <w:tcPr>
            <w:tcW w:w="851"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33</w:t>
            </w:r>
          </w:p>
        </w:tc>
        <w:tc>
          <w:tcPr>
            <w:tcW w:w="709"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1</w:t>
            </w:r>
          </w:p>
        </w:tc>
        <w:tc>
          <w:tcPr>
            <w:tcW w:w="685" w:type="dxa"/>
            <w:tcBorders>
              <w:top w:val="single" w:sz="4" w:space="0" w:color="auto"/>
              <w:left w:val="single" w:sz="4" w:space="0" w:color="auto"/>
              <w:bottom w:val="single" w:sz="4" w:space="0" w:color="auto"/>
              <w:right w:val="single" w:sz="4" w:space="0" w:color="auto"/>
            </w:tcBorders>
            <w:shd w:val="clear" w:color="auto" w:fill="auto"/>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38</w:t>
            </w:r>
          </w:p>
        </w:tc>
        <w:tc>
          <w:tcPr>
            <w:tcW w:w="828"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38</w:t>
            </w:r>
          </w:p>
        </w:tc>
        <w:tc>
          <w:tcPr>
            <w:tcW w:w="828"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31</w:t>
            </w:r>
          </w:p>
        </w:tc>
      </w:tr>
      <w:tr w:rsidR="00366889" w:rsidRPr="00A42C4A" w:rsidTr="00A42C4A">
        <w:trPr>
          <w:trHeight w:val="255"/>
          <w:jc w:val="center"/>
        </w:trPr>
        <w:tc>
          <w:tcPr>
            <w:tcW w:w="1512"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s="Calibri"/>
                <w:color w:val="000000"/>
                <w:sz w:val="18"/>
                <w:szCs w:val="18"/>
              </w:rPr>
            </w:pPr>
            <w:r w:rsidRPr="00A42C4A">
              <w:rPr>
                <w:rFonts w:ascii="Myriad Pro" w:hAnsi="Myriad Pro" w:cs="Calibri"/>
                <w:color w:val="000000"/>
                <w:sz w:val="18"/>
                <w:szCs w:val="18"/>
              </w:rPr>
              <w:t>Mykolaivska</w:t>
            </w:r>
          </w:p>
        </w:tc>
        <w:tc>
          <w:tcPr>
            <w:tcW w:w="615"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Calibri"/>
                <w:color w:val="000000"/>
                <w:sz w:val="18"/>
                <w:szCs w:val="18"/>
              </w:rPr>
            </w:pPr>
            <w:r w:rsidRPr="00A42C4A">
              <w:rPr>
                <w:rFonts w:ascii="Myriad Pro" w:hAnsi="Myriad Pro" w:cs="Arial"/>
                <w:sz w:val="18"/>
                <w:szCs w:val="18"/>
              </w:rPr>
              <w:t>36</w:t>
            </w:r>
          </w:p>
        </w:tc>
        <w:tc>
          <w:tcPr>
            <w:tcW w:w="81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6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7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709"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85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850" w:type="dxa"/>
            <w:tcBorders>
              <w:top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39</w:t>
            </w:r>
          </w:p>
        </w:tc>
        <w:tc>
          <w:tcPr>
            <w:tcW w:w="709"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8</w:t>
            </w:r>
          </w:p>
        </w:tc>
        <w:tc>
          <w:tcPr>
            <w:tcW w:w="851"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29</w:t>
            </w:r>
          </w:p>
        </w:tc>
        <w:tc>
          <w:tcPr>
            <w:tcW w:w="709"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0</w:t>
            </w:r>
          </w:p>
        </w:tc>
        <w:tc>
          <w:tcPr>
            <w:tcW w:w="685" w:type="dxa"/>
            <w:tcBorders>
              <w:top w:val="single" w:sz="4" w:space="0" w:color="auto"/>
              <w:left w:val="single" w:sz="4" w:space="0" w:color="auto"/>
              <w:bottom w:val="single" w:sz="4" w:space="0" w:color="auto"/>
              <w:right w:val="single" w:sz="4" w:space="0" w:color="auto"/>
            </w:tcBorders>
            <w:shd w:val="clear" w:color="auto" w:fill="auto"/>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39</w:t>
            </w:r>
          </w:p>
        </w:tc>
        <w:tc>
          <w:tcPr>
            <w:tcW w:w="828"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38</w:t>
            </w:r>
          </w:p>
        </w:tc>
        <w:tc>
          <w:tcPr>
            <w:tcW w:w="828"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38</w:t>
            </w:r>
          </w:p>
        </w:tc>
      </w:tr>
      <w:tr w:rsidR="00366889" w:rsidRPr="00A42C4A" w:rsidTr="00A42C4A">
        <w:trPr>
          <w:trHeight w:val="255"/>
          <w:jc w:val="center"/>
        </w:trPr>
        <w:tc>
          <w:tcPr>
            <w:tcW w:w="1512"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s="Calibri"/>
                <w:color w:val="000000"/>
                <w:sz w:val="18"/>
                <w:szCs w:val="18"/>
              </w:rPr>
            </w:pPr>
            <w:r w:rsidRPr="00A42C4A">
              <w:rPr>
                <w:rFonts w:ascii="Myriad Pro" w:hAnsi="Myriad Pro" w:cs="Calibri"/>
                <w:color w:val="000000"/>
                <w:sz w:val="18"/>
                <w:szCs w:val="18"/>
              </w:rPr>
              <w:t>Odeska</w:t>
            </w:r>
          </w:p>
        </w:tc>
        <w:tc>
          <w:tcPr>
            <w:tcW w:w="615"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Calibri"/>
                <w:color w:val="000000"/>
                <w:sz w:val="18"/>
                <w:szCs w:val="18"/>
              </w:rPr>
            </w:pPr>
            <w:r w:rsidRPr="00A42C4A">
              <w:rPr>
                <w:rFonts w:ascii="Myriad Pro" w:hAnsi="Myriad Pro" w:cs="Arial"/>
                <w:sz w:val="18"/>
                <w:szCs w:val="18"/>
              </w:rPr>
              <w:t>32</w:t>
            </w:r>
          </w:p>
        </w:tc>
        <w:tc>
          <w:tcPr>
            <w:tcW w:w="81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6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7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709"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85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850" w:type="dxa"/>
            <w:tcBorders>
              <w:top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30</w:t>
            </w:r>
          </w:p>
        </w:tc>
        <w:tc>
          <w:tcPr>
            <w:tcW w:w="709"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4</w:t>
            </w:r>
          </w:p>
        </w:tc>
        <w:tc>
          <w:tcPr>
            <w:tcW w:w="850"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5</w:t>
            </w:r>
          </w:p>
        </w:tc>
        <w:tc>
          <w:tcPr>
            <w:tcW w:w="851"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21</w:t>
            </w:r>
          </w:p>
        </w:tc>
        <w:tc>
          <w:tcPr>
            <w:tcW w:w="709"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0</w:t>
            </w:r>
          </w:p>
        </w:tc>
        <w:tc>
          <w:tcPr>
            <w:tcW w:w="685" w:type="dxa"/>
            <w:tcBorders>
              <w:top w:val="single" w:sz="4" w:space="0" w:color="auto"/>
              <w:left w:val="single" w:sz="4" w:space="0" w:color="auto"/>
              <w:bottom w:val="single" w:sz="4" w:space="0" w:color="auto"/>
              <w:right w:val="single" w:sz="4" w:space="0" w:color="auto"/>
            </w:tcBorders>
            <w:shd w:val="clear" w:color="auto" w:fill="auto"/>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30</w:t>
            </w:r>
          </w:p>
        </w:tc>
        <w:tc>
          <w:tcPr>
            <w:tcW w:w="828"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30</w:t>
            </w:r>
          </w:p>
        </w:tc>
        <w:tc>
          <w:tcPr>
            <w:tcW w:w="828"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30</w:t>
            </w:r>
          </w:p>
        </w:tc>
      </w:tr>
      <w:tr w:rsidR="00366889" w:rsidRPr="00A42C4A" w:rsidTr="00A42C4A">
        <w:trPr>
          <w:trHeight w:val="255"/>
          <w:jc w:val="center"/>
        </w:trPr>
        <w:tc>
          <w:tcPr>
            <w:tcW w:w="1512"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s="Calibri"/>
                <w:color w:val="000000"/>
                <w:sz w:val="18"/>
                <w:szCs w:val="18"/>
              </w:rPr>
            </w:pPr>
            <w:r w:rsidRPr="00A42C4A">
              <w:rPr>
                <w:rFonts w:ascii="Myriad Pro" w:hAnsi="Myriad Pro" w:cs="Calibri"/>
                <w:color w:val="000000"/>
                <w:sz w:val="18"/>
                <w:szCs w:val="18"/>
              </w:rPr>
              <w:t>Poltavska</w:t>
            </w:r>
          </w:p>
        </w:tc>
        <w:tc>
          <w:tcPr>
            <w:tcW w:w="615"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Calibri"/>
                <w:color w:val="000000"/>
                <w:sz w:val="18"/>
                <w:szCs w:val="18"/>
              </w:rPr>
            </w:pPr>
            <w:r w:rsidRPr="00A42C4A">
              <w:rPr>
                <w:rFonts w:ascii="Myriad Pro" w:hAnsi="Myriad Pro" w:cs="Arial"/>
                <w:sz w:val="18"/>
                <w:szCs w:val="18"/>
              </w:rPr>
              <w:t>33</w:t>
            </w:r>
          </w:p>
        </w:tc>
        <w:tc>
          <w:tcPr>
            <w:tcW w:w="81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6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7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709"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85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850" w:type="dxa"/>
            <w:tcBorders>
              <w:top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33</w:t>
            </w:r>
          </w:p>
        </w:tc>
        <w:tc>
          <w:tcPr>
            <w:tcW w:w="709"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1</w:t>
            </w:r>
          </w:p>
        </w:tc>
        <w:tc>
          <w:tcPr>
            <w:tcW w:w="850"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8</w:t>
            </w:r>
          </w:p>
        </w:tc>
        <w:tc>
          <w:tcPr>
            <w:tcW w:w="851"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24</w:t>
            </w:r>
          </w:p>
        </w:tc>
        <w:tc>
          <w:tcPr>
            <w:tcW w:w="709"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0</w:t>
            </w:r>
          </w:p>
        </w:tc>
        <w:tc>
          <w:tcPr>
            <w:tcW w:w="685" w:type="dxa"/>
            <w:tcBorders>
              <w:top w:val="single" w:sz="4" w:space="0" w:color="auto"/>
              <w:left w:val="single" w:sz="4" w:space="0" w:color="auto"/>
              <w:bottom w:val="single" w:sz="4" w:space="0" w:color="auto"/>
              <w:right w:val="single" w:sz="4" w:space="0" w:color="auto"/>
            </w:tcBorders>
            <w:shd w:val="clear" w:color="auto" w:fill="auto"/>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33</w:t>
            </w:r>
          </w:p>
        </w:tc>
        <w:tc>
          <w:tcPr>
            <w:tcW w:w="828"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33</w:t>
            </w:r>
          </w:p>
        </w:tc>
        <w:tc>
          <w:tcPr>
            <w:tcW w:w="828"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33</w:t>
            </w:r>
          </w:p>
        </w:tc>
      </w:tr>
      <w:tr w:rsidR="00366889" w:rsidRPr="00A42C4A" w:rsidTr="00A42C4A">
        <w:trPr>
          <w:trHeight w:val="255"/>
          <w:jc w:val="center"/>
        </w:trPr>
        <w:tc>
          <w:tcPr>
            <w:tcW w:w="1512"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s="Calibri"/>
                <w:color w:val="000000"/>
                <w:sz w:val="18"/>
                <w:szCs w:val="18"/>
              </w:rPr>
            </w:pPr>
            <w:r w:rsidRPr="00A42C4A">
              <w:rPr>
                <w:rFonts w:ascii="Myriad Pro" w:hAnsi="Myriad Pro" w:cs="Calibri"/>
                <w:color w:val="000000"/>
                <w:sz w:val="18"/>
                <w:szCs w:val="18"/>
              </w:rPr>
              <w:t>Rivnenska</w:t>
            </w:r>
          </w:p>
        </w:tc>
        <w:tc>
          <w:tcPr>
            <w:tcW w:w="615"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Calibri"/>
                <w:color w:val="000000"/>
                <w:sz w:val="18"/>
                <w:szCs w:val="18"/>
              </w:rPr>
            </w:pPr>
            <w:r w:rsidRPr="00A42C4A">
              <w:rPr>
                <w:rFonts w:ascii="Myriad Pro" w:hAnsi="Myriad Pro" w:cs="Arial"/>
                <w:sz w:val="18"/>
                <w:szCs w:val="18"/>
              </w:rPr>
              <w:t>32</w:t>
            </w:r>
          </w:p>
        </w:tc>
        <w:tc>
          <w:tcPr>
            <w:tcW w:w="81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6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7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709"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85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850" w:type="dxa"/>
            <w:tcBorders>
              <w:top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32</w:t>
            </w:r>
          </w:p>
        </w:tc>
        <w:tc>
          <w:tcPr>
            <w:tcW w:w="709"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4</w:t>
            </w:r>
          </w:p>
        </w:tc>
        <w:tc>
          <w:tcPr>
            <w:tcW w:w="850"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2</w:t>
            </w:r>
          </w:p>
        </w:tc>
        <w:tc>
          <w:tcPr>
            <w:tcW w:w="851"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26</w:t>
            </w:r>
          </w:p>
        </w:tc>
        <w:tc>
          <w:tcPr>
            <w:tcW w:w="709"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0</w:t>
            </w:r>
          </w:p>
        </w:tc>
        <w:tc>
          <w:tcPr>
            <w:tcW w:w="685" w:type="dxa"/>
            <w:tcBorders>
              <w:top w:val="single" w:sz="4" w:space="0" w:color="auto"/>
              <w:left w:val="single" w:sz="4" w:space="0" w:color="auto"/>
              <w:bottom w:val="single" w:sz="4" w:space="0" w:color="auto"/>
              <w:right w:val="single" w:sz="4" w:space="0" w:color="auto"/>
            </w:tcBorders>
            <w:shd w:val="clear" w:color="auto" w:fill="auto"/>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32</w:t>
            </w:r>
          </w:p>
        </w:tc>
        <w:tc>
          <w:tcPr>
            <w:tcW w:w="828"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32</w:t>
            </w:r>
          </w:p>
        </w:tc>
        <w:tc>
          <w:tcPr>
            <w:tcW w:w="828"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32</w:t>
            </w:r>
          </w:p>
        </w:tc>
      </w:tr>
      <w:tr w:rsidR="00366889" w:rsidRPr="00A42C4A" w:rsidTr="00A42C4A">
        <w:trPr>
          <w:trHeight w:val="255"/>
          <w:jc w:val="center"/>
        </w:trPr>
        <w:tc>
          <w:tcPr>
            <w:tcW w:w="1512"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s="Calibri"/>
                <w:color w:val="000000"/>
                <w:sz w:val="18"/>
                <w:szCs w:val="18"/>
              </w:rPr>
            </w:pPr>
            <w:r w:rsidRPr="00A42C4A">
              <w:rPr>
                <w:rFonts w:ascii="Myriad Pro" w:hAnsi="Myriad Pro" w:cs="Calibri"/>
                <w:color w:val="000000"/>
                <w:sz w:val="18"/>
                <w:szCs w:val="18"/>
              </w:rPr>
              <w:t>Sumska</w:t>
            </w:r>
          </w:p>
        </w:tc>
        <w:tc>
          <w:tcPr>
            <w:tcW w:w="615"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Calibri"/>
                <w:color w:val="000000"/>
                <w:sz w:val="18"/>
                <w:szCs w:val="18"/>
              </w:rPr>
            </w:pPr>
            <w:r w:rsidRPr="00A42C4A">
              <w:rPr>
                <w:rFonts w:ascii="Myriad Pro" w:hAnsi="Myriad Pro" w:cs="Arial"/>
                <w:sz w:val="18"/>
                <w:szCs w:val="18"/>
              </w:rPr>
              <w:t>38</w:t>
            </w:r>
          </w:p>
        </w:tc>
        <w:tc>
          <w:tcPr>
            <w:tcW w:w="81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6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7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709"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85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850" w:type="dxa"/>
            <w:tcBorders>
              <w:top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38</w:t>
            </w:r>
          </w:p>
        </w:tc>
        <w:tc>
          <w:tcPr>
            <w:tcW w:w="709"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w:t>
            </w:r>
          </w:p>
        </w:tc>
        <w:tc>
          <w:tcPr>
            <w:tcW w:w="850"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14</w:t>
            </w:r>
          </w:p>
        </w:tc>
        <w:tc>
          <w:tcPr>
            <w:tcW w:w="851"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21</w:t>
            </w:r>
          </w:p>
        </w:tc>
        <w:tc>
          <w:tcPr>
            <w:tcW w:w="709"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0</w:t>
            </w:r>
          </w:p>
        </w:tc>
        <w:tc>
          <w:tcPr>
            <w:tcW w:w="685" w:type="dxa"/>
            <w:tcBorders>
              <w:top w:val="single" w:sz="4" w:space="0" w:color="auto"/>
              <w:left w:val="single" w:sz="4" w:space="0" w:color="auto"/>
              <w:bottom w:val="single" w:sz="4" w:space="0" w:color="auto"/>
              <w:right w:val="single" w:sz="4" w:space="0" w:color="auto"/>
            </w:tcBorders>
            <w:shd w:val="clear" w:color="auto" w:fill="auto"/>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38</w:t>
            </w:r>
          </w:p>
        </w:tc>
        <w:tc>
          <w:tcPr>
            <w:tcW w:w="828"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38</w:t>
            </w:r>
          </w:p>
        </w:tc>
        <w:tc>
          <w:tcPr>
            <w:tcW w:w="828"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38</w:t>
            </w:r>
          </w:p>
        </w:tc>
      </w:tr>
      <w:tr w:rsidR="00366889" w:rsidRPr="00A42C4A" w:rsidTr="00A42C4A">
        <w:trPr>
          <w:trHeight w:val="255"/>
          <w:jc w:val="center"/>
        </w:trPr>
        <w:tc>
          <w:tcPr>
            <w:tcW w:w="1512"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s="Calibri"/>
                <w:color w:val="000000"/>
                <w:sz w:val="18"/>
                <w:szCs w:val="18"/>
              </w:rPr>
            </w:pPr>
            <w:r w:rsidRPr="00A42C4A">
              <w:rPr>
                <w:rFonts w:ascii="Myriad Pro" w:hAnsi="Myriad Pro" w:cs="Calibri"/>
                <w:color w:val="000000"/>
                <w:sz w:val="18"/>
                <w:szCs w:val="18"/>
              </w:rPr>
              <w:t>Ternopilska</w:t>
            </w:r>
          </w:p>
        </w:tc>
        <w:tc>
          <w:tcPr>
            <w:tcW w:w="615"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Calibri"/>
                <w:color w:val="000000"/>
                <w:sz w:val="18"/>
                <w:szCs w:val="18"/>
              </w:rPr>
            </w:pPr>
            <w:r w:rsidRPr="00A42C4A">
              <w:rPr>
                <w:rFonts w:ascii="Myriad Pro" w:hAnsi="Myriad Pro" w:cs="Arial"/>
                <w:sz w:val="18"/>
                <w:szCs w:val="18"/>
              </w:rPr>
              <w:t>37</w:t>
            </w:r>
          </w:p>
        </w:tc>
        <w:tc>
          <w:tcPr>
            <w:tcW w:w="81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6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7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709"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85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850" w:type="dxa"/>
            <w:tcBorders>
              <w:top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37</w:t>
            </w:r>
          </w:p>
        </w:tc>
        <w:tc>
          <w:tcPr>
            <w:tcW w:w="709"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1</w:t>
            </w:r>
          </w:p>
        </w:tc>
        <w:tc>
          <w:tcPr>
            <w:tcW w:w="851"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33</w:t>
            </w:r>
          </w:p>
        </w:tc>
        <w:tc>
          <w:tcPr>
            <w:tcW w:w="709"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1</w:t>
            </w:r>
          </w:p>
        </w:tc>
        <w:tc>
          <w:tcPr>
            <w:tcW w:w="685" w:type="dxa"/>
            <w:tcBorders>
              <w:top w:val="single" w:sz="4" w:space="0" w:color="auto"/>
              <w:left w:val="single" w:sz="4" w:space="0" w:color="auto"/>
              <w:bottom w:val="single" w:sz="4" w:space="0" w:color="auto"/>
              <w:right w:val="single" w:sz="4" w:space="0" w:color="auto"/>
            </w:tcBorders>
            <w:shd w:val="clear" w:color="auto" w:fill="auto"/>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37</w:t>
            </w:r>
          </w:p>
        </w:tc>
        <w:tc>
          <w:tcPr>
            <w:tcW w:w="828"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37</w:t>
            </w:r>
          </w:p>
        </w:tc>
        <w:tc>
          <w:tcPr>
            <w:tcW w:w="828"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36</w:t>
            </w:r>
          </w:p>
        </w:tc>
      </w:tr>
      <w:tr w:rsidR="00366889" w:rsidRPr="00A42C4A" w:rsidTr="00A42C4A">
        <w:trPr>
          <w:trHeight w:val="255"/>
          <w:jc w:val="center"/>
        </w:trPr>
        <w:tc>
          <w:tcPr>
            <w:tcW w:w="1512"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s="Calibri"/>
                <w:color w:val="000000"/>
                <w:sz w:val="18"/>
                <w:szCs w:val="18"/>
              </w:rPr>
            </w:pPr>
            <w:r w:rsidRPr="00A42C4A">
              <w:rPr>
                <w:rFonts w:ascii="Myriad Pro" w:hAnsi="Myriad Pro" w:cs="Calibri"/>
                <w:color w:val="000000"/>
                <w:sz w:val="18"/>
                <w:szCs w:val="18"/>
              </w:rPr>
              <w:t>Vinnytska</w:t>
            </w:r>
          </w:p>
        </w:tc>
        <w:tc>
          <w:tcPr>
            <w:tcW w:w="615"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Calibri"/>
                <w:color w:val="000000"/>
                <w:sz w:val="18"/>
                <w:szCs w:val="18"/>
              </w:rPr>
            </w:pPr>
            <w:r w:rsidRPr="00A42C4A">
              <w:rPr>
                <w:rFonts w:ascii="Myriad Pro" w:hAnsi="Myriad Pro" w:cs="Arial"/>
                <w:sz w:val="18"/>
                <w:szCs w:val="18"/>
              </w:rPr>
              <w:t>33</w:t>
            </w:r>
          </w:p>
        </w:tc>
        <w:tc>
          <w:tcPr>
            <w:tcW w:w="81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w:t>
            </w:r>
          </w:p>
        </w:tc>
        <w:tc>
          <w:tcPr>
            <w:tcW w:w="46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w:t>
            </w:r>
          </w:p>
        </w:tc>
        <w:tc>
          <w:tcPr>
            <w:tcW w:w="67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w:t>
            </w:r>
          </w:p>
        </w:tc>
        <w:tc>
          <w:tcPr>
            <w:tcW w:w="709"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w:t>
            </w:r>
          </w:p>
        </w:tc>
        <w:tc>
          <w:tcPr>
            <w:tcW w:w="85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850" w:type="dxa"/>
            <w:tcBorders>
              <w:top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29</w:t>
            </w:r>
          </w:p>
        </w:tc>
        <w:tc>
          <w:tcPr>
            <w:tcW w:w="709"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w:t>
            </w:r>
          </w:p>
        </w:tc>
        <w:tc>
          <w:tcPr>
            <w:tcW w:w="850"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w:t>
            </w:r>
          </w:p>
        </w:tc>
        <w:tc>
          <w:tcPr>
            <w:tcW w:w="851"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23</w:t>
            </w:r>
          </w:p>
        </w:tc>
        <w:tc>
          <w:tcPr>
            <w:tcW w:w="709"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0</w:t>
            </w:r>
          </w:p>
        </w:tc>
        <w:tc>
          <w:tcPr>
            <w:tcW w:w="685" w:type="dxa"/>
            <w:tcBorders>
              <w:top w:val="single" w:sz="4" w:space="0" w:color="auto"/>
              <w:left w:val="single" w:sz="4" w:space="0" w:color="auto"/>
              <w:bottom w:val="single" w:sz="4" w:space="0" w:color="auto"/>
              <w:right w:val="single" w:sz="4" w:space="0" w:color="auto"/>
            </w:tcBorders>
            <w:shd w:val="clear" w:color="auto" w:fill="auto"/>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29</w:t>
            </w:r>
          </w:p>
        </w:tc>
        <w:tc>
          <w:tcPr>
            <w:tcW w:w="828"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29</w:t>
            </w:r>
          </w:p>
        </w:tc>
        <w:tc>
          <w:tcPr>
            <w:tcW w:w="828"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26</w:t>
            </w:r>
          </w:p>
        </w:tc>
      </w:tr>
      <w:tr w:rsidR="00366889" w:rsidRPr="00A42C4A" w:rsidTr="00A42C4A">
        <w:trPr>
          <w:trHeight w:val="255"/>
          <w:jc w:val="center"/>
        </w:trPr>
        <w:tc>
          <w:tcPr>
            <w:tcW w:w="1512"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s="Calibri"/>
                <w:color w:val="000000"/>
                <w:sz w:val="18"/>
                <w:szCs w:val="18"/>
              </w:rPr>
            </w:pPr>
            <w:r w:rsidRPr="00A42C4A">
              <w:rPr>
                <w:rFonts w:ascii="Myriad Pro" w:hAnsi="Myriad Pro" w:cs="Calibri"/>
                <w:color w:val="000000"/>
                <w:sz w:val="18"/>
                <w:szCs w:val="18"/>
              </w:rPr>
              <w:t>Volynska</w:t>
            </w:r>
          </w:p>
        </w:tc>
        <w:tc>
          <w:tcPr>
            <w:tcW w:w="615"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Calibri"/>
                <w:color w:val="000000"/>
                <w:sz w:val="18"/>
                <w:szCs w:val="18"/>
              </w:rPr>
            </w:pPr>
            <w:r w:rsidRPr="00A42C4A">
              <w:rPr>
                <w:rFonts w:ascii="Myriad Pro" w:hAnsi="Myriad Pro" w:cs="Arial"/>
                <w:sz w:val="18"/>
                <w:szCs w:val="18"/>
              </w:rPr>
              <w:t>41</w:t>
            </w:r>
          </w:p>
        </w:tc>
        <w:tc>
          <w:tcPr>
            <w:tcW w:w="81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6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7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709"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85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850" w:type="dxa"/>
            <w:tcBorders>
              <w:top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41</w:t>
            </w:r>
          </w:p>
        </w:tc>
        <w:tc>
          <w:tcPr>
            <w:tcW w:w="709"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12</w:t>
            </w:r>
          </w:p>
        </w:tc>
        <w:tc>
          <w:tcPr>
            <w:tcW w:w="850"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-2</w:t>
            </w:r>
          </w:p>
        </w:tc>
        <w:tc>
          <w:tcPr>
            <w:tcW w:w="851"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31</w:t>
            </w:r>
          </w:p>
        </w:tc>
        <w:tc>
          <w:tcPr>
            <w:tcW w:w="709"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0</w:t>
            </w:r>
          </w:p>
        </w:tc>
        <w:tc>
          <w:tcPr>
            <w:tcW w:w="685" w:type="dxa"/>
            <w:tcBorders>
              <w:top w:val="single" w:sz="4" w:space="0" w:color="auto"/>
              <w:left w:val="single" w:sz="4" w:space="0" w:color="auto"/>
              <w:bottom w:val="single" w:sz="4" w:space="0" w:color="auto"/>
              <w:right w:val="single" w:sz="4" w:space="0" w:color="auto"/>
            </w:tcBorders>
            <w:shd w:val="clear" w:color="auto" w:fill="auto"/>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41</w:t>
            </w:r>
          </w:p>
        </w:tc>
        <w:tc>
          <w:tcPr>
            <w:tcW w:w="828"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41</w:t>
            </w:r>
          </w:p>
        </w:tc>
        <w:tc>
          <w:tcPr>
            <w:tcW w:w="828"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41</w:t>
            </w:r>
          </w:p>
        </w:tc>
      </w:tr>
      <w:tr w:rsidR="00366889" w:rsidRPr="00A42C4A" w:rsidTr="00A42C4A">
        <w:trPr>
          <w:trHeight w:val="255"/>
          <w:jc w:val="center"/>
        </w:trPr>
        <w:tc>
          <w:tcPr>
            <w:tcW w:w="1512"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s="Calibri"/>
                <w:color w:val="000000"/>
                <w:sz w:val="18"/>
                <w:szCs w:val="18"/>
              </w:rPr>
            </w:pPr>
            <w:r w:rsidRPr="00A42C4A">
              <w:rPr>
                <w:rFonts w:ascii="Myriad Pro" w:hAnsi="Myriad Pro" w:cs="Calibri"/>
                <w:color w:val="000000"/>
                <w:sz w:val="18"/>
                <w:szCs w:val="18"/>
              </w:rPr>
              <w:t>Zakarpatska</w:t>
            </w:r>
          </w:p>
        </w:tc>
        <w:tc>
          <w:tcPr>
            <w:tcW w:w="615"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Calibri"/>
                <w:color w:val="000000"/>
                <w:sz w:val="18"/>
                <w:szCs w:val="18"/>
              </w:rPr>
            </w:pPr>
            <w:r w:rsidRPr="00A42C4A">
              <w:rPr>
                <w:rFonts w:ascii="Myriad Pro" w:hAnsi="Myriad Pro" w:cs="Arial"/>
                <w:sz w:val="18"/>
                <w:szCs w:val="18"/>
              </w:rPr>
              <w:t>37</w:t>
            </w:r>
          </w:p>
        </w:tc>
        <w:tc>
          <w:tcPr>
            <w:tcW w:w="81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6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7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709"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85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850" w:type="dxa"/>
            <w:tcBorders>
              <w:top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37</w:t>
            </w:r>
          </w:p>
        </w:tc>
        <w:tc>
          <w:tcPr>
            <w:tcW w:w="709"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4</w:t>
            </w:r>
          </w:p>
        </w:tc>
        <w:tc>
          <w:tcPr>
            <w:tcW w:w="850"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2</w:t>
            </w:r>
          </w:p>
        </w:tc>
        <w:tc>
          <w:tcPr>
            <w:tcW w:w="851"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31</w:t>
            </w:r>
          </w:p>
        </w:tc>
        <w:tc>
          <w:tcPr>
            <w:tcW w:w="709"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0</w:t>
            </w:r>
          </w:p>
        </w:tc>
        <w:tc>
          <w:tcPr>
            <w:tcW w:w="685" w:type="dxa"/>
            <w:tcBorders>
              <w:top w:val="single" w:sz="4" w:space="0" w:color="auto"/>
              <w:left w:val="single" w:sz="4" w:space="0" w:color="auto"/>
              <w:bottom w:val="single" w:sz="4" w:space="0" w:color="auto"/>
              <w:right w:val="single" w:sz="4" w:space="0" w:color="auto"/>
            </w:tcBorders>
            <w:shd w:val="clear" w:color="auto" w:fill="auto"/>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37</w:t>
            </w:r>
          </w:p>
        </w:tc>
        <w:tc>
          <w:tcPr>
            <w:tcW w:w="828"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37</w:t>
            </w:r>
          </w:p>
        </w:tc>
        <w:tc>
          <w:tcPr>
            <w:tcW w:w="828"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37</w:t>
            </w:r>
          </w:p>
        </w:tc>
      </w:tr>
      <w:tr w:rsidR="00366889" w:rsidRPr="00A42C4A" w:rsidTr="00A42C4A">
        <w:trPr>
          <w:trHeight w:val="255"/>
          <w:jc w:val="center"/>
        </w:trPr>
        <w:tc>
          <w:tcPr>
            <w:tcW w:w="1512"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s="Calibri"/>
                <w:color w:val="000000"/>
                <w:sz w:val="18"/>
                <w:szCs w:val="18"/>
              </w:rPr>
            </w:pPr>
            <w:r w:rsidRPr="00A42C4A">
              <w:rPr>
                <w:rFonts w:ascii="Myriad Pro" w:hAnsi="Myriad Pro" w:cs="Calibri"/>
                <w:color w:val="000000"/>
                <w:sz w:val="18"/>
                <w:szCs w:val="18"/>
              </w:rPr>
              <w:t>Zaporizka</w:t>
            </w:r>
          </w:p>
        </w:tc>
        <w:tc>
          <w:tcPr>
            <w:tcW w:w="615"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Calibri"/>
                <w:color w:val="000000"/>
                <w:sz w:val="18"/>
                <w:szCs w:val="18"/>
              </w:rPr>
            </w:pPr>
            <w:r w:rsidRPr="00A42C4A">
              <w:rPr>
                <w:rFonts w:ascii="Myriad Pro" w:hAnsi="Myriad Pro" w:cs="Arial"/>
                <w:sz w:val="18"/>
                <w:szCs w:val="18"/>
              </w:rPr>
              <w:t>36</w:t>
            </w:r>
          </w:p>
        </w:tc>
        <w:tc>
          <w:tcPr>
            <w:tcW w:w="81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6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7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709"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85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850" w:type="dxa"/>
            <w:tcBorders>
              <w:top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37</w:t>
            </w:r>
          </w:p>
        </w:tc>
        <w:tc>
          <w:tcPr>
            <w:tcW w:w="709"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12</w:t>
            </w:r>
          </w:p>
        </w:tc>
        <w:tc>
          <w:tcPr>
            <w:tcW w:w="851"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25</w:t>
            </w:r>
          </w:p>
        </w:tc>
        <w:tc>
          <w:tcPr>
            <w:tcW w:w="709"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0</w:t>
            </w:r>
          </w:p>
        </w:tc>
        <w:tc>
          <w:tcPr>
            <w:tcW w:w="685" w:type="dxa"/>
            <w:tcBorders>
              <w:top w:val="single" w:sz="4" w:space="0" w:color="auto"/>
              <w:left w:val="single" w:sz="4" w:space="0" w:color="auto"/>
              <w:bottom w:val="single" w:sz="4" w:space="0" w:color="auto"/>
              <w:right w:val="single" w:sz="4" w:space="0" w:color="auto"/>
            </w:tcBorders>
            <w:shd w:val="clear" w:color="auto" w:fill="auto"/>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37</w:t>
            </w:r>
          </w:p>
        </w:tc>
        <w:tc>
          <w:tcPr>
            <w:tcW w:w="828"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37</w:t>
            </w:r>
          </w:p>
        </w:tc>
        <w:tc>
          <w:tcPr>
            <w:tcW w:w="828"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37</w:t>
            </w:r>
          </w:p>
        </w:tc>
      </w:tr>
      <w:tr w:rsidR="00366889" w:rsidRPr="00A42C4A" w:rsidTr="00A42C4A">
        <w:trPr>
          <w:trHeight w:val="255"/>
          <w:jc w:val="center"/>
        </w:trPr>
        <w:tc>
          <w:tcPr>
            <w:tcW w:w="1512"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s="Calibri"/>
                <w:color w:val="000000"/>
                <w:sz w:val="18"/>
                <w:szCs w:val="18"/>
              </w:rPr>
            </w:pPr>
            <w:r w:rsidRPr="00A42C4A">
              <w:rPr>
                <w:rFonts w:ascii="Myriad Pro" w:hAnsi="Myriad Pro" w:cs="Calibri"/>
                <w:color w:val="000000"/>
                <w:sz w:val="18"/>
                <w:szCs w:val="18"/>
              </w:rPr>
              <w:t>Zhytomyrska</w:t>
            </w:r>
          </w:p>
        </w:tc>
        <w:tc>
          <w:tcPr>
            <w:tcW w:w="615"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Calibri"/>
                <w:color w:val="000000"/>
                <w:sz w:val="18"/>
                <w:szCs w:val="18"/>
              </w:rPr>
            </w:pPr>
            <w:r w:rsidRPr="00A42C4A">
              <w:rPr>
                <w:rFonts w:ascii="Myriad Pro" w:hAnsi="Myriad Pro" w:cs="Arial"/>
                <w:sz w:val="18"/>
                <w:szCs w:val="18"/>
              </w:rPr>
              <w:t>24</w:t>
            </w:r>
          </w:p>
        </w:tc>
        <w:tc>
          <w:tcPr>
            <w:tcW w:w="81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6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w:t>
            </w:r>
          </w:p>
        </w:tc>
        <w:tc>
          <w:tcPr>
            <w:tcW w:w="56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w:t>
            </w:r>
          </w:p>
        </w:tc>
        <w:tc>
          <w:tcPr>
            <w:tcW w:w="56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7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709"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85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850" w:type="dxa"/>
            <w:tcBorders>
              <w:top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24</w:t>
            </w:r>
          </w:p>
        </w:tc>
        <w:tc>
          <w:tcPr>
            <w:tcW w:w="709"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6</w:t>
            </w:r>
          </w:p>
        </w:tc>
        <w:tc>
          <w:tcPr>
            <w:tcW w:w="850"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2</w:t>
            </w:r>
          </w:p>
        </w:tc>
        <w:tc>
          <w:tcPr>
            <w:tcW w:w="851"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16</w:t>
            </w:r>
          </w:p>
        </w:tc>
        <w:tc>
          <w:tcPr>
            <w:tcW w:w="709"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0</w:t>
            </w:r>
          </w:p>
        </w:tc>
        <w:tc>
          <w:tcPr>
            <w:tcW w:w="685" w:type="dxa"/>
            <w:tcBorders>
              <w:top w:val="single" w:sz="4" w:space="0" w:color="auto"/>
              <w:left w:val="single" w:sz="4" w:space="0" w:color="auto"/>
              <w:bottom w:val="single" w:sz="4" w:space="0" w:color="auto"/>
              <w:right w:val="single" w:sz="4" w:space="0" w:color="auto"/>
            </w:tcBorders>
            <w:shd w:val="clear" w:color="auto" w:fill="auto"/>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24</w:t>
            </w:r>
          </w:p>
        </w:tc>
        <w:tc>
          <w:tcPr>
            <w:tcW w:w="828"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24</w:t>
            </w:r>
          </w:p>
        </w:tc>
        <w:tc>
          <w:tcPr>
            <w:tcW w:w="828"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24</w:t>
            </w:r>
          </w:p>
        </w:tc>
      </w:tr>
      <w:tr w:rsidR="00366889" w:rsidRPr="00A42C4A" w:rsidTr="00A42C4A">
        <w:trPr>
          <w:trHeight w:val="255"/>
          <w:jc w:val="center"/>
        </w:trPr>
        <w:tc>
          <w:tcPr>
            <w:tcW w:w="1512" w:type="dxa"/>
            <w:tcBorders>
              <w:top w:val="nil"/>
              <w:left w:val="single" w:sz="4" w:space="0" w:color="auto"/>
              <w:bottom w:val="single" w:sz="4" w:space="0" w:color="auto"/>
              <w:right w:val="single" w:sz="4" w:space="0" w:color="auto"/>
            </w:tcBorders>
            <w:shd w:val="clear" w:color="auto" w:fill="DAEEF3"/>
            <w:vAlign w:val="center"/>
          </w:tcPr>
          <w:p w:rsidR="00366889" w:rsidRPr="00A42C4A" w:rsidRDefault="00366889" w:rsidP="00366889">
            <w:pPr>
              <w:jc w:val="center"/>
              <w:rPr>
                <w:rFonts w:ascii="Myriad Pro" w:hAnsi="Myriad Pro" w:cs="Calibri"/>
                <w:b/>
                <w:bCs/>
                <w:color w:val="000000"/>
                <w:sz w:val="18"/>
                <w:szCs w:val="18"/>
              </w:rPr>
            </w:pPr>
            <w:r w:rsidRPr="00A42C4A">
              <w:rPr>
                <w:rFonts w:ascii="Myriad Pro" w:hAnsi="Myriad Pro" w:cs="Calibri"/>
                <w:b/>
                <w:bCs/>
                <w:color w:val="000000"/>
                <w:sz w:val="18"/>
                <w:szCs w:val="18"/>
              </w:rPr>
              <w:t>Total</w:t>
            </w:r>
          </w:p>
        </w:tc>
        <w:tc>
          <w:tcPr>
            <w:tcW w:w="615" w:type="dxa"/>
            <w:tcBorders>
              <w:top w:val="nil"/>
              <w:left w:val="nil"/>
              <w:bottom w:val="single" w:sz="4" w:space="0" w:color="auto"/>
              <w:right w:val="single" w:sz="4" w:space="0" w:color="auto"/>
            </w:tcBorders>
            <w:shd w:val="clear" w:color="auto" w:fill="DAEEF3"/>
            <w:vAlign w:val="center"/>
          </w:tcPr>
          <w:p w:rsidR="00366889" w:rsidRPr="00A42C4A" w:rsidRDefault="00366889" w:rsidP="00A42C4A">
            <w:pPr>
              <w:jc w:val="center"/>
              <w:rPr>
                <w:rFonts w:ascii="Myriad Pro" w:hAnsi="Myriad Pro" w:cs="Calibri"/>
                <w:b/>
                <w:bCs/>
                <w:color w:val="000000"/>
                <w:sz w:val="18"/>
                <w:szCs w:val="18"/>
              </w:rPr>
            </w:pPr>
            <w:r w:rsidRPr="00A42C4A">
              <w:rPr>
                <w:rFonts w:ascii="Myriad Pro" w:hAnsi="Myriad Pro" w:cs="Calibri"/>
                <w:b/>
                <w:bCs/>
                <w:color w:val="000000"/>
                <w:sz w:val="18"/>
                <w:szCs w:val="18"/>
              </w:rPr>
              <w:t>836</w:t>
            </w:r>
          </w:p>
        </w:tc>
        <w:tc>
          <w:tcPr>
            <w:tcW w:w="813" w:type="dxa"/>
            <w:tcBorders>
              <w:top w:val="nil"/>
              <w:left w:val="nil"/>
              <w:bottom w:val="single" w:sz="4" w:space="0" w:color="auto"/>
              <w:right w:val="single" w:sz="4" w:space="0" w:color="auto"/>
            </w:tcBorders>
            <w:shd w:val="clear" w:color="auto" w:fill="DAEEF3"/>
            <w:vAlign w:val="center"/>
          </w:tcPr>
          <w:p w:rsidR="00366889" w:rsidRPr="00A42C4A" w:rsidRDefault="00366889" w:rsidP="00A42C4A">
            <w:pPr>
              <w:jc w:val="center"/>
              <w:rPr>
                <w:rFonts w:ascii="Myriad Pro" w:hAnsi="Myriad Pro" w:cs="Arial"/>
                <w:b/>
                <w:bCs/>
                <w:sz w:val="18"/>
                <w:szCs w:val="18"/>
              </w:rPr>
            </w:pPr>
            <w:r w:rsidRPr="00A42C4A">
              <w:rPr>
                <w:rFonts w:ascii="Myriad Pro" w:hAnsi="Myriad Pro" w:cs="Arial"/>
                <w:b/>
                <w:bCs/>
                <w:sz w:val="18"/>
                <w:szCs w:val="18"/>
              </w:rPr>
              <w:t>1</w:t>
            </w:r>
          </w:p>
        </w:tc>
        <w:tc>
          <w:tcPr>
            <w:tcW w:w="462" w:type="dxa"/>
            <w:tcBorders>
              <w:top w:val="nil"/>
              <w:left w:val="nil"/>
              <w:bottom w:val="single" w:sz="4" w:space="0" w:color="auto"/>
              <w:right w:val="single" w:sz="4" w:space="0" w:color="auto"/>
            </w:tcBorders>
            <w:shd w:val="clear" w:color="auto" w:fill="DAEEF3"/>
            <w:vAlign w:val="center"/>
          </w:tcPr>
          <w:p w:rsidR="00366889" w:rsidRPr="00A42C4A" w:rsidRDefault="00366889" w:rsidP="00A42C4A">
            <w:pPr>
              <w:jc w:val="center"/>
              <w:rPr>
                <w:rFonts w:ascii="Myriad Pro" w:hAnsi="Myriad Pro" w:cs="Arial"/>
                <w:b/>
                <w:bCs/>
                <w:sz w:val="18"/>
                <w:szCs w:val="18"/>
              </w:rPr>
            </w:pPr>
            <w:r w:rsidRPr="00A42C4A">
              <w:rPr>
                <w:rFonts w:ascii="Myriad Pro" w:hAnsi="Myriad Pro" w:cs="Arial"/>
                <w:b/>
                <w:bCs/>
                <w:sz w:val="18"/>
                <w:szCs w:val="18"/>
              </w:rPr>
              <w:t>1</w:t>
            </w:r>
          </w:p>
        </w:tc>
        <w:tc>
          <w:tcPr>
            <w:tcW w:w="567" w:type="dxa"/>
            <w:tcBorders>
              <w:top w:val="nil"/>
              <w:left w:val="nil"/>
              <w:bottom w:val="single" w:sz="4" w:space="0" w:color="auto"/>
              <w:right w:val="single" w:sz="4" w:space="0" w:color="auto"/>
            </w:tcBorders>
            <w:shd w:val="clear" w:color="auto" w:fill="DAEEF3"/>
            <w:vAlign w:val="center"/>
          </w:tcPr>
          <w:p w:rsidR="00366889" w:rsidRPr="00A42C4A" w:rsidRDefault="00366889" w:rsidP="00A42C4A">
            <w:pPr>
              <w:jc w:val="center"/>
              <w:rPr>
                <w:rFonts w:ascii="Myriad Pro" w:hAnsi="Myriad Pro" w:cs="Arial"/>
                <w:b/>
                <w:bCs/>
                <w:sz w:val="18"/>
                <w:szCs w:val="18"/>
              </w:rPr>
            </w:pPr>
            <w:r w:rsidRPr="00A42C4A">
              <w:rPr>
                <w:rFonts w:ascii="Myriad Pro" w:hAnsi="Myriad Pro" w:cs="Arial"/>
                <w:b/>
                <w:bCs/>
                <w:sz w:val="18"/>
                <w:szCs w:val="18"/>
              </w:rPr>
              <w:t>-1</w:t>
            </w:r>
          </w:p>
        </w:tc>
        <w:tc>
          <w:tcPr>
            <w:tcW w:w="567" w:type="dxa"/>
            <w:tcBorders>
              <w:top w:val="nil"/>
              <w:left w:val="nil"/>
              <w:bottom w:val="single" w:sz="4" w:space="0" w:color="auto"/>
              <w:right w:val="single" w:sz="4" w:space="0" w:color="auto"/>
            </w:tcBorders>
            <w:shd w:val="clear" w:color="auto" w:fill="DAEEF3"/>
            <w:vAlign w:val="center"/>
          </w:tcPr>
          <w:p w:rsidR="00366889" w:rsidRPr="00A42C4A" w:rsidRDefault="00366889" w:rsidP="00A42C4A">
            <w:pPr>
              <w:jc w:val="center"/>
              <w:rPr>
                <w:rFonts w:ascii="Myriad Pro" w:hAnsi="Myriad Pro" w:cs="Arial"/>
                <w:b/>
                <w:bCs/>
                <w:sz w:val="18"/>
                <w:szCs w:val="18"/>
              </w:rPr>
            </w:pPr>
            <w:r w:rsidRPr="00A42C4A">
              <w:rPr>
                <w:rFonts w:ascii="Myriad Pro" w:hAnsi="Myriad Pro" w:cs="Arial"/>
                <w:b/>
                <w:bCs/>
                <w:sz w:val="18"/>
                <w:szCs w:val="18"/>
              </w:rPr>
              <w:t>1</w:t>
            </w:r>
          </w:p>
        </w:tc>
        <w:tc>
          <w:tcPr>
            <w:tcW w:w="672" w:type="dxa"/>
            <w:tcBorders>
              <w:top w:val="nil"/>
              <w:left w:val="nil"/>
              <w:bottom w:val="single" w:sz="4" w:space="0" w:color="auto"/>
              <w:right w:val="single" w:sz="4" w:space="0" w:color="auto"/>
            </w:tcBorders>
            <w:shd w:val="clear" w:color="auto" w:fill="DAEEF3"/>
            <w:vAlign w:val="center"/>
          </w:tcPr>
          <w:p w:rsidR="00366889" w:rsidRPr="00A42C4A" w:rsidRDefault="00366889" w:rsidP="00A42C4A">
            <w:pPr>
              <w:jc w:val="center"/>
              <w:rPr>
                <w:rFonts w:ascii="Myriad Pro" w:hAnsi="Myriad Pro" w:cs="Arial"/>
                <w:b/>
                <w:bCs/>
                <w:sz w:val="18"/>
                <w:szCs w:val="18"/>
              </w:rPr>
            </w:pPr>
            <w:r w:rsidRPr="00A42C4A">
              <w:rPr>
                <w:rFonts w:ascii="Myriad Pro" w:hAnsi="Myriad Pro" w:cs="Arial"/>
                <w:b/>
                <w:bCs/>
                <w:sz w:val="18"/>
                <w:szCs w:val="18"/>
              </w:rPr>
              <w:t>0</w:t>
            </w:r>
          </w:p>
        </w:tc>
        <w:tc>
          <w:tcPr>
            <w:tcW w:w="567" w:type="dxa"/>
            <w:tcBorders>
              <w:top w:val="nil"/>
              <w:left w:val="nil"/>
              <w:bottom w:val="single" w:sz="4" w:space="0" w:color="auto"/>
              <w:right w:val="single" w:sz="4" w:space="0" w:color="auto"/>
            </w:tcBorders>
            <w:shd w:val="clear" w:color="auto" w:fill="DAEEF3"/>
            <w:vAlign w:val="center"/>
          </w:tcPr>
          <w:p w:rsidR="00366889" w:rsidRPr="00A42C4A" w:rsidRDefault="00366889" w:rsidP="00A42C4A">
            <w:pPr>
              <w:jc w:val="center"/>
              <w:rPr>
                <w:rFonts w:ascii="Myriad Pro" w:hAnsi="Myriad Pro" w:cs="Arial"/>
                <w:b/>
                <w:bCs/>
                <w:sz w:val="18"/>
                <w:szCs w:val="18"/>
              </w:rPr>
            </w:pPr>
            <w:r w:rsidRPr="00A42C4A">
              <w:rPr>
                <w:rFonts w:ascii="Myriad Pro" w:hAnsi="Myriad Pro" w:cs="Arial"/>
                <w:b/>
                <w:bCs/>
                <w:sz w:val="18"/>
                <w:szCs w:val="18"/>
              </w:rPr>
              <w:t>1</w:t>
            </w:r>
          </w:p>
        </w:tc>
        <w:tc>
          <w:tcPr>
            <w:tcW w:w="709" w:type="dxa"/>
            <w:tcBorders>
              <w:top w:val="nil"/>
              <w:left w:val="nil"/>
              <w:bottom w:val="single" w:sz="4" w:space="0" w:color="auto"/>
              <w:right w:val="single" w:sz="4" w:space="0" w:color="auto"/>
            </w:tcBorders>
            <w:shd w:val="clear" w:color="auto" w:fill="DAEEF3"/>
            <w:vAlign w:val="center"/>
          </w:tcPr>
          <w:p w:rsidR="00366889" w:rsidRPr="00A42C4A" w:rsidRDefault="00366889" w:rsidP="00A42C4A">
            <w:pPr>
              <w:jc w:val="center"/>
              <w:rPr>
                <w:rFonts w:ascii="Myriad Pro" w:hAnsi="Myriad Pro" w:cs="Arial"/>
                <w:b/>
                <w:bCs/>
                <w:sz w:val="18"/>
                <w:szCs w:val="18"/>
              </w:rPr>
            </w:pPr>
            <w:r w:rsidRPr="00A42C4A">
              <w:rPr>
                <w:rFonts w:ascii="Myriad Pro" w:hAnsi="Myriad Pro" w:cs="Arial"/>
                <w:b/>
                <w:bCs/>
                <w:sz w:val="18"/>
                <w:szCs w:val="18"/>
              </w:rPr>
              <w:t>2</w:t>
            </w:r>
          </w:p>
        </w:tc>
        <w:tc>
          <w:tcPr>
            <w:tcW w:w="851" w:type="dxa"/>
            <w:tcBorders>
              <w:top w:val="nil"/>
              <w:left w:val="nil"/>
              <w:bottom w:val="single" w:sz="4" w:space="0" w:color="auto"/>
              <w:right w:val="single" w:sz="4" w:space="0" w:color="auto"/>
            </w:tcBorders>
            <w:shd w:val="clear" w:color="auto" w:fill="DAEEF3"/>
            <w:vAlign w:val="center"/>
          </w:tcPr>
          <w:p w:rsidR="00366889" w:rsidRPr="00A42C4A" w:rsidRDefault="00366889" w:rsidP="00A42C4A">
            <w:pPr>
              <w:jc w:val="center"/>
              <w:rPr>
                <w:rFonts w:ascii="Myriad Pro" w:hAnsi="Myriad Pro" w:cs="Arial"/>
                <w:b/>
                <w:bCs/>
                <w:sz w:val="18"/>
                <w:szCs w:val="18"/>
              </w:rPr>
            </w:pPr>
            <w:r w:rsidRPr="00A42C4A">
              <w:rPr>
                <w:rFonts w:ascii="Myriad Pro" w:hAnsi="Myriad Pro" w:cs="Arial"/>
                <w:b/>
                <w:bCs/>
                <w:sz w:val="18"/>
                <w:szCs w:val="18"/>
              </w:rPr>
              <w:t>1</w:t>
            </w:r>
          </w:p>
        </w:tc>
        <w:tc>
          <w:tcPr>
            <w:tcW w:w="850" w:type="dxa"/>
            <w:tcBorders>
              <w:top w:val="single" w:sz="4" w:space="0" w:color="auto"/>
              <w:bottom w:val="single" w:sz="4" w:space="0" w:color="auto"/>
              <w:right w:val="single" w:sz="4" w:space="0" w:color="auto"/>
            </w:tcBorders>
            <w:shd w:val="clear" w:color="auto" w:fill="DAEEF3"/>
            <w:vAlign w:val="center"/>
          </w:tcPr>
          <w:p w:rsidR="00366889" w:rsidRPr="00A42C4A" w:rsidRDefault="00366889" w:rsidP="00A42C4A">
            <w:pPr>
              <w:jc w:val="center"/>
              <w:rPr>
                <w:rFonts w:ascii="Myriad Pro" w:hAnsi="Myriad Pro"/>
                <w:b/>
                <w:bCs/>
                <w:sz w:val="18"/>
                <w:szCs w:val="18"/>
              </w:rPr>
            </w:pPr>
            <w:r w:rsidRPr="00A42C4A">
              <w:rPr>
                <w:rFonts w:ascii="Myriad Pro" w:hAnsi="Myriad Pro"/>
                <w:b/>
                <w:bCs/>
                <w:sz w:val="18"/>
                <w:szCs w:val="18"/>
              </w:rPr>
              <w:t>836</w:t>
            </w:r>
          </w:p>
        </w:tc>
        <w:tc>
          <w:tcPr>
            <w:tcW w:w="709" w:type="dxa"/>
            <w:tcBorders>
              <w:top w:val="single" w:sz="4" w:space="0" w:color="auto"/>
              <w:left w:val="single" w:sz="4" w:space="0" w:color="auto"/>
              <w:bottom w:val="single" w:sz="4" w:space="0" w:color="auto"/>
              <w:right w:val="single" w:sz="4" w:space="0" w:color="auto"/>
            </w:tcBorders>
            <w:shd w:val="clear" w:color="auto" w:fill="DAEEF3"/>
            <w:vAlign w:val="center"/>
          </w:tcPr>
          <w:p w:rsidR="00366889" w:rsidRPr="00A42C4A" w:rsidRDefault="00366889" w:rsidP="00A42C4A">
            <w:pPr>
              <w:jc w:val="center"/>
              <w:rPr>
                <w:rFonts w:ascii="Myriad Pro" w:hAnsi="Myriad Pro"/>
                <w:b/>
                <w:bCs/>
                <w:sz w:val="18"/>
                <w:szCs w:val="18"/>
              </w:rPr>
            </w:pPr>
            <w:r w:rsidRPr="00A42C4A">
              <w:rPr>
                <w:rFonts w:ascii="Myriad Pro" w:hAnsi="Myriad Pro"/>
                <w:b/>
                <w:bCs/>
                <w:sz w:val="18"/>
                <w:szCs w:val="18"/>
              </w:rPr>
              <w:t>104</w:t>
            </w:r>
          </w:p>
        </w:tc>
        <w:tc>
          <w:tcPr>
            <w:tcW w:w="850" w:type="dxa"/>
            <w:tcBorders>
              <w:top w:val="single" w:sz="4" w:space="0" w:color="auto"/>
              <w:left w:val="single" w:sz="4" w:space="0" w:color="auto"/>
              <w:bottom w:val="single" w:sz="4" w:space="0" w:color="auto"/>
              <w:right w:val="single" w:sz="4" w:space="0" w:color="auto"/>
            </w:tcBorders>
            <w:shd w:val="clear" w:color="auto" w:fill="DAEEF3"/>
            <w:vAlign w:val="center"/>
          </w:tcPr>
          <w:p w:rsidR="00366889" w:rsidRPr="00A42C4A" w:rsidRDefault="00366889" w:rsidP="00A42C4A">
            <w:pPr>
              <w:jc w:val="center"/>
              <w:rPr>
                <w:rFonts w:ascii="Myriad Pro" w:hAnsi="Myriad Pro"/>
                <w:b/>
                <w:bCs/>
                <w:sz w:val="18"/>
                <w:szCs w:val="18"/>
              </w:rPr>
            </w:pPr>
            <w:r w:rsidRPr="00A42C4A">
              <w:rPr>
                <w:rFonts w:ascii="Myriad Pro" w:hAnsi="Myriad Pro"/>
                <w:b/>
                <w:bCs/>
                <w:sz w:val="18"/>
                <w:szCs w:val="18"/>
              </w:rPr>
              <w:t>88</w:t>
            </w:r>
          </w:p>
        </w:tc>
        <w:tc>
          <w:tcPr>
            <w:tcW w:w="851" w:type="dxa"/>
            <w:tcBorders>
              <w:top w:val="single" w:sz="4" w:space="0" w:color="auto"/>
              <w:left w:val="single" w:sz="4" w:space="0" w:color="auto"/>
              <w:bottom w:val="single" w:sz="4" w:space="0" w:color="auto"/>
              <w:right w:val="single" w:sz="4" w:space="0" w:color="auto"/>
            </w:tcBorders>
            <w:shd w:val="clear" w:color="auto" w:fill="DAEEF3"/>
            <w:vAlign w:val="center"/>
          </w:tcPr>
          <w:p w:rsidR="00366889" w:rsidRPr="00A42C4A" w:rsidRDefault="00366889" w:rsidP="00A42C4A">
            <w:pPr>
              <w:jc w:val="center"/>
              <w:rPr>
                <w:rFonts w:ascii="Myriad Pro" w:hAnsi="Myriad Pro"/>
                <w:b/>
                <w:bCs/>
                <w:sz w:val="18"/>
                <w:szCs w:val="18"/>
              </w:rPr>
            </w:pPr>
            <w:r w:rsidRPr="00A42C4A">
              <w:rPr>
                <w:rFonts w:ascii="Myriad Pro" w:hAnsi="Myriad Pro"/>
                <w:b/>
                <w:bCs/>
                <w:sz w:val="18"/>
                <w:szCs w:val="18"/>
              </w:rPr>
              <w:t>637</w:t>
            </w:r>
          </w:p>
        </w:tc>
        <w:tc>
          <w:tcPr>
            <w:tcW w:w="709" w:type="dxa"/>
            <w:tcBorders>
              <w:top w:val="single" w:sz="4" w:space="0" w:color="auto"/>
              <w:left w:val="single" w:sz="4" w:space="0" w:color="auto"/>
              <w:bottom w:val="single" w:sz="4" w:space="0" w:color="auto"/>
              <w:right w:val="single" w:sz="4" w:space="0" w:color="auto"/>
            </w:tcBorders>
            <w:shd w:val="clear" w:color="auto" w:fill="DAEEF3"/>
            <w:vAlign w:val="center"/>
          </w:tcPr>
          <w:p w:rsidR="00366889" w:rsidRPr="00A42C4A" w:rsidRDefault="00366889" w:rsidP="00A42C4A">
            <w:pPr>
              <w:jc w:val="center"/>
              <w:rPr>
                <w:rFonts w:ascii="Myriad Pro" w:hAnsi="Myriad Pro"/>
                <w:b/>
                <w:bCs/>
                <w:sz w:val="18"/>
                <w:szCs w:val="18"/>
              </w:rPr>
            </w:pPr>
            <w:r w:rsidRPr="00A42C4A">
              <w:rPr>
                <w:rFonts w:ascii="Myriad Pro" w:hAnsi="Myriad Pro"/>
                <w:b/>
                <w:bCs/>
                <w:sz w:val="18"/>
                <w:szCs w:val="18"/>
              </w:rPr>
              <w:t>7</w:t>
            </w:r>
          </w:p>
        </w:tc>
        <w:tc>
          <w:tcPr>
            <w:tcW w:w="68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366889" w:rsidRPr="00A42C4A" w:rsidRDefault="00366889" w:rsidP="00A42C4A">
            <w:pPr>
              <w:jc w:val="center"/>
              <w:rPr>
                <w:rFonts w:ascii="Myriad Pro" w:hAnsi="Myriad Pro"/>
                <w:b/>
                <w:bCs/>
                <w:sz w:val="18"/>
                <w:szCs w:val="18"/>
              </w:rPr>
            </w:pPr>
            <w:r w:rsidRPr="00A42C4A">
              <w:rPr>
                <w:rFonts w:ascii="Myriad Pro" w:hAnsi="Myriad Pro"/>
                <w:b/>
                <w:bCs/>
                <w:sz w:val="18"/>
                <w:szCs w:val="18"/>
              </w:rPr>
              <w:t>836</w:t>
            </w:r>
          </w:p>
        </w:tc>
        <w:tc>
          <w:tcPr>
            <w:tcW w:w="828" w:type="dxa"/>
            <w:tcBorders>
              <w:top w:val="single" w:sz="4" w:space="0" w:color="auto"/>
              <w:left w:val="single" w:sz="4" w:space="0" w:color="auto"/>
              <w:bottom w:val="single" w:sz="4" w:space="0" w:color="auto"/>
              <w:right w:val="single" w:sz="4" w:space="0" w:color="auto"/>
            </w:tcBorders>
            <w:shd w:val="clear" w:color="auto" w:fill="DAEEF3"/>
            <w:vAlign w:val="center"/>
          </w:tcPr>
          <w:p w:rsidR="00366889" w:rsidRPr="00A42C4A" w:rsidRDefault="00366889" w:rsidP="00A42C4A">
            <w:pPr>
              <w:jc w:val="center"/>
              <w:rPr>
                <w:rFonts w:ascii="Myriad Pro" w:hAnsi="Myriad Pro"/>
                <w:b/>
                <w:bCs/>
                <w:sz w:val="18"/>
                <w:szCs w:val="18"/>
              </w:rPr>
            </w:pPr>
            <w:r w:rsidRPr="00A42C4A">
              <w:rPr>
                <w:rFonts w:ascii="Myriad Pro" w:hAnsi="Myriad Pro"/>
                <w:b/>
                <w:bCs/>
                <w:sz w:val="18"/>
                <w:szCs w:val="18"/>
              </w:rPr>
              <w:t>829</w:t>
            </w:r>
          </w:p>
        </w:tc>
        <w:tc>
          <w:tcPr>
            <w:tcW w:w="828" w:type="dxa"/>
            <w:tcBorders>
              <w:top w:val="single" w:sz="4" w:space="0" w:color="auto"/>
              <w:left w:val="single" w:sz="4" w:space="0" w:color="auto"/>
              <w:bottom w:val="single" w:sz="4" w:space="0" w:color="auto"/>
              <w:right w:val="single" w:sz="4" w:space="0" w:color="auto"/>
            </w:tcBorders>
            <w:shd w:val="clear" w:color="auto" w:fill="DAEEF3"/>
            <w:vAlign w:val="center"/>
          </w:tcPr>
          <w:p w:rsidR="00366889" w:rsidRPr="00A42C4A" w:rsidRDefault="00366889" w:rsidP="00A42C4A">
            <w:pPr>
              <w:jc w:val="center"/>
              <w:rPr>
                <w:rFonts w:ascii="Myriad Pro" w:hAnsi="Myriad Pro"/>
                <w:b/>
                <w:bCs/>
                <w:sz w:val="18"/>
                <w:szCs w:val="18"/>
              </w:rPr>
            </w:pPr>
            <w:r w:rsidRPr="00A42C4A">
              <w:rPr>
                <w:rFonts w:ascii="Myriad Pro" w:hAnsi="Myriad Pro"/>
                <w:b/>
                <w:bCs/>
                <w:sz w:val="18"/>
                <w:szCs w:val="18"/>
              </w:rPr>
              <w:t>813</w:t>
            </w:r>
          </w:p>
        </w:tc>
      </w:tr>
    </w:tbl>
    <w:p w:rsidR="00366889" w:rsidRPr="00691766" w:rsidRDefault="00366889" w:rsidP="00366889">
      <w:pPr>
        <w:jc w:val="center"/>
        <w:rPr>
          <w:rFonts w:ascii="Myriad Pro" w:hAnsi="Myriad Pro"/>
          <w:sz w:val="20"/>
          <w:szCs w:val="18"/>
        </w:rPr>
      </w:pPr>
      <w:r w:rsidRPr="005C7A3C">
        <w:rPr>
          <w:rFonts w:ascii="Myriad Pro" w:hAnsi="Myriad Pro"/>
          <w:b/>
          <w:sz w:val="22"/>
          <w:szCs w:val="22"/>
        </w:rPr>
        <w:br w:type="page"/>
      </w:r>
      <w:r w:rsidRPr="00691766">
        <w:rPr>
          <w:rFonts w:ascii="Myriad Pro" w:hAnsi="Myriad Pro"/>
          <w:sz w:val="20"/>
          <w:szCs w:val="18"/>
        </w:rPr>
        <w:t>Annex – VI (A)</w:t>
      </w:r>
    </w:p>
    <w:p w:rsidR="00366889" w:rsidRPr="00691766" w:rsidRDefault="00366889" w:rsidP="00366889">
      <w:pPr>
        <w:spacing w:before="120" w:after="120"/>
        <w:jc w:val="center"/>
        <w:rPr>
          <w:rFonts w:ascii="Myriad Pro" w:hAnsi="Myriad Pro"/>
          <w:b/>
          <w:sz w:val="20"/>
          <w:szCs w:val="18"/>
        </w:rPr>
      </w:pPr>
      <w:r w:rsidRPr="00691766">
        <w:rPr>
          <w:rFonts w:ascii="Myriad Pro" w:hAnsi="Myriad Pro"/>
          <w:b/>
          <w:sz w:val="20"/>
          <w:szCs w:val="18"/>
        </w:rPr>
        <w:t>Micro-projects: Progress in 2nd Quarter 2013</w:t>
      </w:r>
    </w:p>
    <w:tbl>
      <w:tblPr>
        <w:tblW w:w="13522" w:type="dxa"/>
        <w:jc w:val="center"/>
        <w:tblLook w:val="00A0" w:firstRow="1" w:lastRow="0" w:firstColumn="1" w:lastColumn="0" w:noHBand="0" w:noVBand="0"/>
      </w:tblPr>
      <w:tblGrid>
        <w:gridCol w:w="1477"/>
        <w:gridCol w:w="429"/>
        <w:gridCol w:w="817"/>
        <w:gridCol w:w="817"/>
        <w:gridCol w:w="917"/>
        <w:gridCol w:w="617"/>
        <w:gridCol w:w="717"/>
        <w:gridCol w:w="917"/>
        <w:gridCol w:w="917"/>
        <w:gridCol w:w="429"/>
        <w:gridCol w:w="429"/>
        <w:gridCol w:w="429"/>
        <w:gridCol w:w="429"/>
        <w:gridCol w:w="429"/>
        <w:gridCol w:w="717"/>
        <w:gridCol w:w="717"/>
        <w:gridCol w:w="717"/>
        <w:gridCol w:w="520"/>
        <w:gridCol w:w="554"/>
        <w:gridCol w:w="527"/>
      </w:tblGrid>
      <w:tr w:rsidR="00366889" w:rsidRPr="00A42C4A" w:rsidTr="00366889">
        <w:trPr>
          <w:trHeight w:val="288"/>
          <w:jc w:val="center"/>
        </w:trPr>
        <w:tc>
          <w:tcPr>
            <w:tcW w:w="1477" w:type="dxa"/>
            <w:vMerge w:val="restart"/>
            <w:tcBorders>
              <w:top w:val="single" w:sz="4" w:space="0" w:color="auto"/>
              <w:left w:val="single" w:sz="4" w:space="0" w:color="auto"/>
              <w:bottom w:val="single" w:sz="4" w:space="0" w:color="auto"/>
              <w:right w:val="single" w:sz="4" w:space="0" w:color="auto"/>
            </w:tcBorders>
            <w:shd w:val="clear" w:color="auto" w:fill="DAEEF3"/>
            <w:vAlign w:val="center"/>
          </w:tcPr>
          <w:p w:rsidR="00366889" w:rsidRPr="00A42C4A" w:rsidRDefault="00366889" w:rsidP="00366889">
            <w:pPr>
              <w:rPr>
                <w:rFonts w:ascii="Myriad Pro" w:hAnsi="Myriad Pro"/>
                <w:color w:val="000000"/>
                <w:sz w:val="18"/>
                <w:szCs w:val="18"/>
                <w:lang w:eastAsia="en-US"/>
              </w:rPr>
            </w:pPr>
            <w:r w:rsidRPr="00A42C4A">
              <w:rPr>
                <w:rFonts w:ascii="Myriad Pro" w:hAnsi="Myriad Pro"/>
                <w:color w:val="000000"/>
                <w:sz w:val="18"/>
                <w:szCs w:val="18"/>
                <w:lang w:eastAsia="en-US"/>
              </w:rPr>
              <w:t> </w:t>
            </w:r>
          </w:p>
        </w:tc>
        <w:tc>
          <w:tcPr>
            <w:tcW w:w="429" w:type="dxa"/>
            <w:vMerge w:val="restart"/>
            <w:tcBorders>
              <w:top w:val="single" w:sz="4" w:space="0" w:color="auto"/>
              <w:left w:val="single" w:sz="4" w:space="0" w:color="auto"/>
              <w:bottom w:val="single" w:sz="4" w:space="0" w:color="auto"/>
              <w:right w:val="single" w:sz="4" w:space="0" w:color="auto"/>
            </w:tcBorders>
            <w:shd w:val="clear" w:color="auto" w:fill="DAEEF3"/>
            <w:textDirection w:val="btLr"/>
            <w:vAlign w:val="center"/>
          </w:tcPr>
          <w:p w:rsidR="00366889" w:rsidRPr="00A42C4A" w:rsidRDefault="00366889" w:rsidP="00366889">
            <w:pPr>
              <w:jc w:val="center"/>
              <w:rPr>
                <w:rFonts w:ascii="Myriad Pro" w:hAnsi="Myriad Pro"/>
                <w:b/>
                <w:bCs/>
                <w:color w:val="000000"/>
                <w:sz w:val="18"/>
                <w:szCs w:val="18"/>
                <w:lang w:eastAsia="en-US"/>
              </w:rPr>
            </w:pPr>
            <w:r w:rsidRPr="00A42C4A">
              <w:rPr>
                <w:rFonts w:ascii="Myriad Pro" w:hAnsi="Myriad Pro"/>
                <w:b/>
                <w:bCs/>
                <w:color w:val="000000"/>
                <w:sz w:val="18"/>
                <w:szCs w:val="18"/>
                <w:lang w:eastAsia="en-US"/>
              </w:rPr>
              <w:t>MPPs Approved by CBA</w:t>
            </w:r>
          </w:p>
        </w:tc>
        <w:tc>
          <w:tcPr>
            <w:tcW w:w="5719" w:type="dxa"/>
            <w:gridSpan w:val="7"/>
            <w:tcBorders>
              <w:top w:val="single" w:sz="4" w:space="0" w:color="auto"/>
              <w:left w:val="nil"/>
              <w:bottom w:val="single" w:sz="4" w:space="0" w:color="auto"/>
              <w:right w:val="single" w:sz="4" w:space="0" w:color="auto"/>
            </w:tcBorders>
            <w:shd w:val="clear" w:color="auto" w:fill="DAEEF3"/>
            <w:vAlign w:val="center"/>
          </w:tcPr>
          <w:p w:rsidR="00366889" w:rsidRPr="00A42C4A" w:rsidRDefault="00366889" w:rsidP="00366889">
            <w:pPr>
              <w:jc w:val="center"/>
              <w:rPr>
                <w:rFonts w:ascii="Myriad Pro" w:hAnsi="Myriad Pro"/>
                <w:b/>
                <w:bCs/>
                <w:color w:val="000000"/>
                <w:sz w:val="18"/>
                <w:szCs w:val="18"/>
                <w:lang w:eastAsia="en-US"/>
              </w:rPr>
            </w:pPr>
            <w:r w:rsidRPr="00A42C4A">
              <w:rPr>
                <w:rFonts w:ascii="Myriad Pro" w:hAnsi="Myriad Pro"/>
                <w:b/>
                <w:bCs/>
                <w:color w:val="000000"/>
                <w:sz w:val="18"/>
                <w:szCs w:val="18"/>
                <w:lang w:eastAsia="en-US"/>
              </w:rPr>
              <w:t>Cost Sharing of Approved MPs ( thousands, UAH)</w:t>
            </w:r>
          </w:p>
        </w:tc>
        <w:tc>
          <w:tcPr>
            <w:tcW w:w="2145" w:type="dxa"/>
            <w:gridSpan w:val="5"/>
            <w:tcBorders>
              <w:top w:val="single" w:sz="4" w:space="0" w:color="auto"/>
              <w:left w:val="nil"/>
              <w:bottom w:val="single" w:sz="4" w:space="0" w:color="auto"/>
              <w:right w:val="single" w:sz="4" w:space="0" w:color="auto"/>
            </w:tcBorders>
            <w:shd w:val="clear" w:color="auto" w:fill="DAEEF3"/>
            <w:vAlign w:val="center"/>
          </w:tcPr>
          <w:p w:rsidR="00366889" w:rsidRPr="00A42C4A" w:rsidRDefault="00366889" w:rsidP="00366889">
            <w:pPr>
              <w:jc w:val="center"/>
              <w:rPr>
                <w:rFonts w:ascii="Myriad Pro" w:hAnsi="Myriad Pro"/>
                <w:b/>
                <w:bCs/>
                <w:color w:val="000000"/>
                <w:sz w:val="18"/>
                <w:szCs w:val="18"/>
                <w:lang w:eastAsia="en-US"/>
              </w:rPr>
            </w:pPr>
            <w:r w:rsidRPr="00A42C4A">
              <w:rPr>
                <w:rFonts w:ascii="Myriad Pro" w:hAnsi="Myriad Pro"/>
                <w:b/>
                <w:bCs/>
                <w:color w:val="000000"/>
                <w:sz w:val="18"/>
                <w:szCs w:val="18"/>
                <w:lang w:eastAsia="en-US"/>
              </w:rPr>
              <w:t>Sectoral Distribution of Approved MPPs</w:t>
            </w:r>
          </w:p>
        </w:tc>
        <w:tc>
          <w:tcPr>
            <w:tcW w:w="2151" w:type="dxa"/>
            <w:gridSpan w:val="3"/>
            <w:tcBorders>
              <w:top w:val="single" w:sz="4" w:space="0" w:color="auto"/>
              <w:left w:val="nil"/>
              <w:bottom w:val="single" w:sz="4" w:space="0" w:color="auto"/>
              <w:right w:val="single" w:sz="4" w:space="0" w:color="auto"/>
            </w:tcBorders>
            <w:shd w:val="clear" w:color="auto" w:fill="DAEEF3"/>
            <w:noWrap/>
            <w:vAlign w:val="center"/>
          </w:tcPr>
          <w:p w:rsidR="00366889" w:rsidRPr="00A42C4A" w:rsidRDefault="00366889" w:rsidP="00366889">
            <w:pPr>
              <w:jc w:val="center"/>
              <w:rPr>
                <w:rFonts w:ascii="Myriad Pro" w:hAnsi="Myriad Pro"/>
                <w:b/>
                <w:bCs/>
                <w:color w:val="000000"/>
                <w:sz w:val="18"/>
                <w:szCs w:val="18"/>
                <w:lang w:val="uk-UA" w:eastAsia="en-US"/>
              </w:rPr>
            </w:pPr>
            <w:r w:rsidRPr="00A42C4A">
              <w:rPr>
                <w:rFonts w:ascii="Myriad Pro" w:hAnsi="Myriad Pro"/>
                <w:b/>
                <w:bCs/>
                <w:color w:val="000000"/>
                <w:sz w:val="18"/>
                <w:szCs w:val="18"/>
                <w:lang w:eastAsia="en-US"/>
              </w:rPr>
              <w:t>Beneficiary Population</w:t>
            </w:r>
            <w:r w:rsidRPr="00A42C4A">
              <w:rPr>
                <w:rFonts w:ascii="Myriad Pro" w:hAnsi="Myriad Pro"/>
                <w:b/>
                <w:bCs/>
                <w:color w:val="000000"/>
                <w:sz w:val="18"/>
                <w:szCs w:val="18"/>
                <w:lang w:val="uk-UA" w:eastAsia="en-US"/>
              </w:rPr>
              <w:t xml:space="preserve"> (</w:t>
            </w:r>
            <w:r w:rsidRPr="00A42C4A">
              <w:rPr>
                <w:rFonts w:ascii="Myriad Pro" w:hAnsi="Myriad Pro"/>
                <w:b/>
                <w:bCs/>
                <w:color w:val="000000"/>
                <w:sz w:val="18"/>
                <w:szCs w:val="18"/>
                <w:lang w:eastAsia="en-US"/>
              </w:rPr>
              <w:t>thousands</w:t>
            </w:r>
            <w:r w:rsidRPr="00A42C4A">
              <w:rPr>
                <w:rFonts w:ascii="Myriad Pro" w:hAnsi="Myriad Pro"/>
                <w:b/>
                <w:bCs/>
                <w:color w:val="000000"/>
                <w:sz w:val="18"/>
                <w:szCs w:val="18"/>
                <w:lang w:val="uk-UA" w:eastAsia="en-US"/>
              </w:rPr>
              <w:t>)</w:t>
            </w:r>
          </w:p>
        </w:tc>
        <w:tc>
          <w:tcPr>
            <w:tcW w:w="1601" w:type="dxa"/>
            <w:gridSpan w:val="3"/>
            <w:tcBorders>
              <w:top w:val="single" w:sz="4" w:space="0" w:color="auto"/>
              <w:left w:val="nil"/>
              <w:bottom w:val="single" w:sz="4" w:space="0" w:color="auto"/>
              <w:right w:val="single" w:sz="4" w:space="0" w:color="auto"/>
            </w:tcBorders>
            <w:shd w:val="clear" w:color="auto" w:fill="DAEEF3"/>
            <w:noWrap/>
            <w:vAlign w:val="center"/>
          </w:tcPr>
          <w:p w:rsidR="00366889" w:rsidRPr="00A42C4A" w:rsidRDefault="00366889" w:rsidP="00366889">
            <w:pPr>
              <w:jc w:val="center"/>
              <w:rPr>
                <w:rFonts w:ascii="Myriad Pro" w:hAnsi="Myriad Pro"/>
                <w:b/>
                <w:bCs/>
                <w:color w:val="000000"/>
                <w:sz w:val="18"/>
                <w:szCs w:val="18"/>
                <w:lang w:eastAsia="en-US"/>
              </w:rPr>
            </w:pPr>
            <w:r w:rsidRPr="00A42C4A">
              <w:rPr>
                <w:rFonts w:ascii="Myriad Pro" w:hAnsi="Myriad Pro"/>
                <w:b/>
                <w:bCs/>
                <w:color w:val="000000"/>
                <w:sz w:val="18"/>
                <w:szCs w:val="18"/>
                <w:lang w:eastAsia="en-US"/>
              </w:rPr>
              <w:t>Beneficiary Institution</w:t>
            </w:r>
          </w:p>
        </w:tc>
      </w:tr>
      <w:tr w:rsidR="00366889" w:rsidRPr="00A42C4A" w:rsidTr="00366889">
        <w:trPr>
          <w:trHeight w:val="832"/>
          <w:jc w:val="center"/>
        </w:trPr>
        <w:tc>
          <w:tcPr>
            <w:tcW w:w="1477" w:type="dxa"/>
            <w:vMerge/>
            <w:tcBorders>
              <w:top w:val="single" w:sz="4" w:space="0" w:color="auto"/>
              <w:left w:val="single" w:sz="4" w:space="0" w:color="auto"/>
              <w:bottom w:val="single" w:sz="4" w:space="0" w:color="auto"/>
              <w:right w:val="single" w:sz="4" w:space="0" w:color="auto"/>
            </w:tcBorders>
            <w:shd w:val="clear" w:color="auto" w:fill="DAEEF3"/>
            <w:vAlign w:val="center"/>
          </w:tcPr>
          <w:p w:rsidR="00366889" w:rsidRPr="00A42C4A" w:rsidRDefault="00366889" w:rsidP="00366889">
            <w:pPr>
              <w:rPr>
                <w:rFonts w:ascii="Myriad Pro" w:hAnsi="Myriad Pro"/>
                <w:color w:val="000000"/>
                <w:sz w:val="18"/>
                <w:szCs w:val="18"/>
                <w:lang w:eastAsia="en-US"/>
              </w:rPr>
            </w:pPr>
          </w:p>
        </w:tc>
        <w:tc>
          <w:tcPr>
            <w:tcW w:w="429" w:type="dxa"/>
            <w:vMerge/>
            <w:tcBorders>
              <w:top w:val="single" w:sz="4" w:space="0" w:color="auto"/>
              <w:left w:val="single" w:sz="4" w:space="0" w:color="auto"/>
              <w:bottom w:val="single" w:sz="4" w:space="0" w:color="auto"/>
              <w:right w:val="single" w:sz="4" w:space="0" w:color="auto"/>
            </w:tcBorders>
            <w:shd w:val="clear" w:color="auto" w:fill="DAEEF3"/>
            <w:vAlign w:val="center"/>
          </w:tcPr>
          <w:p w:rsidR="00366889" w:rsidRPr="00A42C4A" w:rsidRDefault="00366889" w:rsidP="00366889">
            <w:pPr>
              <w:rPr>
                <w:rFonts w:ascii="Myriad Pro" w:hAnsi="Myriad Pro"/>
                <w:b/>
                <w:bCs/>
                <w:color w:val="000000"/>
                <w:sz w:val="18"/>
                <w:szCs w:val="18"/>
                <w:lang w:eastAsia="en-US"/>
              </w:rPr>
            </w:pPr>
          </w:p>
        </w:tc>
        <w:tc>
          <w:tcPr>
            <w:tcW w:w="817" w:type="dxa"/>
            <w:tcBorders>
              <w:top w:val="nil"/>
              <w:left w:val="nil"/>
              <w:bottom w:val="single" w:sz="4" w:space="0" w:color="auto"/>
              <w:right w:val="single" w:sz="4" w:space="0" w:color="auto"/>
            </w:tcBorders>
            <w:shd w:val="clear" w:color="auto" w:fill="DAEEF3"/>
            <w:textDirection w:val="btLr"/>
            <w:vAlign w:val="center"/>
          </w:tcPr>
          <w:p w:rsidR="00366889" w:rsidRPr="00A42C4A" w:rsidRDefault="00366889" w:rsidP="00366889">
            <w:pPr>
              <w:jc w:val="center"/>
              <w:rPr>
                <w:rFonts w:ascii="Myriad Pro" w:hAnsi="Myriad Pro"/>
                <w:b/>
                <w:bCs/>
                <w:color w:val="000000"/>
                <w:sz w:val="18"/>
                <w:szCs w:val="18"/>
                <w:lang w:eastAsia="en-US"/>
              </w:rPr>
            </w:pPr>
            <w:r w:rsidRPr="00A42C4A">
              <w:rPr>
                <w:rFonts w:ascii="Myriad Pro" w:hAnsi="Myriad Pro"/>
                <w:b/>
                <w:bCs/>
                <w:color w:val="000000"/>
                <w:sz w:val="18"/>
                <w:szCs w:val="18"/>
                <w:lang w:eastAsia="en-US"/>
              </w:rPr>
              <w:t>COs</w:t>
            </w:r>
          </w:p>
        </w:tc>
        <w:tc>
          <w:tcPr>
            <w:tcW w:w="817" w:type="dxa"/>
            <w:tcBorders>
              <w:top w:val="nil"/>
              <w:left w:val="nil"/>
              <w:bottom w:val="single" w:sz="4" w:space="0" w:color="auto"/>
              <w:right w:val="single" w:sz="4" w:space="0" w:color="auto"/>
            </w:tcBorders>
            <w:shd w:val="clear" w:color="auto" w:fill="DAEEF3"/>
            <w:textDirection w:val="btLr"/>
            <w:vAlign w:val="center"/>
          </w:tcPr>
          <w:p w:rsidR="00366889" w:rsidRPr="00A42C4A" w:rsidRDefault="00366889" w:rsidP="00366889">
            <w:pPr>
              <w:jc w:val="center"/>
              <w:rPr>
                <w:rFonts w:ascii="Myriad Pro" w:hAnsi="Myriad Pro"/>
                <w:b/>
                <w:bCs/>
                <w:color w:val="000000"/>
                <w:sz w:val="18"/>
                <w:szCs w:val="18"/>
                <w:lang w:eastAsia="en-US"/>
              </w:rPr>
            </w:pPr>
            <w:r w:rsidRPr="00A42C4A">
              <w:rPr>
                <w:rFonts w:ascii="Myriad Pro" w:hAnsi="Myriad Pro"/>
                <w:b/>
                <w:bCs/>
                <w:color w:val="000000"/>
                <w:sz w:val="18"/>
                <w:szCs w:val="18"/>
                <w:lang w:eastAsia="en-US"/>
              </w:rPr>
              <w:t>VC/CC</w:t>
            </w:r>
          </w:p>
        </w:tc>
        <w:tc>
          <w:tcPr>
            <w:tcW w:w="917" w:type="dxa"/>
            <w:tcBorders>
              <w:top w:val="nil"/>
              <w:left w:val="nil"/>
              <w:bottom w:val="single" w:sz="4" w:space="0" w:color="auto"/>
              <w:right w:val="single" w:sz="4" w:space="0" w:color="auto"/>
            </w:tcBorders>
            <w:shd w:val="clear" w:color="auto" w:fill="DAEEF3"/>
            <w:textDirection w:val="btLr"/>
            <w:vAlign w:val="center"/>
          </w:tcPr>
          <w:p w:rsidR="00366889" w:rsidRPr="00A42C4A" w:rsidRDefault="00366889" w:rsidP="00366889">
            <w:pPr>
              <w:jc w:val="center"/>
              <w:rPr>
                <w:rFonts w:ascii="Myriad Pro" w:hAnsi="Myriad Pro"/>
                <w:b/>
                <w:bCs/>
                <w:color w:val="000000"/>
                <w:sz w:val="18"/>
                <w:szCs w:val="18"/>
                <w:lang w:eastAsia="en-US"/>
              </w:rPr>
            </w:pPr>
            <w:r w:rsidRPr="00A42C4A">
              <w:rPr>
                <w:rFonts w:ascii="Myriad Pro" w:hAnsi="Myriad Pro"/>
                <w:b/>
                <w:bCs/>
                <w:color w:val="000000"/>
                <w:sz w:val="18"/>
                <w:szCs w:val="18"/>
                <w:lang w:eastAsia="en-US"/>
              </w:rPr>
              <w:t>Rayon Authority</w:t>
            </w:r>
          </w:p>
        </w:tc>
        <w:tc>
          <w:tcPr>
            <w:tcW w:w="617" w:type="dxa"/>
            <w:tcBorders>
              <w:top w:val="nil"/>
              <w:left w:val="nil"/>
              <w:bottom w:val="single" w:sz="4" w:space="0" w:color="auto"/>
              <w:right w:val="single" w:sz="4" w:space="0" w:color="auto"/>
            </w:tcBorders>
            <w:shd w:val="clear" w:color="auto" w:fill="DAEEF3"/>
            <w:textDirection w:val="btLr"/>
            <w:vAlign w:val="center"/>
          </w:tcPr>
          <w:p w:rsidR="00366889" w:rsidRPr="00A42C4A" w:rsidRDefault="00366889" w:rsidP="00366889">
            <w:pPr>
              <w:jc w:val="center"/>
              <w:rPr>
                <w:rFonts w:ascii="Myriad Pro" w:hAnsi="Myriad Pro"/>
                <w:b/>
                <w:bCs/>
                <w:color w:val="000000"/>
                <w:sz w:val="18"/>
                <w:szCs w:val="18"/>
                <w:lang w:eastAsia="en-US"/>
              </w:rPr>
            </w:pPr>
            <w:r w:rsidRPr="00A42C4A">
              <w:rPr>
                <w:rFonts w:ascii="Myriad Pro" w:hAnsi="Myriad Pro"/>
                <w:b/>
                <w:bCs/>
                <w:color w:val="000000"/>
                <w:sz w:val="18"/>
                <w:szCs w:val="18"/>
                <w:lang w:eastAsia="en-US"/>
              </w:rPr>
              <w:t>Regional Authority</w:t>
            </w:r>
          </w:p>
        </w:tc>
        <w:tc>
          <w:tcPr>
            <w:tcW w:w="717" w:type="dxa"/>
            <w:tcBorders>
              <w:top w:val="nil"/>
              <w:left w:val="nil"/>
              <w:bottom w:val="single" w:sz="4" w:space="0" w:color="auto"/>
              <w:right w:val="single" w:sz="4" w:space="0" w:color="auto"/>
            </w:tcBorders>
            <w:shd w:val="clear" w:color="auto" w:fill="DAEEF3"/>
            <w:textDirection w:val="btLr"/>
            <w:vAlign w:val="center"/>
          </w:tcPr>
          <w:p w:rsidR="00366889" w:rsidRPr="00A42C4A" w:rsidRDefault="00366889" w:rsidP="00366889">
            <w:pPr>
              <w:jc w:val="center"/>
              <w:rPr>
                <w:rFonts w:ascii="Myriad Pro" w:hAnsi="Myriad Pro"/>
                <w:b/>
                <w:bCs/>
                <w:color w:val="000000"/>
                <w:sz w:val="18"/>
                <w:szCs w:val="18"/>
                <w:lang w:eastAsia="en-US"/>
              </w:rPr>
            </w:pPr>
            <w:r w:rsidRPr="00A42C4A">
              <w:rPr>
                <w:rFonts w:ascii="Myriad Pro" w:hAnsi="Myriad Pro"/>
                <w:b/>
                <w:bCs/>
                <w:color w:val="000000"/>
                <w:sz w:val="18"/>
                <w:szCs w:val="18"/>
                <w:lang w:eastAsia="en-US"/>
              </w:rPr>
              <w:t>Private sector</w:t>
            </w:r>
          </w:p>
        </w:tc>
        <w:tc>
          <w:tcPr>
            <w:tcW w:w="917" w:type="dxa"/>
            <w:tcBorders>
              <w:top w:val="nil"/>
              <w:left w:val="nil"/>
              <w:bottom w:val="single" w:sz="4" w:space="0" w:color="auto"/>
              <w:right w:val="single" w:sz="4" w:space="0" w:color="auto"/>
            </w:tcBorders>
            <w:shd w:val="clear" w:color="auto" w:fill="DAEEF3"/>
            <w:textDirection w:val="btLr"/>
            <w:vAlign w:val="center"/>
          </w:tcPr>
          <w:p w:rsidR="00366889" w:rsidRPr="00A42C4A" w:rsidRDefault="00366889" w:rsidP="00366889">
            <w:pPr>
              <w:jc w:val="center"/>
              <w:rPr>
                <w:rFonts w:ascii="Myriad Pro" w:hAnsi="Myriad Pro"/>
                <w:b/>
                <w:bCs/>
                <w:color w:val="000000"/>
                <w:sz w:val="18"/>
                <w:szCs w:val="18"/>
                <w:lang w:eastAsia="en-US"/>
              </w:rPr>
            </w:pPr>
            <w:r w:rsidRPr="00A42C4A">
              <w:rPr>
                <w:rFonts w:ascii="Myriad Pro" w:hAnsi="Myriad Pro"/>
                <w:b/>
                <w:bCs/>
                <w:color w:val="000000"/>
                <w:sz w:val="18"/>
                <w:szCs w:val="18"/>
                <w:lang w:eastAsia="en-US"/>
              </w:rPr>
              <w:t>CBA</w:t>
            </w:r>
          </w:p>
        </w:tc>
        <w:tc>
          <w:tcPr>
            <w:tcW w:w="917" w:type="dxa"/>
            <w:tcBorders>
              <w:top w:val="nil"/>
              <w:left w:val="nil"/>
              <w:bottom w:val="single" w:sz="4" w:space="0" w:color="auto"/>
              <w:right w:val="single" w:sz="4" w:space="0" w:color="auto"/>
            </w:tcBorders>
            <w:shd w:val="clear" w:color="auto" w:fill="DAEEF3"/>
            <w:textDirection w:val="btLr"/>
            <w:vAlign w:val="center"/>
          </w:tcPr>
          <w:p w:rsidR="00366889" w:rsidRPr="00A42C4A" w:rsidRDefault="00366889" w:rsidP="00366889">
            <w:pPr>
              <w:jc w:val="center"/>
              <w:rPr>
                <w:rFonts w:ascii="Myriad Pro" w:hAnsi="Myriad Pro"/>
                <w:b/>
                <w:bCs/>
                <w:color w:val="000000"/>
                <w:sz w:val="18"/>
                <w:szCs w:val="18"/>
                <w:lang w:eastAsia="en-US"/>
              </w:rPr>
            </w:pPr>
            <w:r w:rsidRPr="00A42C4A">
              <w:rPr>
                <w:rFonts w:ascii="Myriad Pro" w:hAnsi="Myriad Pro"/>
                <w:b/>
                <w:bCs/>
                <w:color w:val="000000"/>
                <w:sz w:val="18"/>
                <w:szCs w:val="18"/>
                <w:lang w:eastAsia="en-US"/>
              </w:rPr>
              <w:t>Total</w:t>
            </w:r>
          </w:p>
        </w:tc>
        <w:tc>
          <w:tcPr>
            <w:tcW w:w="429" w:type="dxa"/>
            <w:tcBorders>
              <w:top w:val="nil"/>
              <w:left w:val="nil"/>
              <w:bottom w:val="single" w:sz="4" w:space="0" w:color="auto"/>
              <w:right w:val="single" w:sz="4" w:space="0" w:color="auto"/>
            </w:tcBorders>
            <w:shd w:val="clear" w:color="auto" w:fill="DAEEF3"/>
            <w:textDirection w:val="btLr"/>
            <w:vAlign w:val="center"/>
          </w:tcPr>
          <w:p w:rsidR="00366889" w:rsidRPr="00A42C4A" w:rsidRDefault="00366889" w:rsidP="00366889">
            <w:pPr>
              <w:jc w:val="center"/>
              <w:rPr>
                <w:rFonts w:ascii="Myriad Pro" w:hAnsi="Myriad Pro"/>
                <w:b/>
                <w:bCs/>
                <w:color w:val="000000"/>
                <w:sz w:val="18"/>
                <w:szCs w:val="18"/>
                <w:lang w:eastAsia="en-US"/>
              </w:rPr>
            </w:pPr>
            <w:r w:rsidRPr="00A42C4A">
              <w:rPr>
                <w:rFonts w:ascii="Myriad Pro" w:hAnsi="Myriad Pro"/>
                <w:b/>
                <w:bCs/>
                <w:color w:val="000000"/>
                <w:sz w:val="18"/>
                <w:szCs w:val="18"/>
                <w:lang w:eastAsia="en-US"/>
              </w:rPr>
              <w:t>Health</w:t>
            </w:r>
          </w:p>
        </w:tc>
        <w:tc>
          <w:tcPr>
            <w:tcW w:w="429" w:type="dxa"/>
            <w:tcBorders>
              <w:top w:val="nil"/>
              <w:left w:val="nil"/>
              <w:bottom w:val="single" w:sz="4" w:space="0" w:color="auto"/>
              <w:right w:val="single" w:sz="4" w:space="0" w:color="auto"/>
            </w:tcBorders>
            <w:shd w:val="clear" w:color="auto" w:fill="DAEEF3"/>
            <w:textDirection w:val="btLr"/>
            <w:vAlign w:val="center"/>
          </w:tcPr>
          <w:p w:rsidR="00366889" w:rsidRPr="00A42C4A" w:rsidRDefault="00366889" w:rsidP="00366889">
            <w:pPr>
              <w:jc w:val="center"/>
              <w:rPr>
                <w:rFonts w:ascii="Myriad Pro" w:hAnsi="Myriad Pro"/>
                <w:b/>
                <w:bCs/>
                <w:color w:val="000000"/>
                <w:sz w:val="18"/>
                <w:szCs w:val="18"/>
                <w:lang w:eastAsia="en-US"/>
              </w:rPr>
            </w:pPr>
            <w:r w:rsidRPr="00A42C4A">
              <w:rPr>
                <w:rFonts w:ascii="Myriad Pro" w:hAnsi="Myriad Pro"/>
                <w:b/>
                <w:bCs/>
                <w:color w:val="000000"/>
                <w:sz w:val="18"/>
                <w:szCs w:val="18"/>
                <w:lang w:eastAsia="en-US"/>
              </w:rPr>
              <w:t>Energy saving</w:t>
            </w:r>
          </w:p>
        </w:tc>
        <w:tc>
          <w:tcPr>
            <w:tcW w:w="429" w:type="dxa"/>
            <w:tcBorders>
              <w:top w:val="nil"/>
              <w:left w:val="nil"/>
              <w:bottom w:val="single" w:sz="4" w:space="0" w:color="auto"/>
              <w:right w:val="single" w:sz="4" w:space="0" w:color="auto"/>
            </w:tcBorders>
            <w:shd w:val="clear" w:color="auto" w:fill="DAEEF3"/>
            <w:textDirection w:val="btLr"/>
            <w:vAlign w:val="center"/>
          </w:tcPr>
          <w:p w:rsidR="00366889" w:rsidRPr="00A42C4A" w:rsidRDefault="00366889" w:rsidP="00366889">
            <w:pPr>
              <w:jc w:val="center"/>
              <w:rPr>
                <w:rFonts w:ascii="Myriad Pro" w:hAnsi="Myriad Pro"/>
                <w:b/>
                <w:bCs/>
                <w:color w:val="000000"/>
                <w:sz w:val="18"/>
                <w:szCs w:val="18"/>
                <w:lang w:eastAsia="en-US"/>
              </w:rPr>
            </w:pPr>
            <w:r w:rsidRPr="00A42C4A">
              <w:rPr>
                <w:rFonts w:ascii="Myriad Pro" w:hAnsi="Myriad Pro"/>
                <w:b/>
                <w:bCs/>
                <w:color w:val="000000"/>
                <w:sz w:val="18"/>
                <w:szCs w:val="18"/>
                <w:lang w:eastAsia="en-US"/>
              </w:rPr>
              <w:t>Water Supply</w:t>
            </w:r>
          </w:p>
        </w:tc>
        <w:tc>
          <w:tcPr>
            <w:tcW w:w="429" w:type="dxa"/>
            <w:tcBorders>
              <w:top w:val="nil"/>
              <w:left w:val="nil"/>
              <w:bottom w:val="single" w:sz="4" w:space="0" w:color="auto"/>
              <w:right w:val="single" w:sz="4" w:space="0" w:color="auto"/>
            </w:tcBorders>
            <w:shd w:val="clear" w:color="auto" w:fill="DAEEF3"/>
            <w:textDirection w:val="btLr"/>
            <w:vAlign w:val="center"/>
          </w:tcPr>
          <w:p w:rsidR="00366889" w:rsidRPr="00A42C4A" w:rsidRDefault="00366889" w:rsidP="00366889">
            <w:pPr>
              <w:jc w:val="center"/>
              <w:rPr>
                <w:rFonts w:ascii="Myriad Pro" w:hAnsi="Myriad Pro"/>
                <w:b/>
                <w:bCs/>
                <w:color w:val="000000"/>
                <w:sz w:val="18"/>
                <w:szCs w:val="18"/>
                <w:lang w:eastAsia="en-US"/>
              </w:rPr>
            </w:pPr>
            <w:r w:rsidRPr="00A42C4A">
              <w:rPr>
                <w:rFonts w:ascii="Myriad Pro" w:hAnsi="Myriad Pro"/>
                <w:b/>
                <w:bCs/>
                <w:color w:val="000000"/>
                <w:sz w:val="18"/>
                <w:szCs w:val="18"/>
                <w:lang w:eastAsia="en-US"/>
              </w:rPr>
              <w:t>Environment</w:t>
            </w:r>
          </w:p>
        </w:tc>
        <w:tc>
          <w:tcPr>
            <w:tcW w:w="429" w:type="dxa"/>
            <w:tcBorders>
              <w:top w:val="nil"/>
              <w:left w:val="nil"/>
              <w:bottom w:val="single" w:sz="4" w:space="0" w:color="auto"/>
              <w:right w:val="single" w:sz="4" w:space="0" w:color="auto"/>
            </w:tcBorders>
            <w:shd w:val="clear" w:color="auto" w:fill="DAEEF3"/>
            <w:textDirection w:val="btLr"/>
            <w:vAlign w:val="center"/>
          </w:tcPr>
          <w:p w:rsidR="00366889" w:rsidRPr="00A42C4A" w:rsidRDefault="00366889" w:rsidP="00366889">
            <w:pPr>
              <w:jc w:val="center"/>
              <w:rPr>
                <w:rFonts w:ascii="Myriad Pro" w:hAnsi="Myriad Pro"/>
                <w:b/>
                <w:bCs/>
                <w:color w:val="000000"/>
                <w:sz w:val="18"/>
                <w:szCs w:val="18"/>
                <w:lang w:eastAsia="en-US"/>
              </w:rPr>
            </w:pPr>
            <w:r w:rsidRPr="00A42C4A">
              <w:rPr>
                <w:rFonts w:ascii="Myriad Pro" w:hAnsi="Myriad Pro"/>
                <w:b/>
                <w:bCs/>
                <w:color w:val="000000"/>
                <w:sz w:val="18"/>
                <w:szCs w:val="18"/>
                <w:lang w:eastAsia="en-US"/>
              </w:rPr>
              <w:t>Total</w:t>
            </w:r>
          </w:p>
        </w:tc>
        <w:tc>
          <w:tcPr>
            <w:tcW w:w="717" w:type="dxa"/>
            <w:tcBorders>
              <w:top w:val="nil"/>
              <w:left w:val="nil"/>
              <w:bottom w:val="single" w:sz="4" w:space="0" w:color="auto"/>
              <w:right w:val="single" w:sz="4" w:space="0" w:color="auto"/>
            </w:tcBorders>
            <w:shd w:val="clear" w:color="auto" w:fill="DAEEF3"/>
            <w:textDirection w:val="btLr"/>
            <w:vAlign w:val="center"/>
          </w:tcPr>
          <w:p w:rsidR="00366889" w:rsidRPr="00A42C4A" w:rsidRDefault="00366889" w:rsidP="00366889">
            <w:pPr>
              <w:jc w:val="center"/>
              <w:rPr>
                <w:rFonts w:ascii="Myriad Pro" w:hAnsi="Myriad Pro"/>
                <w:b/>
                <w:bCs/>
                <w:color w:val="000000"/>
                <w:sz w:val="18"/>
                <w:szCs w:val="18"/>
                <w:lang w:eastAsia="en-US"/>
              </w:rPr>
            </w:pPr>
            <w:r w:rsidRPr="00A42C4A">
              <w:rPr>
                <w:rFonts w:ascii="Myriad Pro" w:hAnsi="Myriad Pro"/>
                <w:b/>
                <w:bCs/>
                <w:color w:val="000000"/>
                <w:sz w:val="18"/>
                <w:szCs w:val="18"/>
                <w:lang w:eastAsia="en-US"/>
              </w:rPr>
              <w:t>Total</w:t>
            </w:r>
          </w:p>
        </w:tc>
        <w:tc>
          <w:tcPr>
            <w:tcW w:w="717" w:type="dxa"/>
            <w:tcBorders>
              <w:top w:val="nil"/>
              <w:left w:val="nil"/>
              <w:bottom w:val="single" w:sz="4" w:space="0" w:color="auto"/>
              <w:right w:val="single" w:sz="4" w:space="0" w:color="auto"/>
            </w:tcBorders>
            <w:shd w:val="clear" w:color="auto" w:fill="DAEEF3"/>
            <w:textDirection w:val="btLr"/>
            <w:vAlign w:val="center"/>
          </w:tcPr>
          <w:p w:rsidR="00366889" w:rsidRPr="00A42C4A" w:rsidRDefault="00366889" w:rsidP="00366889">
            <w:pPr>
              <w:jc w:val="center"/>
              <w:rPr>
                <w:rFonts w:ascii="Myriad Pro" w:hAnsi="Myriad Pro"/>
                <w:b/>
                <w:bCs/>
                <w:color w:val="000000"/>
                <w:sz w:val="18"/>
                <w:szCs w:val="18"/>
                <w:lang w:eastAsia="en-US"/>
              </w:rPr>
            </w:pPr>
            <w:r w:rsidRPr="00A42C4A">
              <w:rPr>
                <w:rFonts w:ascii="Myriad Pro" w:hAnsi="Myriad Pro"/>
                <w:b/>
                <w:bCs/>
                <w:color w:val="000000"/>
                <w:sz w:val="18"/>
                <w:szCs w:val="18"/>
                <w:lang w:eastAsia="en-US"/>
              </w:rPr>
              <w:t>Male</w:t>
            </w:r>
          </w:p>
        </w:tc>
        <w:tc>
          <w:tcPr>
            <w:tcW w:w="717" w:type="dxa"/>
            <w:tcBorders>
              <w:top w:val="nil"/>
              <w:left w:val="nil"/>
              <w:bottom w:val="single" w:sz="4" w:space="0" w:color="auto"/>
              <w:right w:val="single" w:sz="4" w:space="0" w:color="auto"/>
            </w:tcBorders>
            <w:shd w:val="clear" w:color="auto" w:fill="DAEEF3"/>
            <w:textDirection w:val="btLr"/>
            <w:vAlign w:val="center"/>
          </w:tcPr>
          <w:p w:rsidR="00366889" w:rsidRPr="00A42C4A" w:rsidRDefault="00366889" w:rsidP="00366889">
            <w:pPr>
              <w:jc w:val="center"/>
              <w:rPr>
                <w:rFonts w:ascii="Myriad Pro" w:hAnsi="Myriad Pro"/>
                <w:b/>
                <w:bCs/>
                <w:color w:val="000000"/>
                <w:sz w:val="18"/>
                <w:szCs w:val="18"/>
                <w:lang w:eastAsia="en-US"/>
              </w:rPr>
            </w:pPr>
            <w:r w:rsidRPr="00A42C4A">
              <w:rPr>
                <w:rFonts w:ascii="Myriad Pro" w:hAnsi="Myriad Pro"/>
                <w:b/>
                <w:bCs/>
                <w:color w:val="000000"/>
                <w:sz w:val="18"/>
                <w:szCs w:val="18"/>
                <w:lang w:eastAsia="en-US"/>
              </w:rPr>
              <w:t>Female</w:t>
            </w:r>
          </w:p>
        </w:tc>
        <w:tc>
          <w:tcPr>
            <w:tcW w:w="520" w:type="dxa"/>
            <w:tcBorders>
              <w:top w:val="nil"/>
              <w:left w:val="nil"/>
              <w:bottom w:val="single" w:sz="4" w:space="0" w:color="auto"/>
              <w:right w:val="single" w:sz="4" w:space="0" w:color="auto"/>
            </w:tcBorders>
            <w:shd w:val="clear" w:color="auto" w:fill="DAEEF3"/>
            <w:textDirection w:val="btLr"/>
            <w:vAlign w:val="center"/>
          </w:tcPr>
          <w:p w:rsidR="00366889" w:rsidRPr="00A42C4A" w:rsidRDefault="00366889" w:rsidP="00366889">
            <w:pPr>
              <w:jc w:val="center"/>
              <w:rPr>
                <w:rFonts w:ascii="Myriad Pro" w:hAnsi="Myriad Pro"/>
                <w:b/>
                <w:bCs/>
                <w:color w:val="000000"/>
                <w:sz w:val="18"/>
                <w:szCs w:val="18"/>
                <w:lang w:eastAsia="en-US"/>
              </w:rPr>
            </w:pPr>
            <w:r w:rsidRPr="00A42C4A">
              <w:rPr>
                <w:rFonts w:ascii="Myriad Pro" w:hAnsi="Myriad Pro"/>
                <w:b/>
                <w:bCs/>
                <w:color w:val="000000"/>
                <w:sz w:val="18"/>
                <w:szCs w:val="18"/>
                <w:lang w:eastAsia="en-US"/>
              </w:rPr>
              <w:t>Hospitals</w:t>
            </w:r>
          </w:p>
        </w:tc>
        <w:tc>
          <w:tcPr>
            <w:tcW w:w="554" w:type="dxa"/>
            <w:tcBorders>
              <w:top w:val="nil"/>
              <w:left w:val="nil"/>
              <w:bottom w:val="single" w:sz="4" w:space="0" w:color="auto"/>
              <w:right w:val="single" w:sz="4" w:space="0" w:color="auto"/>
            </w:tcBorders>
            <w:shd w:val="clear" w:color="auto" w:fill="DAEEF3"/>
            <w:textDirection w:val="btLr"/>
            <w:vAlign w:val="center"/>
          </w:tcPr>
          <w:p w:rsidR="00366889" w:rsidRPr="00A42C4A" w:rsidRDefault="00366889" w:rsidP="00366889">
            <w:pPr>
              <w:jc w:val="center"/>
              <w:rPr>
                <w:rFonts w:ascii="Myriad Pro" w:hAnsi="Myriad Pro"/>
                <w:b/>
                <w:bCs/>
                <w:color w:val="000000"/>
                <w:sz w:val="18"/>
                <w:szCs w:val="18"/>
                <w:lang w:eastAsia="en-US"/>
              </w:rPr>
            </w:pPr>
            <w:r w:rsidRPr="00A42C4A">
              <w:rPr>
                <w:rFonts w:ascii="Myriad Pro" w:hAnsi="Myriad Pro"/>
                <w:b/>
                <w:bCs/>
                <w:color w:val="000000"/>
                <w:sz w:val="18"/>
                <w:szCs w:val="18"/>
                <w:lang w:eastAsia="en-US"/>
              </w:rPr>
              <w:t>Schools/kindergartens</w:t>
            </w:r>
          </w:p>
        </w:tc>
        <w:tc>
          <w:tcPr>
            <w:tcW w:w="527" w:type="dxa"/>
            <w:tcBorders>
              <w:top w:val="nil"/>
              <w:left w:val="nil"/>
              <w:bottom w:val="single" w:sz="4" w:space="0" w:color="auto"/>
              <w:right w:val="single" w:sz="4" w:space="0" w:color="auto"/>
            </w:tcBorders>
            <w:shd w:val="clear" w:color="auto" w:fill="DAEEF3"/>
            <w:textDirection w:val="btLr"/>
            <w:vAlign w:val="center"/>
          </w:tcPr>
          <w:p w:rsidR="00366889" w:rsidRPr="00A42C4A" w:rsidRDefault="00366889" w:rsidP="00366889">
            <w:pPr>
              <w:jc w:val="center"/>
              <w:rPr>
                <w:rFonts w:ascii="Myriad Pro" w:hAnsi="Myriad Pro"/>
                <w:b/>
                <w:bCs/>
                <w:color w:val="000000"/>
                <w:sz w:val="18"/>
                <w:szCs w:val="18"/>
                <w:lang w:eastAsia="en-US"/>
              </w:rPr>
            </w:pPr>
            <w:r w:rsidRPr="00A42C4A">
              <w:rPr>
                <w:rFonts w:ascii="Myriad Pro" w:hAnsi="Myriad Pro"/>
                <w:b/>
                <w:bCs/>
                <w:color w:val="000000"/>
                <w:sz w:val="18"/>
                <w:szCs w:val="18"/>
                <w:lang w:eastAsia="en-US"/>
              </w:rPr>
              <w:t>Community</w:t>
            </w:r>
          </w:p>
        </w:tc>
      </w:tr>
      <w:tr w:rsidR="00366889" w:rsidRPr="00A42C4A" w:rsidTr="00366889">
        <w:trPr>
          <w:trHeight w:val="255"/>
          <w:jc w:val="center"/>
        </w:trPr>
        <w:tc>
          <w:tcPr>
            <w:tcW w:w="1477"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olor w:val="000000"/>
                <w:sz w:val="18"/>
                <w:szCs w:val="18"/>
                <w:lang w:eastAsia="en-US"/>
              </w:rPr>
            </w:pPr>
            <w:r w:rsidRPr="00A42C4A">
              <w:rPr>
                <w:rFonts w:ascii="Myriad Pro" w:hAnsi="Myriad Pro"/>
                <w:color w:val="000000"/>
                <w:sz w:val="18"/>
                <w:szCs w:val="18"/>
                <w:lang w:eastAsia="en-US"/>
              </w:rPr>
              <w:t>ARC</w:t>
            </w:r>
          </w:p>
        </w:tc>
        <w:tc>
          <w:tcPr>
            <w:tcW w:w="429"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8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817" w:type="dxa"/>
            <w:tcBorders>
              <w:top w:val="nil"/>
              <w:left w:val="nil"/>
              <w:bottom w:val="single" w:sz="4" w:space="0" w:color="auto"/>
              <w:right w:val="single" w:sz="4" w:space="0" w:color="auto"/>
            </w:tcBorders>
            <w:shd w:val="clear" w:color="auto" w:fill="auto"/>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6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7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429"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p>
        </w:tc>
        <w:tc>
          <w:tcPr>
            <w:tcW w:w="429"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p>
        </w:tc>
        <w:tc>
          <w:tcPr>
            <w:tcW w:w="429"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p>
        </w:tc>
        <w:tc>
          <w:tcPr>
            <w:tcW w:w="429"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p>
        </w:tc>
        <w:tc>
          <w:tcPr>
            <w:tcW w:w="429"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7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7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7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520"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55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52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r>
      <w:tr w:rsidR="00366889" w:rsidRPr="00A42C4A" w:rsidTr="00366889">
        <w:trPr>
          <w:trHeight w:val="255"/>
          <w:jc w:val="center"/>
        </w:trPr>
        <w:tc>
          <w:tcPr>
            <w:tcW w:w="1477"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olor w:val="000000"/>
                <w:sz w:val="18"/>
                <w:szCs w:val="18"/>
                <w:lang w:eastAsia="en-US"/>
              </w:rPr>
            </w:pPr>
            <w:r w:rsidRPr="00A42C4A">
              <w:rPr>
                <w:rFonts w:ascii="Myriad Pro" w:hAnsi="Myriad Pro"/>
                <w:color w:val="000000"/>
                <w:sz w:val="18"/>
                <w:szCs w:val="18"/>
                <w:lang w:eastAsia="en-US"/>
              </w:rPr>
              <w:t>Cherkaska</w:t>
            </w:r>
          </w:p>
        </w:tc>
        <w:tc>
          <w:tcPr>
            <w:tcW w:w="429"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8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817" w:type="dxa"/>
            <w:tcBorders>
              <w:top w:val="nil"/>
              <w:left w:val="nil"/>
              <w:bottom w:val="single" w:sz="4" w:space="0" w:color="auto"/>
              <w:right w:val="single" w:sz="4" w:space="0" w:color="auto"/>
            </w:tcBorders>
            <w:shd w:val="clear" w:color="auto" w:fill="auto"/>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6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7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429"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p>
        </w:tc>
        <w:tc>
          <w:tcPr>
            <w:tcW w:w="429"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p>
        </w:tc>
        <w:tc>
          <w:tcPr>
            <w:tcW w:w="429"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p>
        </w:tc>
        <w:tc>
          <w:tcPr>
            <w:tcW w:w="429"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p>
        </w:tc>
        <w:tc>
          <w:tcPr>
            <w:tcW w:w="429"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7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7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7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520"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55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52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r>
      <w:tr w:rsidR="00366889" w:rsidRPr="00A42C4A" w:rsidTr="00366889">
        <w:trPr>
          <w:trHeight w:val="255"/>
          <w:jc w:val="center"/>
        </w:trPr>
        <w:tc>
          <w:tcPr>
            <w:tcW w:w="1477"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olor w:val="000000"/>
                <w:sz w:val="18"/>
                <w:szCs w:val="18"/>
                <w:lang w:eastAsia="en-US"/>
              </w:rPr>
            </w:pPr>
            <w:r w:rsidRPr="00A42C4A">
              <w:rPr>
                <w:rFonts w:ascii="Myriad Pro" w:hAnsi="Myriad Pro"/>
                <w:color w:val="000000"/>
                <w:sz w:val="18"/>
                <w:szCs w:val="18"/>
                <w:lang w:eastAsia="en-US"/>
              </w:rPr>
              <w:t>Chernihivska</w:t>
            </w:r>
          </w:p>
        </w:tc>
        <w:tc>
          <w:tcPr>
            <w:tcW w:w="429"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8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817" w:type="dxa"/>
            <w:tcBorders>
              <w:top w:val="nil"/>
              <w:left w:val="nil"/>
              <w:bottom w:val="single" w:sz="4" w:space="0" w:color="auto"/>
              <w:right w:val="single" w:sz="4" w:space="0" w:color="auto"/>
            </w:tcBorders>
            <w:shd w:val="clear" w:color="auto" w:fill="auto"/>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6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7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429"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p>
        </w:tc>
        <w:tc>
          <w:tcPr>
            <w:tcW w:w="429"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p>
        </w:tc>
        <w:tc>
          <w:tcPr>
            <w:tcW w:w="429"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p>
        </w:tc>
        <w:tc>
          <w:tcPr>
            <w:tcW w:w="429"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p>
        </w:tc>
        <w:tc>
          <w:tcPr>
            <w:tcW w:w="429"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7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7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7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520"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55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52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r>
      <w:tr w:rsidR="00366889" w:rsidRPr="00A42C4A" w:rsidTr="00366889">
        <w:trPr>
          <w:trHeight w:val="255"/>
          <w:jc w:val="center"/>
        </w:trPr>
        <w:tc>
          <w:tcPr>
            <w:tcW w:w="1477"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olor w:val="000000"/>
                <w:sz w:val="18"/>
                <w:szCs w:val="18"/>
                <w:lang w:eastAsia="en-US"/>
              </w:rPr>
            </w:pPr>
            <w:r w:rsidRPr="00A42C4A">
              <w:rPr>
                <w:rFonts w:ascii="Myriad Pro" w:hAnsi="Myriad Pro"/>
                <w:color w:val="000000"/>
                <w:sz w:val="18"/>
                <w:szCs w:val="18"/>
                <w:lang w:eastAsia="en-US"/>
              </w:rPr>
              <w:t>Chernivetska</w:t>
            </w:r>
          </w:p>
        </w:tc>
        <w:tc>
          <w:tcPr>
            <w:tcW w:w="429"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w:t>
            </w:r>
          </w:p>
        </w:tc>
        <w:tc>
          <w:tcPr>
            <w:tcW w:w="8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18154</w:t>
            </w:r>
          </w:p>
        </w:tc>
        <w:tc>
          <w:tcPr>
            <w:tcW w:w="817" w:type="dxa"/>
            <w:tcBorders>
              <w:top w:val="nil"/>
              <w:left w:val="nil"/>
              <w:bottom w:val="single" w:sz="4" w:space="0" w:color="auto"/>
              <w:right w:val="single" w:sz="4" w:space="0" w:color="auto"/>
            </w:tcBorders>
            <w:shd w:val="clear" w:color="auto" w:fill="auto"/>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145637</w:t>
            </w:r>
          </w:p>
        </w:tc>
        <w:tc>
          <w:tcPr>
            <w:tcW w:w="6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7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153300</w:t>
            </w:r>
          </w:p>
        </w:tc>
        <w:tc>
          <w:tcPr>
            <w:tcW w:w="9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317091</w:t>
            </w:r>
          </w:p>
        </w:tc>
        <w:tc>
          <w:tcPr>
            <w:tcW w:w="429"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429"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w:t>
            </w:r>
          </w:p>
        </w:tc>
        <w:tc>
          <w:tcPr>
            <w:tcW w:w="429"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p>
        </w:tc>
        <w:tc>
          <w:tcPr>
            <w:tcW w:w="429"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p>
        </w:tc>
        <w:tc>
          <w:tcPr>
            <w:tcW w:w="429"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w:t>
            </w:r>
          </w:p>
        </w:tc>
        <w:tc>
          <w:tcPr>
            <w:tcW w:w="7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5433</w:t>
            </w:r>
          </w:p>
        </w:tc>
        <w:tc>
          <w:tcPr>
            <w:tcW w:w="7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2564</w:t>
            </w:r>
          </w:p>
        </w:tc>
        <w:tc>
          <w:tcPr>
            <w:tcW w:w="7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2869</w:t>
            </w:r>
          </w:p>
        </w:tc>
        <w:tc>
          <w:tcPr>
            <w:tcW w:w="520"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w:t>
            </w:r>
          </w:p>
        </w:tc>
        <w:tc>
          <w:tcPr>
            <w:tcW w:w="55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52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r>
      <w:tr w:rsidR="00366889" w:rsidRPr="00A42C4A" w:rsidTr="00366889">
        <w:trPr>
          <w:trHeight w:val="255"/>
          <w:jc w:val="center"/>
        </w:trPr>
        <w:tc>
          <w:tcPr>
            <w:tcW w:w="1477"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olor w:val="000000"/>
                <w:sz w:val="18"/>
                <w:szCs w:val="18"/>
                <w:lang w:eastAsia="en-US"/>
              </w:rPr>
            </w:pPr>
            <w:r w:rsidRPr="00A42C4A">
              <w:rPr>
                <w:rFonts w:ascii="Myriad Pro" w:hAnsi="Myriad Pro"/>
                <w:color w:val="000000"/>
                <w:sz w:val="18"/>
                <w:szCs w:val="18"/>
                <w:lang w:eastAsia="en-US"/>
              </w:rPr>
              <w:t>Dnipropetrovska</w:t>
            </w:r>
          </w:p>
        </w:tc>
        <w:tc>
          <w:tcPr>
            <w:tcW w:w="429"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8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817" w:type="dxa"/>
            <w:tcBorders>
              <w:top w:val="nil"/>
              <w:left w:val="nil"/>
              <w:bottom w:val="single" w:sz="4" w:space="0" w:color="auto"/>
              <w:right w:val="single" w:sz="4" w:space="0" w:color="auto"/>
            </w:tcBorders>
            <w:shd w:val="clear" w:color="auto" w:fill="auto"/>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6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7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429"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p>
        </w:tc>
        <w:tc>
          <w:tcPr>
            <w:tcW w:w="429"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p>
        </w:tc>
        <w:tc>
          <w:tcPr>
            <w:tcW w:w="429"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p>
        </w:tc>
        <w:tc>
          <w:tcPr>
            <w:tcW w:w="429"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p>
        </w:tc>
        <w:tc>
          <w:tcPr>
            <w:tcW w:w="429"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7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7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7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520"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55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52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r>
      <w:tr w:rsidR="00366889" w:rsidRPr="00A42C4A" w:rsidTr="00366889">
        <w:trPr>
          <w:trHeight w:val="255"/>
          <w:jc w:val="center"/>
        </w:trPr>
        <w:tc>
          <w:tcPr>
            <w:tcW w:w="1477"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olor w:val="000000"/>
                <w:sz w:val="18"/>
                <w:szCs w:val="18"/>
                <w:lang w:eastAsia="en-US"/>
              </w:rPr>
            </w:pPr>
            <w:r w:rsidRPr="00A42C4A">
              <w:rPr>
                <w:rFonts w:ascii="Myriad Pro" w:hAnsi="Myriad Pro"/>
                <w:color w:val="000000"/>
                <w:sz w:val="18"/>
                <w:szCs w:val="18"/>
                <w:lang w:eastAsia="en-US"/>
              </w:rPr>
              <w:t>Donetska</w:t>
            </w:r>
          </w:p>
        </w:tc>
        <w:tc>
          <w:tcPr>
            <w:tcW w:w="429"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8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817" w:type="dxa"/>
            <w:tcBorders>
              <w:top w:val="nil"/>
              <w:left w:val="nil"/>
              <w:bottom w:val="single" w:sz="4" w:space="0" w:color="auto"/>
              <w:right w:val="single" w:sz="4" w:space="0" w:color="auto"/>
            </w:tcBorders>
            <w:shd w:val="clear" w:color="auto" w:fill="auto"/>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6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7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429"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p>
        </w:tc>
        <w:tc>
          <w:tcPr>
            <w:tcW w:w="429"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p>
        </w:tc>
        <w:tc>
          <w:tcPr>
            <w:tcW w:w="429"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p>
        </w:tc>
        <w:tc>
          <w:tcPr>
            <w:tcW w:w="429"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p>
        </w:tc>
        <w:tc>
          <w:tcPr>
            <w:tcW w:w="429"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7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7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7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520"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55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52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r>
      <w:tr w:rsidR="00366889" w:rsidRPr="00A42C4A" w:rsidTr="00366889">
        <w:trPr>
          <w:trHeight w:val="255"/>
          <w:jc w:val="center"/>
        </w:trPr>
        <w:tc>
          <w:tcPr>
            <w:tcW w:w="1477"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olor w:val="000000"/>
                <w:sz w:val="18"/>
                <w:szCs w:val="18"/>
                <w:lang w:eastAsia="en-US"/>
              </w:rPr>
            </w:pPr>
            <w:r w:rsidRPr="00A42C4A">
              <w:rPr>
                <w:rFonts w:ascii="Myriad Pro" w:hAnsi="Myriad Pro"/>
                <w:color w:val="000000"/>
                <w:sz w:val="18"/>
                <w:szCs w:val="18"/>
                <w:lang w:eastAsia="en-US"/>
              </w:rPr>
              <w:t>I-Frankivska</w:t>
            </w:r>
          </w:p>
        </w:tc>
        <w:tc>
          <w:tcPr>
            <w:tcW w:w="429"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p>
        </w:tc>
        <w:tc>
          <w:tcPr>
            <w:tcW w:w="8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817" w:type="dxa"/>
            <w:tcBorders>
              <w:top w:val="nil"/>
              <w:left w:val="nil"/>
              <w:bottom w:val="single" w:sz="4" w:space="0" w:color="auto"/>
              <w:right w:val="single" w:sz="4" w:space="0" w:color="auto"/>
            </w:tcBorders>
            <w:shd w:val="clear" w:color="auto" w:fill="auto"/>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6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7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429"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p>
        </w:tc>
        <w:tc>
          <w:tcPr>
            <w:tcW w:w="429"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p>
        </w:tc>
        <w:tc>
          <w:tcPr>
            <w:tcW w:w="429"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p>
        </w:tc>
        <w:tc>
          <w:tcPr>
            <w:tcW w:w="429"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p>
        </w:tc>
        <w:tc>
          <w:tcPr>
            <w:tcW w:w="429"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p>
        </w:tc>
        <w:tc>
          <w:tcPr>
            <w:tcW w:w="7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7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7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520"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55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52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r>
      <w:tr w:rsidR="00366889" w:rsidRPr="00A42C4A" w:rsidTr="00366889">
        <w:trPr>
          <w:trHeight w:val="255"/>
          <w:jc w:val="center"/>
        </w:trPr>
        <w:tc>
          <w:tcPr>
            <w:tcW w:w="1477"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olor w:val="000000"/>
                <w:sz w:val="18"/>
                <w:szCs w:val="18"/>
                <w:lang w:eastAsia="en-US"/>
              </w:rPr>
            </w:pPr>
            <w:r w:rsidRPr="00A42C4A">
              <w:rPr>
                <w:rFonts w:ascii="Myriad Pro" w:hAnsi="Myriad Pro"/>
                <w:color w:val="000000"/>
                <w:sz w:val="18"/>
                <w:szCs w:val="18"/>
                <w:lang w:eastAsia="en-US"/>
              </w:rPr>
              <w:t>Kharkivska</w:t>
            </w:r>
          </w:p>
        </w:tc>
        <w:tc>
          <w:tcPr>
            <w:tcW w:w="429"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8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817" w:type="dxa"/>
            <w:tcBorders>
              <w:top w:val="nil"/>
              <w:left w:val="nil"/>
              <w:bottom w:val="single" w:sz="4" w:space="0" w:color="auto"/>
              <w:right w:val="single" w:sz="4" w:space="0" w:color="auto"/>
            </w:tcBorders>
            <w:shd w:val="clear" w:color="auto" w:fill="auto"/>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6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7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429"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p>
        </w:tc>
        <w:tc>
          <w:tcPr>
            <w:tcW w:w="429"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p>
        </w:tc>
        <w:tc>
          <w:tcPr>
            <w:tcW w:w="429"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p>
        </w:tc>
        <w:tc>
          <w:tcPr>
            <w:tcW w:w="429"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p>
        </w:tc>
        <w:tc>
          <w:tcPr>
            <w:tcW w:w="429"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7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7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7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520"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55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52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r>
      <w:tr w:rsidR="00366889" w:rsidRPr="00A42C4A" w:rsidTr="00366889">
        <w:trPr>
          <w:trHeight w:val="255"/>
          <w:jc w:val="center"/>
        </w:trPr>
        <w:tc>
          <w:tcPr>
            <w:tcW w:w="1477"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olor w:val="000000"/>
                <w:sz w:val="18"/>
                <w:szCs w:val="18"/>
                <w:lang w:eastAsia="en-US"/>
              </w:rPr>
            </w:pPr>
            <w:r w:rsidRPr="00A42C4A">
              <w:rPr>
                <w:rFonts w:ascii="Myriad Pro" w:hAnsi="Myriad Pro"/>
                <w:color w:val="000000"/>
                <w:sz w:val="18"/>
                <w:szCs w:val="18"/>
                <w:lang w:eastAsia="en-US"/>
              </w:rPr>
              <w:t>Khersonska</w:t>
            </w:r>
          </w:p>
        </w:tc>
        <w:tc>
          <w:tcPr>
            <w:tcW w:w="429"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8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817" w:type="dxa"/>
            <w:tcBorders>
              <w:top w:val="nil"/>
              <w:left w:val="nil"/>
              <w:bottom w:val="single" w:sz="4" w:space="0" w:color="auto"/>
              <w:right w:val="single" w:sz="4" w:space="0" w:color="auto"/>
            </w:tcBorders>
            <w:shd w:val="clear" w:color="auto" w:fill="auto"/>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6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7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429"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p>
        </w:tc>
        <w:tc>
          <w:tcPr>
            <w:tcW w:w="429"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p>
        </w:tc>
        <w:tc>
          <w:tcPr>
            <w:tcW w:w="429"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p>
        </w:tc>
        <w:tc>
          <w:tcPr>
            <w:tcW w:w="429"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p>
        </w:tc>
        <w:tc>
          <w:tcPr>
            <w:tcW w:w="429"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7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7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7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520"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55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52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r>
      <w:tr w:rsidR="00366889" w:rsidRPr="00A42C4A" w:rsidTr="00366889">
        <w:trPr>
          <w:trHeight w:val="255"/>
          <w:jc w:val="center"/>
        </w:trPr>
        <w:tc>
          <w:tcPr>
            <w:tcW w:w="1477"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olor w:val="000000"/>
                <w:sz w:val="18"/>
                <w:szCs w:val="18"/>
                <w:lang w:eastAsia="en-US"/>
              </w:rPr>
            </w:pPr>
            <w:r w:rsidRPr="00A42C4A">
              <w:rPr>
                <w:rFonts w:ascii="Myriad Pro" w:hAnsi="Myriad Pro"/>
                <w:color w:val="000000"/>
                <w:sz w:val="18"/>
                <w:szCs w:val="18"/>
                <w:lang w:eastAsia="en-US"/>
              </w:rPr>
              <w:t>Khmelnytska</w:t>
            </w:r>
          </w:p>
        </w:tc>
        <w:tc>
          <w:tcPr>
            <w:tcW w:w="429"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8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817" w:type="dxa"/>
            <w:tcBorders>
              <w:top w:val="nil"/>
              <w:left w:val="nil"/>
              <w:bottom w:val="single" w:sz="4" w:space="0" w:color="auto"/>
              <w:right w:val="single" w:sz="4" w:space="0" w:color="auto"/>
            </w:tcBorders>
            <w:shd w:val="clear" w:color="auto" w:fill="auto"/>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6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7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429"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p>
        </w:tc>
        <w:tc>
          <w:tcPr>
            <w:tcW w:w="429"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p>
        </w:tc>
        <w:tc>
          <w:tcPr>
            <w:tcW w:w="429"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p>
        </w:tc>
        <w:tc>
          <w:tcPr>
            <w:tcW w:w="429"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p>
        </w:tc>
        <w:tc>
          <w:tcPr>
            <w:tcW w:w="429"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7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7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7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520"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55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52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r>
      <w:tr w:rsidR="00366889" w:rsidRPr="00A42C4A" w:rsidTr="00366889">
        <w:trPr>
          <w:trHeight w:val="255"/>
          <w:jc w:val="center"/>
        </w:trPr>
        <w:tc>
          <w:tcPr>
            <w:tcW w:w="1477"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olor w:val="000000"/>
                <w:sz w:val="18"/>
                <w:szCs w:val="18"/>
                <w:lang w:eastAsia="en-US"/>
              </w:rPr>
            </w:pPr>
            <w:r w:rsidRPr="00A42C4A">
              <w:rPr>
                <w:rFonts w:ascii="Myriad Pro" w:hAnsi="Myriad Pro"/>
                <w:color w:val="000000"/>
                <w:sz w:val="18"/>
                <w:szCs w:val="18"/>
                <w:lang w:eastAsia="en-US"/>
              </w:rPr>
              <w:t>Kirovohradska</w:t>
            </w:r>
          </w:p>
        </w:tc>
        <w:tc>
          <w:tcPr>
            <w:tcW w:w="429"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8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817" w:type="dxa"/>
            <w:tcBorders>
              <w:top w:val="nil"/>
              <w:left w:val="nil"/>
              <w:bottom w:val="single" w:sz="4" w:space="0" w:color="auto"/>
              <w:right w:val="single" w:sz="4" w:space="0" w:color="auto"/>
            </w:tcBorders>
            <w:shd w:val="clear" w:color="auto" w:fill="auto"/>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6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7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429"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p>
        </w:tc>
        <w:tc>
          <w:tcPr>
            <w:tcW w:w="429"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p>
        </w:tc>
        <w:tc>
          <w:tcPr>
            <w:tcW w:w="429"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p>
        </w:tc>
        <w:tc>
          <w:tcPr>
            <w:tcW w:w="429"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p>
        </w:tc>
        <w:tc>
          <w:tcPr>
            <w:tcW w:w="429"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7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7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7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520"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55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52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r>
      <w:tr w:rsidR="00366889" w:rsidRPr="00A42C4A" w:rsidTr="00366889">
        <w:trPr>
          <w:trHeight w:val="255"/>
          <w:jc w:val="center"/>
        </w:trPr>
        <w:tc>
          <w:tcPr>
            <w:tcW w:w="1477"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olor w:val="000000"/>
                <w:sz w:val="18"/>
                <w:szCs w:val="18"/>
                <w:lang w:eastAsia="en-US"/>
              </w:rPr>
            </w:pPr>
            <w:r w:rsidRPr="00A42C4A">
              <w:rPr>
                <w:rFonts w:ascii="Myriad Pro" w:hAnsi="Myriad Pro"/>
                <w:color w:val="000000"/>
                <w:sz w:val="18"/>
                <w:szCs w:val="18"/>
                <w:lang w:eastAsia="en-US"/>
              </w:rPr>
              <w:t>Kyivska</w:t>
            </w:r>
          </w:p>
        </w:tc>
        <w:tc>
          <w:tcPr>
            <w:tcW w:w="429"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8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817" w:type="dxa"/>
            <w:tcBorders>
              <w:top w:val="nil"/>
              <w:left w:val="nil"/>
              <w:bottom w:val="single" w:sz="4" w:space="0" w:color="auto"/>
              <w:right w:val="single" w:sz="4" w:space="0" w:color="auto"/>
            </w:tcBorders>
            <w:shd w:val="clear" w:color="auto" w:fill="auto"/>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6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7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429"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p>
        </w:tc>
        <w:tc>
          <w:tcPr>
            <w:tcW w:w="429"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p>
        </w:tc>
        <w:tc>
          <w:tcPr>
            <w:tcW w:w="429"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p>
        </w:tc>
        <w:tc>
          <w:tcPr>
            <w:tcW w:w="429"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p>
        </w:tc>
        <w:tc>
          <w:tcPr>
            <w:tcW w:w="429"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7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7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7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520"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55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52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r>
      <w:tr w:rsidR="00366889" w:rsidRPr="00A42C4A" w:rsidTr="00366889">
        <w:trPr>
          <w:trHeight w:val="255"/>
          <w:jc w:val="center"/>
        </w:trPr>
        <w:tc>
          <w:tcPr>
            <w:tcW w:w="1477"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olor w:val="000000"/>
                <w:sz w:val="18"/>
                <w:szCs w:val="18"/>
                <w:lang w:eastAsia="en-US"/>
              </w:rPr>
            </w:pPr>
            <w:r w:rsidRPr="00A42C4A">
              <w:rPr>
                <w:rFonts w:ascii="Myriad Pro" w:hAnsi="Myriad Pro"/>
                <w:color w:val="000000"/>
                <w:sz w:val="18"/>
                <w:szCs w:val="18"/>
                <w:lang w:eastAsia="en-US"/>
              </w:rPr>
              <w:t>Luhanska</w:t>
            </w:r>
          </w:p>
        </w:tc>
        <w:tc>
          <w:tcPr>
            <w:tcW w:w="429"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8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817" w:type="dxa"/>
            <w:tcBorders>
              <w:top w:val="nil"/>
              <w:left w:val="nil"/>
              <w:bottom w:val="single" w:sz="4" w:space="0" w:color="auto"/>
              <w:right w:val="single" w:sz="4" w:space="0" w:color="auto"/>
            </w:tcBorders>
            <w:shd w:val="clear" w:color="auto" w:fill="auto"/>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6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7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429"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p>
        </w:tc>
        <w:tc>
          <w:tcPr>
            <w:tcW w:w="429"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p>
        </w:tc>
        <w:tc>
          <w:tcPr>
            <w:tcW w:w="429"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p>
        </w:tc>
        <w:tc>
          <w:tcPr>
            <w:tcW w:w="429"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p>
        </w:tc>
        <w:tc>
          <w:tcPr>
            <w:tcW w:w="429"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7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7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7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520"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55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52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r>
      <w:tr w:rsidR="00366889" w:rsidRPr="00A42C4A" w:rsidTr="00366889">
        <w:trPr>
          <w:trHeight w:val="255"/>
          <w:jc w:val="center"/>
        </w:trPr>
        <w:tc>
          <w:tcPr>
            <w:tcW w:w="1477"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olor w:val="000000"/>
                <w:sz w:val="18"/>
                <w:szCs w:val="18"/>
                <w:lang w:eastAsia="en-US"/>
              </w:rPr>
            </w:pPr>
            <w:r w:rsidRPr="00A42C4A">
              <w:rPr>
                <w:rFonts w:ascii="Myriad Pro" w:hAnsi="Myriad Pro"/>
                <w:color w:val="000000"/>
                <w:sz w:val="18"/>
                <w:szCs w:val="18"/>
                <w:lang w:eastAsia="en-US"/>
              </w:rPr>
              <w:t>Lvivska</w:t>
            </w:r>
          </w:p>
        </w:tc>
        <w:tc>
          <w:tcPr>
            <w:tcW w:w="429"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8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817" w:type="dxa"/>
            <w:tcBorders>
              <w:top w:val="nil"/>
              <w:left w:val="nil"/>
              <w:bottom w:val="single" w:sz="4" w:space="0" w:color="auto"/>
              <w:right w:val="single" w:sz="4" w:space="0" w:color="auto"/>
            </w:tcBorders>
            <w:shd w:val="clear" w:color="auto" w:fill="auto"/>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6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7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429"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p>
        </w:tc>
        <w:tc>
          <w:tcPr>
            <w:tcW w:w="429"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p>
        </w:tc>
        <w:tc>
          <w:tcPr>
            <w:tcW w:w="429"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p>
        </w:tc>
        <w:tc>
          <w:tcPr>
            <w:tcW w:w="429"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p>
        </w:tc>
        <w:tc>
          <w:tcPr>
            <w:tcW w:w="429"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7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7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7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520"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55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52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r>
      <w:tr w:rsidR="00366889" w:rsidRPr="00A42C4A" w:rsidTr="00366889">
        <w:trPr>
          <w:trHeight w:val="255"/>
          <w:jc w:val="center"/>
        </w:trPr>
        <w:tc>
          <w:tcPr>
            <w:tcW w:w="1477"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olor w:val="000000"/>
                <w:sz w:val="18"/>
                <w:szCs w:val="18"/>
                <w:lang w:eastAsia="en-US"/>
              </w:rPr>
            </w:pPr>
            <w:r w:rsidRPr="00A42C4A">
              <w:rPr>
                <w:rFonts w:ascii="Myriad Pro" w:hAnsi="Myriad Pro"/>
                <w:color w:val="000000"/>
                <w:sz w:val="18"/>
                <w:szCs w:val="18"/>
                <w:lang w:eastAsia="en-US"/>
              </w:rPr>
              <w:t>Mykolaivska</w:t>
            </w:r>
          </w:p>
        </w:tc>
        <w:tc>
          <w:tcPr>
            <w:tcW w:w="429"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8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817" w:type="dxa"/>
            <w:tcBorders>
              <w:top w:val="nil"/>
              <w:left w:val="nil"/>
              <w:bottom w:val="single" w:sz="4" w:space="0" w:color="auto"/>
              <w:right w:val="single" w:sz="4" w:space="0" w:color="auto"/>
            </w:tcBorders>
            <w:shd w:val="clear" w:color="auto" w:fill="auto"/>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6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7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429"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p>
        </w:tc>
        <w:tc>
          <w:tcPr>
            <w:tcW w:w="429"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p>
        </w:tc>
        <w:tc>
          <w:tcPr>
            <w:tcW w:w="429"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p>
        </w:tc>
        <w:tc>
          <w:tcPr>
            <w:tcW w:w="429"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p>
        </w:tc>
        <w:tc>
          <w:tcPr>
            <w:tcW w:w="429"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7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7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7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520"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55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52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r>
      <w:tr w:rsidR="00366889" w:rsidRPr="00A42C4A" w:rsidTr="00366889">
        <w:trPr>
          <w:trHeight w:val="255"/>
          <w:jc w:val="center"/>
        </w:trPr>
        <w:tc>
          <w:tcPr>
            <w:tcW w:w="1477"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olor w:val="000000"/>
                <w:sz w:val="18"/>
                <w:szCs w:val="18"/>
                <w:lang w:eastAsia="en-US"/>
              </w:rPr>
            </w:pPr>
            <w:r w:rsidRPr="00A42C4A">
              <w:rPr>
                <w:rFonts w:ascii="Myriad Pro" w:hAnsi="Myriad Pro"/>
                <w:color w:val="000000"/>
                <w:sz w:val="18"/>
                <w:szCs w:val="18"/>
                <w:lang w:eastAsia="en-US"/>
              </w:rPr>
              <w:t>Odeska</w:t>
            </w:r>
          </w:p>
        </w:tc>
        <w:tc>
          <w:tcPr>
            <w:tcW w:w="429"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8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817" w:type="dxa"/>
            <w:tcBorders>
              <w:top w:val="nil"/>
              <w:left w:val="nil"/>
              <w:bottom w:val="single" w:sz="4" w:space="0" w:color="auto"/>
              <w:right w:val="single" w:sz="4" w:space="0" w:color="auto"/>
            </w:tcBorders>
            <w:shd w:val="clear" w:color="auto" w:fill="auto"/>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6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7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429"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p>
        </w:tc>
        <w:tc>
          <w:tcPr>
            <w:tcW w:w="429"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p>
        </w:tc>
        <w:tc>
          <w:tcPr>
            <w:tcW w:w="429"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p>
        </w:tc>
        <w:tc>
          <w:tcPr>
            <w:tcW w:w="429"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p>
        </w:tc>
        <w:tc>
          <w:tcPr>
            <w:tcW w:w="429"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7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7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7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520"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55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52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r>
      <w:tr w:rsidR="00366889" w:rsidRPr="00A42C4A" w:rsidTr="00366889">
        <w:trPr>
          <w:trHeight w:val="255"/>
          <w:jc w:val="center"/>
        </w:trPr>
        <w:tc>
          <w:tcPr>
            <w:tcW w:w="1477"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olor w:val="000000"/>
                <w:sz w:val="18"/>
                <w:szCs w:val="18"/>
                <w:lang w:eastAsia="en-US"/>
              </w:rPr>
            </w:pPr>
            <w:r w:rsidRPr="00A42C4A">
              <w:rPr>
                <w:rFonts w:ascii="Myriad Pro" w:hAnsi="Myriad Pro"/>
                <w:color w:val="000000"/>
                <w:sz w:val="18"/>
                <w:szCs w:val="18"/>
                <w:lang w:eastAsia="en-US"/>
              </w:rPr>
              <w:t>Poltavska</w:t>
            </w:r>
          </w:p>
        </w:tc>
        <w:tc>
          <w:tcPr>
            <w:tcW w:w="429"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8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817" w:type="dxa"/>
            <w:tcBorders>
              <w:top w:val="nil"/>
              <w:left w:val="nil"/>
              <w:bottom w:val="single" w:sz="4" w:space="0" w:color="auto"/>
              <w:right w:val="single" w:sz="4" w:space="0" w:color="auto"/>
            </w:tcBorders>
            <w:shd w:val="clear" w:color="auto" w:fill="auto"/>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6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7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429"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p>
        </w:tc>
        <w:tc>
          <w:tcPr>
            <w:tcW w:w="429"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p>
        </w:tc>
        <w:tc>
          <w:tcPr>
            <w:tcW w:w="429"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p>
        </w:tc>
        <w:tc>
          <w:tcPr>
            <w:tcW w:w="429"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p>
        </w:tc>
        <w:tc>
          <w:tcPr>
            <w:tcW w:w="429"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7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7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7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520"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55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52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r>
      <w:tr w:rsidR="00366889" w:rsidRPr="00A42C4A" w:rsidTr="00366889">
        <w:trPr>
          <w:trHeight w:val="255"/>
          <w:jc w:val="center"/>
        </w:trPr>
        <w:tc>
          <w:tcPr>
            <w:tcW w:w="1477"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olor w:val="000000"/>
                <w:sz w:val="18"/>
                <w:szCs w:val="18"/>
                <w:lang w:eastAsia="en-US"/>
              </w:rPr>
            </w:pPr>
            <w:r w:rsidRPr="00A42C4A">
              <w:rPr>
                <w:rFonts w:ascii="Myriad Pro" w:hAnsi="Myriad Pro"/>
                <w:color w:val="000000"/>
                <w:sz w:val="18"/>
                <w:szCs w:val="18"/>
                <w:lang w:eastAsia="en-US"/>
              </w:rPr>
              <w:t>Rivnenska</w:t>
            </w:r>
          </w:p>
        </w:tc>
        <w:tc>
          <w:tcPr>
            <w:tcW w:w="429"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8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817" w:type="dxa"/>
            <w:tcBorders>
              <w:top w:val="nil"/>
              <w:left w:val="nil"/>
              <w:bottom w:val="single" w:sz="4" w:space="0" w:color="auto"/>
              <w:right w:val="single" w:sz="4" w:space="0" w:color="auto"/>
            </w:tcBorders>
            <w:shd w:val="clear" w:color="auto" w:fill="auto"/>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6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7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429"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p>
        </w:tc>
        <w:tc>
          <w:tcPr>
            <w:tcW w:w="429"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p>
        </w:tc>
        <w:tc>
          <w:tcPr>
            <w:tcW w:w="429"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p>
        </w:tc>
        <w:tc>
          <w:tcPr>
            <w:tcW w:w="429"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p>
        </w:tc>
        <w:tc>
          <w:tcPr>
            <w:tcW w:w="429"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7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7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7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520"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55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52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r>
      <w:tr w:rsidR="00366889" w:rsidRPr="00A42C4A" w:rsidTr="00366889">
        <w:trPr>
          <w:trHeight w:val="255"/>
          <w:jc w:val="center"/>
        </w:trPr>
        <w:tc>
          <w:tcPr>
            <w:tcW w:w="1477"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olor w:val="000000"/>
                <w:sz w:val="18"/>
                <w:szCs w:val="18"/>
                <w:lang w:eastAsia="en-US"/>
              </w:rPr>
            </w:pPr>
            <w:r w:rsidRPr="00A42C4A">
              <w:rPr>
                <w:rFonts w:ascii="Myriad Pro" w:hAnsi="Myriad Pro"/>
                <w:color w:val="000000"/>
                <w:sz w:val="18"/>
                <w:szCs w:val="18"/>
                <w:lang w:eastAsia="en-US"/>
              </w:rPr>
              <w:t>Sumska</w:t>
            </w:r>
          </w:p>
        </w:tc>
        <w:tc>
          <w:tcPr>
            <w:tcW w:w="429"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w:t>
            </w:r>
          </w:p>
        </w:tc>
        <w:tc>
          <w:tcPr>
            <w:tcW w:w="8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8410</w:t>
            </w:r>
          </w:p>
        </w:tc>
        <w:tc>
          <w:tcPr>
            <w:tcW w:w="817" w:type="dxa"/>
            <w:tcBorders>
              <w:top w:val="nil"/>
              <w:left w:val="nil"/>
              <w:bottom w:val="single" w:sz="4" w:space="0" w:color="auto"/>
              <w:right w:val="single" w:sz="4" w:space="0" w:color="auto"/>
            </w:tcBorders>
            <w:shd w:val="clear" w:color="auto" w:fill="auto"/>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15000</w:t>
            </w:r>
          </w:p>
        </w:tc>
        <w:tc>
          <w:tcPr>
            <w:tcW w:w="9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55615</w:t>
            </w:r>
          </w:p>
        </w:tc>
        <w:tc>
          <w:tcPr>
            <w:tcW w:w="6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7846</w:t>
            </w:r>
          </w:p>
        </w:tc>
        <w:tc>
          <w:tcPr>
            <w:tcW w:w="7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81250</w:t>
            </w:r>
          </w:p>
        </w:tc>
        <w:tc>
          <w:tcPr>
            <w:tcW w:w="9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168121</w:t>
            </w:r>
          </w:p>
        </w:tc>
        <w:tc>
          <w:tcPr>
            <w:tcW w:w="429"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429"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w:t>
            </w:r>
          </w:p>
        </w:tc>
        <w:tc>
          <w:tcPr>
            <w:tcW w:w="429"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p>
        </w:tc>
        <w:tc>
          <w:tcPr>
            <w:tcW w:w="429"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p>
        </w:tc>
        <w:tc>
          <w:tcPr>
            <w:tcW w:w="429"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w:t>
            </w:r>
          </w:p>
        </w:tc>
        <w:tc>
          <w:tcPr>
            <w:tcW w:w="7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2340</w:t>
            </w:r>
          </w:p>
        </w:tc>
        <w:tc>
          <w:tcPr>
            <w:tcW w:w="7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1123</w:t>
            </w:r>
          </w:p>
        </w:tc>
        <w:tc>
          <w:tcPr>
            <w:tcW w:w="7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1217</w:t>
            </w:r>
          </w:p>
        </w:tc>
        <w:tc>
          <w:tcPr>
            <w:tcW w:w="520"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w:t>
            </w:r>
          </w:p>
        </w:tc>
        <w:tc>
          <w:tcPr>
            <w:tcW w:w="55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52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r>
      <w:tr w:rsidR="00366889" w:rsidRPr="00A42C4A" w:rsidTr="00366889">
        <w:trPr>
          <w:trHeight w:val="255"/>
          <w:jc w:val="center"/>
        </w:trPr>
        <w:tc>
          <w:tcPr>
            <w:tcW w:w="1477"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olor w:val="000000"/>
                <w:sz w:val="18"/>
                <w:szCs w:val="18"/>
                <w:lang w:eastAsia="en-US"/>
              </w:rPr>
            </w:pPr>
            <w:r w:rsidRPr="00A42C4A">
              <w:rPr>
                <w:rFonts w:ascii="Myriad Pro" w:hAnsi="Myriad Pro"/>
                <w:color w:val="000000"/>
                <w:sz w:val="18"/>
                <w:szCs w:val="18"/>
                <w:lang w:eastAsia="en-US"/>
              </w:rPr>
              <w:t>Ternopilska</w:t>
            </w:r>
          </w:p>
        </w:tc>
        <w:tc>
          <w:tcPr>
            <w:tcW w:w="429"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8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817" w:type="dxa"/>
            <w:tcBorders>
              <w:top w:val="nil"/>
              <w:left w:val="nil"/>
              <w:bottom w:val="single" w:sz="4" w:space="0" w:color="auto"/>
              <w:right w:val="single" w:sz="4" w:space="0" w:color="auto"/>
            </w:tcBorders>
            <w:shd w:val="clear" w:color="auto" w:fill="auto"/>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6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7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429"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p>
        </w:tc>
        <w:tc>
          <w:tcPr>
            <w:tcW w:w="429"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p>
        </w:tc>
        <w:tc>
          <w:tcPr>
            <w:tcW w:w="429"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p>
        </w:tc>
        <w:tc>
          <w:tcPr>
            <w:tcW w:w="429"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p>
        </w:tc>
        <w:tc>
          <w:tcPr>
            <w:tcW w:w="429"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7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725</w:t>
            </w:r>
          </w:p>
        </w:tc>
        <w:tc>
          <w:tcPr>
            <w:tcW w:w="7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317</w:t>
            </w:r>
          </w:p>
        </w:tc>
        <w:tc>
          <w:tcPr>
            <w:tcW w:w="7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408</w:t>
            </w:r>
          </w:p>
        </w:tc>
        <w:tc>
          <w:tcPr>
            <w:tcW w:w="520"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55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52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r>
      <w:tr w:rsidR="00366889" w:rsidRPr="00A42C4A" w:rsidTr="00366889">
        <w:trPr>
          <w:trHeight w:val="255"/>
          <w:jc w:val="center"/>
        </w:trPr>
        <w:tc>
          <w:tcPr>
            <w:tcW w:w="1477"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olor w:val="000000"/>
                <w:sz w:val="18"/>
                <w:szCs w:val="18"/>
                <w:lang w:eastAsia="en-US"/>
              </w:rPr>
            </w:pPr>
            <w:r w:rsidRPr="00A42C4A">
              <w:rPr>
                <w:rFonts w:ascii="Myriad Pro" w:hAnsi="Myriad Pro"/>
                <w:color w:val="000000"/>
                <w:sz w:val="18"/>
                <w:szCs w:val="18"/>
                <w:lang w:eastAsia="en-US"/>
              </w:rPr>
              <w:t>Vinnytska</w:t>
            </w:r>
          </w:p>
        </w:tc>
        <w:tc>
          <w:tcPr>
            <w:tcW w:w="429"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6</w:t>
            </w:r>
          </w:p>
        </w:tc>
        <w:tc>
          <w:tcPr>
            <w:tcW w:w="8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106766</w:t>
            </w:r>
          </w:p>
        </w:tc>
        <w:tc>
          <w:tcPr>
            <w:tcW w:w="817" w:type="dxa"/>
            <w:tcBorders>
              <w:top w:val="nil"/>
              <w:left w:val="nil"/>
              <w:bottom w:val="single" w:sz="4" w:space="0" w:color="auto"/>
              <w:right w:val="single" w:sz="4" w:space="0" w:color="auto"/>
            </w:tcBorders>
            <w:shd w:val="clear" w:color="auto" w:fill="auto"/>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347943</w:t>
            </w:r>
          </w:p>
        </w:tc>
        <w:tc>
          <w:tcPr>
            <w:tcW w:w="9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700470</w:t>
            </w:r>
          </w:p>
        </w:tc>
        <w:tc>
          <w:tcPr>
            <w:tcW w:w="6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p>
        </w:tc>
        <w:tc>
          <w:tcPr>
            <w:tcW w:w="7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45885</w:t>
            </w:r>
          </w:p>
        </w:tc>
        <w:tc>
          <w:tcPr>
            <w:tcW w:w="9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384230</w:t>
            </w:r>
          </w:p>
        </w:tc>
        <w:tc>
          <w:tcPr>
            <w:tcW w:w="9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1585294</w:t>
            </w:r>
          </w:p>
        </w:tc>
        <w:tc>
          <w:tcPr>
            <w:tcW w:w="429"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w:t>
            </w:r>
          </w:p>
        </w:tc>
        <w:tc>
          <w:tcPr>
            <w:tcW w:w="429"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5</w:t>
            </w:r>
          </w:p>
        </w:tc>
        <w:tc>
          <w:tcPr>
            <w:tcW w:w="429" w:type="dxa"/>
            <w:tcBorders>
              <w:top w:val="nil"/>
              <w:left w:val="nil"/>
              <w:bottom w:val="single" w:sz="4" w:space="0" w:color="auto"/>
              <w:right w:val="single" w:sz="4" w:space="0" w:color="auto"/>
            </w:tcBorders>
          </w:tcPr>
          <w:p w:rsidR="00366889" w:rsidRPr="00A42C4A" w:rsidRDefault="00366889" w:rsidP="00366889">
            <w:pPr>
              <w:rPr>
                <w:rFonts w:ascii="Myriad Pro" w:hAnsi="Myriad Pro"/>
                <w:sz w:val="18"/>
                <w:szCs w:val="18"/>
              </w:rPr>
            </w:pPr>
          </w:p>
        </w:tc>
        <w:tc>
          <w:tcPr>
            <w:tcW w:w="429"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p>
        </w:tc>
        <w:tc>
          <w:tcPr>
            <w:tcW w:w="429"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6</w:t>
            </w:r>
          </w:p>
        </w:tc>
        <w:tc>
          <w:tcPr>
            <w:tcW w:w="7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3829</w:t>
            </w:r>
          </w:p>
        </w:tc>
        <w:tc>
          <w:tcPr>
            <w:tcW w:w="7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1694</w:t>
            </w:r>
          </w:p>
        </w:tc>
        <w:tc>
          <w:tcPr>
            <w:tcW w:w="7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2135</w:t>
            </w:r>
          </w:p>
        </w:tc>
        <w:tc>
          <w:tcPr>
            <w:tcW w:w="520"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w:t>
            </w:r>
          </w:p>
        </w:tc>
        <w:tc>
          <w:tcPr>
            <w:tcW w:w="55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w:t>
            </w:r>
          </w:p>
        </w:tc>
        <w:tc>
          <w:tcPr>
            <w:tcW w:w="52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w:t>
            </w:r>
          </w:p>
        </w:tc>
      </w:tr>
      <w:tr w:rsidR="00366889" w:rsidRPr="00A42C4A" w:rsidTr="00366889">
        <w:trPr>
          <w:trHeight w:val="255"/>
          <w:jc w:val="center"/>
        </w:trPr>
        <w:tc>
          <w:tcPr>
            <w:tcW w:w="1477"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olor w:val="000000"/>
                <w:sz w:val="18"/>
                <w:szCs w:val="18"/>
                <w:lang w:eastAsia="en-US"/>
              </w:rPr>
            </w:pPr>
            <w:r w:rsidRPr="00A42C4A">
              <w:rPr>
                <w:rFonts w:ascii="Myriad Pro" w:hAnsi="Myriad Pro"/>
                <w:color w:val="000000"/>
                <w:sz w:val="18"/>
                <w:szCs w:val="18"/>
                <w:lang w:eastAsia="en-US"/>
              </w:rPr>
              <w:t>Volynska</w:t>
            </w:r>
          </w:p>
        </w:tc>
        <w:tc>
          <w:tcPr>
            <w:tcW w:w="429"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w:t>
            </w:r>
          </w:p>
        </w:tc>
        <w:tc>
          <w:tcPr>
            <w:tcW w:w="8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8291</w:t>
            </w:r>
          </w:p>
        </w:tc>
        <w:tc>
          <w:tcPr>
            <w:tcW w:w="817" w:type="dxa"/>
            <w:tcBorders>
              <w:top w:val="nil"/>
              <w:left w:val="nil"/>
              <w:bottom w:val="single" w:sz="4" w:space="0" w:color="auto"/>
              <w:right w:val="single" w:sz="4" w:space="0" w:color="auto"/>
            </w:tcBorders>
            <w:shd w:val="clear" w:color="auto" w:fill="auto"/>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19250</w:t>
            </w:r>
          </w:p>
        </w:tc>
        <w:tc>
          <w:tcPr>
            <w:tcW w:w="9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56250</w:t>
            </w:r>
          </w:p>
        </w:tc>
        <w:tc>
          <w:tcPr>
            <w:tcW w:w="6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p>
        </w:tc>
        <w:tc>
          <w:tcPr>
            <w:tcW w:w="7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81000</w:t>
            </w:r>
          </w:p>
        </w:tc>
        <w:tc>
          <w:tcPr>
            <w:tcW w:w="9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164791</w:t>
            </w:r>
          </w:p>
        </w:tc>
        <w:tc>
          <w:tcPr>
            <w:tcW w:w="429"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p>
        </w:tc>
        <w:tc>
          <w:tcPr>
            <w:tcW w:w="429"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w:t>
            </w:r>
          </w:p>
        </w:tc>
        <w:tc>
          <w:tcPr>
            <w:tcW w:w="429" w:type="dxa"/>
            <w:tcBorders>
              <w:top w:val="nil"/>
              <w:left w:val="nil"/>
              <w:bottom w:val="single" w:sz="4" w:space="0" w:color="auto"/>
              <w:right w:val="single" w:sz="4" w:space="0" w:color="auto"/>
            </w:tcBorders>
          </w:tcPr>
          <w:p w:rsidR="00366889" w:rsidRPr="00A42C4A" w:rsidRDefault="00366889" w:rsidP="00366889">
            <w:pPr>
              <w:rPr>
                <w:rFonts w:ascii="Myriad Pro" w:hAnsi="Myriad Pro"/>
                <w:sz w:val="18"/>
                <w:szCs w:val="18"/>
              </w:rPr>
            </w:pPr>
          </w:p>
        </w:tc>
        <w:tc>
          <w:tcPr>
            <w:tcW w:w="429"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p>
        </w:tc>
        <w:tc>
          <w:tcPr>
            <w:tcW w:w="429"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w:t>
            </w:r>
          </w:p>
        </w:tc>
        <w:tc>
          <w:tcPr>
            <w:tcW w:w="7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725</w:t>
            </w:r>
          </w:p>
        </w:tc>
        <w:tc>
          <w:tcPr>
            <w:tcW w:w="7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317</w:t>
            </w:r>
          </w:p>
        </w:tc>
        <w:tc>
          <w:tcPr>
            <w:tcW w:w="7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408</w:t>
            </w:r>
          </w:p>
        </w:tc>
        <w:tc>
          <w:tcPr>
            <w:tcW w:w="520"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w:t>
            </w:r>
          </w:p>
        </w:tc>
        <w:tc>
          <w:tcPr>
            <w:tcW w:w="55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52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r>
      <w:tr w:rsidR="00366889" w:rsidRPr="00A42C4A" w:rsidTr="00366889">
        <w:trPr>
          <w:trHeight w:val="255"/>
          <w:jc w:val="center"/>
        </w:trPr>
        <w:tc>
          <w:tcPr>
            <w:tcW w:w="1477"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olor w:val="000000"/>
                <w:sz w:val="18"/>
                <w:szCs w:val="18"/>
                <w:lang w:eastAsia="en-US"/>
              </w:rPr>
            </w:pPr>
            <w:r w:rsidRPr="00A42C4A">
              <w:rPr>
                <w:rFonts w:ascii="Myriad Pro" w:hAnsi="Myriad Pro"/>
                <w:color w:val="000000"/>
                <w:sz w:val="18"/>
                <w:szCs w:val="18"/>
                <w:lang w:eastAsia="en-US"/>
              </w:rPr>
              <w:t>Zakarpatska</w:t>
            </w:r>
          </w:p>
        </w:tc>
        <w:tc>
          <w:tcPr>
            <w:tcW w:w="429"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w:t>
            </w:r>
          </w:p>
        </w:tc>
        <w:tc>
          <w:tcPr>
            <w:tcW w:w="8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6779</w:t>
            </w:r>
          </w:p>
        </w:tc>
        <w:tc>
          <w:tcPr>
            <w:tcW w:w="817" w:type="dxa"/>
            <w:tcBorders>
              <w:top w:val="nil"/>
              <w:left w:val="nil"/>
              <w:bottom w:val="single" w:sz="4" w:space="0" w:color="auto"/>
              <w:right w:val="single" w:sz="4" w:space="0" w:color="auto"/>
            </w:tcBorders>
            <w:shd w:val="clear" w:color="auto" w:fill="auto"/>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5609</w:t>
            </w:r>
          </w:p>
        </w:tc>
        <w:tc>
          <w:tcPr>
            <w:tcW w:w="9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55400</w:t>
            </w:r>
          </w:p>
        </w:tc>
        <w:tc>
          <w:tcPr>
            <w:tcW w:w="6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p>
        </w:tc>
        <w:tc>
          <w:tcPr>
            <w:tcW w:w="7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67790</w:t>
            </w:r>
          </w:p>
        </w:tc>
        <w:tc>
          <w:tcPr>
            <w:tcW w:w="9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135578</w:t>
            </w:r>
          </w:p>
        </w:tc>
        <w:tc>
          <w:tcPr>
            <w:tcW w:w="429"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p>
        </w:tc>
        <w:tc>
          <w:tcPr>
            <w:tcW w:w="429"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w:t>
            </w:r>
          </w:p>
        </w:tc>
        <w:tc>
          <w:tcPr>
            <w:tcW w:w="429" w:type="dxa"/>
            <w:tcBorders>
              <w:top w:val="nil"/>
              <w:left w:val="nil"/>
              <w:bottom w:val="single" w:sz="4" w:space="0" w:color="auto"/>
              <w:right w:val="single" w:sz="4" w:space="0" w:color="auto"/>
            </w:tcBorders>
          </w:tcPr>
          <w:p w:rsidR="00366889" w:rsidRPr="00A42C4A" w:rsidRDefault="00366889" w:rsidP="00366889">
            <w:pPr>
              <w:rPr>
                <w:rFonts w:ascii="Myriad Pro" w:hAnsi="Myriad Pro"/>
                <w:sz w:val="18"/>
                <w:szCs w:val="18"/>
              </w:rPr>
            </w:pPr>
          </w:p>
        </w:tc>
        <w:tc>
          <w:tcPr>
            <w:tcW w:w="429"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p>
        </w:tc>
        <w:tc>
          <w:tcPr>
            <w:tcW w:w="429"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w:t>
            </w:r>
          </w:p>
        </w:tc>
        <w:tc>
          <w:tcPr>
            <w:tcW w:w="7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420</w:t>
            </w:r>
          </w:p>
        </w:tc>
        <w:tc>
          <w:tcPr>
            <w:tcW w:w="7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157</w:t>
            </w:r>
          </w:p>
        </w:tc>
        <w:tc>
          <w:tcPr>
            <w:tcW w:w="7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263</w:t>
            </w:r>
          </w:p>
        </w:tc>
        <w:tc>
          <w:tcPr>
            <w:tcW w:w="520"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w:t>
            </w:r>
          </w:p>
        </w:tc>
        <w:tc>
          <w:tcPr>
            <w:tcW w:w="55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52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r>
      <w:tr w:rsidR="00366889" w:rsidRPr="00A42C4A" w:rsidTr="00366889">
        <w:trPr>
          <w:trHeight w:val="255"/>
          <w:jc w:val="center"/>
        </w:trPr>
        <w:tc>
          <w:tcPr>
            <w:tcW w:w="1477"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olor w:val="000000"/>
                <w:sz w:val="18"/>
                <w:szCs w:val="18"/>
                <w:lang w:eastAsia="en-US"/>
              </w:rPr>
            </w:pPr>
            <w:r w:rsidRPr="00A42C4A">
              <w:rPr>
                <w:rFonts w:ascii="Myriad Pro" w:hAnsi="Myriad Pro"/>
                <w:color w:val="000000"/>
                <w:sz w:val="18"/>
                <w:szCs w:val="18"/>
                <w:lang w:eastAsia="en-US"/>
              </w:rPr>
              <w:t>Zaporizka</w:t>
            </w:r>
          </w:p>
        </w:tc>
        <w:tc>
          <w:tcPr>
            <w:tcW w:w="429"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8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817" w:type="dxa"/>
            <w:tcBorders>
              <w:top w:val="nil"/>
              <w:left w:val="nil"/>
              <w:bottom w:val="single" w:sz="4" w:space="0" w:color="auto"/>
              <w:right w:val="single" w:sz="4" w:space="0" w:color="auto"/>
            </w:tcBorders>
            <w:shd w:val="clear" w:color="auto" w:fill="auto"/>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6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7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429"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p>
        </w:tc>
        <w:tc>
          <w:tcPr>
            <w:tcW w:w="429"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p>
        </w:tc>
        <w:tc>
          <w:tcPr>
            <w:tcW w:w="429" w:type="dxa"/>
            <w:tcBorders>
              <w:top w:val="nil"/>
              <w:left w:val="nil"/>
              <w:bottom w:val="single" w:sz="4" w:space="0" w:color="auto"/>
              <w:right w:val="single" w:sz="4" w:space="0" w:color="auto"/>
            </w:tcBorders>
          </w:tcPr>
          <w:p w:rsidR="00366889" w:rsidRPr="00A42C4A" w:rsidRDefault="00366889" w:rsidP="00366889">
            <w:pPr>
              <w:rPr>
                <w:rFonts w:ascii="Myriad Pro" w:hAnsi="Myriad Pro"/>
                <w:sz w:val="18"/>
                <w:szCs w:val="18"/>
              </w:rPr>
            </w:pPr>
          </w:p>
        </w:tc>
        <w:tc>
          <w:tcPr>
            <w:tcW w:w="429"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p>
        </w:tc>
        <w:tc>
          <w:tcPr>
            <w:tcW w:w="429"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7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7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7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520"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55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c>
          <w:tcPr>
            <w:tcW w:w="52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 </w:t>
            </w:r>
          </w:p>
        </w:tc>
      </w:tr>
      <w:tr w:rsidR="00366889" w:rsidRPr="00A42C4A" w:rsidTr="00366889">
        <w:trPr>
          <w:trHeight w:val="255"/>
          <w:jc w:val="center"/>
        </w:trPr>
        <w:tc>
          <w:tcPr>
            <w:tcW w:w="1477"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olor w:val="000000"/>
                <w:sz w:val="18"/>
                <w:szCs w:val="18"/>
                <w:lang w:eastAsia="en-US"/>
              </w:rPr>
            </w:pPr>
            <w:r w:rsidRPr="00A42C4A">
              <w:rPr>
                <w:rFonts w:ascii="Myriad Pro" w:hAnsi="Myriad Pro"/>
                <w:color w:val="000000"/>
                <w:sz w:val="18"/>
                <w:szCs w:val="18"/>
                <w:lang w:eastAsia="en-US"/>
              </w:rPr>
              <w:t>Zhytomyrska</w:t>
            </w:r>
          </w:p>
        </w:tc>
        <w:tc>
          <w:tcPr>
            <w:tcW w:w="429"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8</w:t>
            </w:r>
          </w:p>
        </w:tc>
        <w:tc>
          <w:tcPr>
            <w:tcW w:w="8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67160</w:t>
            </w:r>
          </w:p>
        </w:tc>
        <w:tc>
          <w:tcPr>
            <w:tcW w:w="817" w:type="dxa"/>
            <w:tcBorders>
              <w:top w:val="nil"/>
              <w:left w:val="nil"/>
              <w:bottom w:val="single" w:sz="4" w:space="0" w:color="auto"/>
              <w:right w:val="single" w:sz="4" w:space="0" w:color="auto"/>
            </w:tcBorders>
            <w:shd w:val="clear" w:color="auto" w:fill="auto"/>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185752</w:t>
            </w:r>
          </w:p>
        </w:tc>
        <w:tc>
          <w:tcPr>
            <w:tcW w:w="9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398882</w:t>
            </w:r>
          </w:p>
        </w:tc>
        <w:tc>
          <w:tcPr>
            <w:tcW w:w="6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p>
        </w:tc>
        <w:tc>
          <w:tcPr>
            <w:tcW w:w="7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p>
        </w:tc>
        <w:tc>
          <w:tcPr>
            <w:tcW w:w="9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639673</w:t>
            </w:r>
          </w:p>
        </w:tc>
        <w:tc>
          <w:tcPr>
            <w:tcW w:w="9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1291467</w:t>
            </w:r>
          </w:p>
        </w:tc>
        <w:tc>
          <w:tcPr>
            <w:tcW w:w="429"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w:t>
            </w:r>
          </w:p>
        </w:tc>
        <w:tc>
          <w:tcPr>
            <w:tcW w:w="429"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7</w:t>
            </w:r>
          </w:p>
        </w:tc>
        <w:tc>
          <w:tcPr>
            <w:tcW w:w="429" w:type="dxa"/>
            <w:tcBorders>
              <w:top w:val="nil"/>
              <w:left w:val="nil"/>
              <w:bottom w:val="single" w:sz="4" w:space="0" w:color="auto"/>
              <w:right w:val="single" w:sz="4" w:space="0" w:color="auto"/>
            </w:tcBorders>
          </w:tcPr>
          <w:p w:rsidR="00366889" w:rsidRPr="00A42C4A" w:rsidRDefault="00366889" w:rsidP="00366889">
            <w:pPr>
              <w:rPr>
                <w:rFonts w:ascii="Myriad Pro" w:hAnsi="Myriad Pro"/>
                <w:sz w:val="18"/>
                <w:szCs w:val="18"/>
              </w:rPr>
            </w:pPr>
          </w:p>
        </w:tc>
        <w:tc>
          <w:tcPr>
            <w:tcW w:w="429"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p>
        </w:tc>
        <w:tc>
          <w:tcPr>
            <w:tcW w:w="429"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8</w:t>
            </w:r>
          </w:p>
        </w:tc>
        <w:tc>
          <w:tcPr>
            <w:tcW w:w="7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9189</w:t>
            </w:r>
          </w:p>
        </w:tc>
        <w:tc>
          <w:tcPr>
            <w:tcW w:w="7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4062</w:t>
            </w:r>
          </w:p>
        </w:tc>
        <w:tc>
          <w:tcPr>
            <w:tcW w:w="71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5127</w:t>
            </w:r>
          </w:p>
        </w:tc>
        <w:tc>
          <w:tcPr>
            <w:tcW w:w="520"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5</w:t>
            </w:r>
          </w:p>
        </w:tc>
        <w:tc>
          <w:tcPr>
            <w:tcW w:w="55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w:t>
            </w:r>
          </w:p>
        </w:tc>
        <w:tc>
          <w:tcPr>
            <w:tcW w:w="52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w:t>
            </w:r>
          </w:p>
        </w:tc>
      </w:tr>
      <w:tr w:rsidR="00366889" w:rsidRPr="00A42C4A" w:rsidTr="00A42C4A">
        <w:trPr>
          <w:trHeight w:val="255"/>
          <w:jc w:val="center"/>
        </w:trPr>
        <w:tc>
          <w:tcPr>
            <w:tcW w:w="1477" w:type="dxa"/>
            <w:tcBorders>
              <w:top w:val="single" w:sz="4" w:space="0" w:color="auto"/>
              <w:left w:val="single" w:sz="4" w:space="0" w:color="auto"/>
              <w:bottom w:val="single" w:sz="4" w:space="0" w:color="auto"/>
              <w:right w:val="single" w:sz="4" w:space="0" w:color="auto"/>
            </w:tcBorders>
            <w:shd w:val="clear" w:color="auto" w:fill="DAEEF3"/>
            <w:vAlign w:val="center"/>
          </w:tcPr>
          <w:p w:rsidR="00366889" w:rsidRPr="00A42C4A" w:rsidRDefault="00366889" w:rsidP="00366889">
            <w:pPr>
              <w:rPr>
                <w:rFonts w:ascii="Myriad Pro" w:hAnsi="Myriad Pro"/>
                <w:b/>
                <w:bCs/>
                <w:color w:val="000000"/>
                <w:sz w:val="18"/>
                <w:szCs w:val="18"/>
                <w:lang w:eastAsia="en-US"/>
              </w:rPr>
            </w:pPr>
            <w:r w:rsidRPr="00A42C4A">
              <w:rPr>
                <w:rFonts w:ascii="Myriad Pro" w:hAnsi="Myriad Pro"/>
                <w:b/>
                <w:bCs/>
                <w:color w:val="000000"/>
                <w:sz w:val="18"/>
                <w:szCs w:val="18"/>
                <w:lang w:eastAsia="en-US"/>
              </w:rPr>
              <w:t>Total</w:t>
            </w:r>
          </w:p>
        </w:tc>
        <w:tc>
          <w:tcPr>
            <w:tcW w:w="429" w:type="dxa"/>
            <w:tcBorders>
              <w:top w:val="single" w:sz="4" w:space="0" w:color="auto"/>
              <w:left w:val="nil"/>
              <w:bottom w:val="single" w:sz="4" w:space="0" w:color="auto"/>
              <w:right w:val="single" w:sz="4" w:space="0" w:color="auto"/>
            </w:tcBorders>
            <w:shd w:val="clear" w:color="auto" w:fill="DAEEF3"/>
            <w:vAlign w:val="center"/>
          </w:tcPr>
          <w:p w:rsidR="00366889" w:rsidRPr="00691766" w:rsidRDefault="00366889" w:rsidP="00A42C4A">
            <w:pPr>
              <w:jc w:val="center"/>
              <w:rPr>
                <w:rFonts w:ascii="Myriad Pro" w:hAnsi="Myriad Pro" w:cs="Arial"/>
                <w:b/>
                <w:bCs/>
                <w:sz w:val="18"/>
                <w:szCs w:val="18"/>
              </w:rPr>
            </w:pPr>
            <w:r w:rsidRPr="00691766">
              <w:rPr>
                <w:rFonts w:ascii="Myriad Pro" w:hAnsi="Myriad Pro" w:cs="Arial"/>
                <w:b/>
                <w:bCs/>
                <w:sz w:val="18"/>
                <w:szCs w:val="18"/>
              </w:rPr>
              <w:t>19</w:t>
            </w:r>
          </w:p>
        </w:tc>
        <w:tc>
          <w:tcPr>
            <w:tcW w:w="817" w:type="dxa"/>
            <w:tcBorders>
              <w:top w:val="single" w:sz="4" w:space="0" w:color="auto"/>
              <w:left w:val="nil"/>
              <w:bottom w:val="single" w:sz="4" w:space="0" w:color="auto"/>
              <w:right w:val="single" w:sz="4" w:space="0" w:color="auto"/>
            </w:tcBorders>
            <w:shd w:val="clear" w:color="auto" w:fill="DAEEF3"/>
            <w:vAlign w:val="center"/>
          </w:tcPr>
          <w:p w:rsidR="00366889" w:rsidRPr="00691766" w:rsidRDefault="00366889" w:rsidP="00A42C4A">
            <w:pPr>
              <w:jc w:val="center"/>
              <w:rPr>
                <w:rFonts w:ascii="Myriad Pro" w:hAnsi="Myriad Pro" w:cs="Arial"/>
                <w:b/>
                <w:bCs/>
                <w:sz w:val="18"/>
                <w:szCs w:val="18"/>
              </w:rPr>
            </w:pPr>
            <w:r w:rsidRPr="00691766">
              <w:rPr>
                <w:rFonts w:ascii="Myriad Pro" w:hAnsi="Myriad Pro" w:cs="Arial"/>
                <w:b/>
                <w:bCs/>
                <w:sz w:val="18"/>
                <w:szCs w:val="18"/>
              </w:rPr>
              <w:t>215560</w:t>
            </w:r>
          </w:p>
        </w:tc>
        <w:tc>
          <w:tcPr>
            <w:tcW w:w="817" w:type="dxa"/>
            <w:tcBorders>
              <w:top w:val="single" w:sz="4" w:space="0" w:color="auto"/>
              <w:left w:val="nil"/>
              <w:bottom w:val="single" w:sz="4" w:space="0" w:color="auto"/>
              <w:right w:val="single" w:sz="4" w:space="0" w:color="auto"/>
            </w:tcBorders>
            <w:shd w:val="clear" w:color="auto" w:fill="DAEEF3"/>
            <w:vAlign w:val="center"/>
          </w:tcPr>
          <w:p w:rsidR="00366889" w:rsidRPr="00691766" w:rsidRDefault="00366889" w:rsidP="00A42C4A">
            <w:pPr>
              <w:jc w:val="center"/>
              <w:rPr>
                <w:rFonts w:ascii="Myriad Pro" w:hAnsi="Myriad Pro" w:cs="Arial"/>
                <w:b/>
                <w:bCs/>
                <w:sz w:val="18"/>
                <w:szCs w:val="18"/>
              </w:rPr>
            </w:pPr>
            <w:r w:rsidRPr="00691766">
              <w:rPr>
                <w:rFonts w:ascii="Myriad Pro" w:hAnsi="Myriad Pro" w:cs="Arial"/>
                <w:b/>
                <w:bCs/>
                <w:sz w:val="18"/>
                <w:szCs w:val="18"/>
              </w:rPr>
              <w:t>573554</w:t>
            </w:r>
          </w:p>
        </w:tc>
        <w:tc>
          <w:tcPr>
            <w:tcW w:w="917" w:type="dxa"/>
            <w:tcBorders>
              <w:top w:val="single" w:sz="4" w:space="0" w:color="auto"/>
              <w:left w:val="nil"/>
              <w:bottom w:val="single" w:sz="4" w:space="0" w:color="auto"/>
              <w:right w:val="single" w:sz="4" w:space="0" w:color="auto"/>
            </w:tcBorders>
            <w:shd w:val="clear" w:color="auto" w:fill="DAEEF3"/>
            <w:vAlign w:val="center"/>
          </w:tcPr>
          <w:p w:rsidR="00366889" w:rsidRPr="00691766" w:rsidRDefault="00366889" w:rsidP="00A42C4A">
            <w:pPr>
              <w:jc w:val="center"/>
              <w:rPr>
                <w:rFonts w:ascii="Myriad Pro" w:hAnsi="Myriad Pro" w:cs="Arial"/>
                <w:b/>
                <w:bCs/>
                <w:sz w:val="18"/>
                <w:szCs w:val="18"/>
              </w:rPr>
            </w:pPr>
            <w:r w:rsidRPr="00691766">
              <w:rPr>
                <w:rFonts w:ascii="Myriad Pro" w:hAnsi="Myriad Pro" w:cs="Arial"/>
                <w:b/>
                <w:bCs/>
                <w:sz w:val="18"/>
                <w:szCs w:val="18"/>
              </w:rPr>
              <w:t>1412254</w:t>
            </w:r>
          </w:p>
        </w:tc>
        <w:tc>
          <w:tcPr>
            <w:tcW w:w="617" w:type="dxa"/>
            <w:tcBorders>
              <w:top w:val="single" w:sz="4" w:space="0" w:color="auto"/>
              <w:left w:val="nil"/>
              <w:bottom w:val="single" w:sz="4" w:space="0" w:color="auto"/>
              <w:right w:val="single" w:sz="4" w:space="0" w:color="auto"/>
            </w:tcBorders>
            <w:shd w:val="clear" w:color="auto" w:fill="DAEEF3"/>
            <w:vAlign w:val="center"/>
          </w:tcPr>
          <w:p w:rsidR="00366889" w:rsidRPr="00691766" w:rsidRDefault="00366889" w:rsidP="00A42C4A">
            <w:pPr>
              <w:jc w:val="center"/>
              <w:rPr>
                <w:rFonts w:ascii="Myriad Pro" w:hAnsi="Myriad Pro" w:cs="Arial"/>
                <w:b/>
                <w:bCs/>
                <w:sz w:val="18"/>
                <w:szCs w:val="18"/>
              </w:rPr>
            </w:pPr>
            <w:r w:rsidRPr="00691766">
              <w:rPr>
                <w:rFonts w:ascii="Myriad Pro" w:hAnsi="Myriad Pro" w:cs="Arial"/>
                <w:b/>
                <w:bCs/>
                <w:sz w:val="18"/>
                <w:szCs w:val="18"/>
              </w:rPr>
              <w:t>7846</w:t>
            </w:r>
          </w:p>
        </w:tc>
        <w:tc>
          <w:tcPr>
            <w:tcW w:w="717" w:type="dxa"/>
            <w:tcBorders>
              <w:top w:val="single" w:sz="4" w:space="0" w:color="auto"/>
              <w:left w:val="nil"/>
              <w:bottom w:val="single" w:sz="4" w:space="0" w:color="auto"/>
              <w:right w:val="single" w:sz="4" w:space="0" w:color="auto"/>
            </w:tcBorders>
            <w:shd w:val="clear" w:color="auto" w:fill="DAEEF3"/>
            <w:vAlign w:val="center"/>
          </w:tcPr>
          <w:p w:rsidR="00366889" w:rsidRPr="00691766" w:rsidRDefault="00366889" w:rsidP="00A42C4A">
            <w:pPr>
              <w:jc w:val="center"/>
              <w:rPr>
                <w:rFonts w:ascii="Myriad Pro" w:hAnsi="Myriad Pro" w:cs="Arial"/>
                <w:b/>
                <w:bCs/>
                <w:sz w:val="18"/>
                <w:szCs w:val="18"/>
              </w:rPr>
            </w:pPr>
            <w:r w:rsidRPr="00691766">
              <w:rPr>
                <w:rFonts w:ascii="Myriad Pro" w:hAnsi="Myriad Pro" w:cs="Arial"/>
                <w:b/>
                <w:bCs/>
                <w:sz w:val="18"/>
                <w:szCs w:val="18"/>
              </w:rPr>
              <w:t>45885</w:t>
            </w:r>
          </w:p>
        </w:tc>
        <w:tc>
          <w:tcPr>
            <w:tcW w:w="917" w:type="dxa"/>
            <w:tcBorders>
              <w:top w:val="single" w:sz="4" w:space="0" w:color="auto"/>
              <w:left w:val="nil"/>
              <w:bottom w:val="single" w:sz="4" w:space="0" w:color="auto"/>
              <w:right w:val="single" w:sz="4" w:space="0" w:color="auto"/>
            </w:tcBorders>
            <w:shd w:val="clear" w:color="auto" w:fill="DAEEF3"/>
            <w:vAlign w:val="center"/>
          </w:tcPr>
          <w:p w:rsidR="00366889" w:rsidRPr="00691766" w:rsidRDefault="00366889" w:rsidP="00A42C4A">
            <w:pPr>
              <w:jc w:val="center"/>
              <w:rPr>
                <w:rFonts w:ascii="Myriad Pro" w:hAnsi="Myriad Pro" w:cs="Arial"/>
                <w:b/>
                <w:bCs/>
                <w:sz w:val="18"/>
                <w:szCs w:val="18"/>
              </w:rPr>
            </w:pPr>
            <w:r w:rsidRPr="00691766">
              <w:rPr>
                <w:rFonts w:ascii="Myriad Pro" w:hAnsi="Myriad Pro" w:cs="Arial"/>
                <w:b/>
                <w:bCs/>
                <w:sz w:val="18"/>
                <w:szCs w:val="18"/>
              </w:rPr>
              <w:t>1407243</w:t>
            </w:r>
          </w:p>
        </w:tc>
        <w:tc>
          <w:tcPr>
            <w:tcW w:w="917" w:type="dxa"/>
            <w:tcBorders>
              <w:top w:val="single" w:sz="4" w:space="0" w:color="auto"/>
              <w:left w:val="nil"/>
              <w:bottom w:val="single" w:sz="4" w:space="0" w:color="auto"/>
              <w:right w:val="single" w:sz="4" w:space="0" w:color="auto"/>
            </w:tcBorders>
            <w:shd w:val="clear" w:color="auto" w:fill="DAEEF3"/>
            <w:vAlign w:val="center"/>
          </w:tcPr>
          <w:p w:rsidR="00366889" w:rsidRPr="00691766" w:rsidRDefault="00366889" w:rsidP="00A42C4A">
            <w:pPr>
              <w:jc w:val="center"/>
              <w:rPr>
                <w:rFonts w:ascii="Myriad Pro" w:hAnsi="Myriad Pro" w:cs="Arial"/>
                <w:b/>
                <w:sz w:val="18"/>
                <w:szCs w:val="18"/>
              </w:rPr>
            </w:pPr>
            <w:r w:rsidRPr="00691766">
              <w:rPr>
                <w:rFonts w:ascii="Myriad Pro" w:hAnsi="Myriad Pro" w:cs="Arial"/>
                <w:b/>
                <w:sz w:val="18"/>
                <w:szCs w:val="18"/>
              </w:rPr>
              <w:t>3662342</w:t>
            </w:r>
          </w:p>
        </w:tc>
        <w:tc>
          <w:tcPr>
            <w:tcW w:w="429" w:type="dxa"/>
            <w:tcBorders>
              <w:top w:val="single" w:sz="4" w:space="0" w:color="auto"/>
              <w:left w:val="nil"/>
              <w:bottom w:val="single" w:sz="4" w:space="0" w:color="auto"/>
              <w:right w:val="single" w:sz="4" w:space="0" w:color="auto"/>
            </w:tcBorders>
            <w:shd w:val="clear" w:color="auto" w:fill="DAEEF3"/>
            <w:vAlign w:val="center"/>
          </w:tcPr>
          <w:p w:rsidR="00366889" w:rsidRPr="00691766" w:rsidRDefault="00366889" w:rsidP="00A42C4A">
            <w:pPr>
              <w:jc w:val="center"/>
              <w:rPr>
                <w:rFonts w:ascii="Myriad Pro" w:hAnsi="Myriad Pro" w:cs="Arial"/>
                <w:b/>
                <w:bCs/>
                <w:sz w:val="18"/>
                <w:szCs w:val="18"/>
              </w:rPr>
            </w:pPr>
            <w:r w:rsidRPr="00691766">
              <w:rPr>
                <w:rFonts w:ascii="Myriad Pro" w:hAnsi="Myriad Pro" w:cs="Arial"/>
                <w:b/>
                <w:bCs/>
                <w:sz w:val="18"/>
                <w:szCs w:val="18"/>
              </w:rPr>
              <w:t>2</w:t>
            </w:r>
          </w:p>
        </w:tc>
        <w:tc>
          <w:tcPr>
            <w:tcW w:w="429" w:type="dxa"/>
            <w:tcBorders>
              <w:top w:val="single" w:sz="4" w:space="0" w:color="auto"/>
              <w:left w:val="nil"/>
              <w:bottom w:val="single" w:sz="4" w:space="0" w:color="auto"/>
              <w:right w:val="single" w:sz="4" w:space="0" w:color="auto"/>
            </w:tcBorders>
            <w:shd w:val="clear" w:color="auto" w:fill="DAEEF3"/>
            <w:vAlign w:val="center"/>
          </w:tcPr>
          <w:p w:rsidR="00366889" w:rsidRPr="00691766" w:rsidRDefault="00366889" w:rsidP="00A42C4A">
            <w:pPr>
              <w:jc w:val="center"/>
              <w:rPr>
                <w:rFonts w:ascii="Myriad Pro" w:hAnsi="Myriad Pro" w:cs="Arial"/>
                <w:b/>
                <w:bCs/>
                <w:sz w:val="18"/>
                <w:szCs w:val="18"/>
              </w:rPr>
            </w:pPr>
            <w:r w:rsidRPr="00691766">
              <w:rPr>
                <w:rFonts w:ascii="Myriad Pro" w:hAnsi="Myriad Pro" w:cs="Arial"/>
                <w:b/>
                <w:bCs/>
                <w:sz w:val="18"/>
                <w:szCs w:val="18"/>
              </w:rPr>
              <w:t>17</w:t>
            </w:r>
          </w:p>
        </w:tc>
        <w:tc>
          <w:tcPr>
            <w:tcW w:w="429" w:type="dxa"/>
            <w:tcBorders>
              <w:top w:val="single" w:sz="4" w:space="0" w:color="auto"/>
              <w:left w:val="nil"/>
              <w:bottom w:val="single" w:sz="4" w:space="0" w:color="auto"/>
              <w:right w:val="single" w:sz="4" w:space="0" w:color="auto"/>
            </w:tcBorders>
            <w:shd w:val="clear" w:color="auto" w:fill="DAEEF3"/>
            <w:vAlign w:val="center"/>
          </w:tcPr>
          <w:p w:rsidR="00366889" w:rsidRPr="00691766" w:rsidRDefault="00366889" w:rsidP="00A42C4A">
            <w:pPr>
              <w:jc w:val="center"/>
              <w:rPr>
                <w:rFonts w:ascii="Myriad Pro" w:hAnsi="Myriad Pro"/>
                <w:b/>
                <w:color w:val="000000"/>
                <w:sz w:val="18"/>
                <w:szCs w:val="18"/>
              </w:rPr>
            </w:pPr>
            <w:r w:rsidRPr="00691766">
              <w:rPr>
                <w:rFonts w:ascii="Myriad Pro" w:hAnsi="Myriad Pro"/>
                <w:b/>
                <w:color w:val="000000"/>
                <w:sz w:val="18"/>
                <w:szCs w:val="18"/>
              </w:rPr>
              <w:t>0</w:t>
            </w:r>
          </w:p>
        </w:tc>
        <w:tc>
          <w:tcPr>
            <w:tcW w:w="429" w:type="dxa"/>
            <w:tcBorders>
              <w:top w:val="single" w:sz="4" w:space="0" w:color="auto"/>
              <w:left w:val="nil"/>
              <w:bottom w:val="single" w:sz="4" w:space="0" w:color="auto"/>
              <w:right w:val="single" w:sz="4" w:space="0" w:color="auto"/>
            </w:tcBorders>
            <w:shd w:val="clear" w:color="auto" w:fill="DAEEF3"/>
            <w:vAlign w:val="center"/>
          </w:tcPr>
          <w:p w:rsidR="00366889" w:rsidRPr="00691766" w:rsidRDefault="00366889" w:rsidP="00A42C4A">
            <w:pPr>
              <w:jc w:val="center"/>
              <w:rPr>
                <w:rFonts w:ascii="Myriad Pro" w:hAnsi="Myriad Pro"/>
                <w:b/>
                <w:sz w:val="18"/>
                <w:szCs w:val="18"/>
              </w:rPr>
            </w:pPr>
            <w:r w:rsidRPr="00691766">
              <w:rPr>
                <w:rFonts w:ascii="Myriad Pro" w:hAnsi="Myriad Pro" w:cs="Arial"/>
                <w:b/>
                <w:sz w:val="18"/>
                <w:szCs w:val="18"/>
              </w:rPr>
              <w:t>0</w:t>
            </w:r>
          </w:p>
        </w:tc>
        <w:tc>
          <w:tcPr>
            <w:tcW w:w="429" w:type="dxa"/>
            <w:tcBorders>
              <w:top w:val="single" w:sz="4" w:space="0" w:color="auto"/>
              <w:left w:val="nil"/>
              <w:bottom w:val="single" w:sz="4" w:space="0" w:color="auto"/>
              <w:right w:val="single" w:sz="4" w:space="0" w:color="auto"/>
            </w:tcBorders>
            <w:shd w:val="clear" w:color="auto" w:fill="DAEEF3"/>
            <w:vAlign w:val="center"/>
          </w:tcPr>
          <w:p w:rsidR="00366889" w:rsidRPr="00691766" w:rsidRDefault="00366889" w:rsidP="00A42C4A">
            <w:pPr>
              <w:jc w:val="center"/>
              <w:rPr>
                <w:rFonts w:ascii="Myriad Pro" w:hAnsi="Myriad Pro" w:cs="Arial"/>
                <w:b/>
                <w:bCs/>
                <w:sz w:val="18"/>
                <w:szCs w:val="18"/>
              </w:rPr>
            </w:pPr>
            <w:r w:rsidRPr="00691766">
              <w:rPr>
                <w:rFonts w:ascii="Myriad Pro" w:hAnsi="Myriad Pro" w:cs="Arial"/>
                <w:b/>
                <w:bCs/>
                <w:sz w:val="18"/>
                <w:szCs w:val="18"/>
              </w:rPr>
              <w:t>19</w:t>
            </w:r>
          </w:p>
        </w:tc>
        <w:tc>
          <w:tcPr>
            <w:tcW w:w="717" w:type="dxa"/>
            <w:tcBorders>
              <w:top w:val="single" w:sz="4" w:space="0" w:color="auto"/>
              <w:left w:val="nil"/>
              <w:bottom w:val="single" w:sz="4" w:space="0" w:color="auto"/>
              <w:right w:val="single" w:sz="4" w:space="0" w:color="auto"/>
            </w:tcBorders>
            <w:shd w:val="clear" w:color="auto" w:fill="DAEEF3"/>
            <w:vAlign w:val="center"/>
          </w:tcPr>
          <w:p w:rsidR="00366889" w:rsidRPr="00691766" w:rsidRDefault="00366889" w:rsidP="00A42C4A">
            <w:pPr>
              <w:jc w:val="center"/>
              <w:rPr>
                <w:rFonts w:ascii="Myriad Pro" w:hAnsi="Myriad Pro" w:cs="Arial"/>
                <w:b/>
                <w:bCs/>
                <w:sz w:val="18"/>
                <w:szCs w:val="18"/>
              </w:rPr>
            </w:pPr>
            <w:r w:rsidRPr="00691766">
              <w:rPr>
                <w:rFonts w:ascii="Myriad Pro" w:hAnsi="Myriad Pro" w:cs="Arial"/>
                <w:b/>
                <w:bCs/>
                <w:sz w:val="18"/>
                <w:szCs w:val="18"/>
              </w:rPr>
              <w:t>22661</w:t>
            </w:r>
          </w:p>
        </w:tc>
        <w:tc>
          <w:tcPr>
            <w:tcW w:w="717" w:type="dxa"/>
            <w:tcBorders>
              <w:top w:val="single" w:sz="4" w:space="0" w:color="auto"/>
              <w:left w:val="nil"/>
              <w:bottom w:val="single" w:sz="4" w:space="0" w:color="auto"/>
              <w:right w:val="single" w:sz="4" w:space="0" w:color="auto"/>
            </w:tcBorders>
            <w:shd w:val="clear" w:color="auto" w:fill="DAEEF3"/>
            <w:vAlign w:val="center"/>
          </w:tcPr>
          <w:p w:rsidR="00366889" w:rsidRPr="00691766" w:rsidRDefault="00366889" w:rsidP="00A42C4A">
            <w:pPr>
              <w:jc w:val="center"/>
              <w:rPr>
                <w:rFonts w:ascii="Myriad Pro" w:hAnsi="Myriad Pro" w:cs="Arial"/>
                <w:b/>
                <w:bCs/>
                <w:sz w:val="18"/>
                <w:szCs w:val="18"/>
              </w:rPr>
            </w:pPr>
            <w:r w:rsidRPr="00691766">
              <w:rPr>
                <w:rFonts w:ascii="Myriad Pro" w:hAnsi="Myriad Pro" w:cs="Arial"/>
                <w:b/>
                <w:bCs/>
                <w:sz w:val="18"/>
                <w:szCs w:val="18"/>
              </w:rPr>
              <w:t>10234</w:t>
            </w:r>
          </w:p>
        </w:tc>
        <w:tc>
          <w:tcPr>
            <w:tcW w:w="717" w:type="dxa"/>
            <w:tcBorders>
              <w:top w:val="single" w:sz="4" w:space="0" w:color="auto"/>
              <w:left w:val="nil"/>
              <w:bottom w:val="single" w:sz="4" w:space="0" w:color="auto"/>
              <w:right w:val="single" w:sz="4" w:space="0" w:color="auto"/>
            </w:tcBorders>
            <w:shd w:val="clear" w:color="auto" w:fill="DAEEF3"/>
            <w:vAlign w:val="center"/>
          </w:tcPr>
          <w:p w:rsidR="00366889" w:rsidRPr="00691766" w:rsidRDefault="00366889" w:rsidP="00A42C4A">
            <w:pPr>
              <w:jc w:val="center"/>
              <w:rPr>
                <w:rFonts w:ascii="Myriad Pro" w:hAnsi="Myriad Pro" w:cs="Arial"/>
                <w:b/>
                <w:bCs/>
                <w:sz w:val="18"/>
                <w:szCs w:val="18"/>
              </w:rPr>
            </w:pPr>
            <w:r w:rsidRPr="00691766">
              <w:rPr>
                <w:rFonts w:ascii="Myriad Pro" w:hAnsi="Myriad Pro" w:cs="Arial"/>
                <w:b/>
                <w:bCs/>
                <w:sz w:val="18"/>
                <w:szCs w:val="18"/>
              </w:rPr>
              <w:t>12427</w:t>
            </w:r>
          </w:p>
        </w:tc>
        <w:tc>
          <w:tcPr>
            <w:tcW w:w="520" w:type="dxa"/>
            <w:tcBorders>
              <w:top w:val="single" w:sz="4" w:space="0" w:color="auto"/>
              <w:left w:val="nil"/>
              <w:bottom w:val="single" w:sz="4" w:space="0" w:color="auto"/>
              <w:right w:val="single" w:sz="4" w:space="0" w:color="auto"/>
            </w:tcBorders>
            <w:shd w:val="clear" w:color="auto" w:fill="DAEEF3"/>
            <w:vAlign w:val="center"/>
          </w:tcPr>
          <w:p w:rsidR="00366889" w:rsidRPr="00691766" w:rsidRDefault="00366889" w:rsidP="00A42C4A">
            <w:pPr>
              <w:jc w:val="center"/>
              <w:rPr>
                <w:rFonts w:ascii="Myriad Pro" w:hAnsi="Myriad Pro" w:cs="Arial"/>
                <w:b/>
                <w:bCs/>
                <w:sz w:val="18"/>
                <w:szCs w:val="18"/>
              </w:rPr>
            </w:pPr>
            <w:r w:rsidRPr="00691766">
              <w:rPr>
                <w:rFonts w:ascii="Myriad Pro" w:hAnsi="Myriad Pro" w:cs="Arial"/>
                <w:b/>
                <w:bCs/>
                <w:sz w:val="18"/>
                <w:szCs w:val="18"/>
              </w:rPr>
              <w:t>12</w:t>
            </w:r>
          </w:p>
        </w:tc>
        <w:tc>
          <w:tcPr>
            <w:tcW w:w="554" w:type="dxa"/>
            <w:tcBorders>
              <w:top w:val="single" w:sz="4" w:space="0" w:color="auto"/>
              <w:left w:val="nil"/>
              <w:bottom w:val="single" w:sz="4" w:space="0" w:color="auto"/>
              <w:right w:val="single" w:sz="4" w:space="0" w:color="auto"/>
            </w:tcBorders>
            <w:shd w:val="clear" w:color="auto" w:fill="DAEEF3"/>
            <w:vAlign w:val="center"/>
          </w:tcPr>
          <w:p w:rsidR="00366889" w:rsidRPr="00691766" w:rsidRDefault="00366889" w:rsidP="00A42C4A">
            <w:pPr>
              <w:jc w:val="center"/>
              <w:rPr>
                <w:rFonts w:ascii="Myriad Pro" w:hAnsi="Myriad Pro" w:cs="Arial"/>
                <w:b/>
                <w:bCs/>
                <w:sz w:val="18"/>
                <w:szCs w:val="18"/>
              </w:rPr>
            </w:pPr>
            <w:r w:rsidRPr="00691766">
              <w:rPr>
                <w:rFonts w:ascii="Myriad Pro" w:hAnsi="Myriad Pro" w:cs="Arial"/>
                <w:b/>
                <w:bCs/>
                <w:sz w:val="18"/>
                <w:szCs w:val="18"/>
              </w:rPr>
              <w:t>4</w:t>
            </w:r>
          </w:p>
        </w:tc>
        <w:tc>
          <w:tcPr>
            <w:tcW w:w="527" w:type="dxa"/>
            <w:tcBorders>
              <w:top w:val="single" w:sz="4" w:space="0" w:color="auto"/>
              <w:left w:val="nil"/>
              <w:bottom w:val="single" w:sz="4" w:space="0" w:color="auto"/>
              <w:right w:val="single" w:sz="4" w:space="0" w:color="auto"/>
            </w:tcBorders>
            <w:shd w:val="clear" w:color="auto" w:fill="DAEEF3"/>
            <w:vAlign w:val="center"/>
          </w:tcPr>
          <w:p w:rsidR="00366889" w:rsidRPr="00691766" w:rsidRDefault="00366889" w:rsidP="00A42C4A">
            <w:pPr>
              <w:jc w:val="center"/>
              <w:rPr>
                <w:rFonts w:ascii="Myriad Pro" w:hAnsi="Myriad Pro" w:cs="Arial"/>
                <w:b/>
                <w:bCs/>
                <w:sz w:val="18"/>
                <w:szCs w:val="18"/>
              </w:rPr>
            </w:pPr>
            <w:r w:rsidRPr="00691766">
              <w:rPr>
                <w:rFonts w:ascii="Myriad Pro" w:hAnsi="Myriad Pro" w:cs="Arial"/>
                <w:b/>
                <w:bCs/>
                <w:sz w:val="18"/>
                <w:szCs w:val="18"/>
              </w:rPr>
              <w:t>3</w:t>
            </w:r>
          </w:p>
        </w:tc>
      </w:tr>
    </w:tbl>
    <w:p w:rsidR="00A42C4A" w:rsidRDefault="00A42C4A" w:rsidP="00366889">
      <w:pPr>
        <w:spacing w:before="120" w:line="276" w:lineRule="auto"/>
        <w:jc w:val="center"/>
        <w:rPr>
          <w:rFonts w:ascii="Myriad Pro" w:hAnsi="Myriad Pro"/>
          <w:sz w:val="18"/>
          <w:szCs w:val="18"/>
        </w:rPr>
      </w:pPr>
    </w:p>
    <w:p w:rsidR="00A42C4A" w:rsidRDefault="00A42C4A">
      <w:pPr>
        <w:spacing w:after="200" w:line="276" w:lineRule="auto"/>
        <w:rPr>
          <w:rFonts w:ascii="Myriad Pro" w:hAnsi="Myriad Pro"/>
          <w:sz w:val="18"/>
          <w:szCs w:val="18"/>
        </w:rPr>
      </w:pPr>
      <w:r>
        <w:rPr>
          <w:rFonts w:ascii="Myriad Pro" w:hAnsi="Myriad Pro"/>
          <w:sz w:val="18"/>
          <w:szCs w:val="18"/>
        </w:rPr>
        <w:br w:type="page"/>
      </w:r>
    </w:p>
    <w:p w:rsidR="00366889" w:rsidRPr="00691766" w:rsidRDefault="00366889" w:rsidP="00366889">
      <w:pPr>
        <w:spacing w:before="120" w:line="276" w:lineRule="auto"/>
        <w:jc w:val="center"/>
        <w:rPr>
          <w:rFonts w:ascii="Myriad Pro" w:hAnsi="Myriad Pro"/>
          <w:sz w:val="20"/>
          <w:szCs w:val="18"/>
        </w:rPr>
      </w:pPr>
      <w:r w:rsidRPr="00691766">
        <w:rPr>
          <w:rFonts w:ascii="Myriad Pro" w:hAnsi="Myriad Pro"/>
          <w:sz w:val="20"/>
          <w:szCs w:val="18"/>
        </w:rPr>
        <w:t>Annex – VI (B)</w:t>
      </w:r>
    </w:p>
    <w:p w:rsidR="00366889" w:rsidRPr="00691766" w:rsidRDefault="00366889" w:rsidP="00E255E6">
      <w:pPr>
        <w:spacing w:after="120"/>
        <w:jc w:val="center"/>
        <w:rPr>
          <w:rFonts w:ascii="Myriad Pro" w:hAnsi="Myriad Pro"/>
          <w:b/>
          <w:sz w:val="20"/>
          <w:szCs w:val="18"/>
        </w:rPr>
      </w:pPr>
      <w:r w:rsidRPr="00691766">
        <w:rPr>
          <w:rFonts w:ascii="Myriad Pro" w:hAnsi="Myriad Pro"/>
          <w:b/>
          <w:sz w:val="20"/>
          <w:szCs w:val="18"/>
        </w:rPr>
        <w:t xml:space="preserve">Regular micro-projects: Status as of </w:t>
      </w:r>
      <w:proofErr w:type="gramStart"/>
      <w:r w:rsidRPr="00691766">
        <w:rPr>
          <w:rFonts w:ascii="Myriad Pro" w:hAnsi="Myriad Pro"/>
          <w:b/>
          <w:sz w:val="20"/>
          <w:szCs w:val="18"/>
        </w:rPr>
        <w:t>2</w:t>
      </w:r>
      <w:r w:rsidRPr="00691766">
        <w:rPr>
          <w:rFonts w:ascii="Myriad Pro" w:hAnsi="Myriad Pro"/>
          <w:b/>
          <w:sz w:val="20"/>
          <w:szCs w:val="18"/>
          <w:vertAlign w:val="superscript"/>
        </w:rPr>
        <w:t>nd</w:t>
      </w:r>
      <w:r w:rsidRPr="00691766">
        <w:rPr>
          <w:rFonts w:ascii="Myriad Pro" w:hAnsi="Myriad Pro"/>
          <w:b/>
          <w:sz w:val="20"/>
          <w:szCs w:val="18"/>
        </w:rPr>
        <w:t xml:space="preserve">  Quarter</w:t>
      </w:r>
      <w:proofErr w:type="gramEnd"/>
      <w:r w:rsidRPr="00691766">
        <w:rPr>
          <w:rFonts w:ascii="Myriad Pro" w:hAnsi="Myriad Pro"/>
          <w:b/>
          <w:sz w:val="20"/>
          <w:szCs w:val="18"/>
        </w:rPr>
        <w:t xml:space="preserve"> 2013 </w:t>
      </w:r>
    </w:p>
    <w:tbl>
      <w:tblPr>
        <w:tblW w:w="14693" w:type="dxa"/>
        <w:jc w:val="center"/>
        <w:tblLook w:val="00A0" w:firstRow="1" w:lastRow="0" w:firstColumn="1" w:lastColumn="0" w:noHBand="0" w:noVBand="0"/>
      </w:tblPr>
      <w:tblGrid>
        <w:gridCol w:w="1477"/>
        <w:gridCol w:w="598"/>
        <w:gridCol w:w="516"/>
        <w:gridCol w:w="916"/>
        <w:gridCol w:w="1016"/>
        <w:gridCol w:w="1016"/>
        <w:gridCol w:w="916"/>
        <w:gridCol w:w="916"/>
        <w:gridCol w:w="1016"/>
        <w:gridCol w:w="1116"/>
        <w:gridCol w:w="429"/>
        <w:gridCol w:w="516"/>
        <w:gridCol w:w="429"/>
        <w:gridCol w:w="429"/>
        <w:gridCol w:w="516"/>
        <w:gridCol w:w="816"/>
        <w:gridCol w:w="816"/>
        <w:gridCol w:w="816"/>
        <w:gridCol w:w="516"/>
        <w:gridCol w:w="567"/>
        <w:gridCol w:w="429"/>
      </w:tblGrid>
      <w:tr w:rsidR="00366889" w:rsidRPr="00A42C4A" w:rsidTr="00E255E6">
        <w:trPr>
          <w:trHeight w:val="288"/>
          <w:jc w:val="center"/>
        </w:trPr>
        <w:tc>
          <w:tcPr>
            <w:tcW w:w="1338" w:type="dxa"/>
            <w:vMerge w:val="restart"/>
            <w:tcBorders>
              <w:top w:val="single" w:sz="4" w:space="0" w:color="auto"/>
              <w:left w:val="single" w:sz="4" w:space="0" w:color="auto"/>
              <w:bottom w:val="single" w:sz="4" w:space="0" w:color="auto"/>
              <w:right w:val="single" w:sz="4" w:space="0" w:color="auto"/>
            </w:tcBorders>
            <w:shd w:val="clear" w:color="auto" w:fill="DAEEF3"/>
            <w:vAlign w:val="center"/>
          </w:tcPr>
          <w:p w:rsidR="00366889" w:rsidRPr="00A42C4A" w:rsidRDefault="00366889" w:rsidP="00366889">
            <w:pPr>
              <w:rPr>
                <w:rFonts w:ascii="Myriad Pro" w:hAnsi="Myriad Pro"/>
                <w:color w:val="000000"/>
                <w:sz w:val="18"/>
                <w:szCs w:val="18"/>
                <w:lang w:eastAsia="en-US"/>
              </w:rPr>
            </w:pPr>
            <w:r w:rsidRPr="00A42C4A">
              <w:rPr>
                <w:rFonts w:ascii="Myriad Pro" w:hAnsi="Myriad Pro"/>
                <w:color w:val="000000"/>
                <w:sz w:val="18"/>
                <w:szCs w:val="18"/>
                <w:lang w:eastAsia="en-US"/>
              </w:rPr>
              <w:t> </w:t>
            </w:r>
          </w:p>
        </w:tc>
        <w:tc>
          <w:tcPr>
            <w:tcW w:w="483" w:type="dxa"/>
            <w:vMerge w:val="restart"/>
            <w:tcBorders>
              <w:top w:val="single" w:sz="4" w:space="0" w:color="auto"/>
              <w:left w:val="single" w:sz="4" w:space="0" w:color="auto"/>
              <w:bottom w:val="single" w:sz="4" w:space="0" w:color="auto"/>
              <w:right w:val="single" w:sz="4" w:space="0" w:color="auto"/>
            </w:tcBorders>
            <w:shd w:val="clear" w:color="auto" w:fill="DAEEF3"/>
            <w:textDirection w:val="btLr"/>
            <w:vAlign w:val="center"/>
          </w:tcPr>
          <w:p w:rsidR="00366889" w:rsidRPr="00A42C4A" w:rsidRDefault="00366889" w:rsidP="00366889">
            <w:pPr>
              <w:jc w:val="center"/>
              <w:rPr>
                <w:rFonts w:ascii="Myriad Pro" w:hAnsi="Myriad Pro"/>
                <w:b/>
                <w:bCs/>
                <w:color w:val="000000"/>
                <w:sz w:val="18"/>
                <w:szCs w:val="18"/>
                <w:lang w:eastAsia="en-US"/>
              </w:rPr>
            </w:pPr>
            <w:r w:rsidRPr="00A42C4A">
              <w:rPr>
                <w:rFonts w:ascii="Myriad Pro" w:hAnsi="Myriad Pro"/>
                <w:b/>
                <w:bCs/>
                <w:color w:val="000000"/>
                <w:sz w:val="18"/>
                <w:szCs w:val="18"/>
                <w:lang w:eastAsia="en-US"/>
              </w:rPr>
              <w:t>Target number of MPPs</w:t>
            </w:r>
          </w:p>
        </w:tc>
        <w:tc>
          <w:tcPr>
            <w:tcW w:w="484" w:type="dxa"/>
            <w:vMerge w:val="restart"/>
            <w:tcBorders>
              <w:top w:val="single" w:sz="4" w:space="0" w:color="auto"/>
              <w:left w:val="single" w:sz="4" w:space="0" w:color="auto"/>
              <w:bottom w:val="single" w:sz="4" w:space="0" w:color="auto"/>
              <w:right w:val="single" w:sz="4" w:space="0" w:color="auto"/>
            </w:tcBorders>
            <w:shd w:val="clear" w:color="auto" w:fill="DAEEF3"/>
            <w:textDirection w:val="btLr"/>
            <w:vAlign w:val="center"/>
          </w:tcPr>
          <w:p w:rsidR="00366889" w:rsidRPr="00A42C4A" w:rsidRDefault="00366889" w:rsidP="00366889">
            <w:pPr>
              <w:jc w:val="center"/>
              <w:rPr>
                <w:rFonts w:ascii="Myriad Pro" w:hAnsi="Myriad Pro"/>
                <w:b/>
                <w:bCs/>
                <w:color w:val="000000"/>
                <w:sz w:val="18"/>
                <w:szCs w:val="18"/>
                <w:lang w:eastAsia="en-US"/>
              </w:rPr>
            </w:pPr>
            <w:r w:rsidRPr="00A42C4A">
              <w:rPr>
                <w:rFonts w:ascii="Myriad Pro" w:hAnsi="Myriad Pro"/>
                <w:b/>
                <w:bCs/>
                <w:color w:val="000000"/>
                <w:sz w:val="18"/>
                <w:szCs w:val="18"/>
                <w:lang w:eastAsia="en-US"/>
              </w:rPr>
              <w:t>MPPs Approved by CBA</w:t>
            </w:r>
          </w:p>
        </w:tc>
        <w:tc>
          <w:tcPr>
            <w:tcW w:w="6340" w:type="dxa"/>
            <w:gridSpan w:val="7"/>
            <w:tcBorders>
              <w:top w:val="single" w:sz="4" w:space="0" w:color="auto"/>
              <w:left w:val="nil"/>
              <w:bottom w:val="single" w:sz="4" w:space="0" w:color="auto"/>
              <w:right w:val="single" w:sz="4" w:space="0" w:color="auto"/>
            </w:tcBorders>
            <w:shd w:val="clear" w:color="auto" w:fill="DAEEF3"/>
            <w:vAlign w:val="center"/>
          </w:tcPr>
          <w:p w:rsidR="00366889" w:rsidRPr="00A42C4A" w:rsidRDefault="00366889" w:rsidP="00366889">
            <w:pPr>
              <w:jc w:val="center"/>
              <w:rPr>
                <w:rFonts w:ascii="Myriad Pro" w:hAnsi="Myriad Pro"/>
                <w:b/>
                <w:bCs/>
                <w:color w:val="000000"/>
                <w:sz w:val="18"/>
                <w:szCs w:val="18"/>
                <w:lang w:eastAsia="en-US"/>
              </w:rPr>
            </w:pPr>
            <w:r w:rsidRPr="00A42C4A">
              <w:rPr>
                <w:rFonts w:ascii="Myriad Pro" w:hAnsi="Myriad Pro"/>
                <w:b/>
                <w:bCs/>
                <w:color w:val="000000"/>
                <w:sz w:val="18"/>
                <w:szCs w:val="18"/>
                <w:lang w:eastAsia="en-US"/>
              </w:rPr>
              <w:t>Cost Sharing of Approved MPs ( thousands, UAH)</w:t>
            </w:r>
          </w:p>
        </w:tc>
        <w:tc>
          <w:tcPr>
            <w:tcW w:w="2184" w:type="dxa"/>
            <w:gridSpan w:val="5"/>
            <w:tcBorders>
              <w:top w:val="single" w:sz="4" w:space="0" w:color="auto"/>
              <w:left w:val="nil"/>
              <w:bottom w:val="single" w:sz="4" w:space="0" w:color="auto"/>
              <w:right w:val="single" w:sz="4" w:space="0" w:color="auto"/>
            </w:tcBorders>
            <w:shd w:val="clear" w:color="auto" w:fill="DAEEF3"/>
            <w:vAlign w:val="center"/>
          </w:tcPr>
          <w:p w:rsidR="00366889" w:rsidRPr="00A42C4A" w:rsidRDefault="00366889" w:rsidP="00366889">
            <w:pPr>
              <w:jc w:val="center"/>
              <w:rPr>
                <w:rFonts w:ascii="Myriad Pro" w:hAnsi="Myriad Pro"/>
                <w:b/>
                <w:bCs/>
                <w:color w:val="000000"/>
                <w:sz w:val="18"/>
                <w:szCs w:val="18"/>
                <w:lang w:eastAsia="en-US"/>
              </w:rPr>
            </w:pPr>
            <w:r w:rsidRPr="00A42C4A">
              <w:rPr>
                <w:rFonts w:ascii="Myriad Pro" w:hAnsi="Myriad Pro"/>
                <w:b/>
                <w:bCs/>
                <w:color w:val="000000"/>
                <w:sz w:val="18"/>
                <w:szCs w:val="18"/>
                <w:lang w:eastAsia="en-US"/>
              </w:rPr>
              <w:t>Sectoral Distribution of Approved MPPs</w:t>
            </w:r>
          </w:p>
        </w:tc>
        <w:tc>
          <w:tcPr>
            <w:tcW w:w="2352" w:type="dxa"/>
            <w:gridSpan w:val="3"/>
            <w:tcBorders>
              <w:top w:val="single" w:sz="4" w:space="0" w:color="auto"/>
              <w:left w:val="nil"/>
              <w:bottom w:val="single" w:sz="4" w:space="0" w:color="auto"/>
              <w:right w:val="single" w:sz="4" w:space="0" w:color="auto"/>
            </w:tcBorders>
            <w:shd w:val="clear" w:color="auto" w:fill="DAEEF3"/>
            <w:noWrap/>
            <w:vAlign w:val="center"/>
          </w:tcPr>
          <w:p w:rsidR="00366889" w:rsidRPr="00A42C4A" w:rsidRDefault="00366889" w:rsidP="00366889">
            <w:pPr>
              <w:jc w:val="center"/>
              <w:rPr>
                <w:rFonts w:ascii="Myriad Pro" w:hAnsi="Myriad Pro"/>
                <w:b/>
                <w:bCs/>
                <w:color w:val="000000"/>
                <w:sz w:val="18"/>
                <w:szCs w:val="18"/>
                <w:lang w:val="uk-UA" w:eastAsia="en-US"/>
              </w:rPr>
            </w:pPr>
            <w:r w:rsidRPr="00A42C4A">
              <w:rPr>
                <w:rFonts w:ascii="Myriad Pro" w:hAnsi="Myriad Pro"/>
                <w:b/>
                <w:bCs/>
                <w:color w:val="000000"/>
                <w:sz w:val="18"/>
                <w:szCs w:val="18"/>
                <w:lang w:eastAsia="en-US"/>
              </w:rPr>
              <w:t>Beneficiary Population(thousands</w:t>
            </w:r>
            <w:r w:rsidRPr="00A42C4A">
              <w:rPr>
                <w:rFonts w:ascii="Myriad Pro" w:hAnsi="Myriad Pro"/>
                <w:b/>
                <w:bCs/>
                <w:color w:val="000000"/>
                <w:sz w:val="18"/>
                <w:szCs w:val="18"/>
                <w:lang w:val="uk-UA" w:eastAsia="en-US"/>
              </w:rPr>
              <w:t>)</w:t>
            </w:r>
          </w:p>
        </w:tc>
        <w:tc>
          <w:tcPr>
            <w:tcW w:w="1512" w:type="dxa"/>
            <w:gridSpan w:val="3"/>
            <w:tcBorders>
              <w:top w:val="single" w:sz="4" w:space="0" w:color="auto"/>
              <w:left w:val="nil"/>
              <w:bottom w:val="single" w:sz="4" w:space="0" w:color="auto"/>
              <w:right w:val="single" w:sz="4" w:space="0" w:color="auto"/>
            </w:tcBorders>
            <w:shd w:val="clear" w:color="auto" w:fill="DAEEF3"/>
            <w:noWrap/>
            <w:vAlign w:val="center"/>
          </w:tcPr>
          <w:p w:rsidR="00366889" w:rsidRPr="00A42C4A" w:rsidRDefault="00366889" w:rsidP="00366889">
            <w:pPr>
              <w:jc w:val="center"/>
              <w:rPr>
                <w:rFonts w:ascii="Myriad Pro" w:hAnsi="Myriad Pro"/>
                <w:b/>
                <w:bCs/>
                <w:color w:val="000000"/>
                <w:sz w:val="18"/>
                <w:szCs w:val="18"/>
                <w:lang w:eastAsia="en-US"/>
              </w:rPr>
            </w:pPr>
            <w:r w:rsidRPr="00A42C4A">
              <w:rPr>
                <w:rFonts w:ascii="Myriad Pro" w:hAnsi="Myriad Pro"/>
                <w:b/>
                <w:bCs/>
                <w:color w:val="000000"/>
                <w:sz w:val="18"/>
                <w:szCs w:val="18"/>
                <w:lang w:eastAsia="en-US"/>
              </w:rPr>
              <w:t>Beneficiary Institution</w:t>
            </w:r>
          </w:p>
        </w:tc>
      </w:tr>
      <w:tr w:rsidR="00366889" w:rsidRPr="00A42C4A" w:rsidTr="00E255E6">
        <w:trPr>
          <w:trHeight w:val="865"/>
          <w:jc w:val="center"/>
        </w:trPr>
        <w:tc>
          <w:tcPr>
            <w:tcW w:w="1338" w:type="dxa"/>
            <w:vMerge/>
            <w:tcBorders>
              <w:top w:val="single" w:sz="4" w:space="0" w:color="auto"/>
              <w:left w:val="single" w:sz="4" w:space="0" w:color="auto"/>
              <w:bottom w:val="single" w:sz="4" w:space="0" w:color="auto"/>
              <w:right w:val="single" w:sz="4" w:space="0" w:color="auto"/>
            </w:tcBorders>
            <w:shd w:val="clear" w:color="auto" w:fill="DAEEF3"/>
            <w:vAlign w:val="center"/>
          </w:tcPr>
          <w:p w:rsidR="00366889" w:rsidRPr="00A42C4A" w:rsidRDefault="00366889" w:rsidP="00366889">
            <w:pPr>
              <w:rPr>
                <w:rFonts w:ascii="Myriad Pro" w:hAnsi="Myriad Pro"/>
                <w:color w:val="000000"/>
                <w:sz w:val="18"/>
                <w:szCs w:val="18"/>
                <w:lang w:eastAsia="en-US"/>
              </w:rPr>
            </w:pPr>
          </w:p>
        </w:tc>
        <w:tc>
          <w:tcPr>
            <w:tcW w:w="483" w:type="dxa"/>
            <w:vMerge/>
            <w:tcBorders>
              <w:top w:val="single" w:sz="4" w:space="0" w:color="auto"/>
              <w:left w:val="single" w:sz="4" w:space="0" w:color="auto"/>
              <w:bottom w:val="single" w:sz="4" w:space="0" w:color="auto"/>
              <w:right w:val="single" w:sz="4" w:space="0" w:color="auto"/>
            </w:tcBorders>
            <w:shd w:val="clear" w:color="auto" w:fill="DAEEF3"/>
            <w:vAlign w:val="center"/>
          </w:tcPr>
          <w:p w:rsidR="00366889" w:rsidRPr="00A42C4A" w:rsidRDefault="00366889" w:rsidP="00366889">
            <w:pPr>
              <w:rPr>
                <w:rFonts w:ascii="Myriad Pro" w:hAnsi="Myriad Pro"/>
                <w:b/>
                <w:bCs/>
                <w:color w:val="000000"/>
                <w:sz w:val="18"/>
                <w:szCs w:val="18"/>
                <w:lang w:eastAsia="en-US"/>
              </w:rPr>
            </w:pPr>
          </w:p>
        </w:tc>
        <w:tc>
          <w:tcPr>
            <w:tcW w:w="484" w:type="dxa"/>
            <w:vMerge/>
            <w:tcBorders>
              <w:top w:val="single" w:sz="4" w:space="0" w:color="auto"/>
              <w:left w:val="single" w:sz="4" w:space="0" w:color="auto"/>
              <w:bottom w:val="single" w:sz="4" w:space="0" w:color="auto"/>
              <w:right w:val="single" w:sz="4" w:space="0" w:color="auto"/>
            </w:tcBorders>
            <w:shd w:val="clear" w:color="auto" w:fill="DAEEF3"/>
            <w:vAlign w:val="center"/>
          </w:tcPr>
          <w:p w:rsidR="00366889" w:rsidRPr="00A42C4A" w:rsidRDefault="00366889" w:rsidP="00366889">
            <w:pPr>
              <w:rPr>
                <w:rFonts w:ascii="Myriad Pro" w:hAnsi="Myriad Pro"/>
                <w:b/>
                <w:bCs/>
                <w:color w:val="000000"/>
                <w:sz w:val="18"/>
                <w:szCs w:val="18"/>
                <w:lang w:eastAsia="en-US"/>
              </w:rPr>
            </w:pPr>
          </w:p>
        </w:tc>
        <w:tc>
          <w:tcPr>
            <w:tcW w:w="842" w:type="dxa"/>
            <w:tcBorders>
              <w:top w:val="nil"/>
              <w:left w:val="nil"/>
              <w:bottom w:val="single" w:sz="4" w:space="0" w:color="auto"/>
              <w:right w:val="single" w:sz="4" w:space="0" w:color="auto"/>
            </w:tcBorders>
            <w:shd w:val="clear" w:color="auto" w:fill="DAEEF3"/>
            <w:textDirection w:val="btLr"/>
            <w:vAlign w:val="center"/>
          </w:tcPr>
          <w:p w:rsidR="00366889" w:rsidRPr="00A42C4A" w:rsidRDefault="00366889" w:rsidP="00366889">
            <w:pPr>
              <w:jc w:val="center"/>
              <w:rPr>
                <w:rFonts w:ascii="Myriad Pro" w:hAnsi="Myriad Pro"/>
                <w:b/>
                <w:bCs/>
                <w:color w:val="000000"/>
                <w:sz w:val="18"/>
                <w:szCs w:val="18"/>
                <w:lang w:eastAsia="en-US"/>
              </w:rPr>
            </w:pPr>
            <w:r w:rsidRPr="00A42C4A">
              <w:rPr>
                <w:rFonts w:ascii="Myriad Pro" w:hAnsi="Myriad Pro"/>
                <w:b/>
                <w:bCs/>
                <w:color w:val="000000"/>
                <w:sz w:val="18"/>
                <w:szCs w:val="18"/>
                <w:lang w:eastAsia="en-US"/>
              </w:rPr>
              <w:t>COs</w:t>
            </w:r>
          </w:p>
        </w:tc>
        <w:tc>
          <w:tcPr>
            <w:tcW w:w="931" w:type="dxa"/>
            <w:tcBorders>
              <w:top w:val="nil"/>
              <w:left w:val="nil"/>
              <w:bottom w:val="single" w:sz="4" w:space="0" w:color="auto"/>
              <w:right w:val="single" w:sz="4" w:space="0" w:color="auto"/>
            </w:tcBorders>
            <w:shd w:val="clear" w:color="auto" w:fill="DAEEF3"/>
            <w:textDirection w:val="btLr"/>
            <w:vAlign w:val="center"/>
          </w:tcPr>
          <w:p w:rsidR="00366889" w:rsidRPr="00A42C4A" w:rsidRDefault="00366889" w:rsidP="00366889">
            <w:pPr>
              <w:jc w:val="center"/>
              <w:rPr>
                <w:rFonts w:ascii="Myriad Pro" w:hAnsi="Myriad Pro"/>
                <w:b/>
                <w:bCs/>
                <w:color w:val="000000"/>
                <w:sz w:val="18"/>
                <w:szCs w:val="18"/>
                <w:lang w:eastAsia="en-US"/>
              </w:rPr>
            </w:pPr>
            <w:r w:rsidRPr="00A42C4A">
              <w:rPr>
                <w:rFonts w:ascii="Myriad Pro" w:hAnsi="Myriad Pro"/>
                <w:b/>
                <w:bCs/>
                <w:color w:val="000000"/>
                <w:sz w:val="18"/>
                <w:szCs w:val="18"/>
                <w:lang w:eastAsia="en-US"/>
              </w:rPr>
              <w:t>VC/CC</w:t>
            </w:r>
          </w:p>
        </w:tc>
        <w:tc>
          <w:tcPr>
            <w:tcW w:w="931" w:type="dxa"/>
            <w:tcBorders>
              <w:top w:val="nil"/>
              <w:left w:val="nil"/>
              <w:bottom w:val="single" w:sz="4" w:space="0" w:color="auto"/>
              <w:right w:val="single" w:sz="4" w:space="0" w:color="auto"/>
            </w:tcBorders>
            <w:shd w:val="clear" w:color="auto" w:fill="DAEEF3"/>
            <w:textDirection w:val="btLr"/>
            <w:vAlign w:val="center"/>
          </w:tcPr>
          <w:p w:rsidR="00366889" w:rsidRPr="00A42C4A" w:rsidRDefault="00366889" w:rsidP="00366889">
            <w:pPr>
              <w:jc w:val="center"/>
              <w:rPr>
                <w:rFonts w:ascii="Myriad Pro" w:hAnsi="Myriad Pro"/>
                <w:b/>
                <w:bCs/>
                <w:color w:val="000000"/>
                <w:sz w:val="18"/>
                <w:szCs w:val="18"/>
                <w:lang w:eastAsia="en-US"/>
              </w:rPr>
            </w:pPr>
            <w:r w:rsidRPr="00A42C4A">
              <w:rPr>
                <w:rFonts w:ascii="Myriad Pro" w:hAnsi="Myriad Pro"/>
                <w:b/>
                <w:bCs/>
                <w:color w:val="000000"/>
                <w:sz w:val="18"/>
                <w:szCs w:val="18"/>
                <w:lang w:eastAsia="en-US"/>
              </w:rPr>
              <w:t>Rayon Authority</w:t>
            </w:r>
          </w:p>
        </w:tc>
        <w:tc>
          <w:tcPr>
            <w:tcW w:w="842" w:type="dxa"/>
            <w:tcBorders>
              <w:top w:val="nil"/>
              <w:left w:val="nil"/>
              <w:bottom w:val="single" w:sz="4" w:space="0" w:color="auto"/>
              <w:right w:val="single" w:sz="4" w:space="0" w:color="auto"/>
            </w:tcBorders>
            <w:shd w:val="clear" w:color="auto" w:fill="DAEEF3"/>
            <w:textDirection w:val="btLr"/>
            <w:vAlign w:val="center"/>
          </w:tcPr>
          <w:p w:rsidR="00366889" w:rsidRPr="00A42C4A" w:rsidRDefault="00366889" w:rsidP="00366889">
            <w:pPr>
              <w:jc w:val="center"/>
              <w:rPr>
                <w:rFonts w:ascii="Myriad Pro" w:hAnsi="Myriad Pro"/>
                <w:b/>
                <w:bCs/>
                <w:color w:val="000000"/>
                <w:sz w:val="18"/>
                <w:szCs w:val="18"/>
                <w:lang w:eastAsia="en-US"/>
              </w:rPr>
            </w:pPr>
            <w:r w:rsidRPr="00A42C4A">
              <w:rPr>
                <w:rFonts w:ascii="Myriad Pro" w:hAnsi="Myriad Pro"/>
                <w:b/>
                <w:bCs/>
                <w:color w:val="000000"/>
                <w:sz w:val="18"/>
                <w:szCs w:val="18"/>
                <w:lang w:eastAsia="en-US"/>
              </w:rPr>
              <w:t>Regional Authority</w:t>
            </w:r>
          </w:p>
        </w:tc>
        <w:tc>
          <w:tcPr>
            <w:tcW w:w="842" w:type="dxa"/>
            <w:tcBorders>
              <w:top w:val="nil"/>
              <w:left w:val="nil"/>
              <w:bottom w:val="single" w:sz="4" w:space="0" w:color="auto"/>
              <w:right w:val="single" w:sz="4" w:space="0" w:color="auto"/>
            </w:tcBorders>
            <w:shd w:val="clear" w:color="auto" w:fill="DAEEF3"/>
            <w:textDirection w:val="btLr"/>
            <w:vAlign w:val="center"/>
          </w:tcPr>
          <w:p w:rsidR="00366889" w:rsidRPr="00A42C4A" w:rsidRDefault="00366889" w:rsidP="00366889">
            <w:pPr>
              <w:jc w:val="center"/>
              <w:rPr>
                <w:rFonts w:ascii="Myriad Pro" w:hAnsi="Myriad Pro"/>
                <w:b/>
                <w:bCs/>
                <w:color w:val="000000"/>
                <w:sz w:val="18"/>
                <w:szCs w:val="18"/>
                <w:lang w:eastAsia="en-US"/>
              </w:rPr>
            </w:pPr>
            <w:r w:rsidRPr="00A42C4A">
              <w:rPr>
                <w:rFonts w:ascii="Myriad Pro" w:hAnsi="Myriad Pro"/>
                <w:b/>
                <w:bCs/>
                <w:color w:val="000000"/>
                <w:sz w:val="18"/>
                <w:szCs w:val="18"/>
                <w:lang w:eastAsia="en-US"/>
              </w:rPr>
              <w:t>Private sector</w:t>
            </w:r>
          </w:p>
        </w:tc>
        <w:tc>
          <w:tcPr>
            <w:tcW w:w="931" w:type="dxa"/>
            <w:tcBorders>
              <w:top w:val="nil"/>
              <w:left w:val="nil"/>
              <w:bottom w:val="single" w:sz="4" w:space="0" w:color="auto"/>
              <w:right w:val="single" w:sz="4" w:space="0" w:color="auto"/>
            </w:tcBorders>
            <w:shd w:val="clear" w:color="auto" w:fill="DAEEF3"/>
            <w:textDirection w:val="btLr"/>
            <w:vAlign w:val="center"/>
          </w:tcPr>
          <w:p w:rsidR="00366889" w:rsidRPr="00A42C4A" w:rsidRDefault="00366889" w:rsidP="00366889">
            <w:pPr>
              <w:jc w:val="center"/>
              <w:rPr>
                <w:rFonts w:ascii="Myriad Pro" w:hAnsi="Myriad Pro"/>
                <w:b/>
                <w:bCs/>
                <w:color w:val="000000"/>
                <w:sz w:val="18"/>
                <w:szCs w:val="18"/>
                <w:lang w:eastAsia="en-US"/>
              </w:rPr>
            </w:pPr>
            <w:r w:rsidRPr="00A42C4A">
              <w:rPr>
                <w:rFonts w:ascii="Myriad Pro" w:hAnsi="Myriad Pro"/>
                <w:b/>
                <w:bCs/>
                <w:color w:val="000000"/>
                <w:sz w:val="18"/>
                <w:szCs w:val="18"/>
                <w:lang w:eastAsia="en-US"/>
              </w:rPr>
              <w:t>CBA</w:t>
            </w:r>
          </w:p>
        </w:tc>
        <w:tc>
          <w:tcPr>
            <w:tcW w:w="1021" w:type="dxa"/>
            <w:tcBorders>
              <w:top w:val="nil"/>
              <w:left w:val="nil"/>
              <w:bottom w:val="single" w:sz="4" w:space="0" w:color="auto"/>
              <w:right w:val="single" w:sz="4" w:space="0" w:color="auto"/>
            </w:tcBorders>
            <w:shd w:val="clear" w:color="auto" w:fill="DAEEF3"/>
            <w:textDirection w:val="btLr"/>
            <w:vAlign w:val="center"/>
          </w:tcPr>
          <w:p w:rsidR="00366889" w:rsidRPr="00A42C4A" w:rsidRDefault="00366889" w:rsidP="00366889">
            <w:pPr>
              <w:jc w:val="center"/>
              <w:rPr>
                <w:rFonts w:ascii="Myriad Pro" w:hAnsi="Myriad Pro"/>
                <w:b/>
                <w:bCs/>
                <w:color w:val="000000"/>
                <w:sz w:val="18"/>
                <w:szCs w:val="18"/>
                <w:lang w:eastAsia="en-US"/>
              </w:rPr>
            </w:pPr>
            <w:r w:rsidRPr="00A42C4A">
              <w:rPr>
                <w:rFonts w:ascii="Myriad Pro" w:hAnsi="Myriad Pro"/>
                <w:b/>
                <w:bCs/>
                <w:color w:val="000000"/>
                <w:sz w:val="18"/>
                <w:szCs w:val="18"/>
                <w:lang w:eastAsia="en-US"/>
              </w:rPr>
              <w:t>Total</w:t>
            </w:r>
          </w:p>
        </w:tc>
        <w:tc>
          <w:tcPr>
            <w:tcW w:w="406" w:type="dxa"/>
            <w:tcBorders>
              <w:top w:val="nil"/>
              <w:left w:val="nil"/>
              <w:bottom w:val="single" w:sz="4" w:space="0" w:color="auto"/>
              <w:right w:val="single" w:sz="4" w:space="0" w:color="auto"/>
            </w:tcBorders>
            <w:shd w:val="clear" w:color="auto" w:fill="DAEEF3"/>
            <w:textDirection w:val="btLr"/>
            <w:vAlign w:val="center"/>
          </w:tcPr>
          <w:p w:rsidR="00366889" w:rsidRPr="00A42C4A" w:rsidRDefault="00366889" w:rsidP="00366889">
            <w:pPr>
              <w:jc w:val="center"/>
              <w:rPr>
                <w:rFonts w:ascii="Myriad Pro" w:hAnsi="Myriad Pro"/>
                <w:b/>
                <w:bCs/>
                <w:color w:val="000000"/>
                <w:sz w:val="18"/>
                <w:szCs w:val="18"/>
                <w:lang w:eastAsia="en-US"/>
              </w:rPr>
            </w:pPr>
            <w:r w:rsidRPr="00A42C4A">
              <w:rPr>
                <w:rFonts w:ascii="Myriad Pro" w:hAnsi="Myriad Pro"/>
                <w:b/>
                <w:bCs/>
                <w:color w:val="000000"/>
                <w:sz w:val="18"/>
                <w:szCs w:val="18"/>
                <w:lang w:eastAsia="en-US"/>
              </w:rPr>
              <w:t>Health</w:t>
            </w:r>
          </w:p>
        </w:tc>
        <w:tc>
          <w:tcPr>
            <w:tcW w:w="483" w:type="dxa"/>
            <w:tcBorders>
              <w:top w:val="nil"/>
              <w:left w:val="nil"/>
              <w:bottom w:val="single" w:sz="4" w:space="0" w:color="auto"/>
              <w:right w:val="single" w:sz="4" w:space="0" w:color="auto"/>
            </w:tcBorders>
            <w:shd w:val="clear" w:color="auto" w:fill="DAEEF3"/>
            <w:textDirection w:val="btLr"/>
            <w:vAlign w:val="center"/>
          </w:tcPr>
          <w:p w:rsidR="00366889" w:rsidRPr="00A42C4A" w:rsidRDefault="00366889" w:rsidP="00366889">
            <w:pPr>
              <w:jc w:val="center"/>
              <w:rPr>
                <w:rFonts w:ascii="Myriad Pro" w:hAnsi="Myriad Pro"/>
                <w:b/>
                <w:bCs/>
                <w:color w:val="000000"/>
                <w:sz w:val="18"/>
                <w:szCs w:val="18"/>
                <w:lang w:eastAsia="en-US"/>
              </w:rPr>
            </w:pPr>
            <w:r w:rsidRPr="00A42C4A">
              <w:rPr>
                <w:rFonts w:ascii="Myriad Pro" w:hAnsi="Myriad Pro"/>
                <w:b/>
                <w:bCs/>
                <w:color w:val="000000"/>
                <w:sz w:val="18"/>
                <w:szCs w:val="18"/>
                <w:lang w:eastAsia="en-US"/>
              </w:rPr>
              <w:t>Energy saving</w:t>
            </w:r>
          </w:p>
        </w:tc>
        <w:tc>
          <w:tcPr>
            <w:tcW w:w="406" w:type="dxa"/>
            <w:tcBorders>
              <w:top w:val="nil"/>
              <w:left w:val="nil"/>
              <w:bottom w:val="single" w:sz="4" w:space="0" w:color="auto"/>
              <w:right w:val="single" w:sz="4" w:space="0" w:color="auto"/>
            </w:tcBorders>
            <w:shd w:val="clear" w:color="auto" w:fill="DAEEF3"/>
            <w:textDirection w:val="btLr"/>
            <w:vAlign w:val="center"/>
          </w:tcPr>
          <w:p w:rsidR="00366889" w:rsidRPr="00A42C4A" w:rsidRDefault="00366889" w:rsidP="00366889">
            <w:pPr>
              <w:jc w:val="center"/>
              <w:rPr>
                <w:rFonts w:ascii="Myriad Pro" w:hAnsi="Myriad Pro"/>
                <w:b/>
                <w:bCs/>
                <w:color w:val="000000"/>
                <w:sz w:val="18"/>
                <w:szCs w:val="18"/>
                <w:lang w:eastAsia="en-US"/>
              </w:rPr>
            </w:pPr>
            <w:r w:rsidRPr="00A42C4A">
              <w:rPr>
                <w:rFonts w:ascii="Myriad Pro" w:hAnsi="Myriad Pro"/>
                <w:b/>
                <w:bCs/>
                <w:color w:val="000000"/>
                <w:sz w:val="18"/>
                <w:szCs w:val="18"/>
                <w:lang w:eastAsia="en-US"/>
              </w:rPr>
              <w:t>Water Supply</w:t>
            </w:r>
          </w:p>
        </w:tc>
        <w:tc>
          <w:tcPr>
            <w:tcW w:w="406" w:type="dxa"/>
            <w:tcBorders>
              <w:top w:val="nil"/>
              <w:left w:val="nil"/>
              <w:bottom w:val="single" w:sz="4" w:space="0" w:color="auto"/>
              <w:right w:val="single" w:sz="4" w:space="0" w:color="auto"/>
            </w:tcBorders>
            <w:shd w:val="clear" w:color="auto" w:fill="DAEEF3"/>
            <w:textDirection w:val="btLr"/>
            <w:vAlign w:val="center"/>
          </w:tcPr>
          <w:p w:rsidR="00366889" w:rsidRPr="00A42C4A" w:rsidRDefault="00366889" w:rsidP="00366889">
            <w:pPr>
              <w:jc w:val="center"/>
              <w:rPr>
                <w:rFonts w:ascii="Myriad Pro" w:hAnsi="Myriad Pro"/>
                <w:b/>
                <w:bCs/>
                <w:color w:val="000000"/>
                <w:sz w:val="18"/>
                <w:szCs w:val="18"/>
                <w:lang w:eastAsia="en-US"/>
              </w:rPr>
            </w:pPr>
            <w:r w:rsidRPr="00A42C4A">
              <w:rPr>
                <w:rFonts w:ascii="Myriad Pro" w:hAnsi="Myriad Pro"/>
                <w:b/>
                <w:bCs/>
                <w:color w:val="000000"/>
                <w:sz w:val="18"/>
                <w:szCs w:val="18"/>
                <w:lang w:eastAsia="en-US"/>
              </w:rPr>
              <w:t>Environment</w:t>
            </w:r>
          </w:p>
        </w:tc>
        <w:tc>
          <w:tcPr>
            <w:tcW w:w="483" w:type="dxa"/>
            <w:tcBorders>
              <w:top w:val="nil"/>
              <w:left w:val="nil"/>
              <w:bottom w:val="single" w:sz="4" w:space="0" w:color="auto"/>
              <w:right w:val="single" w:sz="4" w:space="0" w:color="auto"/>
            </w:tcBorders>
            <w:shd w:val="clear" w:color="auto" w:fill="DAEEF3"/>
            <w:textDirection w:val="btLr"/>
            <w:vAlign w:val="center"/>
          </w:tcPr>
          <w:p w:rsidR="00366889" w:rsidRPr="00A42C4A" w:rsidRDefault="00366889" w:rsidP="00366889">
            <w:pPr>
              <w:jc w:val="center"/>
              <w:rPr>
                <w:rFonts w:ascii="Myriad Pro" w:hAnsi="Myriad Pro"/>
                <w:b/>
                <w:bCs/>
                <w:color w:val="000000"/>
                <w:sz w:val="18"/>
                <w:szCs w:val="18"/>
                <w:lang w:eastAsia="en-US"/>
              </w:rPr>
            </w:pPr>
            <w:r w:rsidRPr="00A42C4A">
              <w:rPr>
                <w:rFonts w:ascii="Myriad Pro" w:hAnsi="Myriad Pro"/>
                <w:b/>
                <w:bCs/>
                <w:color w:val="000000"/>
                <w:sz w:val="18"/>
                <w:szCs w:val="18"/>
                <w:lang w:eastAsia="en-US"/>
              </w:rPr>
              <w:t>Total</w:t>
            </w:r>
          </w:p>
        </w:tc>
        <w:tc>
          <w:tcPr>
            <w:tcW w:w="784" w:type="dxa"/>
            <w:tcBorders>
              <w:top w:val="nil"/>
              <w:left w:val="nil"/>
              <w:bottom w:val="single" w:sz="4" w:space="0" w:color="auto"/>
              <w:right w:val="single" w:sz="4" w:space="0" w:color="auto"/>
            </w:tcBorders>
            <w:shd w:val="clear" w:color="auto" w:fill="DAEEF3"/>
            <w:textDirection w:val="btLr"/>
            <w:vAlign w:val="center"/>
          </w:tcPr>
          <w:p w:rsidR="00366889" w:rsidRPr="00A42C4A" w:rsidRDefault="00366889" w:rsidP="00366889">
            <w:pPr>
              <w:jc w:val="center"/>
              <w:rPr>
                <w:rFonts w:ascii="Myriad Pro" w:hAnsi="Myriad Pro"/>
                <w:b/>
                <w:bCs/>
                <w:color w:val="000000"/>
                <w:sz w:val="18"/>
                <w:szCs w:val="18"/>
                <w:lang w:eastAsia="en-US"/>
              </w:rPr>
            </w:pPr>
            <w:r w:rsidRPr="00A42C4A">
              <w:rPr>
                <w:rFonts w:ascii="Myriad Pro" w:hAnsi="Myriad Pro"/>
                <w:b/>
                <w:bCs/>
                <w:color w:val="000000"/>
                <w:sz w:val="18"/>
                <w:szCs w:val="18"/>
                <w:lang w:eastAsia="en-US"/>
              </w:rPr>
              <w:t>Total</w:t>
            </w:r>
          </w:p>
        </w:tc>
        <w:tc>
          <w:tcPr>
            <w:tcW w:w="784" w:type="dxa"/>
            <w:tcBorders>
              <w:top w:val="nil"/>
              <w:left w:val="nil"/>
              <w:bottom w:val="single" w:sz="4" w:space="0" w:color="auto"/>
              <w:right w:val="single" w:sz="4" w:space="0" w:color="auto"/>
            </w:tcBorders>
            <w:shd w:val="clear" w:color="auto" w:fill="DAEEF3"/>
            <w:textDirection w:val="btLr"/>
            <w:vAlign w:val="center"/>
          </w:tcPr>
          <w:p w:rsidR="00366889" w:rsidRPr="00A42C4A" w:rsidRDefault="00366889" w:rsidP="00366889">
            <w:pPr>
              <w:jc w:val="center"/>
              <w:rPr>
                <w:rFonts w:ascii="Myriad Pro" w:hAnsi="Myriad Pro"/>
                <w:b/>
                <w:bCs/>
                <w:color w:val="000000"/>
                <w:sz w:val="18"/>
                <w:szCs w:val="18"/>
                <w:lang w:eastAsia="en-US"/>
              </w:rPr>
            </w:pPr>
            <w:r w:rsidRPr="00A42C4A">
              <w:rPr>
                <w:rFonts w:ascii="Myriad Pro" w:hAnsi="Myriad Pro"/>
                <w:b/>
                <w:bCs/>
                <w:color w:val="000000"/>
                <w:sz w:val="18"/>
                <w:szCs w:val="18"/>
                <w:lang w:eastAsia="en-US"/>
              </w:rPr>
              <w:t>Male</w:t>
            </w:r>
          </w:p>
        </w:tc>
        <w:tc>
          <w:tcPr>
            <w:tcW w:w="784" w:type="dxa"/>
            <w:tcBorders>
              <w:top w:val="nil"/>
              <w:left w:val="nil"/>
              <w:bottom w:val="single" w:sz="4" w:space="0" w:color="auto"/>
              <w:right w:val="single" w:sz="4" w:space="0" w:color="auto"/>
            </w:tcBorders>
            <w:shd w:val="clear" w:color="auto" w:fill="DAEEF3"/>
            <w:textDirection w:val="btLr"/>
            <w:vAlign w:val="center"/>
          </w:tcPr>
          <w:p w:rsidR="00366889" w:rsidRPr="00A42C4A" w:rsidRDefault="00366889" w:rsidP="00366889">
            <w:pPr>
              <w:jc w:val="center"/>
              <w:rPr>
                <w:rFonts w:ascii="Myriad Pro" w:hAnsi="Myriad Pro"/>
                <w:b/>
                <w:bCs/>
                <w:color w:val="000000"/>
                <w:sz w:val="18"/>
                <w:szCs w:val="18"/>
                <w:lang w:eastAsia="en-US"/>
              </w:rPr>
            </w:pPr>
            <w:r w:rsidRPr="00A42C4A">
              <w:rPr>
                <w:rFonts w:ascii="Myriad Pro" w:hAnsi="Myriad Pro"/>
                <w:b/>
                <w:bCs/>
                <w:color w:val="000000"/>
                <w:sz w:val="18"/>
                <w:szCs w:val="18"/>
                <w:lang w:eastAsia="en-US"/>
              </w:rPr>
              <w:t>Female</w:t>
            </w:r>
          </w:p>
        </w:tc>
        <w:tc>
          <w:tcPr>
            <w:tcW w:w="483" w:type="dxa"/>
            <w:tcBorders>
              <w:top w:val="nil"/>
              <w:left w:val="nil"/>
              <w:bottom w:val="single" w:sz="4" w:space="0" w:color="auto"/>
              <w:right w:val="single" w:sz="4" w:space="0" w:color="auto"/>
            </w:tcBorders>
            <w:shd w:val="clear" w:color="auto" w:fill="DAEEF3"/>
            <w:textDirection w:val="btLr"/>
            <w:vAlign w:val="center"/>
          </w:tcPr>
          <w:p w:rsidR="00366889" w:rsidRPr="00A42C4A" w:rsidRDefault="00366889" w:rsidP="00366889">
            <w:pPr>
              <w:jc w:val="center"/>
              <w:rPr>
                <w:rFonts w:ascii="Myriad Pro" w:hAnsi="Myriad Pro"/>
                <w:b/>
                <w:bCs/>
                <w:color w:val="000000"/>
                <w:sz w:val="18"/>
                <w:szCs w:val="18"/>
                <w:lang w:eastAsia="en-US"/>
              </w:rPr>
            </w:pPr>
            <w:r w:rsidRPr="00A42C4A">
              <w:rPr>
                <w:rFonts w:ascii="Myriad Pro" w:hAnsi="Myriad Pro"/>
                <w:b/>
                <w:bCs/>
                <w:color w:val="000000"/>
                <w:sz w:val="18"/>
                <w:szCs w:val="18"/>
                <w:lang w:eastAsia="en-US"/>
              </w:rPr>
              <w:t>Hospitals</w:t>
            </w:r>
          </w:p>
        </w:tc>
        <w:tc>
          <w:tcPr>
            <w:tcW w:w="623" w:type="dxa"/>
            <w:tcBorders>
              <w:top w:val="nil"/>
              <w:left w:val="nil"/>
              <w:bottom w:val="single" w:sz="4" w:space="0" w:color="auto"/>
              <w:right w:val="single" w:sz="4" w:space="0" w:color="auto"/>
            </w:tcBorders>
            <w:shd w:val="clear" w:color="auto" w:fill="DAEEF3"/>
            <w:textDirection w:val="btLr"/>
            <w:vAlign w:val="center"/>
          </w:tcPr>
          <w:p w:rsidR="00366889" w:rsidRPr="00A42C4A" w:rsidRDefault="00366889" w:rsidP="00366889">
            <w:pPr>
              <w:jc w:val="center"/>
              <w:rPr>
                <w:rFonts w:ascii="Myriad Pro" w:hAnsi="Myriad Pro"/>
                <w:b/>
                <w:bCs/>
                <w:color w:val="000000"/>
                <w:sz w:val="18"/>
                <w:szCs w:val="18"/>
                <w:lang w:eastAsia="en-US"/>
              </w:rPr>
            </w:pPr>
            <w:r w:rsidRPr="00A42C4A">
              <w:rPr>
                <w:rFonts w:ascii="Myriad Pro" w:hAnsi="Myriad Pro"/>
                <w:b/>
                <w:bCs/>
                <w:color w:val="000000"/>
                <w:sz w:val="18"/>
                <w:szCs w:val="18"/>
                <w:lang w:eastAsia="en-US"/>
              </w:rPr>
              <w:t>Schools/kindergartens</w:t>
            </w:r>
          </w:p>
        </w:tc>
        <w:tc>
          <w:tcPr>
            <w:tcW w:w="406" w:type="dxa"/>
            <w:tcBorders>
              <w:top w:val="nil"/>
              <w:left w:val="nil"/>
              <w:bottom w:val="single" w:sz="4" w:space="0" w:color="auto"/>
              <w:right w:val="single" w:sz="4" w:space="0" w:color="auto"/>
            </w:tcBorders>
            <w:shd w:val="clear" w:color="auto" w:fill="DAEEF3"/>
            <w:textDirection w:val="btLr"/>
            <w:vAlign w:val="center"/>
          </w:tcPr>
          <w:p w:rsidR="00366889" w:rsidRPr="00A42C4A" w:rsidRDefault="00366889" w:rsidP="00366889">
            <w:pPr>
              <w:jc w:val="center"/>
              <w:rPr>
                <w:rFonts w:ascii="Myriad Pro" w:hAnsi="Myriad Pro"/>
                <w:b/>
                <w:bCs/>
                <w:color w:val="000000"/>
                <w:sz w:val="18"/>
                <w:szCs w:val="18"/>
                <w:lang w:eastAsia="en-US"/>
              </w:rPr>
            </w:pPr>
            <w:r w:rsidRPr="00A42C4A">
              <w:rPr>
                <w:rFonts w:ascii="Myriad Pro" w:hAnsi="Myriad Pro"/>
                <w:b/>
                <w:bCs/>
                <w:color w:val="000000"/>
                <w:sz w:val="18"/>
                <w:szCs w:val="18"/>
                <w:lang w:eastAsia="en-US"/>
              </w:rPr>
              <w:t>Community</w:t>
            </w:r>
          </w:p>
        </w:tc>
      </w:tr>
      <w:tr w:rsidR="00366889" w:rsidRPr="00A42C4A" w:rsidTr="00E255E6">
        <w:trPr>
          <w:trHeight w:val="255"/>
          <w:jc w:val="center"/>
        </w:trPr>
        <w:tc>
          <w:tcPr>
            <w:tcW w:w="1338"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olor w:val="000000"/>
                <w:sz w:val="18"/>
                <w:szCs w:val="18"/>
                <w:lang w:eastAsia="en-US"/>
              </w:rPr>
            </w:pPr>
            <w:r w:rsidRPr="00A42C4A">
              <w:rPr>
                <w:rFonts w:ascii="Myriad Pro" w:hAnsi="Myriad Pro"/>
                <w:color w:val="000000"/>
                <w:sz w:val="18"/>
                <w:szCs w:val="18"/>
                <w:lang w:eastAsia="en-US"/>
              </w:rPr>
              <w:t>ARC</w:t>
            </w:r>
          </w:p>
        </w:tc>
        <w:tc>
          <w:tcPr>
            <w:tcW w:w="483"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Calibri"/>
                <w:color w:val="000000"/>
                <w:sz w:val="18"/>
                <w:szCs w:val="18"/>
              </w:rPr>
            </w:pPr>
            <w:r w:rsidRPr="00A42C4A">
              <w:rPr>
                <w:rFonts w:ascii="Myriad Pro" w:hAnsi="Myriad Pro" w:cs="Arial"/>
                <w:sz w:val="18"/>
                <w:szCs w:val="18"/>
              </w:rPr>
              <w:t>32</w:t>
            </w:r>
          </w:p>
        </w:tc>
        <w:tc>
          <w:tcPr>
            <w:tcW w:w="4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28</w:t>
            </w:r>
          </w:p>
        </w:tc>
        <w:tc>
          <w:tcPr>
            <w:tcW w:w="84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354901</w:t>
            </w:r>
          </w:p>
        </w:tc>
        <w:tc>
          <w:tcPr>
            <w:tcW w:w="93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1137321</w:t>
            </w:r>
          </w:p>
        </w:tc>
        <w:tc>
          <w:tcPr>
            <w:tcW w:w="93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1097651</w:t>
            </w:r>
          </w:p>
        </w:tc>
        <w:tc>
          <w:tcPr>
            <w:tcW w:w="84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161229</w:t>
            </w:r>
          </w:p>
        </w:tc>
        <w:tc>
          <w:tcPr>
            <w:tcW w:w="84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30764</w:t>
            </w:r>
          </w:p>
        </w:tc>
        <w:tc>
          <w:tcPr>
            <w:tcW w:w="93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2123936</w:t>
            </w:r>
          </w:p>
        </w:tc>
        <w:tc>
          <w:tcPr>
            <w:tcW w:w="102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4905802</w:t>
            </w:r>
          </w:p>
        </w:tc>
        <w:tc>
          <w:tcPr>
            <w:tcW w:w="40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r w:rsidRPr="00A42C4A">
              <w:rPr>
                <w:rFonts w:ascii="Myriad Pro" w:hAnsi="Myriad Pro" w:cs="Calibri"/>
                <w:sz w:val="18"/>
                <w:szCs w:val="18"/>
              </w:rPr>
              <w:t>3</w:t>
            </w:r>
          </w:p>
        </w:tc>
        <w:tc>
          <w:tcPr>
            <w:tcW w:w="48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r w:rsidRPr="00A42C4A">
              <w:rPr>
                <w:rFonts w:ascii="Myriad Pro" w:hAnsi="Myriad Pro" w:cs="Calibri"/>
                <w:sz w:val="18"/>
                <w:szCs w:val="18"/>
              </w:rPr>
              <w:t>21</w:t>
            </w:r>
          </w:p>
        </w:tc>
        <w:tc>
          <w:tcPr>
            <w:tcW w:w="40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r w:rsidRPr="00A42C4A">
              <w:rPr>
                <w:rFonts w:ascii="Myriad Pro" w:hAnsi="Myriad Pro" w:cs="Calibri"/>
                <w:sz w:val="18"/>
                <w:szCs w:val="18"/>
              </w:rPr>
              <w:t>4</w:t>
            </w:r>
          </w:p>
        </w:tc>
        <w:tc>
          <w:tcPr>
            <w:tcW w:w="40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p>
        </w:tc>
        <w:tc>
          <w:tcPr>
            <w:tcW w:w="48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28</w:t>
            </w:r>
          </w:p>
        </w:tc>
        <w:tc>
          <w:tcPr>
            <w:tcW w:w="7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37974</w:t>
            </w:r>
          </w:p>
        </w:tc>
        <w:tc>
          <w:tcPr>
            <w:tcW w:w="7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17805</w:t>
            </w:r>
          </w:p>
        </w:tc>
        <w:tc>
          <w:tcPr>
            <w:tcW w:w="7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20169</w:t>
            </w:r>
          </w:p>
        </w:tc>
        <w:tc>
          <w:tcPr>
            <w:tcW w:w="48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w:t>
            </w:r>
          </w:p>
        </w:tc>
        <w:tc>
          <w:tcPr>
            <w:tcW w:w="62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color w:val="000000"/>
                <w:sz w:val="18"/>
                <w:szCs w:val="18"/>
              </w:rPr>
            </w:pPr>
            <w:r w:rsidRPr="00A42C4A">
              <w:rPr>
                <w:rFonts w:ascii="Myriad Pro" w:hAnsi="Myriad Pro" w:cs="Arial"/>
                <w:color w:val="000000"/>
                <w:sz w:val="18"/>
                <w:szCs w:val="18"/>
              </w:rPr>
              <w:t>22</w:t>
            </w:r>
          </w:p>
        </w:tc>
        <w:tc>
          <w:tcPr>
            <w:tcW w:w="40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w:t>
            </w:r>
          </w:p>
        </w:tc>
      </w:tr>
      <w:tr w:rsidR="00366889" w:rsidRPr="00A42C4A" w:rsidTr="00E255E6">
        <w:trPr>
          <w:trHeight w:val="255"/>
          <w:jc w:val="center"/>
        </w:trPr>
        <w:tc>
          <w:tcPr>
            <w:tcW w:w="1338"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olor w:val="000000"/>
                <w:sz w:val="18"/>
                <w:szCs w:val="18"/>
                <w:lang w:eastAsia="en-US"/>
              </w:rPr>
            </w:pPr>
            <w:r w:rsidRPr="00A42C4A">
              <w:rPr>
                <w:rFonts w:ascii="Myriad Pro" w:hAnsi="Myriad Pro"/>
                <w:color w:val="000000"/>
                <w:sz w:val="18"/>
                <w:szCs w:val="18"/>
                <w:lang w:eastAsia="en-US"/>
              </w:rPr>
              <w:t>Cherkaska</w:t>
            </w:r>
          </w:p>
        </w:tc>
        <w:tc>
          <w:tcPr>
            <w:tcW w:w="483"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Calibri"/>
                <w:color w:val="000000"/>
                <w:sz w:val="18"/>
                <w:szCs w:val="18"/>
              </w:rPr>
            </w:pPr>
            <w:r w:rsidRPr="00A42C4A">
              <w:rPr>
                <w:rFonts w:ascii="Myriad Pro" w:hAnsi="Myriad Pro" w:cs="Arial"/>
                <w:sz w:val="18"/>
                <w:szCs w:val="18"/>
              </w:rPr>
              <w:t>38</w:t>
            </w:r>
          </w:p>
        </w:tc>
        <w:tc>
          <w:tcPr>
            <w:tcW w:w="4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28</w:t>
            </w:r>
          </w:p>
        </w:tc>
        <w:tc>
          <w:tcPr>
            <w:tcW w:w="84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228204</w:t>
            </w:r>
          </w:p>
        </w:tc>
        <w:tc>
          <w:tcPr>
            <w:tcW w:w="93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716190</w:t>
            </w:r>
          </w:p>
        </w:tc>
        <w:tc>
          <w:tcPr>
            <w:tcW w:w="93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326185</w:t>
            </w:r>
          </w:p>
        </w:tc>
        <w:tc>
          <w:tcPr>
            <w:tcW w:w="84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125232</w:t>
            </w:r>
          </w:p>
        </w:tc>
        <w:tc>
          <w:tcPr>
            <w:tcW w:w="84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166058</w:t>
            </w:r>
          </w:p>
        </w:tc>
        <w:tc>
          <w:tcPr>
            <w:tcW w:w="93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1908858</w:t>
            </w:r>
          </w:p>
        </w:tc>
        <w:tc>
          <w:tcPr>
            <w:tcW w:w="102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3470727</w:t>
            </w:r>
          </w:p>
        </w:tc>
        <w:tc>
          <w:tcPr>
            <w:tcW w:w="40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r w:rsidRPr="00A42C4A">
              <w:rPr>
                <w:rFonts w:ascii="Myriad Pro" w:hAnsi="Myriad Pro" w:cs="Calibri"/>
                <w:sz w:val="18"/>
                <w:szCs w:val="18"/>
              </w:rPr>
              <w:t>14</w:t>
            </w:r>
          </w:p>
        </w:tc>
        <w:tc>
          <w:tcPr>
            <w:tcW w:w="48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r w:rsidRPr="00A42C4A">
              <w:rPr>
                <w:rFonts w:ascii="Myriad Pro" w:hAnsi="Myriad Pro" w:cs="Calibri"/>
                <w:sz w:val="18"/>
                <w:szCs w:val="18"/>
              </w:rPr>
              <w:t>13</w:t>
            </w:r>
          </w:p>
        </w:tc>
        <w:tc>
          <w:tcPr>
            <w:tcW w:w="40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r w:rsidRPr="00A42C4A">
              <w:rPr>
                <w:rFonts w:ascii="Myriad Pro" w:hAnsi="Myriad Pro" w:cs="Calibri"/>
                <w:sz w:val="18"/>
                <w:szCs w:val="18"/>
              </w:rPr>
              <w:t>1</w:t>
            </w:r>
          </w:p>
        </w:tc>
        <w:tc>
          <w:tcPr>
            <w:tcW w:w="40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p>
        </w:tc>
        <w:tc>
          <w:tcPr>
            <w:tcW w:w="48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28</w:t>
            </w:r>
          </w:p>
        </w:tc>
        <w:tc>
          <w:tcPr>
            <w:tcW w:w="7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27285</w:t>
            </w:r>
          </w:p>
        </w:tc>
        <w:tc>
          <w:tcPr>
            <w:tcW w:w="7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12633</w:t>
            </w:r>
          </w:p>
        </w:tc>
        <w:tc>
          <w:tcPr>
            <w:tcW w:w="7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14652</w:t>
            </w:r>
          </w:p>
        </w:tc>
        <w:tc>
          <w:tcPr>
            <w:tcW w:w="48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w:t>
            </w:r>
          </w:p>
        </w:tc>
        <w:tc>
          <w:tcPr>
            <w:tcW w:w="62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color w:val="000000"/>
                <w:sz w:val="18"/>
                <w:szCs w:val="18"/>
              </w:rPr>
            </w:pPr>
            <w:r w:rsidRPr="00A42C4A">
              <w:rPr>
                <w:rFonts w:ascii="Myriad Pro" w:hAnsi="Myriad Pro" w:cs="Arial"/>
                <w:color w:val="000000"/>
                <w:sz w:val="18"/>
                <w:szCs w:val="18"/>
              </w:rPr>
              <w:t>15</w:t>
            </w:r>
          </w:p>
        </w:tc>
        <w:tc>
          <w:tcPr>
            <w:tcW w:w="40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11</w:t>
            </w:r>
          </w:p>
        </w:tc>
      </w:tr>
      <w:tr w:rsidR="00366889" w:rsidRPr="00A42C4A" w:rsidTr="00E255E6">
        <w:trPr>
          <w:trHeight w:val="255"/>
          <w:jc w:val="center"/>
        </w:trPr>
        <w:tc>
          <w:tcPr>
            <w:tcW w:w="1338"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olor w:val="000000"/>
                <w:sz w:val="18"/>
                <w:szCs w:val="18"/>
                <w:lang w:eastAsia="en-US"/>
              </w:rPr>
            </w:pPr>
            <w:r w:rsidRPr="00A42C4A">
              <w:rPr>
                <w:rFonts w:ascii="Myriad Pro" w:hAnsi="Myriad Pro"/>
                <w:color w:val="000000"/>
                <w:sz w:val="18"/>
                <w:szCs w:val="18"/>
                <w:lang w:eastAsia="en-US"/>
              </w:rPr>
              <w:t>Chernihivska</w:t>
            </w:r>
          </w:p>
        </w:tc>
        <w:tc>
          <w:tcPr>
            <w:tcW w:w="483"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Calibri"/>
                <w:color w:val="000000"/>
                <w:sz w:val="18"/>
                <w:szCs w:val="18"/>
              </w:rPr>
            </w:pPr>
            <w:r w:rsidRPr="00A42C4A">
              <w:rPr>
                <w:rFonts w:ascii="Myriad Pro" w:hAnsi="Myriad Pro" w:cs="Arial"/>
                <w:sz w:val="18"/>
                <w:szCs w:val="18"/>
              </w:rPr>
              <w:t>25</w:t>
            </w:r>
          </w:p>
        </w:tc>
        <w:tc>
          <w:tcPr>
            <w:tcW w:w="4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17</w:t>
            </w:r>
          </w:p>
        </w:tc>
        <w:tc>
          <w:tcPr>
            <w:tcW w:w="84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360755</w:t>
            </w:r>
          </w:p>
        </w:tc>
        <w:tc>
          <w:tcPr>
            <w:tcW w:w="93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54424</w:t>
            </w:r>
          </w:p>
        </w:tc>
        <w:tc>
          <w:tcPr>
            <w:tcW w:w="93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1665475</w:t>
            </w:r>
          </w:p>
        </w:tc>
        <w:tc>
          <w:tcPr>
            <w:tcW w:w="84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84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93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1424845</w:t>
            </w:r>
          </w:p>
        </w:tc>
        <w:tc>
          <w:tcPr>
            <w:tcW w:w="102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3505499</w:t>
            </w:r>
          </w:p>
        </w:tc>
        <w:tc>
          <w:tcPr>
            <w:tcW w:w="40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r w:rsidRPr="00A42C4A">
              <w:rPr>
                <w:rFonts w:ascii="Myriad Pro" w:hAnsi="Myriad Pro" w:cs="Calibri"/>
                <w:sz w:val="18"/>
                <w:szCs w:val="18"/>
              </w:rPr>
              <w:t>3</w:t>
            </w:r>
          </w:p>
        </w:tc>
        <w:tc>
          <w:tcPr>
            <w:tcW w:w="48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r w:rsidRPr="00A42C4A">
              <w:rPr>
                <w:rFonts w:ascii="Myriad Pro" w:hAnsi="Myriad Pro" w:cs="Calibri"/>
                <w:sz w:val="18"/>
                <w:szCs w:val="18"/>
              </w:rPr>
              <w:t>11</w:t>
            </w:r>
          </w:p>
        </w:tc>
        <w:tc>
          <w:tcPr>
            <w:tcW w:w="40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r w:rsidRPr="00A42C4A">
              <w:rPr>
                <w:rFonts w:ascii="Myriad Pro" w:hAnsi="Myriad Pro" w:cs="Calibri"/>
                <w:sz w:val="18"/>
                <w:szCs w:val="18"/>
              </w:rPr>
              <w:t>3</w:t>
            </w:r>
          </w:p>
        </w:tc>
        <w:tc>
          <w:tcPr>
            <w:tcW w:w="40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p>
        </w:tc>
        <w:tc>
          <w:tcPr>
            <w:tcW w:w="48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17</w:t>
            </w:r>
          </w:p>
        </w:tc>
        <w:tc>
          <w:tcPr>
            <w:tcW w:w="7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31893</w:t>
            </w:r>
          </w:p>
        </w:tc>
        <w:tc>
          <w:tcPr>
            <w:tcW w:w="7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14659</w:t>
            </w:r>
          </w:p>
        </w:tc>
        <w:tc>
          <w:tcPr>
            <w:tcW w:w="7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17234</w:t>
            </w:r>
          </w:p>
        </w:tc>
        <w:tc>
          <w:tcPr>
            <w:tcW w:w="48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w:t>
            </w:r>
          </w:p>
        </w:tc>
        <w:tc>
          <w:tcPr>
            <w:tcW w:w="62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color w:val="000000"/>
                <w:sz w:val="18"/>
                <w:szCs w:val="18"/>
              </w:rPr>
            </w:pPr>
            <w:r w:rsidRPr="00A42C4A">
              <w:rPr>
                <w:rFonts w:ascii="Myriad Pro" w:hAnsi="Myriad Pro" w:cs="Arial"/>
                <w:color w:val="000000"/>
                <w:sz w:val="18"/>
                <w:szCs w:val="18"/>
              </w:rPr>
              <w:t>13</w:t>
            </w:r>
          </w:p>
        </w:tc>
        <w:tc>
          <w:tcPr>
            <w:tcW w:w="40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w:t>
            </w:r>
          </w:p>
        </w:tc>
      </w:tr>
      <w:tr w:rsidR="00366889" w:rsidRPr="00A42C4A" w:rsidTr="00E255E6">
        <w:trPr>
          <w:trHeight w:val="255"/>
          <w:jc w:val="center"/>
        </w:trPr>
        <w:tc>
          <w:tcPr>
            <w:tcW w:w="1338"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olor w:val="000000"/>
                <w:sz w:val="18"/>
                <w:szCs w:val="18"/>
                <w:lang w:eastAsia="en-US"/>
              </w:rPr>
            </w:pPr>
            <w:r w:rsidRPr="00A42C4A">
              <w:rPr>
                <w:rFonts w:ascii="Myriad Pro" w:hAnsi="Myriad Pro"/>
                <w:color w:val="000000"/>
                <w:sz w:val="18"/>
                <w:szCs w:val="18"/>
                <w:lang w:eastAsia="en-US"/>
              </w:rPr>
              <w:t>Chernivetska</w:t>
            </w:r>
          </w:p>
        </w:tc>
        <w:tc>
          <w:tcPr>
            <w:tcW w:w="483"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Calibri"/>
                <w:color w:val="000000"/>
                <w:sz w:val="18"/>
                <w:szCs w:val="18"/>
              </w:rPr>
            </w:pPr>
            <w:r w:rsidRPr="00A42C4A">
              <w:rPr>
                <w:rFonts w:ascii="Myriad Pro" w:hAnsi="Myriad Pro" w:cs="Arial"/>
                <w:sz w:val="18"/>
                <w:szCs w:val="18"/>
              </w:rPr>
              <w:t>24</w:t>
            </w:r>
          </w:p>
        </w:tc>
        <w:tc>
          <w:tcPr>
            <w:tcW w:w="4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23</w:t>
            </w:r>
          </w:p>
        </w:tc>
        <w:tc>
          <w:tcPr>
            <w:tcW w:w="84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197286</w:t>
            </w:r>
          </w:p>
        </w:tc>
        <w:tc>
          <w:tcPr>
            <w:tcW w:w="93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47976</w:t>
            </w:r>
          </w:p>
        </w:tc>
        <w:tc>
          <w:tcPr>
            <w:tcW w:w="93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1169881</w:t>
            </w:r>
          </w:p>
        </w:tc>
        <w:tc>
          <w:tcPr>
            <w:tcW w:w="84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84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93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1230780</w:t>
            </w:r>
          </w:p>
        </w:tc>
        <w:tc>
          <w:tcPr>
            <w:tcW w:w="102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2645923</w:t>
            </w:r>
          </w:p>
        </w:tc>
        <w:tc>
          <w:tcPr>
            <w:tcW w:w="40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r w:rsidRPr="00A42C4A">
              <w:rPr>
                <w:rFonts w:ascii="Myriad Pro" w:hAnsi="Myriad Pro" w:cs="Calibri"/>
                <w:sz w:val="18"/>
                <w:szCs w:val="18"/>
              </w:rPr>
              <w:t>2</w:t>
            </w:r>
          </w:p>
        </w:tc>
        <w:tc>
          <w:tcPr>
            <w:tcW w:w="48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r w:rsidRPr="00A42C4A">
              <w:rPr>
                <w:rFonts w:ascii="Myriad Pro" w:hAnsi="Myriad Pro" w:cs="Calibri"/>
                <w:sz w:val="18"/>
                <w:szCs w:val="18"/>
              </w:rPr>
              <w:t>18</w:t>
            </w:r>
          </w:p>
        </w:tc>
        <w:tc>
          <w:tcPr>
            <w:tcW w:w="40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r w:rsidRPr="00A42C4A">
              <w:rPr>
                <w:rFonts w:ascii="Myriad Pro" w:hAnsi="Myriad Pro" w:cs="Calibri"/>
                <w:sz w:val="18"/>
                <w:szCs w:val="18"/>
              </w:rPr>
              <w:t>3</w:t>
            </w:r>
          </w:p>
        </w:tc>
        <w:tc>
          <w:tcPr>
            <w:tcW w:w="40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p>
        </w:tc>
        <w:tc>
          <w:tcPr>
            <w:tcW w:w="48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23</w:t>
            </w:r>
          </w:p>
        </w:tc>
        <w:tc>
          <w:tcPr>
            <w:tcW w:w="7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23381</w:t>
            </w:r>
          </w:p>
        </w:tc>
        <w:tc>
          <w:tcPr>
            <w:tcW w:w="7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11071</w:t>
            </w:r>
          </w:p>
        </w:tc>
        <w:tc>
          <w:tcPr>
            <w:tcW w:w="7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12310</w:t>
            </w:r>
          </w:p>
        </w:tc>
        <w:tc>
          <w:tcPr>
            <w:tcW w:w="48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4</w:t>
            </w:r>
          </w:p>
        </w:tc>
        <w:tc>
          <w:tcPr>
            <w:tcW w:w="62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color w:val="000000"/>
                <w:sz w:val="18"/>
                <w:szCs w:val="18"/>
              </w:rPr>
            </w:pPr>
            <w:r w:rsidRPr="00A42C4A">
              <w:rPr>
                <w:rFonts w:ascii="Myriad Pro" w:hAnsi="Myriad Pro" w:cs="Arial"/>
                <w:color w:val="000000"/>
                <w:sz w:val="18"/>
                <w:szCs w:val="18"/>
              </w:rPr>
              <w:t>16</w:t>
            </w:r>
          </w:p>
        </w:tc>
        <w:tc>
          <w:tcPr>
            <w:tcW w:w="40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w:t>
            </w:r>
          </w:p>
        </w:tc>
      </w:tr>
      <w:tr w:rsidR="00366889" w:rsidRPr="00A42C4A" w:rsidTr="00E255E6">
        <w:trPr>
          <w:trHeight w:val="255"/>
          <w:jc w:val="center"/>
        </w:trPr>
        <w:tc>
          <w:tcPr>
            <w:tcW w:w="1338"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olor w:val="000000"/>
                <w:sz w:val="18"/>
                <w:szCs w:val="18"/>
                <w:lang w:eastAsia="en-US"/>
              </w:rPr>
            </w:pPr>
            <w:r w:rsidRPr="00A42C4A">
              <w:rPr>
                <w:rFonts w:ascii="Myriad Pro" w:hAnsi="Myriad Pro"/>
                <w:color w:val="000000"/>
                <w:sz w:val="18"/>
                <w:szCs w:val="18"/>
                <w:lang w:eastAsia="en-US"/>
              </w:rPr>
              <w:t>Dnipropetrovska</w:t>
            </w:r>
          </w:p>
        </w:tc>
        <w:tc>
          <w:tcPr>
            <w:tcW w:w="483"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Calibri"/>
                <w:color w:val="000000"/>
                <w:sz w:val="18"/>
                <w:szCs w:val="18"/>
              </w:rPr>
            </w:pPr>
            <w:r w:rsidRPr="00A42C4A">
              <w:rPr>
                <w:rFonts w:ascii="Myriad Pro" w:hAnsi="Myriad Pro" w:cs="Arial"/>
                <w:sz w:val="18"/>
                <w:szCs w:val="18"/>
              </w:rPr>
              <w:t>39</w:t>
            </w:r>
          </w:p>
        </w:tc>
        <w:tc>
          <w:tcPr>
            <w:tcW w:w="4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27</w:t>
            </w:r>
          </w:p>
        </w:tc>
        <w:tc>
          <w:tcPr>
            <w:tcW w:w="84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276542</w:t>
            </w:r>
          </w:p>
        </w:tc>
        <w:tc>
          <w:tcPr>
            <w:tcW w:w="93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866035</w:t>
            </w:r>
          </w:p>
        </w:tc>
        <w:tc>
          <w:tcPr>
            <w:tcW w:w="93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863705</w:t>
            </w:r>
          </w:p>
        </w:tc>
        <w:tc>
          <w:tcPr>
            <w:tcW w:w="84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944796</w:t>
            </w:r>
          </w:p>
        </w:tc>
        <w:tc>
          <w:tcPr>
            <w:tcW w:w="84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103005</w:t>
            </w:r>
          </w:p>
        </w:tc>
        <w:tc>
          <w:tcPr>
            <w:tcW w:w="93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2224439</w:t>
            </w:r>
          </w:p>
        </w:tc>
        <w:tc>
          <w:tcPr>
            <w:tcW w:w="102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5278522</w:t>
            </w:r>
          </w:p>
        </w:tc>
        <w:tc>
          <w:tcPr>
            <w:tcW w:w="40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r w:rsidRPr="00A42C4A">
              <w:rPr>
                <w:rFonts w:ascii="Myriad Pro" w:hAnsi="Myriad Pro" w:cs="Calibri"/>
                <w:sz w:val="18"/>
                <w:szCs w:val="18"/>
              </w:rPr>
              <w:t>3</w:t>
            </w:r>
          </w:p>
        </w:tc>
        <w:tc>
          <w:tcPr>
            <w:tcW w:w="48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r w:rsidRPr="00A42C4A">
              <w:rPr>
                <w:rFonts w:ascii="Myriad Pro" w:hAnsi="Myriad Pro" w:cs="Calibri"/>
                <w:sz w:val="18"/>
                <w:szCs w:val="18"/>
              </w:rPr>
              <w:t>23</w:t>
            </w:r>
          </w:p>
        </w:tc>
        <w:tc>
          <w:tcPr>
            <w:tcW w:w="40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r w:rsidRPr="00A42C4A">
              <w:rPr>
                <w:rFonts w:ascii="Myriad Pro" w:hAnsi="Myriad Pro" w:cs="Calibri"/>
                <w:sz w:val="18"/>
                <w:szCs w:val="18"/>
              </w:rPr>
              <w:t>1</w:t>
            </w:r>
          </w:p>
        </w:tc>
        <w:tc>
          <w:tcPr>
            <w:tcW w:w="40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p>
        </w:tc>
        <w:tc>
          <w:tcPr>
            <w:tcW w:w="48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27</w:t>
            </w:r>
          </w:p>
        </w:tc>
        <w:tc>
          <w:tcPr>
            <w:tcW w:w="7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39416</w:t>
            </w:r>
          </w:p>
        </w:tc>
        <w:tc>
          <w:tcPr>
            <w:tcW w:w="7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18122</w:t>
            </w:r>
          </w:p>
        </w:tc>
        <w:tc>
          <w:tcPr>
            <w:tcW w:w="7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21294</w:t>
            </w:r>
          </w:p>
        </w:tc>
        <w:tc>
          <w:tcPr>
            <w:tcW w:w="48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w:t>
            </w:r>
          </w:p>
        </w:tc>
        <w:tc>
          <w:tcPr>
            <w:tcW w:w="62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color w:val="000000"/>
                <w:sz w:val="18"/>
                <w:szCs w:val="18"/>
              </w:rPr>
            </w:pPr>
            <w:r w:rsidRPr="00A42C4A">
              <w:rPr>
                <w:rFonts w:ascii="Myriad Pro" w:hAnsi="Myriad Pro" w:cs="Arial"/>
                <w:color w:val="000000"/>
                <w:sz w:val="18"/>
                <w:szCs w:val="18"/>
              </w:rPr>
              <w:t>24</w:t>
            </w:r>
          </w:p>
        </w:tc>
        <w:tc>
          <w:tcPr>
            <w:tcW w:w="40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w:t>
            </w:r>
          </w:p>
        </w:tc>
      </w:tr>
      <w:tr w:rsidR="00366889" w:rsidRPr="00A42C4A" w:rsidTr="00E255E6">
        <w:trPr>
          <w:trHeight w:val="255"/>
          <w:jc w:val="center"/>
        </w:trPr>
        <w:tc>
          <w:tcPr>
            <w:tcW w:w="1338"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olor w:val="000000"/>
                <w:sz w:val="18"/>
                <w:szCs w:val="18"/>
                <w:lang w:eastAsia="en-US"/>
              </w:rPr>
            </w:pPr>
            <w:r w:rsidRPr="00A42C4A">
              <w:rPr>
                <w:rFonts w:ascii="Myriad Pro" w:hAnsi="Myriad Pro"/>
                <w:color w:val="000000"/>
                <w:sz w:val="18"/>
                <w:szCs w:val="18"/>
                <w:lang w:eastAsia="en-US"/>
              </w:rPr>
              <w:t>Donetska</w:t>
            </w:r>
          </w:p>
        </w:tc>
        <w:tc>
          <w:tcPr>
            <w:tcW w:w="483"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Calibri"/>
                <w:color w:val="000000"/>
                <w:sz w:val="18"/>
                <w:szCs w:val="18"/>
              </w:rPr>
            </w:pPr>
            <w:r w:rsidRPr="00A42C4A">
              <w:rPr>
                <w:rFonts w:ascii="Myriad Pro" w:hAnsi="Myriad Pro" w:cs="Arial"/>
                <w:sz w:val="18"/>
                <w:szCs w:val="18"/>
              </w:rPr>
              <w:t>42</w:t>
            </w:r>
          </w:p>
        </w:tc>
        <w:tc>
          <w:tcPr>
            <w:tcW w:w="4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40</w:t>
            </w:r>
          </w:p>
        </w:tc>
        <w:tc>
          <w:tcPr>
            <w:tcW w:w="84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340116</w:t>
            </w:r>
          </w:p>
        </w:tc>
        <w:tc>
          <w:tcPr>
            <w:tcW w:w="93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1401496</w:t>
            </w:r>
          </w:p>
        </w:tc>
        <w:tc>
          <w:tcPr>
            <w:tcW w:w="93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1739652</w:t>
            </w:r>
          </w:p>
        </w:tc>
        <w:tc>
          <w:tcPr>
            <w:tcW w:w="84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84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50000</w:t>
            </w:r>
          </w:p>
        </w:tc>
        <w:tc>
          <w:tcPr>
            <w:tcW w:w="93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3102445</w:t>
            </w:r>
          </w:p>
        </w:tc>
        <w:tc>
          <w:tcPr>
            <w:tcW w:w="102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6633709</w:t>
            </w:r>
          </w:p>
        </w:tc>
        <w:tc>
          <w:tcPr>
            <w:tcW w:w="40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r w:rsidRPr="00A42C4A">
              <w:rPr>
                <w:rFonts w:ascii="Myriad Pro" w:hAnsi="Myriad Pro" w:cs="Calibri"/>
                <w:sz w:val="18"/>
                <w:szCs w:val="18"/>
              </w:rPr>
              <w:t>6</w:t>
            </w:r>
          </w:p>
        </w:tc>
        <w:tc>
          <w:tcPr>
            <w:tcW w:w="48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r w:rsidRPr="00A42C4A">
              <w:rPr>
                <w:rFonts w:ascii="Myriad Pro" w:hAnsi="Myriad Pro" w:cs="Calibri"/>
                <w:sz w:val="18"/>
                <w:szCs w:val="18"/>
              </w:rPr>
              <w:t>31</w:t>
            </w:r>
          </w:p>
        </w:tc>
        <w:tc>
          <w:tcPr>
            <w:tcW w:w="40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r w:rsidRPr="00A42C4A">
              <w:rPr>
                <w:rFonts w:ascii="Myriad Pro" w:hAnsi="Myriad Pro" w:cs="Calibri"/>
                <w:sz w:val="18"/>
                <w:szCs w:val="18"/>
              </w:rPr>
              <w:t>2</w:t>
            </w:r>
          </w:p>
        </w:tc>
        <w:tc>
          <w:tcPr>
            <w:tcW w:w="40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r w:rsidRPr="00A42C4A">
              <w:rPr>
                <w:rFonts w:ascii="Myriad Pro" w:hAnsi="Myriad Pro" w:cs="Calibri"/>
                <w:sz w:val="18"/>
                <w:szCs w:val="18"/>
              </w:rPr>
              <w:t>1</w:t>
            </w:r>
          </w:p>
        </w:tc>
        <w:tc>
          <w:tcPr>
            <w:tcW w:w="48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40</w:t>
            </w:r>
          </w:p>
        </w:tc>
        <w:tc>
          <w:tcPr>
            <w:tcW w:w="7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77782</w:t>
            </w:r>
          </w:p>
        </w:tc>
        <w:tc>
          <w:tcPr>
            <w:tcW w:w="7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35704</w:t>
            </w:r>
          </w:p>
        </w:tc>
        <w:tc>
          <w:tcPr>
            <w:tcW w:w="7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42078</w:t>
            </w:r>
          </w:p>
        </w:tc>
        <w:tc>
          <w:tcPr>
            <w:tcW w:w="48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5</w:t>
            </w:r>
          </w:p>
        </w:tc>
        <w:tc>
          <w:tcPr>
            <w:tcW w:w="62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color w:val="000000"/>
                <w:sz w:val="18"/>
                <w:szCs w:val="18"/>
              </w:rPr>
            </w:pPr>
            <w:r w:rsidRPr="00A42C4A">
              <w:rPr>
                <w:rFonts w:ascii="Myriad Pro" w:hAnsi="Myriad Pro" w:cs="Arial"/>
                <w:color w:val="000000"/>
                <w:sz w:val="18"/>
                <w:szCs w:val="18"/>
              </w:rPr>
              <w:t>29</w:t>
            </w:r>
          </w:p>
        </w:tc>
        <w:tc>
          <w:tcPr>
            <w:tcW w:w="40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6</w:t>
            </w:r>
          </w:p>
        </w:tc>
      </w:tr>
      <w:tr w:rsidR="00366889" w:rsidRPr="00A42C4A" w:rsidTr="00E255E6">
        <w:trPr>
          <w:trHeight w:val="255"/>
          <w:jc w:val="center"/>
        </w:trPr>
        <w:tc>
          <w:tcPr>
            <w:tcW w:w="1338"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olor w:val="000000"/>
                <w:sz w:val="18"/>
                <w:szCs w:val="18"/>
                <w:lang w:eastAsia="en-US"/>
              </w:rPr>
            </w:pPr>
            <w:r w:rsidRPr="00A42C4A">
              <w:rPr>
                <w:rFonts w:ascii="Myriad Pro" w:hAnsi="Myriad Pro"/>
                <w:color w:val="000000"/>
                <w:sz w:val="18"/>
                <w:szCs w:val="18"/>
                <w:lang w:eastAsia="en-US"/>
              </w:rPr>
              <w:t>I-Frankivska</w:t>
            </w:r>
          </w:p>
        </w:tc>
        <w:tc>
          <w:tcPr>
            <w:tcW w:w="483"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Calibri"/>
                <w:color w:val="000000"/>
                <w:sz w:val="18"/>
                <w:szCs w:val="18"/>
              </w:rPr>
            </w:pPr>
            <w:r w:rsidRPr="00A42C4A">
              <w:rPr>
                <w:rFonts w:ascii="Myriad Pro" w:hAnsi="Myriad Pro" w:cs="Arial"/>
                <w:sz w:val="18"/>
                <w:szCs w:val="18"/>
              </w:rPr>
              <w:t>36</w:t>
            </w:r>
          </w:p>
        </w:tc>
        <w:tc>
          <w:tcPr>
            <w:tcW w:w="4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31</w:t>
            </w:r>
          </w:p>
        </w:tc>
        <w:tc>
          <w:tcPr>
            <w:tcW w:w="84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352246</w:t>
            </w:r>
          </w:p>
        </w:tc>
        <w:tc>
          <w:tcPr>
            <w:tcW w:w="93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165684</w:t>
            </w:r>
          </w:p>
        </w:tc>
        <w:tc>
          <w:tcPr>
            <w:tcW w:w="93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2466331</w:t>
            </w:r>
          </w:p>
        </w:tc>
        <w:tc>
          <w:tcPr>
            <w:tcW w:w="84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84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93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2377002</w:t>
            </w:r>
          </w:p>
        </w:tc>
        <w:tc>
          <w:tcPr>
            <w:tcW w:w="102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5361263</w:t>
            </w:r>
          </w:p>
        </w:tc>
        <w:tc>
          <w:tcPr>
            <w:tcW w:w="40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r w:rsidRPr="00A42C4A">
              <w:rPr>
                <w:rFonts w:ascii="Myriad Pro" w:hAnsi="Myriad Pro" w:cs="Calibri"/>
                <w:sz w:val="18"/>
                <w:szCs w:val="18"/>
              </w:rPr>
              <w:t>6</w:t>
            </w:r>
          </w:p>
        </w:tc>
        <w:tc>
          <w:tcPr>
            <w:tcW w:w="48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r w:rsidRPr="00A42C4A">
              <w:rPr>
                <w:rFonts w:ascii="Myriad Pro" w:hAnsi="Myriad Pro" w:cs="Calibri"/>
                <w:sz w:val="18"/>
                <w:szCs w:val="18"/>
              </w:rPr>
              <w:t>21</w:t>
            </w:r>
          </w:p>
        </w:tc>
        <w:tc>
          <w:tcPr>
            <w:tcW w:w="40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r w:rsidRPr="00A42C4A">
              <w:rPr>
                <w:rFonts w:ascii="Myriad Pro" w:hAnsi="Myriad Pro" w:cs="Calibri"/>
                <w:sz w:val="18"/>
                <w:szCs w:val="18"/>
              </w:rPr>
              <w:t>4</w:t>
            </w:r>
          </w:p>
        </w:tc>
        <w:tc>
          <w:tcPr>
            <w:tcW w:w="40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p>
        </w:tc>
        <w:tc>
          <w:tcPr>
            <w:tcW w:w="48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31</w:t>
            </w:r>
          </w:p>
        </w:tc>
        <w:tc>
          <w:tcPr>
            <w:tcW w:w="7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45434</w:t>
            </w:r>
          </w:p>
        </w:tc>
        <w:tc>
          <w:tcPr>
            <w:tcW w:w="7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19268</w:t>
            </w:r>
          </w:p>
        </w:tc>
        <w:tc>
          <w:tcPr>
            <w:tcW w:w="7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26166</w:t>
            </w:r>
          </w:p>
        </w:tc>
        <w:tc>
          <w:tcPr>
            <w:tcW w:w="48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w:t>
            </w:r>
          </w:p>
        </w:tc>
        <w:tc>
          <w:tcPr>
            <w:tcW w:w="62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color w:val="000000"/>
                <w:sz w:val="18"/>
                <w:szCs w:val="18"/>
              </w:rPr>
            </w:pPr>
            <w:r w:rsidRPr="00A42C4A">
              <w:rPr>
                <w:rFonts w:ascii="Myriad Pro" w:hAnsi="Myriad Pro" w:cs="Arial"/>
                <w:color w:val="000000"/>
                <w:sz w:val="18"/>
                <w:szCs w:val="18"/>
              </w:rPr>
              <w:t>24</w:t>
            </w:r>
          </w:p>
        </w:tc>
        <w:tc>
          <w:tcPr>
            <w:tcW w:w="40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5</w:t>
            </w:r>
          </w:p>
        </w:tc>
      </w:tr>
      <w:tr w:rsidR="00366889" w:rsidRPr="00A42C4A" w:rsidTr="00E255E6">
        <w:trPr>
          <w:trHeight w:val="255"/>
          <w:jc w:val="center"/>
        </w:trPr>
        <w:tc>
          <w:tcPr>
            <w:tcW w:w="1338"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olor w:val="000000"/>
                <w:sz w:val="18"/>
                <w:szCs w:val="18"/>
                <w:lang w:eastAsia="en-US"/>
              </w:rPr>
            </w:pPr>
            <w:r w:rsidRPr="00A42C4A">
              <w:rPr>
                <w:rFonts w:ascii="Myriad Pro" w:hAnsi="Myriad Pro"/>
                <w:color w:val="000000"/>
                <w:sz w:val="18"/>
                <w:szCs w:val="18"/>
                <w:lang w:eastAsia="en-US"/>
              </w:rPr>
              <w:t>Kharkivska</w:t>
            </w:r>
          </w:p>
        </w:tc>
        <w:tc>
          <w:tcPr>
            <w:tcW w:w="483"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Calibri"/>
                <w:color w:val="000000"/>
                <w:sz w:val="18"/>
                <w:szCs w:val="18"/>
              </w:rPr>
            </w:pPr>
            <w:r w:rsidRPr="00A42C4A">
              <w:rPr>
                <w:rFonts w:ascii="Myriad Pro" w:hAnsi="Myriad Pro" w:cs="Arial"/>
                <w:sz w:val="18"/>
                <w:szCs w:val="18"/>
              </w:rPr>
              <w:t>26</w:t>
            </w:r>
          </w:p>
        </w:tc>
        <w:tc>
          <w:tcPr>
            <w:tcW w:w="4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22</w:t>
            </w:r>
          </w:p>
        </w:tc>
        <w:tc>
          <w:tcPr>
            <w:tcW w:w="84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232827</w:t>
            </w:r>
          </w:p>
        </w:tc>
        <w:tc>
          <w:tcPr>
            <w:tcW w:w="93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368668</w:t>
            </w:r>
          </w:p>
        </w:tc>
        <w:tc>
          <w:tcPr>
            <w:tcW w:w="93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1140812</w:t>
            </w:r>
          </w:p>
        </w:tc>
        <w:tc>
          <w:tcPr>
            <w:tcW w:w="84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84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34157</w:t>
            </w:r>
          </w:p>
        </w:tc>
        <w:tc>
          <w:tcPr>
            <w:tcW w:w="93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1490008</w:t>
            </w:r>
          </w:p>
        </w:tc>
        <w:tc>
          <w:tcPr>
            <w:tcW w:w="102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3266472</w:t>
            </w:r>
          </w:p>
        </w:tc>
        <w:tc>
          <w:tcPr>
            <w:tcW w:w="40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r w:rsidRPr="00A42C4A">
              <w:rPr>
                <w:rFonts w:ascii="Myriad Pro" w:hAnsi="Myriad Pro" w:cs="Calibri"/>
                <w:sz w:val="18"/>
                <w:szCs w:val="18"/>
              </w:rPr>
              <w:t>4</w:t>
            </w:r>
          </w:p>
        </w:tc>
        <w:tc>
          <w:tcPr>
            <w:tcW w:w="48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r w:rsidRPr="00A42C4A">
              <w:rPr>
                <w:rFonts w:ascii="Myriad Pro" w:hAnsi="Myriad Pro" w:cs="Calibri"/>
                <w:sz w:val="18"/>
                <w:szCs w:val="18"/>
              </w:rPr>
              <w:t>15</w:t>
            </w:r>
          </w:p>
        </w:tc>
        <w:tc>
          <w:tcPr>
            <w:tcW w:w="40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r w:rsidRPr="00A42C4A">
              <w:rPr>
                <w:rFonts w:ascii="Myriad Pro" w:hAnsi="Myriad Pro" w:cs="Calibri"/>
                <w:sz w:val="18"/>
                <w:szCs w:val="18"/>
              </w:rPr>
              <w:t>1</w:t>
            </w:r>
          </w:p>
        </w:tc>
        <w:tc>
          <w:tcPr>
            <w:tcW w:w="40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r w:rsidRPr="00A42C4A">
              <w:rPr>
                <w:rFonts w:ascii="Myriad Pro" w:hAnsi="Myriad Pro" w:cs="Calibri"/>
                <w:sz w:val="18"/>
                <w:szCs w:val="18"/>
              </w:rPr>
              <w:t>2</w:t>
            </w:r>
          </w:p>
        </w:tc>
        <w:tc>
          <w:tcPr>
            <w:tcW w:w="48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22</w:t>
            </w:r>
          </w:p>
        </w:tc>
        <w:tc>
          <w:tcPr>
            <w:tcW w:w="7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20534</w:t>
            </w:r>
          </w:p>
        </w:tc>
        <w:tc>
          <w:tcPr>
            <w:tcW w:w="7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10204</w:t>
            </w:r>
          </w:p>
        </w:tc>
        <w:tc>
          <w:tcPr>
            <w:tcW w:w="7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10330</w:t>
            </w:r>
          </w:p>
        </w:tc>
        <w:tc>
          <w:tcPr>
            <w:tcW w:w="48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w:t>
            </w:r>
          </w:p>
        </w:tc>
        <w:tc>
          <w:tcPr>
            <w:tcW w:w="62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color w:val="000000"/>
                <w:sz w:val="18"/>
                <w:szCs w:val="18"/>
              </w:rPr>
            </w:pPr>
            <w:r w:rsidRPr="00A42C4A">
              <w:rPr>
                <w:rFonts w:ascii="Myriad Pro" w:hAnsi="Myriad Pro" w:cs="Arial"/>
                <w:color w:val="000000"/>
                <w:sz w:val="18"/>
                <w:szCs w:val="18"/>
              </w:rPr>
              <w:t>15</w:t>
            </w:r>
          </w:p>
        </w:tc>
        <w:tc>
          <w:tcPr>
            <w:tcW w:w="40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4</w:t>
            </w:r>
          </w:p>
        </w:tc>
      </w:tr>
      <w:tr w:rsidR="00366889" w:rsidRPr="00A42C4A" w:rsidTr="00E255E6">
        <w:trPr>
          <w:trHeight w:val="255"/>
          <w:jc w:val="center"/>
        </w:trPr>
        <w:tc>
          <w:tcPr>
            <w:tcW w:w="1338"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olor w:val="000000"/>
                <w:sz w:val="18"/>
                <w:szCs w:val="18"/>
                <w:lang w:eastAsia="en-US"/>
              </w:rPr>
            </w:pPr>
            <w:r w:rsidRPr="00A42C4A">
              <w:rPr>
                <w:rFonts w:ascii="Myriad Pro" w:hAnsi="Myriad Pro"/>
                <w:color w:val="000000"/>
                <w:sz w:val="18"/>
                <w:szCs w:val="18"/>
                <w:lang w:eastAsia="en-US"/>
              </w:rPr>
              <w:t>Khersonska</w:t>
            </w:r>
          </w:p>
        </w:tc>
        <w:tc>
          <w:tcPr>
            <w:tcW w:w="483"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Calibri"/>
                <w:color w:val="000000"/>
                <w:sz w:val="18"/>
                <w:szCs w:val="18"/>
              </w:rPr>
            </w:pPr>
            <w:r w:rsidRPr="00A42C4A">
              <w:rPr>
                <w:rFonts w:ascii="Myriad Pro" w:hAnsi="Myriad Pro" w:cs="Arial"/>
                <w:sz w:val="18"/>
                <w:szCs w:val="18"/>
              </w:rPr>
              <w:t>32</w:t>
            </w:r>
          </w:p>
        </w:tc>
        <w:tc>
          <w:tcPr>
            <w:tcW w:w="4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28</w:t>
            </w:r>
          </w:p>
        </w:tc>
        <w:tc>
          <w:tcPr>
            <w:tcW w:w="84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250833</w:t>
            </w:r>
          </w:p>
        </w:tc>
        <w:tc>
          <w:tcPr>
            <w:tcW w:w="93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1313679</w:t>
            </w:r>
          </w:p>
        </w:tc>
        <w:tc>
          <w:tcPr>
            <w:tcW w:w="93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742178</w:t>
            </w:r>
          </w:p>
        </w:tc>
        <w:tc>
          <w:tcPr>
            <w:tcW w:w="84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84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93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2161039</w:t>
            </w:r>
          </w:p>
        </w:tc>
        <w:tc>
          <w:tcPr>
            <w:tcW w:w="102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4467729</w:t>
            </w:r>
          </w:p>
        </w:tc>
        <w:tc>
          <w:tcPr>
            <w:tcW w:w="40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r w:rsidRPr="00A42C4A">
              <w:rPr>
                <w:rFonts w:ascii="Myriad Pro" w:hAnsi="Myriad Pro" w:cs="Calibri"/>
                <w:sz w:val="18"/>
                <w:szCs w:val="18"/>
              </w:rPr>
              <w:t>2</w:t>
            </w:r>
          </w:p>
        </w:tc>
        <w:tc>
          <w:tcPr>
            <w:tcW w:w="48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r w:rsidRPr="00A42C4A">
              <w:rPr>
                <w:rFonts w:ascii="Myriad Pro" w:hAnsi="Myriad Pro" w:cs="Calibri"/>
                <w:sz w:val="18"/>
                <w:szCs w:val="18"/>
              </w:rPr>
              <w:t>17</w:t>
            </w:r>
          </w:p>
        </w:tc>
        <w:tc>
          <w:tcPr>
            <w:tcW w:w="40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r w:rsidRPr="00A42C4A">
              <w:rPr>
                <w:rFonts w:ascii="Myriad Pro" w:hAnsi="Myriad Pro" w:cs="Calibri"/>
                <w:sz w:val="18"/>
                <w:szCs w:val="18"/>
              </w:rPr>
              <w:t>9</w:t>
            </w:r>
          </w:p>
        </w:tc>
        <w:tc>
          <w:tcPr>
            <w:tcW w:w="40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p>
        </w:tc>
        <w:tc>
          <w:tcPr>
            <w:tcW w:w="48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28</w:t>
            </w:r>
          </w:p>
        </w:tc>
        <w:tc>
          <w:tcPr>
            <w:tcW w:w="7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22670</w:t>
            </w:r>
          </w:p>
        </w:tc>
        <w:tc>
          <w:tcPr>
            <w:tcW w:w="7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10207</w:t>
            </w:r>
          </w:p>
        </w:tc>
        <w:tc>
          <w:tcPr>
            <w:tcW w:w="7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12463</w:t>
            </w:r>
          </w:p>
        </w:tc>
        <w:tc>
          <w:tcPr>
            <w:tcW w:w="48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9</w:t>
            </w:r>
          </w:p>
        </w:tc>
        <w:tc>
          <w:tcPr>
            <w:tcW w:w="62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color w:val="000000"/>
                <w:sz w:val="18"/>
                <w:szCs w:val="18"/>
              </w:rPr>
            </w:pPr>
            <w:r w:rsidRPr="00A42C4A">
              <w:rPr>
                <w:rFonts w:ascii="Myriad Pro" w:hAnsi="Myriad Pro" w:cs="Arial"/>
                <w:color w:val="000000"/>
                <w:sz w:val="18"/>
                <w:szCs w:val="18"/>
              </w:rPr>
              <w:t>17</w:t>
            </w:r>
          </w:p>
        </w:tc>
        <w:tc>
          <w:tcPr>
            <w:tcW w:w="40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w:t>
            </w:r>
          </w:p>
        </w:tc>
      </w:tr>
      <w:tr w:rsidR="00366889" w:rsidRPr="00A42C4A" w:rsidTr="00E255E6">
        <w:trPr>
          <w:trHeight w:val="255"/>
          <w:jc w:val="center"/>
        </w:trPr>
        <w:tc>
          <w:tcPr>
            <w:tcW w:w="1338"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olor w:val="000000"/>
                <w:sz w:val="18"/>
                <w:szCs w:val="18"/>
                <w:lang w:eastAsia="en-US"/>
              </w:rPr>
            </w:pPr>
            <w:r w:rsidRPr="00A42C4A">
              <w:rPr>
                <w:rFonts w:ascii="Myriad Pro" w:hAnsi="Myriad Pro"/>
                <w:color w:val="000000"/>
                <w:sz w:val="18"/>
                <w:szCs w:val="18"/>
                <w:lang w:eastAsia="en-US"/>
              </w:rPr>
              <w:t>Khmelnytska</w:t>
            </w:r>
          </w:p>
        </w:tc>
        <w:tc>
          <w:tcPr>
            <w:tcW w:w="483"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Calibri"/>
                <w:color w:val="000000"/>
                <w:sz w:val="18"/>
                <w:szCs w:val="18"/>
              </w:rPr>
            </w:pPr>
            <w:r w:rsidRPr="00A42C4A">
              <w:rPr>
                <w:rFonts w:ascii="Myriad Pro" w:hAnsi="Myriad Pro" w:cs="Arial"/>
                <w:sz w:val="18"/>
                <w:szCs w:val="18"/>
              </w:rPr>
              <w:t>32</w:t>
            </w:r>
          </w:p>
        </w:tc>
        <w:tc>
          <w:tcPr>
            <w:tcW w:w="4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26</w:t>
            </w:r>
          </w:p>
        </w:tc>
        <w:tc>
          <w:tcPr>
            <w:tcW w:w="84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506346</w:t>
            </w:r>
          </w:p>
        </w:tc>
        <w:tc>
          <w:tcPr>
            <w:tcW w:w="93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352324</w:t>
            </w:r>
          </w:p>
        </w:tc>
        <w:tc>
          <w:tcPr>
            <w:tcW w:w="93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2628050</w:t>
            </w:r>
          </w:p>
        </w:tc>
        <w:tc>
          <w:tcPr>
            <w:tcW w:w="84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84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251670</w:t>
            </w:r>
          </w:p>
        </w:tc>
        <w:tc>
          <w:tcPr>
            <w:tcW w:w="93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2013634</w:t>
            </w:r>
          </w:p>
        </w:tc>
        <w:tc>
          <w:tcPr>
            <w:tcW w:w="102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5752024</w:t>
            </w:r>
          </w:p>
        </w:tc>
        <w:tc>
          <w:tcPr>
            <w:tcW w:w="40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r w:rsidRPr="00A42C4A">
              <w:rPr>
                <w:rFonts w:ascii="Myriad Pro" w:hAnsi="Myriad Pro" w:cs="Calibri"/>
                <w:sz w:val="18"/>
                <w:szCs w:val="18"/>
              </w:rPr>
              <w:t>2</w:t>
            </w:r>
          </w:p>
        </w:tc>
        <w:tc>
          <w:tcPr>
            <w:tcW w:w="48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r w:rsidRPr="00A42C4A">
              <w:rPr>
                <w:rFonts w:ascii="Myriad Pro" w:hAnsi="Myriad Pro" w:cs="Calibri"/>
                <w:sz w:val="18"/>
                <w:szCs w:val="18"/>
              </w:rPr>
              <w:t>22</w:t>
            </w:r>
          </w:p>
        </w:tc>
        <w:tc>
          <w:tcPr>
            <w:tcW w:w="40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r w:rsidRPr="00A42C4A">
              <w:rPr>
                <w:rFonts w:ascii="Myriad Pro" w:hAnsi="Myriad Pro" w:cs="Calibri"/>
                <w:sz w:val="18"/>
                <w:szCs w:val="18"/>
              </w:rPr>
              <w:t>2</w:t>
            </w:r>
          </w:p>
        </w:tc>
        <w:tc>
          <w:tcPr>
            <w:tcW w:w="40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p>
        </w:tc>
        <w:tc>
          <w:tcPr>
            <w:tcW w:w="48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26</w:t>
            </w:r>
          </w:p>
        </w:tc>
        <w:tc>
          <w:tcPr>
            <w:tcW w:w="7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18145</w:t>
            </w:r>
          </w:p>
        </w:tc>
        <w:tc>
          <w:tcPr>
            <w:tcW w:w="7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8168</w:t>
            </w:r>
          </w:p>
        </w:tc>
        <w:tc>
          <w:tcPr>
            <w:tcW w:w="7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9977</w:t>
            </w:r>
          </w:p>
        </w:tc>
        <w:tc>
          <w:tcPr>
            <w:tcW w:w="48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w:t>
            </w:r>
          </w:p>
        </w:tc>
        <w:tc>
          <w:tcPr>
            <w:tcW w:w="62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color w:val="000000"/>
                <w:sz w:val="18"/>
                <w:szCs w:val="18"/>
              </w:rPr>
            </w:pPr>
            <w:r w:rsidRPr="00A42C4A">
              <w:rPr>
                <w:rFonts w:ascii="Myriad Pro" w:hAnsi="Myriad Pro" w:cs="Arial"/>
                <w:color w:val="000000"/>
                <w:sz w:val="18"/>
                <w:szCs w:val="18"/>
              </w:rPr>
              <w:t>22</w:t>
            </w:r>
          </w:p>
        </w:tc>
        <w:tc>
          <w:tcPr>
            <w:tcW w:w="40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w:t>
            </w:r>
          </w:p>
        </w:tc>
      </w:tr>
      <w:tr w:rsidR="00366889" w:rsidRPr="00A42C4A" w:rsidTr="00E255E6">
        <w:trPr>
          <w:trHeight w:val="255"/>
          <w:jc w:val="center"/>
        </w:trPr>
        <w:tc>
          <w:tcPr>
            <w:tcW w:w="1338"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olor w:val="000000"/>
                <w:sz w:val="18"/>
                <w:szCs w:val="18"/>
                <w:lang w:eastAsia="en-US"/>
              </w:rPr>
            </w:pPr>
            <w:r w:rsidRPr="00A42C4A">
              <w:rPr>
                <w:rFonts w:ascii="Myriad Pro" w:hAnsi="Myriad Pro"/>
                <w:color w:val="000000"/>
                <w:sz w:val="18"/>
                <w:szCs w:val="18"/>
                <w:lang w:eastAsia="en-US"/>
              </w:rPr>
              <w:t>Kirovohradska</w:t>
            </w:r>
          </w:p>
        </w:tc>
        <w:tc>
          <w:tcPr>
            <w:tcW w:w="483"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Calibri"/>
                <w:color w:val="000000"/>
                <w:sz w:val="18"/>
                <w:szCs w:val="18"/>
              </w:rPr>
            </w:pPr>
            <w:r w:rsidRPr="00A42C4A">
              <w:rPr>
                <w:rFonts w:ascii="Myriad Pro" w:hAnsi="Myriad Pro" w:cs="Arial"/>
                <w:sz w:val="18"/>
                <w:szCs w:val="18"/>
              </w:rPr>
              <w:t>33</w:t>
            </w:r>
          </w:p>
        </w:tc>
        <w:tc>
          <w:tcPr>
            <w:tcW w:w="4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34</w:t>
            </w:r>
          </w:p>
        </w:tc>
        <w:tc>
          <w:tcPr>
            <w:tcW w:w="84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355910</w:t>
            </w:r>
          </w:p>
        </w:tc>
        <w:tc>
          <w:tcPr>
            <w:tcW w:w="93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765858</w:t>
            </w:r>
          </w:p>
        </w:tc>
        <w:tc>
          <w:tcPr>
            <w:tcW w:w="93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1619400</w:t>
            </w:r>
          </w:p>
        </w:tc>
        <w:tc>
          <w:tcPr>
            <w:tcW w:w="84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84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262179</w:t>
            </w:r>
          </w:p>
        </w:tc>
        <w:tc>
          <w:tcPr>
            <w:tcW w:w="93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2542997</w:t>
            </w:r>
          </w:p>
        </w:tc>
        <w:tc>
          <w:tcPr>
            <w:tcW w:w="102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5546344</w:t>
            </w:r>
          </w:p>
        </w:tc>
        <w:tc>
          <w:tcPr>
            <w:tcW w:w="40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r w:rsidRPr="00A42C4A">
              <w:rPr>
                <w:rFonts w:ascii="Myriad Pro" w:hAnsi="Myriad Pro" w:cs="Calibri"/>
                <w:sz w:val="18"/>
                <w:szCs w:val="18"/>
              </w:rPr>
              <w:t>1</w:t>
            </w:r>
          </w:p>
        </w:tc>
        <w:tc>
          <w:tcPr>
            <w:tcW w:w="48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r w:rsidRPr="00A42C4A">
              <w:rPr>
                <w:rFonts w:ascii="Myriad Pro" w:hAnsi="Myriad Pro" w:cs="Calibri"/>
                <w:sz w:val="18"/>
                <w:szCs w:val="18"/>
              </w:rPr>
              <w:t>32</w:t>
            </w:r>
          </w:p>
        </w:tc>
        <w:tc>
          <w:tcPr>
            <w:tcW w:w="40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r w:rsidRPr="00A42C4A">
              <w:rPr>
                <w:rFonts w:ascii="Myriad Pro" w:hAnsi="Myriad Pro" w:cs="Calibri"/>
                <w:sz w:val="18"/>
                <w:szCs w:val="18"/>
              </w:rPr>
              <w:t>1</w:t>
            </w:r>
          </w:p>
        </w:tc>
        <w:tc>
          <w:tcPr>
            <w:tcW w:w="40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p>
        </w:tc>
        <w:tc>
          <w:tcPr>
            <w:tcW w:w="48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34</w:t>
            </w:r>
          </w:p>
        </w:tc>
        <w:tc>
          <w:tcPr>
            <w:tcW w:w="7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45922</w:t>
            </w:r>
          </w:p>
        </w:tc>
        <w:tc>
          <w:tcPr>
            <w:tcW w:w="7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20308</w:t>
            </w:r>
          </w:p>
        </w:tc>
        <w:tc>
          <w:tcPr>
            <w:tcW w:w="7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25614</w:t>
            </w:r>
          </w:p>
        </w:tc>
        <w:tc>
          <w:tcPr>
            <w:tcW w:w="48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w:t>
            </w:r>
          </w:p>
        </w:tc>
        <w:tc>
          <w:tcPr>
            <w:tcW w:w="62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color w:val="000000"/>
                <w:sz w:val="18"/>
                <w:szCs w:val="18"/>
              </w:rPr>
            </w:pPr>
            <w:r w:rsidRPr="00A42C4A">
              <w:rPr>
                <w:rFonts w:ascii="Myriad Pro" w:hAnsi="Myriad Pro" w:cs="Arial"/>
                <w:color w:val="000000"/>
                <w:sz w:val="18"/>
                <w:szCs w:val="18"/>
              </w:rPr>
              <w:t>30</w:t>
            </w:r>
          </w:p>
        </w:tc>
        <w:tc>
          <w:tcPr>
            <w:tcW w:w="40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w:t>
            </w:r>
          </w:p>
        </w:tc>
      </w:tr>
      <w:tr w:rsidR="00366889" w:rsidRPr="00A42C4A" w:rsidTr="00E255E6">
        <w:trPr>
          <w:trHeight w:val="255"/>
          <w:jc w:val="center"/>
        </w:trPr>
        <w:tc>
          <w:tcPr>
            <w:tcW w:w="1338"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olor w:val="000000"/>
                <w:sz w:val="18"/>
                <w:szCs w:val="18"/>
                <w:lang w:eastAsia="en-US"/>
              </w:rPr>
            </w:pPr>
            <w:r w:rsidRPr="00A42C4A">
              <w:rPr>
                <w:rFonts w:ascii="Myriad Pro" w:hAnsi="Myriad Pro"/>
                <w:color w:val="000000"/>
                <w:sz w:val="18"/>
                <w:szCs w:val="18"/>
                <w:lang w:eastAsia="en-US"/>
              </w:rPr>
              <w:t>Kyivska</w:t>
            </w:r>
          </w:p>
        </w:tc>
        <w:tc>
          <w:tcPr>
            <w:tcW w:w="483"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Calibri"/>
                <w:color w:val="000000"/>
                <w:sz w:val="18"/>
                <w:szCs w:val="18"/>
              </w:rPr>
            </w:pPr>
            <w:r w:rsidRPr="00A42C4A">
              <w:rPr>
                <w:rFonts w:ascii="Myriad Pro" w:hAnsi="Myriad Pro" w:cs="Arial"/>
                <w:sz w:val="18"/>
                <w:szCs w:val="18"/>
              </w:rPr>
              <w:t>24</w:t>
            </w:r>
          </w:p>
        </w:tc>
        <w:tc>
          <w:tcPr>
            <w:tcW w:w="4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21</w:t>
            </w:r>
          </w:p>
        </w:tc>
        <w:tc>
          <w:tcPr>
            <w:tcW w:w="84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190710</w:t>
            </w:r>
          </w:p>
        </w:tc>
        <w:tc>
          <w:tcPr>
            <w:tcW w:w="93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262967</w:t>
            </w:r>
          </w:p>
        </w:tc>
        <w:tc>
          <w:tcPr>
            <w:tcW w:w="93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1392859</w:t>
            </w:r>
          </w:p>
        </w:tc>
        <w:tc>
          <w:tcPr>
            <w:tcW w:w="84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84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206875</w:t>
            </w:r>
          </w:p>
        </w:tc>
        <w:tc>
          <w:tcPr>
            <w:tcW w:w="93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1684877</w:t>
            </w:r>
          </w:p>
        </w:tc>
        <w:tc>
          <w:tcPr>
            <w:tcW w:w="102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3738288</w:t>
            </w:r>
          </w:p>
        </w:tc>
        <w:tc>
          <w:tcPr>
            <w:tcW w:w="40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r w:rsidRPr="00A42C4A">
              <w:rPr>
                <w:rFonts w:ascii="Myriad Pro" w:hAnsi="Myriad Pro" w:cs="Calibri"/>
                <w:sz w:val="18"/>
                <w:szCs w:val="18"/>
              </w:rPr>
              <w:t>6</w:t>
            </w:r>
          </w:p>
        </w:tc>
        <w:tc>
          <w:tcPr>
            <w:tcW w:w="48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r w:rsidRPr="00A42C4A">
              <w:rPr>
                <w:rFonts w:ascii="Myriad Pro" w:hAnsi="Myriad Pro" w:cs="Calibri"/>
                <w:sz w:val="18"/>
                <w:szCs w:val="18"/>
              </w:rPr>
              <w:t>15</w:t>
            </w:r>
          </w:p>
        </w:tc>
        <w:tc>
          <w:tcPr>
            <w:tcW w:w="40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p>
        </w:tc>
        <w:tc>
          <w:tcPr>
            <w:tcW w:w="40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p>
        </w:tc>
        <w:tc>
          <w:tcPr>
            <w:tcW w:w="48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21</w:t>
            </w:r>
          </w:p>
        </w:tc>
        <w:tc>
          <w:tcPr>
            <w:tcW w:w="7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18716</w:t>
            </w:r>
          </w:p>
        </w:tc>
        <w:tc>
          <w:tcPr>
            <w:tcW w:w="7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8446</w:t>
            </w:r>
          </w:p>
        </w:tc>
        <w:tc>
          <w:tcPr>
            <w:tcW w:w="7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10270</w:t>
            </w:r>
          </w:p>
        </w:tc>
        <w:tc>
          <w:tcPr>
            <w:tcW w:w="48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2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color w:val="000000"/>
                <w:sz w:val="18"/>
                <w:szCs w:val="18"/>
              </w:rPr>
            </w:pPr>
            <w:r w:rsidRPr="00A42C4A">
              <w:rPr>
                <w:rFonts w:ascii="Myriad Pro" w:hAnsi="Myriad Pro" w:cs="Arial"/>
                <w:color w:val="000000"/>
                <w:sz w:val="18"/>
                <w:szCs w:val="18"/>
              </w:rPr>
              <w:t>16</w:t>
            </w:r>
          </w:p>
        </w:tc>
        <w:tc>
          <w:tcPr>
            <w:tcW w:w="40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5</w:t>
            </w:r>
          </w:p>
        </w:tc>
      </w:tr>
      <w:tr w:rsidR="00366889" w:rsidRPr="00A42C4A" w:rsidTr="00E255E6">
        <w:trPr>
          <w:trHeight w:val="255"/>
          <w:jc w:val="center"/>
        </w:trPr>
        <w:tc>
          <w:tcPr>
            <w:tcW w:w="1338"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olor w:val="000000"/>
                <w:sz w:val="18"/>
                <w:szCs w:val="18"/>
                <w:lang w:eastAsia="en-US"/>
              </w:rPr>
            </w:pPr>
            <w:r w:rsidRPr="00A42C4A">
              <w:rPr>
                <w:rFonts w:ascii="Myriad Pro" w:hAnsi="Myriad Pro"/>
                <w:color w:val="000000"/>
                <w:sz w:val="18"/>
                <w:szCs w:val="18"/>
                <w:lang w:eastAsia="en-US"/>
              </w:rPr>
              <w:t>Luhanska</w:t>
            </w:r>
          </w:p>
        </w:tc>
        <w:tc>
          <w:tcPr>
            <w:tcW w:w="483"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Calibri"/>
                <w:color w:val="000000"/>
                <w:sz w:val="18"/>
                <w:szCs w:val="18"/>
              </w:rPr>
            </w:pPr>
            <w:r w:rsidRPr="00A42C4A">
              <w:rPr>
                <w:rFonts w:ascii="Myriad Pro" w:hAnsi="Myriad Pro" w:cs="Arial"/>
                <w:sz w:val="18"/>
                <w:szCs w:val="18"/>
              </w:rPr>
              <w:t>37</w:t>
            </w:r>
          </w:p>
        </w:tc>
        <w:tc>
          <w:tcPr>
            <w:tcW w:w="4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33</w:t>
            </w:r>
          </w:p>
        </w:tc>
        <w:tc>
          <w:tcPr>
            <w:tcW w:w="84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447236</w:t>
            </w:r>
          </w:p>
        </w:tc>
        <w:tc>
          <w:tcPr>
            <w:tcW w:w="93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289459</w:t>
            </w:r>
          </w:p>
        </w:tc>
        <w:tc>
          <w:tcPr>
            <w:tcW w:w="93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3992193</w:t>
            </w:r>
          </w:p>
        </w:tc>
        <w:tc>
          <w:tcPr>
            <w:tcW w:w="84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84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134187</w:t>
            </w:r>
          </w:p>
        </w:tc>
        <w:tc>
          <w:tcPr>
            <w:tcW w:w="93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2486236</w:t>
            </w:r>
          </w:p>
        </w:tc>
        <w:tc>
          <w:tcPr>
            <w:tcW w:w="102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7349311</w:t>
            </w:r>
          </w:p>
        </w:tc>
        <w:tc>
          <w:tcPr>
            <w:tcW w:w="40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r w:rsidRPr="00A42C4A">
              <w:rPr>
                <w:rFonts w:ascii="Myriad Pro" w:hAnsi="Myriad Pro" w:cs="Calibri"/>
                <w:sz w:val="18"/>
                <w:szCs w:val="18"/>
              </w:rPr>
              <w:t>8</w:t>
            </w:r>
          </w:p>
        </w:tc>
        <w:tc>
          <w:tcPr>
            <w:tcW w:w="48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r w:rsidRPr="00A42C4A">
              <w:rPr>
                <w:rFonts w:ascii="Myriad Pro" w:hAnsi="Myriad Pro" w:cs="Calibri"/>
                <w:sz w:val="18"/>
                <w:szCs w:val="18"/>
              </w:rPr>
              <w:t>23</w:t>
            </w:r>
          </w:p>
        </w:tc>
        <w:tc>
          <w:tcPr>
            <w:tcW w:w="40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r w:rsidRPr="00A42C4A">
              <w:rPr>
                <w:rFonts w:ascii="Myriad Pro" w:hAnsi="Myriad Pro" w:cs="Calibri"/>
                <w:sz w:val="18"/>
                <w:szCs w:val="18"/>
              </w:rPr>
              <w:t>1</w:t>
            </w:r>
          </w:p>
        </w:tc>
        <w:tc>
          <w:tcPr>
            <w:tcW w:w="40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r w:rsidRPr="00A42C4A">
              <w:rPr>
                <w:rFonts w:ascii="Myriad Pro" w:hAnsi="Myriad Pro" w:cs="Calibri"/>
                <w:sz w:val="18"/>
                <w:szCs w:val="18"/>
              </w:rPr>
              <w:t>1</w:t>
            </w:r>
          </w:p>
        </w:tc>
        <w:tc>
          <w:tcPr>
            <w:tcW w:w="48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33</w:t>
            </w:r>
          </w:p>
        </w:tc>
        <w:tc>
          <w:tcPr>
            <w:tcW w:w="7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40555</w:t>
            </w:r>
          </w:p>
        </w:tc>
        <w:tc>
          <w:tcPr>
            <w:tcW w:w="7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18906</w:t>
            </w:r>
          </w:p>
        </w:tc>
        <w:tc>
          <w:tcPr>
            <w:tcW w:w="7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21649</w:t>
            </w:r>
          </w:p>
        </w:tc>
        <w:tc>
          <w:tcPr>
            <w:tcW w:w="48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w:t>
            </w:r>
          </w:p>
        </w:tc>
        <w:tc>
          <w:tcPr>
            <w:tcW w:w="62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color w:val="000000"/>
                <w:sz w:val="18"/>
                <w:szCs w:val="18"/>
              </w:rPr>
            </w:pPr>
            <w:r w:rsidRPr="00A42C4A">
              <w:rPr>
                <w:rFonts w:ascii="Myriad Pro" w:hAnsi="Myriad Pro" w:cs="Arial"/>
                <w:color w:val="000000"/>
                <w:sz w:val="18"/>
                <w:szCs w:val="18"/>
              </w:rPr>
              <w:t>23</w:t>
            </w:r>
          </w:p>
        </w:tc>
        <w:tc>
          <w:tcPr>
            <w:tcW w:w="40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8</w:t>
            </w:r>
          </w:p>
        </w:tc>
      </w:tr>
      <w:tr w:rsidR="00366889" w:rsidRPr="00A42C4A" w:rsidTr="00E255E6">
        <w:trPr>
          <w:trHeight w:val="255"/>
          <w:jc w:val="center"/>
        </w:trPr>
        <w:tc>
          <w:tcPr>
            <w:tcW w:w="1338"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olor w:val="000000"/>
                <w:sz w:val="18"/>
                <w:szCs w:val="18"/>
                <w:lang w:eastAsia="en-US"/>
              </w:rPr>
            </w:pPr>
            <w:r w:rsidRPr="00A42C4A">
              <w:rPr>
                <w:rFonts w:ascii="Myriad Pro" w:hAnsi="Myriad Pro"/>
                <w:color w:val="000000"/>
                <w:sz w:val="18"/>
                <w:szCs w:val="18"/>
                <w:lang w:eastAsia="en-US"/>
              </w:rPr>
              <w:t>Lvivska</w:t>
            </w:r>
          </w:p>
        </w:tc>
        <w:tc>
          <w:tcPr>
            <w:tcW w:w="483"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Calibri"/>
                <w:color w:val="000000"/>
                <w:sz w:val="18"/>
                <w:szCs w:val="18"/>
              </w:rPr>
            </w:pPr>
            <w:r w:rsidRPr="00A42C4A">
              <w:rPr>
                <w:rFonts w:ascii="Myriad Pro" w:hAnsi="Myriad Pro" w:cs="Arial"/>
                <w:sz w:val="18"/>
                <w:szCs w:val="18"/>
              </w:rPr>
              <w:t>38</w:t>
            </w:r>
          </w:p>
        </w:tc>
        <w:tc>
          <w:tcPr>
            <w:tcW w:w="4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35</w:t>
            </w:r>
          </w:p>
        </w:tc>
        <w:tc>
          <w:tcPr>
            <w:tcW w:w="84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341140</w:t>
            </w:r>
          </w:p>
        </w:tc>
        <w:tc>
          <w:tcPr>
            <w:tcW w:w="93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724576</w:t>
            </w:r>
          </w:p>
        </w:tc>
        <w:tc>
          <w:tcPr>
            <w:tcW w:w="93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2284705</w:t>
            </w:r>
          </w:p>
        </w:tc>
        <w:tc>
          <w:tcPr>
            <w:tcW w:w="84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34000</w:t>
            </w:r>
          </w:p>
        </w:tc>
        <w:tc>
          <w:tcPr>
            <w:tcW w:w="84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43000</w:t>
            </w:r>
          </w:p>
        </w:tc>
        <w:tc>
          <w:tcPr>
            <w:tcW w:w="93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2284837</w:t>
            </w:r>
          </w:p>
        </w:tc>
        <w:tc>
          <w:tcPr>
            <w:tcW w:w="102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5712258</w:t>
            </w:r>
          </w:p>
        </w:tc>
        <w:tc>
          <w:tcPr>
            <w:tcW w:w="40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r w:rsidRPr="00A42C4A">
              <w:rPr>
                <w:rFonts w:ascii="Myriad Pro" w:hAnsi="Myriad Pro" w:cs="Calibri"/>
                <w:sz w:val="18"/>
                <w:szCs w:val="18"/>
              </w:rPr>
              <w:t>2</w:t>
            </w:r>
          </w:p>
        </w:tc>
        <w:tc>
          <w:tcPr>
            <w:tcW w:w="48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r w:rsidRPr="00A42C4A">
              <w:rPr>
                <w:rFonts w:ascii="Myriad Pro" w:hAnsi="Myriad Pro" w:cs="Calibri"/>
                <w:sz w:val="18"/>
                <w:szCs w:val="18"/>
              </w:rPr>
              <w:t>31</w:t>
            </w:r>
          </w:p>
        </w:tc>
        <w:tc>
          <w:tcPr>
            <w:tcW w:w="40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r w:rsidRPr="00A42C4A">
              <w:rPr>
                <w:rFonts w:ascii="Myriad Pro" w:hAnsi="Myriad Pro" w:cs="Calibri"/>
                <w:sz w:val="18"/>
                <w:szCs w:val="18"/>
              </w:rPr>
              <w:t>2</w:t>
            </w:r>
          </w:p>
        </w:tc>
        <w:tc>
          <w:tcPr>
            <w:tcW w:w="40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p>
        </w:tc>
        <w:tc>
          <w:tcPr>
            <w:tcW w:w="48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35</w:t>
            </w:r>
          </w:p>
        </w:tc>
        <w:tc>
          <w:tcPr>
            <w:tcW w:w="7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38246</w:t>
            </w:r>
          </w:p>
        </w:tc>
        <w:tc>
          <w:tcPr>
            <w:tcW w:w="7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17218</w:t>
            </w:r>
          </w:p>
        </w:tc>
        <w:tc>
          <w:tcPr>
            <w:tcW w:w="7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21028</w:t>
            </w:r>
          </w:p>
        </w:tc>
        <w:tc>
          <w:tcPr>
            <w:tcW w:w="48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w:t>
            </w:r>
          </w:p>
        </w:tc>
        <w:tc>
          <w:tcPr>
            <w:tcW w:w="62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color w:val="000000"/>
                <w:sz w:val="18"/>
                <w:szCs w:val="18"/>
              </w:rPr>
            </w:pPr>
            <w:r w:rsidRPr="00A42C4A">
              <w:rPr>
                <w:rFonts w:ascii="Myriad Pro" w:hAnsi="Myriad Pro" w:cs="Arial"/>
                <w:color w:val="000000"/>
                <w:sz w:val="18"/>
                <w:szCs w:val="18"/>
              </w:rPr>
              <w:t>31</w:t>
            </w:r>
          </w:p>
        </w:tc>
        <w:tc>
          <w:tcPr>
            <w:tcW w:w="40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w:t>
            </w:r>
          </w:p>
        </w:tc>
      </w:tr>
      <w:tr w:rsidR="00366889" w:rsidRPr="00A42C4A" w:rsidTr="00E255E6">
        <w:trPr>
          <w:trHeight w:val="255"/>
          <w:jc w:val="center"/>
        </w:trPr>
        <w:tc>
          <w:tcPr>
            <w:tcW w:w="1338"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olor w:val="000000"/>
                <w:sz w:val="18"/>
                <w:szCs w:val="18"/>
                <w:lang w:eastAsia="en-US"/>
              </w:rPr>
            </w:pPr>
            <w:r w:rsidRPr="00A42C4A">
              <w:rPr>
                <w:rFonts w:ascii="Myriad Pro" w:hAnsi="Myriad Pro"/>
                <w:color w:val="000000"/>
                <w:sz w:val="18"/>
                <w:szCs w:val="18"/>
                <w:lang w:eastAsia="en-US"/>
              </w:rPr>
              <w:t>Mykolaivska</w:t>
            </w:r>
          </w:p>
        </w:tc>
        <w:tc>
          <w:tcPr>
            <w:tcW w:w="483"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Calibri"/>
                <w:color w:val="000000"/>
                <w:sz w:val="18"/>
                <w:szCs w:val="18"/>
              </w:rPr>
            </w:pPr>
            <w:r w:rsidRPr="00A42C4A">
              <w:rPr>
                <w:rFonts w:ascii="Myriad Pro" w:hAnsi="Myriad Pro" w:cs="Arial"/>
                <w:sz w:val="18"/>
                <w:szCs w:val="18"/>
              </w:rPr>
              <w:t>36</w:t>
            </w:r>
          </w:p>
        </w:tc>
        <w:tc>
          <w:tcPr>
            <w:tcW w:w="4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36</w:t>
            </w:r>
          </w:p>
        </w:tc>
        <w:tc>
          <w:tcPr>
            <w:tcW w:w="84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668977</w:t>
            </w:r>
          </w:p>
        </w:tc>
        <w:tc>
          <w:tcPr>
            <w:tcW w:w="93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814770</w:t>
            </w:r>
          </w:p>
        </w:tc>
        <w:tc>
          <w:tcPr>
            <w:tcW w:w="93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1988767</w:t>
            </w:r>
          </w:p>
        </w:tc>
        <w:tc>
          <w:tcPr>
            <w:tcW w:w="84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84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41688</w:t>
            </w:r>
          </w:p>
        </w:tc>
        <w:tc>
          <w:tcPr>
            <w:tcW w:w="93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2904136</w:t>
            </w:r>
          </w:p>
        </w:tc>
        <w:tc>
          <w:tcPr>
            <w:tcW w:w="102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6418338</w:t>
            </w:r>
          </w:p>
        </w:tc>
        <w:tc>
          <w:tcPr>
            <w:tcW w:w="40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r w:rsidRPr="00A42C4A">
              <w:rPr>
                <w:rFonts w:ascii="Myriad Pro" w:hAnsi="Myriad Pro" w:cs="Calibri"/>
                <w:sz w:val="18"/>
                <w:szCs w:val="18"/>
              </w:rPr>
              <w:t>1</w:t>
            </w:r>
          </w:p>
        </w:tc>
        <w:tc>
          <w:tcPr>
            <w:tcW w:w="48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r w:rsidRPr="00A42C4A">
              <w:rPr>
                <w:rFonts w:ascii="Myriad Pro" w:hAnsi="Myriad Pro" w:cs="Calibri"/>
                <w:sz w:val="18"/>
                <w:szCs w:val="18"/>
              </w:rPr>
              <w:t>25</w:t>
            </w:r>
          </w:p>
        </w:tc>
        <w:tc>
          <w:tcPr>
            <w:tcW w:w="40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r w:rsidRPr="00A42C4A">
              <w:rPr>
                <w:rFonts w:ascii="Myriad Pro" w:hAnsi="Myriad Pro" w:cs="Calibri"/>
                <w:sz w:val="18"/>
                <w:szCs w:val="18"/>
              </w:rPr>
              <w:t>10</w:t>
            </w:r>
          </w:p>
        </w:tc>
        <w:tc>
          <w:tcPr>
            <w:tcW w:w="40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p>
        </w:tc>
        <w:tc>
          <w:tcPr>
            <w:tcW w:w="48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36</w:t>
            </w:r>
          </w:p>
        </w:tc>
        <w:tc>
          <w:tcPr>
            <w:tcW w:w="7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38920</w:t>
            </w:r>
          </w:p>
        </w:tc>
        <w:tc>
          <w:tcPr>
            <w:tcW w:w="7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17524</w:t>
            </w:r>
          </w:p>
        </w:tc>
        <w:tc>
          <w:tcPr>
            <w:tcW w:w="7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21396</w:t>
            </w:r>
          </w:p>
        </w:tc>
        <w:tc>
          <w:tcPr>
            <w:tcW w:w="48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11</w:t>
            </w:r>
          </w:p>
        </w:tc>
        <w:tc>
          <w:tcPr>
            <w:tcW w:w="62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color w:val="000000"/>
                <w:sz w:val="18"/>
                <w:szCs w:val="18"/>
              </w:rPr>
            </w:pPr>
            <w:r w:rsidRPr="00A42C4A">
              <w:rPr>
                <w:rFonts w:ascii="Myriad Pro" w:hAnsi="Myriad Pro" w:cs="Arial"/>
                <w:color w:val="000000"/>
                <w:sz w:val="18"/>
                <w:szCs w:val="18"/>
              </w:rPr>
              <w:t>24</w:t>
            </w:r>
          </w:p>
        </w:tc>
        <w:tc>
          <w:tcPr>
            <w:tcW w:w="40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w:t>
            </w:r>
          </w:p>
        </w:tc>
      </w:tr>
      <w:tr w:rsidR="00366889" w:rsidRPr="00A42C4A" w:rsidTr="00E255E6">
        <w:trPr>
          <w:trHeight w:val="255"/>
          <w:jc w:val="center"/>
        </w:trPr>
        <w:tc>
          <w:tcPr>
            <w:tcW w:w="1338"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olor w:val="000000"/>
                <w:sz w:val="18"/>
                <w:szCs w:val="18"/>
                <w:lang w:eastAsia="en-US"/>
              </w:rPr>
            </w:pPr>
            <w:r w:rsidRPr="00A42C4A">
              <w:rPr>
                <w:rFonts w:ascii="Myriad Pro" w:hAnsi="Myriad Pro"/>
                <w:color w:val="000000"/>
                <w:sz w:val="18"/>
                <w:szCs w:val="18"/>
                <w:lang w:eastAsia="en-US"/>
              </w:rPr>
              <w:t>Odeska</w:t>
            </w:r>
          </w:p>
        </w:tc>
        <w:tc>
          <w:tcPr>
            <w:tcW w:w="483"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Calibri"/>
                <w:color w:val="000000"/>
                <w:sz w:val="18"/>
                <w:szCs w:val="18"/>
              </w:rPr>
            </w:pPr>
            <w:r w:rsidRPr="00A42C4A">
              <w:rPr>
                <w:rFonts w:ascii="Myriad Pro" w:hAnsi="Myriad Pro" w:cs="Arial"/>
                <w:sz w:val="18"/>
                <w:szCs w:val="18"/>
              </w:rPr>
              <w:t>32</w:t>
            </w:r>
          </w:p>
        </w:tc>
        <w:tc>
          <w:tcPr>
            <w:tcW w:w="4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26</w:t>
            </w:r>
          </w:p>
        </w:tc>
        <w:tc>
          <w:tcPr>
            <w:tcW w:w="84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333490</w:t>
            </w:r>
          </w:p>
        </w:tc>
        <w:tc>
          <w:tcPr>
            <w:tcW w:w="93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580816</w:t>
            </w:r>
          </w:p>
        </w:tc>
        <w:tc>
          <w:tcPr>
            <w:tcW w:w="93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1370273</w:t>
            </w:r>
          </w:p>
        </w:tc>
        <w:tc>
          <w:tcPr>
            <w:tcW w:w="84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84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93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2042723</w:t>
            </w:r>
          </w:p>
        </w:tc>
        <w:tc>
          <w:tcPr>
            <w:tcW w:w="102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4327302</w:t>
            </w:r>
          </w:p>
        </w:tc>
        <w:tc>
          <w:tcPr>
            <w:tcW w:w="40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r w:rsidRPr="00A42C4A">
              <w:rPr>
                <w:rFonts w:ascii="Myriad Pro" w:hAnsi="Myriad Pro" w:cs="Calibri"/>
                <w:sz w:val="18"/>
                <w:szCs w:val="18"/>
              </w:rPr>
              <w:t>4</w:t>
            </w:r>
          </w:p>
        </w:tc>
        <w:tc>
          <w:tcPr>
            <w:tcW w:w="48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r w:rsidRPr="00A42C4A">
              <w:rPr>
                <w:rFonts w:ascii="Myriad Pro" w:hAnsi="Myriad Pro" w:cs="Calibri"/>
                <w:sz w:val="18"/>
                <w:szCs w:val="18"/>
              </w:rPr>
              <w:t>17</w:t>
            </w:r>
          </w:p>
        </w:tc>
        <w:tc>
          <w:tcPr>
            <w:tcW w:w="40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r w:rsidRPr="00A42C4A">
              <w:rPr>
                <w:rFonts w:ascii="Myriad Pro" w:hAnsi="Myriad Pro" w:cs="Calibri"/>
                <w:sz w:val="18"/>
                <w:szCs w:val="18"/>
              </w:rPr>
              <w:t>5</w:t>
            </w:r>
          </w:p>
        </w:tc>
        <w:tc>
          <w:tcPr>
            <w:tcW w:w="40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p>
        </w:tc>
        <w:tc>
          <w:tcPr>
            <w:tcW w:w="48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26</w:t>
            </w:r>
          </w:p>
        </w:tc>
        <w:tc>
          <w:tcPr>
            <w:tcW w:w="7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38171</w:t>
            </w:r>
          </w:p>
        </w:tc>
        <w:tc>
          <w:tcPr>
            <w:tcW w:w="7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16934</w:t>
            </w:r>
          </w:p>
        </w:tc>
        <w:tc>
          <w:tcPr>
            <w:tcW w:w="7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21237</w:t>
            </w:r>
          </w:p>
        </w:tc>
        <w:tc>
          <w:tcPr>
            <w:tcW w:w="48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5</w:t>
            </w:r>
          </w:p>
        </w:tc>
        <w:tc>
          <w:tcPr>
            <w:tcW w:w="62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color w:val="000000"/>
                <w:sz w:val="18"/>
                <w:szCs w:val="18"/>
              </w:rPr>
            </w:pPr>
            <w:r w:rsidRPr="00A42C4A">
              <w:rPr>
                <w:rFonts w:ascii="Myriad Pro" w:hAnsi="Myriad Pro" w:cs="Arial"/>
                <w:color w:val="000000"/>
                <w:sz w:val="18"/>
                <w:szCs w:val="18"/>
              </w:rPr>
              <w:t>17</w:t>
            </w:r>
          </w:p>
        </w:tc>
        <w:tc>
          <w:tcPr>
            <w:tcW w:w="40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4</w:t>
            </w:r>
          </w:p>
        </w:tc>
      </w:tr>
      <w:tr w:rsidR="00366889" w:rsidRPr="00A42C4A" w:rsidTr="00E255E6">
        <w:trPr>
          <w:trHeight w:val="255"/>
          <w:jc w:val="center"/>
        </w:trPr>
        <w:tc>
          <w:tcPr>
            <w:tcW w:w="1338"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olor w:val="000000"/>
                <w:sz w:val="18"/>
                <w:szCs w:val="18"/>
                <w:lang w:eastAsia="en-US"/>
              </w:rPr>
            </w:pPr>
            <w:r w:rsidRPr="00A42C4A">
              <w:rPr>
                <w:rFonts w:ascii="Myriad Pro" w:hAnsi="Myriad Pro"/>
                <w:color w:val="000000"/>
                <w:sz w:val="18"/>
                <w:szCs w:val="18"/>
                <w:lang w:eastAsia="en-US"/>
              </w:rPr>
              <w:t>Poltavska</w:t>
            </w:r>
          </w:p>
        </w:tc>
        <w:tc>
          <w:tcPr>
            <w:tcW w:w="483"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Calibri"/>
                <w:color w:val="000000"/>
                <w:sz w:val="18"/>
                <w:szCs w:val="18"/>
              </w:rPr>
            </w:pPr>
            <w:r w:rsidRPr="00A42C4A">
              <w:rPr>
                <w:rFonts w:ascii="Myriad Pro" w:hAnsi="Myriad Pro" w:cs="Arial"/>
                <w:sz w:val="18"/>
                <w:szCs w:val="18"/>
              </w:rPr>
              <w:t>33</w:t>
            </w:r>
          </w:p>
        </w:tc>
        <w:tc>
          <w:tcPr>
            <w:tcW w:w="4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26</w:t>
            </w:r>
          </w:p>
        </w:tc>
        <w:tc>
          <w:tcPr>
            <w:tcW w:w="84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292871</w:t>
            </w:r>
          </w:p>
        </w:tc>
        <w:tc>
          <w:tcPr>
            <w:tcW w:w="93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197623</w:t>
            </w:r>
          </w:p>
        </w:tc>
        <w:tc>
          <w:tcPr>
            <w:tcW w:w="93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1317625</w:t>
            </w:r>
          </w:p>
        </w:tc>
        <w:tc>
          <w:tcPr>
            <w:tcW w:w="84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1178163</w:t>
            </w:r>
          </w:p>
        </w:tc>
        <w:tc>
          <w:tcPr>
            <w:tcW w:w="84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26170</w:t>
            </w:r>
          </w:p>
        </w:tc>
        <w:tc>
          <w:tcPr>
            <w:tcW w:w="93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2024271</w:t>
            </w:r>
          </w:p>
        </w:tc>
        <w:tc>
          <w:tcPr>
            <w:tcW w:w="102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5036723</w:t>
            </w:r>
          </w:p>
        </w:tc>
        <w:tc>
          <w:tcPr>
            <w:tcW w:w="40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r w:rsidRPr="00A42C4A">
              <w:rPr>
                <w:rFonts w:ascii="Myriad Pro" w:hAnsi="Myriad Pro" w:cs="Calibri"/>
                <w:sz w:val="18"/>
                <w:szCs w:val="18"/>
              </w:rPr>
              <w:t>1</w:t>
            </w:r>
          </w:p>
        </w:tc>
        <w:tc>
          <w:tcPr>
            <w:tcW w:w="48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r w:rsidRPr="00A42C4A">
              <w:rPr>
                <w:rFonts w:ascii="Myriad Pro" w:hAnsi="Myriad Pro" w:cs="Calibri"/>
                <w:sz w:val="18"/>
                <w:szCs w:val="18"/>
              </w:rPr>
              <w:t>17</w:t>
            </w:r>
          </w:p>
        </w:tc>
        <w:tc>
          <w:tcPr>
            <w:tcW w:w="40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r w:rsidRPr="00A42C4A">
              <w:rPr>
                <w:rFonts w:ascii="Myriad Pro" w:hAnsi="Myriad Pro" w:cs="Calibri"/>
                <w:sz w:val="18"/>
                <w:szCs w:val="18"/>
              </w:rPr>
              <w:t>8</w:t>
            </w:r>
          </w:p>
        </w:tc>
        <w:tc>
          <w:tcPr>
            <w:tcW w:w="40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p>
        </w:tc>
        <w:tc>
          <w:tcPr>
            <w:tcW w:w="48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26</w:t>
            </w:r>
          </w:p>
        </w:tc>
        <w:tc>
          <w:tcPr>
            <w:tcW w:w="7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19620</w:t>
            </w:r>
          </w:p>
        </w:tc>
        <w:tc>
          <w:tcPr>
            <w:tcW w:w="7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9024</w:t>
            </w:r>
          </w:p>
        </w:tc>
        <w:tc>
          <w:tcPr>
            <w:tcW w:w="7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10596</w:t>
            </w:r>
          </w:p>
        </w:tc>
        <w:tc>
          <w:tcPr>
            <w:tcW w:w="48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8</w:t>
            </w:r>
          </w:p>
        </w:tc>
        <w:tc>
          <w:tcPr>
            <w:tcW w:w="62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color w:val="000000"/>
                <w:sz w:val="18"/>
                <w:szCs w:val="18"/>
              </w:rPr>
            </w:pPr>
            <w:r w:rsidRPr="00A42C4A">
              <w:rPr>
                <w:rFonts w:ascii="Myriad Pro" w:hAnsi="Myriad Pro" w:cs="Arial"/>
                <w:color w:val="000000"/>
                <w:sz w:val="18"/>
                <w:szCs w:val="18"/>
              </w:rPr>
              <w:t>17</w:t>
            </w:r>
          </w:p>
        </w:tc>
        <w:tc>
          <w:tcPr>
            <w:tcW w:w="40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w:t>
            </w:r>
          </w:p>
        </w:tc>
      </w:tr>
      <w:tr w:rsidR="00366889" w:rsidRPr="00A42C4A" w:rsidTr="00E255E6">
        <w:trPr>
          <w:trHeight w:val="255"/>
          <w:jc w:val="center"/>
        </w:trPr>
        <w:tc>
          <w:tcPr>
            <w:tcW w:w="1338"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olor w:val="000000"/>
                <w:sz w:val="18"/>
                <w:szCs w:val="18"/>
                <w:lang w:eastAsia="en-US"/>
              </w:rPr>
            </w:pPr>
            <w:r w:rsidRPr="00A42C4A">
              <w:rPr>
                <w:rFonts w:ascii="Myriad Pro" w:hAnsi="Myriad Pro"/>
                <w:color w:val="000000"/>
                <w:sz w:val="18"/>
                <w:szCs w:val="18"/>
                <w:lang w:eastAsia="en-US"/>
              </w:rPr>
              <w:t>Rivnenska</w:t>
            </w:r>
          </w:p>
        </w:tc>
        <w:tc>
          <w:tcPr>
            <w:tcW w:w="483"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Calibri"/>
                <w:color w:val="000000"/>
                <w:sz w:val="18"/>
                <w:szCs w:val="18"/>
              </w:rPr>
            </w:pPr>
            <w:r w:rsidRPr="00A42C4A">
              <w:rPr>
                <w:rFonts w:ascii="Myriad Pro" w:hAnsi="Myriad Pro" w:cs="Arial"/>
                <w:sz w:val="18"/>
                <w:szCs w:val="18"/>
              </w:rPr>
              <w:t>32</w:t>
            </w:r>
          </w:p>
        </w:tc>
        <w:tc>
          <w:tcPr>
            <w:tcW w:w="4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30</w:t>
            </w:r>
          </w:p>
        </w:tc>
        <w:tc>
          <w:tcPr>
            <w:tcW w:w="84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339288</w:t>
            </w:r>
          </w:p>
        </w:tc>
        <w:tc>
          <w:tcPr>
            <w:tcW w:w="93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314488</w:t>
            </w:r>
          </w:p>
        </w:tc>
        <w:tc>
          <w:tcPr>
            <w:tcW w:w="93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2521108</w:t>
            </w:r>
          </w:p>
        </w:tc>
        <w:tc>
          <w:tcPr>
            <w:tcW w:w="84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84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93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2194834</w:t>
            </w:r>
          </w:p>
        </w:tc>
        <w:tc>
          <w:tcPr>
            <w:tcW w:w="102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5369718</w:t>
            </w:r>
          </w:p>
        </w:tc>
        <w:tc>
          <w:tcPr>
            <w:tcW w:w="40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r w:rsidRPr="00A42C4A">
              <w:rPr>
                <w:rFonts w:ascii="Myriad Pro" w:hAnsi="Myriad Pro" w:cs="Calibri"/>
                <w:sz w:val="18"/>
                <w:szCs w:val="18"/>
              </w:rPr>
              <w:t>2</w:t>
            </w:r>
          </w:p>
        </w:tc>
        <w:tc>
          <w:tcPr>
            <w:tcW w:w="48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r w:rsidRPr="00A42C4A">
              <w:rPr>
                <w:rFonts w:ascii="Myriad Pro" w:hAnsi="Myriad Pro" w:cs="Calibri"/>
                <w:sz w:val="18"/>
                <w:szCs w:val="18"/>
              </w:rPr>
              <w:t>26</w:t>
            </w:r>
          </w:p>
        </w:tc>
        <w:tc>
          <w:tcPr>
            <w:tcW w:w="40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r w:rsidRPr="00A42C4A">
              <w:rPr>
                <w:rFonts w:ascii="Myriad Pro" w:hAnsi="Myriad Pro" w:cs="Calibri"/>
                <w:sz w:val="18"/>
                <w:szCs w:val="18"/>
              </w:rPr>
              <w:t>2</w:t>
            </w:r>
          </w:p>
        </w:tc>
        <w:tc>
          <w:tcPr>
            <w:tcW w:w="40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p>
        </w:tc>
        <w:tc>
          <w:tcPr>
            <w:tcW w:w="48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30</w:t>
            </w:r>
          </w:p>
        </w:tc>
        <w:tc>
          <w:tcPr>
            <w:tcW w:w="7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34655</w:t>
            </w:r>
          </w:p>
        </w:tc>
        <w:tc>
          <w:tcPr>
            <w:tcW w:w="7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16359</w:t>
            </w:r>
          </w:p>
        </w:tc>
        <w:tc>
          <w:tcPr>
            <w:tcW w:w="7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18296</w:t>
            </w:r>
          </w:p>
        </w:tc>
        <w:tc>
          <w:tcPr>
            <w:tcW w:w="48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4</w:t>
            </w:r>
          </w:p>
        </w:tc>
        <w:tc>
          <w:tcPr>
            <w:tcW w:w="62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color w:val="000000"/>
                <w:sz w:val="18"/>
                <w:szCs w:val="18"/>
              </w:rPr>
            </w:pPr>
            <w:r w:rsidRPr="00A42C4A">
              <w:rPr>
                <w:rFonts w:ascii="Myriad Pro" w:hAnsi="Myriad Pro" w:cs="Arial"/>
                <w:color w:val="000000"/>
                <w:sz w:val="18"/>
                <w:szCs w:val="18"/>
              </w:rPr>
              <w:t>21</w:t>
            </w:r>
          </w:p>
        </w:tc>
        <w:tc>
          <w:tcPr>
            <w:tcW w:w="40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5</w:t>
            </w:r>
          </w:p>
        </w:tc>
      </w:tr>
      <w:tr w:rsidR="00366889" w:rsidRPr="00A42C4A" w:rsidTr="00E255E6">
        <w:trPr>
          <w:trHeight w:val="255"/>
          <w:jc w:val="center"/>
        </w:trPr>
        <w:tc>
          <w:tcPr>
            <w:tcW w:w="1338"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olor w:val="000000"/>
                <w:sz w:val="18"/>
                <w:szCs w:val="18"/>
                <w:lang w:eastAsia="en-US"/>
              </w:rPr>
            </w:pPr>
            <w:r w:rsidRPr="00A42C4A">
              <w:rPr>
                <w:rFonts w:ascii="Myriad Pro" w:hAnsi="Myriad Pro"/>
                <w:color w:val="000000"/>
                <w:sz w:val="18"/>
                <w:szCs w:val="18"/>
                <w:lang w:eastAsia="en-US"/>
              </w:rPr>
              <w:t>Sumska</w:t>
            </w:r>
          </w:p>
        </w:tc>
        <w:tc>
          <w:tcPr>
            <w:tcW w:w="483"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Calibri"/>
                <w:color w:val="000000"/>
                <w:sz w:val="18"/>
                <w:szCs w:val="18"/>
              </w:rPr>
            </w:pPr>
            <w:r w:rsidRPr="00A42C4A">
              <w:rPr>
                <w:rFonts w:ascii="Myriad Pro" w:hAnsi="Myriad Pro" w:cs="Arial"/>
                <w:sz w:val="18"/>
                <w:szCs w:val="18"/>
              </w:rPr>
              <w:t>38</w:t>
            </w:r>
          </w:p>
        </w:tc>
        <w:tc>
          <w:tcPr>
            <w:tcW w:w="4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33</w:t>
            </w:r>
          </w:p>
        </w:tc>
        <w:tc>
          <w:tcPr>
            <w:tcW w:w="84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1496012</w:t>
            </w:r>
          </w:p>
        </w:tc>
        <w:tc>
          <w:tcPr>
            <w:tcW w:w="93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1681448</w:t>
            </w:r>
          </w:p>
        </w:tc>
        <w:tc>
          <w:tcPr>
            <w:tcW w:w="93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1067371</w:t>
            </w:r>
          </w:p>
        </w:tc>
        <w:tc>
          <w:tcPr>
            <w:tcW w:w="84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334232</w:t>
            </w:r>
          </w:p>
        </w:tc>
        <w:tc>
          <w:tcPr>
            <w:tcW w:w="84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28464</w:t>
            </w:r>
          </w:p>
        </w:tc>
        <w:tc>
          <w:tcPr>
            <w:tcW w:w="93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2402250</w:t>
            </w:r>
          </w:p>
        </w:tc>
        <w:tc>
          <w:tcPr>
            <w:tcW w:w="102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7009777</w:t>
            </w:r>
          </w:p>
        </w:tc>
        <w:tc>
          <w:tcPr>
            <w:tcW w:w="40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r w:rsidRPr="00A42C4A">
              <w:rPr>
                <w:rFonts w:ascii="Myriad Pro" w:hAnsi="Myriad Pro" w:cs="Calibri"/>
                <w:sz w:val="18"/>
                <w:szCs w:val="18"/>
              </w:rPr>
              <w:t>3</w:t>
            </w:r>
          </w:p>
        </w:tc>
        <w:tc>
          <w:tcPr>
            <w:tcW w:w="48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r w:rsidRPr="00A42C4A">
              <w:rPr>
                <w:rFonts w:ascii="Myriad Pro" w:hAnsi="Myriad Pro" w:cs="Calibri"/>
                <w:sz w:val="18"/>
                <w:szCs w:val="18"/>
              </w:rPr>
              <w:t>27</w:t>
            </w:r>
          </w:p>
        </w:tc>
        <w:tc>
          <w:tcPr>
            <w:tcW w:w="40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r w:rsidRPr="00A42C4A">
              <w:rPr>
                <w:rFonts w:ascii="Myriad Pro" w:hAnsi="Myriad Pro" w:cs="Calibri"/>
                <w:sz w:val="18"/>
                <w:szCs w:val="18"/>
              </w:rPr>
              <w:t>13</w:t>
            </w:r>
          </w:p>
        </w:tc>
        <w:tc>
          <w:tcPr>
            <w:tcW w:w="40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p>
        </w:tc>
        <w:tc>
          <w:tcPr>
            <w:tcW w:w="48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33</w:t>
            </w:r>
          </w:p>
        </w:tc>
        <w:tc>
          <w:tcPr>
            <w:tcW w:w="7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16684</w:t>
            </w:r>
          </w:p>
        </w:tc>
        <w:tc>
          <w:tcPr>
            <w:tcW w:w="7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7465</w:t>
            </w:r>
          </w:p>
        </w:tc>
        <w:tc>
          <w:tcPr>
            <w:tcW w:w="7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9219</w:t>
            </w:r>
          </w:p>
        </w:tc>
        <w:tc>
          <w:tcPr>
            <w:tcW w:w="48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19</w:t>
            </w:r>
          </w:p>
        </w:tc>
        <w:tc>
          <w:tcPr>
            <w:tcW w:w="62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color w:val="000000"/>
                <w:sz w:val="18"/>
                <w:szCs w:val="18"/>
              </w:rPr>
            </w:pPr>
            <w:r w:rsidRPr="00A42C4A">
              <w:rPr>
                <w:rFonts w:ascii="Myriad Pro" w:hAnsi="Myriad Pro" w:cs="Arial"/>
                <w:color w:val="000000"/>
                <w:sz w:val="18"/>
                <w:szCs w:val="18"/>
              </w:rPr>
              <w:t>12</w:t>
            </w:r>
          </w:p>
        </w:tc>
        <w:tc>
          <w:tcPr>
            <w:tcW w:w="40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w:t>
            </w:r>
          </w:p>
        </w:tc>
      </w:tr>
      <w:tr w:rsidR="00366889" w:rsidRPr="00A42C4A" w:rsidTr="00E255E6">
        <w:trPr>
          <w:trHeight w:val="255"/>
          <w:jc w:val="center"/>
        </w:trPr>
        <w:tc>
          <w:tcPr>
            <w:tcW w:w="1338"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olor w:val="000000"/>
                <w:sz w:val="18"/>
                <w:szCs w:val="18"/>
                <w:lang w:eastAsia="en-US"/>
              </w:rPr>
            </w:pPr>
            <w:r w:rsidRPr="00A42C4A">
              <w:rPr>
                <w:rFonts w:ascii="Myriad Pro" w:hAnsi="Myriad Pro"/>
                <w:color w:val="000000"/>
                <w:sz w:val="18"/>
                <w:szCs w:val="18"/>
                <w:lang w:eastAsia="en-US"/>
              </w:rPr>
              <w:t>Ternopilska</w:t>
            </w:r>
          </w:p>
        </w:tc>
        <w:tc>
          <w:tcPr>
            <w:tcW w:w="483"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Calibri"/>
                <w:color w:val="000000"/>
                <w:sz w:val="18"/>
                <w:szCs w:val="18"/>
              </w:rPr>
            </w:pPr>
            <w:r w:rsidRPr="00A42C4A">
              <w:rPr>
                <w:rFonts w:ascii="Myriad Pro" w:hAnsi="Myriad Pro" w:cs="Arial"/>
                <w:sz w:val="18"/>
                <w:szCs w:val="18"/>
              </w:rPr>
              <w:t>37</w:t>
            </w:r>
          </w:p>
        </w:tc>
        <w:tc>
          <w:tcPr>
            <w:tcW w:w="4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30</w:t>
            </w:r>
          </w:p>
        </w:tc>
        <w:tc>
          <w:tcPr>
            <w:tcW w:w="84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591298</w:t>
            </w:r>
          </w:p>
        </w:tc>
        <w:tc>
          <w:tcPr>
            <w:tcW w:w="93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58212</w:t>
            </w:r>
          </w:p>
        </w:tc>
        <w:tc>
          <w:tcPr>
            <w:tcW w:w="93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2223177</w:t>
            </w:r>
          </w:p>
        </w:tc>
        <w:tc>
          <w:tcPr>
            <w:tcW w:w="84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84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103841</w:t>
            </w:r>
          </w:p>
        </w:tc>
        <w:tc>
          <w:tcPr>
            <w:tcW w:w="93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2371385</w:t>
            </w:r>
          </w:p>
        </w:tc>
        <w:tc>
          <w:tcPr>
            <w:tcW w:w="102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5347913</w:t>
            </w:r>
          </w:p>
        </w:tc>
        <w:tc>
          <w:tcPr>
            <w:tcW w:w="40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r w:rsidRPr="00A42C4A">
              <w:rPr>
                <w:rFonts w:ascii="Myriad Pro" w:hAnsi="Myriad Pro" w:cs="Calibri"/>
                <w:sz w:val="18"/>
                <w:szCs w:val="18"/>
              </w:rPr>
              <w:t>1</w:t>
            </w:r>
          </w:p>
        </w:tc>
        <w:tc>
          <w:tcPr>
            <w:tcW w:w="48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r w:rsidRPr="00A42C4A">
              <w:rPr>
                <w:rFonts w:ascii="Myriad Pro" w:hAnsi="Myriad Pro" w:cs="Calibri"/>
                <w:sz w:val="18"/>
                <w:szCs w:val="18"/>
              </w:rPr>
              <w:t>27</w:t>
            </w:r>
          </w:p>
        </w:tc>
        <w:tc>
          <w:tcPr>
            <w:tcW w:w="40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r w:rsidRPr="00A42C4A">
              <w:rPr>
                <w:rFonts w:ascii="Myriad Pro" w:hAnsi="Myriad Pro" w:cs="Calibri"/>
                <w:sz w:val="18"/>
                <w:szCs w:val="18"/>
              </w:rPr>
              <w:t>1</w:t>
            </w:r>
          </w:p>
        </w:tc>
        <w:tc>
          <w:tcPr>
            <w:tcW w:w="40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r w:rsidRPr="00A42C4A">
              <w:rPr>
                <w:rFonts w:ascii="Myriad Pro" w:hAnsi="Myriad Pro" w:cs="Calibri"/>
                <w:sz w:val="18"/>
                <w:szCs w:val="18"/>
              </w:rPr>
              <w:t>1</w:t>
            </w:r>
          </w:p>
        </w:tc>
        <w:tc>
          <w:tcPr>
            <w:tcW w:w="48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30</w:t>
            </w:r>
          </w:p>
        </w:tc>
        <w:tc>
          <w:tcPr>
            <w:tcW w:w="7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23525</w:t>
            </w:r>
          </w:p>
        </w:tc>
        <w:tc>
          <w:tcPr>
            <w:tcW w:w="7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11286</w:t>
            </w:r>
          </w:p>
        </w:tc>
        <w:tc>
          <w:tcPr>
            <w:tcW w:w="7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12239</w:t>
            </w:r>
          </w:p>
        </w:tc>
        <w:tc>
          <w:tcPr>
            <w:tcW w:w="48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w:t>
            </w:r>
          </w:p>
        </w:tc>
        <w:tc>
          <w:tcPr>
            <w:tcW w:w="62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color w:val="000000"/>
                <w:sz w:val="18"/>
                <w:szCs w:val="18"/>
              </w:rPr>
            </w:pPr>
            <w:r w:rsidRPr="00A42C4A">
              <w:rPr>
                <w:rFonts w:ascii="Myriad Pro" w:hAnsi="Myriad Pro" w:cs="Arial"/>
                <w:color w:val="000000"/>
                <w:sz w:val="18"/>
                <w:szCs w:val="18"/>
              </w:rPr>
              <w:t>26</w:t>
            </w:r>
          </w:p>
        </w:tc>
        <w:tc>
          <w:tcPr>
            <w:tcW w:w="40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w:t>
            </w:r>
          </w:p>
        </w:tc>
      </w:tr>
      <w:tr w:rsidR="00366889" w:rsidRPr="00A42C4A" w:rsidTr="00E255E6">
        <w:trPr>
          <w:trHeight w:val="255"/>
          <w:jc w:val="center"/>
        </w:trPr>
        <w:tc>
          <w:tcPr>
            <w:tcW w:w="1338"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olor w:val="000000"/>
                <w:sz w:val="18"/>
                <w:szCs w:val="18"/>
                <w:lang w:eastAsia="en-US"/>
              </w:rPr>
            </w:pPr>
            <w:r w:rsidRPr="00A42C4A">
              <w:rPr>
                <w:rFonts w:ascii="Myriad Pro" w:hAnsi="Myriad Pro"/>
                <w:color w:val="000000"/>
                <w:sz w:val="18"/>
                <w:szCs w:val="18"/>
                <w:lang w:eastAsia="en-US"/>
              </w:rPr>
              <w:t>Vinnytska</w:t>
            </w:r>
          </w:p>
        </w:tc>
        <w:tc>
          <w:tcPr>
            <w:tcW w:w="483"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Calibri"/>
                <w:color w:val="000000"/>
                <w:sz w:val="18"/>
                <w:szCs w:val="18"/>
              </w:rPr>
            </w:pPr>
            <w:r w:rsidRPr="00A42C4A">
              <w:rPr>
                <w:rFonts w:ascii="Myriad Pro" w:hAnsi="Myriad Pro" w:cs="Arial"/>
                <w:sz w:val="18"/>
                <w:szCs w:val="18"/>
              </w:rPr>
              <w:t>33</w:t>
            </w:r>
          </w:p>
        </w:tc>
        <w:tc>
          <w:tcPr>
            <w:tcW w:w="4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13</w:t>
            </w:r>
          </w:p>
        </w:tc>
        <w:tc>
          <w:tcPr>
            <w:tcW w:w="84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160088</w:t>
            </w:r>
          </w:p>
        </w:tc>
        <w:tc>
          <w:tcPr>
            <w:tcW w:w="93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478123</w:t>
            </w:r>
          </w:p>
        </w:tc>
        <w:tc>
          <w:tcPr>
            <w:tcW w:w="93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1027518</w:t>
            </w:r>
          </w:p>
        </w:tc>
        <w:tc>
          <w:tcPr>
            <w:tcW w:w="84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84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136761</w:t>
            </w:r>
          </w:p>
        </w:tc>
        <w:tc>
          <w:tcPr>
            <w:tcW w:w="93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785590</w:t>
            </w:r>
          </w:p>
        </w:tc>
        <w:tc>
          <w:tcPr>
            <w:tcW w:w="102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2588080</w:t>
            </w:r>
          </w:p>
        </w:tc>
        <w:tc>
          <w:tcPr>
            <w:tcW w:w="40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r w:rsidRPr="00A42C4A">
              <w:rPr>
                <w:rFonts w:ascii="Myriad Pro" w:hAnsi="Myriad Pro" w:cs="Calibri"/>
                <w:sz w:val="18"/>
                <w:szCs w:val="18"/>
              </w:rPr>
              <w:t>2</w:t>
            </w:r>
          </w:p>
        </w:tc>
        <w:tc>
          <w:tcPr>
            <w:tcW w:w="48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r w:rsidRPr="00A42C4A">
              <w:rPr>
                <w:rFonts w:ascii="Myriad Pro" w:hAnsi="Myriad Pro" w:cs="Calibri"/>
                <w:sz w:val="18"/>
                <w:szCs w:val="18"/>
              </w:rPr>
              <w:t>5</w:t>
            </w:r>
          </w:p>
        </w:tc>
        <w:tc>
          <w:tcPr>
            <w:tcW w:w="40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r w:rsidRPr="00A42C4A">
              <w:rPr>
                <w:rFonts w:ascii="Myriad Pro" w:hAnsi="Myriad Pro" w:cs="Calibri"/>
                <w:sz w:val="18"/>
                <w:szCs w:val="18"/>
              </w:rPr>
              <w:t>3</w:t>
            </w:r>
          </w:p>
        </w:tc>
        <w:tc>
          <w:tcPr>
            <w:tcW w:w="40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p>
        </w:tc>
        <w:tc>
          <w:tcPr>
            <w:tcW w:w="48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13</w:t>
            </w:r>
          </w:p>
        </w:tc>
        <w:tc>
          <w:tcPr>
            <w:tcW w:w="7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8222</w:t>
            </w:r>
          </w:p>
        </w:tc>
        <w:tc>
          <w:tcPr>
            <w:tcW w:w="7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3544</w:t>
            </w:r>
          </w:p>
        </w:tc>
        <w:tc>
          <w:tcPr>
            <w:tcW w:w="7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4678</w:t>
            </w:r>
          </w:p>
        </w:tc>
        <w:tc>
          <w:tcPr>
            <w:tcW w:w="48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4</w:t>
            </w:r>
          </w:p>
        </w:tc>
        <w:tc>
          <w:tcPr>
            <w:tcW w:w="62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color w:val="000000"/>
                <w:sz w:val="18"/>
                <w:szCs w:val="18"/>
              </w:rPr>
            </w:pPr>
            <w:r w:rsidRPr="00A42C4A">
              <w:rPr>
                <w:rFonts w:ascii="Myriad Pro" w:hAnsi="Myriad Pro" w:cs="Arial"/>
                <w:color w:val="000000"/>
                <w:sz w:val="18"/>
                <w:szCs w:val="18"/>
              </w:rPr>
              <w:t>7</w:t>
            </w:r>
          </w:p>
        </w:tc>
        <w:tc>
          <w:tcPr>
            <w:tcW w:w="40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w:t>
            </w:r>
          </w:p>
        </w:tc>
      </w:tr>
      <w:tr w:rsidR="00366889" w:rsidRPr="00A42C4A" w:rsidTr="00E255E6">
        <w:trPr>
          <w:trHeight w:val="255"/>
          <w:jc w:val="center"/>
        </w:trPr>
        <w:tc>
          <w:tcPr>
            <w:tcW w:w="1338"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olor w:val="000000"/>
                <w:sz w:val="18"/>
                <w:szCs w:val="18"/>
                <w:lang w:eastAsia="en-US"/>
              </w:rPr>
            </w:pPr>
            <w:r w:rsidRPr="00A42C4A">
              <w:rPr>
                <w:rFonts w:ascii="Myriad Pro" w:hAnsi="Myriad Pro"/>
                <w:color w:val="000000"/>
                <w:sz w:val="18"/>
                <w:szCs w:val="18"/>
                <w:lang w:eastAsia="en-US"/>
              </w:rPr>
              <w:t>Volynska</w:t>
            </w:r>
          </w:p>
        </w:tc>
        <w:tc>
          <w:tcPr>
            <w:tcW w:w="483"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Calibri"/>
                <w:color w:val="000000"/>
                <w:sz w:val="18"/>
                <w:szCs w:val="18"/>
              </w:rPr>
            </w:pPr>
            <w:r w:rsidRPr="00A42C4A">
              <w:rPr>
                <w:rFonts w:ascii="Myriad Pro" w:hAnsi="Myriad Pro" w:cs="Arial"/>
                <w:sz w:val="18"/>
                <w:szCs w:val="18"/>
              </w:rPr>
              <w:t>41</w:t>
            </w:r>
          </w:p>
        </w:tc>
        <w:tc>
          <w:tcPr>
            <w:tcW w:w="4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37</w:t>
            </w:r>
          </w:p>
        </w:tc>
        <w:tc>
          <w:tcPr>
            <w:tcW w:w="84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350556</w:t>
            </w:r>
          </w:p>
        </w:tc>
        <w:tc>
          <w:tcPr>
            <w:tcW w:w="93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325350</w:t>
            </w:r>
          </w:p>
        </w:tc>
        <w:tc>
          <w:tcPr>
            <w:tcW w:w="93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1885408</w:t>
            </w:r>
          </w:p>
        </w:tc>
        <w:tc>
          <w:tcPr>
            <w:tcW w:w="84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726800</w:t>
            </w:r>
          </w:p>
        </w:tc>
        <w:tc>
          <w:tcPr>
            <w:tcW w:w="84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93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2574740</w:t>
            </w:r>
          </w:p>
        </w:tc>
        <w:tc>
          <w:tcPr>
            <w:tcW w:w="102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5862854</w:t>
            </w:r>
          </w:p>
        </w:tc>
        <w:tc>
          <w:tcPr>
            <w:tcW w:w="40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r w:rsidRPr="00A42C4A">
              <w:rPr>
                <w:rFonts w:ascii="Myriad Pro" w:hAnsi="Myriad Pro" w:cs="Calibri"/>
                <w:sz w:val="18"/>
                <w:szCs w:val="18"/>
              </w:rPr>
              <w:t>8</w:t>
            </w:r>
          </w:p>
        </w:tc>
        <w:tc>
          <w:tcPr>
            <w:tcW w:w="48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r w:rsidRPr="00A42C4A">
              <w:rPr>
                <w:rFonts w:ascii="Myriad Pro" w:hAnsi="Myriad Pro" w:cs="Calibri"/>
                <w:sz w:val="18"/>
                <w:szCs w:val="18"/>
              </w:rPr>
              <w:t>29</w:t>
            </w:r>
          </w:p>
        </w:tc>
        <w:tc>
          <w:tcPr>
            <w:tcW w:w="40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p>
        </w:tc>
        <w:tc>
          <w:tcPr>
            <w:tcW w:w="40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p>
        </w:tc>
        <w:tc>
          <w:tcPr>
            <w:tcW w:w="48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37</w:t>
            </w:r>
          </w:p>
        </w:tc>
        <w:tc>
          <w:tcPr>
            <w:tcW w:w="7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20670</w:t>
            </w:r>
          </w:p>
        </w:tc>
        <w:tc>
          <w:tcPr>
            <w:tcW w:w="7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9206</w:t>
            </w:r>
          </w:p>
        </w:tc>
        <w:tc>
          <w:tcPr>
            <w:tcW w:w="7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11464</w:t>
            </w:r>
          </w:p>
        </w:tc>
        <w:tc>
          <w:tcPr>
            <w:tcW w:w="48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28</w:t>
            </w:r>
          </w:p>
        </w:tc>
        <w:tc>
          <w:tcPr>
            <w:tcW w:w="62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color w:val="000000"/>
                <w:sz w:val="18"/>
                <w:szCs w:val="18"/>
              </w:rPr>
            </w:pPr>
            <w:r w:rsidRPr="00A42C4A">
              <w:rPr>
                <w:rFonts w:ascii="Myriad Pro" w:hAnsi="Myriad Pro" w:cs="Arial"/>
                <w:color w:val="000000"/>
                <w:sz w:val="18"/>
                <w:szCs w:val="18"/>
              </w:rPr>
              <w:t>0</w:t>
            </w:r>
          </w:p>
        </w:tc>
        <w:tc>
          <w:tcPr>
            <w:tcW w:w="40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9</w:t>
            </w:r>
          </w:p>
        </w:tc>
      </w:tr>
      <w:tr w:rsidR="00366889" w:rsidRPr="00A42C4A" w:rsidTr="00E255E6">
        <w:trPr>
          <w:trHeight w:val="255"/>
          <w:jc w:val="center"/>
        </w:trPr>
        <w:tc>
          <w:tcPr>
            <w:tcW w:w="1338"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olor w:val="000000"/>
                <w:sz w:val="18"/>
                <w:szCs w:val="18"/>
                <w:lang w:eastAsia="en-US"/>
              </w:rPr>
            </w:pPr>
            <w:r w:rsidRPr="00A42C4A">
              <w:rPr>
                <w:rFonts w:ascii="Myriad Pro" w:hAnsi="Myriad Pro"/>
                <w:color w:val="000000"/>
                <w:sz w:val="18"/>
                <w:szCs w:val="18"/>
                <w:lang w:eastAsia="en-US"/>
              </w:rPr>
              <w:t>Zakarpatska</w:t>
            </w:r>
          </w:p>
        </w:tc>
        <w:tc>
          <w:tcPr>
            <w:tcW w:w="483"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Calibri"/>
                <w:color w:val="000000"/>
                <w:sz w:val="18"/>
                <w:szCs w:val="18"/>
              </w:rPr>
            </w:pPr>
            <w:r w:rsidRPr="00A42C4A">
              <w:rPr>
                <w:rFonts w:ascii="Myriad Pro" w:hAnsi="Myriad Pro" w:cs="Arial"/>
                <w:sz w:val="18"/>
                <w:szCs w:val="18"/>
              </w:rPr>
              <w:t>37</w:t>
            </w:r>
          </w:p>
        </w:tc>
        <w:tc>
          <w:tcPr>
            <w:tcW w:w="4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32</w:t>
            </w:r>
          </w:p>
        </w:tc>
        <w:tc>
          <w:tcPr>
            <w:tcW w:w="84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388500</w:t>
            </w:r>
          </w:p>
        </w:tc>
        <w:tc>
          <w:tcPr>
            <w:tcW w:w="93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1174334</w:t>
            </w:r>
          </w:p>
        </w:tc>
        <w:tc>
          <w:tcPr>
            <w:tcW w:w="93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2161252</w:t>
            </w:r>
          </w:p>
        </w:tc>
        <w:tc>
          <w:tcPr>
            <w:tcW w:w="84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84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68617</w:t>
            </w:r>
          </w:p>
        </w:tc>
        <w:tc>
          <w:tcPr>
            <w:tcW w:w="93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2407580</w:t>
            </w:r>
          </w:p>
        </w:tc>
        <w:tc>
          <w:tcPr>
            <w:tcW w:w="102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6200283</w:t>
            </w:r>
          </w:p>
        </w:tc>
        <w:tc>
          <w:tcPr>
            <w:tcW w:w="40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r w:rsidRPr="00A42C4A">
              <w:rPr>
                <w:rFonts w:ascii="Myriad Pro" w:hAnsi="Myriad Pro" w:cs="Calibri"/>
                <w:sz w:val="18"/>
                <w:szCs w:val="18"/>
              </w:rPr>
              <w:t>2</w:t>
            </w:r>
          </w:p>
        </w:tc>
        <w:tc>
          <w:tcPr>
            <w:tcW w:w="48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r w:rsidRPr="00A42C4A">
              <w:rPr>
                <w:rFonts w:ascii="Myriad Pro" w:hAnsi="Myriad Pro" w:cs="Calibri"/>
                <w:sz w:val="18"/>
                <w:szCs w:val="18"/>
              </w:rPr>
              <w:t>17</w:t>
            </w:r>
          </w:p>
        </w:tc>
        <w:tc>
          <w:tcPr>
            <w:tcW w:w="40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r w:rsidRPr="00A42C4A">
              <w:rPr>
                <w:rFonts w:ascii="Myriad Pro" w:hAnsi="Myriad Pro" w:cs="Calibri"/>
                <w:sz w:val="18"/>
                <w:szCs w:val="18"/>
              </w:rPr>
              <w:t>3</w:t>
            </w:r>
          </w:p>
        </w:tc>
        <w:tc>
          <w:tcPr>
            <w:tcW w:w="40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p>
        </w:tc>
        <w:tc>
          <w:tcPr>
            <w:tcW w:w="48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32</w:t>
            </w:r>
          </w:p>
        </w:tc>
        <w:tc>
          <w:tcPr>
            <w:tcW w:w="7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54144</w:t>
            </w:r>
          </w:p>
        </w:tc>
        <w:tc>
          <w:tcPr>
            <w:tcW w:w="7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25537</w:t>
            </w:r>
          </w:p>
        </w:tc>
        <w:tc>
          <w:tcPr>
            <w:tcW w:w="7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28607</w:t>
            </w:r>
          </w:p>
        </w:tc>
        <w:tc>
          <w:tcPr>
            <w:tcW w:w="48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5</w:t>
            </w:r>
          </w:p>
        </w:tc>
        <w:tc>
          <w:tcPr>
            <w:tcW w:w="62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color w:val="000000"/>
                <w:sz w:val="18"/>
                <w:szCs w:val="18"/>
              </w:rPr>
            </w:pPr>
            <w:r w:rsidRPr="00A42C4A">
              <w:rPr>
                <w:rFonts w:ascii="Myriad Pro" w:hAnsi="Myriad Pro" w:cs="Arial"/>
                <w:color w:val="000000"/>
                <w:sz w:val="18"/>
                <w:szCs w:val="18"/>
              </w:rPr>
              <w:t>22</w:t>
            </w:r>
          </w:p>
        </w:tc>
        <w:tc>
          <w:tcPr>
            <w:tcW w:w="40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5</w:t>
            </w:r>
          </w:p>
        </w:tc>
      </w:tr>
      <w:tr w:rsidR="00366889" w:rsidRPr="00A42C4A" w:rsidTr="00E255E6">
        <w:trPr>
          <w:trHeight w:val="255"/>
          <w:jc w:val="center"/>
        </w:trPr>
        <w:tc>
          <w:tcPr>
            <w:tcW w:w="1338"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olor w:val="000000"/>
                <w:sz w:val="18"/>
                <w:szCs w:val="18"/>
                <w:lang w:eastAsia="en-US"/>
              </w:rPr>
            </w:pPr>
            <w:r w:rsidRPr="00A42C4A">
              <w:rPr>
                <w:rFonts w:ascii="Myriad Pro" w:hAnsi="Myriad Pro"/>
                <w:color w:val="000000"/>
                <w:sz w:val="18"/>
                <w:szCs w:val="18"/>
                <w:lang w:eastAsia="en-US"/>
              </w:rPr>
              <w:t>Zaporizka</w:t>
            </w:r>
          </w:p>
        </w:tc>
        <w:tc>
          <w:tcPr>
            <w:tcW w:w="483"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Calibri"/>
                <w:color w:val="000000"/>
                <w:sz w:val="18"/>
                <w:szCs w:val="18"/>
              </w:rPr>
            </w:pPr>
            <w:r w:rsidRPr="00A42C4A">
              <w:rPr>
                <w:rFonts w:ascii="Myriad Pro" w:hAnsi="Myriad Pro" w:cs="Arial"/>
                <w:sz w:val="18"/>
                <w:szCs w:val="18"/>
              </w:rPr>
              <w:t>36</w:t>
            </w:r>
          </w:p>
        </w:tc>
        <w:tc>
          <w:tcPr>
            <w:tcW w:w="4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19</w:t>
            </w:r>
          </w:p>
        </w:tc>
        <w:tc>
          <w:tcPr>
            <w:tcW w:w="84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248789</w:t>
            </w:r>
          </w:p>
        </w:tc>
        <w:tc>
          <w:tcPr>
            <w:tcW w:w="93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498239</w:t>
            </w:r>
          </w:p>
        </w:tc>
        <w:tc>
          <w:tcPr>
            <w:tcW w:w="93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1055061</w:t>
            </w:r>
          </w:p>
        </w:tc>
        <w:tc>
          <w:tcPr>
            <w:tcW w:w="84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84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306738</w:t>
            </w:r>
          </w:p>
        </w:tc>
        <w:tc>
          <w:tcPr>
            <w:tcW w:w="93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1514564</w:t>
            </w:r>
          </w:p>
        </w:tc>
        <w:tc>
          <w:tcPr>
            <w:tcW w:w="102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3623391</w:t>
            </w:r>
          </w:p>
        </w:tc>
        <w:tc>
          <w:tcPr>
            <w:tcW w:w="40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r w:rsidRPr="00A42C4A">
              <w:rPr>
                <w:rFonts w:ascii="Myriad Pro" w:hAnsi="Myriad Pro" w:cs="Calibri"/>
                <w:sz w:val="18"/>
                <w:szCs w:val="18"/>
              </w:rPr>
              <w:t>2</w:t>
            </w:r>
          </w:p>
        </w:tc>
        <w:tc>
          <w:tcPr>
            <w:tcW w:w="48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r w:rsidRPr="00A42C4A">
              <w:rPr>
                <w:rFonts w:ascii="Myriad Pro" w:hAnsi="Myriad Pro" w:cs="Calibri"/>
                <w:sz w:val="18"/>
                <w:szCs w:val="18"/>
              </w:rPr>
              <w:t>8</w:t>
            </w:r>
          </w:p>
        </w:tc>
        <w:tc>
          <w:tcPr>
            <w:tcW w:w="40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r w:rsidRPr="00A42C4A">
              <w:rPr>
                <w:rFonts w:ascii="Myriad Pro" w:hAnsi="Myriad Pro" w:cs="Calibri"/>
                <w:sz w:val="18"/>
                <w:szCs w:val="18"/>
              </w:rPr>
              <w:t>9</w:t>
            </w:r>
          </w:p>
        </w:tc>
        <w:tc>
          <w:tcPr>
            <w:tcW w:w="40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p>
        </w:tc>
        <w:tc>
          <w:tcPr>
            <w:tcW w:w="48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19</w:t>
            </w:r>
          </w:p>
        </w:tc>
        <w:tc>
          <w:tcPr>
            <w:tcW w:w="7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29952</w:t>
            </w:r>
          </w:p>
        </w:tc>
        <w:tc>
          <w:tcPr>
            <w:tcW w:w="7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13673</w:t>
            </w:r>
          </w:p>
        </w:tc>
        <w:tc>
          <w:tcPr>
            <w:tcW w:w="7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16279</w:t>
            </w:r>
          </w:p>
        </w:tc>
        <w:tc>
          <w:tcPr>
            <w:tcW w:w="48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6</w:t>
            </w:r>
          </w:p>
        </w:tc>
        <w:tc>
          <w:tcPr>
            <w:tcW w:w="62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color w:val="000000"/>
                <w:sz w:val="18"/>
                <w:szCs w:val="18"/>
              </w:rPr>
            </w:pPr>
            <w:r w:rsidRPr="00A42C4A">
              <w:rPr>
                <w:rFonts w:ascii="Myriad Pro" w:hAnsi="Myriad Pro" w:cs="Arial"/>
                <w:color w:val="000000"/>
                <w:sz w:val="18"/>
                <w:szCs w:val="18"/>
              </w:rPr>
              <w:t>11</w:t>
            </w:r>
          </w:p>
        </w:tc>
        <w:tc>
          <w:tcPr>
            <w:tcW w:w="40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w:t>
            </w:r>
          </w:p>
        </w:tc>
      </w:tr>
      <w:tr w:rsidR="00366889" w:rsidRPr="00A42C4A" w:rsidTr="00E255E6">
        <w:trPr>
          <w:trHeight w:val="255"/>
          <w:jc w:val="center"/>
        </w:trPr>
        <w:tc>
          <w:tcPr>
            <w:tcW w:w="1338"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olor w:val="000000"/>
                <w:sz w:val="18"/>
                <w:szCs w:val="18"/>
                <w:lang w:eastAsia="en-US"/>
              </w:rPr>
            </w:pPr>
            <w:r w:rsidRPr="00A42C4A">
              <w:rPr>
                <w:rFonts w:ascii="Myriad Pro" w:hAnsi="Myriad Pro"/>
                <w:color w:val="000000"/>
                <w:sz w:val="18"/>
                <w:szCs w:val="18"/>
                <w:lang w:eastAsia="en-US"/>
              </w:rPr>
              <w:t>Zhytomyrska</w:t>
            </w:r>
          </w:p>
        </w:tc>
        <w:tc>
          <w:tcPr>
            <w:tcW w:w="483"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Calibri"/>
                <w:color w:val="000000"/>
                <w:sz w:val="18"/>
                <w:szCs w:val="18"/>
              </w:rPr>
            </w:pPr>
            <w:r w:rsidRPr="00A42C4A">
              <w:rPr>
                <w:rFonts w:ascii="Myriad Pro" w:hAnsi="Myriad Pro" w:cs="Arial"/>
                <w:sz w:val="18"/>
                <w:szCs w:val="18"/>
              </w:rPr>
              <w:t>24</w:t>
            </w:r>
          </w:p>
        </w:tc>
        <w:tc>
          <w:tcPr>
            <w:tcW w:w="4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18</w:t>
            </w:r>
          </w:p>
        </w:tc>
        <w:tc>
          <w:tcPr>
            <w:tcW w:w="84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166418</w:t>
            </w:r>
          </w:p>
        </w:tc>
        <w:tc>
          <w:tcPr>
            <w:tcW w:w="93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206571</w:t>
            </w:r>
          </w:p>
        </w:tc>
        <w:tc>
          <w:tcPr>
            <w:tcW w:w="93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1403508</w:t>
            </w:r>
          </w:p>
        </w:tc>
        <w:tc>
          <w:tcPr>
            <w:tcW w:w="84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84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93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1431543</w:t>
            </w:r>
          </w:p>
        </w:tc>
        <w:tc>
          <w:tcPr>
            <w:tcW w:w="102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3208040</w:t>
            </w:r>
          </w:p>
        </w:tc>
        <w:tc>
          <w:tcPr>
            <w:tcW w:w="40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r w:rsidRPr="00A42C4A">
              <w:rPr>
                <w:rFonts w:ascii="Myriad Pro" w:hAnsi="Myriad Pro" w:cs="Calibri"/>
                <w:sz w:val="18"/>
                <w:szCs w:val="18"/>
              </w:rPr>
              <w:t>4</w:t>
            </w:r>
          </w:p>
        </w:tc>
        <w:tc>
          <w:tcPr>
            <w:tcW w:w="48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r w:rsidRPr="00A42C4A">
              <w:rPr>
                <w:rFonts w:ascii="Myriad Pro" w:hAnsi="Myriad Pro" w:cs="Calibri"/>
                <w:sz w:val="18"/>
                <w:szCs w:val="18"/>
              </w:rPr>
              <w:t>12</w:t>
            </w:r>
          </w:p>
        </w:tc>
        <w:tc>
          <w:tcPr>
            <w:tcW w:w="40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r w:rsidRPr="00A42C4A">
              <w:rPr>
                <w:rFonts w:ascii="Myriad Pro" w:hAnsi="Myriad Pro" w:cs="Calibri"/>
                <w:sz w:val="18"/>
                <w:szCs w:val="18"/>
              </w:rPr>
              <w:t>2</w:t>
            </w:r>
          </w:p>
        </w:tc>
        <w:tc>
          <w:tcPr>
            <w:tcW w:w="40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Calibri"/>
                <w:sz w:val="18"/>
                <w:szCs w:val="18"/>
              </w:rPr>
            </w:pPr>
          </w:p>
        </w:tc>
        <w:tc>
          <w:tcPr>
            <w:tcW w:w="48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18</w:t>
            </w:r>
          </w:p>
        </w:tc>
        <w:tc>
          <w:tcPr>
            <w:tcW w:w="7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15953</w:t>
            </w:r>
          </w:p>
        </w:tc>
        <w:tc>
          <w:tcPr>
            <w:tcW w:w="7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7160</w:t>
            </w:r>
          </w:p>
        </w:tc>
        <w:tc>
          <w:tcPr>
            <w:tcW w:w="7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8793</w:t>
            </w:r>
          </w:p>
        </w:tc>
        <w:tc>
          <w:tcPr>
            <w:tcW w:w="48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5</w:t>
            </w:r>
          </w:p>
        </w:tc>
        <w:tc>
          <w:tcPr>
            <w:tcW w:w="62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color w:val="000000"/>
                <w:sz w:val="18"/>
                <w:szCs w:val="18"/>
              </w:rPr>
            </w:pPr>
            <w:r w:rsidRPr="00A42C4A">
              <w:rPr>
                <w:rFonts w:ascii="Myriad Pro" w:hAnsi="Myriad Pro" w:cs="Arial"/>
                <w:color w:val="000000"/>
                <w:sz w:val="18"/>
                <w:szCs w:val="18"/>
              </w:rPr>
              <w:t>10</w:t>
            </w:r>
          </w:p>
        </w:tc>
        <w:tc>
          <w:tcPr>
            <w:tcW w:w="40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w:t>
            </w:r>
          </w:p>
        </w:tc>
      </w:tr>
      <w:tr w:rsidR="00366889" w:rsidRPr="00A42C4A" w:rsidTr="00A42C4A">
        <w:trPr>
          <w:trHeight w:val="255"/>
          <w:jc w:val="center"/>
        </w:trPr>
        <w:tc>
          <w:tcPr>
            <w:tcW w:w="1338" w:type="dxa"/>
            <w:tcBorders>
              <w:top w:val="single" w:sz="4" w:space="0" w:color="auto"/>
              <w:left w:val="single" w:sz="4" w:space="0" w:color="auto"/>
              <w:bottom w:val="single" w:sz="4" w:space="0" w:color="auto"/>
              <w:right w:val="single" w:sz="4" w:space="0" w:color="auto"/>
            </w:tcBorders>
            <w:shd w:val="clear" w:color="auto" w:fill="DAEEF3"/>
            <w:vAlign w:val="center"/>
          </w:tcPr>
          <w:p w:rsidR="00366889" w:rsidRPr="00A42C4A" w:rsidRDefault="00366889" w:rsidP="00366889">
            <w:pPr>
              <w:rPr>
                <w:rFonts w:ascii="Myriad Pro" w:hAnsi="Myriad Pro"/>
                <w:b/>
                <w:bCs/>
                <w:color w:val="000000"/>
                <w:sz w:val="18"/>
                <w:szCs w:val="18"/>
                <w:lang w:eastAsia="en-US"/>
              </w:rPr>
            </w:pPr>
            <w:r w:rsidRPr="00A42C4A">
              <w:rPr>
                <w:rFonts w:ascii="Myriad Pro" w:hAnsi="Myriad Pro"/>
                <w:b/>
                <w:bCs/>
                <w:color w:val="000000"/>
                <w:sz w:val="18"/>
                <w:szCs w:val="18"/>
                <w:lang w:eastAsia="en-US"/>
              </w:rPr>
              <w:t>Total</w:t>
            </w:r>
          </w:p>
        </w:tc>
        <w:tc>
          <w:tcPr>
            <w:tcW w:w="483" w:type="dxa"/>
            <w:tcBorders>
              <w:top w:val="single" w:sz="4" w:space="0" w:color="auto"/>
              <w:left w:val="nil"/>
              <w:bottom w:val="single" w:sz="4" w:space="0" w:color="auto"/>
              <w:right w:val="single" w:sz="4" w:space="0" w:color="auto"/>
            </w:tcBorders>
            <w:shd w:val="clear" w:color="auto" w:fill="DAEEF3"/>
            <w:vAlign w:val="center"/>
          </w:tcPr>
          <w:p w:rsidR="00366889" w:rsidRPr="00A42C4A" w:rsidRDefault="00366889" w:rsidP="00A42C4A">
            <w:pPr>
              <w:jc w:val="center"/>
              <w:rPr>
                <w:rFonts w:ascii="Myriad Pro" w:hAnsi="Myriad Pro" w:cs="Calibri"/>
                <w:b/>
                <w:bCs/>
                <w:color w:val="000000"/>
                <w:sz w:val="18"/>
                <w:szCs w:val="18"/>
              </w:rPr>
            </w:pPr>
            <w:r w:rsidRPr="00A42C4A">
              <w:rPr>
                <w:rFonts w:ascii="Myriad Pro" w:hAnsi="Myriad Pro" w:cs="Calibri"/>
                <w:b/>
                <w:bCs/>
                <w:color w:val="000000"/>
                <w:sz w:val="18"/>
                <w:szCs w:val="18"/>
              </w:rPr>
              <w:t>837</w:t>
            </w:r>
            <w:r w:rsidR="00A42C4A">
              <w:rPr>
                <w:rFonts w:ascii="Myriad Pro" w:hAnsi="Myriad Pro" w:cs="Calibri"/>
                <w:b/>
                <w:bCs/>
                <w:color w:val="000000"/>
                <w:sz w:val="18"/>
                <w:szCs w:val="18"/>
              </w:rPr>
              <w:t>*</w:t>
            </w:r>
          </w:p>
        </w:tc>
        <w:tc>
          <w:tcPr>
            <w:tcW w:w="484" w:type="dxa"/>
            <w:tcBorders>
              <w:top w:val="single" w:sz="4" w:space="0" w:color="auto"/>
              <w:left w:val="nil"/>
              <w:bottom w:val="single" w:sz="4" w:space="0" w:color="auto"/>
              <w:right w:val="single" w:sz="4" w:space="0" w:color="auto"/>
            </w:tcBorders>
            <w:shd w:val="clear" w:color="auto" w:fill="DAEEF3"/>
            <w:vAlign w:val="center"/>
          </w:tcPr>
          <w:p w:rsidR="00366889" w:rsidRPr="00A42C4A" w:rsidRDefault="00366889" w:rsidP="00A42C4A">
            <w:pPr>
              <w:jc w:val="center"/>
              <w:rPr>
                <w:rFonts w:ascii="Myriad Pro" w:hAnsi="Myriad Pro" w:cs="Arial"/>
                <w:b/>
                <w:bCs/>
                <w:sz w:val="18"/>
                <w:szCs w:val="18"/>
              </w:rPr>
            </w:pPr>
            <w:r w:rsidRPr="00A42C4A">
              <w:rPr>
                <w:rFonts w:ascii="Myriad Pro" w:hAnsi="Myriad Pro" w:cs="Arial"/>
                <w:b/>
                <w:bCs/>
                <w:sz w:val="18"/>
                <w:szCs w:val="18"/>
              </w:rPr>
              <w:t>693</w:t>
            </w:r>
          </w:p>
        </w:tc>
        <w:tc>
          <w:tcPr>
            <w:tcW w:w="842" w:type="dxa"/>
            <w:tcBorders>
              <w:top w:val="single" w:sz="4" w:space="0" w:color="auto"/>
              <w:left w:val="nil"/>
              <w:bottom w:val="single" w:sz="4" w:space="0" w:color="auto"/>
              <w:right w:val="single" w:sz="4" w:space="0" w:color="auto"/>
            </w:tcBorders>
            <w:shd w:val="clear" w:color="auto" w:fill="DAEEF3"/>
            <w:vAlign w:val="center"/>
          </w:tcPr>
          <w:p w:rsidR="00366889" w:rsidRPr="00A42C4A" w:rsidRDefault="00366889" w:rsidP="00A42C4A">
            <w:pPr>
              <w:jc w:val="center"/>
              <w:rPr>
                <w:rFonts w:ascii="Myriad Pro" w:hAnsi="Myriad Pro" w:cs="Arial"/>
                <w:b/>
                <w:bCs/>
                <w:sz w:val="18"/>
                <w:szCs w:val="18"/>
              </w:rPr>
            </w:pPr>
            <w:r w:rsidRPr="00A42C4A">
              <w:rPr>
                <w:rFonts w:ascii="Myriad Pro" w:hAnsi="Myriad Pro" w:cs="Arial"/>
                <w:b/>
                <w:bCs/>
                <w:sz w:val="18"/>
                <w:szCs w:val="18"/>
              </w:rPr>
              <w:t>9471339</w:t>
            </w:r>
          </w:p>
        </w:tc>
        <w:tc>
          <w:tcPr>
            <w:tcW w:w="931" w:type="dxa"/>
            <w:tcBorders>
              <w:top w:val="single" w:sz="4" w:space="0" w:color="auto"/>
              <w:left w:val="nil"/>
              <w:bottom w:val="single" w:sz="4" w:space="0" w:color="auto"/>
              <w:right w:val="single" w:sz="4" w:space="0" w:color="auto"/>
            </w:tcBorders>
            <w:shd w:val="clear" w:color="auto" w:fill="DAEEF3"/>
            <w:vAlign w:val="center"/>
          </w:tcPr>
          <w:p w:rsidR="00366889" w:rsidRPr="00A42C4A" w:rsidRDefault="00366889" w:rsidP="00A42C4A">
            <w:pPr>
              <w:jc w:val="center"/>
              <w:rPr>
                <w:rFonts w:ascii="Myriad Pro" w:hAnsi="Myriad Pro" w:cs="Arial"/>
                <w:b/>
                <w:bCs/>
                <w:sz w:val="18"/>
                <w:szCs w:val="18"/>
              </w:rPr>
            </w:pPr>
            <w:r w:rsidRPr="00A42C4A">
              <w:rPr>
                <w:rFonts w:ascii="Myriad Pro" w:hAnsi="Myriad Pro" w:cs="Arial"/>
                <w:b/>
                <w:bCs/>
                <w:sz w:val="18"/>
                <w:szCs w:val="18"/>
              </w:rPr>
              <w:t>14796631</w:t>
            </w:r>
          </w:p>
        </w:tc>
        <w:tc>
          <w:tcPr>
            <w:tcW w:w="931" w:type="dxa"/>
            <w:tcBorders>
              <w:top w:val="single" w:sz="4" w:space="0" w:color="auto"/>
              <w:left w:val="nil"/>
              <w:bottom w:val="single" w:sz="4" w:space="0" w:color="auto"/>
              <w:right w:val="single" w:sz="4" w:space="0" w:color="auto"/>
            </w:tcBorders>
            <w:shd w:val="clear" w:color="auto" w:fill="DAEEF3"/>
            <w:vAlign w:val="center"/>
          </w:tcPr>
          <w:p w:rsidR="00366889" w:rsidRPr="00A42C4A" w:rsidRDefault="00366889" w:rsidP="00A42C4A">
            <w:pPr>
              <w:jc w:val="center"/>
              <w:rPr>
                <w:rFonts w:ascii="Myriad Pro" w:hAnsi="Myriad Pro" w:cs="Arial"/>
                <w:b/>
                <w:bCs/>
                <w:sz w:val="18"/>
                <w:szCs w:val="18"/>
              </w:rPr>
            </w:pPr>
            <w:r w:rsidRPr="00A42C4A">
              <w:rPr>
                <w:rFonts w:ascii="Myriad Pro" w:hAnsi="Myriad Pro" w:cs="Arial"/>
                <w:b/>
                <w:bCs/>
                <w:sz w:val="18"/>
                <w:szCs w:val="18"/>
              </w:rPr>
              <w:t>41150145</w:t>
            </w:r>
          </w:p>
        </w:tc>
        <w:tc>
          <w:tcPr>
            <w:tcW w:w="842" w:type="dxa"/>
            <w:tcBorders>
              <w:top w:val="single" w:sz="4" w:space="0" w:color="auto"/>
              <w:left w:val="nil"/>
              <w:bottom w:val="single" w:sz="4" w:space="0" w:color="auto"/>
              <w:right w:val="single" w:sz="4" w:space="0" w:color="auto"/>
            </w:tcBorders>
            <w:shd w:val="clear" w:color="auto" w:fill="DAEEF3"/>
            <w:vAlign w:val="center"/>
          </w:tcPr>
          <w:p w:rsidR="00366889" w:rsidRPr="00A42C4A" w:rsidRDefault="00366889" w:rsidP="00A42C4A">
            <w:pPr>
              <w:jc w:val="center"/>
              <w:rPr>
                <w:rFonts w:ascii="Myriad Pro" w:hAnsi="Myriad Pro" w:cs="Arial"/>
                <w:b/>
                <w:bCs/>
                <w:sz w:val="18"/>
                <w:szCs w:val="18"/>
              </w:rPr>
            </w:pPr>
            <w:r w:rsidRPr="00A42C4A">
              <w:rPr>
                <w:rFonts w:ascii="Myriad Pro" w:hAnsi="Myriad Pro" w:cs="Arial"/>
                <w:b/>
                <w:bCs/>
                <w:sz w:val="18"/>
                <w:szCs w:val="18"/>
              </w:rPr>
              <w:t>3504452</w:t>
            </w:r>
          </w:p>
        </w:tc>
        <w:tc>
          <w:tcPr>
            <w:tcW w:w="842" w:type="dxa"/>
            <w:tcBorders>
              <w:top w:val="single" w:sz="4" w:space="0" w:color="auto"/>
              <w:left w:val="nil"/>
              <w:bottom w:val="single" w:sz="4" w:space="0" w:color="auto"/>
              <w:right w:val="single" w:sz="4" w:space="0" w:color="auto"/>
            </w:tcBorders>
            <w:shd w:val="clear" w:color="auto" w:fill="DAEEF3"/>
            <w:vAlign w:val="center"/>
          </w:tcPr>
          <w:p w:rsidR="00366889" w:rsidRPr="00A42C4A" w:rsidRDefault="00366889" w:rsidP="00A42C4A">
            <w:pPr>
              <w:jc w:val="center"/>
              <w:rPr>
                <w:rFonts w:ascii="Myriad Pro" w:hAnsi="Myriad Pro" w:cs="Arial"/>
                <w:b/>
                <w:bCs/>
                <w:sz w:val="18"/>
                <w:szCs w:val="18"/>
              </w:rPr>
            </w:pPr>
            <w:r w:rsidRPr="00A42C4A">
              <w:rPr>
                <w:rFonts w:ascii="Myriad Pro" w:hAnsi="Myriad Pro" w:cs="Arial"/>
                <w:b/>
                <w:bCs/>
                <w:sz w:val="18"/>
                <w:szCs w:val="18"/>
              </w:rPr>
              <w:t>1994174</w:t>
            </w:r>
          </w:p>
        </w:tc>
        <w:tc>
          <w:tcPr>
            <w:tcW w:w="931" w:type="dxa"/>
            <w:tcBorders>
              <w:top w:val="single" w:sz="4" w:space="0" w:color="auto"/>
              <w:left w:val="nil"/>
              <w:bottom w:val="single" w:sz="4" w:space="0" w:color="auto"/>
              <w:right w:val="single" w:sz="4" w:space="0" w:color="auto"/>
            </w:tcBorders>
            <w:shd w:val="clear" w:color="auto" w:fill="DAEEF3"/>
            <w:vAlign w:val="center"/>
          </w:tcPr>
          <w:p w:rsidR="00366889" w:rsidRPr="00A42C4A" w:rsidRDefault="00366889" w:rsidP="00A42C4A">
            <w:pPr>
              <w:jc w:val="center"/>
              <w:rPr>
                <w:rFonts w:ascii="Myriad Pro" w:hAnsi="Myriad Pro" w:cs="Arial"/>
                <w:b/>
                <w:bCs/>
                <w:sz w:val="18"/>
                <w:szCs w:val="18"/>
              </w:rPr>
            </w:pPr>
            <w:r w:rsidRPr="00A42C4A">
              <w:rPr>
                <w:rFonts w:ascii="Myriad Pro" w:hAnsi="Myriad Pro" w:cs="Arial"/>
                <w:b/>
                <w:bCs/>
                <w:sz w:val="18"/>
                <w:szCs w:val="18"/>
              </w:rPr>
              <w:t>51709549</w:t>
            </w:r>
          </w:p>
        </w:tc>
        <w:tc>
          <w:tcPr>
            <w:tcW w:w="1021" w:type="dxa"/>
            <w:tcBorders>
              <w:top w:val="single" w:sz="4" w:space="0" w:color="auto"/>
              <w:left w:val="nil"/>
              <w:bottom w:val="single" w:sz="4" w:space="0" w:color="auto"/>
              <w:right w:val="single" w:sz="4" w:space="0" w:color="auto"/>
            </w:tcBorders>
            <w:shd w:val="clear" w:color="auto" w:fill="DAEEF3"/>
            <w:vAlign w:val="center"/>
          </w:tcPr>
          <w:p w:rsidR="00366889" w:rsidRPr="00A42C4A" w:rsidRDefault="00366889" w:rsidP="00A42C4A">
            <w:pPr>
              <w:jc w:val="center"/>
              <w:rPr>
                <w:rFonts w:ascii="Myriad Pro" w:hAnsi="Myriad Pro" w:cs="Arial"/>
                <w:b/>
                <w:sz w:val="18"/>
                <w:szCs w:val="18"/>
              </w:rPr>
            </w:pPr>
            <w:r w:rsidRPr="00A42C4A">
              <w:rPr>
                <w:rFonts w:ascii="Myriad Pro" w:hAnsi="Myriad Pro" w:cs="Arial"/>
                <w:b/>
                <w:sz w:val="18"/>
                <w:szCs w:val="18"/>
              </w:rPr>
              <w:t>122626290</w:t>
            </w:r>
          </w:p>
        </w:tc>
        <w:tc>
          <w:tcPr>
            <w:tcW w:w="406" w:type="dxa"/>
            <w:tcBorders>
              <w:top w:val="single" w:sz="4" w:space="0" w:color="auto"/>
              <w:left w:val="nil"/>
              <w:bottom w:val="single" w:sz="4" w:space="0" w:color="auto"/>
              <w:right w:val="single" w:sz="4" w:space="0" w:color="auto"/>
            </w:tcBorders>
            <w:shd w:val="clear" w:color="auto" w:fill="DAEEF3"/>
            <w:vAlign w:val="center"/>
          </w:tcPr>
          <w:p w:rsidR="00366889" w:rsidRPr="00A42C4A" w:rsidRDefault="00366889" w:rsidP="00A42C4A">
            <w:pPr>
              <w:jc w:val="center"/>
              <w:rPr>
                <w:rFonts w:ascii="Myriad Pro" w:hAnsi="Myriad Pro" w:cs="Arial"/>
                <w:b/>
                <w:color w:val="000000"/>
                <w:sz w:val="18"/>
                <w:szCs w:val="18"/>
              </w:rPr>
            </w:pPr>
            <w:r w:rsidRPr="00A42C4A">
              <w:rPr>
                <w:rFonts w:ascii="Myriad Pro" w:hAnsi="Myriad Pro" w:cs="Arial"/>
                <w:b/>
                <w:color w:val="000000"/>
                <w:sz w:val="18"/>
                <w:szCs w:val="18"/>
              </w:rPr>
              <w:t>92</w:t>
            </w:r>
          </w:p>
        </w:tc>
        <w:tc>
          <w:tcPr>
            <w:tcW w:w="483" w:type="dxa"/>
            <w:tcBorders>
              <w:top w:val="single" w:sz="4" w:space="0" w:color="auto"/>
              <w:left w:val="nil"/>
              <w:bottom w:val="single" w:sz="4" w:space="0" w:color="auto"/>
              <w:right w:val="single" w:sz="4" w:space="0" w:color="auto"/>
            </w:tcBorders>
            <w:shd w:val="clear" w:color="auto" w:fill="DAEEF3"/>
            <w:vAlign w:val="center"/>
          </w:tcPr>
          <w:p w:rsidR="00366889" w:rsidRPr="00A42C4A" w:rsidRDefault="00366889" w:rsidP="00A42C4A">
            <w:pPr>
              <w:jc w:val="center"/>
              <w:rPr>
                <w:rFonts w:ascii="Myriad Pro" w:hAnsi="Myriad Pro" w:cs="Arial"/>
                <w:b/>
                <w:color w:val="000000"/>
                <w:sz w:val="18"/>
                <w:szCs w:val="18"/>
              </w:rPr>
            </w:pPr>
            <w:r w:rsidRPr="00A42C4A">
              <w:rPr>
                <w:rFonts w:ascii="Myriad Pro" w:hAnsi="Myriad Pro" w:cs="Arial"/>
                <w:b/>
                <w:color w:val="000000"/>
                <w:sz w:val="18"/>
                <w:szCs w:val="18"/>
              </w:rPr>
              <w:t>506</w:t>
            </w:r>
          </w:p>
        </w:tc>
        <w:tc>
          <w:tcPr>
            <w:tcW w:w="406" w:type="dxa"/>
            <w:tcBorders>
              <w:top w:val="single" w:sz="4" w:space="0" w:color="auto"/>
              <w:left w:val="nil"/>
              <w:bottom w:val="single" w:sz="4" w:space="0" w:color="auto"/>
              <w:right w:val="single" w:sz="4" w:space="0" w:color="auto"/>
            </w:tcBorders>
            <w:shd w:val="clear" w:color="auto" w:fill="DAEEF3"/>
            <w:vAlign w:val="center"/>
          </w:tcPr>
          <w:p w:rsidR="00366889" w:rsidRPr="00A42C4A" w:rsidRDefault="00366889" w:rsidP="00A42C4A">
            <w:pPr>
              <w:jc w:val="center"/>
              <w:rPr>
                <w:rFonts w:ascii="Myriad Pro" w:hAnsi="Myriad Pro" w:cs="Arial"/>
                <w:b/>
                <w:color w:val="000000"/>
                <w:sz w:val="18"/>
                <w:szCs w:val="18"/>
              </w:rPr>
            </w:pPr>
            <w:r w:rsidRPr="00A42C4A">
              <w:rPr>
                <w:rFonts w:ascii="Myriad Pro" w:hAnsi="Myriad Pro" w:cs="Arial"/>
                <w:b/>
                <w:color w:val="000000"/>
                <w:sz w:val="18"/>
                <w:szCs w:val="18"/>
              </w:rPr>
              <w:t>90</w:t>
            </w:r>
          </w:p>
        </w:tc>
        <w:tc>
          <w:tcPr>
            <w:tcW w:w="406" w:type="dxa"/>
            <w:tcBorders>
              <w:top w:val="single" w:sz="4" w:space="0" w:color="auto"/>
              <w:left w:val="nil"/>
              <w:bottom w:val="single" w:sz="4" w:space="0" w:color="auto"/>
              <w:right w:val="single" w:sz="4" w:space="0" w:color="auto"/>
            </w:tcBorders>
            <w:shd w:val="clear" w:color="auto" w:fill="DAEEF3"/>
            <w:vAlign w:val="center"/>
          </w:tcPr>
          <w:p w:rsidR="00366889" w:rsidRPr="00A42C4A" w:rsidRDefault="00366889" w:rsidP="00A42C4A">
            <w:pPr>
              <w:jc w:val="center"/>
              <w:rPr>
                <w:rFonts w:ascii="Myriad Pro" w:hAnsi="Myriad Pro" w:cs="Arial"/>
                <w:b/>
                <w:color w:val="000000"/>
                <w:sz w:val="18"/>
                <w:szCs w:val="18"/>
              </w:rPr>
            </w:pPr>
            <w:r w:rsidRPr="00A42C4A">
              <w:rPr>
                <w:rFonts w:ascii="Myriad Pro" w:hAnsi="Myriad Pro" w:cs="Arial"/>
                <w:b/>
                <w:color w:val="000000"/>
                <w:sz w:val="18"/>
                <w:szCs w:val="18"/>
              </w:rPr>
              <w:t>5</w:t>
            </w:r>
          </w:p>
        </w:tc>
        <w:tc>
          <w:tcPr>
            <w:tcW w:w="483" w:type="dxa"/>
            <w:tcBorders>
              <w:top w:val="single" w:sz="4" w:space="0" w:color="auto"/>
              <w:left w:val="nil"/>
              <w:bottom w:val="single" w:sz="4" w:space="0" w:color="auto"/>
              <w:right w:val="single" w:sz="4" w:space="0" w:color="auto"/>
            </w:tcBorders>
            <w:shd w:val="clear" w:color="auto" w:fill="DAEEF3"/>
            <w:vAlign w:val="center"/>
          </w:tcPr>
          <w:p w:rsidR="00366889" w:rsidRPr="00A42C4A" w:rsidRDefault="00366889" w:rsidP="00A42C4A">
            <w:pPr>
              <w:jc w:val="center"/>
              <w:rPr>
                <w:rFonts w:ascii="Myriad Pro" w:hAnsi="Myriad Pro" w:cs="Arial"/>
                <w:b/>
                <w:bCs/>
                <w:sz w:val="18"/>
                <w:szCs w:val="18"/>
              </w:rPr>
            </w:pPr>
            <w:r w:rsidRPr="00A42C4A">
              <w:rPr>
                <w:rFonts w:ascii="Myriad Pro" w:hAnsi="Myriad Pro" w:cs="Arial"/>
                <w:b/>
                <w:bCs/>
                <w:sz w:val="18"/>
                <w:szCs w:val="18"/>
              </w:rPr>
              <w:t>693</w:t>
            </w:r>
          </w:p>
        </w:tc>
        <w:tc>
          <w:tcPr>
            <w:tcW w:w="784" w:type="dxa"/>
            <w:tcBorders>
              <w:top w:val="single" w:sz="4" w:space="0" w:color="auto"/>
              <w:left w:val="nil"/>
              <w:bottom w:val="single" w:sz="4" w:space="0" w:color="auto"/>
              <w:right w:val="single" w:sz="4" w:space="0" w:color="auto"/>
            </w:tcBorders>
            <w:shd w:val="clear" w:color="auto" w:fill="DAEEF3"/>
            <w:vAlign w:val="center"/>
          </w:tcPr>
          <w:p w:rsidR="00366889" w:rsidRPr="00A42C4A" w:rsidRDefault="00366889" w:rsidP="00A42C4A">
            <w:pPr>
              <w:jc w:val="center"/>
              <w:rPr>
                <w:rFonts w:ascii="Myriad Pro" w:hAnsi="Myriad Pro" w:cs="Arial"/>
                <w:b/>
                <w:bCs/>
                <w:sz w:val="18"/>
                <w:szCs w:val="18"/>
              </w:rPr>
            </w:pPr>
            <w:r w:rsidRPr="00A42C4A">
              <w:rPr>
                <w:rFonts w:ascii="Myriad Pro" w:hAnsi="Myriad Pro" w:cs="Arial"/>
                <w:b/>
                <w:bCs/>
                <w:sz w:val="18"/>
                <w:szCs w:val="18"/>
              </w:rPr>
              <w:t>788469</w:t>
            </w:r>
          </w:p>
        </w:tc>
        <w:tc>
          <w:tcPr>
            <w:tcW w:w="784" w:type="dxa"/>
            <w:tcBorders>
              <w:top w:val="single" w:sz="4" w:space="0" w:color="auto"/>
              <w:left w:val="nil"/>
              <w:bottom w:val="single" w:sz="4" w:space="0" w:color="auto"/>
              <w:right w:val="single" w:sz="4" w:space="0" w:color="auto"/>
            </w:tcBorders>
            <w:shd w:val="clear" w:color="auto" w:fill="DAEEF3"/>
            <w:vAlign w:val="center"/>
          </w:tcPr>
          <w:p w:rsidR="00366889" w:rsidRPr="00A42C4A" w:rsidRDefault="00366889" w:rsidP="00A42C4A">
            <w:pPr>
              <w:jc w:val="center"/>
              <w:rPr>
                <w:rFonts w:ascii="Myriad Pro" w:hAnsi="Myriad Pro" w:cs="Arial"/>
                <w:b/>
                <w:bCs/>
                <w:sz w:val="18"/>
                <w:szCs w:val="18"/>
              </w:rPr>
            </w:pPr>
            <w:r w:rsidRPr="00A42C4A">
              <w:rPr>
                <w:rFonts w:ascii="Myriad Pro" w:hAnsi="Myriad Pro" w:cs="Arial"/>
                <w:b/>
                <w:bCs/>
                <w:sz w:val="18"/>
                <w:szCs w:val="18"/>
              </w:rPr>
              <w:t>360431</w:t>
            </w:r>
          </w:p>
        </w:tc>
        <w:tc>
          <w:tcPr>
            <w:tcW w:w="784" w:type="dxa"/>
            <w:tcBorders>
              <w:top w:val="single" w:sz="4" w:space="0" w:color="auto"/>
              <w:left w:val="nil"/>
              <w:bottom w:val="single" w:sz="4" w:space="0" w:color="auto"/>
              <w:right w:val="single" w:sz="4" w:space="0" w:color="auto"/>
            </w:tcBorders>
            <w:shd w:val="clear" w:color="auto" w:fill="DAEEF3"/>
            <w:vAlign w:val="center"/>
          </w:tcPr>
          <w:p w:rsidR="00366889" w:rsidRPr="00A42C4A" w:rsidRDefault="00366889" w:rsidP="00A42C4A">
            <w:pPr>
              <w:jc w:val="center"/>
              <w:rPr>
                <w:rFonts w:ascii="Myriad Pro" w:hAnsi="Myriad Pro" w:cs="Arial"/>
                <w:b/>
                <w:bCs/>
                <w:sz w:val="18"/>
                <w:szCs w:val="18"/>
              </w:rPr>
            </w:pPr>
            <w:r w:rsidRPr="00A42C4A">
              <w:rPr>
                <w:rFonts w:ascii="Myriad Pro" w:hAnsi="Myriad Pro" w:cs="Arial"/>
                <w:b/>
                <w:bCs/>
                <w:sz w:val="18"/>
                <w:szCs w:val="18"/>
              </w:rPr>
              <w:t>428038</w:t>
            </w:r>
          </w:p>
        </w:tc>
        <w:tc>
          <w:tcPr>
            <w:tcW w:w="483" w:type="dxa"/>
            <w:tcBorders>
              <w:top w:val="single" w:sz="4" w:space="0" w:color="auto"/>
              <w:left w:val="nil"/>
              <w:bottom w:val="single" w:sz="4" w:space="0" w:color="auto"/>
              <w:right w:val="single" w:sz="4" w:space="0" w:color="auto"/>
            </w:tcBorders>
            <w:shd w:val="clear" w:color="auto" w:fill="DAEEF3"/>
            <w:vAlign w:val="center"/>
          </w:tcPr>
          <w:p w:rsidR="00366889" w:rsidRPr="00A42C4A" w:rsidRDefault="00366889" w:rsidP="00A42C4A">
            <w:pPr>
              <w:jc w:val="center"/>
              <w:rPr>
                <w:rFonts w:ascii="Myriad Pro" w:hAnsi="Myriad Pro" w:cs="Arial"/>
                <w:b/>
                <w:bCs/>
                <w:sz w:val="18"/>
                <w:szCs w:val="18"/>
              </w:rPr>
            </w:pPr>
            <w:r w:rsidRPr="00A42C4A">
              <w:rPr>
                <w:rFonts w:ascii="Myriad Pro" w:hAnsi="Myriad Pro" w:cs="Arial"/>
                <w:b/>
                <w:bCs/>
                <w:sz w:val="18"/>
                <w:szCs w:val="18"/>
              </w:rPr>
              <w:t>136</w:t>
            </w:r>
          </w:p>
        </w:tc>
        <w:tc>
          <w:tcPr>
            <w:tcW w:w="623" w:type="dxa"/>
            <w:tcBorders>
              <w:top w:val="single" w:sz="4" w:space="0" w:color="auto"/>
              <w:left w:val="nil"/>
              <w:bottom w:val="single" w:sz="4" w:space="0" w:color="auto"/>
              <w:right w:val="single" w:sz="4" w:space="0" w:color="auto"/>
            </w:tcBorders>
            <w:shd w:val="clear" w:color="auto" w:fill="DAEEF3"/>
            <w:vAlign w:val="center"/>
          </w:tcPr>
          <w:p w:rsidR="00366889" w:rsidRPr="00A42C4A" w:rsidRDefault="00366889" w:rsidP="00A42C4A">
            <w:pPr>
              <w:jc w:val="center"/>
              <w:rPr>
                <w:rFonts w:ascii="Myriad Pro" w:hAnsi="Myriad Pro" w:cs="Arial"/>
                <w:b/>
                <w:bCs/>
                <w:color w:val="000000"/>
                <w:sz w:val="18"/>
                <w:szCs w:val="18"/>
              </w:rPr>
            </w:pPr>
            <w:r w:rsidRPr="00A42C4A">
              <w:rPr>
                <w:rFonts w:ascii="Myriad Pro" w:hAnsi="Myriad Pro" w:cs="Arial"/>
                <w:b/>
                <w:bCs/>
                <w:color w:val="000000"/>
                <w:sz w:val="18"/>
                <w:szCs w:val="18"/>
              </w:rPr>
              <w:t>464</w:t>
            </w:r>
          </w:p>
        </w:tc>
        <w:tc>
          <w:tcPr>
            <w:tcW w:w="406" w:type="dxa"/>
            <w:tcBorders>
              <w:top w:val="single" w:sz="4" w:space="0" w:color="auto"/>
              <w:left w:val="nil"/>
              <w:bottom w:val="single" w:sz="4" w:space="0" w:color="auto"/>
              <w:right w:val="single" w:sz="4" w:space="0" w:color="auto"/>
            </w:tcBorders>
            <w:shd w:val="clear" w:color="auto" w:fill="DAEEF3"/>
            <w:vAlign w:val="center"/>
          </w:tcPr>
          <w:p w:rsidR="00366889" w:rsidRPr="00A42C4A" w:rsidRDefault="00366889" w:rsidP="00A42C4A">
            <w:pPr>
              <w:jc w:val="center"/>
              <w:rPr>
                <w:rFonts w:ascii="Myriad Pro" w:hAnsi="Myriad Pro" w:cs="Arial"/>
                <w:b/>
                <w:bCs/>
                <w:sz w:val="18"/>
                <w:szCs w:val="18"/>
              </w:rPr>
            </w:pPr>
            <w:r w:rsidRPr="00A42C4A">
              <w:rPr>
                <w:rFonts w:ascii="Myriad Pro" w:hAnsi="Myriad Pro" w:cs="Arial"/>
                <w:b/>
                <w:bCs/>
                <w:sz w:val="18"/>
                <w:szCs w:val="18"/>
              </w:rPr>
              <w:t>93</w:t>
            </w:r>
          </w:p>
        </w:tc>
      </w:tr>
    </w:tbl>
    <w:p w:rsidR="00A42C4A" w:rsidRPr="00A42C4A" w:rsidRDefault="00A42C4A" w:rsidP="00A42C4A">
      <w:pPr>
        <w:ind w:left="284"/>
        <w:rPr>
          <w:rFonts w:ascii="Myriad Pro" w:hAnsi="Myriad Pro"/>
          <w:sz w:val="16"/>
          <w:szCs w:val="22"/>
        </w:rPr>
      </w:pPr>
      <w:r w:rsidRPr="00A42C4A">
        <w:rPr>
          <w:rFonts w:ascii="Myriad Pro" w:hAnsi="Myriad Pro"/>
          <w:b/>
          <w:sz w:val="16"/>
          <w:szCs w:val="22"/>
        </w:rPr>
        <w:t xml:space="preserve">* </w:t>
      </w:r>
      <w:r w:rsidRPr="00A42C4A">
        <w:rPr>
          <w:rFonts w:ascii="Myriad Pro" w:hAnsi="Myriad Pro"/>
          <w:sz w:val="16"/>
          <w:szCs w:val="22"/>
        </w:rPr>
        <w:t>Includes 130 standard type EE-MP and 15 replication type EE-MPs</w:t>
      </w:r>
    </w:p>
    <w:p w:rsidR="00366889" w:rsidRPr="00691766" w:rsidRDefault="00366889" w:rsidP="00A42C4A">
      <w:pPr>
        <w:spacing w:before="120"/>
        <w:ind w:left="284"/>
        <w:jc w:val="center"/>
        <w:rPr>
          <w:rFonts w:ascii="Myriad Pro" w:hAnsi="Myriad Pro"/>
          <w:sz w:val="20"/>
          <w:szCs w:val="18"/>
        </w:rPr>
      </w:pPr>
      <w:r w:rsidRPr="005C7A3C">
        <w:rPr>
          <w:rFonts w:ascii="Myriad Pro" w:hAnsi="Myriad Pro"/>
          <w:b/>
          <w:sz w:val="22"/>
          <w:szCs w:val="22"/>
        </w:rPr>
        <w:br w:type="page"/>
      </w:r>
      <w:r w:rsidRPr="00691766">
        <w:rPr>
          <w:rFonts w:ascii="Myriad Pro" w:hAnsi="Myriad Pro"/>
          <w:sz w:val="20"/>
          <w:szCs w:val="18"/>
        </w:rPr>
        <w:t xml:space="preserve">Annex – </w:t>
      </w:r>
      <w:r w:rsidR="00A42C4A" w:rsidRPr="00691766">
        <w:rPr>
          <w:rFonts w:ascii="Myriad Pro" w:hAnsi="Myriad Pro"/>
          <w:sz w:val="20"/>
          <w:szCs w:val="18"/>
        </w:rPr>
        <w:t>VI (C)</w:t>
      </w:r>
    </w:p>
    <w:p w:rsidR="00366889" w:rsidRPr="00691766" w:rsidRDefault="00366889" w:rsidP="00E255E6">
      <w:pPr>
        <w:spacing w:after="120"/>
        <w:jc w:val="center"/>
        <w:rPr>
          <w:rFonts w:ascii="Myriad Pro" w:hAnsi="Myriad Pro"/>
          <w:b/>
          <w:sz w:val="20"/>
          <w:szCs w:val="18"/>
        </w:rPr>
      </w:pPr>
      <w:r w:rsidRPr="00691766">
        <w:rPr>
          <w:rFonts w:ascii="Myriad Pro" w:hAnsi="Myriad Pro"/>
          <w:b/>
          <w:sz w:val="20"/>
          <w:szCs w:val="18"/>
        </w:rPr>
        <w:t>Micro-project Completion (regular)</w:t>
      </w:r>
    </w:p>
    <w:tbl>
      <w:tblPr>
        <w:tblW w:w="13544" w:type="dxa"/>
        <w:tblInd w:w="1242" w:type="dxa"/>
        <w:tblLook w:val="00A0" w:firstRow="1" w:lastRow="0" w:firstColumn="1" w:lastColumn="0" w:noHBand="0" w:noVBand="0"/>
      </w:tblPr>
      <w:tblGrid>
        <w:gridCol w:w="1666"/>
        <w:gridCol w:w="1491"/>
        <w:gridCol w:w="962"/>
        <w:gridCol w:w="1107"/>
        <w:gridCol w:w="1011"/>
        <w:gridCol w:w="1418"/>
        <w:gridCol w:w="2126"/>
        <w:gridCol w:w="1276"/>
        <w:gridCol w:w="1384"/>
        <w:gridCol w:w="1103"/>
      </w:tblGrid>
      <w:tr w:rsidR="00366889" w:rsidRPr="00A42C4A" w:rsidTr="00366889">
        <w:trPr>
          <w:trHeight w:val="353"/>
        </w:trPr>
        <w:tc>
          <w:tcPr>
            <w:tcW w:w="1666" w:type="dxa"/>
            <w:vMerge w:val="restart"/>
            <w:tcBorders>
              <w:top w:val="single" w:sz="4" w:space="0" w:color="auto"/>
              <w:left w:val="single" w:sz="4" w:space="0" w:color="auto"/>
              <w:right w:val="single" w:sz="4" w:space="0" w:color="auto"/>
            </w:tcBorders>
            <w:shd w:val="clear" w:color="auto" w:fill="DAEEF3"/>
            <w:vAlign w:val="center"/>
          </w:tcPr>
          <w:p w:rsidR="00366889" w:rsidRPr="00A42C4A" w:rsidRDefault="00366889" w:rsidP="00366889">
            <w:pPr>
              <w:jc w:val="center"/>
              <w:rPr>
                <w:rFonts w:ascii="Myriad Pro" w:hAnsi="Myriad Pro" w:cs="Calibri"/>
                <w:b/>
                <w:bCs/>
                <w:color w:val="000000"/>
                <w:sz w:val="18"/>
                <w:szCs w:val="18"/>
              </w:rPr>
            </w:pPr>
            <w:r w:rsidRPr="00A42C4A">
              <w:rPr>
                <w:rFonts w:ascii="Myriad Pro" w:hAnsi="Myriad Pro" w:cs="Calibri"/>
                <w:b/>
                <w:bCs/>
                <w:color w:val="000000"/>
                <w:sz w:val="18"/>
                <w:szCs w:val="18"/>
              </w:rPr>
              <w:t> Region</w:t>
            </w:r>
          </w:p>
        </w:tc>
        <w:tc>
          <w:tcPr>
            <w:tcW w:w="4571" w:type="dxa"/>
            <w:gridSpan w:val="4"/>
            <w:tcBorders>
              <w:top w:val="single" w:sz="4" w:space="0" w:color="auto"/>
              <w:left w:val="single" w:sz="4" w:space="0" w:color="auto"/>
              <w:bottom w:val="single" w:sz="4" w:space="0" w:color="000000"/>
              <w:right w:val="single" w:sz="4" w:space="0" w:color="auto"/>
            </w:tcBorders>
            <w:shd w:val="clear" w:color="auto" w:fill="DAEEF3"/>
            <w:vAlign w:val="center"/>
          </w:tcPr>
          <w:p w:rsidR="00366889" w:rsidRPr="00A42C4A" w:rsidRDefault="00366889" w:rsidP="00366889">
            <w:pPr>
              <w:jc w:val="center"/>
              <w:rPr>
                <w:rFonts w:ascii="Myriad Pro" w:hAnsi="Myriad Pro" w:cs="Calibri"/>
                <w:b/>
                <w:bCs/>
                <w:color w:val="000000"/>
                <w:sz w:val="18"/>
                <w:szCs w:val="18"/>
              </w:rPr>
            </w:pPr>
            <w:r w:rsidRPr="00A42C4A">
              <w:rPr>
                <w:rFonts w:ascii="Myriad Pro" w:hAnsi="Myriad Pro" w:cs="Calibri"/>
                <w:b/>
                <w:bCs/>
                <w:color w:val="000000"/>
                <w:sz w:val="18"/>
                <w:szCs w:val="18"/>
              </w:rPr>
              <w:t>Progress During 2nd  Quarter 2013</w:t>
            </w:r>
          </w:p>
        </w:tc>
        <w:tc>
          <w:tcPr>
            <w:tcW w:w="1418" w:type="dxa"/>
            <w:vMerge w:val="restart"/>
            <w:tcBorders>
              <w:top w:val="single" w:sz="4" w:space="0" w:color="auto"/>
              <w:left w:val="single" w:sz="4" w:space="0" w:color="auto"/>
              <w:right w:val="single" w:sz="4" w:space="0" w:color="auto"/>
            </w:tcBorders>
            <w:shd w:val="clear" w:color="auto" w:fill="DAEEF3"/>
            <w:vAlign w:val="center"/>
          </w:tcPr>
          <w:p w:rsidR="00366889" w:rsidRPr="00A42C4A" w:rsidRDefault="00366889" w:rsidP="00366889">
            <w:pPr>
              <w:jc w:val="center"/>
              <w:rPr>
                <w:rFonts w:ascii="Myriad Pro" w:hAnsi="Myriad Pro" w:cs="Calibri"/>
                <w:b/>
                <w:bCs/>
                <w:color w:val="000000"/>
                <w:sz w:val="18"/>
                <w:szCs w:val="18"/>
              </w:rPr>
            </w:pPr>
            <w:r w:rsidRPr="00A42C4A">
              <w:rPr>
                <w:rFonts w:ascii="Myriad Pro" w:hAnsi="Myriad Pro" w:cs="Calibri"/>
                <w:b/>
                <w:bCs/>
                <w:color w:val="000000"/>
                <w:sz w:val="18"/>
                <w:szCs w:val="18"/>
              </w:rPr>
              <w:t>Approved MPPs</w:t>
            </w:r>
          </w:p>
        </w:tc>
        <w:tc>
          <w:tcPr>
            <w:tcW w:w="5889" w:type="dxa"/>
            <w:gridSpan w:val="4"/>
            <w:tcBorders>
              <w:top w:val="single" w:sz="4" w:space="0" w:color="auto"/>
              <w:left w:val="single" w:sz="4" w:space="0" w:color="auto"/>
              <w:bottom w:val="single" w:sz="4" w:space="0" w:color="auto"/>
              <w:right w:val="single" w:sz="4" w:space="0" w:color="auto"/>
            </w:tcBorders>
            <w:shd w:val="clear" w:color="auto" w:fill="DAEEF3"/>
            <w:vAlign w:val="center"/>
          </w:tcPr>
          <w:p w:rsidR="00366889" w:rsidRPr="00A42C4A" w:rsidRDefault="00366889" w:rsidP="00366889">
            <w:pPr>
              <w:jc w:val="center"/>
              <w:rPr>
                <w:rFonts w:ascii="Myriad Pro" w:hAnsi="Myriad Pro" w:cs="Calibri"/>
                <w:b/>
                <w:bCs/>
                <w:color w:val="000000"/>
                <w:sz w:val="18"/>
                <w:szCs w:val="18"/>
              </w:rPr>
            </w:pPr>
            <w:r w:rsidRPr="00A42C4A">
              <w:rPr>
                <w:rFonts w:ascii="Myriad Pro" w:hAnsi="Myriad Pro" w:cs="Calibri"/>
                <w:b/>
                <w:bCs/>
                <w:color w:val="000000"/>
                <w:sz w:val="18"/>
                <w:szCs w:val="18"/>
              </w:rPr>
              <w:t>Total Since Inception</w:t>
            </w:r>
          </w:p>
        </w:tc>
      </w:tr>
      <w:tr w:rsidR="00366889" w:rsidRPr="00A42C4A" w:rsidTr="00366889">
        <w:trPr>
          <w:trHeight w:val="272"/>
        </w:trPr>
        <w:tc>
          <w:tcPr>
            <w:tcW w:w="1666" w:type="dxa"/>
            <w:vMerge/>
            <w:tcBorders>
              <w:left w:val="single" w:sz="4" w:space="0" w:color="auto"/>
              <w:bottom w:val="single" w:sz="4" w:space="0" w:color="auto"/>
              <w:right w:val="single" w:sz="4" w:space="0" w:color="auto"/>
            </w:tcBorders>
            <w:shd w:val="clear" w:color="auto" w:fill="DAEEF3"/>
            <w:vAlign w:val="center"/>
          </w:tcPr>
          <w:p w:rsidR="00366889" w:rsidRPr="00A42C4A" w:rsidRDefault="00366889" w:rsidP="00366889">
            <w:pPr>
              <w:jc w:val="center"/>
              <w:rPr>
                <w:rFonts w:ascii="Myriad Pro" w:hAnsi="Myriad Pro" w:cs="Calibri"/>
                <w:b/>
                <w:bCs/>
                <w:color w:val="000000"/>
                <w:sz w:val="18"/>
                <w:szCs w:val="18"/>
              </w:rPr>
            </w:pPr>
          </w:p>
        </w:tc>
        <w:tc>
          <w:tcPr>
            <w:tcW w:w="1491" w:type="dxa"/>
            <w:tcBorders>
              <w:top w:val="single" w:sz="4" w:space="0" w:color="auto"/>
              <w:left w:val="single" w:sz="4" w:space="0" w:color="auto"/>
              <w:bottom w:val="single" w:sz="4" w:space="0" w:color="000000"/>
              <w:right w:val="nil"/>
            </w:tcBorders>
            <w:shd w:val="clear" w:color="auto" w:fill="DAEEF3"/>
            <w:vAlign w:val="center"/>
          </w:tcPr>
          <w:p w:rsidR="00366889" w:rsidRPr="00A42C4A" w:rsidRDefault="00366889" w:rsidP="00366889">
            <w:pPr>
              <w:jc w:val="center"/>
              <w:rPr>
                <w:rFonts w:ascii="Myriad Pro" w:hAnsi="Myriad Pro" w:cs="Calibri"/>
                <w:b/>
                <w:bCs/>
                <w:color w:val="000000"/>
                <w:sz w:val="18"/>
                <w:szCs w:val="18"/>
              </w:rPr>
            </w:pPr>
            <w:r w:rsidRPr="00A42C4A">
              <w:rPr>
                <w:rFonts w:ascii="Myriad Pro" w:hAnsi="Myriad Pro" w:cs="Calibri"/>
                <w:b/>
                <w:bCs/>
                <w:color w:val="000000"/>
                <w:sz w:val="18"/>
                <w:szCs w:val="18"/>
              </w:rPr>
              <w:t>Operation and maintaince fund created</w:t>
            </w:r>
          </w:p>
        </w:tc>
        <w:tc>
          <w:tcPr>
            <w:tcW w:w="962" w:type="dxa"/>
            <w:tcBorders>
              <w:top w:val="single" w:sz="4" w:space="0" w:color="auto"/>
              <w:left w:val="single" w:sz="4" w:space="0" w:color="auto"/>
              <w:bottom w:val="single" w:sz="4" w:space="0" w:color="auto"/>
              <w:right w:val="single" w:sz="4" w:space="0" w:color="auto"/>
            </w:tcBorders>
            <w:shd w:val="clear" w:color="auto" w:fill="DAEEF3"/>
            <w:vAlign w:val="center"/>
          </w:tcPr>
          <w:p w:rsidR="00366889" w:rsidRPr="00A42C4A" w:rsidRDefault="00366889" w:rsidP="00366889">
            <w:pPr>
              <w:jc w:val="center"/>
              <w:rPr>
                <w:rFonts w:ascii="Myriad Pro" w:hAnsi="Myriad Pro" w:cs="Calibri"/>
                <w:b/>
                <w:bCs/>
                <w:color w:val="000000"/>
                <w:sz w:val="18"/>
                <w:szCs w:val="18"/>
              </w:rPr>
            </w:pPr>
            <w:r w:rsidRPr="00A42C4A">
              <w:rPr>
                <w:rFonts w:ascii="Myriad Pro" w:hAnsi="Myriad Pro" w:cs="Calibri"/>
                <w:b/>
                <w:bCs/>
                <w:color w:val="000000"/>
                <w:sz w:val="18"/>
                <w:szCs w:val="18"/>
              </w:rPr>
              <w:t>Works done</w:t>
            </w:r>
          </w:p>
        </w:tc>
        <w:tc>
          <w:tcPr>
            <w:tcW w:w="1107" w:type="dxa"/>
            <w:tcBorders>
              <w:top w:val="single" w:sz="4" w:space="0" w:color="auto"/>
              <w:left w:val="single" w:sz="4" w:space="0" w:color="auto"/>
              <w:bottom w:val="single" w:sz="4" w:space="0" w:color="auto"/>
              <w:right w:val="single" w:sz="4" w:space="0" w:color="auto"/>
            </w:tcBorders>
            <w:shd w:val="clear" w:color="auto" w:fill="DAEEF3"/>
            <w:vAlign w:val="center"/>
          </w:tcPr>
          <w:p w:rsidR="00366889" w:rsidRPr="00A42C4A" w:rsidRDefault="00366889" w:rsidP="00366889">
            <w:pPr>
              <w:jc w:val="center"/>
              <w:rPr>
                <w:rFonts w:ascii="Myriad Pro" w:hAnsi="Myriad Pro" w:cs="Calibri"/>
                <w:b/>
                <w:bCs/>
                <w:color w:val="000000"/>
                <w:sz w:val="18"/>
                <w:szCs w:val="18"/>
              </w:rPr>
            </w:pPr>
            <w:r w:rsidRPr="00A42C4A">
              <w:rPr>
                <w:rFonts w:ascii="Myriad Pro" w:hAnsi="Myriad Pro" w:cs="Calibri"/>
                <w:b/>
                <w:bCs/>
                <w:color w:val="000000"/>
                <w:sz w:val="18"/>
                <w:szCs w:val="18"/>
              </w:rPr>
              <w:t>Public audit held</w:t>
            </w:r>
          </w:p>
        </w:tc>
        <w:tc>
          <w:tcPr>
            <w:tcW w:w="1011" w:type="dxa"/>
            <w:tcBorders>
              <w:top w:val="single" w:sz="4" w:space="0" w:color="auto"/>
              <w:left w:val="single" w:sz="4" w:space="0" w:color="auto"/>
              <w:bottom w:val="single" w:sz="4" w:space="0" w:color="auto"/>
              <w:right w:val="single" w:sz="4" w:space="0" w:color="auto"/>
            </w:tcBorders>
            <w:shd w:val="clear" w:color="auto" w:fill="DAEEF3"/>
            <w:vAlign w:val="center"/>
          </w:tcPr>
          <w:p w:rsidR="00366889" w:rsidRPr="00A42C4A" w:rsidRDefault="00366889" w:rsidP="00366889">
            <w:pPr>
              <w:jc w:val="center"/>
              <w:rPr>
                <w:rFonts w:ascii="Myriad Pro" w:hAnsi="Myriad Pro" w:cs="Calibri"/>
                <w:b/>
                <w:bCs/>
                <w:color w:val="000000"/>
                <w:sz w:val="18"/>
                <w:szCs w:val="18"/>
              </w:rPr>
            </w:pPr>
            <w:r w:rsidRPr="00A42C4A">
              <w:rPr>
                <w:rFonts w:ascii="Myriad Pro" w:hAnsi="Myriad Pro" w:cs="Calibri"/>
                <w:b/>
                <w:bCs/>
                <w:color w:val="000000"/>
                <w:sz w:val="18"/>
                <w:szCs w:val="18"/>
              </w:rPr>
              <w:t>Handover</w:t>
            </w:r>
          </w:p>
        </w:tc>
        <w:tc>
          <w:tcPr>
            <w:tcW w:w="1418" w:type="dxa"/>
            <w:vMerge/>
            <w:tcBorders>
              <w:left w:val="single" w:sz="4" w:space="0" w:color="auto"/>
              <w:bottom w:val="single" w:sz="4" w:space="0" w:color="auto"/>
              <w:right w:val="single" w:sz="4" w:space="0" w:color="auto"/>
            </w:tcBorders>
            <w:shd w:val="clear" w:color="auto" w:fill="DAEEF3"/>
            <w:vAlign w:val="center"/>
          </w:tcPr>
          <w:p w:rsidR="00366889" w:rsidRPr="00A42C4A" w:rsidRDefault="00366889" w:rsidP="00366889">
            <w:pPr>
              <w:jc w:val="center"/>
              <w:rPr>
                <w:rFonts w:ascii="Myriad Pro" w:hAnsi="Myriad Pro" w:cs="Calibri"/>
                <w:b/>
                <w:bCs/>
                <w:color w:val="000000"/>
                <w:sz w:val="18"/>
                <w:szCs w:val="18"/>
              </w:rPr>
            </w:pPr>
          </w:p>
        </w:tc>
        <w:tc>
          <w:tcPr>
            <w:tcW w:w="2126" w:type="dxa"/>
            <w:tcBorders>
              <w:top w:val="single" w:sz="4" w:space="0" w:color="auto"/>
              <w:left w:val="single" w:sz="4" w:space="0" w:color="auto"/>
              <w:bottom w:val="single" w:sz="4" w:space="0" w:color="auto"/>
              <w:right w:val="single" w:sz="4" w:space="0" w:color="auto"/>
            </w:tcBorders>
            <w:shd w:val="clear" w:color="auto" w:fill="DAEEF3"/>
            <w:vAlign w:val="center"/>
          </w:tcPr>
          <w:p w:rsidR="00366889" w:rsidRPr="00A42C4A" w:rsidRDefault="00366889" w:rsidP="00366889">
            <w:pPr>
              <w:jc w:val="center"/>
              <w:rPr>
                <w:rFonts w:ascii="Myriad Pro" w:hAnsi="Myriad Pro" w:cs="Calibri"/>
                <w:b/>
                <w:bCs/>
                <w:color w:val="000000"/>
                <w:sz w:val="18"/>
                <w:szCs w:val="18"/>
              </w:rPr>
            </w:pPr>
            <w:r w:rsidRPr="00A42C4A">
              <w:rPr>
                <w:rFonts w:ascii="Myriad Pro" w:hAnsi="Myriad Pro" w:cs="Calibri"/>
                <w:b/>
                <w:bCs/>
                <w:color w:val="000000"/>
                <w:sz w:val="18"/>
                <w:szCs w:val="18"/>
              </w:rPr>
              <w:t>Operation and maintaince fund created</w:t>
            </w:r>
          </w:p>
        </w:tc>
        <w:tc>
          <w:tcPr>
            <w:tcW w:w="1276" w:type="dxa"/>
            <w:tcBorders>
              <w:top w:val="single" w:sz="4" w:space="0" w:color="auto"/>
              <w:left w:val="single" w:sz="4" w:space="0" w:color="auto"/>
              <w:bottom w:val="single" w:sz="4" w:space="0" w:color="auto"/>
              <w:right w:val="single" w:sz="4" w:space="0" w:color="auto"/>
            </w:tcBorders>
            <w:shd w:val="clear" w:color="auto" w:fill="DAEEF3"/>
            <w:vAlign w:val="center"/>
          </w:tcPr>
          <w:p w:rsidR="00366889" w:rsidRPr="00A42C4A" w:rsidRDefault="00366889" w:rsidP="00366889">
            <w:pPr>
              <w:jc w:val="center"/>
              <w:rPr>
                <w:rFonts w:ascii="Myriad Pro" w:hAnsi="Myriad Pro" w:cs="Calibri"/>
                <w:b/>
                <w:bCs/>
                <w:color w:val="000000"/>
                <w:sz w:val="18"/>
                <w:szCs w:val="18"/>
              </w:rPr>
            </w:pPr>
            <w:r w:rsidRPr="00A42C4A">
              <w:rPr>
                <w:rFonts w:ascii="Myriad Pro" w:hAnsi="Myriad Pro" w:cs="Calibri"/>
                <w:b/>
                <w:bCs/>
                <w:color w:val="000000"/>
                <w:sz w:val="18"/>
                <w:szCs w:val="18"/>
              </w:rPr>
              <w:t>Works done</w:t>
            </w:r>
          </w:p>
        </w:tc>
        <w:tc>
          <w:tcPr>
            <w:tcW w:w="1384" w:type="dxa"/>
            <w:tcBorders>
              <w:top w:val="single" w:sz="4" w:space="0" w:color="auto"/>
              <w:left w:val="single" w:sz="4" w:space="0" w:color="auto"/>
              <w:bottom w:val="single" w:sz="4" w:space="0" w:color="auto"/>
              <w:right w:val="single" w:sz="4" w:space="0" w:color="auto"/>
            </w:tcBorders>
            <w:shd w:val="clear" w:color="auto" w:fill="DAEEF3"/>
            <w:vAlign w:val="center"/>
          </w:tcPr>
          <w:p w:rsidR="00366889" w:rsidRPr="00A42C4A" w:rsidRDefault="00366889" w:rsidP="00366889">
            <w:pPr>
              <w:jc w:val="center"/>
              <w:rPr>
                <w:rFonts w:ascii="Myriad Pro" w:hAnsi="Myriad Pro" w:cs="Calibri"/>
                <w:b/>
                <w:bCs/>
                <w:color w:val="000000"/>
                <w:sz w:val="18"/>
                <w:szCs w:val="18"/>
              </w:rPr>
            </w:pPr>
            <w:r w:rsidRPr="00A42C4A">
              <w:rPr>
                <w:rFonts w:ascii="Myriad Pro" w:hAnsi="Myriad Pro" w:cs="Calibri"/>
                <w:b/>
                <w:bCs/>
                <w:color w:val="000000"/>
                <w:sz w:val="18"/>
                <w:szCs w:val="18"/>
              </w:rPr>
              <w:t>Public audit held</w:t>
            </w:r>
          </w:p>
        </w:tc>
        <w:tc>
          <w:tcPr>
            <w:tcW w:w="1103" w:type="dxa"/>
            <w:tcBorders>
              <w:top w:val="single" w:sz="4" w:space="0" w:color="auto"/>
              <w:left w:val="single" w:sz="4" w:space="0" w:color="auto"/>
              <w:bottom w:val="single" w:sz="4" w:space="0" w:color="auto"/>
              <w:right w:val="single" w:sz="4" w:space="0" w:color="auto"/>
            </w:tcBorders>
            <w:shd w:val="clear" w:color="auto" w:fill="DAEEF3"/>
            <w:vAlign w:val="center"/>
          </w:tcPr>
          <w:p w:rsidR="00366889" w:rsidRPr="00A42C4A" w:rsidRDefault="00366889" w:rsidP="00366889">
            <w:pPr>
              <w:jc w:val="center"/>
              <w:rPr>
                <w:rFonts w:ascii="Myriad Pro" w:hAnsi="Myriad Pro" w:cs="Calibri"/>
                <w:b/>
                <w:bCs/>
                <w:color w:val="000000"/>
                <w:sz w:val="18"/>
                <w:szCs w:val="18"/>
              </w:rPr>
            </w:pPr>
            <w:r w:rsidRPr="00A42C4A">
              <w:rPr>
                <w:rFonts w:ascii="Myriad Pro" w:hAnsi="Myriad Pro" w:cs="Calibri"/>
                <w:b/>
                <w:bCs/>
                <w:color w:val="000000"/>
                <w:sz w:val="18"/>
                <w:szCs w:val="18"/>
              </w:rPr>
              <w:t>Handover</w:t>
            </w:r>
          </w:p>
        </w:tc>
      </w:tr>
      <w:tr w:rsidR="00366889" w:rsidRPr="00A42C4A" w:rsidTr="00366889">
        <w:trPr>
          <w:trHeight w:val="263"/>
        </w:trPr>
        <w:tc>
          <w:tcPr>
            <w:tcW w:w="1666"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s="Calibri"/>
                <w:color w:val="000000"/>
                <w:sz w:val="18"/>
                <w:szCs w:val="18"/>
              </w:rPr>
            </w:pPr>
            <w:r w:rsidRPr="00A42C4A">
              <w:rPr>
                <w:rFonts w:ascii="Myriad Pro" w:hAnsi="Myriad Pro" w:cs="Calibri"/>
                <w:color w:val="000000"/>
                <w:sz w:val="18"/>
                <w:szCs w:val="18"/>
              </w:rPr>
              <w:t>ARC</w:t>
            </w:r>
          </w:p>
        </w:tc>
        <w:tc>
          <w:tcPr>
            <w:tcW w:w="149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962" w:type="dxa"/>
            <w:tcBorders>
              <w:top w:val="single" w:sz="4" w:space="0" w:color="auto"/>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1107" w:type="dxa"/>
            <w:tcBorders>
              <w:top w:val="single" w:sz="4" w:space="0" w:color="auto"/>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1011" w:type="dxa"/>
            <w:tcBorders>
              <w:top w:val="single" w:sz="4" w:space="0" w:color="auto"/>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1418" w:type="dxa"/>
            <w:tcBorders>
              <w:top w:val="single" w:sz="4" w:space="0" w:color="auto"/>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28</w:t>
            </w:r>
          </w:p>
        </w:tc>
        <w:tc>
          <w:tcPr>
            <w:tcW w:w="2126"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28</w:t>
            </w:r>
          </w:p>
        </w:tc>
        <w:tc>
          <w:tcPr>
            <w:tcW w:w="1276" w:type="dxa"/>
            <w:tcBorders>
              <w:top w:val="single" w:sz="4" w:space="0" w:color="auto"/>
              <w:left w:val="nil"/>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24</w:t>
            </w:r>
          </w:p>
        </w:tc>
        <w:tc>
          <w:tcPr>
            <w:tcW w:w="1384" w:type="dxa"/>
            <w:tcBorders>
              <w:top w:val="single" w:sz="4" w:space="0" w:color="auto"/>
              <w:left w:val="nil"/>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24</w:t>
            </w:r>
          </w:p>
        </w:tc>
        <w:tc>
          <w:tcPr>
            <w:tcW w:w="1103" w:type="dxa"/>
            <w:tcBorders>
              <w:top w:val="single" w:sz="4" w:space="0" w:color="auto"/>
              <w:left w:val="nil"/>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24</w:t>
            </w:r>
          </w:p>
        </w:tc>
      </w:tr>
      <w:tr w:rsidR="00366889" w:rsidRPr="00A42C4A" w:rsidTr="00366889">
        <w:trPr>
          <w:trHeight w:val="239"/>
        </w:trPr>
        <w:tc>
          <w:tcPr>
            <w:tcW w:w="1666"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s="Calibri"/>
                <w:color w:val="000000"/>
                <w:sz w:val="18"/>
                <w:szCs w:val="18"/>
              </w:rPr>
            </w:pPr>
            <w:r w:rsidRPr="00A42C4A">
              <w:rPr>
                <w:rFonts w:ascii="Myriad Pro" w:hAnsi="Myriad Pro" w:cs="Calibri"/>
                <w:color w:val="000000"/>
                <w:sz w:val="18"/>
                <w:szCs w:val="18"/>
              </w:rPr>
              <w:t>Cherkaska</w:t>
            </w:r>
          </w:p>
        </w:tc>
        <w:tc>
          <w:tcPr>
            <w:tcW w:w="149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96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5</w:t>
            </w:r>
          </w:p>
        </w:tc>
        <w:tc>
          <w:tcPr>
            <w:tcW w:w="110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5</w:t>
            </w:r>
          </w:p>
        </w:tc>
        <w:tc>
          <w:tcPr>
            <w:tcW w:w="101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5</w:t>
            </w:r>
          </w:p>
        </w:tc>
        <w:tc>
          <w:tcPr>
            <w:tcW w:w="1418" w:type="dxa"/>
            <w:tcBorders>
              <w:top w:val="single" w:sz="4" w:space="0" w:color="auto"/>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28</w:t>
            </w:r>
          </w:p>
        </w:tc>
        <w:tc>
          <w:tcPr>
            <w:tcW w:w="2126"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37</w:t>
            </w:r>
          </w:p>
        </w:tc>
        <w:tc>
          <w:tcPr>
            <w:tcW w:w="127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28</w:t>
            </w:r>
          </w:p>
        </w:tc>
        <w:tc>
          <w:tcPr>
            <w:tcW w:w="13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29</w:t>
            </w:r>
          </w:p>
        </w:tc>
        <w:tc>
          <w:tcPr>
            <w:tcW w:w="110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29</w:t>
            </w:r>
          </w:p>
        </w:tc>
      </w:tr>
      <w:tr w:rsidR="00366889" w:rsidRPr="00A42C4A" w:rsidTr="00366889">
        <w:trPr>
          <w:trHeight w:val="300"/>
        </w:trPr>
        <w:tc>
          <w:tcPr>
            <w:tcW w:w="1666"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s="Calibri"/>
                <w:color w:val="000000"/>
                <w:sz w:val="18"/>
                <w:szCs w:val="18"/>
              </w:rPr>
            </w:pPr>
            <w:r w:rsidRPr="00A42C4A">
              <w:rPr>
                <w:rFonts w:ascii="Myriad Pro" w:hAnsi="Myriad Pro" w:cs="Calibri"/>
                <w:color w:val="000000"/>
                <w:sz w:val="18"/>
                <w:szCs w:val="18"/>
              </w:rPr>
              <w:t>Chernihivska</w:t>
            </w:r>
          </w:p>
        </w:tc>
        <w:tc>
          <w:tcPr>
            <w:tcW w:w="149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96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w:t>
            </w:r>
          </w:p>
        </w:tc>
        <w:tc>
          <w:tcPr>
            <w:tcW w:w="110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w:t>
            </w:r>
          </w:p>
        </w:tc>
        <w:tc>
          <w:tcPr>
            <w:tcW w:w="101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w:t>
            </w:r>
          </w:p>
        </w:tc>
        <w:tc>
          <w:tcPr>
            <w:tcW w:w="1418" w:type="dxa"/>
            <w:tcBorders>
              <w:top w:val="single" w:sz="4" w:space="0" w:color="auto"/>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17</w:t>
            </w:r>
          </w:p>
        </w:tc>
        <w:tc>
          <w:tcPr>
            <w:tcW w:w="2126"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20</w:t>
            </w:r>
          </w:p>
        </w:tc>
        <w:tc>
          <w:tcPr>
            <w:tcW w:w="127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5</w:t>
            </w:r>
          </w:p>
        </w:tc>
        <w:tc>
          <w:tcPr>
            <w:tcW w:w="13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5</w:t>
            </w:r>
          </w:p>
        </w:tc>
        <w:tc>
          <w:tcPr>
            <w:tcW w:w="110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w:t>
            </w:r>
          </w:p>
        </w:tc>
      </w:tr>
      <w:tr w:rsidR="00366889" w:rsidRPr="00A42C4A" w:rsidTr="00366889">
        <w:trPr>
          <w:trHeight w:val="300"/>
        </w:trPr>
        <w:tc>
          <w:tcPr>
            <w:tcW w:w="1666"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s="Calibri"/>
                <w:color w:val="000000"/>
                <w:sz w:val="18"/>
                <w:szCs w:val="18"/>
              </w:rPr>
            </w:pPr>
            <w:r w:rsidRPr="00A42C4A">
              <w:rPr>
                <w:rFonts w:ascii="Myriad Pro" w:hAnsi="Myriad Pro" w:cs="Calibri"/>
                <w:color w:val="000000"/>
                <w:sz w:val="18"/>
                <w:szCs w:val="18"/>
              </w:rPr>
              <w:t>Chernivetska</w:t>
            </w:r>
          </w:p>
        </w:tc>
        <w:tc>
          <w:tcPr>
            <w:tcW w:w="149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96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6</w:t>
            </w:r>
          </w:p>
        </w:tc>
        <w:tc>
          <w:tcPr>
            <w:tcW w:w="110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101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w:t>
            </w:r>
          </w:p>
        </w:tc>
        <w:tc>
          <w:tcPr>
            <w:tcW w:w="1418" w:type="dxa"/>
            <w:tcBorders>
              <w:top w:val="single" w:sz="4" w:space="0" w:color="auto"/>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23</w:t>
            </w:r>
          </w:p>
        </w:tc>
        <w:tc>
          <w:tcPr>
            <w:tcW w:w="2126"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15</w:t>
            </w:r>
          </w:p>
        </w:tc>
        <w:tc>
          <w:tcPr>
            <w:tcW w:w="127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11</w:t>
            </w:r>
          </w:p>
        </w:tc>
        <w:tc>
          <w:tcPr>
            <w:tcW w:w="13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0</w:t>
            </w:r>
          </w:p>
        </w:tc>
        <w:tc>
          <w:tcPr>
            <w:tcW w:w="110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2</w:t>
            </w:r>
          </w:p>
        </w:tc>
      </w:tr>
      <w:tr w:rsidR="00366889" w:rsidRPr="00A42C4A" w:rsidTr="00366889">
        <w:trPr>
          <w:trHeight w:val="300"/>
        </w:trPr>
        <w:tc>
          <w:tcPr>
            <w:tcW w:w="1666"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s="Calibri"/>
                <w:color w:val="000000"/>
                <w:sz w:val="18"/>
                <w:szCs w:val="18"/>
              </w:rPr>
            </w:pPr>
            <w:r w:rsidRPr="00A42C4A">
              <w:rPr>
                <w:rFonts w:ascii="Myriad Pro" w:hAnsi="Myriad Pro" w:cs="Calibri"/>
                <w:color w:val="000000"/>
                <w:sz w:val="18"/>
                <w:szCs w:val="18"/>
              </w:rPr>
              <w:t xml:space="preserve">Dnipropetrovska </w:t>
            </w:r>
          </w:p>
        </w:tc>
        <w:tc>
          <w:tcPr>
            <w:tcW w:w="149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96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12</w:t>
            </w:r>
          </w:p>
        </w:tc>
        <w:tc>
          <w:tcPr>
            <w:tcW w:w="110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6</w:t>
            </w:r>
          </w:p>
        </w:tc>
        <w:tc>
          <w:tcPr>
            <w:tcW w:w="101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18</w:t>
            </w:r>
          </w:p>
        </w:tc>
        <w:tc>
          <w:tcPr>
            <w:tcW w:w="1418" w:type="dxa"/>
            <w:tcBorders>
              <w:top w:val="single" w:sz="4" w:space="0" w:color="auto"/>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27</w:t>
            </w:r>
          </w:p>
        </w:tc>
        <w:tc>
          <w:tcPr>
            <w:tcW w:w="2126"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27</w:t>
            </w:r>
          </w:p>
        </w:tc>
        <w:tc>
          <w:tcPr>
            <w:tcW w:w="127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32</w:t>
            </w:r>
          </w:p>
        </w:tc>
        <w:tc>
          <w:tcPr>
            <w:tcW w:w="13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15</w:t>
            </w:r>
          </w:p>
        </w:tc>
        <w:tc>
          <w:tcPr>
            <w:tcW w:w="110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20</w:t>
            </w:r>
          </w:p>
        </w:tc>
      </w:tr>
      <w:tr w:rsidR="00366889" w:rsidRPr="00A42C4A" w:rsidTr="00366889">
        <w:trPr>
          <w:trHeight w:val="227"/>
        </w:trPr>
        <w:tc>
          <w:tcPr>
            <w:tcW w:w="1666"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s="Calibri"/>
                <w:color w:val="000000"/>
                <w:sz w:val="18"/>
                <w:szCs w:val="18"/>
              </w:rPr>
            </w:pPr>
            <w:r w:rsidRPr="00A42C4A">
              <w:rPr>
                <w:rFonts w:ascii="Myriad Pro" w:hAnsi="Myriad Pro" w:cs="Calibri"/>
                <w:color w:val="000000"/>
                <w:sz w:val="18"/>
                <w:szCs w:val="18"/>
              </w:rPr>
              <w:t xml:space="preserve">Donetska </w:t>
            </w:r>
          </w:p>
        </w:tc>
        <w:tc>
          <w:tcPr>
            <w:tcW w:w="149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96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110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12</w:t>
            </w:r>
          </w:p>
        </w:tc>
        <w:tc>
          <w:tcPr>
            <w:tcW w:w="101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1418" w:type="dxa"/>
            <w:tcBorders>
              <w:top w:val="single" w:sz="4" w:space="0" w:color="auto"/>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40</w:t>
            </w:r>
          </w:p>
        </w:tc>
        <w:tc>
          <w:tcPr>
            <w:tcW w:w="2126"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35</w:t>
            </w:r>
          </w:p>
        </w:tc>
        <w:tc>
          <w:tcPr>
            <w:tcW w:w="127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36</w:t>
            </w:r>
          </w:p>
        </w:tc>
        <w:tc>
          <w:tcPr>
            <w:tcW w:w="13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36</w:t>
            </w:r>
          </w:p>
        </w:tc>
        <w:tc>
          <w:tcPr>
            <w:tcW w:w="110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36</w:t>
            </w:r>
          </w:p>
        </w:tc>
      </w:tr>
      <w:tr w:rsidR="00366889" w:rsidRPr="00A42C4A" w:rsidTr="00366889">
        <w:trPr>
          <w:trHeight w:val="287"/>
        </w:trPr>
        <w:tc>
          <w:tcPr>
            <w:tcW w:w="1666"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s="Calibri"/>
                <w:color w:val="000000"/>
                <w:sz w:val="18"/>
                <w:szCs w:val="18"/>
              </w:rPr>
            </w:pPr>
            <w:r w:rsidRPr="00A42C4A">
              <w:rPr>
                <w:rFonts w:ascii="Myriad Pro" w:hAnsi="Myriad Pro" w:cs="Calibri"/>
                <w:color w:val="000000"/>
                <w:sz w:val="18"/>
                <w:szCs w:val="18"/>
              </w:rPr>
              <w:t>I-Frankivska</w:t>
            </w:r>
          </w:p>
        </w:tc>
        <w:tc>
          <w:tcPr>
            <w:tcW w:w="149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9</w:t>
            </w:r>
          </w:p>
        </w:tc>
        <w:tc>
          <w:tcPr>
            <w:tcW w:w="96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6</w:t>
            </w:r>
          </w:p>
        </w:tc>
        <w:tc>
          <w:tcPr>
            <w:tcW w:w="110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6</w:t>
            </w:r>
          </w:p>
        </w:tc>
        <w:tc>
          <w:tcPr>
            <w:tcW w:w="101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6</w:t>
            </w:r>
          </w:p>
        </w:tc>
        <w:tc>
          <w:tcPr>
            <w:tcW w:w="1418" w:type="dxa"/>
            <w:tcBorders>
              <w:top w:val="single" w:sz="4" w:space="0" w:color="auto"/>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31</w:t>
            </w:r>
          </w:p>
        </w:tc>
        <w:tc>
          <w:tcPr>
            <w:tcW w:w="2126"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15</w:t>
            </w:r>
          </w:p>
        </w:tc>
        <w:tc>
          <w:tcPr>
            <w:tcW w:w="127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23</w:t>
            </w:r>
          </w:p>
        </w:tc>
        <w:tc>
          <w:tcPr>
            <w:tcW w:w="13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23</w:t>
            </w:r>
          </w:p>
        </w:tc>
        <w:tc>
          <w:tcPr>
            <w:tcW w:w="110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23</w:t>
            </w:r>
          </w:p>
        </w:tc>
      </w:tr>
      <w:tr w:rsidR="00366889" w:rsidRPr="00A42C4A" w:rsidTr="00366889">
        <w:trPr>
          <w:trHeight w:val="277"/>
        </w:trPr>
        <w:tc>
          <w:tcPr>
            <w:tcW w:w="1666"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s="Calibri"/>
                <w:color w:val="000000"/>
                <w:sz w:val="18"/>
                <w:szCs w:val="18"/>
              </w:rPr>
            </w:pPr>
            <w:r w:rsidRPr="00A42C4A">
              <w:rPr>
                <w:rFonts w:ascii="Myriad Pro" w:hAnsi="Myriad Pro" w:cs="Calibri"/>
                <w:color w:val="000000"/>
                <w:sz w:val="18"/>
                <w:szCs w:val="18"/>
              </w:rPr>
              <w:t xml:space="preserve">Kharkivska </w:t>
            </w:r>
          </w:p>
        </w:tc>
        <w:tc>
          <w:tcPr>
            <w:tcW w:w="149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7</w:t>
            </w:r>
          </w:p>
        </w:tc>
        <w:tc>
          <w:tcPr>
            <w:tcW w:w="96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9</w:t>
            </w:r>
          </w:p>
        </w:tc>
        <w:tc>
          <w:tcPr>
            <w:tcW w:w="110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7</w:t>
            </w:r>
          </w:p>
        </w:tc>
        <w:tc>
          <w:tcPr>
            <w:tcW w:w="101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6</w:t>
            </w:r>
          </w:p>
        </w:tc>
        <w:tc>
          <w:tcPr>
            <w:tcW w:w="1418" w:type="dxa"/>
            <w:tcBorders>
              <w:top w:val="single" w:sz="4" w:space="0" w:color="auto"/>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22</w:t>
            </w:r>
          </w:p>
        </w:tc>
        <w:tc>
          <w:tcPr>
            <w:tcW w:w="2126"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22</w:t>
            </w:r>
          </w:p>
        </w:tc>
        <w:tc>
          <w:tcPr>
            <w:tcW w:w="127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25</w:t>
            </w:r>
          </w:p>
        </w:tc>
        <w:tc>
          <w:tcPr>
            <w:tcW w:w="13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21</w:t>
            </w:r>
          </w:p>
        </w:tc>
        <w:tc>
          <w:tcPr>
            <w:tcW w:w="110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2</w:t>
            </w:r>
          </w:p>
        </w:tc>
      </w:tr>
      <w:tr w:rsidR="00366889" w:rsidRPr="00A42C4A" w:rsidTr="00366889">
        <w:trPr>
          <w:trHeight w:val="267"/>
        </w:trPr>
        <w:tc>
          <w:tcPr>
            <w:tcW w:w="1666"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s="Calibri"/>
                <w:color w:val="000000"/>
                <w:sz w:val="18"/>
                <w:szCs w:val="18"/>
              </w:rPr>
            </w:pPr>
            <w:r w:rsidRPr="00A42C4A">
              <w:rPr>
                <w:rFonts w:ascii="Myriad Pro" w:hAnsi="Myriad Pro" w:cs="Calibri"/>
                <w:color w:val="000000"/>
                <w:sz w:val="18"/>
                <w:szCs w:val="18"/>
              </w:rPr>
              <w:t xml:space="preserve">Khersonska </w:t>
            </w:r>
          </w:p>
        </w:tc>
        <w:tc>
          <w:tcPr>
            <w:tcW w:w="149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4</w:t>
            </w:r>
          </w:p>
        </w:tc>
        <w:tc>
          <w:tcPr>
            <w:tcW w:w="96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12</w:t>
            </w:r>
          </w:p>
        </w:tc>
        <w:tc>
          <w:tcPr>
            <w:tcW w:w="110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w:t>
            </w:r>
          </w:p>
        </w:tc>
        <w:tc>
          <w:tcPr>
            <w:tcW w:w="101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5</w:t>
            </w:r>
          </w:p>
        </w:tc>
        <w:tc>
          <w:tcPr>
            <w:tcW w:w="1418" w:type="dxa"/>
            <w:tcBorders>
              <w:top w:val="single" w:sz="4" w:space="0" w:color="auto"/>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28</w:t>
            </w:r>
          </w:p>
        </w:tc>
        <w:tc>
          <w:tcPr>
            <w:tcW w:w="2126"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21</w:t>
            </w:r>
          </w:p>
        </w:tc>
        <w:tc>
          <w:tcPr>
            <w:tcW w:w="127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31</w:t>
            </w:r>
          </w:p>
        </w:tc>
        <w:tc>
          <w:tcPr>
            <w:tcW w:w="13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20</w:t>
            </w:r>
          </w:p>
        </w:tc>
        <w:tc>
          <w:tcPr>
            <w:tcW w:w="110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24</w:t>
            </w:r>
          </w:p>
        </w:tc>
      </w:tr>
      <w:tr w:rsidR="00366889" w:rsidRPr="00A42C4A" w:rsidTr="00366889">
        <w:trPr>
          <w:trHeight w:val="266"/>
        </w:trPr>
        <w:tc>
          <w:tcPr>
            <w:tcW w:w="1666"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s="Calibri"/>
                <w:color w:val="000000"/>
                <w:sz w:val="18"/>
                <w:szCs w:val="18"/>
              </w:rPr>
            </w:pPr>
            <w:r w:rsidRPr="00A42C4A">
              <w:rPr>
                <w:rFonts w:ascii="Myriad Pro" w:hAnsi="Myriad Pro" w:cs="Calibri"/>
                <w:color w:val="000000"/>
                <w:sz w:val="18"/>
                <w:szCs w:val="18"/>
              </w:rPr>
              <w:t>Khmelnytska</w:t>
            </w:r>
          </w:p>
        </w:tc>
        <w:tc>
          <w:tcPr>
            <w:tcW w:w="149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96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7</w:t>
            </w:r>
          </w:p>
        </w:tc>
        <w:tc>
          <w:tcPr>
            <w:tcW w:w="110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w:t>
            </w:r>
          </w:p>
        </w:tc>
        <w:tc>
          <w:tcPr>
            <w:tcW w:w="101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w:t>
            </w:r>
          </w:p>
        </w:tc>
        <w:tc>
          <w:tcPr>
            <w:tcW w:w="1418" w:type="dxa"/>
            <w:tcBorders>
              <w:top w:val="single" w:sz="4" w:space="0" w:color="auto"/>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26</w:t>
            </w:r>
          </w:p>
        </w:tc>
        <w:tc>
          <w:tcPr>
            <w:tcW w:w="2126"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27</w:t>
            </w:r>
          </w:p>
        </w:tc>
        <w:tc>
          <w:tcPr>
            <w:tcW w:w="127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13</w:t>
            </w:r>
          </w:p>
        </w:tc>
        <w:tc>
          <w:tcPr>
            <w:tcW w:w="13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8</w:t>
            </w:r>
          </w:p>
        </w:tc>
        <w:tc>
          <w:tcPr>
            <w:tcW w:w="110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7</w:t>
            </w:r>
          </w:p>
        </w:tc>
      </w:tr>
      <w:tr w:rsidR="00366889" w:rsidRPr="00A42C4A" w:rsidTr="00366889">
        <w:trPr>
          <w:trHeight w:val="284"/>
        </w:trPr>
        <w:tc>
          <w:tcPr>
            <w:tcW w:w="1666"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s="Calibri"/>
                <w:color w:val="000000"/>
                <w:sz w:val="18"/>
                <w:szCs w:val="18"/>
              </w:rPr>
            </w:pPr>
            <w:r w:rsidRPr="00A42C4A">
              <w:rPr>
                <w:rFonts w:ascii="Myriad Pro" w:hAnsi="Myriad Pro" w:cs="Calibri"/>
                <w:color w:val="000000"/>
                <w:sz w:val="18"/>
                <w:szCs w:val="18"/>
              </w:rPr>
              <w:t>Kirovohradska</w:t>
            </w:r>
          </w:p>
        </w:tc>
        <w:tc>
          <w:tcPr>
            <w:tcW w:w="149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96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110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101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w:t>
            </w:r>
          </w:p>
        </w:tc>
        <w:tc>
          <w:tcPr>
            <w:tcW w:w="1418" w:type="dxa"/>
            <w:tcBorders>
              <w:top w:val="single" w:sz="4" w:space="0" w:color="auto"/>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34</w:t>
            </w:r>
          </w:p>
        </w:tc>
        <w:tc>
          <w:tcPr>
            <w:tcW w:w="2126"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33</w:t>
            </w:r>
          </w:p>
        </w:tc>
        <w:tc>
          <w:tcPr>
            <w:tcW w:w="127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33</w:t>
            </w:r>
          </w:p>
        </w:tc>
        <w:tc>
          <w:tcPr>
            <w:tcW w:w="13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33</w:t>
            </w:r>
          </w:p>
        </w:tc>
        <w:tc>
          <w:tcPr>
            <w:tcW w:w="110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30</w:t>
            </w:r>
          </w:p>
        </w:tc>
      </w:tr>
      <w:tr w:rsidR="00366889" w:rsidRPr="00A42C4A" w:rsidTr="00366889">
        <w:trPr>
          <w:trHeight w:val="235"/>
        </w:trPr>
        <w:tc>
          <w:tcPr>
            <w:tcW w:w="1666"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s="Calibri"/>
                <w:color w:val="000000"/>
                <w:sz w:val="18"/>
                <w:szCs w:val="18"/>
              </w:rPr>
            </w:pPr>
            <w:r w:rsidRPr="00A42C4A">
              <w:rPr>
                <w:rFonts w:ascii="Myriad Pro" w:hAnsi="Myriad Pro" w:cs="Calibri"/>
                <w:color w:val="000000"/>
                <w:sz w:val="18"/>
                <w:szCs w:val="18"/>
              </w:rPr>
              <w:t>Kyivska</w:t>
            </w:r>
          </w:p>
        </w:tc>
        <w:tc>
          <w:tcPr>
            <w:tcW w:w="149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96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4</w:t>
            </w:r>
          </w:p>
        </w:tc>
        <w:tc>
          <w:tcPr>
            <w:tcW w:w="110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w:t>
            </w:r>
          </w:p>
        </w:tc>
        <w:tc>
          <w:tcPr>
            <w:tcW w:w="101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4</w:t>
            </w:r>
          </w:p>
        </w:tc>
        <w:tc>
          <w:tcPr>
            <w:tcW w:w="1418" w:type="dxa"/>
            <w:tcBorders>
              <w:top w:val="single" w:sz="4" w:space="0" w:color="auto"/>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21</w:t>
            </w:r>
          </w:p>
        </w:tc>
        <w:tc>
          <w:tcPr>
            <w:tcW w:w="2126"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w:t>
            </w:r>
          </w:p>
        </w:tc>
        <w:tc>
          <w:tcPr>
            <w:tcW w:w="127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17</w:t>
            </w:r>
          </w:p>
        </w:tc>
        <w:tc>
          <w:tcPr>
            <w:tcW w:w="13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16</w:t>
            </w:r>
          </w:p>
        </w:tc>
        <w:tc>
          <w:tcPr>
            <w:tcW w:w="110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17</w:t>
            </w:r>
          </w:p>
        </w:tc>
      </w:tr>
      <w:tr w:rsidR="00366889" w:rsidRPr="00A42C4A" w:rsidTr="00366889">
        <w:trPr>
          <w:trHeight w:val="243"/>
        </w:trPr>
        <w:tc>
          <w:tcPr>
            <w:tcW w:w="1666"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s="Calibri"/>
                <w:color w:val="000000"/>
                <w:sz w:val="18"/>
                <w:szCs w:val="18"/>
              </w:rPr>
            </w:pPr>
            <w:r w:rsidRPr="00A42C4A">
              <w:rPr>
                <w:rFonts w:ascii="Myriad Pro" w:hAnsi="Myriad Pro" w:cs="Calibri"/>
                <w:color w:val="000000"/>
                <w:sz w:val="18"/>
                <w:szCs w:val="18"/>
              </w:rPr>
              <w:t>Luhanska</w:t>
            </w:r>
          </w:p>
        </w:tc>
        <w:tc>
          <w:tcPr>
            <w:tcW w:w="149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w:t>
            </w:r>
          </w:p>
        </w:tc>
        <w:tc>
          <w:tcPr>
            <w:tcW w:w="96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w:t>
            </w:r>
          </w:p>
        </w:tc>
        <w:tc>
          <w:tcPr>
            <w:tcW w:w="110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6</w:t>
            </w:r>
          </w:p>
        </w:tc>
        <w:tc>
          <w:tcPr>
            <w:tcW w:w="101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4</w:t>
            </w:r>
          </w:p>
        </w:tc>
        <w:tc>
          <w:tcPr>
            <w:tcW w:w="1418" w:type="dxa"/>
            <w:tcBorders>
              <w:top w:val="single" w:sz="4" w:space="0" w:color="auto"/>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33</w:t>
            </w:r>
          </w:p>
        </w:tc>
        <w:tc>
          <w:tcPr>
            <w:tcW w:w="2126"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29</w:t>
            </w:r>
          </w:p>
        </w:tc>
        <w:tc>
          <w:tcPr>
            <w:tcW w:w="127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30</w:t>
            </w:r>
          </w:p>
        </w:tc>
        <w:tc>
          <w:tcPr>
            <w:tcW w:w="13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31</w:t>
            </w:r>
          </w:p>
        </w:tc>
        <w:tc>
          <w:tcPr>
            <w:tcW w:w="110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30</w:t>
            </w:r>
          </w:p>
        </w:tc>
      </w:tr>
      <w:tr w:rsidR="00366889" w:rsidRPr="00A42C4A" w:rsidTr="00366889">
        <w:trPr>
          <w:trHeight w:val="300"/>
        </w:trPr>
        <w:tc>
          <w:tcPr>
            <w:tcW w:w="1666"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s="Calibri"/>
                <w:color w:val="000000"/>
                <w:sz w:val="18"/>
                <w:szCs w:val="18"/>
              </w:rPr>
            </w:pPr>
            <w:r w:rsidRPr="00A42C4A">
              <w:rPr>
                <w:rFonts w:ascii="Myriad Pro" w:hAnsi="Myriad Pro" w:cs="Calibri"/>
                <w:color w:val="000000"/>
                <w:sz w:val="18"/>
                <w:szCs w:val="18"/>
              </w:rPr>
              <w:t>Lvivska</w:t>
            </w:r>
          </w:p>
        </w:tc>
        <w:tc>
          <w:tcPr>
            <w:tcW w:w="149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96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w:t>
            </w:r>
          </w:p>
        </w:tc>
        <w:tc>
          <w:tcPr>
            <w:tcW w:w="110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101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w:t>
            </w:r>
          </w:p>
        </w:tc>
        <w:tc>
          <w:tcPr>
            <w:tcW w:w="1418" w:type="dxa"/>
            <w:tcBorders>
              <w:top w:val="single" w:sz="4" w:space="0" w:color="auto"/>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35</w:t>
            </w:r>
          </w:p>
        </w:tc>
        <w:tc>
          <w:tcPr>
            <w:tcW w:w="2126"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7</w:t>
            </w:r>
          </w:p>
        </w:tc>
        <w:tc>
          <w:tcPr>
            <w:tcW w:w="127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2</w:t>
            </w:r>
          </w:p>
        </w:tc>
        <w:tc>
          <w:tcPr>
            <w:tcW w:w="13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0</w:t>
            </w:r>
          </w:p>
        </w:tc>
        <w:tc>
          <w:tcPr>
            <w:tcW w:w="110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2</w:t>
            </w:r>
          </w:p>
        </w:tc>
      </w:tr>
      <w:tr w:rsidR="00366889" w:rsidRPr="00A42C4A" w:rsidTr="00366889">
        <w:trPr>
          <w:trHeight w:val="300"/>
        </w:trPr>
        <w:tc>
          <w:tcPr>
            <w:tcW w:w="1666"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s="Calibri"/>
                <w:color w:val="000000"/>
                <w:sz w:val="18"/>
                <w:szCs w:val="18"/>
              </w:rPr>
            </w:pPr>
            <w:r w:rsidRPr="00A42C4A">
              <w:rPr>
                <w:rFonts w:ascii="Myriad Pro" w:hAnsi="Myriad Pro" w:cs="Calibri"/>
                <w:color w:val="000000"/>
                <w:sz w:val="18"/>
                <w:szCs w:val="18"/>
              </w:rPr>
              <w:t>Mykolaivska</w:t>
            </w:r>
          </w:p>
        </w:tc>
        <w:tc>
          <w:tcPr>
            <w:tcW w:w="149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96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w:t>
            </w:r>
          </w:p>
        </w:tc>
        <w:tc>
          <w:tcPr>
            <w:tcW w:w="110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w:t>
            </w:r>
          </w:p>
        </w:tc>
        <w:tc>
          <w:tcPr>
            <w:tcW w:w="101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6</w:t>
            </w:r>
          </w:p>
        </w:tc>
        <w:tc>
          <w:tcPr>
            <w:tcW w:w="1418" w:type="dxa"/>
            <w:tcBorders>
              <w:top w:val="single" w:sz="4" w:space="0" w:color="auto"/>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36</w:t>
            </w:r>
          </w:p>
        </w:tc>
        <w:tc>
          <w:tcPr>
            <w:tcW w:w="2126"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37</w:t>
            </w:r>
          </w:p>
        </w:tc>
        <w:tc>
          <w:tcPr>
            <w:tcW w:w="127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30</w:t>
            </w:r>
          </w:p>
        </w:tc>
        <w:tc>
          <w:tcPr>
            <w:tcW w:w="13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34</w:t>
            </w:r>
          </w:p>
        </w:tc>
        <w:tc>
          <w:tcPr>
            <w:tcW w:w="110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30</w:t>
            </w:r>
          </w:p>
        </w:tc>
      </w:tr>
      <w:tr w:rsidR="00366889" w:rsidRPr="00A42C4A" w:rsidTr="00366889">
        <w:trPr>
          <w:trHeight w:val="300"/>
        </w:trPr>
        <w:tc>
          <w:tcPr>
            <w:tcW w:w="1666"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s="Calibri"/>
                <w:color w:val="000000"/>
                <w:sz w:val="18"/>
                <w:szCs w:val="18"/>
              </w:rPr>
            </w:pPr>
            <w:r w:rsidRPr="00A42C4A">
              <w:rPr>
                <w:rFonts w:ascii="Myriad Pro" w:hAnsi="Myriad Pro" w:cs="Calibri"/>
                <w:color w:val="000000"/>
                <w:sz w:val="18"/>
                <w:szCs w:val="18"/>
              </w:rPr>
              <w:t>Odeska</w:t>
            </w:r>
          </w:p>
        </w:tc>
        <w:tc>
          <w:tcPr>
            <w:tcW w:w="149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96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19</w:t>
            </w:r>
          </w:p>
        </w:tc>
        <w:tc>
          <w:tcPr>
            <w:tcW w:w="110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6</w:t>
            </w:r>
          </w:p>
        </w:tc>
        <w:tc>
          <w:tcPr>
            <w:tcW w:w="101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6</w:t>
            </w:r>
          </w:p>
        </w:tc>
        <w:tc>
          <w:tcPr>
            <w:tcW w:w="1418" w:type="dxa"/>
            <w:tcBorders>
              <w:top w:val="single" w:sz="4" w:space="0" w:color="auto"/>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26</w:t>
            </w:r>
          </w:p>
        </w:tc>
        <w:tc>
          <w:tcPr>
            <w:tcW w:w="2126"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41</w:t>
            </w:r>
          </w:p>
        </w:tc>
        <w:tc>
          <w:tcPr>
            <w:tcW w:w="127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20</w:t>
            </w:r>
          </w:p>
        </w:tc>
        <w:tc>
          <w:tcPr>
            <w:tcW w:w="13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17</w:t>
            </w:r>
          </w:p>
        </w:tc>
        <w:tc>
          <w:tcPr>
            <w:tcW w:w="110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7</w:t>
            </w:r>
          </w:p>
        </w:tc>
      </w:tr>
      <w:tr w:rsidR="00366889" w:rsidRPr="00A42C4A" w:rsidTr="00366889">
        <w:trPr>
          <w:trHeight w:val="300"/>
        </w:trPr>
        <w:tc>
          <w:tcPr>
            <w:tcW w:w="1666"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s="Calibri"/>
                <w:color w:val="000000"/>
                <w:sz w:val="18"/>
                <w:szCs w:val="18"/>
              </w:rPr>
            </w:pPr>
            <w:r w:rsidRPr="00A42C4A">
              <w:rPr>
                <w:rFonts w:ascii="Myriad Pro" w:hAnsi="Myriad Pro" w:cs="Calibri"/>
                <w:color w:val="000000"/>
                <w:sz w:val="18"/>
                <w:szCs w:val="18"/>
              </w:rPr>
              <w:t>Poltavska</w:t>
            </w:r>
          </w:p>
        </w:tc>
        <w:tc>
          <w:tcPr>
            <w:tcW w:w="149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96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4</w:t>
            </w:r>
          </w:p>
        </w:tc>
        <w:tc>
          <w:tcPr>
            <w:tcW w:w="110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4</w:t>
            </w:r>
          </w:p>
        </w:tc>
        <w:tc>
          <w:tcPr>
            <w:tcW w:w="101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4</w:t>
            </w:r>
          </w:p>
        </w:tc>
        <w:tc>
          <w:tcPr>
            <w:tcW w:w="1418" w:type="dxa"/>
            <w:tcBorders>
              <w:top w:val="single" w:sz="4" w:space="0" w:color="auto"/>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26</w:t>
            </w:r>
          </w:p>
        </w:tc>
        <w:tc>
          <w:tcPr>
            <w:tcW w:w="2126"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26</w:t>
            </w:r>
          </w:p>
        </w:tc>
        <w:tc>
          <w:tcPr>
            <w:tcW w:w="127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16</w:t>
            </w:r>
          </w:p>
        </w:tc>
        <w:tc>
          <w:tcPr>
            <w:tcW w:w="13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18</w:t>
            </w:r>
          </w:p>
        </w:tc>
        <w:tc>
          <w:tcPr>
            <w:tcW w:w="110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19</w:t>
            </w:r>
          </w:p>
        </w:tc>
      </w:tr>
      <w:tr w:rsidR="00366889" w:rsidRPr="00A42C4A" w:rsidTr="00366889">
        <w:trPr>
          <w:trHeight w:val="300"/>
        </w:trPr>
        <w:tc>
          <w:tcPr>
            <w:tcW w:w="1666"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s="Calibri"/>
                <w:color w:val="000000"/>
                <w:sz w:val="18"/>
                <w:szCs w:val="18"/>
              </w:rPr>
            </w:pPr>
            <w:r w:rsidRPr="00A42C4A">
              <w:rPr>
                <w:rFonts w:ascii="Myriad Pro" w:hAnsi="Myriad Pro" w:cs="Calibri"/>
                <w:color w:val="000000"/>
                <w:sz w:val="18"/>
                <w:szCs w:val="18"/>
              </w:rPr>
              <w:t>Rivnenska</w:t>
            </w:r>
          </w:p>
        </w:tc>
        <w:tc>
          <w:tcPr>
            <w:tcW w:w="149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96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w:t>
            </w:r>
          </w:p>
        </w:tc>
        <w:tc>
          <w:tcPr>
            <w:tcW w:w="110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101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w:t>
            </w:r>
          </w:p>
        </w:tc>
        <w:tc>
          <w:tcPr>
            <w:tcW w:w="1418" w:type="dxa"/>
            <w:tcBorders>
              <w:top w:val="single" w:sz="4" w:space="0" w:color="auto"/>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30</w:t>
            </w:r>
          </w:p>
        </w:tc>
        <w:tc>
          <w:tcPr>
            <w:tcW w:w="2126"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28</w:t>
            </w:r>
          </w:p>
        </w:tc>
        <w:tc>
          <w:tcPr>
            <w:tcW w:w="127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28</w:t>
            </w:r>
          </w:p>
        </w:tc>
        <w:tc>
          <w:tcPr>
            <w:tcW w:w="13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27</w:t>
            </w:r>
          </w:p>
        </w:tc>
        <w:tc>
          <w:tcPr>
            <w:tcW w:w="110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28</w:t>
            </w:r>
          </w:p>
        </w:tc>
      </w:tr>
      <w:tr w:rsidR="00366889" w:rsidRPr="00A42C4A" w:rsidTr="00366889">
        <w:trPr>
          <w:trHeight w:val="300"/>
        </w:trPr>
        <w:tc>
          <w:tcPr>
            <w:tcW w:w="1666"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s="Calibri"/>
                <w:color w:val="000000"/>
                <w:sz w:val="18"/>
                <w:szCs w:val="18"/>
              </w:rPr>
            </w:pPr>
            <w:r w:rsidRPr="00A42C4A">
              <w:rPr>
                <w:rFonts w:ascii="Myriad Pro" w:hAnsi="Myriad Pro" w:cs="Calibri"/>
                <w:color w:val="000000"/>
                <w:sz w:val="18"/>
                <w:szCs w:val="18"/>
              </w:rPr>
              <w:t>Sumska</w:t>
            </w:r>
          </w:p>
        </w:tc>
        <w:tc>
          <w:tcPr>
            <w:tcW w:w="149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6</w:t>
            </w:r>
          </w:p>
        </w:tc>
        <w:tc>
          <w:tcPr>
            <w:tcW w:w="96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110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w:t>
            </w:r>
          </w:p>
        </w:tc>
        <w:tc>
          <w:tcPr>
            <w:tcW w:w="101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11</w:t>
            </w:r>
          </w:p>
        </w:tc>
        <w:tc>
          <w:tcPr>
            <w:tcW w:w="1418" w:type="dxa"/>
            <w:tcBorders>
              <w:top w:val="single" w:sz="4" w:space="0" w:color="auto"/>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33</w:t>
            </w:r>
          </w:p>
        </w:tc>
        <w:tc>
          <w:tcPr>
            <w:tcW w:w="2126"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31</w:t>
            </w:r>
          </w:p>
        </w:tc>
        <w:tc>
          <w:tcPr>
            <w:tcW w:w="127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29</w:t>
            </w:r>
          </w:p>
        </w:tc>
        <w:tc>
          <w:tcPr>
            <w:tcW w:w="13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18</w:t>
            </w:r>
          </w:p>
        </w:tc>
        <w:tc>
          <w:tcPr>
            <w:tcW w:w="110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23</w:t>
            </w:r>
          </w:p>
        </w:tc>
      </w:tr>
      <w:tr w:rsidR="00366889" w:rsidRPr="00A42C4A" w:rsidTr="00366889">
        <w:trPr>
          <w:trHeight w:val="300"/>
        </w:trPr>
        <w:tc>
          <w:tcPr>
            <w:tcW w:w="1666"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s="Calibri"/>
                <w:color w:val="000000"/>
                <w:sz w:val="18"/>
                <w:szCs w:val="18"/>
              </w:rPr>
            </w:pPr>
            <w:r w:rsidRPr="00A42C4A">
              <w:rPr>
                <w:rFonts w:ascii="Myriad Pro" w:hAnsi="Myriad Pro" w:cs="Calibri"/>
                <w:color w:val="000000"/>
                <w:sz w:val="18"/>
                <w:szCs w:val="18"/>
              </w:rPr>
              <w:t>Ternopilska</w:t>
            </w:r>
          </w:p>
        </w:tc>
        <w:tc>
          <w:tcPr>
            <w:tcW w:w="149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w:t>
            </w:r>
          </w:p>
        </w:tc>
        <w:tc>
          <w:tcPr>
            <w:tcW w:w="96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4</w:t>
            </w:r>
          </w:p>
        </w:tc>
        <w:tc>
          <w:tcPr>
            <w:tcW w:w="110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101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7</w:t>
            </w:r>
          </w:p>
        </w:tc>
        <w:tc>
          <w:tcPr>
            <w:tcW w:w="1418" w:type="dxa"/>
            <w:tcBorders>
              <w:top w:val="single" w:sz="4" w:space="0" w:color="auto"/>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30</w:t>
            </w:r>
          </w:p>
        </w:tc>
        <w:tc>
          <w:tcPr>
            <w:tcW w:w="2126"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20</w:t>
            </w:r>
          </w:p>
        </w:tc>
        <w:tc>
          <w:tcPr>
            <w:tcW w:w="127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22</w:t>
            </w:r>
          </w:p>
        </w:tc>
        <w:tc>
          <w:tcPr>
            <w:tcW w:w="13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26</w:t>
            </w:r>
          </w:p>
        </w:tc>
        <w:tc>
          <w:tcPr>
            <w:tcW w:w="110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27</w:t>
            </w:r>
          </w:p>
        </w:tc>
      </w:tr>
      <w:tr w:rsidR="00366889" w:rsidRPr="00A42C4A" w:rsidTr="00366889">
        <w:trPr>
          <w:trHeight w:val="300"/>
        </w:trPr>
        <w:tc>
          <w:tcPr>
            <w:tcW w:w="1666"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s="Calibri"/>
                <w:color w:val="000000"/>
                <w:sz w:val="18"/>
                <w:szCs w:val="18"/>
              </w:rPr>
            </w:pPr>
            <w:r w:rsidRPr="00A42C4A">
              <w:rPr>
                <w:rFonts w:ascii="Myriad Pro" w:hAnsi="Myriad Pro" w:cs="Calibri"/>
                <w:color w:val="000000"/>
                <w:sz w:val="18"/>
                <w:szCs w:val="18"/>
              </w:rPr>
              <w:t>Vinnytska</w:t>
            </w:r>
          </w:p>
        </w:tc>
        <w:tc>
          <w:tcPr>
            <w:tcW w:w="149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4</w:t>
            </w:r>
          </w:p>
        </w:tc>
        <w:tc>
          <w:tcPr>
            <w:tcW w:w="96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w:t>
            </w:r>
          </w:p>
        </w:tc>
        <w:tc>
          <w:tcPr>
            <w:tcW w:w="110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w:t>
            </w:r>
          </w:p>
        </w:tc>
        <w:tc>
          <w:tcPr>
            <w:tcW w:w="101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7</w:t>
            </w:r>
          </w:p>
        </w:tc>
        <w:tc>
          <w:tcPr>
            <w:tcW w:w="1418" w:type="dxa"/>
            <w:tcBorders>
              <w:top w:val="single" w:sz="4" w:space="0" w:color="auto"/>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13</w:t>
            </w:r>
          </w:p>
        </w:tc>
        <w:tc>
          <w:tcPr>
            <w:tcW w:w="2126"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2</w:t>
            </w:r>
          </w:p>
        </w:tc>
        <w:tc>
          <w:tcPr>
            <w:tcW w:w="127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2</w:t>
            </w:r>
          </w:p>
        </w:tc>
        <w:tc>
          <w:tcPr>
            <w:tcW w:w="13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1</w:t>
            </w:r>
          </w:p>
        </w:tc>
        <w:tc>
          <w:tcPr>
            <w:tcW w:w="110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2</w:t>
            </w:r>
          </w:p>
        </w:tc>
      </w:tr>
      <w:tr w:rsidR="00366889" w:rsidRPr="00A42C4A" w:rsidTr="00366889">
        <w:trPr>
          <w:trHeight w:val="235"/>
        </w:trPr>
        <w:tc>
          <w:tcPr>
            <w:tcW w:w="1666"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s="Calibri"/>
                <w:color w:val="000000"/>
                <w:sz w:val="18"/>
                <w:szCs w:val="18"/>
              </w:rPr>
            </w:pPr>
            <w:r w:rsidRPr="00A42C4A">
              <w:rPr>
                <w:rFonts w:ascii="Myriad Pro" w:hAnsi="Myriad Pro" w:cs="Calibri"/>
                <w:color w:val="000000"/>
                <w:sz w:val="18"/>
                <w:szCs w:val="18"/>
              </w:rPr>
              <w:t>Volynska</w:t>
            </w:r>
          </w:p>
        </w:tc>
        <w:tc>
          <w:tcPr>
            <w:tcW w:w="149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96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4</w:t>
            </w:r>
          </w:p>
        </w:tc>
        <w:tc>
          <w:tcPr>
            <w:tcW w:w="110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9</w:t>
            </w:r>
          </w:p>
        </w:tc>
        <w:tc>
          <w:tcPr>
            <w:tcW w:w="101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10</w:t>
            </w:r>
          </w:p>
        </w:tc>
        <w:tc>
          <w:tcPr>
            <w:tcW w:w="1418" w:type="dxa"/>
            <w:tcBorders>
              <w:top w:val="single" w:sz="4" w:space="0" w:color="auto"/>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37</w:t>
            </w:r>
          </w:p>
        </w:tc>
        <w:tc>
          <w:tcPr>
            <w:tcW w:w="2126"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37</w:t>
            </w:r>
          </w:p>
        </w:tc>
        <w:tc>
          <w:tcPr>
            <w:tcW w:w="127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35</w:t>
            </w:r>
          </w:p>
        </w:tc>
        <w:tc>
          <w:tcPr>
            <w:tcW w:w="13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26</w:t>
            </w:r>
          </w:p>
        </w:tc>
        <w:tc>
          <w:tcPr>
            <w:tcW w:w="110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26</w:t>
            </w:r>
          </w:p>
        </w:tc>
      </w:tr>
      <w:tr w:rsidR="00366889" w:rsidRPr="00A42C4A" w:rsidTr="00366889">
        <w:trPr>
          <w:trHeight w:val="173"/>
        </w:trPr>
        <w:tc>
          <w:tcPr>
            <w:tcW w:w="1666"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s="Calibri"/>
                <w:color w:val="000000"/>
                <w:sz w:val="18"/>
                <w:szCs w:val="18"/>
              </w:rPr>
            </w:pPr>
            <w:r w:rsidRPr="00A42C4A">
              <w:rPr>
                <w:rFonts w:ascii="Myriad Pro" w:hAnsi="Myriad Pro" w:cs="Calibri"/>
                <w:color w:val="000000"/>
                <w:sz w:val="18"/>
                <w:szCs w:val="18"/>
              </w:rPr>
              <w:t>Zakarpatska</w:t>
            </w:r>
          </w:p>
        </w:tc>
        <w:tc>
          <w:tcPr>
            <w:tcW w:w="149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96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w:t>
            </w:r>
          </w:p>
        </w:tc>
        <w:tc>
          <w:tcPr>
            <w:tcW w:w="110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5</w:t>
            </w:r>
          </w:p>
        </w:tc>
        <w:tc>
          <w:tcPr>
            <w:tcW w:w="101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5</w:t>
            </w:r>
          </w:p>
        </w:tc>
        <w:tc>
          <w:tcPr>
            <w:tcW w:w="1418" w:type="dxa"/>
            <w:tcBorders>
              <w:top w:val="single" w:sz="4" w:space="0" w:color="auto"/>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32</w:t>
            </w:r>
          </w:p>
        </w:tc>
        <w:tc>
          <w:tcPr>
            <w:tcW w:w="2126"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32</w:t>
            </w:r>
          </w:p>
        </w:tc>
        <w:tc>
          <w:tcPr>
            <w:tcW w:w="127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22</w:t>
            </w:r>
          </w:p>
        </w:tc>
        <w:tc>
          <w:tcPr>
            <w:tcW w:w="13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17</w:t>
            </w:r>
          </w:p>
        </w:tc>
        <w:tc>
          <w:tcPr>
            <w:tcW w:w="110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17</w:t>
            </w:r>
          </w:p>
        </w:tc>
      </w:tr>
      <w:tr w:rsidR="00366889" w:rsidRPr="00A42C4A" w:rsidTr="00366889">
        <w:trPr>
          <w:trHeight w:val="271"/>
        </w:trPr>
        <w:tc>
          <w:tcPr>
            <w:tcW w:w="1666"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s="Calibri"/>
                <w:color w:val="000000"/>
                <w:sz w:val="18"/>
                <w:szCs w:val="18"/>
              </w:rPr>
            </w:pPr>
            <w:r w:rsidRPr="00A42C4A">
              <w:rPr>
                <w:rFonts w:ascii="Myriad Pro" w:hAnsi="Myriad Pro" w:cs="Calibri"/>
                <w:color w:val="000000"/>
                <w:sz w:val="18"/>
                <w:szCs w:val="18"/>
              </w:rPr>
              <w:t>Zaporizka</w:t>
            </w:r>
          </w:p>
        </w:tc>
        <w:tc>
          <w:tcPr>
            <w:tcW w:w="149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96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w:t>
            </w:r>
          </w:p>
        </w:tc>
        <w:tc>
          <w:tcPr>
            <w:tcW w:w="110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w:t>
            </w:r>
          </w:p>
        </w:tc>
        <w:tc>
          <w:tcPr>
            <w:tcW w:w="101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5</w:t>
            </w:r>
          </w:p>
        </w:tc>
        <w:tc>
          <w:tcPr>
            <w:tcW w:w="1418" w:type="dxa"/>
            <w:tcBorders>
              <w:top w:val="single" w:sz="4" w:space="0" w:color="auto"/>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19</w:t>
            </w:r>
          </w:p>
        </w:tc>
        <w:tc>
          <w:tcPr>
            <w:tcW w:w="2126"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23</w:t>
            </w:r>
          </w:p>
        </w:tc>
        <w:tc>
          <w:tcPr>
            <w:tcW w:w="127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23</w:t>
            </w:r>
          </w:p>
        </w:tc>
        <w:tc>
          <w:tcPr>
            <w:tcW w:w="13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23</w:t>
            </w:r>
          </w:p>
        </w:tc>
        <w:tc>
          <w:tcPr>
            <w:tcW w:w="110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20</w:t>
            </w:r>
          </w:p>
        </w:tc>
      </w:tr>
      <w:tr w:rsidR="00366889" w:rsidRPr="00A42C4A" w:rsidTr="00366889">
        <w:trPr>
          <w:trHeight w:val="300"/>
        </w:trPr>
        <w:tc>
          <w:tcPr>
            <w:tcW w:w="1666"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s="Calibri"/>
                <w:color w:val="000000"/>
                <w:sz w:val="18"/>
                <w:szCs w:val="18"/>
              </w:rPr>
            </w:pPr>
            <w:r w:rsidRPr="00A42C4A">
              <w:rPr>
                <w:rFonts w:ascii="Myriad Pro" w:hAnsi="Myriad Pro" w:cs="Calibri"/>
                <w:color w:val="000000"/>
                <w:sz w:val="18"/>
                <w:szCs w:val="18"/>
              </w:rPr>
              <w:t>Zhytomyrska</w:t>
            </w:r>
          </w:p>
        </w:tc>
        <w:tc>
          <w:tcPr>
            <w:tcW w:w="149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962"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w:t>
            </w:r>
          </w:p>
        </w:tc>
        <w:tc>
          <w:tcPr>
            <w:tcW w:w="1107"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1011"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1418" w:type="dxa"/>
            <w:tcBorders>
              <w:top w:val="single" w:sz="4" w:space="0" w:color="auto"/>
              <w:left w:val="nil"/>
              <w:bottom w:val="single" w:sz="4" w:space="0" w:color="auto"/>
              <w:right w:val="single" w:sz="4" w:space="0" w:color="auto"/>
            </w:tcBorders>
            <w:vAlign w:val="center"/>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18</w:t>
            </w:r>
          </w:p>
        </w:tc>
        <w:tc>
          <w:tcPr>
            <w:tcW w:w="2126" w:type="dxa"/>
            <w:tcBorders>
              <w:top w:val="single" w:sz="4" w:space="0" w:color="auto"/>
              <w:left w:val="single" w:sz="4" w:space="0" w:color="auto"/>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21</w:t>
            </w:r>
          </w:p>
        </w:tc>
        <w:tc>
          <w:tcPr>
            <w:tcW w:w="1276"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2</w:t>
            </w:r>
          </w:p>
        </w:tc>
        <w:tc>
          <w:tcPr>
            <w:tcW w:w="1384"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0</w:t>
            </w:r>
          </w:p>
        </w:tc>
        <w:tc>
          <w:tcPr>
            <w:tcW w:w="1103" w:type="dxa"/>
            <w:tcBorders>
              <w:top w:val="nil"/>
              <w:left w:val="nil"/>
              <w:bottom w:val="single" w:sz="4" w:space="0" w:color="auto"/>
              <w:right w:val="single" w:sz="4" w:space="0" w:color="auto"/>
            </w:tcBorders>
            <w:vAlign w:val="center"/>
          </w:tcPr>
          <w:p w:rsidR="00366889" w:rsidRPr="00A42C4A" w:rsidRDefault="00366889" w:rsidP="00366889">
            <w:pPr>
              <w:jc w:val="center"/>
              <w:rPr>
                <w:rFonts w:ascii="Myriad Pro" w:hAnsi="Myriad Pro"/>
                <w:sz w:val="18"/>
                <w:szCs w:val="18"/>
              </w:rPr>
            </w:pPr>
            <w:r w:rsidRPr="00A42C4A">
              <w:rPr>
                <w:rFonts w:ascii="Myriad Pro" w:hAnsi="Myriad Pro"/>
                <w:sz w:val="18"/>
                <w:szCs w:val="18"/>
              </w:rPr>
              <w:t>0</w:t>
            </w:r>
          </w:p>
        </w:tc>
      </w:tr>
      <w:tr w:rsidR="00366889" w:rsidRPr="00A42C4A" w:rsidTr="00A42C4A">
        <w:trPr>
          <w:trHeight w:val="300"/>
        </w:trPr>
        <w:tc>
          <w:tcPr>
            <w:tcW w:w="1666" w:type="dxa"/>
            <w:tcBorders>
              <w:top w:val="nil"/>
              <w:left w:val="single" w:sz="4" w:space="0" w:color="auto"/>
              <w:bottom w:val="single" w:sz="4" w:space="0" w:color="auto"/>
              <w:right w:val="single" w:sz="4" w:space="0" w:color="auto"/>
            </w:tcBorders>
            <w:shd w:val="clear" w:color="auto" w:fill="DAEEF3"/>
            <w:vAlign w:val="center"/>
          </w:tcPr>
          <w:p w:rsidR="00366889" w:rsidRPr="00A42C4A" w:rsidRDefault="00366889" w:rsidP="00366889">
            <w:pPr>
              <w:jc w:val="center"/>
              <w:rPr>
                <w:rFonts w:ascii="Myriad Pro" w:hAnsi="Myriad Pro" w:cs="Calibri"/>
                <w:b/>
                <w:bCs/>
                <w:color w:val="000000"/>
                <w:sz w:val="18"/>
                <w:szCs w:val="18"/>
              </w:rPr>
            </w:pPr>
            <w:r w:rsidRPr="00A42C4A">
              <w:rPr>
                <w:rFonts w:ascii="Myriad Pro" w:hAnsi="Myriad Pro" w:cs="Calibri"/>
                <w:b/>
                <w:bCs/>
                <w:color w:val="000000"/>
                <w:sz w:val="18"/>
                <w:szCs w:val="18"/>
              </w:rPr>
              <w:t>Total</w:t>
            </w:r>
          </w:p>
        </w:tc>
        <w:tc>
          <w:tcPr>
            <w:tcW w:w="1491" w:type="dxa"/>
            <w:tcBorders>
              <w:top w:val="nil"/>
              <w:left w:val="nil"/>
              <w:bottom w:val="single" w:sz="4" w:space="0" w:color="auto"/>
              <w:right w:val="single" w:sz="4" w:space="0" w:color="auto"/>
            </w:tcBorders>
            <w:shd w:val="clear" w:color="auto" w:fill="DAEEF3"/>
            <w:vAlign w:val="center"/>
          </w:tcPr>
          <w:p w:rsidR="00366889" w:rsidRPr="00A42C4A" w:rsidRDefault="00366889" w:rsidP="00A42C4A">
            <w:pPr>
              <w:jc w:val="center"/>
              <w:rPr>
                <w:rFonts w:ascii="Myriad Pro" w:hAnsi="Myriad Pro" w:cs="Arial"/>
                <w:b/>
                <w:bCs/>
                <w:sz w:val="18"/>
                <w:szCs w:val="18"/>
              </w:rPr>
            </w:pPr>
            <w:r w:rsidRPr="00A42C4A">
              <w:rPr>
                <w:rFonts w:ascii="Myriad Pro" w:hAnsi="Myriad Pro" w:cs="Arial"/>
                <w:b/>
                <w:bCs/>
                <w:sz w:val="18"/>
                <w:szCs w:val="18"/>
              </w:rPr>
              <w:t>32</w:t>
            </w:r>
          </w:p>
        </w:tc>
        <w:tc>
          <w:tcPr>
            <w:tcW w:w="962" w:type="dxa"/>
            <w:tcBorders>
              <w:top w:val="nil"/>
              <w:left w:val="nil"/>
              <w:bottom w:val="single" w:sz="4" w:space="0" w:color="auto"/>
              <w:right w:val="single" w:sz="4" w:space="0" w:color="auto"/>
            </w:tcBorders>
            <w:shd w:val="clear" w:color="auto" w:fill="DAEEF3"/>
            <w:vAlign w:val="center"/>
          </w:tcPr>
          <w:p w:rsidR="00366889" w:rsidRPr="00A42C4A" w:rsidRDefault="00366889" w:rsidP="00A42C4A">
            <w:pPr>
              <w:jc w:val="center"/>
              <w:rPr>
                <w:rFonts w:ascii="Myriad Pro" w:hAnsi="Myriad Pro" w:cs="Arial"/>
                <w:b/>
                <w:bCs/>
                <w:sz w:val="18"/>
                <w:szCs w:val="18"/>
              </w:rPr>
            </w:pPr>
            <w:r w:rsidRPr="00A42C4A">
              <w:rPr>
                <w:rFonts w:ascii="Myriad Pro" w:hAnsi="Myriad Pro" w:cs="Arial"/>
                <w:b/>
                <w:bCs/>
                <w:sz w:val="18"/>
                <w:szCs w:val="18"/>
              </w:rPr>
              <w:t>111</w:t>
            </w:r>
          </w:p>
        </w:tc>
        <w:tc>
          <w:tcPr>
            <w:tcW w:w="1107" w:type="dxa"/>
            <w:tcBorders>
              <w:top w:val="nil"/>
              <w:left w:val="nil"/>
              <w:bottom w:val="single" w:sz="4" w:space="0" w:color="auto"/>
              <w:right w:val="single" w:sz="4" w:space="0" w:color="auto"/>
            </w:tcBorders>
            <w:shd w:val="clear" w:color="auto" w:fill="DAEEF3"/>
            <w:vAlign w:val="center"/>
          </w:tcPr>
          <w:p w:rsidR="00366889" w:rsidRPr="00A42C4A" w:rsidRDefault="00366889" w:rsidP="00A42C4A">
            <w:pPr>
              <w:jc w:val="center"/>
              <w:rPr>
                <w:rFonts w:ascii="Myriad Pro" w:hAnsi="Myriad Pro" w:cs="Arial"/>
                <w:b/>
                <w:bCs/>
                <w:sz w:val="18"/>
                <w:szCs w:val="18"/>
              </w:rPr>
            </w:pPr>
            <w:r w:rsidRPr="00A42C4A">
              <w:rPr>
                <w:rFonts w:ascii="Myriad Pro" w:hAnsi="Myriad Pro" w:cs="Arial"/>
                <w:b/>
                <w:bCs/>
                <w:sz w:val="18"/>
                <w:szCs w:val="18"/>
              </w:rPr>
              <w:t>85</w:t>
            </w:r>
          </w:p>
        </w:tc>
        <w:tc>
          <w:tcPr>
            <w:tcW w:w="1011" w:type="dxa"/>
            <w:tcBorders>
              <w:top w:val="nil"/>
              <w:left w:val="nil"/>
              <w:bottom w:val="single" w:sz="4" w:space="0" w:color="auto"/>
              <w:right w:val="single" w:sz="4" w:space="0" w:color="auto"/>
            </w:tcBorders>
            <w:shd w:val="clear" w:color="auto" w:fill="DAEEF3"/>
            <w:vAlign w:val="center"/>
          </w:tcPr>
          <w:p w:rsidR="00366889" w:rsidRPr="00A42C4A" w:rsidRDefault="00366889" w:rsidP="00A42C4A">
            <w:pPr>
              <w:jc w:val="center"/>
              <w:rPr>
                <w:rFonts w:ascii="Myriad Pro" w:hAnsi="Myriad Pro" w:cs="Arial"/>
                <w:b/>
                <w:bCs/>
                <w:sz w:val="18"/>
                <w:szCs w:val="18"/>
              </w:rPr>
            </w:pPr>
            <w:r w:rsidRPr="00A42C4A">
              <w:rPr>
                <w:rFonts w:ascii="Myriad Pro" w:hAnsi="Myriad Pro" w:cs="Arial"/>
                <w:b/>
                <w:bCs/>
                <w:sz w:val="18"/>
                <w:szCs w:val="18"/>
              </w:rPr>
              <w:t>125</w:t>
            </w:r>
          </w:p>
        </w:tc>
        <w:tc>
          <w:tcPr>
            <w:tcW w:w="1418" w:type="dxa"/>
            <w:tcBorders>
              <w:top w:val="single" w:sz="4" w:space="0" w:color="auto"/>
              <w:left w:val="nil"/>
              <w:bottom w:val="single" w:sz="4" w:space="0" w:color="auto"/>
              <w:right w:val="single" w:sz="4" w:space="0" w:color="auto"/>
            </w:tcBorders>
            <w:shd w:val="clear" w:color="auto" w:fill="DAEEF3"/>
            <w:vAlign w:val="center"/>
          </w:tcPr>
          <w:p w:rsidR="00366889" w:rsidRPr="00A42C4A" w:rsidRDefault="00366889" w:rsidP="00A42C4A">
            <w:pPr>
              <w:jc w:val="center"/>
              <w:rPr>
                <w:rFonts w:ascii="Myriad Pro" w:hAnsi="Myriad Pro" w:cs="Arial"/>
                <w:b/>
                <w:bCs/>
                <w:sz w:val="18"/>
                <w:szCs w:val="18"/>
              </w:rPr>
            </w:pPr>
            <w:r w:rsidRPr="00A42C4A">
              <w:rPr>
                <w:rFonts w:ascii="Myriad Pro" w:hAnsi="Myriad Pro" w:cs="Arial"/>
                <w:b/>
                <w:bCs/>
                <w:sz w:val="18"/>
                <w:szCs w:val="18"/>
              </w:rPr>
              <w:t>693</w:t>
            </w:r>
          </w:p>
        </w:tc>
        <w:tc>
          <w:tcPr>
            <w:tcW w:w="2126" w:type="dxa"/>
            <w:tcBorders>
              <w:top w:val="single" w:sz="4" w:space="0" w:color="auto"/>
              <w:left w:val="single" w:sz="4" w:space="0" w:color="auto"/>
              <w:bottom w:val="single" w:sz="4" w:space="0" w:color="auto"/>
              <w:right w:val="single" w:sz="4" w:space="0" w:color="auto"/>
            </w:tcBorders>
            <w:shd w:val="clear" w:color="auto" w:fill="DAEEF3"/>
            <w:vAlign w:val="center"/>
          </w:tcPr>
          <w:p w:rsidR="00366889" w:rsidRPr="00A42C4A" w:rsidRDefault="00366889" w:rsidP="00A42C4A">
            <w:pPr>
              <w:jc w:val="center"/>
              <w:rPr>
                <w:rFonts w:ascii="Myriad Pro" w:hAnsi="Myriad Pro"/>
                <w:b/>
                <w:bCs/>
                <w:sz w:val="18"/>
                <w:szCs w:val="18"/>
              </w:rPr>
            </w:pPr>
            <w:r w:rsidRPr="00A42C4A">
              <w:rPr>
                <w:rFonts w:ascii="Myriad Pro" w:hAnsi="Myriad Pro"/>
                <w:b/>
                <w:bCs/>
                <w:sz w:val="18"/>
                <w:szCs w:val="18"/>
              </w:rPr>
              <w:t>617</w:t>
            </w:r>
          </w:p>
        </w:tc>
        <w:tc>
          <w:tcPr>
            <w:tcW w:w="1276" w:type="dxa"/>
            <w:tcBorders>
              <w:top w:val="nil"/>
              <w:left w:val="nil"/>
              <w:bottom w:val="single" w:sz="4" w:space="0" w:color="auto"/>
              <w:right w:val="single" w:sz="4" w:space="0" w:color="auto"/>
            </w:tcBorders>
            <w:shd w:val="clear" w:color="auto" w:fill="DAEEF3"/>
            <w:vAlign w:val="center"/>
          </w:tcPr>
          <w:p w:rsidR="00366889" w:rsidRPr="00A42C4A" w:rsidRDefault="00366889" w:rsidP="00A42C4A">
            <w:pPr>
              <w:jc w:val="center"/>
              <w:rPr>
                <w:rFonts w:ascii="Myriad Pro" w:hAnsi="Myriad Pro"/>
                <w:b/>
                <w:bCs/>
                <w:sz w:val="18"/>
                <w:szCs w:val="18"/>
              </w:rPr>
            </w:pPr>
            <w:r w:rsidRPr="00A42C4A">
              <w:rPr>
                <w:rFonts w:ascii="Myriad Pro" w:hAnsi="Myriad Pro"/>
                <w:b/>
                <w:bCs/>
                <w:sz w:val="18"/>
                <w:szCs w:val="18"/>
              </w:rPr>
              <w:t>539</w:t>
            </w:r>
          </w:p>
        </w:tc>
        <w:tc>
          <w:tcPr>
            <w:tcW w:w="1384" w:type="dxa"/>
            <w:tcBorders>
              <w:top w:val="nil"/>
              <w:left w:val="nil"/>
              <w:bottom w:val="single" w:sz="4" w:space="0" w:color="auto"/>
              <w:right w:val="single" w:sz="4" w:space="0" w:color="auto"/>
            </w:tcBorders>
            <w:shd w:val="clear" w:color="auto" w:fill="DAEEF3"/>
            <w:vAlign w:val="center"/>
          </w:tcPr>
          <w:p w:rsidR="00366889" w:rsidRPr="00A42C4A" w:rsidRDefault="00366889" w:rsidP="00A42C4A">
            <w:pPr>
              <w:jc w:val="center"/>
              <w:rPr>
                <w:rFonts w:ascii="Myriad Pro" w:hAnsi="Myriad Pro"/>
                <w:b/>
                <w:bCs/>
                <w:sz w:val="18"/>
                <w:szCs w:val="18"/>
              </w:rPr>
            </w:pPr>
            <w:r w:rsidRPr="00A42C4A">
              <w:rPr>
                <w:rFonts w:ascii="Myriad Pro" w:hAnsi="Myriad Pro"/>
                <w:b/>
                <w:bCs/>
                <w:sz w:val="18"/>
                <w:szCs w:val="18"/>
              </w:rPr>
              <w:t>468</w:t>
            </w:r>
          </w:p>
        </w:tc>
        <w:tc>
          <w:tcPr>
            <w:tcW w:w="1103" w:type="dxa"/>
            <w:tcBorders>
              <w:top w:val="nil"/>
              <w:left w:val="nil"/>
              <w:bottom w:val="single" w:sz="4" w:space="0" w:color="auto"/>
              <w:right w:val="single" w:sz="4" w:space="0" w:color="auto"/>
            </w:tcBorders>
            <w:shd w:val="clear" w:color="auto" w:fill="DAEEF3"/>
            <w:vAlign w:val="center"/>
          </w:tcPr>
          <w:p w:rsidR="00366889" w:rsidRPr="00A42C4A" w:rsidRDefault="00366889" w:rsidP="00A42C4A">
            <w:pPr>
              <w:jc w:val="center"/>
              <w:rPr>
                <w:rFonts w:ascii="Myriad Pro" w:hAnsi="Myriad Pro"/>
                <w:b/>
                <w:bCs/>
                <w:sz w:val="18"/>
                <w:szCs w:val="18"/>
              </w:rPr>
            </w:pPr>
            <w:r w:rsidRPr="00A42C4A">
              <w:rPr>
                <w:rFonts w:ascii="Myriad Pro" w:hAnsi="Myriad Pro"/>
                <w:b/>
                <w:bCs/>
                <w:sz w:val="18"/>
                <w:szCs w:val="18"/>
              </w:rPr>
              <w:t>448</w:t>
            </w:r>
          </w:p>
        </w:tc>
      </w:tr>
    </w:tbl>
    <w:p w:rsidR="00366889" w:rsidRDefault="00366889">
      <w:pPr>
        <w:spacing w:after="200" w:line="276" w:lineRule="auto"/>
        <w:rPr>
          <w:rFonts w:ascii="Myriad Pro" w:hAnsi="Myriad Pro"/>
          <w:sz w:val="18"/>
          <w:szCs w:val="18"/>
        </w:rPr>
      </w:pPr>
    </w:p>
    <w:p w:rsidR="00366889" w:rsidRPr="00691766" w:rsidRDefault="00975407" w:rsidP="00E255E6">
      <w:pPr>
        <w:jc w:val="center"/>
        <w:rPr>
          <w:rFonts w:ascii="Myriad Pro" w:hAnsi="Myriad Pro"/>
          <w:sz w:val="20"/>
          <w:szCs w:val="20"/>
        </w:rPr>
      </w:pPr>
      <w:r w:rsidRPr="00691766">
        <w:rPr>
          <w:rFonts w:ascii="Myriad Pro" w:hAnsi="Myriad Pro"/>
          <w:sz w:val="20"/>
          <w:szCs w:val="20"/>
        </w:rPr>
        <w:t>Annex – VIII (A)</w:t>
      </w:r>
    </w:p>
    <w:p w:rsidR="00366889" w:rsidRPr="00691766" w:rsidRDefault="00366889" w:rsidP="00366889">
      <w:pPr>
        <w:spacing w:after="120"/>
        <w:jc w:val="center"/>
        <w:rPr>
          <w:rFonts w:ascii="Myriad Pro" w:hAnsi="Myriad Pro"/>
          <w:b/>
          <w:sz w:val="20"/>
          <w:szCs w:val="20"/>
        </w:rPr>
      </w:pPr>
      <w:r w:rsidRPr="00691766">
        <w:rPr>
          <w:rFonts w:ascii="Myriad Pro" w:hAnsi="Myriad Pro"/>
          <w:b/>
          <w:sz w:val="20"/>
          <w:szCs w:val="20"/>
        </w:rPr>
        <w:t>Establishing Partnership (Replication): in 2nd Quarter 2013</w:t>
      </w:r>
    </w:p>
    <w:tbl>
      <w:tblPr>
        <w:tblW w:w="14149" w:type="dxa"/>
        <w:jc w:val="center"/>
        <w:tblInd w:w="250" w:type="dxa"/>
        <w:tblLayout w:type="fixed"/>
        <w:tblLook w:val="00A0" w:firstRow="1" w:lastRow="0" w:firstColumn="1" w:lastColumn="0" w:noHBand="0" w:noVBand="0"/>
      </w:tblPr>
      <w:tblGrid>
        <w:gridCol w:w="1337"/>
        <w:gridCol w:w="406"/>
        <w:gridCol w:w="406"/>
        <w:gridCol w:w="406"/>
        <w:gridCol w:w="406"/>
        <w:gridCol w:w="406"/>
        <w:gridCol w:w="621"/>
        <w:gridCol w:w="409"/>
        <w:gridCol w:w="483"/>
        <w:gridCol w:w="483"/>
        <w:gridCol w:w="610"/>
        <w:gridCol w:w="483"/>
        <w:gridCol w:w="651"/>
        <w:gridCol w:w="567"/>
        <w:gridCol w:w="567"/>
        <w:gridCol w:w="567"/>
        <w:gridCol w:w="528"/>
        <w:gridCol w:w="587"/>
        <w:gridCol w:w="708"/>
        <w:gridCol w:w="708"/>
        <w:gridCol w:w="374"/>
        <w:gridCol w:w="406"/>
        <w:gridCol w:w="406"/>
        <w:gridCol w:w="406"/>
        <w:gridCol w:w="406"/>
        <w:gridCol w:w="406"/>
        <w:gridCol w:w="406"/>
      </w:tblGrid>
      <w:tr w:rsidR="00366889" w:rsidRPr="00A42C4A" w:rsidTr="00A42C4A">
        <w:trPr>
          <w:trHeight w:val="390"/>
          <w:jc w:val="center"/>
        </w:trPr>
        <w:tc>
          <w:tcPr>
            <w:tcW w:w="1337" w:type="dxa"/>
            <w:vMerge w:val="restart"/>
            <w:tcBorders>
              <w:top w:val="single" w:sz="4" w:space="0" w:color="auto"/>
              <w:left w:val="single" w:sz="4" w:space="0" w:color="auto"/>
              <w:bottom w:val="single" w:sz="4" w:space="0" w:color="auto"/>
              <w:right w:val="single" w:sz="4" w:space="0" w:color="auto"/>
            </w:tcBorders>
            <w:shd w:val="clear" w:color="auto" w:fill="DAEEF3"/>
            <w:vAlign w:val="center"/>
          </w:tcPr>
          <w:p w:rsidR="00366889" w:rsidRPr="00A42C4A" w:rsidRDefault="00366889" w:rsidP="00366889">
            <w:pPr>
              <w:jc w:val="center"/>
              <w:rPr>
                <w:rFonts w:ascii="Myriad Pro" w:hAnsi="Myriad Pro"/>
                <w:b/>
                <w:bCs/>
                <w:color w:val="000000"/>
                <w:sz w:val="18"/>
                <w:szCs w:val="18"/>
              </w:rPr>
            </w:pPr>
            <w:r w:rsidRPr="00A42C4A">
              <w:rPr>
                <w:rFonts w:ascii="Myriad Pro" w:hAnsi="Myriad Pro"/>
                <w:b/>
                <w:bCs/>
                <w:color w:val="000000"/>
                <w:sz w:val="18"/>
                <w:szCs w:val="18"/>
              </w:rPr>
              <w:t>Oblast</w:t>
            </w:r>
          </w:p>
          <w:p w:rsidR="00366889" w:rsidRPr="00A42C4A" w:rsidRDefault="00366889" w:rsidP="00366889">
            <w:pPr>
              <w:jc w:val="center"/>
              <w:rPr>
                <w:rFonts w:ascii="Myriad Pro" w:hAnsi="Myriad Pro"/>
                <w:b/>
                <w:bCs/>
                <w:color w:val="000000"/>
                <w:sz w:val="18"/>
                <w:szCs w:val="18"/>
                <w:lang w:eastAsia="en-US"/>
              </w:rPr>
            </w:pPr>
          </w:p>
        </w:tc>
        <w:tc>
          <w:tcPr>
            <w:tcW w:w="1218" w:type="dxa"/>
            <w:gridSpan w:val="3"/>
            <w:tcBorders>
              <w:top w:val="single" w:sz="4" w:space="0" w:color="auto"/>
              <w:left w:val="nil"/>
              <w:bottom w:val="single" w:sz="4" w:space="0" w:color="auto"/>
              <w:right w:val="single" w:sz="4" w:space="0" w:color="auto"/>
            </w:tcBorders>
            <w:shd w:val="clear" w:color="auto" w:fill="DAEEF3"/>
            <w:vAlign w:val="center"/>
          </w:tcPr>
          <w:p w:rsidR="00366889" w:rsidRPr="00A42C4A" w:rsidRDefault="00366889" w:rsidP="00366889">
            <w:pPr>
              <w:jc w:val="center"/>
              <w:rPr>
                <w:rFonts w:ascii="Myriad Pro" w:hAnsi="Myriad Pro"/>
                <w:b/>
                <w:bCs/>
                <w:color w:val="000000"/>
                <w:sz w:val="18"/>
                <w:szCs w:val="18"/>
                <w:lang w:eastAsia="en-US"/>
              </w:rPr>
            </w:pPr>
            <w:r w:rsidRPr="00A42C4A">
              <w:rPr>
                <w:rFonts w:ascii="Myriad Pro" w:hAnsi="Myriad Pro"/>
                <w:b/>
                <w:bCs/>
                <w:color w:val="000000"/>
                <w:sz w:val="18"/>
                <w:szCs w:val="18"/>
              </w:rPr>
              <w:t>Rayons selection</w:t>
            </w:r>
          </w:p>
        </w:tc>
        <w:tc>
          <w:tcPr>
            <w:tcW w:w="406" w:type="dxa"/>
            <w:vMerge w:val="restart"/>
            <w:tcBorders>
              <w:top w:val="single" w:sz="4" w:space="0" w:color="auto"/>
              <w:left w:val="single" w:sz="4" w:space="0" w:color="auto"/>
              <w:bottom w:val="single" w:sz="4" w:space="0" w:color="auto"/>
              <w:right w:val="single" w:sz="4" w:space="0" w:color="auto"/>
            </w:tcBorders>
            <w:shd w:val="clear" w:color="auto" w:fill="DAEEF3"/>
            <w:textDirection w:val="btLr"/>
            <w:vAlign w:val="center"/>
          </w:tcPr>
          <w:p w:rsidR="00366889" w:rsidRPr="00A42C4A" w:rsidRDefault="00366889" w:rsidP="00366889">
            <w:pPr>
              <w:jc w:val="center"/>
              <w:rPr>
                <w:rFonts w:ascii="Myriad Pro" w:hAnsi="Myriad Pro"/>
                <w:b/>
                <w:color w:val="000000"/>
                <w:sz w:val="18"/>
                <w:szCs w:val="18"/>
                <w:lang w:eastAsia="en-US"/>
              </w:rPr>
            </w:pPr>
            <w:r w:rsidRPr="00A42C4A">
              <w:rPr>
                <w:rFonts w:ascii="Myriad Pro" w:hAnsi="Myriad Pro"/>
                <w:b/>
                <w:bCs/>
                <w:color w:val="000000"/>
                <w:sz w:val="18"/>
                <w:szCs w:val="18"/>
              </w:rPr>
              <w:t>PA signed by rayons</w:t>
            </w:r>
          </w:p>
        </w:tc>
        <w:tc>
          <w:tcPr>
            <w:tcW w:w="406" w:type="dxa"/>
            <w:vMerge w:val="restart"/>
            <w:tcBorders>
              <w:top w:val="single" w:sz="4" w:space="0" w:color="auto"/>
              <w:left w:val="single" w:sz="4" w:space="0" w:color="auto"/>
              <w:bottom w:val="single" w:sz="4" w:space="0" w:color="auto"/>
              <w:right w:val="single" w:sz="4" w:space="0" w:color="auto"/>
            </w:tcBorders>
            <w:shd w:val="clear" w:color="auto" w:fill="DAEEF3"/>
            <w:textDirection w:val="btLr"/>
            <w:vAlign w:val="center"/>
          </w:tcPr>
          <w:p w:rsidR="00366889" w:rsidRPr="00A42C4A" w:rsidRDefault="00366889" w:rsidP="00366889">
            <w:pPr>
              <w:jc w:val="center"/>
              <w:rPr>
                <w:rFonts w:ascii="Myriad Pro" w:hAnsi="Myriad Pro"/>
                <w:b/>
                <w:color w:val="000000"/>
                <w:sz w:val="18"/>
                <w:szCs w:val="18"/>
                <w:lang w:eastAsia="en-US"/>
              </w:rPr>
            </w:pPr>
            <w:r w:rsidRPr="00A42C4A">
              <w:rPr>
                <w:rFonts w:ascii="Myriad Pro" w:hAnsi="Myriad Pro"/>
                <w:b/>
                <w:bCs/>
                <w:color w:val="000000"/>
                <w:sz w:val="18"/>
                <w:szCs w:val="18"/>
              </w:rPr>
              <w:t>Rayon seminars</w:t>
            </w:r>
          </w:p>
        </w:tc>
        <w:tc>
          <w:tcPr>
            <w:tcW w:w="1513" w:type="dxa"/>
            <w:gridSpan w:val="3"/>
            <w:tcBorders>
              <w:top w:val="single" w:sz="4" w:space="0" w:color="auto"/>
              <w:left w:val="nil"/>
              <w:bottom w:val="single" w:sz="4" w:space="0" w:color="auto"/>
              <w:right w:val="single" w:sz="4" w:space="0" w:color="auto"/>
            </w:tcBorders>
            <w:shd w:val="clear" w:color="auto" w:fill="DAEEF3"/>
            <w:vAlign w:val="center"/>
          </w:tcPr>
          <w:p w:rsidR="00366889" w:rsidRPr="00A42C4A" w:rsidRDefault="00366889" w:rsidP="00366889">
            <w:pPr>
              <w:jc w:val="center"/>
              <w:rPr>
                <w:rFonts w:ascii="Myriad Pro" w:hAnsi="Myriad Pro"/>
                <w:b/>
                <w:bCs/>
                <w:color w:val="000000"/>
                <w:sz w:val="18"/>
                <w:szCs w:val="18"/>
                <w:lang w:eastAsia="en-US"/>
              </w:rPr>
            </w:pPr>
            <w:r w:rsidRPr="00A42C4A">
              <w:rPr>
                <w:rFonts w:ascii="Myriad Pro" w:hAnsi="Myriad Pro"/>
                <w:b/>
                <w:bCs/>
                <w:color w:val="000000"/>
                <w:sz w:val="18"/>
                <w:szCs w:val="18"/>
              </w:rPr>
              <w:t>VC/CC selection</w:t>
            </w:r>
          </w:p>
        </w:tc>
        <w:tc>
          <w:tcPr>
            <w:tcW w:w="483" w:type="dxa"/>
            <w:vMerge w:val="restart"/>
            <w:tcBorders>
              <w:top w:val="single" w:sz="4" w:space="0" w:color="auto"/>
              <w:left w:val="single" w:sz="4" w:space="0" w:color="auto"/>
              <w:bottom w:val="single" w:sz="4" w:space="0" w:color="auto"/>
              <w:right w:val="single" w:sz="4" w:space="0" w:color="auto"/>
            </w:tcBorders>
            <w:shd w:val="clear" w:color="auto" w:fill="DAEEF3"/>
            <w:textDirection w:val="btLr"/>
            <w:vAlign w:val="center"/>
          </w:tcPr>
          <w:p w:rsidR="00366889" w:rsidRPr="00A42C4A" w:rsidRDefault="00366889" w:rsidP="00366889">
            <w:pPr>
              <w:jc w:val="center"/>
              <w:rPr>
                <w:rFonts w:ascii="Myriad Pro" w:hAnsi="Myriad Pro"/>
                <w:b/>
                <w:color w:val="000000"/>
                <w:sz w:val="18"/>
                <w:szCs w:val="18"/>
                <w:lang w:eastAsia="en-US"/>
              </w:rPr>
            </w:pPr>
            <w:r w:rsidRPr="00A42C4A">
              <w:rPr>
                <w:rFonts w:ascii="Myriad Pro" w:hAnsi="Myriad Pro"/>
                <w:b/>
                <w:bCs/>
                <w:color w:val="000000"/>
                <w:sz w:val="18"/>
                <w:szCs w:val="18"/>
              </w:rPr>
              <w:t>VC/CC level seminar</w:t>
            </w:r>
          </w:p>
        </w:tc>
        <w:tc>
          <w:tcPr>
            <w:tcW w:w="610" w:type="dxa"/>
            <w:vMerge w:val="restart"/>
            <w:tcBorders>
              <w:top w:val="single" w:sz="4" w:space="0" w:color="auto"/>
              <w:left w:val="single" w:sz="4" w:space="0" w:color="auto"/>
              <w:bottom w:val="single" w:sz="4" w:space="0" w:color="auto"/>
              <w:right w:val="single" w:sz="4" w:space="0" w:color="auto"/>
            </w:tcBorders>
            <w:shd w:val="clear" w:color="auto" w:fill="DAEEF3"/>
            <w:textDirection w:val="btLr"/>
            <w:vAlign w:val="center"/>
          </w:tcPr>
          <w:p w:rsidR="00366889" w:rsidRPr="00A42C4A" w:rsidRDefault="00366889" w:rsidP="00366889">
            <w:pPr>
              <w:jc w:val="center"/>
              <w:rPr>
                <w:rFonts w:ascii="Myriad Pro" w:hAnsi="Myriad Pro"/>
                <w:b/>
                <w:color w:val="000000"/>
                <w:sz w:val="18"/>
                <w:szCs w:val="18"/>
                <w:lang w:eastAsia="en-US"/>
              </w:rPr>
            </w:pPr>
            <w:r w:rsidRPr="00A42C4A">
              <w:rPr>
                <w:rFonts w:ascii="Myriad Pro" w:hAnsi="Myriad Pro"/>
                <w:b/>
                <w:bCs/>
                <w:color w:val="000000"/>
                <w:sz w:val="18"/>
                <w:szCs w:val="18"/>
              </w:rPr>
              <w:t>PA signed by VC/CC</w:t>
            </w:r>
          </w:p>
        </w:tc>
        <w:tc>
          <w:tcPr>
            <w:tcW w:w="1701" w:type="dxa"/>
            <w:gridSpan w:val="3"/>
            <w:tcBorders>
              <w:top w:val="single" w:sz="4" w:space="0" w:color="auto"/>
              <w:left w:val="nil"/>
              <w:bottom w:val="single" w:sz="4" w:space="0" w:color="auto"/>
              <w:right w:val="single" w:sz="4" w:space="0" w:color="auto"/>
            </w:tcBorders>
            <w:shd w:val="clear" w:color="auto" w:fill="DAEEF3"/>
            <w:vAlign w:val="center"/>
          </w:tcPr>
          <w:p w:rsidR="00366889" w:rsidRPr="00A42C4A" w:rsidRDefault="00366889" w:rsidP="00366889">
            <w:pPr>
              <w:jc w:val="center"/>
              <w:rPr>
                <w:rFonts w:ascii="Myriad Pro" w:hAnsi="Myriad Pro"/>
                <w:b/>
                <w:bCs/>
                <w:color w:val="000000"/>
                <w:sz w:val="18"/>
                <w:szCs w:val="18"/>
                <w:lang w:eastAsia="en-US"/>
              </w:rPr>
            </w:pPr>
            <w:r w:rsidRPr="00A42C4A">
              <w:rPr>
                <w:rFonts w:ascii="Myriad Pro" w:hAnsi="Myriad Pro"/>
                <w:b/>
                <w:bCs/>
                <w:color w:val="000000"/>
                <w:sz w:val="18"/>
                <w:szCs w:val="18"/>
              </w:rPr>
              <w:t>Community selection</w:t>
            </w:r>
          </w:p>
        </w:tc>
        <w:tc>
          <w:tcPr>
            <w:tcW w:w="3665" w:type="dxa"/>
            <w:gridSpan w:val="6"/>
            <w:tcBorders>
              <w:top w:val="single" w:sz="4" w:space="0" w:color="auto"/>
              <w:left w:val="nil"/>
              <w:bottom w:val="single" w:sz="4" w:space="0" w:color="auto"/>
              <w:right w:val="single" w:sz="4" w:space="0" w:color="auto"/>
            </w:tcBorders>
            <w:shd w:val="clear" w:color="auto" w:fill="DAEEF3"/>
            <w:vAlign w:val="center"/>
          </w:tcPr>
          <w:p w:rsidR="00366889" w:rsidRPr="00A42C4A" w:rsidRDefault="00366889" w:rsidP="00366889">
            <w:pPr>
              <w:jc w:val="center"/>
              <w:rPr>
                <w:rFonts w:ascii="Myriad Pro" w:hAnsi="Myriad Pro"/>
                <w:b/>
                <w:bCs/>
                <w:color w:val="000000"/>
                <w:sz w:val="18"/>
                <w:szCs w:val="18"/>
                <w:lang w:eastAsia="en-US"/>
              </w:rPr>
            </w:pPr>
            <w:r w:rsidRPr="00A42C4A">
              <w:rPr>
                <w:rFonts w:ascii="Myriad Pro" w:hAnsi="Myriad Pro"/>
                <w:b/>
                <w:bCs/>
                <w:color w:val="000000"/>
                <w:sz w:val="18"/>
                <w:szCs w:val="18"/>
              </w:rPr>
              <w:t>CO Formation</w:t>
            </w:r>
          </w:p>
        </w:tc>
        <w:tc>
          <w:tcPr>
            <w:tcW w:w="1592" w:type="dxa"/>
            <w:gridSpan w:val="4"/>
            <w:tcBorders>
              <w:top w:val="single" w:sz="4" w:space="0" w:color="auto"/>
              <w:left w:val="nil"/>
              <w:bottom w:val="single" w:sz="4" w:space="0" w:color="auto"/>
              <w:right w:val="single" w:sz="4" w:space="0" w:color="auto"/>
            </w:tcBorders>
            <w:shd w:val="clear" w:color="auto" w:fill="DAEEF3"/>
            <w:vAlign w:val="center"/>
          </w:tcPr>
          <w:p w:rsidR="00366889" w:rsidRPr="00A42C4A" w:rsidRDefault="00366889" w:rsidP="00366889">
            <w:pPr>
              <w:jc w:val="center"/>
              <w:rPr>
                <w:rFonts w:ascii="Myriad Pro" w:hAnsi="Myriad Pro"/>
                <w:b/>
                <w:bCs/>
                <w:color w:val="000000"/>
                <w:sz w:val="18"/>
                <w:szCs w:val="18"/>
                <w:lang w:eastAsia="en-US"/>
              </w:rPr>
            </w:pPr>
            <w:r w:rsidRPr="00A42C4A">
              <w:rPr>
                <w:rFonts w:ascii="Myriad Pro" w:hAnsi="Myriad Pro"/>
                <w:b/>
                <w:bCs/>
                <w:color w:val="000000"/>
                <w:sz w:val="18"/>
                <w:szCs w:val="18"/>
              </w:rPr>
              <w:t>LDF</w:t>
            </w:r>
          </w:p>
        </w:tc>
        <w:tc>
          <w:tcPr>
            <w:tcW w:w="1218" w:type="dxa"/>
            <w:gridSpan w:val="3"/>
            <w:tcBorders>
              <w:top w:val="single" w:sz="4" w:space="0" w:color="auto"/>
              <w:left w:val="nil"/>
              <w:bottom w:val="single" w:sz="4" w:space="0" w:color="auto"/>
              <w:right w:val="single" w:sz="4" w:space="0" w:color="auto"/>
            </w:tcBorders>
            <w:shd w:val="clear" w:color="auto" w:fill="DAEEF3"/>
            <w:vAlign w:val="center"/>
          </w:tcPr>
          <w:p w:rsidR="00366889" w:rsidRPr="00A42C4A" w:rsidRDefault="00366889" w:rsidP="00366889">
            <w:pPr>
              <w:jc w:val="center"/>
              <w:rPr>
                <w:rFonts w:ascii="Myriad Pro" w:hAnsi="Myriad Pro"/>
                <w:b/>
                <w:bCs/>
                <w:color w:val="000000"/>
                <w:sz w:val="18"/>
                <w:szCs w:val="18"/>
                <w:lang w:eastAsia="en-US"/>
              </w:rPr>
            </w:pPr>
            <w:r w:rsidRPr="00A42C4A">
              <w:rPr>
                <w:rFonts w:ascii="Myriad Pro" w:hAnsi="Myriad Pro"/>
                <w:b/>
                <w:bCs/>
                <w:color w:val="000000"/>
                <w:sz w:val="18"/>
                <w:szCs w:val="18"/>
                <w:lang w:eastAsia="en-US"/>
              </w:rPr>
              <w:t>RCRC</w:t>
            </w:r>
          </w:p>
        </w:tc>
      </w:tr>
      <w:tr w:rsidR="00366889" w:rsidRPr="00A42C4A" w:rsidTr="00A42C4A">
        <w:trPr>
          <w:trHeight w:val="1348"/>
          <w:jc w:val="center"/>
        </w:trPr>
        <w:tc>
          <w:tcPr>
            <w:tcW w:w="1337" w:type="dxa"/>
            <w:vMerge/>
            <w:tcBorders>
              <w:top w:val="single" w:sz="4" w:space="0" w:color="auto"/>
              <w:left w:val="single" w:sz="4" w:space="0" w:color="auto"/>
              <w:bottom w:val="single" w:sz="4" w:space="0" w:color="auto"/>
              <w:right w:val="single" w:sz="4" w:space="0" w:color="auto"/>
            </w:tcBorders>
            <w:shd w:val="clear" w:color="auto" w:fill="DAEEF3"/>
            <w:vAlign w:val="center"/>
          </w:tcPr>
          <w:p w:rsidR="00366889" w:rsidRPr="00A42C4A" w:rsidRDefault="00366889" w:rsidP="00366889">
            <w:pPr>
              <w:rPr>
                <w:rFonts w:ascii="Myriad Pro" w:hAnsi="Myriad Pro"/>
                <w:b/>
                <w:bCs/>
                <w:color w:val="000000"/>
                <w:sz w:val="18"/>
                <w:szCs w:val="18"/>
                <w:lang w:eastAsia="en-US"/>
              </w:rPr>
            </w:pPr>
          </w:p>
        </w:tc>
        <w:tc>
          <w:tcPr>
            <w:tcW w:w="406" w:type="dxa"/>
            <w:tcBorders>
              <w:top w:val="nil"/>
              <w:left w:val="nil"/>
              <w:bottom w:val="single" w:sz="4" w:space="0" w:color="auto"/>
              <w:right w:val="single" w:sz="4" w:space="0" w:color="auto"/>
            </w:tcBorders>
            <w:shd w:val="clear" w:color="auto" w:fill="DAEEF3"/>
            <w:textDirection w:val="btLr"/>
            <w:vAlign w:val="center"/>
          </w:tcPr>
          <w:p w:rsidR="00366889" w:rsidRPr="00A42C4A" w:rsidRDefault="00366889" w:rsidP="00366889">
            <w:pPr>
              <w:jc w:val="center"/>
              <w:rPr>
                <w:rFonts w:ascii="Myriad Pro" w:hAnsi="Myriad Pro"/>
                <w:b/>
                <w:color w:val="000000"/>
                <w:sz w:val="18"/>
                <w:szCs w:val="18"/>
                <w:lang w:eastAsia="en-US"/>
              </w:rPr>
            </w:pPr>
            <w:r w:rsidRPr="00A42C4A">
              <w:rPr>
                <w:rFonts w:ascii="Myriad Pro" w:hAnsi="Myriad Pro"/>
                <w:b/>
                <w:bCs/>
                <w:color w:val="000000"/>
                <w:sz w:val="18"/>
                <w:szCs w:val="18"/>
              </w:rPr>
              <w:t># of rayon selected</w:t>
            </w:r>
          </w:p>
        </w:tc>
        <w:tc>
          <w:tcPr>
            <w:tcW w:w="406" w:type="dxa"/>
            <w:tcBorders>
              <w:top w:val="nil"/>
              <w:left w:val="nil"/>
              <w:bottom w:val="single" w:sz="4" w:space="0" w:color="auto"/>
              <w:right w:val="single" w:sz="4" w:space="0" w:color="auto"/>
            </w:tcBorders>
            <w:shd w:val="clear" w:color="auto" w:fill="DAEEF3"/>
            <w:textDirection w:val="btLr"/>
            <w:vAlign w:val="center"/>
          </w:tcPr>
          <w:p w:rsidR="00366889" w:rsidRPr="00A42C4A" w:rsidRDefault="00366889" w:rsidP="00366889">
            <w:pPr>
              <w:jc w:val="center"/>
              <w:rPr>
                <w:rFonts w:ascii="Myriad Pro" w:hAnsi="Myriad Pro"/>
                <w:b/>
                <w:color w:val="000000"/>
                <w:sz w:val="18"/>
                <w:szCs w:val="18"/>
                <w:lang w:eastAsia="en-US"/>
              </w:rPr>
            </w:pPr>
            <w:r w:rsidRPr="00A42C4A">
              <w:rPr>
                <w:rFonts w:ascii="Myriad Pro" w:hAnsi="Myriad Pro"/>
                <w:b/>
                <w:bCs/>
                <w:color w:val="000000"/>
                <w:sz w:val="18"/>
                <w:szCs w:val="18"/>
              </w:rPr>
              <w:t>CBA-I rayons</w:t>
            </w:r>
          </w:p>
        </w:tc>
        <w:tc>
          <w:tcPr>
            <w:tcW w:w="406" w:type="dxa"/>
            <w:tcBorders>
              <w:top w:val="nil"/>
              <w:left w:val="nil"/>
              <w:bottom w:val="single" w:sz="4" w:space="0" w:color="auto"/>
              <w:right w:val="single" w:sz="4" w:space="0" w:color="auto"/>
            </w:tcBorders>
            <w:shd w:val="clear" w:color="auto" w:fill="DAEEF3"/>
            <w:textDirection w:val="btLr"/>
            <w:vAlign w:val="center"/>
          </w:tcPr>
          <w:p w:rsidR="00366889" w:rsidRPr="00A42C4A" w:rsidRDefault="00366889" w:rsidP="00366889">
            <w:pPr>
              <w:jc w:val="center"/>
              <w:rPr>
                <w:rFonts w:ascii="Myriad Pro" w:hAnsi="Myriad Pro"/>
                <w:b/>
                <w:color w:val="000000"/>
                <w:sz w:val="18"/>
                <w:szCs w:val="18"/>
                <w:lang w:eastAsia="en-US"/>
              </w:rPr>
            </w:pPr>
            <w:r w:rsidRPr="00A42C4A">
              <w:rPr>
                <w:rFonts w:ascii="Myriad Pro" w:hAnsi="Myriad Pro"/>
                <w:b/>
                <w:bCs/>
                <w:color w:val="000000"/>
                <w:sz w:val="18"/>
                <w:szCs w:val="18"/>
              </w:rPr>
              <w:t>New rayons</w:t>
            </w:r>
          </w:p>
        </w:tc>
        <w:tc>
          <w:tcPr>
            <w:tcW w:w="406" w:type="dxa"/>
            <w:vMerge/>
            <w:tcBorders>
              <w:top w:val="single" w:sz="4" w:space="0" w:color="auto"/>
              <w:left w:val="single" w:sz="4" w:space="0" w:color="auto"/>
              <w:bottom w:val="single" w:sz="4" w:space="0" w:color="auto"/>
              <w:right w:val="single" w:sz="4" w:space="0" w:color="auto"/>
            </w:tcBorders>
            <w:shd w:val="clear" w:color="auto" w:fill="DAEEF3"/>
            <w:vAlign w:val="center"/>
          </w:tcPr>
          <w:p w:rsidR="00366889" w:rsidRPr="00A42C4A" w:rsidRDefault="00366889" w:rsidP="00366889">
            <w:pPr>
              <w:rPr>
                <w:rFonts w:ascii="Myriad Pro" w:hAnsi="Myriad Pro"/>
                <w:b/>
                <w:color w:val="000000"/>
                <w:sz w:val="18"/>
                <w:szCs w:val="18"/>
                <w:lang w:eastAsia="en-US"/>
              </w:rPr>
            </w:pPr>
          </w:p>
        </w:tc>
        <w:tc>
          <w:tcPr>
            <w:tcW w:w="406" w:type="dxa"/>
            <w:vMerge/>
            <w:tcBorders>
              <w:top w:val="single" w:sz="4" w:space="0" w:color="auto"/>
              <w:left w:val="single" w:sz="4" w:space="0" w:color="auto"/>
              <w:bottom w:val="single" w:sz="4" w:space="0" w:color="auto"/>
              <w:right w:val="single" w:sz="4" w:space="0" w:color="auto"/>
            </w:tcBorders>
            <w:shd w:val="clear" w:color="auto" w:fill="DAEEF3"/>
            <w:vAlign w:val="center"/>
          </w:tcPr>
          <w:p w:rsidR="00366889" w:rsidRPr="00A42C4A" w:rsidRDefault="00366889" w:rsidP="00366889">
            <w:pPr>
              <w:rPr>
                <w:rFonts w:ascii="Myriad Pro" w:hAnsi="Myriad Pro"/>
                <w:b/>
                <w:color w:val="000000"/>
                <w:sz w:val="18"/>
                <w:szCs w:val="18"/>
                <w:lang w:eastAsia="en-US"/>
              </w:rPr>
            </w:pPr>
          </w:p>
        </w:tc>
        <w:tc>
          <w:tcPr>
            <w:tcW w:w="621" w:type="dxa"/>
            <w:tcBorders>
              <w:top w:val="nil"/>
              <w:left w:val="nil"/>
              <w:bottom w:val="single" w:sz="4" w:space="0" w:color="auto"/>
              <w:right w:val="single" w:sz="4" w:space="0" w:color="auto"/>
            </w:tcBorders>
            <w:shd w:val="clear" w:color="auto" w:fill="DAEEF3"/>
            <w:textDirection w:val="btLr"/>
            <w:vAlign w:val="center"/>
          </w:tcPr>
          <w:p w:rsidR="00366889" w:rsidRPr="00A42C4A" w:rsidRDefault="00366889" w:rsidP="00366889">
            <w:pPr>
              <w:jc w:val="center"/>
              <w:rPr>
                <w:rFonts w:ascii="Myriad Pro" w:hAnsi="Myriad Pro"/>
                <w:b/>
                <w:color w:val="000000"/>
                <w:sz w:val="18"/>
                <w:szCs w:val="18"/>
                <w:lang w:eastAsia="en-US"/>
              </w:rPr>
            </w:pPr>
            <w:r w:rsidRPr="00A42C4A">
              <w:rPr>
                <w:rFonts w:ascii="Myriad Pro" w:hAnsi="Myriad Pro"/>
                <w:b/>
                <w:bCs/>
                <w:color w:val="000000"/>
                <w:sz w:val="18"/>
                <w:szCs w:val="18"/>
              </w:rPr>
              <w:t># of VC/CC selected</w:t>
            </w:r>
          </w:p>
        </w:tc>
        <w:tc>
          <w:tcPr>
            <w:tcW w:w="409" w:type="dxa"/>
            <w:tcBorders>
              <w:top w:val="nil"/>
              <w:left w:val="nil"/>
              <w:bottom w:val="single" w:sz="4" w:space="0" w:color="auto"/>
              <w:right w:val="single" w:sz="4" w:space="0" w:color="auto"/>
            </w:tcBorders>
            <w:shd w:val="clear" w:color="auto" w:fill="DAEEF3"/>
            <w:textDirection w:val="btLr"/>
            <w:vAlign w:val="center"/>
          </w:tcPr>
          <w:p w:rsidR="00366889" w:rsidRPr="00A42C4A" w:rsidRDefault="00366889" w:rsidP="00366889">
            <w:pPr>
              <w:jc w:val="center"/>
              <w:rPr>
                <w:rFonts w:ascii="Myriad Pro" w:hAnsi="Myriad Pro"/>
                <w:b/>
                <w:color w:val="000000"/>
                <w:sz w:val="18"/>
                <w:szCs w:val="18"/>
                <w:lang w:eastAsia="en-US"/>
              </w:rPr>
            </w:pPr>
            <w:r w:rsidRPr="00A42C4A">
              <w:rPr>
                <w:rFonts w:ascii="Myriad Pro" w:hAnsi="Myriad Pro"/>
                <w:b/>
                <w:bCs/>
                <w:color w:val="000000"/>
                <w:sz w:val="18"/>
                <w:szCs w:val="18"/>
              </w:rPr>
              <w:t>CBA-I VC/CC</w:t>
            </w:r>
          </w:p>
        </w:tc>
        <w:tc>
          <w:tcPr>
            <w:tcW w:w="483" w:type="dxa"/>
            <w:tcBorders>
              <w:top w:val="nil"/>
              <w:left w:val="nil"/>
              <w:bottom w:val="single" w:sz="4" w:space="0" w:color="auto"/>
              <w:right w:val="single" w:sz="4" w:space="0" w:color="auto"/>
            </w:tcBorders>
            <w:shd w:val="clear" w:color="auto" w:fill="DAEEF3"/>
            <w:textDirection w:val="btLr"/>
            <w:vAlign w:val="center"/>
          </w:tcPr>
          <w:p w:rsidR="00366889" w:rsidRPr="00A42C4A" w:rsidRDefault="00366889" w:rsidP="00366889">
            <w:pPr>
              <w:jc w:val="center"/>
              <w:rPr>
                <w:rFonts w:ascii="Myriad Pro" w:hAnsi="Myriad Pro"/>
                <w:b/>
                <w:color w:val="000000"/>
                <w:sz w:val="18"/>
                <w:szCs w:val="18"/>
                <w:lang w:eastAsia="en-US"/>
              </w:rPr>
            </w:pPr>
            <w:r w:rsidRPr="00A42C4A">
              <w:rPr>
                <w:rFonts w:ascii="Myriad Pro" w:hAnsi="Myriad Pro"/>
                <w:b/>
                <w:bCs/>
                <w:color w:val="000000"/>
                <w:sz w:val="18"/>
                <w:szCs w:val="18"/>
              </w:rPr>
              <w:t>New VC/CC</w:t>
            </w:r>
          </w:p>
        </w:tc>
        <w:tc>
          <w:tcPr>
            <w:tcW w:w="483" w:type="dxa"/>
            <w:vMerge/>
            <w:tcBorders>
              <w:top w:val="single" w:sz="4" w:space="0" w:color="auto"/>
              <w:left w:val="single" w:sz="4" w:space="0" w:color="auto"/>
              <w:bottom w:val="single" w:sz="4" w:space="0" w:color="auto"/>
              <w:right w:val="single" w:sz="4" w:space="0" w:color="auto"/>
            </w:tcBorders>
            <w:shd w:val="clear" w:color="auto" w:fill="DAEEF3"/>
            <w:vAlign w:val="center"/>
          </w:tcPr>
          <w:p w:rsidR="00366889" w:rsidRPr="00A42C4A" w:rsidRDefault="00366889" w:rsidP="00366889">
            <w:pPr>
              <w:rPr>
                <w:rFonts w:ascii="Myriad Pro" w:hAnsi="Myriad Pro"/>
                <w:b/>
                <w:color w:val="000000"/>
                <w:sz w:val="18"/>
                <w:szCs w:val="18"/>
                <w:lang w:eastAsia="en-US"/>
              </w:rPr>
            </w:pPr>
          </w:p>
        </w:tc>
        <w:tc>
          <w:tcPr>
            <w:tcW w:w="610" w:type="dxa"/>
            <w:vMerge/>
            <w:tcBorders>
              <w:top w:val="single" w:sz="4" w:space="0" w:color="auto"/>
              <w:left w:val="single" w:sz="4" w:space="0" w:color="auto"/>
              <w:bottom w:val="single" w:sz="4" w:space="0" w:color="auto"/>
              <w:right w:val="single" w:sz="4" w:space="0" w:color="auto"/>
            </w:tcBorders>
            <w:shd w:val="clear" w:color="auto" w:fill="DAEEF3"/>
            <w:vAlign w:val="center"/>
          </w:tcPr>
          <w:p w:rsidR="00366889" w:rsidRPr="00A42C4A" w:rsidRDefault="00366889" w:rsidP="00366889">
            <w:pPr>
              <w:rPr>
                <w:rFonts w:ascii="Myriad Pro" w:hAnsi="Myriad Pro"/>
                <w:b/>
                <w:color w:val="000000"/>
                <w:sz w:val="18"/>
                <w:szCs w:val="18"/>
                <w:lang w:eastAsia="en-US"/>
              </w:rPr>
            </w:pPr>
          </w:p>
        </w:tc>
        <w:tc>
          <w:tcPr>
            <w:tcW w:w="483" w:type="dxa"/>
            <w:tcBorders>
              <w:top w:val="nil"/>
              <w:left w:val="nil"/>
              <w:bottom w:val="single" w:sz="4" w:space="0" w:color="auto"/>
              <w:right w:val="single" w:sz="4" w:space="0" w:color="auto"/>
            </w:tcBorders>
            <w:shd w:val="clear" w:color="auto" w:fill="DAEEF3"/>
            <w:textDirection w:val="btLr"/>
            <w:vAlign w:val="center"/>
          </w:tcPr>
          <w:p w:rsidR="00366889" w:rsidRPr="00A42C4A" w:rsidRDefault="00366889" w:rsidP="00366889">
            <w:pPr>
              <w:jc w:val="center"/>
              <w:rPr>
                <w:rFonts w:ascii="Myriad Pro" w:hAnsi="Myriad Pro"/>
                <w:b/>
                <w:color w:val="000000"/>
                <w:sz w:val="18"/>
                <w:szCs w:val="18"/>
                <w:lang w:eastAsia="en-US"/>
              </w:rPr>
            </w:pPr>
            <w:r w:rsidRPr="00A42C4A">
              <w:rPr>
                <w:rFonts w:ascii="Myriad Pro" w:hAnsi="Myriad Pro"/>
                <w:b/>
                <w:bCs/>
                <w:color w:val="000000"/>
                <w:sz w:val="18"/>
                <w:szCs w:val="18"/>
              </w:rPr>
              <w:t>Community selected</w:t>
            </w:r>
          </w:p>
        </w:tc>
        <w:tc>
          <w:tcPr>
            <w:tcW w:w="651" w:type="dxa"/>
            <w:tcBorders>
              <w:top w:val="nil"/>
              <w:left w:val="nil"/>
              <w:bottom w:val="single" w:sz="4" w:space="0" w:color="auto"/>
              <w:right w:val="single" w:sz="4" w:space="0" w:color="auto"/>
            </w:tcBorders>
            <w:shd w:val="clear" w:color="auto" w:fill="DAEEF3"/>
            <w:textDirection w:val="btLr"/>
            <w:vAlign w:val="center"/>
          </w:tcPr>
          <w:p w:rsidR="00366889" w:rsidRPr="00A42C4A" w:rsidRDefault="00366889" w:rsidP="00366889">
            <w:pPr>
              <w:jc w:val="center"/>
              <w:rPr>
                <w:rFonts w:ascii="Myriad Pro" w:hAnsi="Myriad Pro"/>
                <w:b/>
                <w:color w:val="000000"/>
                <w:sz w:val="18"/>
                <w:szCs w:val="18"/>
                <w:lang w:eastAsia="en-US"/>
              </w:rPr>
            </w:pPr>
            <w:r w:rsidRPr="00A42C4A">
              <w:rPr>
                <w:rFonts w:ascii="Myriad Pro" w:hAnsi="Myriad Pro"/>
                <w:b/>
                <w:bCs/>
                <w:color w:val="000000"/>
                <w:sz w:val="18"/>
                <w:szCs w:val="18"/>
              </w:rPr>
              <w:t>CBA-I communities</w:t>
            </w:r>
          </w:p>
        </w:tc>
        <w:tc>
          <w:tcPr>
            <w:tcW w:w="567" w:type="dxa"/>
            <w:tcBorders>
              <w:top w:val="nil"/>
              <w:left w:val="nil"/>
              <w:bottom w:val="single" w:sz="4" w:space="0" w:color="auto"/>
              <w:right w:val="single" w:sz="4" w:space="0" w:color="auto"/>
            </w:tcBorders>
            <w:shd w:val="clear" w:color="auto" w:fill="DAEEF3"/>
            <w:textDirection w:val="btLr"/>
            <w:vAlign w:val="center"/>
          </w:tcPr>
          <w:p w:rsidR="00366889" w:rsidRPr="00A42C4A" w:rsidRDefault="00366889" w:rsidP="00366889">
            <w:pPr>
              <w:jc w:val="center"/>
              <w:rPr>
                <w:rFonts w:ascii="Myriad Pro" w:hAnsi="Myriad Pro"/>
                <w:b/>
                <w:color w:val="000000"/>
                <w:sz w:val="18"/>
                <w:szCs w:val="18"/>
                <w:lang w:eastAsia="en-US"/>
              </w:rPr>
            </w:pPr>
            <w:r w:rsidRPr="00A42C4A">
              <w:rPr>
                <w:rFonts w:ascii="Myriad Pro" w:hAnsi="Myriad Pro"/>
                <w:b/>
                <w:bCs/>
                <w:color w:val="000000"/>
                <w:sz w:val="18"/>
                <w:szCs w:val="18"/>
              </w:rPr>
              <w:t>New communities</w:t>
            </w:r>
          </w:p>
        </w:tc>
        <w:tc>
          <w:tcPr>
            <w:tcW w:w="567" w:type="dxa"/>
            <w:tcBorders>
              <w:top w:val="nil"/>
              <w:left w:val="nil"/>
              <w:bottom w:val="single" w:sz="4" w:space="0" w:color="auto"/>
              <w:right w:val="single" w:sz="4" w:space="0" w:color="auto"/>
            </w:tcBorders>
            <w:shd w:val="clear" w:color="auto" w:fill="DAEEF3"/>
            <w:textDirection w:val="btLr"/>
            <w:vAlign w:val="center"/>
          </w:tcPr>
          <w:p w:rsidR="00366889" w:rsidRPr="00A42C4A" w:rsidRDefault="00366889" w:rsidP="00366889">
            <w:pPr>
              <w:jc w:val="center"/>
              <w:rPr>
                <w:rFonts w:ascii="Myriad Pro" w:hAnsi="Myriad Pro"/>
                <w:b/>
                <w:color w:val="000000"/>
                <w:sz w:val="18"/>
                <w:szCs w:val="18"/>
                <w:lang w:eastAsia="en-US"/>
              </w:rPr>
            </w:pPr>
            <w:r w:rsidRPr="00A42C4A">
              <w:rPr>
                <w:rFonts w:ascii="Myriad Pro" w:hAnsi="Myriad Pro"/>
                <w:b/>
                <w:bCs/>
                <w:color w:val="000000"/>
                <w:sz w:val="18"/>
                <w:szCs w:val="18"/>
              </w:rPr>
              <w:t>COs formed/grafted</w:t>
            </w:r>
          </w:p>
        </w:tc>
        <w:tc>
          <w:tcPr>
            <w:tcW w:w="567" w:type="dxa"/>
            <w:tcBorders>
              <w:top w:val="nil"/>
              <w:left w:val="nil"/>
              <w:bottom w:val="single" w:sz="4" w:space="0" w:color="auto"/>
              <w:right w:val="single" w:sz="4" w:space="0" w:color="auto"/>
            </w:tcBorders>
            <w:shd w:val="clear" w:color="auto" w:fill="DAEEF3"/>
            <w:textDirection w:val="btLr"/>
            <w:vAlign w:val="center"/>
          </w:tcPr>
          <w:p w:rsidR="00366889" w:rsidRPr="00A42C4A" w:rsidRDefault="00366889" w:rsidP="00366889">
            <w:pPr>
              <w:jc w:val="center"/>
              <w:rPr>
                <w:rFonts w:ascii="Myriad Pro" w:hAnsi="Myriad Pro"/>
                <w:b/>
                <w:color w:val="000000"/>
                <w:sz w:val="18"/>
                <w:szCs w:val="18"/>
                <w:lang w:eastAsia="en-US"/>
              </w:rPr>
            </w:pPr>
            <w:r w:rsidRPr="00A42C4A">
              <w:rPr>
                <w:rFonts w:ascii="Myriad Pro" w:hAnsi="Myriad Pro"/>
                <w:b/>
                <w:bCs/>
                <w:color w:val="000000"/>
                <w:sz w:val="18"/>
                <w:szCs w:val="18"/>
              </w:rPr>
              <w:t>COs enrolled at VC/CC</w:t>
            </w:r>
          </w:p>
        </w:tc>
        <w:tc>
          <w:tcPr>
            <w:tcW w:w="528" w:type="dxa"/>
            <w:tcBorders>
              <w:top w:val="nil"/>
              <w:left w:val="nil"/>
              <w:bottom w:val="single" w:sz="4" w:space="0" w:color="auto"/>
              <w:right w:val="single" w:sz="4" w:space="0" w:color="auto"/>
            </w:tcBorders>
            <w:shd w:val="clear" w:color="auto" w:fill="DAEEF3"/>
            <w:textDirection w:val="btLr"/>
            <w:vAlign w:val="center"/>
          </w:tcPr>
          <w:p w:rsidR="00366889" w:rsidRPr="00A42C4A" w:rsidRDefault="00366889" w:rsidP="00366889">
            <w:pPr>
              <w:jc w:val="center"/>
              <w:rPr>
                <w:rFonts w:ascii="Myriad Pro" w:hAnsi="Myriad Pro"/>
                <w:b/>
                <w:color w:val="000000"/>
                <w:sz w:val="18"/>
                <w:szCs w:val="18"/>
                <w:lang w:eastAsia="en-US"/>
              </w:rPr>
            </w:pPr>
            <w:r w:rsidRPr="00A42C4A">
              <w:rPr>
                <w:rFonts w:ascii="Myriad Pro" w:hAnsi="Myriad Pro"/>
                <w:b/>
                <w:bCs/>
                <w:color w:val="000000"/>
                <w:sz w:val="18"/>
                <w:szCs w:val="18"/>
              </w:rPr>
              <w:t>CO legally registered</w:t>
            </w:r>
          </w:p>
        </w:tc>
        <w:tc>
          <w:tcPr>
            <w:tcW w:w="587" w:type="dxa"/>
            <w:tcBorders>
              <w:top w:val="nil"/>
              <w:left w:val="nil"/>
              <w:bottom w:val="single" w:sz="4" w:space="0" w:color="auto"/>
              <w:right w:val="single" w:sz="4" w:space="0" w:color="auto"/>
            </w:tcBorders>
            <w:shd w:val="clear" w:color="auto" w:fill="DAEEF3"/>
            <w:textDirection w:val="btLr"/>
            <w:vAlign w:val="center"/>
          </w:tcPr>
          <w:p w:rsidR="00366889" w:rsidRPr="00A42C4A" w:rsidRDefault="00366889" w:rsidP="00366889">
            <w:pPr>
              <w:jc w:val="center"/>
              <w:rPr>
                <w:rFonts w:ascii="Myriad Pro" w:hAnsi="Myriad Pro"/>
                <w:b/>
                <w:color w:val="000000"/>
                <w:sz w:val="18"/>
                <w:szCs w:val="18"/>
                <w:lang w:eastAsia="en-US"/>
              </w:rPr>
            </w:pPr>
            <w:r w:rsidRPr="00A42C4A">
              <w:rPr>
                <w:rFonts w:ascii="Myriad Pro" w:hAnsi="Myriad Pro"/>
                <w:b/>
                <w:bCs/>
                <w:color w:val="000000"/>
                <w:sz w:val="18"/>
                <w:szCs w:val="18"/>
              </w:rPr>
              <w:t xml:space="preserve">Target HH </w:t>
            </w:r>
          </w:p>
        </w:tc>
        <w:tc>
          <w:tcPr>
            <w:tcW w:w="708" w:type="dxa"/>
            <w:tcBorders>
              <w:top w:val="nil"/>
              <w:left w:val="nil"/>
              <w:bottom w:val="single" w:sz="4" w:space="0" w:color="auto"/>
              <w:right w:val="single" w:sz="4" w:space="0" w:color="auto"/>
            </w:tcBorders>
            <w:shd w:val="clear" w:color="auto" w:fill="DAEEF3"/>
            <w:textDirection w:val="btLr"/>
            <w:vAlign w:val="center"/>
          </w:tcPr>
          <w:p w:rsidR="00366889" w:rsidRPr="00A42C4A" w:rsidRDefault="00366889" w:rsidP="00366889">
            <w:pPr>
              <w:jc w:val="center"/>
              <w:rPr>
                <w:rFonts w:ascii="Myriad Pro" w:hAnsi="Myriad Pro"/>
                <w:b/>
                <w:color w:val="000000"/>
                <w:sz w:val="18"/>
                <w:szCs w:val="18"/>
                <w:lang w:eastAsia="en-US"/>
              </w:rPr>
            </w:pPr>
            <w:r w:rsidRPr="00A42C4A">
              <w:rPr>
                <w:rFonts w:ascii="Myriad Pro" w:hAnsi="Myriad Pro"/>
                <w:b/>
                <w:bCs/>
                <w:color w:val="000000"/>
                <w:sz w:val="18"/>
                <w:szCs w:val="18"/>
              </w:rPr>
              <w:t xml:space="preserve">Participated HHs </w:t>
            </w:r>
          </w:p>
        </w:tc>
        <w:tc>
          <w:tcPr>
            <w:tcW w:w="708" w:type="dxa"/>
            <w:tcBorders>
              <w:top w:val="nil"/>
              <w:left w:val="nil"/>
              <w:bottom w:val="single" w:sz="4" w:space="0" w:color="auto"/>
              <w:right w:val="single" w:sz="4" w:space="0" w:color="auto"/>
            </w:tcBorders>
            <w:shd w:val="clear" w:color="auto" w:fill="DAEEF3"/>
            <w:textDirection w:val="btLr"/>
            <w:vAlign w:val="center"/>
          </w:tcPr>
          <w:p w:rsidR="00366889" w:rsidRPr="00A42C4A" w:rsidRDefault="00366889" w:rsidP="00366889">
            <w:pPr>
              <w:jc w:val="center"/>
              <w:rPr>
                <w:rFonts w:ascii="Myriad Pro" w:hAnsi="Myriad Pro"/>
                <w:b/>
                <w:color w:val="000000"/>
                <w:sz w:val="18"/>
                <w:szCs w:val="18"/>
                <w:lang w:eastAsia="en-US"/>
              </w:rPr>
            </w:pPr>
            <w:r w:rsidRPr="00A42C4A">
              <w:rPr>
                <w:rFonts w:ascii="Myriad Pro" w:hAnsi="Myriad Pro"/>
                <w:b/>
                <w:bCs/>
                <w:color w:val="000000"/>
                <w:sz w:val="18"/>
                <w:szCs w:val="18"/>
              </w:rPr>
              <w:t>Total Members (`000)</w:t>
            </w:r>
          </w:p>
        </w:tc>
        <w:tc>
          <w:tcPr>
            <w:tcW w:w="374" w:type="dxa"/>
            <w:tcBorders>
              <w:top w:val="nil"/>
              <w:left w:val="nil"/>
              <w:bottom w:val="single" w:sz="4" w:space="0" w:color="auto"/>
              <w:right w:val="single" w:sz="4" w:space="0" w:color="auto"/>
            </w:tcBorders>
            <w:shd w:val="clear" w:color="auto" w:fill="DAEEF3"/>
            <w:textDirection w:val="btLr"/>
            <w:vAlign w:val="center"/>
          </w:tcPr>
          <w:p w:rsidR="00366889" w:rsidRPr="00A42C4A" w:rsidRDefault="00366889" w:rsidP="00366889">
            <w:pPr>
              <w:jc w:val="center"/>
              <w:rPr>
                <w:rFonts w:ascii="Myriad Pro" w:hAnsi="Myriad Pro"/>
                <w:b/>
                <w:color w:val="000000"/>
                <w:sz w:val="18"/>
                <w:szCs w:val="18"/>
                <w:lang w:eastAsia="en-US"/>
              </w:rPr>
            </w:pPr>
            <w:r w:rsidRPr="00A42C4A">
              <w:rPr>
                <w:rFonts w:ascii="Myriad Pro" w:hAnsi="Myriad Pro"/>
                <w:b/>
                <w:bCs/>
                <w:color w:val="000000"/>
                <w:sz w:val="18"/>
                <w:szCs w:val="18"/>
              </w:rPr>
              <w:t>LDF grafted  from CBA-I</w:t>
            </w:r>
          </w:p>
        </w:tc>
        <w:tc>
          <w:tcPr>
            <w:tcW w:w="406" w:type="dxa"/>
            <w:tcBorders>
              <w:top w:val="nil"/>
              <w:left w:val="nil"/>
              <w:bottom w:val="single" w:sz="4" w:space="0" w:color="auto"/>
              <w:right w:val="single" w:sz="4" w:space="0" w:color="auto"/>
            </w:tcBorders>
            <w:shd w:val="clear" w:color="auto" w:fill="DAEEF3"/>
            <w:textDirection w:val="btLr"/>
            <w:vAlign w:val="center"/>
          </w:tcPr>
          <w:p w:rsidR="00366889" w:rsidRPr="00A42C4A" w:rsidRDefault="00366889" w:rsidP="00366889">
            <w:pPr>
              <w:jc w:val="center"/>
              <w:rPr>
                <w:rFonts w:ascii="Myriad Pro" w:hAnsi="Myriad Pro"/>
                <w:b/>
                <w:color w:val="000000"/>
                <w:sz w:val="18"/>
                <w:szCs w:val="18"/>
                <w:lang w:eastAsia="en-US"/>
              </w:rPr>
            </w:pPr>
            <w:r w:rsidRPr="00A42C4A">
              <w:rPr>
                <w:rFonts w:ascii="Myriad Pro" w:hAnsi="Myriad Pro"/>
                <w:b/>
                <w:bCs/>
                <w:color w:val="000000"/>
                <w:sz w:val="18"/>
                <w:szCs w:val="18"/>
              </w:rPr>
              <w:t>New LDF formed</w:t>
            </w:r>
          </w:p>
        </w:tc>
        <w:tc>
          <w:tcPr>
            <w:tcW w:w="406" w:type="dxa"/>
            <w:tcBorders>
              <w:top w:val="nil"/>
              <w:left w:val="nil"/>
              <w:bottom w:val="single" w:sz="4" w:space="0" w:color="auto"/>
              <w:right w:val="single" w:sz="4" w:space="0" w:color="auto"/>
            </w:tcBorders>
            <w:shd w:val="clear" w:color="auto" w:fill="DAEEF3"/>
            <w:textDirection w:val="btLr"/>
            <w:vAlign w:val="center"/>
          </w:tcPr>
          <w:p w:rsidR="00366889" w:rsidRPr="00A42C4A" w:rsidRDefault="00366889" w:rsidP="00366889">
            <w:pPr>
              <w:jc w:val="center"/>
              <w:rPr>
                <w:rFonts w:ascii="Myriad Pro" w:hAnsi="Myriad Pro"/>
                <w:b/>
                <w:color w:val="000000"/>
                <w:sz w:val="18"/>
                <w:szCs w:val="18"/>
                <w:lang w:eastAsia="en-US"/>
              </w:rPr>
            </w:pPr>
            <w:r w:rsidRPr="00A42C4A">
              <w:rPr>
                <w:rFonts w:ascii="Myriad Pro" w:hAnsi="Myriad Pro"/>
                <w:b/>
                <w:bCs/>
                <w:color w:val="000000"/>
                <w:sz w:val="18"/>
                <w:szCs w:val="18"/>
              </w:rPr>
              <w:t>Total LDF</w:t>
            </w:r>
          </w:p>
        </w:tc>
        <w:tc>
          <w:tcPr>
            <w:tcW w:w="406" w:type="dxa"/>
            <w:tcBorders>
              <w:top w:val="nil"/>
              <w:left w:val="nil"/>
              <w:bottom w:val="single" w:sz="4" w:space="0" w:color="auto"/>
              <w:right w:val="single" w:sz="4" w:space="0" w:color="auto"/>
            </w:tcBorders>
            <w:shd w:val="clear" w:color="auto" w:fill="DAEEF3"/>
            <w:textDirection w:val="btLr"/>
            <w:vAlign w:val="center"/>
          </w:tcPr>
          <w:p w:rsidR="00366889" w:rsidRPr="00A42C4A" w:rsidRDefault="00366889" w:rsidP="00366889">
            <w:pPr>
              <w:jc w:val="center"/>
              <w:rPr>
                <w:rFonts w:ascii="Myriad Pro" w:hAnsi="Myriad Pro"/>
                <w:b/>
                <w:color w:val="000000"/>
                <w:sz w:val="18"/>
                <w:szCs w:val="18"/>
                <w:lang w:eastAsia="en-US"/>
              </w:rPr>
            </w:pPr>
            <w:r w:rsidRPr="00A42C4A">
              <w:rPr>
                <w:rFonts w:ascii="Myriad Pro" w:hAnsi="Myriad Pro"/>
                <w:b/>
                <w:bCs/>
                <w:color w:val="000000"/>
                <w:sz w:val="18"/>
                <w:szCs w:val="18"/>
              </w:rPr>
              <w:t>LDF sittings</w:t>
            </w:r>
          </w:p>
        </w:tc>
        <w:tc>
          <w:tcPr>
            <w:tcW w:w="406" w:type="dxa"/>
            <w:tcBorders>
              <w:top w:val="nil"/>
              <w:left w:val="nil"/>
              <w:bottom w:val="single" w:sz="4" w:space="0" w:color="auto"/>
              <w:right w:val="single" w:sz="4" w:space="0" w:color="auto"/>
            </w:tcBorders>
            <w:shd w:val="clear" w:color="auto" w:fill="DAEEF3"/>
            <w:textDirection w:val="btLr"/>
            <w:vAlign w:val="center"/>
          </w:tcPr>
          <w:p w:rsidR="00366889" w:rsidRPr="00A42C4A" w:rsidRDefault="00366889" w:rsidP="00366889">
            <w:pPr>
              <w:jc w:val="center"/>
              <w:rPr>
                <w:rFonts w:ascii="Myriad Pro" w:hAnsi="Myriad Pro"/>
                <w:b/>
                <w:color w:val="000000"/>
                <w:sz w:val="18"/>
                <w:szCs w:val="18"/>
                <w:lang w:eastAsia="en-US"/>
              </w:rPr>
            </w:pPr>
            <w:r w:rsidRPr="00A42C4A">
              <w:rPr>
                <w:rFonts w:ascii="Myriad Pro" w:hAnsi="Myriad Pro"/>
                <w:b/>
                <w:color w:val="000000"/>
                <w:sz w:val="18"/>
                <w:szCs w:val="18"/>
                <w:lang w:eastAsia="en-US"/>
              </w:rPr>
              <w:t>RCRC grafted</w:t>
            </w:r>
          </w:p>
        </w:tc>
        <w:tc>
          <w:tcPr>
            <w:tcW w:w="406" w:type="dxa"/>
            <w:tcBorders>
              <w:top w:val="nil"/>
              <w:left w:val="nil"/>
              <w:bottom w:val="single" w:sz="4" w:space="0" w:color="auto"/>
              <w:right w:val="single" w:sz="4" w:space="0" w:color="auto"/>
            </w:tcBorders>
            <w:shd w:val="clear" w:color="auto" w:fill="DAEEF3"/>
            <w:textDirection w:val="btLr"/>
            <w:vAlign w:val="center"/>
          </w:tcPr>
          <w:p w:rsidR="00366889" w:rsidRPr="00A42C4A" w:rsidRDefault="00366889" w:rsidP="00366889">
            <w:pPr>
              <w:jc w:val="center"/>
              <w:rPr>
                <w:rFonts w:ascii="Myriad Pro" w:hAnsi="Myriad Pro"/>
                <w:b/>
                <w:color w:val="000000"/>
                <w:sz w:val="18"/>
                <w:szCs w:val="18"/>
                <w:lang w:eastAsia="en-US"/>
              </w:rPr>
            </w:pPr>
            <w:r w:rsidRPr="00A42C4A">
              <w:rPr>
                <w:rFonts w:ascii="Myriad Pro" w:hAnsi="Myriad Pro"/>
                <w:b/>
                <w:color w:val="000000"/>
                <w:sz w:val="18"/>
                <w:szCs w:val="18"/>
                <w:lang w:eastAsia="en-US"/>
              </w:rPr>
              <w:t>New RCRC</w:t>
            </w:r>
          </w:p>
        </w:tc>
        <w:tc>
          <w:tcPr>
            <w:tcW w:w="406" w:type="dxa"/>
            <w:tcBorders>
              <w:top w:val="nil"/>
              <w:left w:val="nil"/>
              <w:bottom w:val="single" w:sz="4" w:space="0" w:color="auto"/>
              <w:right w:val="single" w:sz="4" w:space="0" w:color="auto"/>
            </w:tcBorders>
            <w:shd w:val="clear" w:color="auto" w:fill="DAEEF3"/>
            <w:textDirection w:val="btLr"/>
            <w:vAlign w:val="center"/>
          </w:tcPr>
          <w:p w:rsidR="00366889" w:rsidRPr="00A42C4A" w:rsidRDefault="00366889" w:rsidP="00366889">
            <w:pPr>
              <w:jc w:val="center"/>
              <w:rPr>
                <w:rFonts w:ascii="Myriad Pro" w:hAnsi="Myriad Pro"/>
                <w:b/>
                <w:color w:val="000000"/>
                <w:sz w:val="18"/>
                <w:szCs w:val="18"/>
                <w:lang w:eastAsia="en-US"/>
              </w:rPr>
            </w:pPr>
            <w:r w:rsidRPr="00A42C4A">
              <w:rPr>
                <w:rFonts w:ascii="Myriad Pro" w:hAnsi="Myriad Pro"/>
                <w:b/>
                <w:color w:val="000000"/>
                <w:sz w:val="18"/>
                <w:szCs w:val="18"/>
                <w:lang w:eastAsia="en-US"/>
              </w:rPr>
              <w:t>Total</w:t>
            </w:r>
          </w:p>
        </w:tc>
      </w:tr>
      <w:tr w:rsidR="00366889" w:rsidRPr="00A42C4A" w:rsidTr="00A42C4A">
        <w:trPr>
          <w:trHeight w:val="255"/>
          <w:jc w:val="center"/>
        </w:trPr>
        <w:tc>
          <w:tcPr>
            <w:tcW w:w="1337"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olor w:val="000000"/>
                <w:sz w:val="18"/>
                <w:szCs w:val="18"/>
                <w:lang w:eastAsia="en-US"/>
              </w:rPr>
            </w:pPr>
            <w:r w:rsidRPr="00A42C4A">
              <w:rPr>
                <w:rFonts w:ascii="Myriad Pro" w:hAnsi="Myriad Pro"/>
                <w:color w:val="000000"/>
                <w:sz w:val="18"/>
                <w:szCs w:val="18"/>
                <w:lang w:val="en-GB" w:eastAsia="en-US"/>
              </w:rPr>
              <w:t>ARC</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21"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9"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83"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83"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10"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83"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51"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28"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87"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708"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708"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374"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r>
      <w:tr w:rsidR="00366889" w:rsidRPr="00A42C4A" w:rsidTr="00A42C4A">
        <w:trPr>
          <w:trHeight w:val="255"/>
          <w:jc w:val="center"/>
        </w:trPr>
        <w:tc>
          <w:tcPr>
            <w:tcW w:w="1337"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olor w:val="000000"/>
                <w:sz w:val="18"/>
                <w:szCs w:val="18"/>
                <w:lang w:eastAsia="en-US"/>
              </w:rPr>
            </w:pPr>
            <w:r w:rsidRPr="00A42C4A">
              <w:rPr>
                <w:rFonts w:ascii="Myriad Pro" w:hAnsi="Myriad Pro"/>
                <w:color w:val="000000"/>
                <w:sz w:val="18"/>
                <w:szCs w:val="18"/>
                <w:lang w:val="en-GB" w:eastAsia="en-US"/>
              </w:rPr>
              <w:t>Cherkasy</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21"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9"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83"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83"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10"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83"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51"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28"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87"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708"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708"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374"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4</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r>
      <w:tr w:rsidR="00366889" w:rsidRPr="00A42C4A" w:rsidTr="00A42C4A">
        <w:trPr>
          <w:trHeight w:val="255"/>
          <w:jc w:val="center"/>
        </w:trPr>
        <w:tc>
          <w:tcPr>
            <w:tcW w:w="1337"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olor w:val="000000"/>
                <w:sz w:val="18"/>
                <w:szCs w:val="18"/>
                <w:lang w:eastAsia="en-US"/>
              </w:rPr>
            </w:pPr>
            <w:r w:rsidRPr="00A42C4A">
              <w:rPr>
                <w:rFonts w:ascii="Myriad Pro" w:hAnsi="Myriad Pro"/>
                <w:color w:val="000000"/>
                <w:sz w:val="18"/>
                <w:szCs w:val="18"/>
                <w:lang w:val="en-GB" w:eastAsia="en-US"/>
              </w:rPr>
              <w:t>Chernihivska</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21"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9"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83"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83"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10"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83"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51"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28"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87"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708"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708"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374"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r>
      <w:tr w:rsidR="00366889" w:rsidRPr="00A42C4A" w:rsidTr="00A42C4A">
        <w:trPr>
          <w:trHeight w:val="255"/>
          <w:jc w:val="center"/>
        </w:trPr>
        <w:tc>
          <w:tcPr>
            <w:tcW w:w="1337"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olor w:val="000000"/>
                <w:sz w:val="18"/>
                <w:szCs w:val="18"/>
                <w:lang w:eastAsia="en-US"/>
              </w:rPr>
            </w:pPr>
            <w:r w:rsidRPr="00A42C4A">
              <w:rPr>
                <w:rFonts w:ascii="Myriad Pro" w:hAnsi="Myriad Pro"/>
                <w:color w:val="000000"/>
                <w:sz w:val="18"/>
                <w:szCs w:val="18"/>
                <w:lang w:val="en-GB" w:eastAsia="en-US"/>
              </w:rPr>
              <w:t>Chernivetska</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21"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9"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83"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83"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10"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83"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51"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28"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87"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708"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708"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374"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r>
      <w:tr w:rsidR="00366889" w:rsidRPr="00A42C4A" w:rsidTr="00A42C4A">
        <w:trPr>
          <w:trHeight w:val="255"/>
          <w:jc w:val="center"/>
        </w:trPr>
        <w:tc>
          <w:tcPr>
            <w:tcW w:w="1337"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olor w:val="000000"/>
                <w:sz w:val="18"/>
                <w:szCs w:val="18"/>
                <w:lang w:eastAsia="en-US"/>
              </w:rPr>
            </w:pPr>
            <w:r w:rsidRPr="00A42C4A">
              <w:rPr>
                <w:rFonts w:ascii="Myriad Pro" w:hAnsi="Myriad Pro"/>
                <w:color w:val="000000"/>
                <w:sz w:val="18"/>
                <w:szCs w:val="18"/>
                <w:lang w:val="en-GB" w:eastAsia="en-US"/>
              </w:rPr>
              <w:t>Dnipropetrovska</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21"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9"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83"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83"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10"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83"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51"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28"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87"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708"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708"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374"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4</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r>
      <w:tr w:rsidR="00366889" w:rsidRPr="00A42C4A" w:rsidTr="00A42C4A">
        <w:trPr>
          <w:trHeight w:val="255"/>
          <w:jc w:val="center"/>
        </w:trPr>
        <w:tc>
          <w:tcPr>
            <w:tcW w:w="1337"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olor w:val="000000"/>
                <w:sz w:val="18"/>
                <w:szCs w:val="18"/>
                <w:lang w:eastAsia="en-US"/>
              </w:rPr>
            </w:pPr>
            <w:r w:rsidRPr="00A42C4A">
              <w:rPr>
                <w:rFonts w:ascii="Myriad Pro" w:hAnsi="Myriad Pro"/>
                <w:color w:val="000000"/>
                <w:sz w:val="18"/>
                <w:szCs w:val="18"/>
                <w:lang w:val="en-GB" w:eastAsia="en-US"/>
              </w:rPr>
              <w:t>Donetska</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21"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9"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83"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83"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10"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w:t>
            </w:r>
          </w:p>
        </w:tc>
        <w:tc>
          <w:tcPr>
            <w:tcW w:w="483"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w:t>
            </w:r>
          </w:p>
        </w:tc>
        <w:tc>
          <w:tcPr>
            <w:tcW w:w="651"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w:t>
            </w:r>
          </w:p>
        </w:tc>
        <w:tc>
          <w:tcPr>
            <w:tcW w:w="567"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w:t>
            </w:r>
          </w:p>
        </w:tc>
        <w:tc>
          <w:tcPr>
            <w:tcW w:w="567"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w:t>
            </w:r>
          </w:p>
        </w:tc>
        <w:tc>
          <w:tcPr>
            <w:tcW w:w="528"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w:t>
            </w:r>
          </w:p>
        </w:tc>
        <w:tc>
          <w:tcPr>
            <w:tcW w:w="587"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803</w:t>
            </w:r>
          </w:p>
        </w:tc>
        <w:tc>
          <w:tcPr>
            <w:tcW w:w="708"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739</w:t>
            </w:r>
          </w:p>
        </w:tc>
        <w:tc>
          <w:tcPr>
            <w:tcW w:w="708"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739</w:t>
            </w:r>
          </w:p>
        </w:tc>
        <w:tc>
          <w:tcPr>
            <w:tcW w:w="374"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r>
      <w:tr w:rsidR="00366889" w:rsidRPr="00A42C4A" w:rsidTr="00A42C4A">
        <w:trPr>
          <w:trHeight w:val="255"/>
          <w:jc w:val="center"/>
        </w:trPr>
        <w:tc>
          <w:tcPr>
            <w:tcW w:w="1337"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olor w:val="000000"/>
                <w:sz w:val="18"/>
                <w:szCs w:val="18"/>
                <w:lang w:eastAsia="en-US"/>
              </w:rPr>
            </w:pPr>
            <w:r w:rsidRPr="00A42C4A">
              <w:rPr>
                <w:rFonts w:ascii="Myriad Pro" w:hAnsi="Myriad Pro"/>
                <w:color w:val="000000"/>
                <w:sz w:val="18"/>
                <w:szCs w:val="18"/>
                <w:lang w:val="en-GB" w:eastAsia="en-US"/>
              </w:rPr>
              <w:t>I-Frankivska</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21"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9"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83"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83"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10"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83"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51"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28"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87"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708"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708"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374"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4</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r>
      <w:tr w:rsidR="00366889" w:rsidRPr="00A42C4A" w:rsidTr="00A42C4A">
        <w:trPr>
          <w:trHeight w:val="255"/>
          <w:jc w:val="center"/>
        </w:trPr>
        <w:tc>
          <w:tcPr>
            <w:tcW w:w="1337"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olor w:val="000000"/>
                <w:sz w:val="18"/>
                <w:szCs w:val="18"/>
                <w:lang w:eastAsia="en-US"/>
              </w:rPr>
            </w:pPr>
            <w:r w:rsidRPr="00A42C4A">
              <w:rPr>
                <w:rFonts w:ascii="Myriad Pro" w:hAnsi="Myriad Pro"/>
                <w:color w:val="000000"/>
                <w:sz w:val="18"/>
                <w:szCs w:val="18"/>
                <w:lang w:val="en-GB" w:eastAsia="en-US"/>
              </w:rPr>
              <w:t>Kharkivska</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21"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9"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83"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83"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10"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83"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51"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28"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87"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708"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708"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374"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r>
      <w:tr w:rsidR="00366889" w:rsidRPr="00A42C4A" w:rsidTr="00A42C4A">
        <w:trPr>
          <w:trHeight w:val="255"/>
          <w:jc w:val="center"/>
        </w:trPr>
        <w:tc>
          <w:tcPr>
            <w:tcW w:w="1337"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olor w:val="000000"/>
                <w:sz w:val="18"/>
                <w:szCs w:val="18"/>
                <w:lang w:eastAsia="en-US"/>
              </w:rPr>
            </w:pPr>
            <w:r w:rsidRPr="00A42C4A">
              <w:rPr>
                <w:rFonts w:ascii="Myriad Pro" w:hAnsi="Myriad Pro"/>
                <w:color w:val="000000"/>
                <w:sz w:val="18"/>
                <w:szCs w:val="18"/>
                <w:lang w:val="en-GB" w:eastAsia="en-US"/>
              </w:rPr>
              <w:t>Khersonska</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21"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9"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83"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83"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10"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83"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51"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28"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87"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708"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708"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374"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r>
      <w:tr w:rsidR="00366889" w:rsidRPr="00A42C4A" w:rsidTr="00A42C4A">
        <w:trPr>
          <w:trHeight w:val="255"/>
          <w:jc w:val="center"/>
        </w:trPr>
        <w:tc>
          <w:tcPr>
            <w:tcW w:w="1337"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olor w:val="000000"/>
                <w:sz w:val="18"/>
                <w:szCs w:val="18"/>
                <w:lang w:eastAsia="en-US"/>
              </w:rPr>
            </w:pPr>
            <w:r w:rsidRPr="00A42C4A">
              <w:rPr>
                <w:rFonts w:ascii="Myriad Pro" w:hAnsi="Myriad Pro"/>
                <w:color w:val="000000"/>
                <w:sz w:val="18"/>
                <w:szCs w:val="18"/>
                <w:lang w:val="en-GB" w:eastAsia="en-US"/>
              </w:rPr>
              <w:t>Khmelnytska</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21"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9"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83"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83"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10"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83"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51"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4</w:t>
            </w:r>
          </w:p>
        </w:tc>
        <w:tc>
          <w:tcPr>
            <w:tcW w:w="567"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4</w:t>
            </w:r>
          </w:p>
        </w:tc>
        <w:tc>
          <w:tcPr>
            <w:tcW w:w="528"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4</w:t>
            </w:r>
          </w:p>
        </w:tc>
        <w:tc>
          <w:tcPr>
            <w:tcW w:w="587"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708"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708"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374"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r>
      <w:tr w:rsidR="00366889" w:rsidRPr="00A42C4A" w:rsidTr="00A42C4A">
        <w:trPr>
          <w:trHeight w:val="255"/>
          <w:jc w:val="center"/>
        </w:trPr>
        <w:tc>
          <w:tcPr>
            <w:tcW w:w="1337"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olor w:val="000000"/>
                <w:sz w:val="18"/>
                <w:szCs w:val="18"/>
                <w:lang w:eastAsia="en-US"/>
              </w:rPr>
            </w:pPr>
            <w:r w:rsidRPr="00A42C4A">
              <w:rPr>
                <w:rFonts w:ascii="Myriad Pro" w:hAnsi="Myriad Pro"/>
                <w:color w:val="000000"/>
                <w:sz w:val="18"/>
                <w:szCs w:val="18"/>
                <w:lang w:val="en-GB" w:eastAsia="en-US"/>
              </w:rPr>
              <w:t>Kirovohradska</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21"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9"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83"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83"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10"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83"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51"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28"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87"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708"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708"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374"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4</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r>
      <w:tr w:rsidR="00366889" w:rsidRPr="00A42C4A" w:rsidTr="00A42C4A">
        <w:trPr>
          <w:trHeight w:val="255"/>
          <w:jc w:val="center"/>
        </w:trPr>
        <w:tc>
          <w:tcPr>
            <w:tcW w:w="1337"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olor w:val="000000"/>
                <w:sz w:val="18"/>
                <w:szCs w:val="18"/>
                <w:lang w:eastAsia="en-US"/>
              </w:rPr>
            </w:pPr>
            <w:r w:rsidRPr="00A42C4A">
              <w:rPr>
                <w:rFonts w:ascii="Myriad Pro" w:hAnsi="Myriad Pro"/>
                <w:color w:val="000000"/>
                <w:sz w:val="18"/>
                <w:szCs w:val="18"/>
                <w:lang w:val="en-GB" w:eastAsia="en-US"/>
              </w:rPr>
              <w:t>Kyivska</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21"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9"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83"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83"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10"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83"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51"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28"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87"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708"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708"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374"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r>
      <w:tr w:rsidR="00366889" w:rsidRPr="00A42C4A" w:rsidTr="00A42C4A">
        <w:trPr>
          <w:trHeight w:val="255"/>
          <w:jc w:val="center"/>
        </w:trPr>
        <w:tc>
          <w:tcPr>
            <w:tcW w:w="1337"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olor w:val="000000"/>
                <w:sz w:val="18"/>
                <w:szCs w:val="18"/>
                <w:lang w:eastAsia="en-US"/>
              </w:rPr>
            </w:pPr>
            <w:r w:rsidRPr="00A42C4A">
              <w:rPr>
                <w:rFonts w:ascii="Myriad Pro" w:hAnsi="Myriad Pro"/>
                <w:color w:val="000000"/>
                <w:sz w:val="18"/>
                <w:szCs w:val="18"/>
                <w:lang w:val="en-GB" w:eastAsia="en-US"/>
              </w:rPr>
              <w:t>Luhanska</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21"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9"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83"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83"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10"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83"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51"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28"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87"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708"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708"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374"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r>
      <w:tr w:rsidR="00366889" w:rsidRPr="00A42C4A" w:rsidTr="00A42C4A">
        <w:trPr>
          <w:trHeight w:val="255"/>
          <w:jc w:val="center"/>
        </w:trPr>
        <w:tc>
          <w:tcPr>
            <w:tcW w:w="1337"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olor w:val="000000"/>
                <w:sz w:val="18"/>
                <w:szCs w:val="18"/>
                <w:lang w:eastAsia="en-US"/>
              </w:rPr>
            </w:pPr>
            <w:r w:rsidRPr="00A42C4A">
              <w:rPr>
                <w:rFonts w:ascii="Myriad Pro" w:hAnsi="Myriad Pro"/>
                <w:color w:val="000000"/>
                <w:sz w:val="18"/>
                <w:szCs w:val="18"/>
                <w:lang w:val="en-GB" w:eastAsia="en-US"/>
              </w:rPr>
              <w:t>Lvivska</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21"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9"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83"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83"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10"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83"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51"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11</w:t>
            </w:r>
          </w:p>
        </w:tc>
        <w:tc>
          <w:tcPr>
            <w:tcW w:w="567"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11</w:t>
            </w:r>
          </w:p>
        </w:tc>
        <w:tc>
          <w:tcPr>
            <w:tcW w:w="528"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11</w:t>
            </w:r>
          </w:p>
        </w:tc>
        <w:tc>
          <w:tcPr>
            <w:tcW w:w="587"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4098</w:t>
            </w:r>
          </w:p>
        </w:tc>
        <w:tc>
          <w:tcPr>
            <w:tcW w:w="708"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4098</w:t>
            </w:r>
          </w:p>
        </w:tc>
        <w:tc>
          <w:tcPr>
            <w:tcW w:w="708"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2798</w:t>
            </w:r>
          </w:p>
        </w:tc>
        <w:tc>
          <w:tcPr>
            <w:tcW w:w="374"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5</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r>
      <w:tr w:rsidR="00366889" w:rsidRPr="00A42C4A" w:rsidTr="00A42C4A">
        <w:trPr>
          <w:trHeight w:val="255"/>
          <w:jc w:val="center"/>
        </w:trPr>
        <w:tc>
          <w:tcPr>
            <w:tcW w:w="1337"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olor w:val="000000"/>
                <w:sz w:val="18"/>
                <w:szCs w:val="18"/>
                <w:lang w:eastAsia="en-US"/>
              </w:rPr>
            </w:pPr>
            <w:r w:rsidRPr="00A42C4A">
              <w:rPr>
                <w:rFonts w:ascii="Myriad Pro" w:hAnsi="Myriad Pro"/>
                <w:color w:val="000000"/>
                <w:sz w:val="18"/>
                <w:szCs w:val="18"/>
                <w:lang w:val="en-GB" w:eastAsia="en-US"/>
              </w:rPr>
              <w:t>Mykolaivska</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21"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9"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83"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83"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10"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83"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51"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28"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87"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708"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708"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374"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r>
      <w:tr w:rsidR="00366889" w:rsidRPr="00A42C4A" w:rsidTr="00A42C4A">
        <w:trPr>
          <w:trHeight w:val="255"/>
          <w:jc w:val="center"/>
        </w:trPr>
        <w:tc>
          <w:tcPr>
            <w:tcW w:w="1337"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olor w:val="000000"/>
                <w:sz w:val="18"/>
                <w:szCs w:val="18"/>
                <w:lang w:eastAsia="en-US"/>
              </w:rPr>
            </w:pPr>
            <w:r w:rsidRPr="00A42C4A">
              <w:rPr>
                <w:rFonts w:ascii="Myriad Pro" w:hAnsi="Myriad Pro"/>
                <w:color w:val="000000"/>
                <w:sz w:val="18"/>
                <w:szCs w:val="18"/>
                <w:lang w:val="en-GB" w:eastAsia="en-US"/>
              </w:rPr>
              <w:t>Odeska</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21"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9"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83"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83"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10"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83"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51"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5</w:t>
            </w:r>
          </w:p>
        </w:tc>
        <w:tc>
          <w:tcPr>
            <w:tcW w:w="567"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5</w:t>
            </w:r>
          </w:p>
        </w:tc>
        <w:tc>
          <w:tcPr>
            <w:tcW w:w="528"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5</w:t>
            </w:r>
          </w:p>
        </w:tc>
        <w:tc>
          <w:tcPr>
            <w:tcW w:w="587"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1423</w:t>
            </w:r>
          </w:p>
        </w:tc>
        <w:tc>
          <w:tcPr>
            <w:tcW w:w="708"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1327</w:t>
            </w:r>
          </w:p>
        </w:tc>
        <w:tc>
          <w:tcPr>
            <w:tcW w:w="708"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1923</w:t>
            </w:r>
          </w:p>
        </w:tc>
        <w:tc>
          <w:tcPr>
            <w:tcW w:w="374"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w:t>
            </w:r>
          </w:p>
        </w:tc>
      </w:tr>
      <w:tr w:rsidR="00366889" w:rsidRPr="00A42C4A" w:rsidTr="00A42C4A">
        <w:trPr>
          <w:trHeight w:val="255"/>
          <w:jc w:val="center"/>
        </w:trPr>
        <w:tc>
          <w:tcPr>
            <w:tcW w:w="1337"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olor w:val="000000"/>
                <w:sz w:val="18"/>
                <w:szCs w:val="18"/>
                <w:lang w:eastAsia="en-US"/>
              </w:rPr>
            </w:pPr>
            <w:r w:rsidRPr="00A42C4A">
              <w:rPr>
                <w:rFonts w:ascii="Myriad Pro" w:hAnsi="Myriad Pro"/>
                <w:color w:val="000000"/>
                <w:sz w:val="18"/>
                <w:szCs w:val="18"/>
                <w:lang w:val="en-GB" w:eastAsia="en-US"/>
              </w:rPr>
              <w:t>Poltavska</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21"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3</w:t>
            </w:r>
          </w:p>
        </w:tc>
        <w:tc>
          <w:tcPr>
            <w:tcW w:w="409"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w:t>
            </w:r>
          </w:p>
        </w:tc>
        <w:tc>
          <w:tcPr>
            <w:tcW w:w="483"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5</w:t>
            </w:r>
          </w:p>
        </w:tc>
        <w:tc>
          <w:tcPr>
            <w:tcW w:w="483"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10"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w:t>
            </w:r>
          </w:p>
        </w:tc>
        <w:tc>
          <w:tcPr>
            <w:tcW w:w="483"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w:t>
            </w:r>
          </w:p>
        </w:tc>
        <w:tc>
          <w:tcPr>
            <w:tcW w:w="651"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w:t>
            </w:r>
          </w:p>
        </w:tc>
        <w:tc>
          <w:tcPr>
            <w:tcW w:w="567"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28"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87"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708"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708"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374"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6</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w:t>
            </w:r>
          </w:p>
        </w:tc>
      </w:tr>
      <w:tr w:rsidR="00366889" w:rsidRPr="00A42C4A" w:rsidTr="00A42C4A">
        <w:trPr>
          <w:trHeight w:val="255"/>
          <w:jc w:val="center"/>
        </w:trPr>
        <w:tc>
          <w:tcPr>
            <w:tcW w:w="1337"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olor w:val="000000"/>
                <w:sz w:val="18"/>
                <w:szCs w:val="18"/>
                <w:lang w:eastAsia="en-US"/>
              </w:rPr>
            </w:pPr>
            <w:r w:rsidRPr="00A42C4A">
              <w:rPr>
                <w:rFonts w:ascii="Myriad Pro" w:hAnsi="Myriad Pro"/>
                <w:color w:val="000000"/>
                <w:sz w:val="18"/>
                <w:szCs w:val="18"/>
                <w:lang w:val="en-GB" w:eastAsia="en-US"/>
              </w:rPr>
              <w:t>Rivnenska</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21"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9"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83"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83"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10"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83"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51"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28"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87"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708"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708"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374"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r>
      <w:tr w:rsidR="00366889" w:rsidRPr="00A42C4A" w:rsidTr="00A42C4A">
        <w:trPr>
          <w:trHeight w:val="255"/>
          <w:jc w:val="center"/>
        </w:trPr>
        <w:tc>
          <w:tcPr>
            <w:tcW w:w="1337"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olor w:val="000000"/>
                <w:sz w:val="18"/>
                <w:szCs w:val="18"/>
                <w:lang w:eastAsia="en-US"/>
              </w:rPr>
            </w:pPr>
            <w:r w:rsidRPr="00A42C4A">
              <w:rPr>
                <w:rFonts w:ascii="Myriad Pro" w:hAnsi="Myriad Pro"/>
                <w:color w:val="000000"/>
                <w:sz w:val="18"/>
                <w:szCs w:val="18"/>
                <w:lang w:val="en-GB" w:eastAsia="en-US"/>
              </w:rPr>
              <w:t>Sumska</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21"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9"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83"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83"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10"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83"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51"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28"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87"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219</w:t>
            </w:r>
          </w:p>
        </w:tc>
        <w:tc>
          <w:tcPr>
            <w:tcW w:w="708"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202</w:t>
            </w:r>
          </w:p>
        </w:tc>
        <w:tc>
          <w:tcPr>
            <w:tcW w:w="708"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202</w:t>
            </w:r>
          </w:p>
        </w:tc>
        <w:tc>
          <w:tcPr>
            <w:tcW w:w="374"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4</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r>
      <w:tr w:rsidR="00366889" w:rsidRPr="00A42C4A" w:rsidTr="00A42C4A">
        <w:trPr>
          <w:trHeight w:val="255"/>
          <w:jc w:val="center"/>
        </w:trPr>
        <w:tc>
          <w:tcPr>
            <w:tcW w:w="1337"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olor w:val="000000"/>
                <w:sz w:val="18"/>
                <w:szCs w:val="18"/>
                <w:lang w:eastAsia="en-US"/>
              </w:rPr>
            </w:pPr>
            <w:r w:rsidRPr="00A42C4A">
              <w:rPr>
                <w:rFonts w:ascii="Myriad Pro" w:hAnsi="Myriad Pro"/>
                <w:color w:val="000000"/>
                <w:sz w:val="18"/>
                <w:szCs w:val="18"/>
                <w:lang w:val="en-GB" w:eastAsia="en-US"/>
              </w:rPr>
              <w:t>Ternopilska</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21"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9"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83"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83"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10"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83"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51"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28"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87"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708"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708"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374"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r>
      <w:tr w:rsidR="00366889" w:rsidRPr="00A42C4A" w:rsidTr="00A42C4A">
        <w:trPr>
          <w:trHeight w:val="255"/>
          <w:jc w:val="center"/>
        </w:trPr>
        <w:tc>
          <w:tcPr>
            <w:tcW w:w="1337"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olor w:val="000000"/>
                <w:sz w:val="18"/>
                <w:szCs w:val="18"/>
                <w:lang w:eastAsia="en-US"/>
              </w:rPr>
            </w:pPr>
            <w:r w:rsidRPr="00A42C4A">
              <w:rPr>
                <w:rFonts w:ascii="Myriad Pro" w:hAnsi="Myriad Pro"/>
                <w:color w:val="000000"/>
                <w:sz w:val="18"/>
                <w:szCs w:val="18"/>
                <w:lang w:val="en-GB" w:eastAsia="en-US"/>
              </w:rPr>
              <w:t>Vinnytska</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21"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9</w:t>
            </w:r>
          </w:p>
        </w:tc>
        <w:tc>
          <w:tcPr>
            <w:tcW w:w="409"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83"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9</w:t>
            </w:r>
          </w:p>
        </w:tc>
        <w:tc>
          <w:tcPr>
            <w:tcW w:w="483"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10"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83"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51"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28"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87"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708"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708"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374"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r>
      <w:tr w:rsidR="00366889" w:rsidRPr="00A42C4A" w:rsidTr="00A42C4A">
        <w:trPr>
          <w:trHeight w:val="255"/>
          <w:jc w:val="center"/>
        </w:trPr>
        <w:tc>
          <w:tcPr>
            <w:tcW w:w="1337"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olor w:val="000000"/>
                <w:sz w:val="18"/>
                <w:szCs w:val="18"/>
                <w:lang w:eastAsia="en-US"/>
              </w:rPr>
            </w:pPr>
            <w:r w:rsidRPr="00A42C4A">
              <w:rPr>
                <w:rFonts w:ascii="Myriad Pro" w:hAnsi="Myriad Pro"/>
                <w:color w:val="000000"/>
                <w:sz w:val="18"/>
                <w:szCs w:val="18"/>
                <w:lang w:val="en-GB" w:eastAsia="en-US"/>
              </w:rPr>
              <w:t>Volynska</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21"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9"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83"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83"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10"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83"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51"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28"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87"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708"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708"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374"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4</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r>
      <w:tr w:rsidR="00366889" w:rsidRPr="00A42C4A" w:rsidTr="00A42C4A">
        <w:trPr>
          <w:trHeight w:val="255"/>
          <w:jc w:val="center"/>
        </w:trPr>
        <w:tc>
          <w:tcPr>
            <w:tcW w:w="1337"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olor w:val="000000"/>
                <w:sz w:val="18"/>
                <w:szCs w:val="18"/>
                <w:lang w:eastAsia="en-US"/>
              </w:rPr>
            </w:pPr>
            <w:r w:rsidRPr="00A42C4A">
              <w:rPr>
                <w:rFonts w:ascii="Myriad Pro" w:hAnsi="Myriad Pro"/>
                <w:color w:val="000000"/>
                <w:sz w:val="18"/>
                <w:szCs w:val="18"/>
                <w:lang w:val="en-GB" w:eastAsia="en-US"/>
              </w:rPr>
              <w:t>Zakarpatska</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21"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9"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83"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83"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10"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w:t>
            </w:r>
          </w:p>
        </w:tc>
        <w:tc>
          <w:tcPr>
            <w:tcW w:w="483"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51"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28"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87"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708"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708"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374"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r>
      <w:tr w:rsidR="00366889" w:rsidRPr="00A42C4A" w:rsidTr="00A42C4A">
        <w:trPr>
          <w:trHeight w:val="255"/>
          <w:jc w:val="center"/>
        </w:trPr>
        <w:tc>
          <w:tcPr>
            <w:tcW w:w="1337"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olor w:val="000000"/>
                <w:sz w:val="18"/>
                <w:szCs w:val="18"/>
                <w:lang w:eastAsia="en-US"/>
              </w:rPr>
            </w:pPr>
            <w:r w:rsidRPr="00A42C4A">
              <w:rPr>
                <w:rFonts w:ascii="Myriad Pro" w:hAnsi="Myriad Pro"/>
                <w:color w:val="000000"/>
                <w:sz w:val="18"/>
                <w:szCs w:val="18"/>
                <w:lang w:val="en-GB" w:eastAsia="en-US"/>
              </w:rPr>
              <w:t>Zaporizka</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1</w:t>
            </w:r>
          </w:p>
        </w:tc>
        <w:tc>
          <w:tcPr>
            <w:tcW w:w="621"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9"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83"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83"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10"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83"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51"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28"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87"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708"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708"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374"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2</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r>
      <w:tr w:rsidR="00366889" w:rsidRPr="00A42C4A" w:rsidTr="00A42C4A">
        <w:trPr>
          <w:trHeight w:val="255"/>
          <w:jc w:val="center"/>
        </w:trPr>
        <w:tc>
          <w:tcPr>
            <w:tcW w:w="1337" w:type="dxa"/>
            <w:tcBorders>
              <w:top w:val="nil"/>
              <w:left w:val="single" w:sz="4" w:space="0" w:color="auto"/>
              <w:bottom w:val="single" w:sz="4" w:space="0" w:color="auto"/>
              <w:right w:val="single" w:sz="4" w:space="0" w:color="auto"/>
            </w:tcBorders>
            <w:vAlign w:val="center"/>
          </w:tcPr>
          <w:p w:rsidR="00366889" w:rsidRPr="00A42C4A" w:rsidRDefault="00366889" w:rsidP="00366889">
            <w:pPr>
              <w:rPr>
                <w:rFonts w:ascii="Myriad Pro" w:hAnsi="Myriad Pro"/>
                <w:color w:val="000000"/>
                <w:sz w:val="18"/>
                <w:szCs w:val="18"/>
                <w:lang w:eastAsia="en-US"/>
              </w:rPr>
            </w:pPr>
            <w:r w:rsidRPr="00A42C4A">
              <w:rPr>
                <w:rFonts w:ascii="Myriad Pro" w:hAnsi="Myriad Pro"/>
                <w:color w:val="000000"/>
                <w:sz w:val="18"/>
                <w:szCs w:val="18"/>
                <w:lang w:val="en-GB" w:eastAsia="en-US"/>
              </w:rPr>
              <w:t>Zhytomyrska</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21"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9"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83"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83"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10"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83"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651"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67"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28"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587"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708"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708"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374" w:type="dxa"/>
            <w:tcBorders>
              <w:top w:val="nil"/>
              <w:left w:val="nil"/>
              <w:bottom w:val="single" w:sz="4" w:space="0" w:color="auto"/>
              <w:right w:val="single" w:sz="4" w:space="0" w:color="auto"/>
            </w:tcBorders>
          </w:tcPr>
          <w:p w:rsidR="00366889" w:rsidRPr="00A42C4A" w:rsidRDefault="00366889" w:rsidP="00366889">
            <w:pPr>
              <w:jc w:val="center"/>
              <w:rPr>
                <w:rFonts w:ascii="Myriad Pro" w:hAnsi="Myriad Pro"/>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c>
          <w:tcPr>
            <w:tcW w:w="406" w:type="dxa"/>
            <w:tcBorders>
              <w:top w:val="nil"/>
              <w:left w:val="nil"/>
              <w:bottom w:val="single" w:sz="4" w:space="0" w:color="auto"/>
              <w:right w:val="single" w:sz="4" w:space="0" w:color="auto"/>
            </w:tcBorders>
            <w:vAlign w:val="bottom"/>
          </w:tcPr>
          <w:p w:rsidR="00366889" w:rsidRPr="00A42C4A" w:rsidRDefault="00366889" w:rsidP="00366889">
            <w:pPr>
              <w:jc w:val="center"/>
              <w:rPr>
                <w:rFonts w:ascii="Myriad Pro" w:hAnsi="Myriad Pro" w:cs="Arial"/>
                <w:sz w:val="18"/>
                <w:szCs w:val="18"/>
              </w:rPr>
            </w:pPr>
            <w:r w:rsidRPr="00A42C4A">
              <w:rPr>
                <w:rFonts w:ascii="Myriad Pro" w:hAnsi="Myriad Pro" w:cs="Arial"/>
                <w:sz w:val="18"/>
                <w:szCs w:val="18"/>
              </w:rPr>
              <w:t>0</w:t>
            </w:r>
          </w:p>
        </w:tc>
      </w:tr>
      <w:tr w:rsidR="00366889" w:rsidRPr="00A42C4A" w:rsidTr="00A42C4A">
        <w:trPr>
          <w:trHeight w:val="255"/>
          <w:jc w:val="center"/>
        </w:trPr>
        <w:tc>
          <w:tcPr>
            <w:tcW w:w="1337" w:type="dxa"/>
            <w:tcBorders>
              <w:top w:val="nil"/>
              <w:left w:val="single" w:sz="4" w:space="0" w:color="auto"/>
              <w:bottom w:val="single" w:sz="4" w:space="0" w:color="auto"/>
              <w:right w:val="single" w:sz="4" w:space="0" w:color="auto"/>
            </w:tcBorders>
            <w:shd w:val="clear" w:color="auto" w:fill="DAEEF3"/>
            <w:vAlign w:val="center"/>
          </w:tcPr>
          <w:p w:rsidR="00366889" w:rsidRPr="00A42C4A" w:rsidRDefault="00366889" w:rsidP="00366889">
            <w:pPr>
              <w:jc w:val="center"/>
              <w:rPr>
                <w:rFonts w:ascii="Myriad Pro" w:hAnsi="Myriad Pro"/>
                <w:b/>
                <w:bCs/>
                <w:color w:val="000000"/>
                <w:sz w:val="18"/>
                <w:szCs w:val="18"/>
                <w:lang w:eastAsia="en-US"/>
              </w:rPr>
            </w:pPr>
            <w:r w:rsidRPr="00A42C4A">
              <w:rPr>
                <w:rFonts w:ascii="Myriad Pro" w:hAnsi="Myriad Pro"/>
                <w:b/>
                <w:bCs/>
                <w:color w:val="000000"/>
                <w:sz w:val="18"/>
                <w:szCs w:val="18"/>
              </w:rPr>
              <w:t>Total</w:t>
            </w:r>
          </w:p>
        </w:tc>
        <w:tc>
          <w:tcPr>
            <w:tcW w:w="406" w:type="dxa"/>
            <w:tcBorders>
              <w:top w:val="nil"/>
              <w:left w:val="nil"/>
              <w:bottom w:val="single" w:sz="4" w:space="0" w:color="auto"/>
              <w:right w:val="single" w:sz="4" w:space="0" w:color="auto"/>
            </w:tcBorders>
            <w:shd w:val="clear" w:color="auto" w:fill="DAEEF3" w:themeFill="accent5" w:themeFillTint="33"/>
            <w:vAlign w:val="center"/>
          </w:tcPr>
          <w:p w:rsidR="00366889" w:rsidRPr="00BC549A" w:rsidRDefault="00366889" w:rsidP="00E255E6">
            <w:pPr>
              <w:jc w:val="center"/>
              <w:rPr>
                <w:rFonts w:ascii="Myriad Pro" w:hAnsi="Myriad Pro" w:cs="Arial"/>
                <w:b/>
                <w:bCs/>
                <w:sz w:val="18"/>
                <w:szCs w:val="18"/>
              </w:rPr>
            </w:pPr>
            <w:r w:rsidRPr="00BC549A">
              <w:rPr>
                <w:rFonts w:ascii="Myriad Pro" w:hAnsi="Myriad Pro" w:cs="Arial"/>
                <w:b/>
                <w:bCs/>
                <w:sz w:val="18"/>
                <w:szCs w:val="18"/>
              </w:rPr>
              <w:t>2</w:t>
            </w:r>
          </w:p>
        </w:tc>
        <w:tc>
          <w:tcPr>
            <w:tcW w:w="406" w:type="dxa"/>
            <w:tcBorders>
              <w:top w:val="nil"/>
              <w:left w:val="nil"/>
              <w:bottom w:val="single" w:sz="4" w:space="0" w:color="auto"/>
              <w:right w:val="single" w:sz="4" w:space="0" w:color="auto"/>
            </w:tcBorders>
            <w:shd w:val="clear" w:color="auto" w:fill="DAEEF3" w:themeFill="accent5" w:themeFillTint="33"/>
            <w:vAlign w:val="center"/>
          </w:tcPr>
          <w:p w:rsidR="00366889" w:rsidRPr="00BC549A" w:rsidRDefault="00366889" w:rsidP="00E255E6">
            <w:pPr>
              <w:jc w:val="center"/>
              <w:rPr>
                <w:rFonts w:ascii="Myriad Pro" w:hAnsi="Myriad Pro" w:cs="Arial"/>
                <w:b/>
                <w:bCs/>
                <w:sz w:val="18"/>
                <w:szCs w:val="18"/>
              </w:rPr>
            </w:pPr>
            <w:r w:rsidRPr="00BC549A">
              <w:rPr>
                <w:rFonts w:ascii="Myriad Pro" w:hAnsi="Myriad Pro" w:cs="Arial"/>
                <w:b/>
                <w:bCs/>
                <w:sz w:val="18"/>
                <w:szCs w:val="18"/>
              </w:rPr>
              <w:t>0</w:t>
            </w:r>
          </w:p>
        </w:tc>
        <w:tc>
          <w:tcPr>
            <w:tcW w:w="406" w:type="dxa"/>
            <w:tcBorders>
              <w:top w:val="nil"/>
              <w:left w:val="nil"/>
              <w:bottom w:val="single" w:sz="4" w:space="0" w:color="auto"/>
              <w:right w:val="single" w:sz="4" w:space="0" w:color="auto"/>
            </w:tcBorders>
            <w:shd w:val="clear" w:color="auto" w:fill="DAEEF3" w:themeFill="accent5" w:themeFillTint="33"/>
            <w:vAlign w:val="center"/>
          </w:tcPr>
          <w:p w:rsidR="00366889" w:rsidRPr="00BC549A" w:rsidRDefault="00366889" w:rsidP="00E255E6">
            <w:pPr>
              <w:jc w:val="center"/>
              <w:rPr>
                <w:rFonts w:ascii="Myriad Pro" w:hAnsi="Myriad Pro" w:cs="Arial"/>
                <w:b/>
                <w:bCs/>
                <w:sz w:val="18"/>
                <w:szCs w:val="18"/>
              </w:rPr>
            </w:pPr>
            <w:r w:rsidRPr="00BC549A">
              <w:rPr>
                <w:rFonts w:ascii="Myriad Pro" w:hAnsi="Myriad Pro" w:cs="Arial"/>
                <w:b/>
                <w:bCs/>
                <w:sz w:val="18"/>
                <w:szCs w:val="18"/>
              </w:rPr>
              <w:t>2</w:t>
            </w:r>
          </w:p>
        </w:tc>
        <w:tc>
          <w:tcPr>
            <w:tcW w:w="406" w:type="dxa"/>
            <w:tcBorders>
              <w:top w:val="nil"/>
              <w:left w:val="nil"/>
              <w:bottom w:val="single" w:sz="4" w:space="0" w:color="auto"/>
              <w:right w:val="single" w:sz="4" w:space="0" w:color="auto"/>
            </w:tcBorders>
            <w:shd w:val="clear" w:color="auto" w:fill="DAEEF3" w:themeFill="accent5" w:themeFillTint="33"/>
            <w:vAlign w:val="center"/>
          </w:tcPr>
          <w:p w:rsidR="00366889" w:rsidRPr="00BC549A" w:rsidRDefault="00366889" w:rsidP="00E255E6">
            <w:pPr>
              <w:jc w:val="center"/>
              <w:rPr>
                <w:rFonts w:ascii="Myriad Pro" w:hAnsi="Myriad Pro" w:cs="Arial"/>
                <w:b/>
                <w:bCs/>
                <w:sz w:val="18"/>
                <w:szCs w:val="18"/>
              </w:rPr>
            </w:pPr>
            <w:r w:rsidRPr="00BC549A">
              <w:rPr>
                <w:rFonts w:ascii="Myriad Pro" w:hAnsi="Myriad Pro" w:cs="Arial"/>
                <w:b/>
                <w:bCs/>
                <w:sz w:val="18"/>
                <w:szCs w:val="18"/>
              </w:rPr>
              <w:t>0</w:t>
            </w:r>
          </w:p>
        </w:tc>
        <w:tc>
          <w:tcPr>
            <w:tcW w:w="406" w:type="dxa"/>
            <w:tcBorders>
              <w:top w:val="nil"/>
              <w:left w:val="nil"/>
              <w:bottom w:val="single" w:sz="4" w:space="0" w:color="auto"/>
              <w:right w:val="single" w:sz="4" w:space="0" w:color="auto"/>
            </w:tcBorders>
            <w:shd w:val="clear" w:color="auto" w:fill="DAEEF3" w:themeFill="accent5" w:themeFillTint="33"/>
            <w:vAlign w:val="center"/>
          </w:tcPr>
          <w:p w:rsidR="00366889" w:rsidRPr="00BC549A" w:rsidRDefault="00366889" w:rsidP="00E255E6">
            <w:pPr>
              <w:jc w:val="center"/>
              <w:rPr>
                <w:rFonts w:ascii="Myriad Pro" w:hAnsi="Myriad Pro" w:cs="Arial"/>
                <w:b/>
                <w:bCs/>
                <w:sz w:val="18"/>
                <w:szCs w:val="18"/>
              </w:rPr>
            </w:pPr>
            <w:r w:rsidRPr="00BC549A">
              <w:rPr>
                <w:rFonts w:ascii="Myriad Pro" w:hAnsi="Myriad Pro" w:cs="Arial"/>
                <w:b/>
                <w:bCs/>
                <w:sz w:val="18"/>
                <w:szCs w:val="18"/>
              </w:rPr>
              <w:t>1</w:t>
            </w:r>
          </w:p>
        </w:tc>
        <w:tc>
          <w:tcPr>
            <w:tcW w:w="621" w:type="dxa"/>
            <w:tcBorders>
              <w:top w:val="nil"/>
              <w:left w:val="nil"/>
              <w:bottom w:val="single" w:sz="4" w:space="0" w:color="auto"/>
              <w:right w:val="single" w:sz="4" w:space="0" w:color="auto"/>
            </w:tcBorders>
            <w:shd w:val="clear" w:color="auto" w:fill="DAEEF3" w:themeFill="accent5" w:themeFillTint="33"/>
            <w:vAlign w:val="center"/>
          </w:tcPr>
          <w:p w:rsidR="00366889" w:rsidRPr="00BC549A" w:rsidRDefault="00366889" w:rsidP="00E255E6">
            <w:pPr>
              <w:jc w:val="center"/>
              <w:rPr>
                <w:rFonts w:ascii="Myriad Pro" w:hAnsi="Myriad Pro" w:cs="Arial"/>
                <w:b/>
                <w:sz w:val="18"/>
                <w:szCs w:val="18"/>
              </w:rPr>
            </w:pPr>
            <w:r w:rsidRPr="00BC549A">
              <w:rPr>
                <w:rFonts w:ascii="Myriad Pro" w:hAnsi="Myriad Pro" w:cs="Arial"/>
                <w:b/>
                <w:sz w:val="18"/>
                <w:szCs w:val="18"/>
              </w:rPr>
              <w:t>12</w:t>
            </w:r>
          </w:p>
        </w:tc>
        <w:tc>
          <w:tcPr>
            <w:tcW w:w="409" w:type="dxa"/>
            <w:tcBorders>
              <w:top w:val="nil"/>
              <w:left w:val="nil"/>
              <w:bottom w:val="single" w:sz="4" w:space="0" w:color="auto"/>
              <w:right w:val="single" w:sz="4" w:space="0" w:color="auto"/>
            </w:tcBorders>
            <w:shd w:val="clear" w:color="auto" w:fill="DAEEF3" w:themeFill="accent5" w:themeFillTint="33"/>
            <w:vAlign w:val="center"/>
          </w:tcPr>
          <w:p w:rsidR="00366889" w:rsidRPr="00BC549A" w:rsidRDefault="00366889" w:rsidP="00E255E6">
            <w:pPr>
              <w:jc w:val="center"/>
              <w:rPr>
                <w:rFonts w:ascii="Myriad Pro" w:hAnsi="Myriad Pro" w:cs="Arial"/>
                <w:b/>
                <w:bCs/>
                <w:sz w:val="18"/>
                <w:szCs w:val="18"/>
              </w:rPr>
            </w:pPr>
            <w:r w:rsidRPr="00BC549A">
              <w:rPr>
                <w:rFonts w:ascii="Myriad Pro" w:hAnsi="Myriad Pro" w:cs="Arial"/>
                <w:b/>
                <w:bCs/>
                <w:sz w:val="18"/>
                <w:szCs w:val="18"/>
              </w:rPr>
              <w:t>-2</w:t>
            </w:r>
          </w:p>
        </w:tc>
        <w:tc>
          <w:tcPr>
            <w:tcW w:w="483" w:type="dxa"/>
            <w:tcBorders>
              <w:top w:val="nil"/>
              <w:left w:val="nil"/>
              <w:bottom w:val="single" w:sz="4" w:space="0" w:color="auto"/>
              <w:right w:val="single" w:sz="4" w:space="0" w:color="auto"/>
            </w:tcBorders>
            <w:shd w:val="clear" w:color="auto" w:fill="DAEEF3" w:themeFill="accent5" w:themeFillTint="33"/>
            <w:vAlign w:val="center"/>
          </w:tcPr>
          <w:p w:rsidR="00366889" w:rsidRPr="00BC549A" w:rsidRDefault="00366889" w:rsidP="00E255E6">
            <w:pPr>
              <w:jc w:val="center"/>
              <w:rPr>
                <w:rFonts w:ascii="Myriad Pro" w:hAnsi="Myriad Pro" w:cs="Arial"/>
                <w:b/>
                <w:bCs/>
                <w:sz w:val="18"/>
                <w:szCs w:val="18"/>
              </w:rPr>
            </w:pPr>
            <w:r w:rsidRPr="00BC549A">
              <w:rPr>
                <w:rFonts w:ascii="Myriad Pro" w:hAnsi="Myriad Pro" w:cs="Arial"/>
                <w:b/>
                <w:bCs/>
                <w:sz w:val="18"/>
                <w:szCs w:val="18"/>
              </w:rPr>
              <w:t>14</w:t>
            </w:r>
          </w:p>
        </w:tc>
        <w:tc>
          <w:tcPr>
            <w:tcW w:w="483" w:type="dxa"/>
            <w:tcBorders>
              <w:top w:val="nil"/>
              <w:left w:val="nil"/>
              <w:bottom w:val="single" w:sz="4" w:space="0" w:color="auto"/>
              <w:right w:val="single" w:sz="4" w:space="0" w:color="auto"/>
            </w:tcBorders>
            <w:shd w:val="clear" w:color="auto" w:fill="DAEEF3" w:themeFill="accent5" w:themeFillTint="33"/>
            <w:vAlign w:val="center"/>
          </w:tcPr>
          <w:p w:rsidR="00366889" w:rsidRPr="00BC549A" w:rsidRDefault="00366889" w:rsidP="00E255E6">
            <w:pPr>
              <w:jc w:val="center"/>
              <w:rPr>
                <w:rFonts w:ascii="Myriad Pro" w:hAnsi="Myriad Pro" w:cs="Arial"/>
                <w:b/>
                <w:bCs/>
                <w:sz w:val="18"/>
                <w:szCs w:val="18"/>
              </w:rPr>
            </w:pPr>
            <w:r w:rsidRPr="00BC549A">
              <w:rPr>
                <w:rFonts w:ascii="Myriad Pro" w:hAnsi="Myriad Pro" w:cs="Arial"/>
                <w:b/>
                <w:bCs/>
                <w:sz w:val="18"/>
                <w:szCs w:val="18"/>
              </w:rPr>
              <w:t>0</w:t>
            </w:r>
          </w:p>
        </w:tc>
        <w:tc>
          <w:tcPr>
            <w:tcW w:w="610" w:type="dxa"/>
            <w:tcBorders>
              <w:top w:val="nil"/>
              <w:left w:val="nil"/>
              <w:bottom w:val="single" w:sz="4" w:space="0" w:color="auto"/>
              <w:right w:val="single" w:sz="4" w:space="0" w:color="auto"/>
            </w:tcBorders>
            <w:shd w:val="clear" w:color="auto" w:fill="DAEEF3" w:themeFill="accent5" w:themeFillTint="33"/>
            <w:vAlign w:val="center"/>
          </w:tcPr>
          <w:p w:rsidR="00366889" w:rsidRPr="00BC549A" w:rsidRDefault="00366889" w:rsidP="00E255E6">
            <w:pPr>
              <w:jc w:val="center"/>
              <w:rPr>
                <w:rFonts w:ascii="Myriad Pro" w:hAnsi="Myriad Pro" w:cs="Arial"/>
                <w:b/>
                <w:bCs/>
                <w:sz w:val="18"/>
                <w:szCs w:val="18"/>
              </w:rPr>
            </w:pPr>
            <w:r w:rsidRPr="00BC549A">
              <w:rPr>
                <w:rFonts w:ascii="Myriad Pro" w:hAnsi="Myriad Pro" w:cs="Arial"/>
                <w:b/>
                <w:bCs/>
                <w:sz w:val="18"/>
                <w:szCs w:val="18"/>
              </w:rPr>
              <w:t>2</w:t>
            </w:r>
          </w:p>
        </w:tc>
        <w:tc>
          <w:tcPr>
            <w:tcW w:w="483" w:type="dxa"/>
            <w:tcBorders>
              <w:top w:val="nil"/>
              <w:left w:val="nil"/>
              <w:bottom w:val="single" w:sz="4" w:space="0" w:color="auto"/>
              <w:right w:val="single" w:sz="4" w:space="0" w:color="auto"/>
            </w:tcBorders>
            <w:shd w:val="clear" w:color="auto" w:fill="DAEEF3" w:themeFill="accent5" w:themeFillTint="33"/>
            <w:vAlign w:val="center"/>
          </w:tcPr>
          <w:p w:rsidR="00366889" w:rsidRPr="00BC549A" w:rsidRDefault="00366889" w:rsidP="00E255E6">
            <w:pPr>
              <w:jc w:val="center"/>
              <w:rPr>
                <w:rFonts w:ascii="Myriad Pro" w:hAnsi="Myriad Pro" w:cs="Arial"/>
                <w:b/>
                <w:bCs/>
                <w:sz w:val="18"/>
                <w:szCs w:val="18"/>
              </w:rPr>
            </w:pPr>
            <w:r w:rsidRPr="00BC549A">
              <w:rPr>
                <w:rFonts w:ascii="Myriad Pro" w:hAnsi="Myriad Pro" w:cs="Arial"/>
                <w:b/>
                <w:bCs/>
                <w:sz w:val="18"/>
                <w:szCs w:val="18"/>
              </w:rPr>
              <w:t>1</w:t>
            </w:r>
          </w:p>
        </w:tc>
        <w:tc>
          <w:tcPr>
            <w:tcW w:w="651" w:type="dxa"/>
            <w:tcBorders>
              <w:top w:val="nil"/>
              <w:left w:val="nil"/>
              <w:bottom w:val="single" w:sz="4" w:space="0" w:color="auto"/>
              <w:right w:val="single" w:sz="4" w:space="0" w:color="auto"/>
            </w:tcBorders>
            <w:shd w:val="clear" w:color="auto" w:fill="DAEEF3" w:themeFill="accent5" w:themeFillTint="33"/>
            <w:vAlign w:val="center"/>
          </w:tcPr>
          <w:p w:rsidR="00366889" w:rsidRPr="00BC549A" w:rsidRDefault="00366889" w:rsidP="00E255E6">
            <w:pPr>
              <w:jc w:val="center"/>
              <w:rPr>
                <w:rFonts w:ascii="Myriad Pro" w:hAnsi="Myriad Pro" w:cs="Arial"/>
                <w:b/>
                <w:bCs/>
                <w:sz w:val="18"/>
                <w:szCs w:val="18"/>
              </w:rPr>
            </w:pPr>
            <w:r w:rsidRPr="00BC549A">
              <w:rPr>
                <w:rFonts w:ascii="Myriad Pro" w:hAnsi="Myriad Pro" w:cs="Arial"/>
                <w:b/>
                <w:bCs/>
                <w:sz w:val="18"/>
                <w:szCs w:val="18"/>
              </w:rPr>
              <w:t>0</w:t>
            </w:r>
          </w:p>
        </w:tc>
        <w:tc>
          <w:tcPr>
            <w:tcW w:w="567" w:type="dxa"/>
            <w:tcBorders>
              <w:top w:val="nil"/>
              <w:left w:val="nil"/>
              <w:bottom w:val="single" w:sz="4" w:space="0" w:color="auto"/>
              <w:right w:val="single" w:sz="4" w:space="0" w:color="auto"/>
            </w:tcBorders>
            <w:shd w:val="clear" w:color="auto" w:fill="DAEEF3" w:themeFill="accent5" w:themeFillTint="33"/>
            <w:vAlign w:val="center"/>
          </w:tcPr>
          <w:p w:rsidR="00366889" w:rsidRPr="00BC549A" w:rsidRDefault="00366889" w:rsidP="00E255E6">
            <w:pPr>
              <w:jc w:val="center"/>
              <w:rPr>
                <w:rFonts w:ascii="Myriad Pro" w:hAnsi="Myriad Pro" w:cs="Arial"/>
                <w:b/>
                <w:bCs/>
                <w:sz w:val="18"/>
                <w:szCs w:val="18"/>
              </w:rPr>
            </w:pPr>
            <w:r w:rsidRPr="00BC549A">
              <w:rPr>
                <w:rFonts w:ascii="Myriad Pro" w:hAnsi="Myriad Pro" w:cs="Arial"/>
                <w:b/>
                <w:bCs/>
                <w:sz w:val="18"/>
                <w:szCs w:val="18"/>
              </w:rPr>
              <w:t>1</w:t>
            </w:r>
          </w:p>
        </w:tc>
        <w:tc>
          <w:tcPr>
            <w:tcW w:w="567" w:type="dxa"/>
            <w:tcBorders>
              <w:top w:val="nil"/>
              <w:left w:val="nil"/>
              <w:bottom w:val="single" w:sz="4" w:space="0" w:color="auto"/>
              <w:right w:val="single" w:sz="4" w:space="0" w:color="auto"/>
            </w:tcBorders>
            <w:shd w:val="clear" w:color="auto" w:fill="DAEEF3" w:themeFill="accent5" w:themeFillTint="33"/>
            <w:vAlign w:val="center"/>
          </w:tcPr>
          <w:p w:rsidR="00366889" w:rsidRPr="00BC549A" w:rsidRDefault="00366889" w:rsidP="00E255E6">
            <w:pPr>
              <w:jc w:val="center"/>
              <w:rPr>
                <w:rFonts w:ascii="Myriad Pro" w:hAnsi="Myriad Pro" w:cs="Arial"/>
                <w:b/>
                <w:sz w:val="18"/>
                <w:szCs w:val="18"/>
              </w:rPr>
            </w:pPr>
            <w:r w:rsidRPr="00BC549A">
              <w:rPr>
                <w:rFonts w:ascii="Myriad Pro" w:hAnsi="Myriad Pro" w:cs="Arial"/>
                <w:b/>
                <w:sz w:val="18"/>
                <w:szCs w:val="18"/>
              </w:rPr>
              <w:t>19</w:t>
            </w:r>
          </w:p>
        </w:tc>
        <w:tc>
          <w:tcPr>
            <w:tcW w:w="567" w:type="dxa"/>
            <w:tcBorders>
              <w:top w:val="nil"/>
              <w:left w:val="nil"/>
              <w:bottom w:val="single" w:sz="4" w:space="0" w:color="auto"/>
              <w:right w:val="single" w:sz="4" w:space="0" w:color="auto"/>
            </w:tcBorders>
            <w:shd w:val="clear" w:color="auto" w:fill="DAEEF3" w:themeFill="accent5" w:themeFillTint="33"/>
            <w:vAlign w:val="center"/>
          </w:tcPr>
          <w:p w:rsidR="00366889" w:rsidRPr="00BC549A" w:rsidRDefault="00366889" w:rsidP="00E255E6">
            <w:pPr>
              <w:jc w:val="center"/>
              <w:rPr>
                <w:rFonts w:ascii="Myriad Pro" w:hAnsi="Myriad Pro" w:cs="Arial"/>
                <w:b/>
                <w:sz w:val="18"/>
                <w:szCs w:val="18"/>
              </w:rPr>
            </w:pPr>
            <w:r w:rsidRPr="00BC549A">
              <w:rPr>
                <w:rFonts w:ascii="Myriad Pro" w:hAnsi="Myriad Pro" w:cs="Arial"/>
                <w:b/>
                <w:sz w:val="18"/>
                <w:szCs w:val="18"/>
              </w:rPr>
              <w:t>19</w:t>
            </w:r>
          </w:p>
        </w:tc>
        <w:tc>
          <w:tcPr>
            <w:tcW w:w="528" w:type="dxa"/>
            <w:tcBorders>
              <w:top w:val="nil"/>
              <w:left w:val="nil"/>
              <w:bottom w:val="single" w:sz="4" w:space="0" w:color="auto"/>
              <w:right w:val="single" w:sz="4" w:space="0" w:color="auto"/>
            </w:tcBorders>
            <w:shd w:val="clear" w:color="auto" w:fill="DAEEF3" w:themeFill="accent5" w:themeFillTint="33"/>
            <w:vAlign w:val="center"/>
          </w:tcPr>
          <w:p w:rsidR="00366889" w:rsidRPr="00BC549A" w:rsidRDefault="00366889" w:rsidP="00E255E6">
            <w:pPr>
              <w:jc w:val="center"/>
              <w:rPr>
                <w:rFonts w:ascii="Myriad Pro" w:hAnsi="Myriad Pro" w:cs="Arial"/>
                <w:b/>
                <w:sz w:val="18"/>
                <w:szCs w:val="18"/>
              </w:rPr>
            </w:pPr>
            <w:r w:rsidRPr="00BC549A">
              <w:rPr>
                <w:rFonts w:ascii="Myriad Pro" w:hAnsi="Myriad Pro" w:cs="Arial"/>
                <w:b/>
                <w:sz w:val="18"/>
                <w:szCs w:val="18"/>
              </w:rPr>
              <w:t>19</w:t>
            </w:r>
          </w:p>
        </w:tc>
        <w:tc>
          <w:tcPr>
            <w:tcW w:w="587" w:type="dxa"/>
            <w:tcBorders>
              <w:top w:val="nil"/>
              <w:left w:val="nil"/>
              <w:bottom w:val="single" w:sz="4" w:space="0" w:color="auto"/>
              <w:right w:val="single" w:sz="4" w:space="0" w:color="auto"/>
            </w:tcBorders>
            <w:shd w:val="clear" w:color="auto" w:fill="DAEEF3" w:themeFill="accent5" w:themeFillTint="33"/>
            <w:vAlign w:val="center"/>
          </w:tcPr>
          <w:p w:rsidR="00366889" w:rsidRPr="00BC549A" w:rsidRDefault="00366889" w:rsidP="00BC549A">
            <w:pPr>
              <w:ind w:left="-86"/>
              <w:jc w:val="center"/>
              <w:rPr>
                <w:rFonts w:ascii="Myriad Pro" w:hAnsi="Myriad Pro" w:cs="Arial"/>
                <w:b/>
                <w:sz w:val="18"/>
                <w:szCs w:val="18"/>
              </w:rPr>
            </w:pPr>
            <w:r w:rsidRPr="00BC549A">
              <w:rPr>
                <w:rFonts w:ascii="Myriad Pro" w:hAnsi="Myriad Pro" w:cs="Arial"/>
                <w:b/>
                <w:sz w:val="18"/>
                <w:szCs w:val="18"/>
              </w:rPr>
              <w:t>6543</w:t>
            </w:r>
          </w:p>
        </w:tc>
        <w:tc>
          <w:tcPr>
            <w:tcW w:w="708" w:type="dxa"/>
            <w:tcBorders>
              <w:top w:val="nil"/>
              <w:left w:val="nil"/>
              <w:bottom w:val="single" w:sz="4" w:space="0" w:color="auto"/>
              <w:right w:val="single" w:sz="4" w:space="0" w:color="auto"/>
            </w:tcBorders>
            <w:shd w:val="clear" w:color="auto" w:fill="DAEEF3" w:themeFill="accent5" w:themeFillTint="33"/>
            <w:vAlign w:val="center"/>
          </w:tcPr>
          <w:p w:rsidR="00366889" w:rsidRPr="00BC549A" w:rsidRDefault="00366889" w:rsidP="00E255E6">
            <w:pPr>
              <w:jc w:val="center"/>
              <w:rPr>
                <w:rFonts w:ascii="Myriad Pro" w:hAnsi="Myriad Pro" w:cs="Arial"/>
                <w:b/>
                <w:sz w:val="18"/>
                <w:szCs w:val="18"/>
              </w:rPr>
            </w:pPr>
            <w:r w:rsidRPr="00BC549A">
              <w:rPr>
                <w:rFonts w:ascii="Myriad Pro" w:hAnsi="Myriad Pro" w:cs="Arial"/>
                <w:b/>
                <w:sz w:val="18"/>
                <w:szCs w:val="18"/>
              </w:rPr>
              <w:t>6366</w:t>
            </w:r>
          </w:p>
        </w:tc>
        <w:tc>
          <w:tcPr>
            <w:tcW w:w="708" w:type="dxa"/>
            <w:tcBorders>
              <w:top w:val="nil"/>
              <w:left w:val="nil"/>
              <w:bottom w:val="single" w:sz="4" w:space="0" w:color="auto"/>
              <w:right w:val="single" w:sz="4" w:space="0" w:color="auto"/>
            </w:tcBorders>
            <w:shd w:val="clear" w:color="auto" w:fill="DAEEF3" w:themeFill="accent5" w:themeFillTint="33"/>
            <w:vAlign w:val="center"/>
          </w:tcPr>
          <w:p w:rsidR="00366889" w:rsidRPr="00BC549A" w:rsidRDefault="00366889" w:rsidP="00E255E6">
            <w:pPr>
              <w:jc w:val="center"/>
              <w:rPr>
                <w:rFonts w:ascii="Myriad Pro" w:hAnsi="Myriad Pro" w:cs="Arial"/>
                <w:b/>
                <w:sz w:val="18"/>
                <w:szCs w:val="18"/>
              </w:rPr>
            </w:pPr>
            <w:r w:rsidRPr="00BC549A">
              <w:rPr>
                <w:rFonts w:ascii="Myriad Pro" w:hAnsi="Myriad Pro" w:cs="Arial"/>
                <w:b/>
                <w:sz w:val="18"/>
                <w:szCs w:val="18"/>
              </w:rPr>
              <w:t>5662</w:t>
            </w:r>
          </w:p>
        </w:tc>
        <w:tc>
          <w:tcPr>
            <w:tcW w:w="374" w:type="dxa"/>
            <w:tcBorders>
              <w:top w:val="nil"/>
              <w:left w:val="nil"/>
              <w:bottom w:val="single" w:sz="4" w:space="0" w:color="auto"/>
              <w:right w:val="single" w:sz="4" w:space="0" w:color="auto"/>
            </w:tcBorders>
            <w:shd w:val="clear" w:color="auto" w:fill="DAEEF3" w:themeFill="accent5" w:themeFillTint="33"/>
            <w:vAlign w:val="center"/>
          </w:tcPr>
          <w:p w:rsidR="00366889" w:rsidRPr="00BC549A" w:rsidRDefault="00366889" w:rsidP="00E255E6">
            <w:pPr>
              <w:jc w:val="center"/>
              <w:rPr>
                <w:rFonts w:ascii="Myriad Pro" w:hAnsi="Myriad Pro" w:cs="Arial"/>
                <w:b/>
                <w:bCs/>
                <w:sz w:val="18"/>
                <w:szCs w:val="18"/>
              </w:rPr>
            </w:pPr>
            <w:r w:rsidRPr="00BC549A">
              <w:rPr>
                <w:rFonts w:ascii="Myriad Pro" w:hAnsi="Myriad Pro" w:cs="Arial"/>
                <w:b/>
                <w:bCs/>
                <w:sz w:val="18"/>
                <w:szCs w:val="18"/>
              </w:rPr>
              <w:t>0</w:t>
            </w:r>
          </w:p>
        </w:tc>
        <w:tc>
          <w:tcPr>
            <w:tcW w:w="406" w:type="dxa"/>
            <w:tcBorders>
              <w:top w:val="nil"/>
              <w:left w:val="nil"/>
              <w:bottom w:val="single" w:sz="4" w:space="0" w:color="auto"/>
              <w:right w:val="single" w:sz="4" w:space="0" w:color="auto"/>
            </w:tcBorders>
            <w:shd w:val="clear" w:color="auto" w:fill="DAEEF3" w:themeFill="accent5" w:themeFillTint="33"/>
            <w:vAlign w:val="center"/>
          </w:tcPr>
          <w:p w:rsidR="00366889" w:rsidRPr="00BC549A" w:rsidRDefault="00366889" w:rsidP="00E255E6">
            <w:pPr>
              <w:jc w:val="center"/>
              <w:rPr>
                <w:rFonts w:ascii="Myriad Pro" w:hAnsi="Myriad Pro" w:cs="Arial"/>
                <w:b/>
                <w:bCs/>
                <w:sz w:val="18"/>
                <w:szCs w:val="18"/>
              </w:rPr>
            </w:pPr>
            <w:r w:rsidRPr="00BC549A">
              <w:rPr>
                <w:rFonts w:ascii="Myriad Pro" w:hAnsi="Myriad Pro" w:cs="Arial"/>
                <w:b/>
                <w:bCs/>
                <w:sz w:val="18"/>
                <w:szCs w:val="18"/>
              </w:rPr>
              <w:t>2</w:t>
            </w:r>
          </w:p>
        </w:tc>
        <w:tc>
          <w:tcPr>
            <w:tcW w:w="406" w:type="dxa"/>
            <w:tcBorders>
              <w:top w:val="nil"/>
              <w:left w:val="nil"/>
              <w:bottom w:val="single" w:sz="4" w:space="0" w:color="auto"/>
              <w:right w:val="single" w:sz="4" w:space="0" w:color="auto"/>
            </w:tcBorders>
            <w:shd w:val="clear" w:color="auto" w:fill="DAEEF3" w:themeFill="accent5" w:themeFillTint="33"/>
            <w:vAlign w:val="center"/>
          </w:tcPr>
          <w:p w:rsidR="00366889" w:rsidRPr="00BC549A" w:rsidRDefault="00366889" w:rsidP="00E255E6">
            <w:pPr>
              <w:jc w:val="center"/>
              <w:rPr>
                <w:rFonts w:ascii="Myriad Pro" w:hAnsi="Myriad Pro" w:cs="Arial"/>
                <w:b/>
                <w:bCs/>
                <w:sz w:val="18"/>
                <w:szCs w:val="18"/>
              </w:rPr>
            </w:pPr>
            <w:r w:rsidRPr="00BC549A">
              <w:rPr>
                <w:rFonts w:ascii="Myriad Pro" w:hAnsi="Myriad Pro" w:cs="Arial"/>
                <w:b/>
                <w:bCs/>
                <w:sz w:val="18"/>
                <w:szCs w:val="18"/>
              </w:rPr>
              <w:t>2</w:t>
            </w:r>
          </w:p>
        </w:tc>
        <w:tc>
          <w:tcPr>
            <w:tcW w:w="406" w:type="dxa"/>
            <w:tcBorders>
              <w:top w:val="nil"/>
              <w:left w:val="nil"/>
              <w:bottom w:val="single" w:sz="4" w:space="0" w:color="auto"/>
              <w:right w:val="single" w:sz="4" w:space="0" w:color="auto"/>
            </w:tcBorders>
            <w:shd w:val="clear" w:color="auto" w:fill="DAEEF3" w:themeFill="accent5" w:themeFillTint="33"/>
            <w:vAlign w:val="center"/>
          </w:tcPr>
          <w:p w:rsidR="00366889" w:rsidRPr="00BC549A" w:rsidRDefault="00366889" w:rsidP="00BC549A">
            <w:pPr>
              <w:ind w:left="-29"/>
              <w:jc w:val="center"/>
              <w:rPr>
                <w:rFonts w:ascii="Myriad Pro" w:hAnsi="Myriad Pro" w:cs="Arial"/>
                <w:b/>
                <w:bCs/>
                <w:sz w:val="18"/>
                <w:szCs w:val="18"/>
              </w:rPr>
            </w:pPr>
            <w:r w:rsidRPr="00BC549A">
              <w:rPr>
                <w:rFonts w:ascii="Myriad Pro" w:hAnsi="Myriad Pro" w:cs="Arial"/>
                <w:b/>
                <w:bCs/>
                <w:sz w:val="18"/>
                <w:szCs w:val="18"/>
              </w:rPr>
              <w:t>45</w:t>
            </w:r>
          </w:p>
        </w:tc>
        <w:tc>
          <w:tcPr>
            <w:tcW w:w="406" w:type="dxa"/>
            <w:tcBorders>
              <w:top w:val="nil"/>
              <w:left w:val="nil"/>
              <w:bottom w:val="single" w:sz="4" w:space="0" w:color="auto"/>
              <w:right w:val="single" w:sz="4" w:space="0" w:color="auto"/>
            </w:tcBorders>
            <w:shd w:val="clear" w:color="auto" w:fill="DAEEF3" w:themeFill="accent5" w:themeFillTint="33"/>
            <w:vAlign w:val="center"/>
          </w:tcPr>
          <w:p w:rsidR="00366889" w:rsidRPr="00BC549A" w:rsidRDefault="00366889" w:rsidP="00E255E6">
            <w:pPr>
              <w:jc w:val="center"/>
              <w:rPr>
                <w:rFonts w:ascii="Myriad Pro" w:hAnsi="Myriad Pro" w:cs="Arial"/>
                <w:b/>
                <w:bCs/>
                <w:sz w:val="18"/>
                <w:szCs w:val="18"/>
              </w:rPr>
            </w:pPr>
            <w:r w:rsidRPr="00BC549A">
              <w:rPr>
                <w:rFonts w:ascii="Myriad Pro" w:hAnsi="Myriad Pro" w:cs="Arial"/>
                <w:b/>
                <w:bCs/>
                <w:sz w:val="18"/>
                <w:szCs w:val="18"/>
              </w:rPr>
              <w:t>-2</w:t>
            </w:r>
          </w:p>
        </w:tc>
        <w:tc>
          <w:tcPr>
            <w:tcW w:w="406" w:type="dxa"/>
            <w:tcBorders>
              <w:top w:val="nil"/>
              <w:left w:val="nil"/>
              <w:bottom w:val="single" w:sz="4" w:space="0" w:color="auto"/>
              <w:right w:val="single" w:sz="4" w:space="0" w:color="auto"/>
            </w:tcBorders>
            <w:shd w:val="clear" w:color="auto" w:fill="DAEEF3" w:themeFill="accent5" w:themeFillTint="33"/>
            <w:vAlign w:val="center"/>
          </w:tcPr>
          <w:p w:rsidR="00366889" w:rsidRPr="00BC549A" w:rsidRDefault="00366889" w:rsidP="00E255E6">
            <w:pPr>
              <w:jc w:val="center"/>
              <w:rPr>
                <w:rFonts w:ascii="Myriad Pro" w:hAnsi="Myriad Pro" w:cs="Arial"/>
                <w:b/>
                <w:bCs/>
                <w:sz w:val="18"/>
                <w:szCs w:val="18"/>
              </w:rPr>
            </w:pPr>
            <w:r w:rsidRPr="00BC549A">
              <w:rPr>
                <w:rFonts w:ascii="Myriad Pro" w:hAnsi="Myriad Pro" w:cs="Arial"/>
                <w:b/>
                <w:bCs/>
                <w:sz w:val="18"/>
                <w:szCs w:val="18"/>
              </w:rPr>
              <w:t>2</w:t>
            </w:r>
          </w:p>
        </w:tc>
        <w:tc>
          <w:tcPr>
            <w:tcW w:w="406" w:type="dxa"/>
            <w:tcBorders>
              <w:top w:val="nil"/>
              <w:left w:val="nil"/>
              <w:bottom w:val="single" w:sz="4" w:space="0" w:color="auto"/>
              <w:right w:val="single" w:sz="4" w:space="0" w:color="auto"/>
            </w:tcBorders>
            <w:shd w:val="clear" w:color="auto" w:fill="DAEEF3" w:themeFill="accent5" w:themeFillTint="33"/>
            <w:vAlign w:val="center"/>
          </w:tcPr>
          <w:p w:rsidR="00366889" w:rsidRPr="00A42C4A" w:rsidRDefault="00366889" w:rsidP="00E255E6">
            <w:pPr>
              <w:jc w:val="center"/>
              <w:rPr>
                <w:rFonts w:ascii="Myriad Pro" w:hAnsi="Myriad Pro" w:cs="Arial"/>
                <w:b/>
                <w:bCs/>
                <w:sz w:val="18"/>
                <w:szCs w:val="18"/>
              </w:rPr>
            </w:pPr>
            <w:r w:rsidRPr="00A42C4A">
              <w:rPr>
                <w:rFonts w:ascii="Myriad Pro" w:hAnsi="Myriad Pro" w:cs="Arial"/>
                <w:b/>
                <w:bCs/>
                <w:sz w:val="18"/>
                <w:szCs w:val="18"/>
              </w:rPr>
              <w:t>0</w:t>
            </w:r>
          </w:p>
        </w:tc>
      </w:tr>
    </w:tbl>
    <w:p w:rsidR="00366889" w:rsidRPr="00691766" w:rsidRDefault="00366889" w:rsidP="00BC549A">
      <w:pPr>
        <w:jc w:val="center"/>
        <w:rPr>
          <w:rFonts w:ascii="Myriad Pro" w:hAnsi="Myriad Pro" w:cs="Arial"/>
          <w:sz w:val="20"/>
          <w:szCs w:val="16"/>
        </w:rPr>
      </w:pPr>
      <w:r w:rsidRPr="005C7A3C">
        <w:rPr>
          <w:rFonts w:ascii="Myriad Pro" w:hAnsi="Myriad Pro"/>
          <w:b/>
          <w:sz w:val="22"/>
          <w:szCs w:val="22"/>
        </w:rPr>
        <w:br w:type="page"/>
      </w:r>
      <w:r w:rsidRPr="00691766">
        <w:rPr>
          <w:rFonts w:ascii="Myriad Pro" w:hAnsi="Myriad Pro" w:cs="Arial"/>
          <w:sz w:val="20"/>
          <w:szCs w:val="16"/>
        </w:rPr>
        <w:t xml:space="preserve">Annex – </w:t>
      </w:r>
      <w:proofErr w:type="gramStart"/>
      <w:r w:rsidRPr="00691766">
        <w:rPr>
          <w:rFonts w:ascii="Myriad Pro" w:hAnsi="Myriad Pro" w:cs="Arial"/>
          <w:sz w:val="20"/>
          <w:szCs w:val="16"/>
        </w:rPr>
        <w:t>VIII(</w:t>
      </w:r>
      <w:proofErr w:type="gramEnd"/>
      <w:r w:rsidRPr="00691766">
        <w:rPr>
          <w:rFonts w:ascii="Myriad Pro" w:hAnsi="Myriad Pro" w:cs="Arial"/>
          <w:sz w:val="20"/>
          <w:szCs w:val="16"/>
        </w:rPr>
        <w:t>B)</w:t>
      </w:r>
    </w:p>
    <w:p w:rsidR="00366889" w:rsidRPr="00691766" w:rsidRDefault="00366889" w:rsidP="00366889">
      <w:pPr>
        <w:spacing w:after="120"/>
        <w:jc w:val="center"/>
        <w:rPr>
          <w:rFonts w:ascii="Myriad Pro" w:hAnsi="Myriad Pro"/>
          <w:b/>
          <w:sz w:val="20"/>
          <w:szCs w:val="16"/>
        </w:rPr>
      </w:pPr>
      <w:r w:rsidRPr="00691766">
        <w:rPr>
          <w:rFonts w:ascii="Myriad Pro" w:hAnsi="Myriad Pro"/>
          <w:b/>
          <w:sz w:val="20"/>
          <w:szCs w:val="16"/>
        </w:rPr>
        <w:t>Establishing Partnership (Replication): as of 2nd Quarter 2013</w:t>
      </w:r>
    </w:p>
    <w:tbl>
      <w:tblPr>
        <w:tblW w:w="14684" w:type="dxa"/>
        <w:jc w:val="center"/>
        <w:tblInd w:w="250" w:type="dxa"/>
        <w:tblLayout w:type="fixed"/>
        <w:tblLook w:val="00A0" w:firstRow="1" w:lastRow="0" w:firstColumn="1" w:lastColumn="0" w:noHBand="0" w:noVBand="0"/>
      </w:tblPr>
      <w:tblGrid>
        <w:gridCol w:w="1337"/>
        <w:gridCol w:w="406"/>
        <w:gridCol w:w="406"/>
        <w:gridCol w:w="406"/>
        <w:gridCol w:w="406"/>
        <w:gridCol w:w="406"/>
        <w:gridCol w:w="406"/>
        <w:gridCol w:w="621"/>
        <w:gridCol w:w="409"/>
        <w:gridCol w:w="483"/>
        <w:gridCol w:w="483"/>
        <w:gridCol w:w="610"/>
        <w:gridCol w:w="483"/>
        <w:gridCol w:w="509"/>
        <w:gridCol w:w="567"/>
        <w:gridCol w:w="567"/>
        <w:gridCol w:w="567"/>
        <w:gridCol w:w="567"/>
        <w:gridCol w:w="748"/>
        <w:gridCol w:w="670"/>
        <w:gridCol w:w="709"/>
        <w:gridCol w:w="406"/>
        <w:gridCol w:w="406"/>
        <w:gridCol w:w="406"/>
        <w:gridCol w:w="482"/>
        <w:gridCol w:w="406"/>
        <w:gridCol w:w="406"/>
        <w:gridCol w:w="406"/>
      </w:tblGrid>
      <w:tr w:rsidR="00366889" w:rsidRPr="00BC549A" w:rsidTr="00BC549A">
        <w:trPr>
          <w:trHeight w:val="390"/>
          <w:jc w:val="center"/>
        </w:trPr>
        <w:tc>
          <w:tcPr>
            <w:tcW w:w="1337" w:type="dxa"/>
            <w:vMerge w:val="restart"/>
            <w:tcBorders>
              <w:top w:val="single" w:sz="4" w:space="0" w:color="auto"/>
              <w:left w:val="single" w:sz="4" w:space="0" w:color="auto"/>
              <w:bottom w:val="single" w:sz="4" w:space="0" w:color="auto"/>
              <w:right w:val="single" w:sz="4" w:space="0" w:color="auto"/>
            </w:tcBorders>
            <w:shd w:val="clear" w:color="auto" w:fill="DAEEF3"/>
            <w:vAlign w:val="center"/>
          </w:tcPr>
          <w:p w:rsidR="00366889" w:rsidRPr="00BC549A" w:rsidRDefault="00366889" w:rsidP="00366889">
            <w:pPr>
              <w:jc w:val="center"/>
              <w:rPr>
                <w:rFonts w:ascii="Myriad Pro" w:hAnsi="Myriad Pro"/>
                <w:b/>
                <w:bCs/>
                <w:color w:val="000000"/>
                <w:sz w:val="18"/>
                <w:szCs w:val="18"/>
              </w:rPr>
            </w:pPr>
            <w:r w:rsidRPr="00BC549A">
              <w:rPr>
                <w:rFonts w:ascii="Myriad Pro" w:hAnsi="Myriad Pro"/>
                <w:b/>
                <w:bCs/>
                <w:color w:val="000000"/>
                <w:sz w:val="18"/>
                <w:szCs w:val="18"/>
              </w:rPr>
              <w:t>Oblast</w:t>
            </w:r>
          </w:p>
          <w:p w:rsidR="00366889" w:rsidRPr="00BC549A" w:rsidRDefault="00366889" w:rsidP="00366889">
            <w:pPr>
              <w:jc w:val="center"/>
              <w:rPr>
                <w:rFonts w:ascii="Myriad Pro" w:hAnsi="Myriad Pro"/>
                <w:b/>
                <w:bCs/>
                <w:color w:val="000000"/>
                <w:sz w:val="18"/>
                <w:szCs w:val="18"/>
                <w:lang w:eastAsia="en-US"/>
              </w:rPr>
            </w:pPr>
          </w:p>
        </w:tc>
        <w:tc>
          <w:tcPr>
            <w:tcW w:w="406" w:type="dxa"/>
            <w:vMerge w:val="restart"/>
            <w:tcBorders>
              <w:top w:val="single" w:sz="4" w:space="0" w:color="auto"/>
              <w:left w:val="single" w:sz="4" w:space="0" w:color="auto"/>
              <w:bottom w:val="single" w:sz="4" w:space="0" w:color="auto"/>
              <w:right w:val="single" w:sz="4" w:space="0" w:color="auto"/>
            </w:tcBorders>
            <w:shd w:val="clear" w:color="auto" w:fill="DAEEF3"/>
            <w:textDirection w:val="btLr"/>
            <w:vAlign w:val="center"/>
          </w:tcPr>
          <w:p w:rsidR="00366889" w:rsidRPr="00BC549A" w:rsidRDefault="00366889" w:rsidP="00366889">
            <w:pPr>
              <w:jc w:val="center"/>
              <w:rPr>
                <w:rFonts w:ascii="Myriad Pro" w:hAnsi="Myriad Pro"/>
                <w:b/>
                <w:color w:val="000000"/>
                <w:sz w:val="18"/>
                <w:szCs w:val="18"/>
                <w:lang w:eastAsia="en-US"/>
              </w:rPr>
            </w:pPr>
            <w:r w:rsidRPr="00BC549A">
              <w:rPr>
                <w:rFonts w:ascii="Myriad Pro" w:hAnsi="Myriad Pro"/>
                <w:b/>
                <w:bCs/>
                <w:color w:val="000000"/>
                <w:sz w:val="18"/>
                <w:szCs w:val="18"/>
              </w:rPr>
              <w:t>Allocated quota</w:t>
            </w:r>
          </w:p>
        </w:tc>
        <w:tc>
          <w:tcPr>
            <w:tcW w:w="1218" w:type="dxa"/>
            <w:gridSpan w:val="3"/>
            <w:tcBorders>
              <w:top w:val="single" w:sz="4" w:space="0" w:color="auto"/>
              <w:left w:val="nil"/>
              <w:bottom w:val="single" w:sz="4" w:space="0" w:color="auto"/>
              <w:right w:val="single" w:sz="4" w:space="0" w:color="auto"/>
            </w:tcBorders>
            <w:shd w:val="clear" w:color="auto" w:fill="DAEEF3"/>
            <w:vAlign w:val="center"/>
          </w:tcPr>
          <w:p w:rsidR="00366889" w:rsidRPr="00BC549A" w:rsidRDefault="00366889" w:rsidP="00366889">
            <w:pPr>
              <w:jc w:val="center"/>
              <w:rPr>
                <w:rFonts w:ascii="Myriad Pro" w:hAnsi="Myriad Pro"/>
                <w:b/>
                <w:bCs/>
                <w:color w:val="000000"/>
                <w:sz w:val="18"/>
                <w:szCs w:val="18"/>
                <w:lang w:eastAsia="en-US"/>
              </w:rPr>
            </w:pPr>
            <w:r w:rsidRPr="00BC549A">
              <w:rPr>
                <w:rFonts w:ascii="Myriad Pro" w:hAnsi="Myriad Pro"/>
                <w:b/>
                <w:bCs/>
                <w:color w:val="000000"/>
                <w:sz w:val="18"/>
                <w:szCs w:val="18"/>
              </w:rPr>
              <w:t>Rayons selection</w:t>
            </w:r>
          </w:p>
        </w:tc>
        <w:tc>
          <w:tcPr>
            <w:tcW w:w="406" w:type="dxa"/>
            <w:vMerge w:val="restart"/>
            <w:tcBorders>
              <w:top w:val="single" w:sz="4" w:space="0" w:color="auto"/>
              <w:left w:val="single" w:sz="4" w:space="0" w:color="auto"/>
              <w:bottom w:val="single" w:sz="4" w:space="0" w:color="auto"/>
              <w:right w:val="single" w:sz="4" w:space="0" w:color="auto"/>
            </w:tcBorders>
            <w:shd w:val="clear" w:color="auto" w:fill="DAEEF3"/>
            <w:textDirection w:val="btLr"/>
            <w:vAlign w:val="center"/>
          </w:tcPr>
          <w:p w:rsidR="00366889" w:rsidRPr="00BC549A" w:rsidRDefault="00366889" w:rsidP="00366889">
            <w:pPr>
              <w:jc w:val="center"/>
              <w:rPr>
                <w:rFonts w:ascii="Myriad Pro" w:hAnsi="Myriad Pro"/>
                <w:b/>
                <w:color w:val="000000"/>
                <w:sz w:val="18"/>
                <w:szCs w:val="18"/>
                <w:lang w:eastAsia="en-US"/>
              </w:rPr>
            </w:pPr>
            <w:r w:rsidRPr="00BC549A">
              <w:rPr>
                <w:rFonts w:ascii="Myriad Pro" w:hAnsi="Myriad Pro"/>
                <w:b/>
                <w:bCs/>
                <w:color w:val="000000"/>
                <w:sz w:val="18"/>
                <w:szCs w:val="18"/>
              </w:rPr>
              <w:t>PA signed by rayons</w:t>
            </w:r>
          </w:p>
        </w:tc>
        <w:tc>
          <w:tcPr>
            <w:tcW w:w="406" w:type="dxa"/>
            <w:vMerge w:val="restart"/>
            <w:tcBorders>
              <w:top w:val="single" w:sz="4" w:space="0" w:color="auto"/>
              <w:left w:val="single" w:sz="4" w:space="0" w:color="auto"/>
              <w:bottom w:val="single" w:sz="4" w:space="0" w:color="auto"/>
              <w:right w:val="single" w:sz="4" w:space="0" w:color="auto"/>
            </w:tcBorders>
            <w:shd w:val="clear" w:color="auto" w:fill="DAEEF3"/>
            <w:textDirection w:val="btLr"/>
            <w:vAlign w:val="center"/>
          </w:tcPr>
          <w:p w:rsidR="00366889" w:rsidRPr="00BC549A" w:rsidRDefault="00366889" w:rsidP="00366889">
            <w:pPr>
              <w:jc w:val="center"/>
              <w:rPr>
                <w:rFonts w:ascii="Myriad Pro" w:hAnsi="Myriad Pro"/>
                <w:b/>
                <w:color w:val="000000"/>
                <w:sz w:val="18"/>
                <w:szCs w:val="18"/>
                <w:lang w:eastAsia="en-US"/>
              </w:rPr>
            </w:pPr>
            <w:r w:rsidRPr="00BC549A">
              <w:rPr>
                <w:rFonts w:ascii="Myriad Pro" w:hAnsi="Myriad Pro"/>
                <w:b/>
                <w:bCs/>
                <w:color w:val="000000"/>
                <w:sz w:val="18"/>
                <w:szCs w:val="18"/>
              </w:rPr>
              <w:t>Rayon seminars</w:t>
            </w:r>
          </w:p>
        </w:tc>
        <w:tc>
          <w:tcPr>
            <w:tcW w:w="1513" w:type="dxa"/>
            <w:gridSpan w:val="3"/>
            <w:tcBorders>
              <w:top w:val="single" w:sz="4" w:space="0" w:color="auto"/>
              <w:left w:val="nil"/>
              <w:bottom w:val="single" w:sz="4" w:space="0" w:color="auto"/>
              <w:right w:val="single" w:sz="4" w:space="0" w:color="auto"/>
            </w:tcBorders>
            <w:shd w:val="clear" w:color="auto" w:fill="DAEEF3"/>
            <w:vAlign w:val="center"/>
          </w:tcPr>
          <w:p w:rsidR="00366889" w:rsidRPr="00BC549A" w:rsidRDefault="00366889" w:rsidP="00366889">
            <w:pPr>
              <w:jc w:val="center"/>
              <w:rPr>
                <w:rFonts w:ascii="Myriad Pro" w:hAnsi="Myriad Pro"/>
                <w:b/>
                <w:bCs/>
                <w:color w:val="000000"/>
                <w:sz w:val="18"/>
                <w:szCs w:val="18"/>
                <w:lang w:eastAsia="en-US"/>
              </w:rPr>
            </w:pPr>
            <w:r w:rsidRPr="00BC549A">
              <w:rPr>
                <w:rFonts w:ascii="Myriad Pro" w:hAnsi="Myriad Pro"/>
                <w:b/>
                <w:bCs/>
                <w:color w:val="000000"/>
                <w:sz w:val="18"/>
                <w:szCs w:val="18"/>
              </w:rPr>
              <w:t>VC/CC selection</w:t>
            </w:r>
          </w:p>
        </w:tc>
        <w:tc>
          <w:tcPr>
            <w:tcW w:w="483" w:type="dxa"/>
            <w:vMerge w:val="restart"/>
            <w:tcBorders>
              <w:top w:val="single" w:sz="4" w:space="0" w:color="auto"/>
              <w:left w:val="single" w:sz="4" w:space="0" w:color="auto"/>
              <w:bottom w:val="single" w:sz="4" w:space="0" w:color="auto"/>
              <w:right w:val="single" w:sz="4" w:space="0" w:color="auto"/>
            </w:tcBorders>
            <w:shd w:val="clear" w:color="auto" w:fill="DAEEF3"/>
            <w:textDirection w:val="btLr"/>
            <w:vAlign w:val="center"/>
          </w:tcPr>
          <w:p w:rsidR="00366889" w:rsidRPr="00BC549A" w:rsidRDefault="00366889" w:rsidP="00366889">
            <w:pPr>
              <w:jc w:val="center"/>
              <w:rPr>
                <w:rFonts w:ascii="Myriad Pro" w:hAnsi="Myriad Pro"/>
                <w:b/>
                <w:color w:val="000000"/>
                <w:sz w:val="18"/>
                <w:szCs w:val="18"/>
                <w:lang w:eastAsia="en-US"/>
              </w:rPr>
            </w:pPr>
            <w:r w:rsidRPr="00BC549A">
              <w:rPr>
                <w:rFonts w:ascii="Myriad Pro" w:hAnsi="Myriad Pro"/>
                <w:b/>
                <w:bCs/>
                <w:color w:val="000000"/>
                <w:sz w:val="18"/>
                <w:szCs w:val="18"/>
              </w:rPr>
              <w:t>VC/CC level seminar</w:t>
            </w:r>
          </w:p>
        </w:tc>
        <w:tc>
          <w:tcPr>
            <w:tcW w:w="610" w:type="dxa"/>
            <w:vMerge w:val="restart"/>
            <w:tcBorders>
              <w:top w:val="single" w:sz="4" w:space="0" w:color="auto"/>
              <w:left w:val="single" w:sz="4" w:space="0" w:color="auto"/>
              <w:bottom w:val="single" w:sz="4" w:space="0" w:color="auto"/>
              <w:right w:val="single" w:sz="4" w:space="0" w:color="auto"/>
            </w:tcBorders>
            <w:shd w:val="clear" w:color="auto" w:fill="DAEEF3"/>
            <w:textDirection w:val="btLr"/>
            <w:vAlign w:val="center"/>
          </w:tcPr>
          <w:p w:rsidR="00366889" w:rsidRPr="00BC549A" w:rsidRDefault="00366889" w:rsidP="00366889">
            <w:pPr>
              <w:jc w:val="center"/>
              <w:rPr>
                <w:rFonts w:ascii="Myriad Pro" w:hAnsi="Myriad Pro"/>
                <w:b/>
                <w:color w:val="000000"/>
                <w:sz w:val="18"/>
                <w:szCs w:val="18"/>
                <w:lang w:eastAsia="en-US"/>
              </w:rPr>
            </w:pPr>
            <w:r w:rsidRPr="00BC549A">
              <w:rPr>
                <w:rFonts w:ascii="Myriad Pro" w:hAnsi="Myriad Pro"/>
                <w:b/>
                <w:bCs/>
                <w:color w:val="000000"/>
                <w:sz w:val="18"/>
                <w:szCs w:val="18"/>
              </w:rPr>
              <w:t>PA signed by VC/CC</w:t>
            </w:r>
          </w:p>
        </w:tc>
        <w:tc>
          <w:tcPr>
            <w:tcW w:w="1559" w:type="dxa"/>
            <w:gridSpan w:val="3"/>
            <w:tcBorders>
              <w:top w:val="single" w:sz="4" w:space="0" w:color="auto"/>
              <w:left w:val="nil"/>
              <w:bottom w:val="single" w:sz="4" w:space="0" w:color="auto"/>
              <w:right w:val="single" w:sz="4" w:space="0" w:color="auto"/>
            </w:tcBorders>
            <w:shd w:val="clear" w:color="auto" w:fill="DAEEF3"/>
            <w:vAlign w:val="center"/>
          </w:tcPr>
          <w:p w:rsidR="00366889" w:rsidRPr="00BC549A" w:rsidRDefault="00366889" w:rsidP="00366889">
            <w:pPr>
              <w:jc w:val="center"/>
              <w:rPr>
                <w:rFonts w:ascii="Myriad Pro" w:hAnsi="Myriad Pro"/>
                <w:b/>
                <w:bCs/>
                <w:color w:val="000000"/>
                <w:sz w:val="18"/>
                <w:szCs w:val="18"/>
                <w:lang w:eastAsia="en-US"/>
              </w:rPr>
            </w:pPr>
            <w:r w:rsidRPr="00BC549A">
              <w:rPr>
                <w:rFonts w:ascii="Myriad Pro" w:hAnsi="Myriad Pro"/>
                <w:b/>
                <w:bCs/>
                <w:color w:val="000000"/>
                <w:sz w:val="18"/>
                <w:szCs w:val="18"/>
              </w:rPr>
              <w:t>Community selection</w:t>
            </w:r>
          </w:p>
        </w:tc>
        <w:tc>
          <w:tcPr>
            <w:tcW w:w="3828" w:type="dxa"/>
            <w:gridSpan w:val="6"/>
            <w:tcBorders>
              <w:top w:val="single" w:sz="4" w:space="0" w:color="auto"/>
              <w:left w:val="nil"/>
              <w:bottom w:val="single" w:sz="4" w:space="0" w:color="auto"/>
              <w:right w:val="single" w:sz="4" w:space="0" w:color="auto"/>
            </w:tcBorders>
            <w:shd w:val="clear" w:color="auto" w:fill="DAEEF3"/>
            <w:vAlign w:val="center"/>
          </w:tcPr>
          <w:p w:rsidR="00366889" w:rsidRPr="00BC549A" w:rsidRDefault="00366889" w:rsidP="00366889">
            <w:pPr>
              <w:jc w:val="center"/>
              <w:rPr>
                <w:rFonts w:ascii="Myriad Pro" w:hAnsi="Myriad Pro"/>
                <w:b/>
                <w:bCs/>
                <w:color w:val="000000"/>
                <w:sz w:val="18"/>
                <w:szCs w:val="18"/>
                <w:lang w:eastAsia="en-US"/>
              </w:rPr>
            </w:pPr>
            <w:r w:rsidRPr="00BC549A">
              <w:rPr>
                <w:rFonts w:ascii="Myriad Pro" w:hAnsi="Myriad Pro"/>
                <w:b/>
                <w:bCs/>
                <w:color w:val="000000"/>
                <w:sz w:val="18"/>
                <w:szCs w:val="18"/>
              </w:rPr>
              <w:t>CO Formation</w:t>
            </w:r>
          </w:p>
        </w:tc>
        <w:tc>
          <w:tcPr>
            <w:tcW w:w="1700" w:type="dxa"/>
            <w:gridSpan w:val="4"/>
            <w:tcBorders>
              <w:top w:val="single" w:sz="4" w:space="0" w:color="auto"/>
              <w:left w:val="nil"/>
              <w:bottom w:val="single" w:sz="4" w:space="0" w:color="auto"/>
              <w:right w:val="single" w:sz="4" w:space="0" w:color="auto"/>
            </w:tcBorders>
            <w:shd w:val="clear" w:color="auto" w:fill="DAEEF3"/>
            <w:vAlign w:val="center"/>
          </w:tcPr>
          <w:p w:rsidR="00366889" w:rsidRPr="00BC549A" w:rsidRDefault="00366889" w:rsidP="00366889">
            <w:pPr>
              <w:jc w:val="center"/>
              <w:rPr>
                <w:rFonts w:ascii="Myriad Pro" w:hAnsi="Myriad Pro"/>
                <w:b/>
                <w:bCs/>
                <w:color w:val="000000"/>
                <w:sz w:val="18"/>
                <w:szCs w:val="18"/>
                <w:lang w:eastAsia="en-US"/>
              </w:rPr>
            </w:pPr>
            <w:r w:rsidRPr="00BC549A">
              <w:rPr>
                <w:rFonts w:ascii="Myriad Pro" w:hAnsi="Myriad Pro"/>
                <w:b/>
                <w:bCs/>
                <w:color w:val="000000"/>
                <w:sz w:val="18"/>
                <w:szCs w:val="18"/>
              </w:rPr>
              <w:t>LDF</w:t>
            </w:r>
          </w:p>
        </w:tc>
        <w:tc>
          <w:tcPr>
            <w:tcW w:w="1218" w:type="dxa"/>
            <w:gridSpan w:val="3"/>
            <w:tcBorders>
              <w:top w:val="single" w:sz="4" w:space="0" w:color="auto"/>
              <w:left w:val="nil"/>
              <w:bottom w:val="single" w:sz="4" w:space="0" w:color="auto"/>
              <w:right w:val="single" w:sz="4" w:space="0" w:color="auto"/>
            </w:tcBorders>
            <w:shd w:val="clear" w:color="auto" w:fill="DAEEF3"/>
            <w:vAlign w:val="center"/>
          </w:tcPr>
          <w:p w:rsidR="00366889" w:rsidRPr="00BC549A" w:rsidRDefault="00366889" w:rsidP="00366889">
            <w:pPr>
              <w:jc w:val="center"/>
              <w:rPr>
                <w:rFonts w:ascii="Myriad Pro" w:hAnsi="Myriad Pro"/>
                <w:b/>
                <w:bCs/>
                <w:color w:val="000000"/>
                <w:sz w:val="18"/>
                <w:szCs w:val="18"/>
                <w:lang w:eastAsia="en-US"/>
              </w:rPr>
            </w:pPr>
            <w:r w:rsidRPr="00BC549A">
              <w:rPr>
                <w:rFonts w:ascii="Myriad Pro" w:hAnsi="Myriad Pro"/>
                <w:b/>
                <w:bCs/>
                <w:color w:val="000000"/>
                <w:sz w:val="18"/>
                <w:szCs w:val="18"/>
                <w:lang w:eastAsia="en-US"/>
              </w:rPr>
              <w:t>RCRC</w:t>
            </w:r>
          </w:p>
        </w:tc>
      </w:tr>
      <w:tr w:rsidR="00366889" w:rsidRPr="00BC549A" w:rsidTr="00BC549A">
        <w:trPr>
          <w:trHeight w:val="1348"/>
          <w:jc w:val="center"/>
        </w:trPr>
        <w:tc>
          <w:tcPr>
            <w:tcW w:w="1337" w:type="dxa"/>
            <w:vMerge/>
            <w:tcBorders>
              <w:top w:val="single" w:sz="4" w:space="0" w:color="auto"/>
              <w:left w:val="single" w:sz="4" w:space="0" w:color="auto"/>
              <w:bottom w:val="single" w:sz="4" w:space="0" w:color="auto"/>
              <w:right w:val="single" w:sz="4" w:space="0" w:color="auto"/>
            </w:tcBorders>
            <w:shd w:val="clear" w:color="auto" w:fill="DAEEF3"/>
            <w:vAlign w:val="center"/>
          </w:tcPr>
          <w:p w:rsidR="00366889" w:rsidRPr="00BC549A" w:rsidRDefault="00366889" w:rsidP="00366889">
            <w:pPr>
              <w:rPr>
                <w:rFonts w:ascii="Myriad Pro" w:hAnsi="Myriad Pro"/>
                <w:b/>
                <w:bCs/>
                <w:color w:val="000000"/>
                <w:sz w:val="18"/>
                <w:szCs w:val="18"/>
                <w:lang w:eastAsia="en-US"/>
              </w:rPr>
            </w:pPr>
          </w:p>
        </w:tc>
        <w:tc>
          <w:tcPr>
            <w:tcW w:w="406" w:type="dxa"/>
            <w:vMerge/>
            <w:tcBorders>
              <w:top w:val="single" w:sz="4" w:space="0" w:color="auto"/>
              <w:left w:val="single" w:sz="4" w:space="0" w:color="auto"/>
              <w:bottom w:val="single" w:sz="4" w:space="0" w:color="auto"/>
              <w:right w:val="single" w:sz="4" w:space="0" w:color="auto"/>
            </w:tcBorders>
            <w:shd w:val="clear" w:color="auto" w:fill="DAEEF3"/>
            <w:vAlign w:val="center"/>
          </w:tcPr>
          <w:p w:rsidR="00366889" w:rsidRPr="00BC549A" w:rsidRDefault="00366889" w:rsidP="00366889">
            <w:pPr>
              <w:rPr>
                <w:rFonts w:ascii="Myriad Pro" w:hAnsi="Myriad Pro"/>
                <w:b/>
                <w:color w:val="000000"/>
                <w:sz w:val="18"/>
                <w:szCs w:val="18"/>
                <w:lang w:eastAsia="en-US"/>
              </w:rPr>
            </w:pPr>
          </w:p>
        </w:tc>
        <w:tc>
          <w:tcPr>
            <w:tcW w:w="406" w:type="dxa"/>
            <w:tcBorders>
              <w:top w:val="nil"/>
              <w:left w:val="nil"/>
              <w:bottom w:val="single" w:sz="4" w:space="0" w:color="auto"/>
              <w:right w:val="single" w:sz="4" w:space="0" w:color="auto"/>
            </w:tcBorders>
            <w:shd w:val="clear" w:color="auto" w:fill="DAEEF3"/>
            <w:textDirection w:val="btLr"/>
            <w:vAlign w:val="center"/>
          </w:tcPr>
          <w:p w:rsidR="00366889" w:rsidRPr="00BC549A" w:rsidRDefault="00366889" w:rsidP="00366889">
            <w:pPr>
              <w:jc w:val="center"/>
              <w:rPr>
                <w:rFonts w:ascii="Myriad Pro" w:hAnsi="Myriad Pro"/>
                <w:b/>
                <w:color w:val="000000"/>
                <w:sz w:val="18"/>
                <w:szCs w:val="18"/>
                <w:lang w:eastAsia="en-US"/>
              </w:rPr>
            </w:pPr>
            <w:r w:rsidRPr="00BC549A">
              <w:rPr>
                <w:rFonts w:ascii="Myriad Pro" w:hAnsi="Myriad Pro"/>
                <w:b/>
                <w:bCs/>
                <w:color w:val="000000"/>
                <w:sz w:val="18"/>
                <w:szCs w:val="18"/>
              </w:rPr>
              <w:t># of rayon selected</w:t>
            </w:r>
          </w:p>
        </w:tc>
        <w:tc>
          <w:tcPr>
            <w:tcW w:w="406" w:type="dxa"/>
            <w:tcBorders>
              <w:top w:val="nil"/>
              <w:left w:val="nil"/>
              <w:bottom w:val="single" w:sz="4" w:space="0" w:color="auto"/>
              <w:right w:val="single" w:sz="4" w:space="0" w:color="auto"/>
            </w:tcBorders>
            <w:shd w:val="clear" w:color="auto" w:fill="DAEEF3"/>
            <w:textDirection w:val="btLr"/>
            <w:vAlign w:val="center"/>
          </w:tcPr>
          <w:p w:rsidR="00366889" w:rsidRPr="00BC549A" w:rsidRDefault="00366889" w:rsidP="00366889">
            <w:pPr>
              <w:jc w:val="center"/>
              <w:rPr>
                <w:rFonts w:ascii="Myriad Pro" w:hAnsi="Myriad Pro"/>
                <w:b/>
                <w:color w:val="000000"/>
                <w:sz w:val="18"/>
                <w:szCs w:val="18"/>
                <w:lang w:eastAsia="en-US"/>
              </w:rPr>
            </w:pPr>
            <w:r w:rsidRPr="00BC549A">
              <w:rPr>
                <w:rFonts w:ascii="Myriad Pro" w:hAnsi="Myriad Pro"/>
                <w:b/>
                <w:bCs/>
                <w:color w:val="000000"/>
                <w:sz w:val="18"/>
                <w:szCs w:val="18"/>
              </w:rPr>
              <w:t>CBA-I rayons</w:t>
            </w:r>
          </w:p>
        </w:tc>
        <w:tc>
          <w:tcPr>
            <w:tcW w:w="406" w:type="dxa"/>
            <w:tcBorders>
              <w:top w:val="nil"/>
              <w:left w:val="nil"/>
              <w:bottom w:val="single" w:sz="4" w:space="0" w:color="auto"/>
              <w:right w:val="single" w:sz="4" w:space="0" w:color="auto"/>
            </w:tcBorders>
            <w:shd w:val="clear" w:color="auto" w:fill="DAEEF3"/>
            <w:textDirection w:val="btLr"/>
            <w:vAlign w:val="center"/>
          </w:tcPr>
          <w:p w:rsidR="00366889" w:rsidRPr="00BC549A" w:rsidRDefault="00366889" w:rsidP="00366889">
            <w:pPr>
              <w:jc w:val="center"/>
              <w:rPr>
                <w:rFonts w:ascii="Myriad Pro" w:hAnsi="Myriad Pro"/>
                <w:b/>
                <w:color w:val="000000"/>
                <w:sz w:val="18"/>
                <w:szCs w:val="18"/>
                <w:lang w:eastAsia="en-US"/>
              </w:rPr>
            </w:pPr>
            <w:r w:rsidRPr="00BC549A">
              <w:rPr>
                <w:rFonts w:ascii="Myriad Pro" w:hAnsi="Myriad Pro"/>
                <w:b/>
                <w:bCs/>
                <w:color w:val="000000"/>
                <w:sz w:val="18"/>
                <w:szCs w:val="18"/>
              </w:rPr>
              <w:t>New rayons</w:t>
            </w:r>
          </w:p>
        </w:tc>
        <w:tc>
          <w:tcPr>
            <w:tcW w:w="406" w:type="dxa"/>
            <w:vMerge/>
            <w:tcBorders>
              <w:top w:val="single" w:sz="4" w:space="0" w:color="auto"/>
              <w:left w:val="single" w:sz="4" w:space="0" w:color="auto"/>
              <w:bottom w:val="single" w:sz="4" w:space="0" w:color="auto"/>
              <w:right w:val="single" w:sz="4" w:space="0" w:color="auto"/>
            </w:tcBorders>
            <w:shd w:val="clear" w:color="auto" w:fill="DAEEF3"/>
            <w:vAlign w:val="center"/>
          </w:tcPr>
          <w:p w:rsidR="00366889" w:rsidRPr="00BC549A" w:rsidRDefault="00366889" w:rsidP="00366889">
            <w:pPr>
              <w:rPr>
                <w:rFonts w:ascii="Myriad Pro" w:hAnsi="Myriad Pro"/>
                <w:b/>
                <w:color w:val="000000"/>
                <w:sz w:val="18"/>
                <w:szCs w:val="18"/>
                <w:lang w:eastAsia="en-US"/>
              </w:rPr>
            </w:pPr>
          </w:p>
        </w:tc>
        <w:tc>
          <w:tcPr>
            <w:tcW w:w="406" w:type="dxa"/>
            <w:vMerge/>
            <w:tcBorders>
              <w:top w:val="single" w:sz="4" w:space="0" w:color="auto"/>
              <w:left w:val="single" w:sz="4" w:space="0" w:color="auto"/>
              <w:bottom w:val="single" w:sz="4" w:space="0" w:color="auto"/>
              <w:right w:val="single" w:sz="4" w:space="0" w:color="auto"/>
            </w:tcBorders>
            <w:shd w:val="clear" w:color="auto" w:fill="DAEEF3"/>
            <w:vAlign w:val="center"/>
          </w:tcPr>
          <w:p w:rsidR="00366889" w:rsidRPr="00BC549A" w:rsidRDefault="00366889" w:rsidP="00366889">
            <w:pPr>
              <w:rPr>
                <w:rFonts w:ascii="Myriad Pro" w:hAnsi="Myriad Pro"/>
                <w:b/>
                <w:color w:val="000000"/>
                <w:sz w:val="18"/>
                <w:szCs w:val="18"/>
                <w:lang w:eastAsia="en-US"/>
              </w:rPr>
            </w:pPr>
          </w:p>
        </w:tc>
        <w:tc>
          <w:tcPr>
            <w:tcW w:w="621" w:type="dxa"/>
            <w:tcBorders>
              <w:top w:val="nil"/>
              <w:left w:val="nil"/>
              <w:bottom w:val="single" w:sz="4" w:space="0" w:color="auto"/>
              <w:right w:val="single" w:sz="4" w:space="0" w:color="auto"/>
            </w:tcBorders>
            <w:shd w:val="clear" w:color="auto" w:fill="DAEEF3"/>
            <w:textDirection w:val="btLr"/>
            <w:vAlign w:val="center"/>
          </w:tcPr>
          <w:p w:rsidR="00366889" w:rsidRPr="00BC549A" w:rsidRDefault="00366889" w:rsidP="00366889">
            <w:pPr>
              <w:jc w:val="center"/>
              <w:rPr>
                <w:rFonts w:ascii="Myriad Pro" w:hAnsi="Myriad Pro"/>
                <w:b/>
                <w:color w:val="000000"/>
                <w:sz w:val="18"/>
                <w:szCs w:val="18"/>
                <w:lang w:eastAsia="en-US"/>
              </w:rPr>
            </w:pPr>
            <w:r w:rsidRPr="00BC549A">
              <w:rPr>
                <w:rFonts w:ascii="Myriad Pro" w:hAnsi="Myriad Pro"/>
                <w:b/>
                <w:bCs/>
                <w:color w:val="000000"/>
                <w:sz w:val="18"/>
                <w:szCs w:val="18"/>
              </w:rPr>
              <w:t># of VC/CC selected</w:t>
            </w:r>
          </w:p>
        </w:tc>
        <w:tc>
          <w:tcPr>
            <w:tcW w:w="409" w:type="dxa"/>
            <w:tcBorders>
              <w:top w:val="nil"/>
              <w:left w:val="nil"/>
              <w:bottom w:val="single" w:sz="4" w:space="0" w:color="auto"/>
              <w:right w:val="single" w:sz="4" w:space="0" w:color="auto"/>
            </w:tcBorders>
            <w:shd w:val="clear" w:color="auto" w:fill="DAEEF3"/>
            <w:textDirection w:val="btLr"/>
            <w:vAlign w:val="center"/>
          </w:tcPr>
          <w:p w:rsidR="00366889" w:rsidRPr="00BC549A" w:rsidRDefault="00366889" w:rsidP="00366889">
            <w:pPr>
              <w:jc w:val="center"/>
              <w:rPr>
                <w:rFonts w:ascii="Myriad Pro" w:hAnsi="Myriad Pro"/>
                <w:b/>
                <w:color w:val="000000"/>
                <w:sz w:val="18"/>
                <w:szCs w:val="18"/>
                <w:lang w:eastAsia="en-US"/>
              </w:rPr>
            </w:pPr>
            <w:r w:rsidRPr="00BC549A">
              <w:rPr>
                <w:rFonts w:ascii="Myriad Pro" w:hAnsi="Myriad Pro"/>
                <w:b/>
                <w:bCs/>
                <w:color w:val="000000"/>
                <w:sz w:val="18"/>
                <w:szCs w:val="18"/>
              </w:rPr>
              <w:t>CBA-I VC/CC</w:t>
            </w:r>
          </w:p>
        </w:tc>
        <w:tc>
          <w:tcPr>
            <w:tcW w:w="483" w:type="dxa"/>
            <w:tcBorders>
              <w:top w:val="nil"/>
              <w:left w:val="nil"/>
              <w:bottom w:val="single" w:sz="4" w:space="0" w:color="auto"/>
              <w:right w:val="single" w:sz="4" w:space="0" w:color="auto"/>
            </w:tcBorders>
            <w:shd w:val="clear" w:color="auto" w:fill="DAEEF3"/>
            <w:textDirection w:val="btLr"/>
            <w:vAlign w:val="center"/>
          </w:tcPr>
          <w:p w:rsidR="00366889" w:rsidRPr="00BC549A" w:rsidRDefault="00366889" w:rsidP="00366889">
            <w:pPr>
              <w:jc w:val="center"/>
              <w:rPr>
                <w:rFonts w:ascii="Myriad Pro" w:hAnsi="Myriad Pro"/>
                <w:b/>
                <w:color w:val="000000"/>
                <w:sz w:val="18"/>
                <w:szCs w:val="18"/>
                <w:lang w:eastAsia="en-US"/>
              </w:rPr>
            </w:pPr>
            <w:r w:rsidRPr="00BC549A">
              <w:rPr>
                <w:rFonts w:ascii="Myriad Pro" w:hAnsi="Myriad Pro"/>
                <w:b/>
                <w:bCs/>
                <w:color w:val="000000"/>
                <w:sz w:val="18"/>
                <w:szCs w:val="18"/>
              </w:rPr>
              <w:t>New VC/CC</w:t>
            </w:r>
          </w:p>
        </w:tc>
        <w:tc>
          <w:tcPr>
            <w:tcW w:w="483" w:type="dxa"/>
            <w:vMerge/>
            <w:tcBorders>
              <w:top w:val="single" w:sz="4" w:space="0" w:color="auto"/>
              <w:left w:val="single" w:sz="4" w:space="0" w:color="auto"/>
              <w:bottom w:val="single" w:sz="4" w:space="0" w:color="auto"/>
              <w:right w:val="single" w:sz="4" w:space="0" w:color="auto"/>
            </w:tcBorders>
            <w:shd w:val="clear" w:color="auto" w:fill="DAEEF3"/>
            <w:vAlign w:val="center"/>
          </w:tcPr>
          <w:p w:rsidR="00366889" w:rsidRPr="00BC549A" w:rsidRDefault="00366889" w:rsidP="00366889">
            <w:pPr>
              <w:rPr>
                <w:rFonts w:ascii="Myriad Pro" w:hAnsi="Myriad Pro"/>
                <w:b/>
                <w:color w:val="000000"/>
                <w:sz w:val="18"/>
                <w:szCs w:val="18"/>
                <w:lang w:eastAsia="en-US"/>
              </w:rPr>
            </w:pPr>
          </w:p>
        </w:tc>
        <w:tc>
          <w:tcPr>
            <w:tcW w:w="610" w:type="dxa"/>
            <w:vMerge/>
            <w:tcBorders>
              <w:top w:val="single" w:sz="4" w:space="0" w:color="auto"/>
              <w:left w:val="single" w:sz="4" w:space="0" w:color="auto"/>
              <w:bottom w:val="single" w:sz="4" w:space="0" w:color="auto"/>
              <w:right w:val="single" w:sz="4" w:space="0" w:color="auto"/>
            </w:tcBorders>
            <w:shd w:val="clear" w:color="auto" w:fill="DAEEF3"/>
            <w:vAlign w:val="center"/>
          </w:tcPr>
          <w:p w:rsidR="00366889" w:rsidRPr="00BC549A" w:rsidRDefault="00366889" w:rsidP="00366889">
            <w:pPr>
              <w:rPr>
                <w:rFonts w:ascii="Myriad Pro" w:hAnsi="Myriad Pro"/>
                <w:b/>
                <w:color w:val="000000"/>
                <w:sz w:val="18"/>
                <w:szCs w:val="18"/>
                <w:lang w:eastAsia="en-US"/>
              </w:rPr>
            </w:pPr>
          </w:p>
        </w:tc>
        <w:tc>
          <w:tcPr>
            <w:tcW w:w="483" w:type="dxa"/>
            <w:tcBorders>
              <w:top w:val="nil"/>
              <w:left w:val="nil"/>
              <w:bottom w:val="single" w:sz="4" w:space="0" w:color="auto"/>
              <w:right w:val="single" w:sz="4" w:space="0" w:color="auto"/>
            </w:tcBorders>
            <w:shd w:val="clear" w:color="auto" w:fill="DAEEF3"/>
            <w:textDirection w:val="btLr"/>
            <w:vAlign w:val="center"/>
          </w:tcPr>
          <w:p w:rsidR="00366889" w:rsidRPr="00BC549A" w:rsidRDefault="00366889" w:rsidP="00366889">
            <w:pPr>
              <w:jc w:val="center"/>
              <w:rPr>
                <w:rFonts w:ascii="Myriad Pro" w:hAnsi="Myriad Pro"/>
                <w:b/>
                <w:color w:val="000000"/>
                <w:sz w:val="18"/>
                <w:szCs w:val="18"/>
                <w:lang w:eastAsia="en-US"/>
              </w:rPr>
            </w:pPr>
            <w:r w:rsidRPr="00BC549A">
              <w:rPr>
                <w:rFonts w:ascii="Myriad Pro" w:hAnsi="Myriad Pro"/>
                <w:b/>
                <w:bCs/>
                <w:color w:val="000000"/>
                <w:sz w:val="18"/>
                <w:szCs w:val="18"/>
              </w:rPr>
              <w:t>Community selected</w:t>
            </w:r>
          </w:p>
        </w:tc>
        <w:tc>
          <w:tcPr>
            <w:tcW w:w="509" w:type="dxa"/>
            <w:tcBorders>
              <w:top w:val="nil"/>
              <w:left w:val="nil"/>
              <w:bottom w:val="single" w:sz="4" w:space="0" w:color="auto"/>
              <w:right w:val="single" w:sz="4" w:space="0" w:color="auto"/>
            </w:tcBorders>
            <w:shd w:val="clear" w:color="auto" w:fill="DAEEF3"/>
            <w:textDirection w:val="btLr"/>
            <w:vAlign w:val="center"/>
          </w:tcPr>
          <w:p w:rsidR="00366889" w:rsidRPr="00BC549A" w:rsidRDefault="00366889" w:rsidP="00366889">
            <w:pPr>
              <w:jc w:val="center"/>
              <w:rPr>
                <w:rFonts w:ascii="Myriad Pro" w:hAnsi="Myriad Pro"/>
                <w:b/>
                <w:color w:val="000000"/>
                <w:sz w:val="18"/>
                <w:szCs w:val="18"/>
                <w:lang w:eastAsia="en-US"/>
              </w:rPr>
            </w:pPr>
            <w:r w:rsidRPr="00BC549A">
              <w:rPr>
                <w:rFonts w:ascii="Myriad Pro" w:hAnsi="Myriad Pro"/>
                <w:b/>
                <w:bCs/>
                <w:color w:val="000000"/>
                <w:sz w:val="18"/>
                <w:szCs w:val="18"/>
              </w:rPr>
              <w:t>CBA-I communities</w:t>
            </w:r>
          </w:p>
        </w:tc>
        <w:tc>
          <w:tcPr>
            <w:tcW w:w="567" w:type="dxa"/>
            <w:tcBorders>
              <w:top w:val="nil"/>
              <w:left w:val="nil"/>
              <w:bottom w:val="single" w:sz="4" w:space="0" w:color="auto"/>
              <w:right w:val="single" w:sz="4" w:space="0" w:color="auto"/>
            </w:tcBorders>
            <w:shd w:val="clear" w:color="auto" w:fill="DAEEF3"/>
            <w:textDirection w:val="btLr"/>
            <w:vAlign w:val="center"/>
          </w:tcPr>
          <w:p w:rsidR="00366889" w:rsidRPr="00BC549A" w:rsidRDefault="00366889" w:rsidP="00366889">
            <w:pPr>
              <w:jc w:val="center"/>
              <w:rPr>
                <w:rFonts w:ascii="Myriad Pro" w:hAnsi="Myriad Pro"/>
                <w:b/>
                <w:color w:val="000000"/>
                <w:sz w:val="18"/>
                <w:szCs w:val="18"/>
                <w:lang w:eastAsia="en-US"/>
              </w:rPr>
            </w:pPr>
            <w:r w:rsidRPr="00BC549A">
              <w:rPr>
                <w:rFonts w:ascii="Myriad Pro" w:hAnsi="Myriad Pro"/>
                <w:b/>
                <w:bCs/>
                <w:color w:val="000000"/>
                <w:sz w:val="18"/>
                <w:szCs w:val="18"/>
              </w:rPr>
              <w:t>New communities</w:t>
            </w:r>
          </w:p>
        </w:tc>
        <w:tc>
          <w:tcPr>
            <w:tcW w:w="567" w:type="dxa"/>
            <w:tcBorders>
              <w:top w:val="nil"/>
              <w:left w:val="nil"/>
              <w:bottom w:val="single" w:sz="4" w:space="0" w:color="auto"/>
              <w:right w:val="single" w:sz="4" w:space="0" w:color="auto"/>
            </w:tcBorders>
            <w:shd w:val="clear" w:color="auto" w:fill="DAEEF3"/>
            <w:textDirection w:val="btLr"/>
            <w:vAlign w:val="center"/>
          </w:tcPr>
          <w:p w:rsidR="00366889" w:rsidRPr="00BC549A" w:rsidRDefault="00366889" w:rsidP="00366889">
            <w:pPr>
              <w:jc w:val="center"/>
              <w:rPr>
                <w:rFonts w:ascii="Myriad Pro" w:hAnsi="Myriad Pro"/>
                <w:b/>
                <w:color w:val="000000"/>
                <w:sz w:val="18"/>
                <w:szCs w:val="18"/>
                <w:lang w:eastAsia="en-US"/>
              </w:rPr>
            </w:pPr>
            <w:r w:rsidRPr="00BC549A">
              <w:rPr>
                <w:rFonts w:ascii="Myriad Pro" w:hAnsi="Myriad Pro"/>
                <w:b/>
                <w:bCs/>
                <w:color w:val="000000"/>
                <w:sz w:val="18"/>
                <w:szCs w:val="18"/>
              </w:rPr>
              <w:t>COs formed/grafted</w:t>
            </w:r>
          </w:p>
        </w:tc>
        <w:tc>
          <w:tcPr>
            <w:tcW w:w="567" w:type="dxa"/>
            <w:tcBorders>
              <w:top w:val="nil"/>
              <w:left w:val="nil"/>
              <w:bottom w:val="single" w:sz="4" w:space="0" w:color="auto"/>
              <w:right w:val="single" w:sz="4" w:space="0" w:color="auto"/>
            </w:tcBorders>
            <w:shd w:val="clear" w:color="auto" w:fill="DAEEF3"/>
            <w:textDirection w:val="btLr"/>
            <w:vAlign w:val="center"/>
          </w:tcPr>
          <w:p w:rsidR="00366889" w:rsidRPr="00BC549A" w:rsidRDefault="00366889" w:rsidP="00366889">
            <w:pPr>
              <w:jc w:val="center"/>
              <w:rPr>
                <w:rFonts w:ascii="Myriad Pro" w:hAnsi="Myriad Pro"/>
                <w:b/>
                <w:color w:val="000000"/>
                <w:sz w:val="18"/>
                <w:szCs w:val="18"/>
                <w:lang w:eastAsia="en-US"/>
              </w:rPr>
            </w:pPr>
            <w:r w:rsidRPr="00BC549A">
              <w:rPr>
                <w:rFonts w:ascii="Myriad Pro" w:hAnsi="Myriad Pro"/>
                <w:b/>
                <w:bCs/>
                <w:color w:val="000000"/>
                <w:sz w:val="18"/>
                <w:szCs w:val="18"/>
              </w:rPr>
              <w:t>COs enrolled at VC/CC</w:t>
            </w:r>
          </w:p>
        </w:tc>
        <w:tc>
          <w:tcPr>
            <w:tcW w:w="567" w:type="dxa"/>
            <w:tcBorders>
              <w:top w:val="nil"/>
              <w:left w:val="nil"/>
              <w:bottom w:val="single" w:sz="4" w:space="0" w:color="auto"/>
              <w:right w:val="single" w:sz="4" w:space="0" w:color="auto"/>
            </w:tcBorders>
            <w:shd w:val="clear" w:color="auto" w:fill="DAEEF3"/>
            <w:textDirection w:val="btLr"/>
            <w:vAlign w:val="center"/>
          </w:tcPr>
          <w:p w:rsidR="00366889" w:rsidRPr="00BC549A" w:rsidRDefault="00366889" w:rsidP="00366889">
            <w:pPr>
              <w:jc w:val="center"/>
              <w:rPr>
                <w:rFonts w:ascii="Myriad Pro" w:hAnsi="Myriad Pro"/>
                <w:b/>
                <w:color w:val="000000"/>
                <w:sz w:val="18"/>
                <w:szCs w:val="18"/>
                <w:lang w:eastAsia="en-US"/>
              </w:rPr>
            </w:pPr>
            <w:r w:rsidRPr="00BC549A">
              <w:rPr>
                <w:rFonts w:ascii="Myriad Pro" w:hAnsi="Myriad Pro"/>
                <w:b/>
                <w:bCs/>
                <w:color w:val="000000"/>
                <w:sz w:val="18"/>
                <w:szCs w:val="18"/>
              </w:rPr>
              <w:t>CO legally registered</w:t>
            </w:r>
          </w:p>
        </w:tc>
        <w:tc>
          <w:tcPr>
            <w:tcW w:w="748" w:type="dxa"/>
            <w:tcBorders>
              <w:top w:val="nil"/>
              <w:left w:val="nil"/>
              <w:bottom w:val="single" w:sz="4" w:space="0" w:color="auto"/>
              <w:right w:val="single" w:sz="4" w:space="0" w:color="auto"/>
            </w:tcBorders>
            <w:shd w:val="clear" w:color="auto" w:fill="DAEEF3"/>
            <w:textDirection w:val="btLr"/>
            <w:vAlign w:val="center"/>
          </w:tcPr>
          <w:p w:rsidR="00366889" w:rsidRPr="00BC549A" w:rsidRDefault="00366889" w:rsidP="00366889">
            <w:pPr>
              <w:jc w:val="center"/>
              <w:rPr>
                <w:rFonts w:ascii="Myriad Pro" w:hAnsi="Myriad Pro"/>
                <w:b/>
                <w:color w:val="000000"/>
                <w:sz w:val="18"/>
                <w:szCs w:val="18"/>
                <w:lang w:eastAsia="en-US"/>
              </w:rPr>
            </w:pPr>
            <w:r w:rsidRPr="00BC549A">
              <w:rPr>
                <w:rFonts w:ascii="Myriad Pro" w:hAnsi="Myriad Pro"/>
                <w:b/>
                <w:bCs/>
                <w:color w:val="000000"/>
                <w:sz w:val="18"/>
                <w:szCs w:val="18"/>
              </w:rPr>
              <w:t xml:space="preserve">Target HH </w:t>
            </w:r>
          </w:p>
        </w:tc>
        <w:tc>
          <w:tcPr>
            <w:tcW w:w="670" w:type="dxa"/>
            <w:tcBorders>
              <w:top w:val="nil"/>
              <w:left w:val="nil"/>
              <w:bottom w:val="single" w:sz="4" w:space="0" w:color="auto"/>
              <w:right w:val="single" w:sz="4" w:space="0" w:color="auto"/>
            </w:tcBorders>
            <w:shd w:val="clear" w:color="auto" w:fill="DAEEF3"/>
            <w:textDirection w:val="btLr"/>
            <w:vAlign w:val="center"/>
          </w:tcPr>
          <w:p w:rsidR="00366889" w:rsidRPr="00BC549A" w:rsidRDefault="00366889" w:rsidP="00366889">
            <w:pPr>
              <w:jc w:val="center"/>
              <w:rPr>
                <w:rFonts w:ascii="Myriad Pro" w:hAnsi="Myriad Pro"/>
                <w:b/>
                <w:color w:val="000000"/>
                <w:sz w:val="18"/>
                <w:szCs w:val="18"/>
                <w:lang w:eastAsia="en-US"/>
              </w:rPr>
            </w:pPr>
            <w:r w:rsidRPr="00BC549A">
              <w:rPr>
                <w:rFonts w:ascii="Myriad Pro" w:hAnsi="Myriad Pro"/>
                <w:b/>
                <w:bCs/>
                <w:color w:val="000000"/>
                <w:sz w:val="18"/>
                <w:szCs w:val="18"/>
              </w:rPr>
              <w:t xml:space="preserve">Participated HHs </w:t>
            </w:r>
          </w:p>
        </w:tc>
        <w:tc>
          <w:tcPr>
            <w:tcW w:w="709" w:type="dxa"/>
            <w:tcBorders>
              <w:top w:val="nil"/>
              <w:left w:val="nil"/>
              <w:bottom w:val="single" w:sz="4" w:space="0" w:color="auto"/>
              <w:right w:val="single" w:sz="4" w:space="0" w:color="auto"/>
            </w:tcBorders>
            <w:shd w:val="clear" w:color="auto" w:fill="DAEEF3"/>
            <w:textDirection w:val="btLr"/>
            <w:vAlign w:val="center"/>
          </w:tcPr>
          <w:p w:rsidR="00366889" w:rsidRPr="00BC549A" w:rsidRDefault="00366889" w:rsidP="00366889">
            <w:pPr>
              <w:jc w:val="center"/>
              <w:rPr>
                <w:rFonts w:ascii="Myriad Pro" w:hAnsi="Myriad Pro"/>
                <w:b/>
                <w:color w:val="000000"/>
                <w:sz w:val="18"/>
                <w:szCs w:val="18"/>
                <w:lang w:eastAsia="en-US"/>
              </w:rPr>
            </w:pPr>
            <w:r w:rsidRPr="00BC549A">
              <w:rPr>
                <w:rFonts w:ascii="Myriad Pro" w:hAnsi="Myriad Pro"/>
                <w:b/>
                <w:bCs/>
                <w:color w:val="000000"/>
                <w:sz w:val="18"/>
                <w:szCs w:val="18"/>
              </w:rPr>
              <w:t>Total Members</w:t>
            </w:r>
          </w:p>
        </w:tc>
        <w:tc>
          <w:tcPr>
            <w:tcW w:w="406" w:type="dxa"/>
            <w:tcBorders>
              <w:top w:val="nil"/>
              <w:left w:val="nil"/>
              <w:bottom w:val="single" w:sz="4" w:space="0" w:color="auto"/>
              <w:right w:val="single" w:sz="4" w:space="0" w:color="auto"/>
            </w:tcBorders>
            <w:shd w:val="clear" w:color="auto" w:fill="DAEEF3"/>
            <w:textDirection w:val="btLr"/>
            <w:vAlign w:val="center"/>
          </w:tcPr>
          <w:p w:rsidR="00366889" w:rsidRPr="00BC549A" w:rsidRDefault="00366889" w:rsidP="00366889">
            <w:pPr>
              <w:jc w:val="center"/>
              <w:rPr>
                <w:rFonts w:ascii="Myriad Pro" w:hAnsi="Myriad Pro"/>
                <w:b/>
                <w:color w:val="000000"/>
                <w:sz w:val="18"/>
                <w:szCs w:val="18"/>
                <w:lang w:eastAsia="en-US"/>
              </w:rPr>
            </w:pPr>
            <w:r w:rsidRPr="00BC549A">
              <w:rPr>
                <w:rFonts w:ascii="Myriad Pro" w:hAnsi="Myriad Pro"/>
                <w:b/>
                <w:bCs/>
                <w:color w:val="000000"/>
                <w:sz w:val="18"/>
                <w:szCs w:val="18"/>
              </w:rPr>
              <w:t>LDF grafted  from CBA-I</w:t>
            </w:r>
          </w:p>
        </w:tc>
        <w:tc>
          <w:tcPr>
            <w:tcW w:w="406" w:type="dxa"/>
            <w:tcBorders>
              <w:top w:val="nil"/>
              <w:left w:val="nil"/>
              <w:bottom w:val="single" w:sz="4" w:space="0" w:color="auto"/>
              <w:right w:val="single" w:sz="4" w:space="0" w:color="auto"/>
            </w:tcBorders>
            <w:shd w:val="clear" w:color="auto" w:fill="DAEEF3"/>
            <w:textDirection w:val="btLr"/>
            <w:vAlign w:val="center"/>
          </w:tcPr>
          <w:p w:rsidR="00366889" w:rsidRPr="00BC549A" w:rsidRDefault="00366889" w:rsidP="00366889">
            <w:pPr>
              <w:jc w:val="center"/>
              <w:rPr>
                <w:rFonts w:ascii="Myriad Pro" w:hAnsi="Myriad Pro"/>
                <w:b/>
                <w:color w:val="000000"/>
                <w:sz w:val="18"/>
                <w:szCs w:val="18"/>
                <w:lang w:eastAsia="en-US"/>
              </w:rPr>
            </w:pPr>
            <w:r w:rsidRPr="00BC549A">
              <w:rPr>
                <w:rFonts w:ascii="Myriad Pro" w:hAnsi="Myriad Pro"/>
                <w:b/>
                <w:bCs/>
                <w:color w:val="000000"/>
                <w:sz w:val="18"/>
                <w:szCs w:val="18"/>
              </w:rPr>
              <w:t>New LDF formed</w:t>
            </w:r>
          </w:p>
        </w:tc>
        <w:tc>
          <w:tcPr>
            <w:tcW w:w="406" w:type="dxa"/>
            <w:tcBorders>
              <w:top w:val="nil"/>
              <w:left w:val="nil"/>
              <w:bottom w:val="single" w:sz="4" w:space="0" w:color="auto"/>
              <w:right w:val="single" w:sz="4" w:space="0" w:color="auto"/>
            </w:tcBorders>
            <w:shd w:val="clear" w:color="auto" w:fill="DAEEF3"/>
            <w:textDirection w:val="btLr"/>
            <w:vAlign w:val="center"/>
          </w:tcPr>
          <w:p w:rsidR="00366889" w:rsidRPr="00BC549A" w:rsidRDefault="00366889" w:rsidP="00366889">
            <w:pPr>
              <w:jc w:val="center"/>
              <w:rPr>
                <w:rFonts w:ascii="Myriad Pro" w:hAnsi="Myriad Pro"/>
                <w:b/>
                <w:color w:val="000000"/>
                <w:sz w:val="18"/>
                <w:szCs w:val="18"/>
                <w:lang w:eastAsia="en-US"/>
              </w:rPr>
            </w:pPr>
            <w:r w:rsidRPr="00BC549A">
              <w:rPr>
                <w:rFonts w:ascii="Myriad Pro" w:hAnsi="Myriad Pro"/>
                <w:b/>
                <w:bCs/>
                <w:color w:val="000000"/>
                <w:sz w:val="18"/>
                <w:szCs w:val="18"/>
              </w:rPr>
              <w:t>Total LDF</w:t>
            </w:r>
          </w:p>
        </w:tc>
        <w:tc>
          <w:tcPr>
            <w:tcW w:w="482" w:type="dxa"/>
            <w:tcBorders>
              <w:top w:val="nil"/>
              <w:left w:val="nil"/>
              <w:bottom w:val="single" w:sz="4" w:space="0" w:color="auto"/>
              <w:right w:val="single" w:sz="4" w:space="0" w:color="auto"/>
            </w:tcBorders>
            <w:shd w:val="clear" w:color="auto" w:fill="DAEEF3"/>
            <w:textDirection w:val="btLr"/>
            <w:vAlign w:val="center"/>
          </w:tcPr>
          <w:p w:rsidR="00366889" w:rsidRPr="00BC549A" w:rsidRDefault="00366889" w:rsidP="00366889">
            <w:pPr>
              <w:jc w:val="center"/>
              <w:rPr>
                <w:rFonts w:ascii="Myriad Pro" w:hAnsi="Myriad Pro"/>
                <w:b/>
                <w:color w:val="000000"/>
                <w:sz w:val="18"/>
                <w:szCs w:val="18"/>
                <w:lang w:eastAsia="en-US"/>
              </w:rPr>
            </w:pPr>
            <w:r w:rsidRPr="00BC549A">
              <w:rPr>
                <w:rFonts w:ascii="Myriad Pro" w:hAnsi="Myriad Pro"/>
                <w:b/>
                <w:bCs/>
                <w:color w:val="000000"/>
                <w:sz w:val="18"/>
                <w:szCs w:val="18"/>
              </w:rPr>
              <w:t>LDF sittings</w:t>
            </w:r>
          </w:p>
        </w:tc>
        <w:tc>
          <w:tcPr>
            <w:tcW w:w="406" w:type="dxa"/>
            <w:tcBorders>
              <w:top w:val="nil"/>
              <w:left w:val="nil"/>
              <w:bottom w:val="single" w:sz="4" w:space="0" w:color="auto"/>
              <w:right w:val="single" w:sz="4" w:space="0" w:color="auto"/>
            </w:tcBorders>
            <w:shd w:val="clear" w:color="auto" w:fill="DAEEF3"/>
            <w:textDirection w:val="btLr"/>
            <w:vAlign w:val="center"/>
          </w:tcPr>
          <w:p w:rsidR="00366889" w:rsidRPr="00BC549A" w:rsidRDefault="00366889" w:rsidP="00366889">
            <w:pPr>
              <w:jc w:val="center"/>
              <w:rPr>
                <w:rFonts w:ascii="Myriad Pro" w:hAnsi="Myriad Pro"/>
                <w:b/>
                <w:color w:val="000000"/>
                <w:sz w:val="18"/>
                <w:szCs w:val="18"/>
                <w:lang w:eastAsia="en-US"/>
              </w:rPr>
            </w:pPr>
            <w:r w:rsidRPr="00BC549A">
              <w:rPr>
                <w:rFonts w:ascii="Myriad Pro" w:hAnsi="Myriad Pro"/>
                <w:b/>
                <w:color w:val="000000"/>
                <w:sz w:val="18"/>
                <w:szCs w:val="18"/>
                <w:lang w:eastAsia="en-US"/>
              </w:rPr>
              <w:t>RCRC grafted</w:t>
            </w:r>
          </w:p>
        </w:tc>
        <w:tc>
          <w:tcPr>
            <w:tcW w:w="406" w:type="dxa"/>
            <w:tcBorders>
              <w:top w:val="nil"/>
              <w:left w:val="nil"/>
              <w:bottom w:val="single" w:sz="4" w:space="0" w:color="auto"/>
              <w:right w:val="single" w:sz="4" w:space="0" w:color="auto"/>
            </w:tcBorders>
            <w:shd w:val="clear" w:color="auto" w:fill="DAEEF3"/>
            <w:textDirection w:val="btLr"/>
            <w:vAlign w:val="center"/>
          </w:tcPr>
          <w:p w:rsidR="00366889" w:rsidRPr="00BC549A" w:rsidRDefault="00366889" w:rsidP="00366889">
            <w:pPr>
              <w:jc w:val="center"/>
              <w:rPr>
                <w:rFonts w:ascii="Myriad Pro" w:hAnsi="Myriad Pro"/>
                <w:b/>
                <w:color w:val="000000"/>
                <w:sz w:val="18"/>
                <w:szCs w:val="18"/>
                <w:lang w:eastAsia="en-US"/>
              </w:rPr>
            </w:pPr>
            <w:r w:rsidRPr="00BC549A">
              <w:rPr>
                <w:rFonts w:ascii="Myriad Pro" w:hAnsi="Myriad Pro"/>
                <w:b/>
                <w:color w:val="000000"/>
                <w:sz w:val="18"/>
                <w:szCs w:val="18"/>
                <w:lang w:eastAsia="en-US"/>
              </w:rPr>
              <w:t>New RCRC</w:t>
            </w:r>
          </w:p>
        </w:tc>
        <w:tc>
          <w:tcPr>
            <w:tcW w:w="406" w:type="dxa"/>
            <w:tcBorders>
              <w:top w:val="nil"/>
              <w:left w:val="nil"/>
              <w:bottom w:val="single" w:sz="4" w:space="0" w:color="auto"/>
              <w:right w:val="single" w:sz="4" w:space="0" w:color="auto"/>
            </w:tcBorders>
            <w:shd w:val="clear" w:color="auto" w:fill="DAEEF3"/>
            <w:textDirection w:val="btLr"/>
            <w:vAlign w:val="center"/>
          </w:tcPr>
          <w:p w:rsidR="00366889" w:rsidRPr="00BC549A" w:rsidRDefault="00366889" w:rsidP="00366889">
            <w:pPr>
              <w:jc w:val="center"/>
              <w:rPr>
                <w:rFonts w:ascii="Myriad Pro" w:hAnsi="Myriad Pro"/>
                <w:b/>
                <w:color w:val="000000"/>
                <w:sz w:val="18"/>
                <w:szCs w:val="18"/>
                <w:lang w:eastAsia="en-US"/>
              </w:rPr>
            </w:pPr>
            <w:r w:rsidRPr="00BC549A">
              <w:rPr>
                <w:rFonts w:ascii="Myriad Pro" w:hAnsi="Myriad Pro"/>
                <w:b/>
                <w:color w:val="000000"/>
                <w:sz w:val="18"/>
                <w:szCs w:val="18"/>
                <w:lang w:eastAsia="en-US"/>
              </w:rPr>
              <w:t>Total</w:t>
            </w:r>
          </w:p>
        </w:tc>
      </w:tr>
      <w:tr w:rsidR="00366889" w:rsidRPr="00BC549A" w:rsidTr="00BC549A">
        <w:trPr>
          <w:trHeight w:val="259"/>
          <w:jc w:val="center"/>
        </w:trPr>
        <w:tc>
          <w:tcPr>
            <w:tcW w:w="1337" w:type="dxa"/>
            <w:tcBorders>
              <w:top w:val="nil"/>
              <w:left w:val="single" w:sz="4" w:space="0" w:color="auto"/>
              <w:bottom w:val="single" w:sz="4" w:space="0" w:color="auto"/>
              <w:right w:val="single" w:sz="4" w:space="0" w:color="auto"/>
            </w:tcBorders>
            <w:vAlign w:val="center"/>
          </w:tcPr>
          <w:p w:rsidR="00366889" w:rsidRPr="00BC549A" w:rsidRDefault="00366889" w:rsidP="00366889">
            <w:pPr>
              <w:rPr>
                <w:rFonts w:ascii="Myriad Pro" w:hAnsi="Myriad Pro"/>
                <w:color w:val="000000"/>
                <w:sz w:val="18"/>
                <w:szCs w:val="18"/>
                <w:lang w:eastAsia="en-US"/>
              </w:rPr>
            </w:pPr>
            <w:r w:rsidRPr="00BC549A">
              <w:rPr>
                <w:rFonts w:ascii="Myriad Pro" w:hAnsi="Myriad Pro"/>
                <w:color w:val="000000"/>
                <w:sz w:val="18"/>
                <w:szCs w:val="18"/>
                <w:lang w:val="en-GB" w:eastAsia="en-US"/>
              </w:rPr>
              <w:t>ARC</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olor w:val="000000"/>
                <w:sz w:val="18"/>
                <w:szCs w:val="18"/>
                <w:lang w:eastAsia="en-US"/>
              </w:rPr>
            </w:pPr>
            <w:r w:rsidRPr="00BC549A">
              <w:rPr>
                <w:rFonts w:ascii="Myriad Pro" w:hAnsi="Myriad Pro"/>
                <w:color w:val="000000"/>
                <w:sz w:val="18"/>
                <w:szCs w:val="18"/>
                <w:lang w:val="en-GB" w:eastAsia="en-US"/>
              </w:rPr>
              <w:t>0</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621"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09"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83"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83"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610"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83"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09"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748"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670"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709"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82"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r>
      <w:tr w:rsidR="00366889" w:rsidRPr="00BC549A" w:rsidTr="00BC549A">
        <w:trPr>
          <w:trHeight w:val="259"/>
          <w:jc w:val="center"/>
        </w:trPr>
        <w:tc>
          <w:tcPr>
            <w:tcW w:w="1337" w:type="dxa"/>
            <w:tcBorders>
              <w:top w:val="nil"/>
              <w:left w:val="single" w:sz="4" w:space="0" w:color="auto"/>
              <w:bottom w:val="single" w:sz="4" w:space="0" w:color="auto"/>
              <w:right w:val="single" w:sz="4" w:space="0" w:color="auto"/>
            </w:tcBorders>
            <w:vAlign w:val="center"/>
          </w:tcPr>
          <w:p w:rsidR="00366889" w:rsidRPr="00BC549A" w:rsidRDefault="00366889" w:rsidP="00366889">
            <w:pPr>
              <w:rPr>
                <w:rFonts w:ascii="Myriad Pro" w:hAnsi="Myriad Pro"/>
                <w:color w:val="000000"/>
                <w:sz w:val="18"/>
                <w:szCs w:val="18"/>
                <w:lang w:eastAsia="en-US"/>
              </w:rPr>
            </w:pPr>
            <w:r w:rsidRPr="00BC549A">
              <w:rPr>
                <w:rFonts w:ascii="Myriad Pro" w:hAnsi="Myriad Pro"/>
                <w:color w:val="000000"/>
                <w:sz w:val="18"/>
                <w:szCs w:val="18"/>
                <w:lang w:val="en-GB" w:eastAsia="en-US"/>
              </w:rPr>
              <w:t>Cherkaska</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olor w:val="000000"/>
                <w:sz w:val="18"/>
                <w:szCs w:val="18"/>
                <w:lang w:eastAsia="en-US"/>
              </w:rPr>
            </w:pPr>
            <w:r w:rsidRPr="00BC549A">
              <w:rPr>
                <w:rFonts w:ascii="Myriad Pro" w:hAnsi="Myriad Pro"/>
                <w:color w:val="000000"/>
                <w:sz w:val="18"/>
                <w:szCs w:val="18"/>
                <w:lang w:val="en-GB" w:eastAsia="en-US"/>
              </w:rPr>
              <w:t>4</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w:t>
            </w:r>
          </w:p>
        </w:tc>
        <w:tc>
          <w:tcPr>
            <w:tcW w:w="621"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16</w:t>
            </w:r>
          </w:p>
        </w:tc>
        <w:tc>
          <w:tcPr>
            <w:tcW w:w="409"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5</w:t>
            </w:r>
          </w:p>
        </w:tc>
        <w:tc>
          <w:tcPr>
            <w:tcW w:w="483"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11</w:t>
            </w:r>
          </w:p>
        </w:tc>
        <w:tc>
          <w:tcPr>
            <w:tcW w:w="483"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16</w:t>
            </w:r>
          </w:p>
        </w:tc>
        <w:tc>
          <w:tcPr>
            <w:tcW w:w="610"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16</w:t>
            </w:r>
          </w:p>
        </w:tc>
        <w:tc>
          <w:tcPr>
            <w:tcW w:w="483"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16</w:t>
            </w:r>
          </w:p>
        </w:tc>
        <w:tc>
          <w:tcPr>
            <w:tcW w:w="509"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5</w:t>
            </w:r>
          </w:p>
        </w:tc>
        <w:tc>
          <w:tcPr>
            <w:tcW w:w="56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11</w:t>
            </w:r>
          </w:p>
        </w:tc>
        <w:tc>
          <w:tcPr>
            <w:tcW w:w="56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16</w:t>
            </w:r>
          </w:p>
        </w:tc>
        <w:tc>
          <w:tcPr>
            <w:tcW w:w="56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16</w:t>
            </w:r>
          </w:p>
        </w:tc>
        <w:tc>
          <w:tcPr>
            <w:tcW w:w="56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16</w:t>
            </w:r>
          </w:p>
        </w:tc>
        <w:tc>
          <w:tcPr>
            <w:tcW w:w="748"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4500</w:t>
            </w:r>
          </w:p>
        </w:tc>
        <w:tc>
          <w:tcPr>
            <w:tcW w:w="670"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4050</w:t>
            </w:r>
          </w:p>
        </w:tc>
        <w:tc>
          <w:tcPr>
            <w:tcW w:w="709"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4050</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w:t>
            </w:r>
          </w:p>
        </w:tc>
        <w:tc>
          <w:tcPr>
            <w:tcW w:w="482"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28</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w:t>
            </w:r>
          </w:p>
        </w:tc>
      </w:tr>
      <w:tr w:rsidR="00366889" w:rsidRPr="00BC549A" w:rsidTr="00BC549A">
        <w:trPr>
          <w:trHeight w:val="259"/>
          <w:jc w:val="center"/>
        </w:trPr>
        <w:tc>
          <w:tcPr>
            <w:tcW w:w="1337" w:type="dxa"/>
            <w:tcBorders>
              <w:top w:val="nil"/>
              <w:left w:val="single" w:sz="4" w:space="0" w:color="auto"/>
              <w:bottom w:val="single" w:sz="4" w:space="0" w:color="auto"/>
              <w:right w:val="single" w:sz="4" w:space="0" w:color="auto"/>
            </w:tcBorders>
            <w:vAlign w:val="center"/>
          </w:tcPr>
          <w:p w:rsidR="00366889" w:rsidRPr="00BC549A" w:rsidRDefault="00366889" w:rsidP="00366889">
            <w:pPr>
              <w:rPr>
                <w:rFonts w:ascii="Myriad Pro" w:hAnsi="Myriad Pro"/>
                <w:color w:val="000000"/>
                <w:sz w:val="18"/>
                <w:szCs w:val="18"/>
                <w:lang w:eastAsia="en-US"/>
              </w:rPr>
            </w:pPr>
            <w:r w:rsidRPr="00BC549A">
              <w:rPr>
                <w:rFonts w:ascii="Myriad Pro" w:hAnsi="Myriad Pro"/>
                <w:color w:val="000000"/>
                <w:sz w:val="18"/>
                <w:szCs w:val="18"/>
                <w:lang w:val="en-GB" w:eastAsia="en-US"/>
              </w:rPr>
              <w:t>Chernihivska</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olor w:val="000000"/>
                <w:sz w:val="18"/>
                <w:szCs w:val="18"/>
                <w:lang w:eastAsia="en-US"/>
              </w:rPr>
            </w:pPr>
            <w:r w:rsidRPr="00BC549A">
              <w:rPr>
                <w:rFonts w:ascii="Myriad Pro" w:hAnsi="Myriad Pro"/>
                <w:color w:val="000000"/>
                <w:sz w:val="18"/>
                <w:szCs w:val="18"/>
                <w:lang w:val="en-GB" w:eastAsia="en-US"/>
              </w:rPr>
              <w:t>0</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621"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09"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83"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83"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610"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83"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09"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748"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670"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709"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82"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r>
      <w:tr w:rsidR="00366889" w:rsidRPr="00BC549A" w:rsidTr="00BC549A">
        <w:trPr>
          <w:trHeight w:val="259"/>
          <w:jc w:val="center"/>
        </w:trPr>
        <w:tc>
          <w:tcPr>
            <w:tcW w:w="1337" w:type="dxa"/>
            <w:tcBorders>
              <w:top w:val="nil"/>
              <w:left w:val="single" w:sz="4" w:space="0" w:color="auto"/>
              <w:bottom w:val="single" w:sz="4" w:space="0" w:color="auto"/>
              <w:right w:val="single" w:sz="4" w:space="0" w:color="auto"/>
            </w:tcBorders>
            <w:vAlign w:val="center"/>
          </w:tcPr>
          <w:p w:rsidR="00366889" w:rsidRPr="00BC549A" w:rsidRDefault="00366889" w:rsidP="00366889">
            <w:pPr>
              <w:rPr>
                <w:rFonts w:ascii="Myriad Pro" w:hAnsi="Myriad Pro"/>
                <w:color w:val="000000"/>
                <w:sz w:val="18"/>
                <w:szCs w:val="18"/>
                <w:lang w:eastAsia="en-US"/>
              </w:rPr>
            </w:pPr>
            <w:r w:rsidRPr="00BC549A">
              <w:rPr>
                <w:rFonts w:ascii="Myriad Pro" w:hAnsi="Myriad Pro"/>
                <w:color w:val="000000"/>
                <w:sz w:val="18"/>
                <w:szCs w:val="18"/>
                <w:lang w:val="en-GB" w:eastAsia="en-US"/>
              </w:rPr>
              <w:t>Chernivetska</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olor w:val="000000"/>
                <w:sz w:val="18"/>
                <w:szCs w:val="18"/>
                <w:lang w:val="uk-UA" w:eastAsia="en-US"/>
              </w:rPr>
            </w:pPr>
            <w:r w:rsidRPr="00BC549A">
              <w:rPr>
                <w:rFonts w:ascii="Myriad Pro" w:hAnsi="Myriad Pro"/>
                <w:color w:val="000000"/>
                <w:sz w:val="18"/>
                <w:szCs w:val="18"/>
                <w:lang w:val="uk-UA" w:eastAsia="en-US"/>
              </w:rPr>
              <w:t>2</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w:t>
            </w:r>
          </w:p>
        </w:tc>
        <w:tc>
          <w:tcPr>
            <w:tcW w:w="621"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w:t>
            </w:r>
          </w:p>
        </w:tc>
        <w:tc>
          <w:tcPr>
            <w:tcW w:w="409"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83"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w:t>
            </w:r>
          </w:p>
        </w:tc>
        <w:tc>
          <w:tcPr>
            <w:tcW w:w="483"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w:t>
            </w:r>
          </w:p>
        </w:tc>
        <w:tc>
          <w:tcPr>
            <w:tcW w:w="610"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w:t>
            </w:r>
          </w:p>
        </w:tc>
        <w:tc>
          <w:tcPr>
            <w:tcW w:w="483"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8</w:t>
            </w:r>
          </w:p>
        </w:tc>
        <w:tc>
          <w:tcPr>
            <w:tcW w:w="509"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8</w:t>
            </w:r>
          </w:p>
        </w:tc>
        <w:tc>
          <w:tcPr>
            <w:tcW w:w="56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w:t>
            </w:r>
          </w:p>
        </w:tc>
        <w:tc>
          <w:tcPr>
            <w:tcW w:w="56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w:t>
            </w:r>
          </w:p>
        </w:tc>
        <w:tc>
          <w:tcPr>
            <w:tcW w:w="56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w:t>
            </w:r>
          </w:p>
        </w:tc>
        <w:tc>
          <w:tcPr>
            <w:tcW w:w="748"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3367</w:t>
            </w:r>
          </w:p>
        </w:tc>
        <w:tc>
          <w:tcPr>
            <w:tcW w:w="670"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3367</w:t>
            </w:r>
          </w:p>
        </w:tc>
        <w:tc>
          <w:tcPr>
            <w:tcW w:w="709"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3367</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w:t>
            </w:r>
          </w:p>
        </w:tc>
        <w:tc>
          <w:tcPr>
            <w:tcW w:w="482"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r>
      <w:tr w:rsidR="00366889" w:rsidRPr="00BC549A" w:rsidTr="00BC549A">
        <w:trPr>
          <w:trHeight w:val="259"/>
          <w:jc w:val="center"/>
        </w:trPr>
        <w:tc>
          <w:tcPr>
            <w:tcW w:w="1337" w:type="dxa"/>
            <w:tcBorders>
              <w:top w:val="nil"/>
              <w:left w:val="single" w:sz="4" w:space="0" w:color="auto"/>
              <w:bottom w:val="single" w:sz="4" w:space="0" w:color="auto"/>
              <w:right w:val="single" w:sz="4" w:space="0" w:color="auto"/>
            </w:tcBorders>
            <w:vAlign w:val="center"/>
          </w:tcPr>
          <w:p w:rsidR="00366889" w:rsidRPr="00BC549A" w:rsidRDefault="00366889" w:rsidP="00366889">
            <w:pPr>
              <w:rPr>
                <w:rFonts w:ascii="Myriad Pro" w:hAnsi="Myriad Pro"/>
                <w:color w:val="000000"/>
                <w:sz w:val="18"/>
                <w:szCs w:val="18"/>
                <w:lang w:eastAsia="en-US"/>
              </w:rPr>
            </w:pPr>
            <w:r w:rsidRPr="00BC549A">
              <w:rPr>
                <w:rFonts w:ascii="Myriad Pro" w:hAnsi="Myriad Pro"/>
                <w:color w:val="000000"/>
                <w:sz w:val="18"/>
                <w:szCs w:val="18"/>
                <w:lang w:val="en-GB" w:eastAsia="en-US"/>
              </w:rPr>
              <w:t>Dnipropetrovska</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olor w:val="000000"/>
                <w:sz w:val="18"/>
                <w:szCs w:val="18"/>
                <w:lang w:eastAsia="en-US"/>
              </w:rPr>
            </w:pPr>
            <w:r w:rsidRPr="00BC549A">
              <w:rPr>
                <w:rFonts w:ascii="Myriad Pro" w:hAnsi="Myriad Pro"/>
                <w:color w:val="000000"/>
                <w:sz w:val="18"/>
                <w:szCs w:val="18"/>
                <w:lang w:val="en-GB" w:eastAsia="en-US"/>
              </w:rPr>
              <w:t>4</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3</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w:t>
            </w:r>
          </w:p>
        </w:tc>
        <w:tc>
          <w:tcPr>
            <w:tcW w:w="621"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18</w:t>
            </w:r>
          </w:p>
        </w:tc>
        <w:tc>
          <w:tcPr>
            <w:tcW w:w="409"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w:t>
            </w:r>
          </w:p>
        </w:tc>
        <w:tc>
          <w:tcPr>
            <w:tcW w:w="483"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17</w:t>
            </w:r>
          </w:p>
        </w:tc>
        <w:tc>
          <w:tcPr>
            <w:tcW w:w="483"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18</w:t>
            </w:r>
          </w:p>
        </w:tc>
        <w:tc>
          <w:tcPr>
            <w:tcW w:w="610"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18</w:t>
            </w:r>
          </w:p>
        </w:tc>
        <w:tc>
          <w:tcPr>
            <w:tcW w:w="483"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18</w:t>
            </w:r>
          </w:p>
        </w:tc>
        <w:tc>
          <w:tcPr>
            <w:tcW w:w="509"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w:t>
            </w:r>
          </w:p>
        </w:tc>
        <w:tc>
          <w:tcPr>
            <w:tcW w:w="56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17</w:t>
            </w:r>
          </w:p>
        </w:tc>
        <w:tc>
          <w:tcPr>
            <w:tcW w:w="56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18</w:t>
            </w:r>
          </w:p>
        </w:tc>
        <w:tc>
          <w:tcPr>
            <w:tcW w:w="56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18</w:t>
            </w:r>
          </w:p>
        </w:tc>
        <w:tc>
          <w:tcPr>
            <w:tcW w:w="56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18</w:t>
            </w:r>
          </w:p>
        </w:tc>
        <w:tc>
          <w:tcPr>
            <w:tcW w:w="748"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5839</w:t>
            </w:r>
          </w:p>
        </w:tc>
        <w:tc>
          <w:tcPr>
            <w:tcW w:w="670"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4762</w:t>
            </w:r>
          </w:p>
        </w:tc>
        <w:tc>
          <w:tcPr>
            <w:tcW w:w="709"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9489</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3</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w:t>
            </w:r>
          </w:p>
        </w:tc>
        <w:tc>
          <w:tcPr>
            <w:tcW w:w="482"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12</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3</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w:t>
            </w:r>
          </w:p>
        </w:tc>
      </w:tr>
      <w:tr w:rsidR="00366889" w:rsidRPr="00BC549A" w:rsidTr="00BC549A">
        <w:trPr>
          <w:trHeight w:val="259"/>
          <w:jc w:val="center"/>
        </w:trPr>
        <w:tc>
          <w:tcPr>
            <w:tcW w:w="1337" w:type="dxa"/>
            <w:tcBorders>
              <w:top w:val="nil"/>
              <w:left w:val="single" w:sz="4" w:space="0" w:color="auto"/>
              <w:bottom w:val="single" w:sz="4" w:space="0" w:color="auto"/>
              <w:right w:val="single" w:sz="4" w:space="0" w:color="auto"/>
            </w:tcBorders>
            <w:vAlign w:val="center"/>
          </w:tcPr>
          <w:p w:rsidR="00366889" w:rsidRPr="00BC549A" w:rsidRDefault="00366889" w:rsidP="00366889">
            <w:pPr>
              <w:rPr>
                <w:rFonts w:ascii="Myriad Pro" w:hAnsi="Myriad Pro"/>
                <w:color w:val="000000"/>
                <w:sz w:val="18"/>
                <w:szCs w:val="18"/>
                <w:lang w:eastAsia="en-US"/>
              </w:rPr>
            </w:pPr>
            <w:r w:rsidRPr="00BC549A">
              <w:rPr>
                <w:rFonts w:ascii="Myriad Pro" w:hAnsi="Myriad Pro"/>
                <w:color w:val="000000"/>
                <w:sz w:val="18"/>
                <w:szCs w:val="18"/>
                <w:lang w:val="en-GB" w:eastAsia="en-US"/>
              </w:rPr>
              <w:t>Donetska</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olor w:val="000000"/>
                <w:sz w:val="18"/>
                <w:szCs w:val="18"/>
                <w:lang w:eastAsia="en-US"/>
              </w:rPr>
            </w:pPr>
            <w:r w:rsidRPr="00BC549A">
              <w:rPr>
                <w:rFonts w:ascii="Myriad Pro" w:hAnsi="Myriad Pro"/>
                <w:color w:val="000000"/>
                <w:sz w:val="18"/>
                <w:szCs w:val="18"/>
                <w:lang w:val="en-GB" w:eastAsia="en-US"/>
              </w:rPr>
              <w:t>2</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w:t>
            </w:r>
          </w:p>
        </w:tc>
        <w:tc>
          <w:tcPr>
            <w:tcW w:w="621"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8</w:t>
            </w:r>
          </w:p>
        </w:tc>
        <w:tc>
          <w:tcPr>
            <w:tcW w:w="409"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w:t>
            </w:r>
          </w:p>
        </w:tc>
        <w:tc>
          <w:tcPr>
            <w:tcW w:w="483"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7</w:t>
            </w:r>
          </w:p>
        </w:tc>
        <w:tc>
          <w:tcPr>
            <w:tcW w:w="483"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8</w:t>
            </w:r>
          </w:p>
        </w:tc>
        <w:tc>
          <w:tcPr>
            <w:tcW w:w="610"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7</w:t>
            </w:r>
          </w:p>
        </w:tc>
        <w:tc>
          <w:tcPr>
            <w:tcW w:w="483"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7</w:t>
            </w:r>
          </w:p>
        </w:tc>
        <w:tc>
          <w:tcPr>
            <w:tcW w:w="509"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7</w:t>
            </w:r>
          </w:p>
        </w:tc>
        <w:tc>
          <w:tcPr>
            <w:tcW w:w="56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7</w:t>
            </w:r>
          </w:p>
        </w:tc>
        <w:tc>
          <w:tcPr>
            <w:tcW w:w="56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7</w:t>
            </w:r>
          </w:p>
        </w:tc>
        <w:tc>
          <w:tcPr>
            <w:tcW w:w="56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7</w:t>
            </w:r>
          </w:p>
        </w:tc>
        <w:tc>
          <w:tcPr>
            <w:tcW w:w="748"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2786</w:t>
            </w:r>
          </w:p>
        </w:tc>
        <w:tc>
          <w:tcPr>
            <w:tcW w:w="670"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2431</w:t>
            </w:r>
          </w:p>
        </w:tc>
        <w:tc>
          <w:tcPr>
            <w:tcW w:w="709"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2431</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w:t>
            </w:r>
          </w:p>
        </w:tc>
        <w:tc>
          <w:tcPr>
            <w:tcW w:w="482"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w:t>
            </w:r>
          </w:p>
        </w:tc>
      </w:tr>
      <w:tr w:rsidR="00366889" w:rsidRPr="00BC549A" w:rsidTr="00BC549A">
        <w:trPr>
          <w:trHeight w:val="259"/>
          <w:jc w:val="center"/>
        </w:trPr>
        <w:tc>
          <w:tcPr>
            <w:tcW w:w="1337" w:type="dxa"/>
            <w:tcBorders>
              <w:top w:val="nil"/>
              <w:left w:val="single" w:sz="4" w:space="0" w:color="auto"/>
              <w:bottom w:val="single" w:sz="4" w:space="0" w:color="auto"/>
              <w:right w:val="single" w:sz="4" w:space="0" w:color="auto"/>
            </w:tcBorders>
            <w:vAlign w:val="center"/>
          </w:tcPr>
          <w:p w:rsidR="00366889" w:rsidRPr="00BC549A" w:rsidRDefault="00366889" w:rsidP="00366889">
            <w:pPr>
              <w:rPr>
                <w:rFonts w:ascii="Myriad Pro" w:hAnsi="Myriad Pro"/>
                <w:color w:val="000000"/>
                <w:sz w:val="18"/>
                <w:szCs w:val="18"/>
                <w:lang w:eastAsia="en-US"/>
              </w:rPr>
            </w:pPr>
            <w:r w:rsidRPr="00BC549A">
              <w:rPr>
                <w:rFonts w:ascii="Myriad Pro" w:hAnsi="Myriad Pro"/>
                <w:color w:val="000000"/>
                <w:sz w:val="18"/>
                <w:szCs w:val="18"/>
                <w:lang w:val="en-GB" w:eastAsia="en-US"/>
              </w:rPr>
              <w:t>I-Frankivska</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olor w:val="000000"/>
                <w:sz w:val="18"/>
                <w:szCs w:val="18"/>
                <w:lang w:eastAsia="en-US"/>
              </w:rPr>
            </w:pPr>
            <w:r w:rsidRPr="00BC549A">
              <w:rPr>
                <w:rFonts w:ascii="Myriad Pro" w:hAnsi="Myriad Pro"/>
                <w:color w:val="000000"/>
                <w:sz w:val="18"/>
                <w:szCs w:val="18"/>
                <w:lang w:val="en-GB" w:eastAsia="en-US"/>
              </w:rPr>
              <w:t>4</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3</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w:t>
            </w:r>
          </w:p>
        </w:tc>
        <w:tc>
          <w:tcPr>
            <w:tcW w:w="621"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16</w:t>
            </w:r>
          </w:p>
        </w:tc>
        <w:tc>
          <w:tcPr>
            <w:tcW w:w="409"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83"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16</w:t>
            </w:r>
          </w:p>
        </w:tc>
        <w:tc>
          <w:tcPr>
            <w:tcW w:w="483"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16</w:t>
            </w:r>
          </w:p>
        </w:tc>
        <w:tc>
          <w:tcPr>
            <w:tcW w:w="610"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16</w:t>
            </w:r>
          </w:p>
        </w:tc>
        <w:tc>
          <w:tcPr>
            <w:tcW w:w="483"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16</w:t>
            </w:r>
          </w:p>
        </w:tc>
        <w:tc>
          <w:tcPr>
            <w:tcW w:w="509"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w:t>
            </w:r>
          </w:p>
        </w:tc>
        <w:tc>
          <w:tcPr>
            <w:tcW w:w="56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14</w:t>
            </w:r>
          </w:p>
        </w:tc>
        <w:tc>
          <w:tcPr>
            <w:tcW w:w="56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16</w:t>
            </w:r>
          </w:p>
        </w:tc>
        <w:tc>
          <w:tcPr>
            <w:tcW w:w="56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16</w:t>
            </w:r>
          </w:p>
        </w:tc>
        <w:tc>
          <w:tcPr>
            <w:tcW w:w="56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16</w:t>
            </w:r>
          </w:p>
        </w:tc>
        <w:tc>
          <w:tcPr>
            <w:tcW w:w="748" w:type="dxa"/>
            <w:tcBorders>
              <w:top w:val="nil"/>
              <w:left w:val="nil"/>
              <w:bottom w:val="single" w:sz="4" w:space="0" w:color="auto"/>
              <w:right w:val="single" w:sz="4" w:space="0" w:color="auto"/>
            </w:tcBorders>
            <w:shd w:val="clear" w:color="auto" w:fill="auto"/>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8506</w:t>
            </w:r>
          </w:p>
        </w:tc>
        <w:tc>
          <w:tcPr>
            <w:tcW w:w="670" w:type="dxa"/>
            <w:tcBorders>
              <w:top w:val="nil"/>
              <w:left w:val="nil"/>
              <w:bottom w:val="single" w:sz="4" w:space="0" w:color="auto"/>
              <w:right w:val="single" w:sz="4" w:space="0" w:color="auto"/>
            </w:tcBorders>
            <w:shd w:val="clear" w:color="auto" w:fill="auto"/>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6806</w:t>
            </w:r>
          </w:p>
        </w:tc>
        <w:tc>
          <w:tcPr>
            <w:tcW w:w="709" w:type="dxa"/>
            <w:tcBorders>
              <w:top w:val="nil"/>
              <w:left w:val="nil"/>
              <w:bottom w:val="single" w:sz="4" w:space="0" w:color="auto"/>
              <w:right w:val="single" w:sz="4" w:space="0" w:color="auto"/>
            </w:tcBorders>
            <w:shd w:val="clear" w:color="auto" w:fill="auto"/>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6806</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3</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w:t>
            </w:r>
          </w:p>
        </w:tc>
        <w:tc>
          <w:tcPr>
            <w:tcW w:w="482"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12</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3</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w:t>
            </w:r>
          </w:p>
        </w:tc>
      </w:tr>
      <w:tr w:rsidR="00366889" w:rsidRPr="00BC549A" w:rsidTr="00BC549A">
        <w:trPr>
          <w:trHeight w:val="259"/>
          <w:jc w:val="center"/>
        </w:trPr>
        <w:tc>
          <w:tcPr>
            <w:tcW w:w="1337" w:type="dxa"/>
            <w:tcBorders>
              <w:top w:val="nil"/>
              <w:left w:val="single" w:sz="4" w:space="0" w:color="auto"/>
              <w:bottom w:val="single" w:sz="4" w:space="0" w:color="auto"/>
              <w:right w:val="single" w:sz="4" w:space="0" w:color="auto"/>
            </w:tcBorders>
            <w:vAlign w:val="center"/>
          </w:tcPr>
          <w:p w:rsidR="00366889" w:rsidRPr="00BC549A" w:rsidRDefault="00366889" w:rsidP="00366889">
            <w:pPr>
              <w:rPr>
                <w:rFonts w:ascii="Myriad Pro" w:hAnsi="Myriad Pro"/>
                <w:color w:val="000000"/>
                <w:sz w:val="18"/>
                <w:szCs w:val="18"/>
                <w:lang w:eastAsia="en-US"/>
              </w:rPr>
            </w:pPr>
            <w:r w:rsidRPr="00BC549A">
              <w:rPr>
                <w:rFonts w:ascii="Myriad Pro" w:hAnsi="Myriad Pro"/>
                <w:color w:val="000000"/>
                <w:sz w:val="18"/>
                <w:szCs w:val="18"/>
                <w:lang w:val="en-GB" w:eastAsia="en-US"/>
              </w:rPr>
              <w:t>Kharkivska</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olor w:val="000000"/>
                <w:sz w:val="18"/>
                <w:szCs w:val="18"/>
                <w:lang w:eastAsia="en-US"/>
              </w:rPr>
            </w:pPr>
            <w:r w:rsidRPr="00BC549A">
              <w:rPr>
                <w:rFonts w:ascii="Myriad Pro" w:hAnsi="Myriad Pro"/>
                <w:color w:val="000000"/>
                <w:sz w:val="18"/>
                <w:szCs w:val="18"/>
                <w:lang w:val="en-GB" w:eastAsia="en-US"/>
              </w:rPr>
              <w:t>0</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621"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09"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83"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83"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610"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83"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09"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748"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670"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709"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82"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r>
      <w:tr w:rsidR="00366889" w:rsidRPr="00BC549A" w:rsidTr="00BC549A">
        <w:trPr>
          <w:trHeight w:val="259"/>
          <w:jc w:val="center"/>
        </w:trPr>
        <w:tc>
          <w:tcPr>
            <w:tcW w:w="1337" w:type="dxa"/>
            <w:tcBorders>
              <w:top w:val="nil"/>
              <w:left w:val="single" w:sz="4" w:space="0" w:color="auto"/>
              <w:bottom w:val="single" w:sz="4" w:space="0" w:color="auto"/>
              <w:right w:val="single" w:sz="4" w:space="0" w:color="auto"/>
            </w:tcBorders>
            <w:vAlign w:val="center"/>
          </w:tcPr>
          <w:p w:rsidR="00366889" w:rsidRPr="00BC549A" w:rsidRDefault="00366889" w:rsidP="00366889">
            <w:pPr>
              <w:rPr>
                <w:rFonts w:ascii="Myriad Pro" w:hAnsi="Myriad Pro"/>
                <w:color w:val="000000"/>
                <w:sz w:val="18"/>
                <w:szCs w:val="18"/>
                <w:lang w:eastAsia="en-US"/>
              </w:rPr>
            </w:pPr>
            <w:r w:rsidRPr="00BC549A">
              <w:rPr>
                <w:rFonts w:ascii="Myriad Pro" w:hAnsi="Myriad Pro"/>
                <w:color w:val="000000"/>
                <w:sz w:val="18"/>
                <w:szCs w:val="18"/>
                <w:lang w:val="en-GB" w:eastAsia="en-US"/>
              </w:rPr>
              <w:t>Khersonska</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olor w:val="000000"/>
                <w:sz w:val="18"/>
                <w:szCs w:val="18"/>
                <w:lang w:eastAsia="en-US"/>
              </w:rPr>
            </w:pPr>
            <w:r w:rsidRPr="00BC549A">
              <w:rPr>
                <w:rFonts w:ascii="Myriad Pro" w:hAnsi="Myriad Pro"/>
                <w:color w:val="000000"/>
                <w:sz w:val="18"/>
                <w:szCs w:val="18"/>
                <w:lang w:val="en-GB" w:eastAsia="en-US"/>
              </w:rPr>
              <w:t>2</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w:t>
            </w:r>
          </w:p>
        </w:tc>
        <w:tc>
          <w:tcPr>
            <w:tcW w:w="621"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9</w:t>
            </w:r>
          </w:p>
        </w:tc>
        <w:tc>
          <w:tcPr>
            <w:tcW w:w="409"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w:t>
            </w:r>
          </w:p>
        </w:tc>
        <w:tc>
          <w:tcPr>
            <w:tcW w:w="483"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5</w:t>
            </w:r>
          </w:p>
        </w:tc>
        <w:tc>
          <w:tcPr>
            <w:tcW w:w="483"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9</w:t>
            </w:r>
          </w:p>
        </w:tc>
        <w:tc>
          <w:tcPr>
            <w:tcW w:w="610"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9</w:t>
            </w:r>
          </w:p>
        </w:tc>
        <w:tc>
          <w:tcPr>
            <w:tcW w:w="483"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9</w:t>
            </w:r>
          </w:p>
        </w:tc>
        <w:tc>
          <w:tcPr>
            <w:tcW w:w="509"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w:t>
            </w:r>
          </w:p>
        </w:tc>
        <w:tc>
          <w:tcPr>
            <w:tcW w:w="56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5</w:t>
            </w:r>
          </w:p>
        </w:tc>
        <w:tc>
          <w:tcPr>
            <w:tcW w:w="56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9</w:t>
            </w:r>
          </w:p>
        </w:tc>
        <w:tc>
          <w:tcPr>
            <w:tcW w:w="56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9</w:t>
            </w:r>
          </w:p>
        </w:tc>
        <w:tc>
          <w:tcPr>
            <w:tcW w:w="56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9</w:t>
            </w:r>
          </w:p>
        </w:tc>
        <w:tc>
          <w:tcPr>
            <w:tcW w:w="748"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3844</w:t>
            </w:r>
          </w:p>
        </w:tc>
        <w:tc>
          <w:tcPr>
            <w:tcW w:w="670"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2145</w:t>
            </w:r>
          </w:p>
        </w:tc>
        <w:tc>
          <w:tcPr>
            <w:tcW w:w="709"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3506</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w:t>
            </w:r>
          </w:p>
        </w:tc>
        <w:tc>
          <w:tcPr>
            <w:tcW w:w="482"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6</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w:t>
            </w:r>
          </w:p>
        </w:tc>
      </w:tr>
      <w:tr w:rsidR="00366889" w:rsidRPr="00BC549A" w:rsidTr="00BC549A">
        <w:trPr>
          <w:trHeight w:val="259"/>
          <w:jc w:val="center"/>
        </w:trPr>
        <w:tc>
          <w:tcPr>
            <w:tcW w:w="1337" w:type="dxa"/>
            <w:tcBorders>
              <w:top w:val="nil"/>
              <w:left w:val="single" w:sz="4" w:space="0" w:color="auto"/>
              <w:bottom w:val="single" w:sz="4" w:space="0" w:color="auto"/>
              <w:right w:val="single" w:sz="4" w:space="0" w:color="auto"/>
            </w:tcBorders>
            <w:vAlign w:val="center"/>
          </w:tcPr>
          <w:p w:rsidR="00366889" w:rsidRPr="00BC549A" w:rsidRDefault="00366889" w:rsidP="00366889">
            <w:pPr>
              <w:rPr>
                <w:rFonts w:ascii="Myriad Pro" w:hAnsi="Myriad Pro"/>
                <w:color w:val="000000"/>
                <w:sz w:val="18"/>
                <w:szCs w:val="18"/>
                <w:lang w:eastAsia="en-US"/>
              </w:rPr>
            </w:pPr>
            <w:r w:rsidRPr="00BC549A">
              <w:rPr>
                <w:rFonts w:ascii="Myriad Pro" w:hAnsi="Myriad Pro"/>
                <w:color w:val="000000"/>
                <w:sz w:val="18"/>
                <w:szCs w:val="18"/>
                <w:lang w:val="en-GB" w:eastAsia="en-US"/>
              </w:rPr>
              <w:t>Khmelnytska</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olor w:val="000000"/>
                <w:sz w:val="18"/>
                <w:szCs w:val="18"/>
                <w:lang w:eastAsia="en-US"/>
              </w:rPr>
            </w:pPr>
            <w:r w:rsidRPr="00BC549A">
              <w:rPr>
                <w:rFonts w:ascii="Myriad Pro" w:hAnsi="Myriad Pro"/>
                <w:color w:val="000000"/>
                <w:sz w:val="18"/>
                <w:szCs w:val="18"/>
                <w:lang w:val="en-GB" w:eastAsia="en-US"/>
              </w:rPr>
              <w:t>2</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w:t>
            </w:r>
          </w:p>
        </w:tc>
        <w:tc>
          <w:tcPr>
            <w:tcW w:w="621"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8</w:t>
            </w:r>
          </w:p>
        </w:tc>
        <w:tc>
          <w:tcPr>
            <w:tcW w:w="409"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83"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8</w:t>
            </w:r>
          </w:p>
        </w:tc>
        <w:tc>
          <w:tcPr>
            <w:tcW w:w="483"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8</w:t>
            </w:r>
          </w:p>
        </w:tc>
        <w:tc>
          <w:tcPr>
            <w:tcW w:w="610"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8</w:t>
            </w:r>
          </w:p>
        </w:tc>
        <w:tc>
          <w:tcPr>
            <w:tcW w:w="483"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8</w:t>
            </w:r>
          </w:p>
        </w:tc>
        <w:tc>
          <w:tcPr>
            <w:tcW w:w="509"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8</w:t>
            </w:r>
          </w:p>
        </w:tc>
        <w:tc>
          <w:tcPr>
            <w:tcW w:w="56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8</w:t>
            </w:r>
          </w:p>
        </w:tc>
        <w:tc>
          <w:tcPr>
            <w:tcW w:w="56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8</w:t>
            </w:r>
          </w:p>
        </w:tc>
        <w:tc>
          <w:tcPr>
            <w:tcW w:w="56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8</w:t>
            </w:r>
          </w:p>
        </w:tc>
        <w:tc>
          <w:tcPr>
            <w:tcW w:w="748"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2231</w:t>
            </w:r>
          </w:p>
        </w:tc>
        <w:tc>
          <w:tcPr>
            <w:tcW w:w="670"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1785</w:t>
            </w:r>
          </w:p>
        </w:tc>
        <w:tc>
          <w:tcPr>
            <w:tcW w:w="709"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1785</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w:t>
            </w:r>
          </w:p>
        </w:tc>
        <w:tc>
          <w:tcPr>
            <w:tcW w:w="482"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w:t>
            </w:r>
          </w:p>
        </w:tc>
      </w:tr>
      <w:tr w:rsidR="00366889" w:rsidRPr="00BC549A" w:rsidTr="00BC549A">
        <w:trPr>
          <w:trHeight w:val="259"/>
          <w:jc w:val="center"/>
        </w:trPr>
        <w:tc>
          <w:tcPr>
            <w:tcW w:w="1337" w:type="dxa"/>
            <w:tcBorders>
              <w:top w:val="nil"/>
              <w:left w:val="single" w:sz="4" w:space="0" w:color="auto"/>
              <w:bottom w:val="single" w:sz="4" w:space="0" w:color="auto"/>
              <w:right w:val="single" w:sz="4" w:space="0" w:color="auto"/>
            </w:tcBorders>
            <w:vAlign w:val="center"/>
          </w:tcPr>
          <w:p w:rsidR="00366889" w:rsidRPr="00BC549A" w:rsidRDefault="00366889" w:rsidP="00366889">
            <w:pPr>
              <w:rPr>
                <w:rFonts w:ascii="Myriad Pro" w:hAnsi="Myriad Pro"/>
                <w:color w:val="000000"/>
                <w:sz w:val="18"/>
                <w:szCs w:val="18"/>
                <w:lang w:eastAsia="en-US"/>
              </w:rPr>
            </w:pPr>
            <w:r w:rsidRPr="00BC549A">
              <w:rPr>
                <w:rFonts w:ascii="Myriad Pro" w:hAnsi="Myriad Pro"/>
                <w:color w:val="000000"/>
                <w:sz w:val="18"/>
                <w:szCs w:val="18"/>
                <w:lang w:val="en-GB" w:eastAsia="en-US"/>
              </w:rPr>
              <w:t>Kirovohradska</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olor w:val="000000"/>
                <w:sz w:val="18"/>
                <w:szCs w:val="18"/>
                <w:lang w:eastAsia="en-US"/>
              </w:rPr>
            </w:pPr>
            <w:r w:rsidRPr="00BC549A">
              <w:rPr>
                <w:rFonts w:ascii="Myriad Pro" w:hAnsi="Myriad Pro"/>
                <w:color w:val="000000"/>
                <w:sz w:val="18"/>
                <w:szCs w:val="18"/>
                <w:lang w:val="en-GB" w:eastAsia="en-US"/>
              </w:rPr>
              <w:t>4</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3</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w:t>
            </w:r>
          </w:p>
        </w:tc>
        <w:tc>
          <w:tcPr>
            <w:tcW w:w="621"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16</w:t>
            </w:r>
          </w:p>
        </w:tc>
        <w:tc>
          <w:tcPr>
            <w:tcW w:w="409"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w:t>
            </w:r>
          </w:p>
        </w:tc>
        <w:tc>
          <w:tcPr>
            <w:tcW w:w="483"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14</w:t>
            </w:r>
          </w:p>
        </w:tc>
        <w:tc>
          <w:tcPr>
            <w:tcW w:w="483"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17</w:t>
            </w:r>
          </w:p>
        </w:tc>
        <w:tc>
          <w:tcPr>
            <w:tcW w:w="610"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17</w:t>
            </w:r>
          </w:p>
        </w:tc>
        <w:tc>
          <w:tcPr>
            <w:tcW w:w="483"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16</w:t>
            </w:r>
          </w:p>
        </w:tc>
        <w:tc>
          <w:tcPr>
            <w:tcW w:w="509"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w:t>
            </w:r>
          </w:p>
        </w:tc>
        <w:tc>
          <w:tcPr>
            <w:tcW w:w="56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14</w:t>
            </w:r>
          </w:p>
        </w:tc>
        <w:tc>
          <w:tcPr>
            <w:tcW w:w="56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3</w:t>
            </w:r>
          </w:p>
        </w:tc>
        <w:tc>
          <w:tcPr>
            <w:tcW w:w="56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3</w:t>
            </w:r>
          </w:p>
        </w:tc>
        <w:tc>
          <w:tcPr>
            <w:tcW w:w="56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3</w:t>
            </w:r>
          </w:p>
        </w:tc>
        <w:tc>
          <w:tcPr>
            <w:tcW w:w="748"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2557</w:t>
            </w:r>
          </w:p>
        </w:tc>
        <w:tc>
          <w:tcPr>
            <w:tcW w:w="670"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641</w:t>
            </w:r>
          </w:p>
        </w:tc>
        <w:tc>
          <w:tcPr>
            <w:tcW w:w="709"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657</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3</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w:t>
            </w:r>
          </w:p>
        </w:tc>
        <w:tc>
          <w:tcPr>
            <w:tcW w:w="482"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16</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3</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w:t>
            </w:r>
          </w:p>
        </w:tc>
      </w:tr>
      <w:tr w:rsidR="00366889" w:rsidRPr="00BC549A" w:rsidTr="00BC549A">
        <w:trPr>
          <w:trHeight w:val="259"/>
          <w:jc w:val="center"/>
        </w:trPr>
        <w:tc>
          <w:tcPr>
            <w:tcW w:w="1337" w:type="dxa"/>
            <w:tcBorders>
              <w:top w:val="nil"/>
              <w:left w:val="single" w:sz="4" w:space="0" w:color="auto"/>
              <w:bottom w:val="single" w:sz="4" w:space="0" w:color="auto"/>
              <w:right w:val="single" w:sz="4" w:space="0" w:color="auto"/>
            </w:tcBorders>
            <w:vAlign w:val="center"/>
          </w:tcPr>
          <w:p w:rsidR="00366889" w:rsidRPr="00BC549A" w:rsidRDefault="00366889" w:rsidP="00366889">
            <w:pPr>
              <w:rPr>
                <w:rFonts w:ascii="Myriad Pro" w:hAnsi="Myriad Pro"/>
                <w:color w:val="000000"/>
                <w:sz w:val="18"/>
                <w:szCs w:val="18"/>
                <w:lang w:eastAsia="en-US"/>
              </w:rPr>
            </w:pPr>
            <w:r w:rsidRPr="00BC549A">
              <w:rPr>
                <w:rFonts w:ascii="Myriad Pro" w:hAnsi="Myriad Pro"/>
                <w:color w:val="000000"/>
                <w:sz w:val="18"/>
                <w:szCs w:val="18"/>
                <w:lang w:val="en-GB" w:eastAsia="en-US"/>
              </w:rPr>
              <w:t>Kyivska</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olor w:val="000000"/>
                <w:sz w:val="18"/>
                <w:szCs w:val="18"/>
                <w:lang w:eastAsia="en-US"/>
              </w:rPr>
            </w:pPr>
            <w:r w:rsidRPr="00BC549A">
              <w:rPr>
                <w:rFonts w:ascii="Myriad Pro" w:hAnsi="Myriad Pro"/>
                <w:color w:val="000000"/>
                <w:sz w:val="18"/>
                <w:szCs w:val="18"/>
                <w:lang w:val="en-GB" w:eastAsia="en-US"/>
              </w:rPr>
              <w:t>2</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w:t>
            </w:r>
          </w:p>
        </w:tc>
        <w:tc>
          <w:tcPr>
            <w:tcW w:w="621"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8</w:t>
            </w:r>
          </w:p>
        </w:tc>
        <w:tc>
          <w:tcPr>
            <w:tcW w:w="409"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w:t>
            </w:r>
          </w:p>
        </w:tc>
        <w:tc>
          <w:tcPr>
            <w:tcW w:w="483"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6</w:t>
            </w:r>
          </w:p>
        </w:tc>
        <w:tc>
          <w:tcPr>
            <w:tcW w:w="483"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8</w:t>
            </w:r>
          </w:p>
        </w:tc>
        <w:tc>
          <w:tcPr>
            <w:tcW w:w="610"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8</w:t>
            </w:r>
          </w:p>
        </w:tc>
        <w:tc>
          <w:tcPr>
            <w:tcW w:w="483"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8</w:t>
            </w:r>
          </w:p>
        </w:tc>
        <w:tc>
          <w:tcPr>
            <w:tcW w:w="509"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w:t>
            </w:r>
          </w:p>
        </w:tc>
        <w:tc>
          <w:tcPr>
            <w:tcW w:w="56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6</w:t>
            </w:r>
          </w:p>
        </w:tc>
        <w:tc>
          <w:tcPr>
            <w:tcW w:w="56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8</w:t>
            </w:r>
          </w:p>
        </w:tc>
        <w:tc>
          <w:tcPr>
            <w:tcW w:w="56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8</w:t>
            </w:r>
          </w:p>
        </w:tc>
        <w:tc>
          <w:tcPr>
            <w:tcW w:w="56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8</w:t>
            </w:r>
          </w:p>
        </w:tc>
        <w:tc>
          <w:tcPr>
            <w:tcW w:w="748"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2290</w:t>
            </w:r>
          </w:p>
        </w:tc>
        <w:tc>
          <w:tcPr>
            <w:tcW w:w="670"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2290</w:t>
            </w:r>
          </w:p>
        </w:tc>
        <w:tc>
          <w:tcPr>
            <w:tcW w:w="709"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2290</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w:t>
            </w:r>
          </w:p>
        </w:tc>
        <w:tc>
          <w:tcPr>
            <w:tcW w:w="482"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10</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w:t>
            </w:r>
          </w:p>
        </w:tc>
      </w:tr>
      <w:tr w:rsidR="00366889" w:rsidRPr="00BC549A" w:rsidTr="00BC549A">
        <w:trPr>
          <w:trHeight w:val="259"/>
          <w:jc w:val="center"/>
        </w:trPr>
        <w:tc>
          <w:tcPr>
            <w:tcW w:w="1337" w:type="dxa"/>
            <w:tcBorders>
              <w:top w:val="nil"/>
              <w:left w:val="single" w:sz="4" w:space="0" w:color="auto"/>
              <w:bottom w:val="single" w:sz="4" w:space="0" w:color="auto"/>
              <w:right w:val="single" w:sz="4" w:space="0" w:color="auto"/>
            </w:tcBorders>
            <w:vAlign w:val="center"/>
          </w:tcPr>
          <w:p w:rsidR="00366889" w:rsidRPr="00BC549A" w:rsidRDefault="00366889" w:rsidP="00366889">
            <w:pPr>
              <w:rPr>
                <w:rFonts w:ascii="Myriad Pro" w:hAnsi="Myriad Pro"/>
                <w:color w:val="000000"/>
                <w:sz w:val="18"/>
                <w:szCs w:val="18"/>
                <w:lang w:eastAsia="en-US"/>
              </w:rPr>
            </w:pPr>
            <w:r w:rsidRPr="00BC549A">
              <w:rPr>
                <w:rFonts w:ascii="Myriad Pro" w:hAnsi="Myriad Pro"/>
                <w:color w:val="000000"/>
                <w:sz w:val="18"/>
                <w:szCs w:val="18"/>
                <w:lang w:val="en-GB" w:eastAsia="en-US"/>
              </w:rPr>
              <w:t>Luhanska</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olor w:val="000000"/>
                <w:sz w:val="18"/>
                <w:szCs w:val="18"/>
                <w:lang w:eastAsia="en-US"/>
              </w:rPr>
            </w:pPr>
            <w:r w:rsidRPr="00BC549A">
              <w:rPr>
                <w:rFonts w:ascii="Myriad Pro" w:hAnsi="Myriad Pro"/>
                <w:color w:val="000000"/>
                <w:sz w:val="18"/>
                <w:szCs w:val="18"/>
                <w:lang w:val="en-GB" w:eastAsia="en-US"/>
              </w:rPr>
              <w:t>4</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w:t>
            </w:r>
          </w:p>
        </w:tc>
        <w:tc>
          <w:tcPr>
            <w:tcW w:w="621"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16</w:t>
            </w:r>
          </w:p>
        </w:tc>
        <w:tc>
          <w:tcPr>
            <w:tcW w:w="409"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5</w:t>
            </w:r>
          </w:p>
        </w:tc>
        <w:tc>
          <w:tcPr>
            <w:tcW w:w="483"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11</w:t>
            </w:r>
          </w:p>
        </w:tc>
        <w:tc>
          <w:tcPr>
            <w:tcW w:w="483"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16</w:t>
            </w:r>
          </w:p>
        </w:tc>
        <w:tc>
          <w:tcPr>
            <w:tcW w:w="610"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16</w:t>
            </w:r>
          </w:p>
        </w:tc>
        <w:tc>
          <w:tcPr>
            <w:tcW w:w="483"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16</w:t>
            </w:r>
          </w:p>
        </w:tc>
        <w:tc>
          <w:tcPr>
            <w:tcW w:w="509"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w:t>
            </w:r>
          </w:p>
        </w:tc>
        <w:tc>
          <w:tcPr>
            <w:tcW w:w="56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12</w:t>
            </w:r>
          </w:p>
        </w:tc>
        <w:tc>
          <w:tcPr>
            <w:tcW w:w="56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16</w:t>
            </w:r>
          </w:p>
        </w:tc>
        <w:tc>
          <w:tcPr>
            <w:tcW w:w="56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16</w:t>
            </w:r>
          </w:p>
        </w:tc>
        <w:tc>
          <w:tcPr>
            <w:tcW w:w="56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16</w:t>
            </w:r>
          </w:p>
        </w:tc>
        <w:tc>
          <w:tcPr>
            <w:tcW w:w="748"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7061</w:t>
            </w:r>
          </w:p>
        </w:tc>
        <w:tc>
          <w:tcPr>
            <w:tcW w:w="670"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5681</w:t>
            </w:r>
          </w:p>
        </w:tc>
        <w:tc>
          <w:tcPr>
            <w:tcW w:w="709"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8203</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w:t>
            </w:r>
          </w:p>
        </w:tc>
        <w:tc>
          <w:tcPr>
            <w:tcW w:w="482"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16</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w:t>
            </w:r>
          </w:p>
        </w:tc>
      </w:tr>
      <w:tr w:rsidR="00366889" w:rsidRPr="00BC549A" w:rsidTr="00BC549A">
        <w:trPr>
          <w:trHeight w:val="259"/>
          <w:jc w:val="center"/>
        </w:trPr>
        <w:tc>
          <w:tcPr>
            <w:tcW w:w="1337" w:type="dxa"/>
            <w:tcBorders>
              <w:top w:val="nil"/>
              <w:left w:val="single" w:sz="4" w:space="0" w:color="auto"/>
              <w:bottom w:val="single" w:sz="4" w:space="0" w:color="auto"/>
              <w:right w:val="single" w:sz="4" w:space="0" w:color="auto"/>
            </w:tcBorders>
            <w:vAlign w:val="center"/>
          </w:tcPr>
          <w:p w:rsidR="00366889" w:rsidRPr="00BC549A" w:rsidRDefault="00366889" w:rsidP="00366889">
            <w:pPr>
              <w:rPr>
                <w:rFonts w:ascii="Myriad Pro" w:hAnsi="Myriad Pro"/>
                <w:color w:val="000000"/>
                <w:sz w:val="18"/>
                <w:szCs w:val="18"/>
                <w:lang w:eastAsia="en-US"/>
              </w:rPr>
            </w:pPr>
            <w:r w:rsidRPr="00BC549A">
              <w:rPr>
                <w:rFonts w:ascii="Myriad Pro" w:hAnsi="Myriad Pro"/>
                <w:color w:val="000000"/>
                <w:sz w:val="18"/>
                <w:szCs w:val="18"/>
                <w:lang w:val="en-GB" w:eastAsia="en-US"/>
              </w:rPr>
              <w:t>Lvivska</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olor w:val="000000"/>
                <w:sz w:val="18"/>
                <w:szCs w:val="18"/>
                <w:lang w:eastAsia="en-US"/>
              </w:rPr>
            </w:pPr>
            <w:r w:rsidRPr="00BC549A">
              <w:rPr>
                <w:rFonts w:ascii="Myriad Pro" w:hAnsi="Myriad Pro"/>
                <w:color w:val="000000"/>
                <w:sz w:val="18"/>
                <w:szCs w:val="18"/>
                <w:lang w:val="en-GB" w:eastAsia="en-US"/>
              </w:rPr>
              <w:t>4</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w:t>
            </w:r>
          </w:p>
        </w:tc>
        <w:tc>
          <w:tcPr>
            <w:tcW w:w="621"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16</w:t>
            </w:r>
          </w:p>
        </w:tc>
        <w:tc>
          <w:tcPr>
            <w:tcW w:w="409"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83"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16</w:t>
            </w:r>
          </w:p>
        </w:tc>
        <w:tc>
          <w:tcPr>
            <w:tcW w:w="483"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16</w:t>
            </w:r>
          </w:p>
        </w:tc>
        <w:tc>
          <w:tcPr>
            <w:tcW w:w="610"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16</w:t>
            </w:r>
          </w:p>
        </w:tc>
        <w:tc>
          <w:tcPr>
            <w:tcW w:w="483"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16</w:t>
            </w:r>
          </w:p>
        </w:tc>
        <w:tc>
          <w:tcPr>
            <w:tcW w:w="509"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16</w:t>
            </w:r>
          </w:p>
        </w:tc>
        <w:tc>
          <w:tcPr>
            <w:tcW w:w="56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16</w:t>
            </w:r>
          </w:p>
        </w:tc>
        <w:tc>
          <w:tcPr>
            <w:tcW w:w="56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16</w:t>
            </w:r>
          </w:p>
        </w:tc>
        <w:tc>
          <w:tcPr>
            <w:tcW w:w="56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16</w:t>
            </w:r>
          </w:p>
        </w:tc>
        <w:tc>
          <w:tcPr>
            <w:tcW w:w="748"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6186</w:t>
            </w:r>
          </w:p>
        </w:tc>
        <w:tc>
          <w:tcPr>
            <w:tcW w:w="670"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5808</w:t>
            </w:r>
          </w:p>
        </w:tc>
        <w:tc>
          <w:tcPr>
            <w:tcW w:w="709"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4508</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w:t>
            </w:r>
          </w:p>
        </w:tc>
        <w:tc>
          <w:tcPr>
            <w:tcW w:w="482"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11</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w:t>
            </w:r>
          </w:p>
        </w:tc>
      </w:tr>
      <w:tr w:rsidR="00366889" w:rsidRPr="00BC549A" w:rsidTr="00BC549A">
        <w:trPr>
          <w:trHeight w:val="259"/>
          <w:jc w:val="center"/>
        </w:trPr>
        <w:tc>
          <w:tcPr>
            <w:tcW w:w="1337" w:type="dxa"/>
            <w:tcBorders>
              <w:top w:val="nil"/>
              <w:left w:val="single" w:sz="4" w:space="0" w:color="auto"/>
              <w:bottom w:val="single" w:sz="4" w:space="0" w:color="auto"/>
              <w:right w:val="single" w:sz="4" w:space="0" w:color="auto"/>
            </w:tcBorders>
            <w:vAlign w:val="center"/>
          </w:tcPr>
          <w:p w:rsidR="00366889" w:rsidRPr="00BC549A" w:rsidRDefault="00366889" w:rsidP="00366889">
            <w:pPr>
              <w:rPr>
                <w:rFonts w:ascii="Myriad Pro" w:hAnsi="Myriad Pro"/>
                <w:color w:val="000000"/>
                <w:sz w:val="18"/>
                <w:szCs w:val="18"/>
                <w:lang w:eastAsia="en-US"/>
              </w:rPr>
            </w:pPr>
            <w:r w:rsidRPr="00BC549A">
              <w:rPr>
                <w:rFonts w:ascii="Myriad Pro" w:hAnsi="Myriad Pro"/>
                <w:color w:val="000000"/>
                <w:sz w:val="18"/>
                <w:szCs w:val="18"/>
                <w:lang w:val="en-GB" w:eastAsia="en-US"/>
              </w:rPr>
              <w:t>Mykolaivska</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olor w:val="000000"/>
                <w:sz w:val="18"/>
                <w:szCs w:val="18"/>
                <w:lang w:eastAsia="en-US"/>
              </w:rPr>
            </w:pPr>
            <w:r w:rsidRPr="00BC549A">
              <w:rPr>
                <w:rFonts w:ascii="Myriad Pro" w:hAnsi="Myriad Pro"/>
                <w:color w:val="000000"/>
                <w:sz w:val="18"/>
                <w:szCs w:val="18"/>
                <w:lang w:val="en-GB" w:eastAsia="en-US"/>
              </w:rPr>
              <w:t>3</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3</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3</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3</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3</w:t>
            </w:r>
          </w:p>
        </w:tc>
        <w:tc>
          <w:tcPr>
            <w:tcW w:w="621"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12</w:t>
            </w:r>
          </w:p>
        </w:tc>
        <w:tc>
          <w:tcPr>
            <w:tcW w:w="409"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83"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12</w:t>
            </w:r>
          </w:p>
        </w:tc>
        <w:tc>
          <w:tcPr>
            <w:tcW w:w="483"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12</w:t>
            </w:r>
          </w:p>
        </w:tc>
        <w:tc>
          <w:tcPr>
            <w:tcW w:w="610"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12</w:t>
            </w:r>
          </w:p>
        </w:tc>
        <w:tc>
          <w:tcPr>
            <w:tcW w:w="483"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12</w:t>
            </w:r>
          </w:p>
        </w:tc>
        <w:tc>
          <w:tcPr>
            <w:tcW w:w="509"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12</w:t>
            </w:r>
          </w:p>
        </w:tc>
        <w:tc>
          <w:tcPr>
            <w:tcW w:w="56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12</w:t>
            </w:r>
          </w:p>
        </w:tc>
        <w:tc>
          <w:tcPr>
            <w:tcW w:w="56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12</w:t>
            </w:r>
          </w:p>
        </w:tc>
        <w:tc>
          <w:tcPr>
            <w:tcW w:w="56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12</w:t>
            </w:r>
          </w:p>
        </w:tc>
        <w:tc>
          <w:tcPr>
            <w:tcW w:w="748"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4593</w:t>
            </w:r>
          </w:p>
        </w:tc>
        <w:tc>
          <w:tcPr>
            <w:tcW w:w="670"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3782</w:t>
            </w:r>
          </w:p>
        </w:tc>
        <w:tc>
          <w:tcPr>
            <w:tcW w:w="709"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3856</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3</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3</w:t>
            </w:r>
          </w:p>
        </w:tc>
        <w:tc>
          <w:tcPr>
            <w:tcW w:w="482"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8</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3</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3</w:t>
            </w:r>
          </w:p>
        </w:tc>
      </w:tr>
      <w:tr w:rsidR="00366889" w:rsidRPr="00BC549A" w:rsidTr="00BC549A">
        <w:trPr>
          <w:trHeight w:val="259"/>
          <w:jc w:val="center"/>
        </w:trPr>
        <w:tc>
          <w:tcPr>
            <w:tcW w:w="1337" w:type="dxa"/>
            <w:tcBorders>
              <w:top w:val="nil"/>
              <w:left w:val="single" w:sz="4" w:space="0" w:color="auto"/>
              <w:bottom w:val="single" w:sz="4" w:space="0" w:color="auto"/>
              <w:right w:val="single" w:sz="4" w:space="0" w:color="auto"/>
            </w:tcBorders>
            <w:vAlign w:val="center"/>
          </w:tcPr>
          <w:p w:rsidR="00366889" w:rsidRPr="00BC549A" w:rsidRDefault="00366889" w:rsidP="00366889">
            <w:pPr>
              <w:rPr>
                <w:rFonts w:ascii="Myriad Pro" w:hAnsi="Myriad Pro"/>
                <w:color w:val="000000"/>
                <w:sz w:val="18"/>
                <w:szCs w:val="18"/>
                <w:lang w:eastAsia="en-US"/>
              </w:rPr>
            </w:pPr>
            <w:r w:rsidRPr="00BC549A">
              <w:rPr>
                <w:rFonts w:ascii="Myriad Pro" w:hAnsi="Myriad Pro"/>
                <w:color w:val="000000"/>
                <w:sz w:val="18"/>
                <w:szCs w:val="18"/>
                <w:lang w:val="en-GB" w:eastAsia="en-US"/>
              </w:rPr>
              <w:t>Odeska</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olor w:val="000000"/>
                <w:sz w:val="18"/>
                <w:szCs w:val="18"/>
                <w:lang w:eastAsia="en-US"/>
              </w:rPr>
            </w:pPr>
            <w:r w:rsidRPr="00BC549A">
              <w:rPr>
                <w:rFonts w:ascii="Myriad Pro" w:hAnsi="Myriad Pro"/>
                <w:color w:val="000000"/>
                <w:sz w:val="18"/>
                <w:szCs w:val="18"/>
                <w:lang w:val="ru-RU" w:eastAsia="en-US"/>
              </w:rPr>
              <w:t>3</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3</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3</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3</w:t>
            </w:r>
          </w:p>
        </w:tc>
        <w:tc>
          <w:tcPr>
            <w:tcW w:w="621"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12</w:t>
            </w:r>
          </w:p>
        </w:tc>
        <w:tc>
          <w:tcPr>
            <w:tcW w:w="409"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6</w:t>
            </w:r>
          </w:p>
        </w:tc>
        <w:tc>
          <w:tcPr>
            <w:tcW w:w="483"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6</w:t>
            </w:r>
          </w:p>
        </w:tc>
        <w:tc>
          <w:tcPr>
            <w:tcW w:w="483"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12</w:t>
            </w:r>
          </w:p>
        </w:tc>
        <w:tc>
          <w:tcPr>
            <w:tcW w:w="610"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11</w:t>
            </w:r>
          </w:p>
        </w:tc>
        <w:tc>
          <w:tcPr>
            <w:tcW w:w="483"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12</w:t>
            </w:r>
          </w:p>
        </w:tc>
        <w:tc>
          <w:tcPr>
            <w:tcW w:w="509"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w:t>
            </w:r>
          </w:p>
        </w:tc>
        <w:tc>
          <w:tcPr>
            <w:tcW w:w="56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8</w:t>
            </w:r>
          </w:p>
        </w:tc>
        <w:tc>
          <w:tcPr>
            <w:tcW w:w="56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9</w:t>
            </w:r>
          </w:p>
        </w:tc>
        <w:tc>
          <w:tcPr>
            <w:tcW w:w="56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9</w:t>
            </w:r>
          </w:p>
        </w:tc>
        <w:tc>
          <w:tcPr>
            <w:tcW w:w="56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9</w:t>
            </w:r>
          </w:p>
        </w:tc>
        <w:tc>
          <w:tcPr>
            <w:tcW w:w="748"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1423</w:t>
            </w:r>
          </w:p>
        </w:tc>
        <w:tc>
          <w:tcPr>
            <w:tcW w:w="670"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1327</w:t>
            </w:r>
          </w:p>
        </w:tc>
        <w:tc>
          <w:tcPr>
            <w:tcW w:w="709"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1923</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3</w:t>
            </w:r>
          </w:p>
        </w:tc>
        <w:tc>
          <w:tcPr>
            <w:tcW w:w="482"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5</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3</w:t>
            </w:r>
          </w:p>
        </w:tc>
      </w:tr>
      <w:tr w:rsidR="00366889" w:rsidRPr="00BC549A" w:rsidTr="00BC549A">
        <w:trPr>
          <w:trHeight w:val="259"/>
          <w:jc w:val="center"/>
        </w:trPr>
        <w:tc>
          <w:tcPr>
            <w:tcW w:w="1337" w:type="dxa"/>
            <w:tcBorders>
              <w:top w:val="nil"/>
              <w:left w:val="single" w:sz="4" w:space="0" w:color="auto"/>
              <w:bottom w:val="single" w:sz="4" w:space="0" w:color="auto"/>
              <w:right w:val="single" w:sz="4" w:space="0" w:color="auto"/>
            </w:tcBorders>
            <w:vAlign w:val="center"/>
          </w:tcPr>
          <w:p w:rsidR="00366889" w:rsidRPr="00BC549A" w:rsidRDefault="00366889" w:rsidP="00366889">
            <w:pPr>
              <w:rPr>
                <w:rFonts w:ascii="Myriad Pro" w:hAnsi="Myriad Pro"/>
                <w:color w:val="000000"/>
                <w:sz w:val="18"/>
                <w:szCs w:val="18"/>
                <w:lang w:eastAsia="en-US"/>
              </w:rPr>
            </w:pPr>
            <w:r w:rsidRPr="00BC549A">
              <w:rPr>
                <w:rFonts w:ascii="Myriad Pro" w:hAnsi="Myriad Pro"/>
                <w:color w:val="000000"/>
                <w:sz w:val="18"/>
                <w:szCs w:val="18"/>
                <w:lang w:val="en-GB" w:eastAsia="en-US"/>
              </w:rPr>
              <w:t>Poltavska</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olor w:val="000000"/>
                <w:sz w:val="18"/>
                <w:szCs w:val="18"/>
                <w:lang w:eastAsia="en-US"/>
              </w:rPr>
            </w:pPr>
            <w:r w:rsidRPr="00BC549A">
              <w:rPr>
                <w:rFonts w:ascii="Myriad Pro" w:hAnsi="Myriad Pro"/>
                <w:color w:val="000000"/>
                <w:sz w:val="18"/>
                <w:szCs w:val="18"/>
                <w:lang w:val="en-GB" w:eastAsia="en-US"/>
              </w:rPr>
              <w:t>3</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5</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5</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5</w:t>
            </w:r>
          </w:p>
        </w:tc>
        <w:tc>
          <w:tcPr>
            <w:tcW w:w="621"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15</w:t>
            </w:r>
          </w:p>
        </w:tc>
        <w:tc>
          <w:tcPr>
            <w:tcW w:w="409"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w:t>
            </w:r>
          </w:p>
        </w:tc>
        <w:tc>
          <w:tcPr>
            <w:tcW w:w="483"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14</w:t>
            </w:r>
          </w:p>
        </w:tc>
        <w:tc>
          <w:tcPr>
            <w:tcW w:w="483"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12</w:t>
            </w:r>
          </w:p>
        </w:tc>
        <w:tc>
          <w:tcPr>
            <w:tcW w:w="610"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14</w:t>
            </w:r>
          </w:p>
        </w:tc>
        <w:tc>
          <w:tcPr>
            <w:tcW w:w="483"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14</w:t>
            </w:r>
          </w:p>
        </w:tc>
        <w:tc>
          <w:tcPr>
            <w:tcW w:w="509"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3</w:t>
            </w:r>
          </w:p>
        </w:tc>
        <w:tc>
          <w:tcPr>
            <w:tcW w:w="56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11</w:t>
            </w:r>
          </w:p>
        </w:tc>
        <w:tc>
          <w:tcPr>
            <w:tcW w:w="56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11</w:t>
            </w:r>
          </w:p>
        </w:tc>
        <w:tc>
          <w:tcPr>
            <w:tcW w:w="56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11</w:t>
            </w:r>
          </w:p>
        </w:tc>
        <w:tc>
          <w:tcPr>
            <w:tcW w:w="56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11</w:t>
            </w:r>
          </w:p>
        </w:tc>
        <w:tc>
          <w:tcPr>
            <w:tcW w:w="748"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1950</w:t>
            </w:r>
          </w:p>
        </w:tc>
        <w:tc>
          <w:tcPr>
            <w:tcW w:w="670"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1638</w:t>
            </w:r>
          </w:p>
        </w:tc>
        <w:tc>
          <w:tcPr>
            <w:tcW w:w="709"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5150</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3</w:t>
            </w:r>
          </w:p>
        </w:tc>
        <w:tc>
          <w:tcPr>
            <w:tcW w:w="482"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12</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3</w:t>
            </w:r>
          </w:p>
        </w:tc>
      </w:tr>
      <w:tr w:rsidR="00366889" w:rsidRPr="00BC549A" w:rsidTr="00BC549A">
        <w:trPr>
          <w:trHeight w:val="259"/>
          <w:jc w:val="center"/>
        </w:trPr>
        <w:tc>
          <w:tcPr>
            <w:tcW w:w="1337" w:type="dxa"/>
            <w:tcBorders>
              <w:top w:val="nil"/>
              <w:left w:val="single" w:sz="4" w:space="0" w:color="auto"/>
              <w:bottom w:val="single" w:sz="4" w:space="0" w:color="auto"/>
              <w:right w:val="single" w:sz="4" w:space="0" w:color="auto"/>
            </w:tcBorders>
            <w:vAlign w:val="center"/>
          </w:tcPr>
          <w:p w:rsidR="00366889" w:rsidRPr="00BC549A" w:rsidRDefault="00366889" w:rsidP="00366889">
            <w:pPr>
              <w:rPr>
                <w:rFonts w:ascii="Myriad Pro" w:hAnsi="Myriad Pro"/>
                <w:color w:val="000000"/>
                <w:sz w:val="18"/>
                <w:szCs w:val="18"/>
                <w:lang w:eastAsia="en-US"/>
              </w:rPr>
            </w:pPr>
            <w:r w:rsidRPr="00BC549A">
              <w:rPr>
                <w:rFonts w:ascii="Myriad Pro" w:hAnsi="Myriad Pro"/>
                <w:color w:val="000000"/>
                <w:sz w:val="18"/>
                <w:szCs w:val="18"/>
                <w:lang w:val="en-GB" w:eastAsia="en-US"/>
              </w:rPr>
              <w:t>Rivnenska</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olor w:val="000000"/>
                <w:sz w:val="18"/>
                <w:szCs w:val="18"/>
                <w:lang w:eastAsia="en-US"/>
              </w:rPr>
            </w:pPr>
            <w:r w:rsidRPr="00BC549A">
              <w:rPr>
                <w:rFonts w:ascii="Myriad Pro" w:hAnsi="Myriad Pro"/>
                <w:color w:val="000000"/>
                <w:sz w:val="18"/>
                <w:szCs w:val="18"/>
                <w:lang w:val="en-GB" w:eastAsia="en-US"/>
              </w:rPr>
              <w:t>3</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w:t>
            </w:r>
          </w:p>
        </w:tc>
        <w:tc>
          <w:tcPr>
            <w:tcW w:w="621"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8</w:t>
            </w:r>
          </w:p>
        </w:tc>
        <w:tc>
          <w:tcPr>
            <w:tcW w:w="409"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w:t>
            </w:r>
          </w:p>
        </w:tc>
        <w:tc>
          <w:tcPr>
            <w:tcW w:w="483"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w:t>
            </w:r>
          </w:p>
        </w:tc>
        <w:tc>
          <w:tcPr>
            <w:tcW w:w="483"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8</w:t>
            </w:r>
          </w:p>
        </w:tc>
        <w:tc>
          <w:tcPr>
            <w:tcW w:w="610"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8</w:t>
            </w:r>
          </w:p>
        </w:tc>
        <w:tc>
          <w:tcPr>
            <w:tcW w:w="483"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8</w:t>
            </w:r>
          </w:p>
        </w:tc>
        <w:tc>
          <w:tcPr>
            <w:tcW w:w="509"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w:t>
            </w:r>
          </w:p>
        </w:tc>
        <w:tc>
          <w:tcPr>
            <w:tcW w:w="56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w:t>
            </w:r>
          </w:p>
        </w:tc>
        <w:tc>
          <w:tcPr>
            <w:tcW w:w="56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w:t>
            </w:r>
          </w:p>
        </w:tc>
        <w:tc>
          <w:tcPr>
            <w:tcW w:w="56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w:t>
            </w:r>
          </w:p>
        </w:tc>
        <w:tc>
          <w:tcPr>
            <w:tcW w:w="56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w:t>
            </w:r>
          </w:p>
        </w:tc>
        <w:tc>
          <w:tcPr>
            <w:tcW w:w="748"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903</w:t>
            </w:r>
          </w:p>
        </w:tc>
        <w:tc>
          <w:tcPr>
            <w:tcW w:w="670"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838</w:t>
            </w:r>
          </w:p>
        </w:tc>
        <w:tc>
          <w:tcPr>
            <w:tcW w:w="709"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838</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3</w:t>
            </w:r>
          </w:p>
        </w:tc>
        <w:tc>
          <w:tcPr>
            <w:tcW w:w="482"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10</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3</w:t>
            </w:r>
          </w:p>
        </w:tc>
      </w:tr>
      <w:tr w:rsidR="00366889" w:rsidRPr="00BC549A" w:rsidTr="00BC549A">
        <w:trPr>
          <w:trHeight w:val="259"/>
          <w:jc w:val="center"/>
        </w:trPr>
        <w:tc>
          <w:tcPr>
            <w:tcW w:w="1337" w:type="dxa"/>
            <w:tcBorders>
              <w:top w:val="nil"/>
              <w:left w:val="single" w:sz="4" w:space="0" w:color="auto"/>
              <w:bottom w:val="single" w:sz="4" w:space="0" w:color="auto"/>
              <w:right w:val="single" w:sz="4" w:space="0" w:color="auto"/>
            </w:tcBorders>
            <w:vAlign w:val="center"/>
          </w:tcPr>
          <w:p w:rsidR="00366889" w:rsidRPr="00BC549A" w:rsidRDefault="00366889" w:rsidP="00366889">
            <w:pPr>
              <w:rPr>
                <w:rFonts w:ascii="Myriad Pro" w:hAnsi="Myriad Pro"/>
                <w:color w:val="000000"/>
                <w:sz w:val="18"/>
                <w:szCs w:val="18"/>
                <w:lang w:eastAsia="en-US"/>
              </w:rPr>
            </w:pPr>
            <w:r w:rsidRPr="00BC549A">
              <w:rPr>
                <w:rFonts w:ascii="Myriad Pro" w:hAnsi="Myriad Pro"/>
                <w:color w:val="000000"/>
                <w:sz w:val="18"/>
                <w:szCs w:val="18"/>
                <w:lang w:val="en-GB" w:eastAsia="en-US"/>
              </w:rPr>
              <w:t>Sumska</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olor w:val="000000"/>
                <w:sz w:val="18"/>
                <w:szCs w:val="18"/>
                <w:lang w:val="uk-UA" w:eastAsia="en-US"/>
              </w:rPr>
            </w:pPr>
            <w:r w:rsidRPr="00BC549A">
              <w:rPr>
                <w:rFonts w:ascii="Myriad Pro" w:hAnsi="Myriad Pro"/>
                <w:color w:val="000000"/>
                <w:sz w:val="18"/>
                <w:szCs w:val="18"/>
                <w:lang w:val="uk-UA" w:eastAsia="en-US"/>
              </w:rPr>
              <w:t>3</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w:t>
            </w:r>
          </w:p>
        </w:tc>
        <w:tc>
          <w:tcPr>
            <w:tcW w:w="621"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8</w:t>
            </w:r>
          </w:p>
        </w:tc>
        <w:tc>
          <w:tcPr>
            <w:tcW w:w="409"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6</w:t>
            </w:r>
          </w:p>
        </w:tc>
        <w:tc>
          <w:tcPr>
            <w:tcW w:w="483"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w:t>
            </w:r>
          </w:p>
        </w:tc>
        <w:tc>
          <w:tcPr>
            <w:tcW w:w="483"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9</w:t>
            </w:r>
          </w:p>
        </w:tc>
        <w:tc>
          <w:tcPr>
            <w:tcW w:w="610"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8</w:t>
            </w:r>
          </w:p>
        </w:tc>
        <w:tc>
          <w:tcPr>
            <w:tcW w:w="483"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8</w:t>
            </w:r>
          </w:p>
        </w:tc>
        <w:tc>
          <w:tcPr>
            <w:tcW w:w="509"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6</w:t>
            </w:r>
          </w:p>
        </w:tc>
        <w:tc>
          <w:tcPr>
            <w:tcW w:w="56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w:t>
            </w:r>
          </w:p>
        </w:tc>
        <w:tc>
          <w:tcPr>
            <w:tcW w:w="56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8</w:t>
            </w:r>
          </w:p>
        </w:tc>
        <w:tc>
          <w:tcPr>
            <w:tcW w:w="56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8</w:t>
            </w:r>
          </w:p>
        </w:tc>
        <w:tc>
          <w:tcPr>
            <w:tcW w:w="56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8</w:t>
            </w:r>
          </w:p>
        </w:tc>
        <w:tc>
          <w:tcPr>
            <w:tcW w:w="748"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1509</w:t>
            </w:r>
          </w:p>
        </w:tc>
        <w:tc>
          <w:tcPr>
            <w:tcW w:w="670"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1449</w:t>
            </w:r>
          </w:p>
        </w:tc>
        <w:tc>
          <w:tcPr>
            <w:tcW w:w="709"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1449</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3</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3</w:t>
            </w:r>
          </w:p>
        </w:tc>
        <w:tc>
          <w:tcPr>
            <w:tcW w:w="482"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16</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3</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3</w:t>
            </w:r>
          </w:p>
        </w:tc>
      </w:tr>
      <w:tr w:rsidR="00366889" w:rsidRPr="00BC549A" w:rsidTr="00BC549A">
        <w:trPr>
          <w:trHeight w:val="259"/>
          <w:jc w:val="center"/>
        </w:trPr>
        <w:tc>
          <w:tcPr>
            <w:tcW w:w="1337" w:type="dxa"/>
            <w:tcBorders>
              <w:top w:val="nil"/>
              <w:left w:val="single" w:sz="4" w:space="0" w:color="auto"/>
              <w:bottom w:val="single" w:sz="4" w:space="0" w:color="auto"/>
              <w:right w:val="single" w:sz="4" w:space="0" w:color="auto"/>
            </w:tcBorders>
            <w:vAlign w:val="center"/>
          </w:tcPr>
          <w:p w:rsidR="00366889" w:rsidRPr="00BC549A" w:rsidRDefault="00366889" w:rsidP="00366889">
            <w:pPr>
              <w:rPr>
                <w:rFonts w:ascii="Myriad Pro" w:hAnsi="Myriad Pro"/>
                <w:color w:val="000000"/>
                <w:sz w:val="18"/>
                <w:szCs w:val="18"/>
                <w:lang w:eastAsia="en-US"/>
              </w:rPr>
            </w:pPr>
            <w:r w:rsidRPr="00BC549A">
              <w:rPr>
                <w:rFonts w:ascii="Myriad Pro" w:hAnsi="Myriad Pro"/>
                <w:color w:val="000000"/>
                <w:sz w:val="18"/>
                <w:szCs w:val="18"/>
                <w:lang w:val="en-GB" w:eastAsia="en-US"/>
              </w:rPr>
              <w:t>Ternopilska</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olor w:val="000000"/>
                <w:sz w:val="18"/>
                <w:szCs w:val="18"/>
                <w:lang w:val="uk-UA" w:eastAsia="en-US"/>
              </w:rPr>
            </w:pPr>
            <w:r w:rsidRPr="00BC549A">
              <w:rPr>
                <w:rFonts w:ascii="Myriad Pro" w:hAnsi="Myriad Pro"/>
                <w:color w:val="000000"/>
                <w:sz w:val="18"/>
                <w:szCs w:val="18"/>
                <w:lang w:val="uk-UA" w:eastAsia="en-US"/>
              </w:rPr>
              <w:t>4</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w:t>
            </w:r>
          </w:p>
        </w:tc>
        <w:tc>
          <w:tcPr>
            <w:tcW w:w="621"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16</w:t>
            </w:r>
          </w:p>
        </w:tc>
        <w:tc>
          <w:tcPr>
            <w:tcW w:w="409"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w:t>
            </w:r>
          </w:p>
        </w:tc>
        <w:tc>
          <w:tcPr>
            <w:tcW w:w="483"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14</w:t>
            </w:r>
          </w:p>
        </w:tc>
        <w:tc>
          <w:tcPr>
            <w:tcW w:w="483"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17</w:t>
            </w:r>
          </w:p>
        </w:tc>
        <w:tc>
          <w:tcPr>
            <w:tcW w:w="610"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17</w:t>
            </w:r>
          </w:p>
        </w:tc>
        <w:tc>
          <w:tcPr>
            <w:tcW w:w="483"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17</w:t>
            </w:r>
          </w:p>
        </w:tc>
        <w:tc>
          <w:tcPr>
            <w:tcW w:w="509"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w:t>
            </w:r>
          </w:p>
        </w:tc>
        <w:tc>
          <w:tcPr>
            <w:tcW w:w="56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15</w:t>
            </w:r>
          </w:p>
        </w:tc>
        <w:tc>
          <w:tcPr>
            <w:tcW w:w="56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18</w:t>
            </w:r>
          </w:p>
        </w:tc>
        <w:tc>
          <w:tcPr>
            <w:tcW w:w="56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18</w:t>
            </w:r>
          </w:p>
        </w:tc>
        <w:tc>
          <w:tcPr>
            <w:tcW w:w="56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18</w:t>
            </w:r>
          </w:p>
        </w:tc>
        <w:tc>
          <w:tcPr>
            <w:tcW w:w="748"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4368</w:t>
            </w:r>
          </w:p>
        </w:tc>
        <w:tc>
          <w:tcPr>
            <w:tcW w:w="670"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4112</w:t>
            </w:r>
          </w:p>
        </w:tc>
        <w:tc>
          <w:tcPr>
            <w:tcW w:w="709"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5092</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3</w:t>
            </w:r>
          </w:p>
        </w:tc>
        <w:tc>
          <w:tcPr>
            <w:tcW w:w="482"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15</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w:t>
            </w:r>
          </w:p>
        </w:tc>
      </w:tr>
      <w:tr w:rsidR="00366889" w:rsidRPr="00BC549A" w:rsidTr="00BC549A">
        <w:trPr>
          <w:trHeight w:val="259"/>
          <w:jc w:val="center"/>
        </w:trPr>
        <w:tc>
          <w:tcPr>
            <w:tcW w:w="1337" w:type="dxa"/>
            <w:tcBorders>
              <w:top w:val="nil"/>
              <w:left w:val="single" w:sz="4" w:space="0" w:color="auto"/>
              <w:bottom w:val="single" w:sz="4" w:space="0" w:color="auto"/>
              <w:right w:val="single" w:sz="4" w:space="0" w:color="auto"/>
            </w:tcBorders>
            <w:vAlign w:val="center"/>
          </w:tcPr>
          <w:p w:rsidR="00366889" w:rsidRPr="00BC549A" w:rsidRDefault="00366889" w:rsidP="00366889">
            <w:pPr>
              <w:rPr>
                <w:rFonts w:ascii="Myriad Pro" w:hAnsi="Myriad Pro"/>
                <w:color w:val="000000"/>
                <w:sz w:val="18"/>
                <w:szCs w:val="18"/>
                <w:lang w:eastAsia="en-US"/>
              </w:rPr>
            </w:pPr>
            <w:r w:rsidRPr="00BC549A">
              <w:rPr>
                <w:rFonts w:ascii="Myriad Pro" w:hAnsi="Myriad Pro"/>
                <w:color w:val="000000"/>
                <w:sz w:val="18"/>
                <w:szCs w:val="18"/>
                <w:lang w:val="en-GB" w:eastAsia="en-US"/>
              </w:rPr>
              <w:t>Vinnytska</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olor w:val="000000"/>
                <w:sz w:val="18"/>
                <w:szCs w:val="18"/>
                <w:lang w:eastAsia="en-US"/>
              </w:rPr>
            </w:pPr>
            <w:r w:rsidRPr="00BC549A">
              <w:rPr>
                <w:rFonts w:ascii="Myriad Pro" w:hAnsi="Myriad Pro"/>
                <w:color w:val="000000"/>
                <w:sz w:val="18"/>
                <w:szCs w:val="18"/>
                <w:lang w:val="en-GB" w:eastAsia="en-US"/>
              </w:rPr>
              <w:t>0</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w:t>
            </w:r>
          </w:p>
        </w:tc>
        <w:tc>
          <w:tcPr>
            <w:tcW w:w="621"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9</w:t>
            </w:r>
          </w:p>
        </w:tc>
        <w:tc>
          <w:tcPr>
            <w:tcW w:w="409"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83"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9</w:t>
            </w:r>
          </w:p>
        </w:tc>
        <w:tc>
          <w:tcPr>
            <w:tcW w:w="483"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610"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83"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w:t>
            </w:r>
          </w:p>
        </w:tc>
        <w:tc>
          <w:tcPr>
            <w:tcW w:w="509"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w:t>
            </w:r>
          </w:p>
        </w:tc>
        <w:tc>
          <w:tcPr>
            <w:tcW w:w="56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748"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670"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709"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82"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r>
      <w:tr w:rsidR="00366889" w:rsidRPr="00BC549A" w:rsidTr="00BC549A">
        <w:trPr>
          <w:trHeight w:val="259"/>
          <w:jc w:val="center"/>
        </w:trPr>
        <w:tc>
          <w:tcPr>
            <w:tcW w:w="1337" w:type="dxa"/>
            <w:tcBorders>
              <w:top w:val="nil"/>
              <w:left w:val="single" w:sz="4" w:space="0" w:color="auto"/>
              <w:bottom w:val="single" w:sz="4" w:space="0" w:color="auto"/>
              <w:right w:val="single" w:sz="4" w:space="0" w:color="auto"/>
            </w:tcBorders>
            <w:vAlign w:val="center"/>
          </w:tcPr>
          <w:p w:rsidR="00366889" w:rsidRPr="00BC549A" w:rsidRDefault="00366889" w:rsidP="00366889">
            <w:pPr>
              <w:rPr>
                <w:rFonts w:ascii="Myriad Pro" w:hAnsi="Myriad Pro"/>
                <w:color w:val="000000"/>
                <w:sz w:val="18"/>
                <w:szCs w:val="18"/>
                <w:lang w:eastAsia="en-US"/>
              </w:rPr>
            </w:pPr>
            <w:r w:rsidRPr="00BC549A">
              <w:rPr>
                <w:rFonts w:ascii="Myriad Pro" w:hAnsi="Myriad Pro"/>
                <w:color w:val="000000"/>
                <w:sz w:val="18"/>
                <w:szCs w:val="18"/>
                <w:lang w:val="en-GB" w:eastAsia="en-US"/>
              </w:rPr>
              <w:t>Volynska</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olor w:val="000000"/>
                <w:sz w:val="18"/>
                <w:szCs w:val="18"/>
                <w:lang w:val="uk-UA" w:eastAsia="en-US"/>
              </w:rPr>
            </w:pPr>
            <w:r w:rsidRPr="00BC549A">
              <w:rPr>
                <w:rFonts w:ascii="Myriad Pro" w:hAnsi="Myriad Pro"/>
                <w:color w:val="000000"/>
                <w:sz w:val="18"/>
                <w:szCs w:val="18"/>
                <w:lang w:val="uk-UA" w:eastAsia="en-US"/>
              </w:rPr>
              <w:t>4</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w:t>
            </w:r>
          </w:p>
        </w:tc>
        <w:tc>
          <w:tcPr>
            <w:tcW w:w="621"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16</w:t>
            </w:r>
          </w:p>
        </w:tc>
        <w:tc>
          <w:tcPr>
            <w:tcW w:w="409"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w:t>
            </w:r>
          </w:p>
        </w:tc>
        <w:tc>
          <w:tcPr>
            <w:tcW w:w="483"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12</w:t>
            </w:r>
          </w:p>
        </w:tc>
        <w:tc>
          <w:tcPr>
            <w:tcW w:w="483"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16</w:t>
            </w:r>
          </w:p>
        </w:tc>
        <w:tc>
          <w:tcPr>
            <w:tcW w:w="610"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16</w:t>
            </w:r>
          </w:p>
        </w:tc>
        <w:tc>
          <w:tcPr>
            <w:tcW w:w="483"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16</w:t>
            </w:r>
          </w:p>
        </w:tc>
        <w:tc>
          <w:tcPr>
            <w:tcW w:w="509"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w:t>
            </w:r>
          </w:p>
        </w:tc>
        <w:tc>
          <w:tcPr>
            <w:tcW w:w="56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12</w:t>
            </w:r>
          </w:p>
        </w:tc>
        <w:tc>
          <w:tcPr>
            <w:tcW w:w="56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16</w:t>
            </w:r>
          </w:p>
        </w:tc>
        <w:tc>
          <w:tcPr>
            <w:tcW w:w="56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12</w:t>
            </w:r>
          </w:p>
        </w:tc>
        <w:tc>
          <w:tcPr>
            <w:tcW w:w="56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12</w:t>
            </w:r>
          </w:p>
        </w:tc>
        <w:tc>
          <w:tcPr>
            <w:tcW w:w="748"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1300</w:t>
            </w:r>
          </w:p>
        </w:tc>
        <w:tc>
          <w:tcPr>
            <w:tcW w:w="670"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1257</w:t>
            </w:r>
          </w:p>
        </w:tc>
        <w:tc>
          <w:tcPr>
            <w:tcW w:w="709"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1369</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82"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w:t>
            </w:r>
          </w:p>
        </w:tc>
      </w:tr>
      <w:tr w:rsidR="00366889" w:rsidRPr="00BC549A" w:rsidTr="00BC549A">
        <w:trPr>
          <w:trHeight w:val="259"/>
          <w:jc w:val="center"/>
        </w:trPr>
        <w:tc>
          <w:tcPr>
            <w:tcW w:w="1337" w:type="dxa"/>
            <w:tcBorders>
              <w:top w:val="nil"/>
              <w:left w:val="single" w:sz="4" w:space="0" w:color="auto"/>
              <w:bottom w:val="single" w:sz="4" w:space="0" w:color="auto"/>
              <w:right w:val="single" w:sz="4" w:space="0" w:color="auto"/>
            </w:tcBorders>
            <w:vAlign w:val="center"/>
          </w:tcPr>
          <w:p w:rsidR="00366889" w:rsidRPr="00BC549A" w:rsidRDefault="00366889" w:rsidP="00366889">
            <w:pPr>
              <w:rPr>
                <w:rFonts w:ascii="Myriad Pro" w:hAnsi="Myriad Pro"/>
                <w:color w:val="000000"/>
                <w:sz w:val="18"/>
                <w:szCs w:val="18"/>
                <w:lang w:eastAsia="en-US"/>
              </w:rPr>
            </w:pPr>
            <w:r w:rsidRPr="00BC549A">
              <w:rPr>
                <w:rFonts w:ascii="Myriad Pro" w:hAnsi="Myriad Pro"/>
                <w:color w:val="000000"/>
                <w:sz w:val="18"/>
                <w:szCs w:val="18"/>
                <w:lang w:val="en-GB" w:eastAsia="en-US"/>
              </w:rPr>
              <w:t>Zakarpatska</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olor w:val="000000"/>
                <w:sz w:val="18"/>
                <w:szCs w:val="18"/>
                <w:lang w:eastAsia="en-US"/>
              </w:rPr>
            </w:pPr>
            <w:r w:rsidRPr="00BC549A">
              <w:rPr>
                <w:rFonts w:ascii="Myriad Pro" w:hAnsi="Myriad Pro"/>
                <w:color w:val="000000"/>
                <w:sz w:val="18"/>
                <w:szCs w:val="18"/>
                <w:lang w:val="en-GB" w:eastAsia="en-US"/>
              </w:rPr>
              <w:t>2</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w:t>
            </w:r>
          </w:p>
        </w:tc>
        <w:tc>
          <w:tcPr>
            <w:tcW w:w="621"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8</w:t>
            </w:r>
          </w:p>
        </w:tc>
        <w:tc>
          <w:tcPr>
            <w:tcW w:w="409"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w:t>
            </w:r>
          </w:p>
        </w:tc>
        <w:tc>
          <w:tcPr>
            <w:tcW w:w="483"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7</w:t>
            </w:r>
          </w:p>
        </w:tc>
        <w:tc>
          <w:tcPr>
            <w:tcW w:w="483"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8</w:t>
            </w:r>
          </w:p>
        </w:tc>
        <w:tc>
          <w:tcPr>
            <w:tcW w:w="610"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w:t>
            </w:r>
          </w:p>
        </w:tc>
        <w:tc>
          <w:tcPr>
            <w:tcW w:w="483"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8</w:t>
            </w:r>
          </w:p>
        </w:tc>
        <w:tc>
          <w:tcPr>
            <w:tcW w:w="509"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w:t>
            </w:r>
          </w:p>
        </w:tc>
        <w:tc>
          <w:tcPr>
            <w:tcW w:w="56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7</w:t>
            </w:r>
          </w:p>
        </w:tc>
        <w:tc>
          <w:tcPr>
            <w:tcW w:w="56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5</w:t>
            </w:r>
          </w:p>
        </w:tc>
        <w:tc>
          <w:tcPr>
            <w:tcW w:w="56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5</w:t>
            </w:r>
          </w:p>
        </w:tc>
        <w:tc>
          <w:tcPr>
            <w:tcW w:w="56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5</w:t>
            </w:r>
          </w:p>
        </w:tc>
        <w:tc>
          <w:tcPr>
            <w:tcW w:w="748"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2220</w:t>
            </w:r>
          </w:p>
        </w:tc>
        <w:tc>
          <w:tcPr>
            <w:tcW w:w="670"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1780</w:t>
            </w:r>
          </w:p>
        </w:tc>
        <w:tc>
          <w:tcPr>
            <w:tcW w:w="709"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5688</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w:t>
            </w:r>
          </w:p>
        </w:tc>
        <w:tc>
          <w:tcPr>
            <w:tcW w:w="482"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8</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w:t>
            </w:r>
          </w:p>
        </w:tc>
      </w:tr>
      <w:tr w:rsidR="00366889" w:rsidRPr="00BC549A" w:rsidTr="00BC549A">
        <w:trPr>
          <w:trHeight w:val="259"/>
          <w:jc w:val="center"/>
        </w:trPr>
        <w:tc>
          <w:tcPr>
            <w:tcW w:w="1337" w:type="dxa"/>
            <w:tcBorders>
              <w:top w:val="nil"/>
              <w:left w:val="single" w:sz="4" w:space="0" w:color="auto"/>
              <w:bottom w:val="single" w:sz="4" w:space="0" w:color="auto"/>
              <w:right w:val="single" w:sz="4" w:space="0" w:color="auto"/>
            </w:tcBorders>
            <w:vAlign w:val="center"/>
          </w:tcPr>
          <w:p w:rsidR="00366889" w:rsidRPr="00BC549A" w:rsidRDefault="00366889" w:rsidP="00366889">
            <w:pPr>
              <w:rPr>
                <w:rFonts w:ascii="Myriad Pro" w:hAnsi="Myriad Pro"/>
                <w:color w:val="000000"/>
                <w:sz w:val="18"/>
                <w:szCs w:val="18"/>
                <w:lang w:eastAsia="en-US"/>
              </w:rPr>
            </w:pPr>
            <w:r w:rsidRPr="00BC549A">
              <w:rPr>
                <w:rFonts w:ascii="Myriad Pro" w:hAnsi="Myriad Pro"/>
                <w:color w:val="000000"/>
                <w:sz w:val="18"/>
                <w:szCs w:val="18"/>
                <w:lang w:val="en-GB" w:eastAsia="en-US"/>
              </w:rPr>
              <w:t>Zaporizka</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olor w:val="000000"/>
                <w:sz w:val="18"/>
                <w:szCs w:val="18"/>
                <w:lang w:eastAsia="en-US"/>
              </w:rPr>
            </w:pPr>
            <w:r w:rsidRPr="00BC549A">
              <w:rPr>
                <w:rFonts w:ascii="Myriad Pro" w:hAnsi="Myriad Pro"/>
                <w:color w:val="000000"/>
                <w:sz w:val="18"/>
                <w:szCs w:val="18"/>
                <w:lang w:val="en-GB" w:eastAsia="en-US"/>
              </w:rPr>
              <w:t>3</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3</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3</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3</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3</w:t>
            </w:r>
          </w:p>
        </w:tc>
        <w:tc>
          <w:tcPr>
            <w:tcW w:w="621"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12</w:t>
            </w:r>
          </w:p>
        </w:tc>
        <w:tc>
          <w:tcPr>
            <w:tcW w:w="409"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83"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12</w:t>
            </w:r>
          </w:p>
        </w:tc>
        <w:tc>
          <w:tcPr>
            <w:tcW w:w="483"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12</w:t>
            </w:r>
          </w:p>
        </w:tc>
        <w:tc>
          <w:tcPr>
            <w:tcW w:w="610"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12</w:t>
            </w:r>
          </w:p>
        </w:tc>
        <w:tc>
          <w:tcPr>
            <w:tcW w:w="483"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12</w:t>
            </w:r>
          </w:p>
        </w:tc>
        <w:tc>
          <w:tcPr>
            <w:tcW w:w="509"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12</w:t>
            </w:r>
          </w:p>
        </w:tc>
        <w:tc>
          <w:tcPr>
            <w:tcW w:w="56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12</w:t>
            </w:r>
          </w:p>
        </w:tc>
        <w:tc>
          <w:tcPr>
            <w:tcW w:w="56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12</w:t>
            </w:r>
          </w:p>
        </w:tc>
        <w:tc>
          <w:tcPr>
            <w:tcW w:w="56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12</w:t>
            </w:r>
          </w:p>
        </w:tc>
        <w:tc>
          <w:tcPr>
            <w:tcW w:w="748"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1350</w:t>
            </w:r>
          </w:p>
        </w:tc>
        <w:tc>
          <w:tcPr>
            <w:tcW w:w="670"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970</w:t>
            </w:r>
          </w:p>
        </w:tc>
        <w:tc>
          <w:tcPr>
            <w:tcW w:w="709"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1840</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3</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3</w:t>
            </w:r>
          </w:p>
        </w:tc>
        <w:tc>
          <w:tcPr>
            <w:tcW w:w="482"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15</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3</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3</w:t>
            </w:r>
          </w:p>
        </w:tc>
      </w:tr>
      <w:tr w:rsidR="00366889" w:rsidRPr="00BC549A" w:rsidTr="00BC549A">
        <w:trPr>
          <w:trHeight w:val="65"/>
          <w:jc w:val="center"/>
        </w:trPr>
        <w:tc>
          <w:tcPr>
            <w:tcW w:w="1337" w:type="dxa"/>
            <w:tcBorders>
              <w:top w:val="nil"/>
              <w:left w:val="single" w:sz="4" w:space="0" w:color="auto"/>
              <w:bottom w:val="single" w:sz="4" w:space="0" w:color="auto"/>
              <w:right w:val="single" w:sz="4" w:space="0" w:color="auto"/>
            </w:tcBorders>
            <w:vAlign w:val="center"/>
          </w:tcPr>
          <w:p w:rsidR="00366889" w:rsidRPr="00BC549A" w:rsidRDefault="00366889" w:rsidP="00366889">
            <w:pPr>
              <w:rPr>
                <w:rFonts w:ascii="Myriad Pro" w:hAnsi="Myriad Pro"/>
                <w:color w:val="000000"/>
                <w:sz w:val="18"/>
                <w:szCs w:val="18"/>
                <w:lang w:eastAsia="en-US"/>
              </w:rPr>
            </w:pPr>
            <w:r w:rsidRPr="00BC549A">
              <w:rPr>
                <w:rFonts w:ascii="Myriad Pro" w:hAnsi="Myriad Pro"/>
                <w:color w:val="000000"/>
                <w:sz w:val="18"/>
                <w:szCs w:val="18"/>
                <w:lang w:val="en-GB" w:eastAsia="en-US"/>
              </w:rPr>
              <w:t>Zhytomyrska</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olor w:val="000000"/>
                <w:sz w:val="18"/>
                <w:szCs w:val="18"/>
                <w:lang w:eastAsia="en-US"/>
              </w:rPr>
            </w:pPr>
            <w:r w:rsidRPr="00BC549A">
              <w:rPr>
                <w:rFonts w:ascii="Myriad Pro" w:hAnsi="Myriad Pro"/>
                <w:color w:val="000000"/>
                <w:sz w:val="18"/>
                <w:szCs w:val="18"/>
                <w:lang w:val="en-GB" w:eastAsia="en-US"/>
              </w:rPr>
              <w:t>0</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621"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09"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83"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83"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610"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83"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09"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748"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670"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709"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82"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0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r>
      <w:tr w:rsidR="00366889" w:rsidRPr="00BC549A" w:rsidTr="00BC549A">
        <w:trPr>
          <w:trHeight w:val="259"/>
          <w:jc w:val="center"/>
        </w:trPr>
        <w:tc>
          <w:tcPr>
            <w:tcW w:w="1337" w:type="dxa"/>
            <w:tcBorders>
              <w:top w:val="nil"/>
              <w:left w:val="single" w:sz="4" w:space="0" w:color="auto"/>
              <w:bottom w:val="single" w:sz="4" w:space="0" w:color="auto"/>
              <w:right w:val="single" w:sz="4" w:space="0" w:color="auto"/>
            </w:tcBorders>
            <w:shd w:val="clear" w:color="auto" w:fill="DAEEF3"/>
            <w:vAlign w:val="center"/>
          </w:tcPr>
          <w:p w:rsidR="00366889" w:rsidRPr="00BC549A" w:rsidRDefault="00366889" w:rsidP="00366889">
            <w:pPr>
              <w:jc w:val="center"/>
              <w:rPr>
                <w:rFonts w:ascii="Myriad Pro" w:hAnsi="Myriad Pro"/>
                <w:b/>
                <w:bCs/>
                <w:color w:val="000000"/>
                <w:sz w:val="18"/>
                <w:szCs w:val="18"/>
                <w:lang w:eastAsia="en-US"/>
              </w:rPr>
            </w:pPr>
            <w:r w:rsidRPr="00BC549A">
              <w:rPr>
                <w:rFonts w:ascii="Myriad Pro" w:hAnsi="Myriad Pro"/>
                <w:b/>
                <w:bCs/>
                <w:color w:val="000000"/>
                <w:sz w:val="18"/>
                <w:szCs w:val="18"/>
              </w:rPr>
              <w:t>Total</w:t>
            </w:r>
          </w:p>
        </w:tc>
        <w:tc>
          <w:tcPr>
            <w:tcW w:w="406" w:type="dxa"/>
            <w:tcBorders>
              <w:top w:val="nil"/>
              <w:left w:val="nil"/>
              <w:bottom w:val="single" w:sz="4" w:space="0" w:color="auto"/>
              <w:right w:val="single" w:sz="4" w:space="0" w:color="auto"/>
            </w:tcBorders>
            <w:shd w:val="clear" w:color="auto" w:fill="DAEEF3"/>
            <w:vAlign w:val="center"/>
          </w:tcPr>
          <w:p w:rsidR="00366889" w:rsidRPr="00691766" w:rsidRDefault="00366889" w:rsidP="00BC549A">
            <w:pPr>
              <w:jc w:val="center"/>
              <w:rPr>
                <w:rFonts w:ascii="Myriad Pro" w:hAnsi="Myriad Pro"/>
                <w:b/>
                <w:bCs/>
                <w:color w:val="000000"/>
                <w:sz w:val="16"/>
                <w:szCs w:val="18"/>
                <w:lang w:eastAsia="en-US"/>
              </w:rPr>
            </w:pPr>
            <w:r w:rsidRPr="00691766">
              <w:rPr>
                <w:rFonts w:ascii="Myriad Pro" w:hAnsi="Myriad Pro"/>
                <w:b/>
                <w:bCs/>
                <w:color w:val="000000"/>
                <w:sz w:val="16"/>
                <w:szCs w:val="18"/>
                <w:lang w:val="en-GB" w:eastAsia="en-US"/>
              </w:rPr>
              <w:t>62</w:t>
            </w:r>
          </w:p>
        </w:tc>
        <w:tc>
          <w:tcPr>
            <w:tcW w:w="406" w:type="dxa"/>
            <w:tcBorders>
              <w:top w:val="nil"/>
              <w:left w:val="nil"/>
              <w:bottom w:val="single" w:sz="4" w:space="0" w:color="auto"/>
              <w:right w:val="single" w:sz="4" w:space="0" w:color="auto"/>
            </w:tcBorders>
            <w:shd w:val="clear" w:color="auto" w:fill="DAEEF3"/>
            <w:vAlign w:val="center"/>
          </w:tcPr>
          <w:p w:rsidR="00366889" w:rsidRPr="00691766" w:rsidRDefault="00366889" w:rsidP="00BC549A">
            <w:pPr>
              <w:jc w:val="center"/>
              <w:rPr>
                <w:rFonts w:ascii="Myriad Pro" w:hAnsi="Myriad Pro" w:cs="Arial"/>
                <w:b/>
                <w:bCs/>
                <w:sz w:val="16"/>
                <w:szCs w:val="18"/>
              </w:rPr>
            </w:pPr>
            <w:r w:rsidRPr="00691766">
              <w:rPr>
                <w:rFonts w:ascii="Myriad Pro" w:hAnsi="Myriad Pro" w:cs="Arial"/>
                <w:b/>
                <w:bCs/>
                <w:sz w:val="16"/>
                <w:szCs w:val="18"/>
              </w:rPr>
              <w:t>63</w:t>
            </w:r>
          </w:p>
        </w:tc>
        <w:tc>
          <w:tcPr>
            <w:tcW w:w="406" w:type="dxa"/>
            <w:tcBorders>
              <w:top w:val="nil"/>
              <w:left w:val="nil"/>
              <w:bottom w:val="single" w:sz="4" w:space="0" w:color="auto"/>
              <w:right w:val="single" w:sz="4" w:space="0" w:color="auto"/>
            </w:tcBorders>
            <w:shd w:val="clear" w:color="auto" w:fill="DAEEF3"/>
            <w:vAlign w:val="center"/>
          </w:tcPr>
          <w:p w:rsidR="00366889" w:rsidRPr="00691766" w:rsidRDefault="00366889" w:rsidP="00BC549A">
            <w:pPr>
              <w:jc w:val="center"/>
              <w:rPr>
                <w:rFonts w:ascii="Myriad Pro" w:hAnsi="Myriad Pro" w:cs="Arial"/>
                <w:b/>
                <w:bCs/>
                <w:sz w:val="16"/>
                <w:szCs w:val="18"/>
              </w:rPr>
            </w:pPr>
            <w:r w:rsidRPr="00691766">
              <w:rPr>
                <w:rFonts w:ascii="Myriad Pro" w:hAnsi="Myriad Pro" w:cs="Arial"/>
                <w:b/>
                <w:bCs/>
                <w:sz w:val="16"/>
                <w:szCs w:val="18"/>
              </w:rPr>
              <w:t>26</w:t>
            </w:r>
          </w:p>
        </w:tc>
        <w:tc>
          <w:tcPr>
            <w:tcW w:w="406" w:type="dxa"/>
            <w:tcBorders>
              <w:top w:val="nil"/>
              <w:left w:val="nil"/>
              <w:bottom w:val="single" w:sz="4" w:space="0" w:color="auto"/>
              <w:right w:val="single" w:sz="4" w:space="0" w:color="auto"/>
            </w:tcBorders>
            <w:shd w:val="clear" w:color="auto" w:fill="DAEEF3"/>
            <w:vAlign w:val="center"/>
          </w:tcPr>
          <w:p w:rsidR="00366889" w:rsidRPr="00691766" w:rsidRDefault="00366889" w:rsidP="00BC549A">
            <w:pPr>
              <w:jc w:val="center"/>
              <w:rPr>
                <w:rFonts w:ascii="Myriad Pro" w:hAnsi="Myriad Pro" w:cs="Arial"/>
                <w:b/>
                <w:bCs/>
                <w:sz w:val="16"/>
                <w:szCs w:val="18"/>
              </w:rPr>
            </w:pPr>
            <w:r w:rsidRPr="00691766">
              <w:rPr>
                <w:rFonts w:ascii="Myriad Pro" w:hAnsi="Myriad Pro" w:cs="Arial"/>
                <w:b/>
                <w:bCs/>
                <w:sz w:val="16"/>
                <w:szCs w:val="18"/>
              </w:rPr>
              <w:t>37</w:t>
            </w:r>
          </w:p>
        </w:tc>
        <w:tc>
          <w:tcPr>
            <w:tcW w:w="406" w:type="dxa"/>
            <w:tcBorders>
              <w:top w:val="nil"/>
              <w:left w:val="nil"/>
              <w:bottom w:val="single" w:sz="4" w:space="0" w:color="auto"/>
              <w:right w:val="single" w:sz="4" w:space="0" w:color="auto"/>
            </w:tcBorders>
            <w:shd w:val="clear" w:color="auto" w:fill="DAEEF3"/>
            <w:vAlign w:val="center"/>
          </w:tcPr>
          <w:p w:rsidR="00366889" w:rsidRPr="00691766" w:rsidRDefault="00366889" w:rsidP="00BC549A">
            <w:pPr>
              <w:jc w:val="center"/>
              <w:rPr>
                <w:rFonts w:ascii="Myriad Pro" w:hAnsi="Myriad Pro" w:cs="Arial"/>
                <w:b/>
                <w:bCs/>
                <w:sz w:val="16"/>
                <w:szCs w:val="18"/>
              </w:rPr>
            </w:pPr>
            <w:r w:rsidRPr="00691766">
              <w:rPr>
                <w:rFonts w:ascii="Myriad Pro" w:hAnsi="Myriad Pro" w:cs="Arial"/>
                <w:b/>
                <w:bCs/>
                <w:sz w:val="16"/>
                <w:szCs w:val="18"/>
              </w:rPr>
              <w:t>63</w:t>
            </w:r>
          </w:p>
        </w:tc>
        <w:tc>
          <w:tcPr>
            <w:tcW w:w="406" w:type="dxa"/>
            <w:tcBorders>
              <w:top w:val="nil"/>
              <w:left w:val="nil"/>
              <w:bottom w:val="single" w:sz="4" w:space="0" w:color="auto"/>
              <w:right w:val="single" w:sz="4" w:space="0" w:color="auto"/>
            </w:tcBorders>
            <w:shd w:val="clear" w:color="auto" w:fill="DAEEF3"/>
            <w:vAlign w:val="center"/>
          </w:tcPr>
          <w:p w:rsidR="00366889" w:rsidRPr="00691766" w:rsidRDefault="00366889" w:rsidP="00BC549A">
            <w:pPr>
              <w:jc w:val="center"/>
              <w:rPr>
                <w:rFonts w:ascii="Myriad Pro" w:hAnsi="Myriad Pro" w:cs="Arial"/>
                <w:b/>
                <w:bCs/>
                <w:sz w:val="16"/>
                <w:szCs w:val="18"/>
              </w:rPr>
            </w:pPr>
            <w:r w:rsidRPr="00691766">
              <w:rPr>
                <w:rFonts w:ascii="Myriad Pro" w:hAnsi="Myriad Pro" w:cs="Arial"/>
                <w:b/>
                <w:bCs/>
                <w:sz w:val="16"/>
                <w:szCs w:val="18"/>
              </w:rPr>
              <w:t>63</w:t>
            </w:r>
          </w:p>
        </w:tc>
        <w:tc>
          <w:tcPr>
            <w:tcW w:w="621" w:type="dxa"/>
            <w:tcBorders>
              <w:top w:val="nil"/>
              <w:left w:val="nil"/>
              <w:bottom w:val="single" w:sz="4" w:space="0" w:color="auto"/>
              <w:right w:val="single" w:sz="4" w:space="0" w:color="auto"/>
            </w:tcBorders>
            <w:shd w:val="clear" w:color="auto" w:fill="DAEEF3"/>
            <w:vAlign w:val="center"/>
          </w:tcPr>
          <w:p w:rsidR="00366889" w:rsidRPr="00691766" w:rsidRDefault="00366889" w:rsidP="00BC549A">
            <w:pPr>
              <w:jc w:val="center"/>
              <w:rPr>
                <w:rFonts w:ascii="Myriad Pro" w:hAnsi="Myriad Pro" w:cs="Arial"/>
                <w:b/>
                <w:sz w:val="16"/>
                <w:szCs w:val="18"/>
              </w:rPr>
            </w:pPr>
            <w:r w:rsidRPr="00691766">
              <w:rPr>
                <w:rFonts w:ascii="Myriad Pro" w:hAnsi="Myriad Pro" w:cs="Arial"/>
                <w:b/>
                <w:sz w:val="16"/>
                <w:szCs w:val="18"/>
              </w:rPr>
              <w:t>251</w:t>
            </w:r>
          </w:p>
        </w:tc>
        <w:tc>
          <w:tcPr>
            <w:tcW w:w="409" w:type="dxa"/>
            <w:tcBorders>
              <w:top w:val="nil"/>
              <w:left w:val="nil"/>
              <w:bottom w:val="single" w:sz="4" w:space="0" w:color="auto"/>
              <w:right w:val="single" w:sz="4" w:space="0" w:color="auto"/>
            </w:tcBorders>
            <w:shd w:val="clear" w:color="auto" w:fill="DAEEF3"/>
            <w:vAlign w:val="center"/>
          </w:tcPr>
          <w:p w:rsidR="00366889" w:rsidRPr="00691766" w:rsidRDefault="00366889" w:rsidP="00BC549A">
            <w:pPr>
              <w:jc w:val="center"/>
              <w:rPr>
                <w:rFonts w:ascii="Myriad Pro" w:hAnsi="Myriad Pro" w:cs="Arial"/>
                <w:b/>
                <w:bCs/>
                <w:sz w:val="16"/>
                <w:szCs w:val="18"/>
              </w:rPr>
            </w:pPr>
            <w:r w:rsidRPr="00691766">
              <w:rPr>
                <w:rFonts w:ascii="Myriad Pro" w:hAnsi="Myriad Pro" w:cs="Arial"/>
                <w:b/>
                <w:bCs/>
                <w:sz w:val="16"/>
                <w:szCs w:val="18"/>
              </w:rPr>
              <w:t>44</w:t>
            </w:r>
          </w:p>
        </w:tc>
        <w:tc>
          <w:tcPr>
            <w:tcW w:w="483" w:type="dxa"/>
            <w:tcBorders>
              <w:top w:val="nil"/>
              <w:left w:val="nil"/>
              <w:bottom w:val="single" w:sz="4" w:space="0" w:color="auto"/>
              <w:right w:val="single" w:sz="4" w:space="0" w:color="auto"/>
            </w:tcBorders>
            <w:shd w:val="clear" w:color="auto" w:fill="DAEEF3"/>
            <w:vAlign w:val="center"/>
          </w:tcPr>
          <w:p w:rsidR="00366889" w:rsidRPr="00691766" w:rsidRDefault="00366889" w:rsidP="00BC549A">
            <w:pPr>
              <w:jc w:val="center"/>
              <w:rPr>
                <w:rFonts w:ascii="Myriad Pro" w:hAnsi="Myriad Pro" w:cs="Arial"/>
                <w:b/>
                <w:bCs/>
                <w:sz w:val="16"/>
                <w:szCs w:val="18"/>
              </w:rPr>
            </w:pPr>
            <w:r w:rsidRPr="00691766">
              <w:rPr>
                <w:rFonts w:ascii="Myriad Pro" w:hAnsi="Myriad Pro" w:cs="Arial"/>
                <w:b/>
                <w:bCs/>
                <w:sz w:val="16"/>
                <w:szCs w:val="18"/>
              </w:rPr>
              <w:t>207</w:t>
            </w:r>
          </w:p>
        </w:tc>
        <w:tc>
          <w:tcPr>
            <w:tcW w:w="483" w:type="dxa"/>
            <w:tcBorders>
              <w:top w:val="nil"/>
              <w:left w:val="nil"/>
              <w:bottom w:val="single" w:sz="4" w:space="0" w:color="auto"/>
              <w:right w:val="single" w:sz="4" w:space="0" w:color="auto"/>
            </w:tcBorders>
            <w:shd w:val="clear" w:color="auto" w:fill="DAEEF3"/>
            <w:vAlign w:val="center"/>
          </w:tcPr>
          <w:p w:rsidR="00366889" w:rsidRPr="00691766" w:rsidRDefault="00366889" w:rsidP="00BC549A">
            <w:pPr>
              <w:jc w:val="center"/>
              <w:rPr>
                <w:rFonts w:ascii="Myriad Pro" w:hAnsi="Myriad Pro" w:cs="Arial"/>
                <w:b/>
                <w:bCs/>
                <w:sz w:val="16"/>
                <w:szCs w:val="18"/>
              </w:rPr>
            </w:pPr>
            <w:r w:rsidRPr="00691766">
              <w:rPr>
                <w:rFonts w:ascii="Myriad Pro" w:hAnsi="Myriad Pro" w:cs="Arial"/>
                <w:b/>
                <w:bCs/>
                <w:sz w:val="16"/>
                <w:szCs w:val="18"/>
              </w:rPr>
              <w:t>242</w:t>
            </w:r>
          </w:p>
        </w:tc>
        <w:tc>
          <w:tcPr>
            <w:tcW w:w="610" w:type="dxa"/>
            <w:tcBorders>
              <w:top w:val="nil"/>
              <w:left w:val="nil"/>
              <w:bottom w:val="single" w:sz="4" w:space="0" w:color="auto"/>
              <w:right w:val="single" w:sz="4" w:space="0" w:color="auto"/>
            </w:tcBorders>
            <w:shd w:val="clear" w:color="auto" w:fill="DAEEF3"/>
            <w:vAlign w:val="center"/>
          </w:tcPr>
          <w:p w:rsidR="00366889" w:rsidRPr="00691766" w:rsidRDefault="00366889" w:rsidP="00BC549A">
            <w:pPr>
              <w:jc w:val="center"/>
              <w:rPr>
                <w:rFonts w:ascii="Myriad Pro" w:hAnsi="Myriad Pro" w:cs="Arial"/>
                <w:b/>
                <w:bCs/>
                <w:sz w:val="16"/>
                <w:szCs w:val="18"/>
              </w:rPr>
            </w:pPr>
            <w:r w:rsidRPr="00691766">
              <w:rPr>
                <w:rFonts w:ascii="Myriad Pro" w:hAnsi="Myriad Pro" w:cs="Arial"/>
                <w:b/>
                <w:bCs/>
                <w:sz w:val="16"/>
                <w:szCs w:val="18"/>
              </w:rPr>
              <w:t>235</w:t>
            </w:r>
          </w:p>
        </w:tc>
        <w:tc>
          <w:tcPr>
            <w:tcW w:w="483" w:type="dxa"/>
            <w:tcBorders>
              <w:top w:val="nil"/>
              <w:left w:val="nil"/>
              <w:bottom w:val="single" w:sz="4" w:space="0" w:color="auto"/>
              <w:right w:val="single" w:sz="4" w:space="0" w:color="auto"/>
            </w:tcBorders>
            <w:shd w:val="clear" w:color="auto" w:fill="DAEEF3"/>
            <w:vAlign w:val="center"/>
          </w:tcPr>
          <w:p w:rsidR="00366889" w:rsidRPr="00691766" w:rsidRDefault="00366889" w:rsidP="00BC549A">
            <w:pPr>
              <w:jc w:val="center"/>
              <w:rPr>
                <w:rFonts w:ascii="Myriad Pro" w:hAnsi="Myriad Pro" w:cs="Arial"/>
                <w:b/>
                <w:bCs/>
                <w:sz w:val="16"/>
                <w:szCs w:val="18"/>
              </w:rPr>
            </w:pPr>
            <w:r w:rsidRPr="00691766">
              <w:rPr>
                <w:rFonts w:ascii="Myriad Pro" w:hAnsi="Myriad Pro" w:cs="Arial"/>
                <w:b/>
                <w:bCs/>
                <w:sz w:val="16"/>
                <w:szCs w:val="18"/>
              </w:rPr>
              <w:t>249</w:t>
            </w:r>
          </w:p>
        </w:tc>
        <w:tc>
          <w:tcPr>
            <w:tcW w:w="509" w:type="dxa"/>
            <w:tcBorders>
              <w:top w:val="nil"/>
              <w:left w:val="nil"/>
              <w:bottom w:val="single" w:sz="4" w:space="0" w:color="auto"/>
              <w:right w:val="single" w:sz="4" w:space="0" w:color="auto"/>
            </w:tcBorders>
            <w:shd w:val="clear" w:color="auto" w:fill="DAEEF3"/>
            <w:vAlign w:val="center"/>
          </w:tcPr>
          <w:p w:rsidR="00366889" w:rsidRPr="00691766" w:rsidRDefault="00366889" w:rsidP="00BC549A">
            <w:pPr>
              <w:jc w:val="center"/>
              <w:rPr>
                <w:rFonts w:ascii="Myriad Pro" w:hAnsi="Myriad Pro" w:cs="Arial"/>
                <w:b/>
                <w:bCs/>
                <w:sz w:val="16"/>
                <w:szCs w:val="18"/>
              </w:rPr>
            </w:pPr>
            <w:r w:rsidRPr="00691766">
              <w:rPr>
                <w:rFonts w:ascii="Myriad Pro" w:hAnsi="Myriad Pro" w:cs="Arial"/>
                <w:b/>
                <w:bCs/>
                <w:sz w:val="16"/>
                <w:szCs w:val="18"/>
              </w:rPr>
              <w:t>44</w:t>
            </w:r>
          </w:p>
        </w:tc>
        <w:tc>
          <w:tcPr>
            <w:tcW w:w="567" w:type="dxa"/>
            <w:tcBorders>
              <w:top w:val="nil"/>
              <w:left w:val="nil"/>
              <w:bottom w:val="single" w:sz="4" w:space="0" w:color="auto"/>
              <w:right w:val="single" w:sz="4" w:space="0" w:color="auto"/>
            </w:tcBorders>
            <w:shd w:val="clear" w:color="auto" w:fill="DAEEF3"/>
            <w:vAlign w:val="center"/>
          </w:tcPr>
          <w:p w:rsidR="00366889" w:rsidRPr="00691766" w:rsidRDefault="00366889" w:rsidP="00BC549A">
            <w:pPr>
              <w:jc w:val="center"/>
              <w:rPr>
                <w:rFonts w:ascii="Myriad Pro" w:hAnsi="Myriad Pro" w:cs="Arial"/>
                <w:b/>
                <w:bCs/>
                <w:sz w:val="16"/>
                <w:szCs w:val="18"/>
              </w:rPr>
            </w:pPr>
            <w:r w:rsidRPr="00691766">
              <w:rPr>
                <w:rFonts w:ascii="Myriad Pro" w:hAnsi="Myriad Pro" w:cs="Arial"/>
                <w:b/>
                <w:bCs/>
                <w:sz w:val="16"/>
                <w:szCs w:val="18"/>
              </w:rPr>
              <w:t>205</w:t>
            </w:r>
          </w:p>
        </w:tc>
        <w:tc>
          <w:tcPr>
            <w:tcW w:w="567" w:type="dxa"/>
            <w:tcBorders>
              <w:top w:val="nil"/>
              <w:left w:val="nil"/>
              <w:bottom w:val="single" w:sz="4" w:space="0" w:color="auto"/>
              <w:right w:val="single" w:sz="4" w:space="0" w:color="auto"/>
            </w:tcBorders>
            <w:shd w:val="clear" w:color="auto" w:fill="DAEEF3"/>
            <w:vAlign w:val="center"/>
          </w:tcPr>
          <w:p w:rsidR="00366889" w:rsidRPr="00691766" w:rsidRDefault="00366889" w:rsidP="00BC549A">
            <w:pPr>
              <w:jc w:val="center"/>
              <w:rPr>
                <w:rFonts w:ascii="Myriad Pro" w:hAnsi="Myriad Pro" w:cs="Arial"/>
                <w:b/>
                <w:sz w:val="16"/>
                <w:szCs w:val="18"/>
              </w:rPr>
            </w:pPr>
            <w:r w:rsidRPr="00691766">
              <w:rPr>
                <w:rFonts w:ascii="Myriad Pro" w:hAnsi="Myriad Pro" w:cs="Arial"/>
                <w:b/>
                <w:sz w:val="16"/>
                <w:szCs w:val="18"/>
              </w:rPr>
              <w:t>216</w:t>
            </w:r>
          </w:p>
        </w:tc>
        <w:tc>
          <w:tcPr>
            <w:tcW w:w="567" w:type="dxa"/>
            <w:tcBorders>
              <w:top w:val="nil"/>
              <w:left w:val="nil"/>
              <w:bottom w:val="single" w:sz="4" w:space="0" w:color="auto"/>
              <w:right w:val="single" w:sz="4" w:space="0" w:color="auto"/>
            </w:tcBorders>
            <w:shd w:val="clear" w:color="auto" w:fill="DAEEF3"/>
            <w:vAlign w:val="center"/>
          </w:tcPr>
          <w:p w:rsidR="00366889" w:rsidRPr="00691766" w:rsidRDefault="00366889" w:rsidP="00BC549A">
            <w:pPr>
              <w:jc w:val="center"/>
              <w:rPr>
                <w:rFonts w:ascii="Myriad Pro" w:hAnsi="Myriad Pro" w:cs="Arial"/>
                <w:b/>
                <w:sz w:val="16"/>
                <w:szCs w:val="18"/>
              </w:rPr>
            </w:pPr>
            <w:r w:rsidRPr="00691766">
              <w:rPr>
                <w:rFonts w:ascii="Myriad Pro" w:hAnsi="Myriad Pro" w:cs="Arial"/>
                <w:b/>
                <w:sz w:val="16"/>
                <w:szCs w:val="18"/>
              </w:rPr>
              <w:t>212</w:t>
            </w:r>
          </w:p>
        </w:tc>
        <w:tc>
          <w:tcPr>
            <w:tcW w:w="567" w:type="dxa"/>
            <w:tcBorders>
              <w:top w:val="nil"/>
              <w:left w:val="nil"/>
              <w:bottom w:val="single" w:sz="4" w:space="0" w:color="auto"/>
              <w:right w:val="single" w:sz="4" w:space="0" w:color="auto"/>
            </w:tcBorders>
            <w:shd w:val="clear" w:color="auto" w:fill="DAEEF3"/>
            <w:vAlign w:val="center"/>
          </w:tcPr>
          <w:p w:rsidR="00366889" w:rsidRPr="00691766" w:rsidRDefault="00366889" w:rsidP="00BC549A">
            <w:pPr>
              <w:jc w:val="center"/>
              <w:rPr>
                <w:rFonts w:ascii="Myriad Pro" w:hAnsi="Myriad Pro" w:cs="Arial"/>
                <w:b/>
                <w:sz w:val="16"/>
                <w:szCs w:val="18"/>
              </w:rPr>
            </w:pPr>
            <w:r w:rsidRPr="00691766">
              <w:rPr>
                <w:rFonts w:ascii="Myriad Pro" w:hAnsi="Myriad Pro" w:cs="Arial"/>
                <w:b/>
                <w:sz w:val="16"/>
                <w:szCs w:val="18"/>
              </w:rPr>
              <w:t>212</w:t>
            </w:r>
          </w:p>
        </w:tc>
        <w:tc>
          <w:tcPr>
            <w:tcW w:w="748" w:type="dxa"/>
            <w:tcBorders>
              <w:top w:val="nil"/>
              <w:left w:val="nil"/>
              <w:bottom w:val="single" w:sz="4" w:space="0" w:color="auto"/>
              <w:right w:val="single" w:sz="4" w:space="0" w:color="auto"/>
            </w:tcBorders>
            <w:shd w:val="clear" w:color="auto" w:fill="DAEEF3"/>
            <w:vAlign w:val="center"/>
          </w:tcPr>
          <w:p w:rsidR="00366889" w:rsidRPr="00691766" w:rsidRDefault="00366889" w:rsidP="00BC549A">
            <w:pPr>
              <w:jc w:val="center"/>
              <w:rPr>
                <w:rFonts w:ascii="Myriad Pro" w:hAnsi="Myriad Pro" w:cs="Arial"/>
                <w:b/>
                <w:sz w:val="16"/>
                <w:szCs w:val="18"/>
              </w:rPr>
            </w:pPr>
            <w:r w:rsidRPr="00691766">
              <w:rPr>
                <w:rFonts w:ascii="Myriad Pro" w:hAnsi="Myriad Pro" w:cs="Arial"/>
                <w:b/>
                <w:sz w:val="16"/>
                <w:szCs w:val="18"/>
              </w:rPr>
              <w:t>68783</w:t>
            </w:r>
          </w:p>
        </w:tc>
        <w:tc>
          <w:tcPr>
            <w:tcW w:w="670" w:type="dxa"/>
            <w:tcBorders>
              <w:top w:val="nil"/>
              <w:left w:val="nil"/>
              <w:bottom w:val="single" w:sz="4" w:space="0" w:color="auto"/>
              <w:right w:val="single" w:sz="4" w:space="0" w:color="auto"/>
            </w:tcBorders>
            <w:shd w:val="clear" w:color="auto" w:fill="DAEEF3"/>
            <w:vAlign w:val="center"/>
          </w:tcPr>
          <w:p w:rsidR="00366889" w:rsidRPr="00691766" w:rsidRDefault="00366889" w:rsidP="00BC549A">
            <w:pPr>
              <w:jc w:val="center"/>
              <w:rPr>
                <w:rFonts w:ascii="Myriad Pro" w:hAnsi="Myriad Pro" w:cs="Arial"/>
                <w:b/>
                <w:sz w:val="16"/>
                <w:szCs w:val="18"/>
              </w:rPr>
            </w:pPr>
            <w:r w:rsidRPr="00691766">
              <w:rPr>
                <w:rFonts w:ascii="Myriad Pro" w:hAnsi="Myriad Pro" w:cs="Arial"/>
                <w:b/>
                <w:sz w:val="16"/>
                <w:szCs w:val="18"/>
              </w:rPr>
              <w:t>56919</w:t>
            </w:r>
          </w:p>
        </w:tc>
        <w:tc>
          <w:tcPr>
            <w:tcW w:w="709" w:type="dxa"/>
            <w:tcBorders>
              <w:top w:val="nil"/>
              <w:left w:val="nil"/>
              <w:bottom w:val="single" w:sz="4" w:space="0" w:color="auto"/>
              <w:right w:val="single" w:sz="4" w:space="0" w:color="auto"/>
            </w:tcBorders>
            <w:shd w:val="clear" w:color="auto" w:fill="DAEEF3"/>
            <w:vAlign w:val="center"/>
          </w:tcPr>
          <w:p w:rsidR="00366889" w:rsidRPr="00691766" w:rsidRDefault="00366889" w:rsidP="00BC549A">
            <w:pPr>
              <w:jc w:val="center"/>
              <w:rPr>
                <w:rFonts w:ascii="Myriad Pro" w:hAnsi="Myriad Pro" w:cs="Arial"/>
                <w:b/>
                <w:sz w:val="16"/>
                <w:szCs w:val="18"/>
              </w:rPr>
            </w:pPr>
            <w:r w:rsidRPr="00691766">
              <w:rPr>
                <w:rFonts w:ascii="Myriad Pro" w:hAnsi="Myriad Pro" w:cs="Arial"/>
                <w:b/>
                <w:sz w:val="16"/>
                <w:szCs w:val="18"/>
              </w:rPr>
              <w:t>74297</w:t>
            </w:r>
          </w:p>
        </w:tc>
        <w:tc>
          <w:tcPr>
            <w:tcW w:w="406" w:type="dxa"/>
            <w:tcBorders>
              <w:top w:val="nil"/>
              <w:left w:val="nil"/>
              <w:bottom w:val="single" w:sz="4" w:space="0" w:color="auto"/>
              <w:right w:val="single" w:sz="4" w:space="0" w:color="auto"/>
            </w:tcBorders>
            <w:shd w:val="clear" w:color="auto" w:fill="DAEEF3"/>
            <w:vAlign w:val="center"/>
          </w:tcPr>
          <w:p w:rsidR="00366889" w:rsidRPr="00691766" w:rsidRDefault="00366889" w:rsidP="00BC549A">
            <w:pPr>
              <w:jc w:val="center"/>
              <w:rPr>
                <w:rFonts w:ascii="Myriad Pro" w:hAnsi="Myriad Pro" w:cs="Arial"/>
                <w:b/>
                <w:bCs/>
                <w:sz w:val="16"/>
                <w:szCs w:val="18"/>
              </w:rPr>
            </w:pPr>
            <w:r w:rsidRPr="00691766">
              <w:rPr>
                <w:rFonts w:ascii="Myriad Pro" w:hAnsi="Myriad Pro" w:cs="Arial"/>
                <w:b/>
                <w:bCs/>
                <w:sz w:val="16"/>
                <w:szCs w:val="18"/>
              </w:rPr>
              <w:t>23</w:t>
            </w:r>
          </w:p>
        </w:tc>
        <w:tc>
          <w:tcPr>
            <w:tcW w:w="406" w:type="dxa"/>
            <w:tcBorders>
              <w:top w:val="nil"/>
              <w:left w:val="nil"/>
              <w:bottom w:val="single" w:sz="4" w:space="0" w:color="auto"/>
              <w:right w:val="single" w:sz="4" w:space="0" w:color="auto"/>
            </w:tcBorders>
            <w:shd w:val="clear" w:color="auto" w:fill="DAEEF3"/>
            <w:vAlign w:val="center"/>
          </w:tcPr>
          <w:p w:rsidR="00366889" w:rsidRPr="00691766" w:rsidRDefault="00366889" w:rsidP="00BC549A">
            <w:pPr>
              <w:jc w:val="center"/>
              <w:rPr>
                <w:rFonts w:ascii="Myriad Pro" w:hAnsi="Myriad Pro" w:cs="Arial"/>
                <w:b/>
                <w:bCs/>
                <w:sz w:val="16"/>
                <w:szCs w:val="18"/>
              </w:rPr>
            </w:pPr>
            <w:r w:rsidRPr="00691766">
              <w:rPr>
                <w:rFonts w:ascii="Myriad Pro" w:hAnsi="Myriad Pro" w:cs="Arial"/>
                <w:b/>
                <w:bCs/>
                <w:sz w:val="16"/>
                <w:szCs w:val="18"/>
              </w:rPr>
              <w:t>32</w:t>
            </w:r>
          </w:p>
        </w:tc>
        <w:tc>
          <w:tcPr>
            <w:tcW w:w="406" w:type="dxa"/>
            <w:tcBorders>
              <w:top w:val="nil"/>
              <w:left w:val="nil"/>
              <w:bottom w:val="single" w:sz="4" w:space="0" w:color="auto"/>
              <w:right w:val="single" w:sz="4" w:space="0" w:color="auto"/>
            </w:tcBorders>
            <w:shd w:val="clear" w:color="auto" w:fill="DAEEF3"/>
            <w:vAlign w:val="center"/>
          </w:tcPr>
          <w:p w:rsidR="00366889" w:rsidRPr="00691766" w:rsidRDefault="00366889" w:rsidP="00BC549A">
            <w:pPr>
              <w:jc w:val="center"/>
              <w:rPr>
                <w:rFonts w:ascii="Myriad Pro" w:hAnsi="Myriad Pro" w:cs="Arial"/>
                <w:b/>
                <w:bCs/>
                <w:sz w:val="16"/>
                <w:szCs w:val="18"/>
              </w:rPr>
            </w:pPr>
            <w:r w:rsidRPr="00691766">
              <w:rPr>
                <w:rFonts w:ascii="Myriad Pro" w:hAnsi="Myriad Pro" w:cs="Arial"/>
                <w:b/>
                <w:bCs/>
                <w:sz w:val="16"/>
                <w:szCs w:val="18"/>
              </w:rPr>
              <w:t>55</w:t>
            </w:r>
          </w:p>
        </w:tc>
        <w:tc>
          <w:tcPr>
            <w:tcW w:w="482" w:type="dxa"/>
            <w:tcBorders>
              <w:top w:val="nil"/>
              <w:left w:val="nil"/>
              <w:bottom w:val="single" w:sz="4" w:space="0" w:color="auto"/>
              <w:right w:val="single" w:sz="4" w:space="0" w:color="auto"/>
            </w:tcBorders>
            <w:shd w:val="clear" w:color="auto" w:fill="DAEEF3"/>
            <w:vAlign w:val="center"/>
          </w:tcPr>
          <w:p w:rsidR="00366889" w:rsidRPr="00691766" w:rsidRDefault="00366889" w:rsidP="00BC549A">
            <w:pPr>
              <w:ind w:left="-51"/>
              <w:jc w:val="center"/>
              <w:rPr>
                <w:rFonts w:ascii="Myriad Pro" w:hAnsi="Myriad Pro" w:cs="Arial"/>
                <w:b/>
                <w:bCs/>
                <w:sz w:val="16"/>
                <w:szCs w:val="18"/>
              </w:rPr>
            </w:pPr>
            <w:r w:rsidRPr="00691766">
              <w:rPr>
                <w:rFonts w:ascii="Myriad Pro" w:hAnsi="Myriad Pro" w:cs="Arial"/>
                <w:b/>
                <w:bCs/>
                <w:sz w:val="16"/>
                <w:szCs w:val="18"/>
              </w:rPr>
              <w:t>211</w:t>
            </w:r>
          </w:p>
        </w:tc>
        <w:tc>
          <w:tcPr>
            <w:tcW w:w="406" w:type="dxa"/>
            <w:tcBorders>
              <w:top w:val="nil"/>
              <w:left w:val="nil"/>
              <w:bottom w:val="single" w:sz="4" w:space="0" w:color="auto"/>
              <w:right w:val="single" w:sz="4" w:space="0" w:color="auto"/>
            </w:tcBorders>
            <w:shd w:val="clear" w:color="auto" w:fill="DAEEF3"/>
            <w:vAlign w:val="center"/>
          </w:tcPr>
          <w:p w:rsidR="00366889" w:rsidRPr="00691766" w:rsidRDefault="00366889" w:rsidP="00BC549A">
            <w:pPr>
              <w:jc w:val="center"/>
              <w:rPr>
                <w:rFonts w:ascii="Myriad Pro" w:hAnsi="Myriad Pro" w:cs="Arial"/>
                <w:b/>
                <w:bCs/>
                <w:sz w:val="16"/>
                <w:szCs w:val="18"/>
              </w:rPr>
            </w:pPr>
            <w:r w:rsidRPr="00691766">
              <w:rPr>
                <w:rFonts w:ascii="Myriad Pro" w:hAnsi="Myriad Pro" w:cs="Arial"/>
                <w:b/>
                <w:bCs/>
                <w:sz w:val="16"/>
                <w:szCs w:val="18"/>
              </w:rPr>
              <w:t>25</w:t>
            </w:r>
          </w:p>
        </w:tc>
        <w:tc>
          <w:tcPr>
            <w:tcW w:w="406" w:type="dxa"/>
            <w:tcBorders>
              <w:top w:val="nil"/>
              <w:left w:val="nil"/>
              <w:bottom w:val="single" w:sz="4" w:space="0" w:color="auto"/>
              <w:right w:val="single" w:sz="4" w:space="0" w:color="auto"/>
            </w:tcBorders>
            <w:shd w:val="clear" w:color="auto" w:fill="DAEEF3"/>
            <w:vAlign w:val="center"/>
          </w:tcPr>
          <w:p w:rsidR="00366889" w:rsidRPr="00691766" w:rsidRDefault="00366889" w:rsidP="00BC549A">
            <w:pPr>
              <w:jc w:val="center"/>
              <w:rPr>
                <w:rFonts w:ascii="Myriad Pro" w:hAnsi="Myriad Pro" w:cs="Arial"/>
                <w:b/>
                <w:bCs/>
                <w:sz w:val="16"/>
                <w:szCs w:val="18"/>
              </w:rPr>
            </w:pPr>
            <w:r w:rsidRPr="00691766">
              <w:rPr>
                <w:rFonts w:ascii="Myriad Pro" w:hAnsi="Myriad Pro" w:cs="Arial"/>
                <w:b/>
                <w:bCs/>
                <w:sz w:val="16"/>
                <w:szCs w:val="18"/>
              </w:rPr>
              <w:t>31</w:t>
            </w:r>
          </w:p>
        </w:tc>
        <w:tc>
          <w:tcPr>
            <w:tcW w:w="406" w:type="dxa"/>
            <w:tcBorders>
              <w:top w:val="nil"/>
              <w:left w:val="nil"/>
              <w:bottom w:val="single" w:sz="4" w:space="0" w:color="auto"/>
              <w:right w:val="single" w:sz="4" w:space="0" w:color="auto"/>
            </w:tcBorders>
            <w:shd w:val="clear" w:color="auto" w:fill="DAEEF3"/>
            <w:vAlign w:val="center"/>
          </w:tcPr>
          <w:p w:rsidR="00366889" w:rsidRPr="00691766" w:rsidRDefault="00366889" w:rsidP="00BC549A">
            <w:pPr>
              <w:jc w:val="center"/>
              <w:rPr>
                <w:rFonts w:ascii="Myriad Pro" w:hAnsi="Myriad Pro" w:cs="Arial"/>
                <w:b/>
                <w:bCs/>
                <w:sz w:val="16"/>
                <w:szCs w:val="18"/>
              </w:rPr>
            </w:pPr>
            <w:r w:rsidRPr="00691766">
              <w:rPr>
                <w:rFonts w:ascii="Myriad Pro" w:hAnsi="Myriad Pro" w:cs="Arial"/>
                <w:b/>
                <w:bCs/>
                <w:sz w:val="16"/>
                <w:szCs w:val="18"/>
              </w:rPr>
              <w:t>56</w:t>
            </w:r>
          </w:p>
        </w:tc>
      </w:tr>
    </w:tbl>
    <w:p w:rsidR="00366889" w:rsidRPr="00691766" w:rsidRDefault="00366889" w:rsidP="00366889">
      <w:pPr>
        <w:spacing w:after="120"/>
        <w:jc w:val="center"/>
        <w:rPr>
          <w:rFonts w:ascii="Myriad Pro" w:hAnsi="Myriad Pro" w:cs="Arial"/>
          <w:sz w:val="20"/>
          <w:szCs w:val="18"/>
        </w:rPr>
      </w:pPr>
      <w:r w:rsidRPr="005C7A3C">
        <w:rPr>
          <w:rFonts w:ascii="Myriad Pro" w:hAnsi="Myriad Pro" w:cs="Arial"/>
          <w:sz w:val="18"/>
          <w:szCs w:val="18"/>
        </w:rPr>
        <w:br w:type="page"/>
      </w:r>
      <w:r w:rsidR="00894D39" w:rsidRPr="00691766">
        <w:rPr>
          <w:rFonts w:ascii="Myriad Pro" w:hAnsi="Myriad Pro" w:cs="Arial"/>
          <w:sz w:val="20"/>
          <w:szCs w:val="18"/>
        </w:rPr>
        <w:t xml:space="preserve">Annex – </w:t>
      </w:r>
      <w:proofErr w:type="gramStart"/>
      <w:r w:rsidR="00894D39" w:rsidRPr="00691766">
        <w:rPr>
          <w:rFonts w:ascii="Myriad Pro" w:hAnsi="Myriad Pro" w:cs="Arial"/>
          <w:sz w:val="20"/>
          <w:szCs w:val="18"/>
        </w:rPr>
        <w:t>IX(</w:t>
      </w:r>
      <w:proofErr w:type="gramEnd"/>
      <w:r w:rsidR="00894D39" w:rsidRPr="00691766">
        <w:rPr>
          <w:rFonts w:ascii="Myriad Pro" w:hAnsi="Myriad Pro" w:cs="Arial"/>
          <w:sz w:val="20"/>
          <w:szCs w:val="18"/>
        </w:rPr>
        <w:t>A)</w:t>
      </w:r>
    </w:p>
    <w:p w:rsidR="00366889" w:rsidRPr="00691766" w:rsidRDefault="00366889" w:rsidP="00366889">
      <w:pPr>
        <w:spacing w:after="120"/>
        <w:jc w:val="center"/>
        <w:rPr>
          <w:rFonts w:ascii="Myriad Pro" w:hAnsi="Myriad Pro" w:cs="Arial"/>
          <w:b/>
          <w:sz w:val="20"/>
          <w:szCs w:val="18"/>
        </w:rPr>
      </w:pPr>
      <w:r w:rsidRPr="00691766">
        <w:rPr>
          <w:rFonts w:ascii="Myriad Pro" w:hAnsi="Myriad Pro" w:cs="Arial"/>
          <w:b/>
          <w:sz w:val="20"/>
          <w:szCs w:val="18"/>
        </w:rPr>
        <w:t>Replication component Capacity building: in 2nd</w:t>
      </w:r>
      <w:r w:rsidRPr="00691766">
        <w:rPr>
          <w:rFonts w:ascii="Myriad Pro" w:hAnsi="Myriad Pro" w:cs="Arial"/>
          <w:b/>
          <w:sz w:val="20"/>
          <w:szCs w:val="18"/>
          <w:vertAlign w:val="superscript"/>
        </w:rPr>
        <w:t xml:space="preserve"> </w:t>
      </w:r>
      <w:r w:rsidRPr="00691766">
        <w:rPr>
          <w:rFonts w:ascii="Myriad Pro" w:hAnsi="Myriad Pro" w:cs="Arial"/>
          <w:b/>
          <w:sz w:val="20"/>
          <w:szCs w:val="18"/>
        </w:rPr>
        <w:t>Quarter 2013</w:t>
      </w:r>
    </w:p>
    <w:tbl>
      <w:tblPr>
        <w:tblW w:w="14271" w:type="dxa"/>
        <w:jc w:val="center"/>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731"/>
        <w:gridCol w:w="702"/>
        <w:gridCol w:w="733"/>
        <w:gridCol w:w="702"/>
        <w:gridCol w:w="562"/>
        <w:gridCol w:w="450"/>
        <w:gridCol w:w="441"/>
        <w:gridCol w:w="511"/>
        <w:gridCol w:w="605"/>
        <w:gridCol w:w="444"/>
        <w:gridCol w:w="429"/>
        <w:gridCol w:w="623"/>
        <w:gridCol w:w="440"/>
        <w:gridCol w:w="516"/>
        <w:gridCol w:w="516"/>
        <w:gridCol w:w="516"/>
        <w:gridCol w:w="516"/>
        <w:gridCol w:w="516"/>
        <w:gridCol w:w="449"/>
        <w:gridCol w:w="526"/>
        <w:gridCol w:w="526"/>
        <w:gridCol w:w="526"/>
        <w:gridCol w:w="449"/>
      </w:tblGrid>
      <w:tr w:rsidR="00366889" w:rsidRPr="00BC549A" w:rsidTr="00366889">
        <w:trPr>
          <w:trHeight w:val="300"/>
          <w:jc w:val="center"/>
        </w:trPr>
        <w:tc>
          <w:tcPr>
            <w:tcW w:w="1850" w:type="dxa"/>
            <w:vMerge w:val="restart"/>
            <w:shd w:val="clear" w:color="000000" w:fill="DBE5F1"/>
            <w:vAlign w:val="center"/>
          </w:tcPr>
          <w:p w:rsidR="00366889" w:rsidRPr="00BC549A" w:rsidRDefault="00366889" w:rsidP="00366889">
            <w:pPr>
              <w:jc w:val="center"/>
              <w:rPr>
                <w:rFonts w:ascii="Myriad Pro" w:hAnsi="Myriad Pro" w:cs="Calibri"/>
                <w:b/>
                <w:bCs/>
                <w:color w:val="000000"/>
                <w:sz w:val="18"/>
                <w:szCs w:val="18"/>
              </w:rPr>
            </w:pPr>
            <w:r w:rsidRPr="00BC549A">
              <w:rPr>
                <w:rFonts w:ascii="Myriad Pro" w:hAnsi="Myriad Pro" w:cs="Calibri"/>
                <w:b/>
                <w:bCs/>
                <w:color w:val="000000"/>
                <w:sz w:val="18"/>
                <w:szCs w:val="18"/>
              </w:rPr>
              <w:t>Oblast</w:t>
            </w:r>
          </w:p>
        </w:tc>
        <w:tc>
          <w:tcPr>
            <w:tcW w:w="2188" w:type="dxa"/>
            <w:gridSpan w:val="3"/>
            <w:shd w:val="clear" w:color="000000" w:fill="DBE5F1"/>
          </w:tcPr>
          <w:p w:rsidR="00366889" w:rsidRPr="00BC549A" w:rsidRDefault="00366889" w:rsidP="00366889">
            <w:pPr>
              <w:jc w:val="center"/>
              <w:rPr>
                <w:rFonts w:ascii="Myriad Pro" w:hAnsi="Myriad Pro" w:cs="Calibri"/>
                <w:b/>
                <w:bCs/>
                <w:color w:val="000000"/>
                <w:sz w:val="18"/>
                <w:szCs w:val="18"/>
              </w:rPr>
            </w:pPr>
            <w:r w:rsidRPr="00BC549A">
              <w:rPr>
                <w:rFonts w:ascii="Myriad Pro" w:hAnsi="Myriad Pro" w:cs="Calibri"/>
                <w:b/>
                <w:bCs/>
                <w:color w:val="000000"/>
                <w:sz w:val="18"/>
                <w:szCs w:val="18"/>
              </w:rPr>
              <w:t>CDPs</w:t>
            </w:r>
          </w:p>
        </w:tc>
        <w:tc>
          <w:tcPr>
            <w:tcW w:w="10233" w:type="dxa"/>
            <w:gridSpan w:val="20"/>
            <w:shd w:val="clear" w:color="000000" w:fill="DBE5F1"/>
          </w:tcPr>
          <w:p w:rsidR="00366889" w:rsidRPr="00BC549A" w:rsidRDefault="00366889" w:rsidP="00366889">
            <w:pPr>
              <w:jc w:val="center"/>
              <w:rPr>
                <w:rFonts w:ascii="Myriad Pro" w:hAnsi="Myriad Pro" w:cs="Calibri"/>
                <w:b/>
                <w:bCs/>
                <w:color w:val="000000"/>
                <w:sz w:val="18"/>
                <w:szCs w:val="18"/>
              </w:rPr>
            </w:pPr>
            <w:r w:rsidRPr="00BC549A">
              <w:rPr>
                <w:rFonts w:ascii="Myriad Pro" w:hAnsi="Myriad Pro" w:cs="Calibri"/>
                <w:b/>
                <w:bCs/>
                <w:color w:val="000000"/>
                <w:sz w:val="18"/>
                <w:szCs w:val="18"/>
              </w:rPr>
              <w:t>Training</w:t>
            </w:r>
          </w:p>
        </w:tc>
      </w:tr>
      <w:tr w:rsidR="00366889" w:rsidRPr="00BC549A" w:rsidTr="00366889">
        <w:trPr>
          <w:trHeight w:val="300"/>
          <w:jc w:val="center"/>
        </w:trPr>
        <w:tc>
          <w:tcPr>
            <w:tcW w:w="1850" w:type="dxa"/>
            <w:vMerge/>
            <w:vAlign w:val="center"/>
          </w:tcPr>
          <w:p w:rsidR="00366889" w:rsidRPr="00BC549A" w:rsidRDefault="00366889" w:rsidP="00366889">
            <w:pPr>
              <w:rPr>
                <w:rFonts w:ascii="Myriad Pro" w:hAnsi="Myriad Pro" w:cs="Calibri"/>
                <w:b/>
                <w:bCs/>
                <w:color w:val="000000"/>
                <w:sz w:val="18"/>
                <w:szCs w:val="18"/>
              </w:rPr>
            </w:pPr>
          </w:p>
        </w:tc>
        <w:tc>
          <w:tcPr>
            <w:tcW w:w="738" w:type="dxa"/>
            <w:vMerge w:val="restart"/>
            <w:shd w:val="clear" w:color="000000" w:fill="DBE5F1"/>
            <w:textDirection w:val="btLr"/>
          </w:tcPr>
          <w:p w:rsidR="00366889" w:rsidRPr="00BC549A" w:rsidRDefault="00366889" w:rsidP="00366889">
            <w:pPr>
              <w:jc w:val="center"/>
              <w:rPr>
                <w:rFonts w:ascii="Myriad Pro" w:hAnsi="Myriad Pro" w:cs="Calibri"/>
                <w:b/>
                <w:bCs/>
                <w:color w:val="000000"/>
                <w:sz w:val="18"/>
                <w:szCs w:val="18"/>
              </w:rPr>
            </w:pPr>
            <w:r w:rsidRPr="00BC549A">
              <w:rPr>
                <w:rFonts w:ascii="Myriad Pro" w:hAnsi="Myriad Pro" w:cs="Calibri"/>
                <w:b/>
                <w:bCs/>
                <w:color w:val="000000"/>
                <w:sz w:val="18"/>
                <w:szCs w:val="18"/>
              </w:rPr>
              <w:t>COs with CDP</w:t>
            </w:r>
          </w:p>
        </w:tc>
        <w:tc>
          <w:tcPr>
            <w:tcW w:w="709" w:type="dxa"/>
            <w:vMerge w:val="restart"/>
            <w:shd w:val="clear" w:color="000000" w:fill="DBE5F1"/>
            <w:textDirection w:val="btLr"/>
          </w:tcPr>
          <w:p w:rsidR="00366889" w:rsidRPr="00BC549A" w:rsidRDefault="00366889" w:rsidP="00366889">
            <w:pPr>
              <w:jc w:val="center"/>
              <w:rPr>
                <w:rFonts w:ascii="Myriad Pro" w:hAnsi="Myriad Pro" w:cs="Calibri"/>
                <w:b/>
                <w:bCs/>
                <w:color w:val="000000"/>
                <w:sz w:val="18"/>
                <w:szCs w:val="18"/>
              </w:rPr>
            </w:pPr>
            <w:r w:rsidRPr="00BC549A">
              <w:rPr>
                <w:rFonts w:ascii="Myriad Pro" w:hAnsi="Myriad Pro" w:cs="Calibri"/>
                <w:b/>
                <w:bCs/>
                <w:color w:val="000000"/>
                <w:sz w:val="18"/>
                <w:szCs w:val="18"/>
              </w:rPr>
              <w:t>CDP approved at VC/CC</w:t>
            </w:r>
          </w:p>
        </w:tc>
        <w:tc>
          <w:tcPr>
            <w:tcW w:w="741" w:type="dxa"/>
            <w:vMerge w:val="restart"/>
            <w:shd w:val="clear" w:color="000000" w:fill="DBE5F1"/>
            <w:textDirection w:val="btLr"/>
          </w:tcPr>
          <w:p w:rsidR="00366889" w:rsidRPr="00BC549A" w:rsidRDefault="00366889" w:rsidP="00366889">
            <w:pPr>
              <w:jc w:val="center"/>
              <w:rPr>
                <w:rFonts w:ascii="Myriad Pro" w:hAnsi="Myriad Pro" w:cs="Calibri"/>
                <w:b/>
                <w:bCs/>
                <w:color w:val="000000"/>
                <w:sz w:val="18"/>
                <w:szCs w:val="18"/>
              </w:rPr>
            </w:pPr>
            <w:r w:rsidRPr="00BC549A">
              <w:rPr>
                <w:rFonts w:ascii="Myriad Pro" w:hAnsi="Myriad Pro" w:cs="Calibri"/>
                <w:b/>
                <w:bCs/>
                <w:color w:val="000000"/>
                <w:sz w:val="18"/>
                <w:szCs w:val="18"/>
              </w:rPr>
              <w:t>CDPs approved at LDF</w:t>
            </w:r>
          </w:p>
        </w:tc>
        <w:tc>
          <w:tcPr>
            <w:tcW w:w="709" w:type="dxa"/>
            <w:vMerge w:val="restart"/>
            <w:shd w:val="clear" w:color="000000" w:fill="DBE5F1"/>
            <w:textDirection w:val="btLr"/>
          </w:tcPr>
          <w:p w:rsidR="00366889" w:rsidRPr="00BC549A" w:rsidRDefault="00366889" w:rsidP="00366889">
            <w:pPr>
              <w:jc w:val="center"/>
              <w:rPr>
                <w:rFonts w:ascii="Myriad Pro" w:hAnsi="Myriad Pro" w:cs="Calibri"/>
                <w:b/>
                <w:bCs/>
                <w:color w:val="000000"/>
                <w:sz w:val="18"/>
                <w:szCs w:val="18"/>
              </w:rPr>
            </w:pPr>
            <w:r w:rsidRPr="00BC549A">
              <w:rPr>
                <w:rFonts w:ascii="Myriad Pro" w:hAnsi="Myriad Pro" w:cs="Calibri"/>
                <w:b/>
                <w:bCs/>
                <w:color w:val="000000"/>
                <w:sz w:val="18"/>
                <w:szCs w:val="18"/>
              </w:rPr>
              <w:t>No. of Trainings</w:t>
            </w:r>
          </w:p>
        </w:tc>
        <w:tc>
          <w:tcPr>
            <w:tcW w:w="4520" w:type="dxa"/>
            <w:gridSpan w:val="9"/>
            <w:shd w:val="clear" w:color="auto" w:fill="DBE5F1"/>
          </w:tcPr>
          <w:p w:rsidR="00366889" w:rsidRPr="00BC549A" w:rsidRDefault="00366889" w:rsidP="00366889">
            <w:pPr>
              <w:jc w:val="center"/>
              <w:rPr>
                <w:rFonts w:ascii="Myriad Pro" w:hAnsi="Myriad Pro" w:cs="Calibri"/>
                <w:b/>
                <w:bCs/>
                <w:color w:val="000000"/>
                <w:sz w:val="18"/>
                <w:szCs w:val="18"/>
              </w:rPr>
            </w:pPr>
            <w:r w:rsidRPr="00BC549A">
              <w:rPr>
                <w:rFonts w:ascii="Myriad Pro" w:hAnsi="Myriad Pro" w:cs="Calibri"/>
                <w:b/>
                <w:bCs/>
                <w:color w:val="000000"/>
                <w:sz w:val="18"/>
                <w:szCs w:val="18"/>
              </w:rPr>
              <w:t>Type of Training</w:t>
            </w:r>
          </w:p>
        </w:tc>
        <w:tc>
          <w:tcPr>
            <w:tcW w:w="2523" w:type="dxa"/>
            <w:gridSpan w:val="5"/>
            <w:shd w:val="clear" w:color="000000" w:fill="DBE5F1"/>
            <w:vAlign w:val="center"/>
          </w:tcPr>
          <w:p w:rsidR="00366889" w:rsidRPr="00BC549A" w:rsidRDefault="00366889" w:rsidP="00366889">
            <w:pPr>
              <w:jc w:val="center"/>
              <w:rPr>
                <w:rFonts w:ascii="Myriad Pro" w:hAnsi="Myriad Pro" w:cs="Calibri"/>
                <w:b/>
                <w:bCs/>
                <w:color w:val="000000"/>
                <w:sz w:val="18"/>
                <w:szCs w:val="18"/>
              </w:rPr>
            </w:pPr>
            <w:r w:rsidRPr="00BC549A">
              <w:rPr>
                <w:rFonts w:ascii="Myriad Pro" w:hAnsi="Myriad Pro" w:cs="Calibri"/>
                <w:b/>
                <w:bCs/>
                <w:color w:val="000000"/>
                <w:sz w:val="18"/>
                <w:szCs w:val="18"/>
              </w:rPr>
              <w:t>Participants (with repetition)</w:t>
            </w:r>
          </w:p>
        </w:tc>
        <w:tc>
          <w:tcPr>
            <w:tcW w:w="2481" w:type="dxa"/>
            <w:gridSpan w:val="5"/>
            <w:shd w:val="clear" w:color="000000" w:fill="DBE5F1"/>
          </w:tcPr>
          <w:p w:rsidR="00366889" w:rsidRPr="00BC549A" w:rsidRDefault="00366889" w:rsidP="00366889">
            <w:pPr>
              <w:jc w:val="center"/>
              <w:rPr>
                <w:rFonts w:ascii="Myriad Pro" w:hAnsi="Myriad Pro" w:cs="Calibri"/>
                <w:b/>
                <w:bCs/>
                <w:color w:val="000000"/>
                <w:sz w:val="18"/>
                <w:szCs w:val="18"/>
              </w:rPr>
            </w:pPr>
            <w:r w:rsidRPr="00BC549A">
              <w:rPr>
                <w:rFonts w:ascii="Myriad Pro" w:hAnsi="Myriad Pro" w:cs="Calibri"/>
                <w:b/>
                <w:bCs/>
                <w:color w:val="000000"/>
                <w:sz w:val="18"/>
                <w:szCs w:val="18"/>
              </w:rPr>
              <w:t>Participants (without repetition)</w:t>
            </w:r>
          </w:p>
        </w:tc>
      </w:tr>
      <w:tr w:rsidR="00366889" w:rsidRPr="00BC549A" w:rsidTr="00366889">
        <w:trPr>
          <w:cantSplit/>
          <w:trHeight w:val="1238"/>
          <w:jc w:val="center"/>
        </w:trPr>
        <w:tc>
          <w:tcPr>
            <w:tcW w:w="1850" w:type="dxa"/>
            <w:vMerge/>
            <w:vAlign w:val="center"/>
          </w:tcPr>
          <w:p w:rsidR="00366889" w:rsidRPr="00BC549A" w:rsidRDefault="00366889" w:rsidP="00366889">
            <w:pPr>
              <w:rPr>
                <w:rFonts w:ascii="Myriad Pro" w:hAnsi="Myriad Pro" w:cs="Calibri"/>
                <w:b/>
                <w:bCs/>
                <w:color w:val="000000"/>
                <w:sz w:val="18"/>
                <w:szCs w:val="18"/>
              </w:rPr>
            </w:pPr>
          </w:p>
        </w:tc>
        <w:tc>
          <w:tcPr>
            <w:tcW w:w="738" w:type="dxa"/>
            <w:vMerge/>
          </w:tcPr>
          <w:p w:rsidR="00366889" w:rsidRPr="00BC549A" w:rsidRDefault="00366889" w:rsidP="00366889">
            <w:pPr>
              <w:rPr>
                <w:rFonts w:ascii="Myriad Pro" w:hAnsi="Myriad Pro" w:cs="Calibri"/>
                <w:b/>
                <w:bCs/>
                <w:color w:val="000000"/>
                <w:sz w:val="18"/>
                <w:szCs w:val="18"/>
              </w:rPr>
            </w:pPr>
          </w:p>
        </w:tc>
        <w:tc>
          <w:tcPr>
            <w:tcW w:w="709" w:type="dxa"/>
            <w:vMerge/>
          </w:tcPr>
          <w:p w:rsidR="00366889" w:rsidRPr="00BC549A" w:rsidRDefault="00366889" w:rsidP="00366889">
            <w:pPr>
              <w:rPr>
                <w:rFonts w:ascii="Myriad Pro" w:hAnsi="Myriad Pro" w:cs="Calibri"/>
                <w:b/>
                <w:bCs/>
                <w:color w:val="000000"/>
                <w:sz w:val="18"/>
                <w:szCs w:val="18"/>
              </w:rPr>
            </w:pPr>
          </w:p>
        </w:tc>
        <w:tc>
          <w:tcPr>
            <w:tcW w:w="741" w:type="dxa"/>
            <w:vMerge/>
          </w:tcPr>
          <w:p w:rsidR="00366889" w:rsidRPr="00BC549A" w:rsidRDefault="00366889" w:rsidP="00366889">
            <w:pPr>
              <w:rPr>
                <w:rFonts w:ascii="Myriad Pro" w:hAnsi="Myriad Pro" w:cs="Calibri"/>
                <w:b/>
                <w:bCs/>
                <w:color w:val="000000"/>
                <w:sz w:val="18"/>
                <w:szCs w:val="18"/>
              </w:rPr>
            </w:pPr>
          </w:p>
        </w:tc>
        <w:tc>
          <w:tcPr>
            <w:tcW w:w="709" w:type="dxa"/>
            <w:vMerge/>
          </w:tcPr>
          <w:p w:rsidR="00366889" w:rsidRPr="00BC549A" w:rsidRDefault="00366889" w:rsidP="00366889">
            <w:pPr>
              <w:rPr>
                <w:rFonts w:ascii="Myriad Pro" w:hAnsi="Myriad Pro" w:cs="Calibri"/>
                <w:b/>
                <w:bCs/>
                <w:color w:val="000000"/>
                <w:sz w:val="18"/>
                <w:szCs w:val="18"/>
              </w:rPr>
            </w:pPr>
          </w:p>
        </w:tc>
        <w:tc>
          <w:tcPr>
            <w:tcW w:w="565" w:type="dxa"/>
            <w:shd w:val="clear" w:color="auto" w:fill="DBE5F1"/>
            <w:textDirection w:val="btLr"/>
            <w:vAlign w:val="center"/>
          </w:tcPr>
          <w:p w:rsidR="00366889" w:rsidRPr="00BC549A" w:rsidRDefault="00366889" w:rsidP="00366889">
            <w:pPr>
              <w:ind w:left="113" w:right="113"/>
              <w:rPr>
                <w:rFonts w:ascii="Myriad Pro" w:hAnsi="Myriad Pro" w:cs="Calibri"/>
                <w:b/>
                <w:bCs/>
                <w:color w:val="000000"/>
                <w:sz w:val="18"/>
                <w:szCs w:val="18"/>
              </w:rPr>
            </w:pPr>
            <w:r w:rsidRPr="00BC549A">
              <w:rPr>
                <w:rFonts w:ascii="Myriad Pro" w:hAnsi="Myriad Pro" w:cs="Calibri"/>
                <w:b/>
                <w:bCs/>
                <w:color w:val="000000"/>
                <w:sz w:val="18"/>
                <w:szCs w:val="18"/>
              </w:rPr>
              <w:t>CO Management</w:t>
            </w:r>
          </w:p>
        </w:tc>
        <w:tc>
          <w:tcPr>
            <w:tcW w:w="451" w:type="dxa"/>
            <w:shd w:val="clear" w:color="000000" w:fill="DBE5F1"/>
            <w:textDirection w:val="btLr"/>
            <w:vAlign w:val="center"/>
          </w:tcPr>
          <w:p w:rsidR="00366889" w:rsidRPr="00BC549A" w:rsidRDefault="00366889" w:rsidP="00366889">
            <w:pPr>
              <w:jc w:val="center"/>
              <w:rPr>
                <w:rFonts w:ascii="Myriad Pro" w:hAnsi="Myriad Pro" w:cs="Calibri"/>
                <w:b/>
                <w:bCs/>
                <w:color w:val="000000"/>
                <w:sz w:val="18"/>
                <w:szCs w:val="18"/>
              </w:rPr>
            </w:pPr>
            <w:r w:rsidRPr="00BC549A">
              <w:rPr>
                <w:rFonts w:ascii="Myriad Pro" w:hAnsi="Myriad Pro" w:cs="Calibri"/>
                <w:b/>
                <w:bCs/>
                <w:color w:val="000000"/>
                <w:sz w:val="18"/>
                <w:szCs w:val="18"/>
              </w:rPr>
              <w:t>Financial Mgmt.</w:t>
            </w:r>
          </w:p>
        </w:tc>
        <w:tc>
          <w:tcPr>
            <w:tcW w:w="441" w:type="dxa"/>
            <w:shd w:val="clear" w:color="000000" w:fill="DBE5F1"/>
            <w:textDirection w:val="btLr"/>
            <w:vAlign w:val="center"/>
          </w:tcPr>
          <w:p w:rsidR="00366889" w:rsidRPr="00BC549A" w:rsidRDefault="00366889" w:rsidP="00366889">
            <w:pPr>
              <w:jc w:val="center"/>
              <w:rPr>
                <w:rFonts w:ascii="Myriad Pro" w:hAnsi="Myriad Pro" w:cs="Calibri"/>
                <w:b/>
                <w:bCs/>
                <w:color w:val="000000"/>
                <w:sz w:val="18"/>
                <w:szCs w:val="18"/>
              </w:rPr>
            </w:pPr>
            <w:r w:rsidRPr="00BC549A">
              <w:rPr>
                <w:rFonts w:ascii="Myriad Pro" w:hAnsi="Myriad Pro" w:cs="Calibri"/>
                <w:b/>
                <w:bCs/>
                <w:color w:val="000000"/>
                <w:sz w:val="18"/>
                <w:szCs w:val="18"/>
              </w:rPr>
              <w:t>Planning</w:t>
            </w:r>
          </w:p>
        </w:tc>
        <w:tc>
          <w:tcPr>
            <w:tcW w:w="513" w:type="dxa"/>
            <w:shd w:val="clear" w:color="000000" w:fill="DBE5F1"/>
            <w:textDirection w:val="btLr"/>
            <w:vAlign w:val="center"/>
          </w:tcPr>
          <w:p w:rsidR="00366889" w:rsidRPr="00BC549A" w:rsidRDefault="00366889" w:rsidP="00366889">
            <w:pPr>
              <w:jc w:val="center"/>
              <w:rPr>
                <w:rFonts w:ascii="Myriad Pro" w:hAnsi="Myriad Pro" w:cs="Calibri"/>
                <w:b/>
                <w:bCs/>
                <w:color w:val="000000"/>
                <w:sz w:val="18"/>
                <w:szCs w:val="18"/>
              </w:rPr>
            </w:pPr>
            <w:r w:rsidRPr="00BC549A">
              <w:rPr>
                <w:rFonts w:ascii="Myriad Pro" w:hAnsi="Myriad Pro" w:cs="Calibri"/>
                <w:b/>
                <w:bCs/>
                <w:color w:val="000000"/>
                <w:sz w:val="18"/>
                <w:szCs w:val="18"/>
              </w:rPr>
              <w:t>MP - Preparation</w:t>
            </w:r>
          </w:p>
        </w:tc>
        <w:tc>
          <w:tcPr>
            <w:tcW w:w="609" w:type="dxa"/>
            <w:shd w:val="clear" w:color="000000" w:fill="DBE5F1"/>
            <w:textDirection w:val="btLr"/>
            <w:vAlign w:val="center"/>
          </w:tcPr>
          <w:p w:rsidR="00366889" w:rsidRPr="00BC549A" w:rsidRDefault="00366889" w:rsidP="00366889">
            <w:pPr>
              <w:jc w:val="center"/>
              <w:rPr>
                <w:rFonts w:ascii="Myriad Pro" w:hAnsi="Myriad Pro" w:cs="Calibri"/>
                <w:b/>
                <w:bCs/>
                <w:color w:val="000000"/>
                <w:sz w:val="18"/>
                <w:szCs w:val="18"/>
              </w:rPr>
            </w:pPr>
            <w:r w:rsidRPr="00BC549A">
              <w:rPr>
                <w:rFonts w:ascii="Myriad Pro" w:hAnsi="Myriad Pro" w:cs="Calibri"/>
                <w:b/>
                <w:bCs/>
                <w:color w:val="000000"/>
                <w:sz w:val="18"/>
                <w:szCs w:val="18"/>
              </w:rPr>
              <w:t xml:space="preserve">MP Implementation </w:t>
            </w:r>
          </w:p>
        </w:tc>
        <w:tc>
          <w:tcPr>
            <w:tcW w:w="444" w:type="dxa"/>
            <w:shd w:val="clear" w:color="000000" w:fill="DBE5F1"/>
            <w:textDirection w:val="btLr"/>
            <w:vAlign w:val="center"/>
          </w:tcPr>
          <w:p w:rsidR="00366889" w:rsidRPr="00BC549A" w:rsidRDefault="00366889" w:rsidP="00366889">
            <w:pPr>
              <w:jc w:val="center"/>
              <w:rPr>
                <w:rFonts w:ascii="Myriad Pro" w:hAnsi="Myriad Pro" w:cs="Calibri"/>
                <w:b/>
                <w:bCs/>
                <w:color w:val="000000"/>
                <w:sz w:val="18"/>
                <w:szCs w:val="18"/>
              </w:rPr>
            </w:pPr>
            <w:r w:rsidRPr="00BC549A">
              <w:rPr>
                <w:rFonts w:ascii="Myriad Pro" w:hAnsi="Myriad Pro" w:cs="Calibri"/>
                <w:b/>
                <w:bCs/>
                <w:color w:val="000000"/>
                <w:sz w:val="18"/>
                <w:szCs w:val="18"/>
              </w:rPr>
              <w:t>PAS</w:t>
            </w:r>
          </w:p>
        </w:tc>
        <w:tc>
          <w:tcPr>
            <w:tcW w:w="429" w:type="dxa"/>
            <w:shd w:val="clear" w:color="000000" w:fill="DBE5F1"/>
            <w:textDirection w:val="btLr"/>
            <w:vAlign w:val="center"/>
          </w:tcPr>
          <w:p w:rsidR="00366889" w:rsidRPr="00BC549A" w:rsidRDefault="00366889" w:rsidP="00366889">
            <w:pPr>
              <w:jc w:val="center"/>
              <w:rPr>
                <w:rFonts w:ascii="Myriad Pro" w:hAnsi="Myriad Pro" w:cs="Calibri"/>
                <w:b/>
                <w:bCs/>
                <w:color w:val="000000"/>
                <w:sz w:val="18"/>
                <w:szCs w:val="18"/>
              </w:rPr>
            </w:pPr>
            <w:r w:rsidRPr="00BC549A">
              <w:rPr>
                <w:rFonts w:ascii="Myriad Pro" w:hAnsi="Myriad Pro" w:cs="Calibri"/>
                <w:b/>
                <w:bCs/>
                <w:color w:val="000000"/>
                <w:sz w:val="18"/>
                <w:szCs w:val="18"/>
              </w:rPr>
              <w:t>Public Audit</w:t>
            </w:r>
          </w:p>
        </w:tc>
        <w:tc>
          <w:tcPr>
            <w:tcW w:w="628" w:type="dxa"/>
            <w:shd w:val="clear" w:color="000000" w:fill="DBE5F1"/>
            <w:textDirection w:val="btLr"/>
            <w:vAlign w:val="center"/>
          </w:tcPr>
          <w:p w:rsidR="00366889" w:rsidRPr="00BC549A" w:rsidRDefault="00366889" w:rsidP="00366889">
            <w:pPr>
              <w:jc w:val="center"/>
              <w:rPr>
                <w:rFonts w:ascii="Myriad Pro" w:hAnsi="Myriad Pro" w:cs="Calibri"/>
                <w:b/>
                <w:bCs/>
                <w:color w:val="000000"/>
                <w:sz w:val="18"/>
                <w:szCs w:val="18"/>
              </w:rPr>
            </w:pPr>
            <w:r w:rsidRPr="00BC549A">
              <w:rPr>
                <w:rFonts w:ascii="Myriad Pro" w:hAnsi="Myriad Pro" w:cs="Calibri"/>
                <w:b/>
                <w:bCs/>
                <w:color w:val="000000"/>
                <w:sz w:val="18"/>
                <w:szCs w:val="18"/>
              </w:rPr>
              <w:t>MP-handover &amp; Sustainability</w:t>
            </w:r>
          </w:p>
        </w:tc>
        <w:tc>
          <w:tcPr>
            <w:tcW w:w="440" w:type="dxa"/>
            <w:shd w:val="clear" w:color="000000" w:fill="DBE5F1"/>
            <w:textDirection w:val="btLr"/>
            <w:vAlign w:val="center"/>
          </w:tcPr>
          <w:p w:rsidR="00366889" w:rsidRPr="00BC549A" w:rsidRDefault="00366889" w:rsidP="00366889">
            <w:pPr>
              <w:jc w:val="center"/>
              <w:rPr>
                <w:rFonts w:ascii="Myriad Pro" w:hAnsi="Myriad Pro" w:cs="Calibri"/>
                <w:b/>
                <w:bCs/>
                <w:color w:val="000000"/>
                <w:sz w:val="18"/>
                <w:szCs w:val="18"/>
              </w:rPr>
            </w:pPr>
            <w:r w:rsidRPr="00BC549A">
              <w:rPr>
                <w:rFonts w:ascii="Myriad Pro" w:hAnsi="Myriad Pro" w:cs="Calibri"/>
                <w:b/>
                <w:bCs/>
                <w:color w:val="000000"/>
                <w:sz w:val="18"/>
                <w:szCs w:val="18"/>
              </w:rPr>
              <w:t>Other</w:t>
            </w:r>
          </w:p>
        </w:tc>
        <w:tc>
          <w:tcPr>
            <w:tcW w:w="498" w:type="dxa"/>
            <w:shd w:val="clear" w:color="000000" w:fill="DBE5F1"/>
            <w:textDirection w:val="btLr"/>
            <w:vAlign w:val="center"/>
          </w:tcPr>
          <w:p w:rsidR="00366889" w:rsidRPr="00BC549A" w:rsidRDefault="00366889" w:rsidP="00366889">
            <w:pPr>
              <w:jc w:val="center"/>
              <w:rPr>
                <w:rFonts w:ascii="Myriad Pro" w:hAnsi="Myriad Pro" w:cs="Calibri"/>
                <w:b/>
                <w:bCs/>
                <w:color w:val="000000"/>
                <w:sz w:val="18"/>
                <w:szCs w:val="18"/>
              </w:rPr>
            </w:pPr>
            <w:r w:rsidRPr="00BC549A">
              <w:rPr>
                <w:rFonts w:ascii="Myriad Pro" w:hAnsi="Myriad Pro" w:cs="Calibri"/>
                <w:b/>
                <w:bCs/>
                <w:color w:val="000000"/>
                <w:sz w:val="18"/>
                <w:szCs w:val="18"/>
              </w:rPr>
              <w:t>Male</w:t>
            </w:r>
          </w:p>
        </w:tc>
        <w:tc>
          <w:tcPr>
            <w:tcW w:w="509" w:type="dxa"/>
            <w:shd w:val="clear" w:color="000000" w:fill="DBE5F1"/>
            <w:textDirection w:val="btLr"/>
            <w:vAlign w:val="center"/>
          </w:tcPr>
          <w:p w:rsidR="00366889" w:rsidRPr="00BC549A" w:rsidRDefault="00366889" w:rsidP="00366889">
            <w:pPr>
              <w:jc w:val="center"/>
              <w:rPr>
                <w:rFonts w:ascii="Myriad Pro" w:hAnsi="Myriad Pro" w:cs="Calibri"/>
                <w:b/>
                <w:bCs/>
                <w:color w:val="000000"/>
                <w:sz w:val="18"/>
                <w:szCs w:val="18"/>
              </w:rPr>
            </w:pPr>
            <w:r w:rsidRPr="00BC549A">
              <w:rPr>
                <w:rFonts w:ascii="Myriad Pro" w:hAnsi="Myriad Pro" w:cs="Calibri"/>
                <w:b/>
                <w:bCs/>
                <w:color w:val="000000"/>
                <w:sz w:val="18"/>
                <w:szCs w:val="18"/>
              </w:rPr>
              <w:t>Female</w:t>
            </w:r>
          </w:p>
        </w:tc>
        <w:tc>
          <w:tcPr>
            <w:tcW w:w="509" w:type="dxa"/>
            <w:shd w:val="clear" w:color="000000" w:fill="DBE5F1"/>
            <w:textDirection w:val="btLr"/>
            <w:vAlign w:val="center"/>
          </w:tcPr>
          <w:p w:rsidR="00366889" w:rsidRPr="00BC549A" w:rsidRDefault="00366889" w:rsidP="00366889">
            <w:pPr>
              <w:jc w:val="center"/>
              <w:rPr>
                <w:rFonts w:ascii="Myriad Pro" w:hAnsi="Myriad Pro" w:cs="Calibri"/>
                <w:b/>
                <w:bCs/>
                <w:color w:val="000000"/>
                <w:sz w:val="18"/>
                <w:szCs w:val="18"/>
              </w:rPr>
            </w:pPr>
            <w:r w:rsidRPr="00BC549A">
              <w:rPr>
                <w:rFonts w:ascii="Myriad Pro" w:hAnsi="Myriad Pro" w:cs="Calibri"/>
                <w:b/>
                <w:bCs/>
                <w:color w:val="000000"/>
                <w:sz w:val="18"/>
                <w:szCs w:val="18"/>
              </w:rPr>
              <w:t>Total</w:t>
            </w:r>
          </w:p>
        </w:tc>
        <w:tc>
          <w:tcPr>
            <w:tcW w:w="509" w:type="dxa"/>
            <w:shd w:val="clear" w:color="000000" w:fill="DBE5F1"/>
            <w:textDirection w:val="btLr"/>
            <w:vAlign w:val="center"/>
          </w:tcPr>
          <w:p w:rsidR="00366889" w:rsidRPr="00BC549A" w:rsidRDefault="00366889" w:rsidP="00366889">
            <w:pPr>
              <w:jc w:val="center"/>
              <w:rPr>
                <w:rFonts w:ascii="Myriad Pro" w:hAnsi="Myriad Pro" w:cs="Calibri"/>
                <w:b/>
                <w:bCs/>
                <w:color w:val="000000"/>
                <w:sz w:val="18"/>
                <w:szCs w:val="18"/>
              </w:rPr>
            </w:pPr>
            <w:r w:rsidRPr="00BC549A">
              <w:rPr>
                <w:rFonts w:ascii="Myriad Pro" w:hAnsi="Myriad Pro" w:cs="Calibri"/>
                <w:b/>
                <w:bCs/>
                <w:color w:val="000000"/>
                <w:sz w:val="18"/>
                <w:szCs w:val="18"/>
              </w:rPr>
              <w:t>CO-members</w:t>
            </w:r>
          </w:p>
        </w:tc>
        <w:tc>
          <w:tcPr>
            <w:tcW w:w="498" w:type="dxa"/>
            <w:shd w:val="clear" w:color="000000" w:fill="DBE5F1"/>
            <w:textDirection w:val="btLr"/>
            <w:vAlign w:val="center"/>
          </w:tcPr>
          <w:p w:rsidR="00366889" w:rsidRPr="00BC549A" w:rsidRDefault="00366889" w:rsidP="00366889">
            <w:pPr>
              <w:jc w:val="center"/>
              <w:rPr>
                <w:rFonts w:ascii="Myriad Pro" w:hAnsi="Myriad Pro" w:cs="Calibri"/>
                <w:b/>
                <w:bCs/>
                <w:color w:val="000000"/>
                <w:sz w:val="18"/>
                <w:szCs w:val="18"/>
              </w:rPr>
            </w:pPr>
            <w:r w:rsidRPr="00BC549A">
              <w:rPr>
                <w:rFonts w:ascii="Myriad Pro" w:hAnsi="Myriad Pro" w:cs="Calibri"/>
                <w:b/>
                <w:bCs/>
                <w:color w:val="000000"/>
                <w:sz w:val="18"/>
                <w:szCs w:val="18"/>
              </w:rPr>
              <w:t>Authorities</w:t>
            </w:r>
          </w:p>
        </w:tc>
        <w:tc>
          <w:tcPr>
            <w:tcW w:w="450" w:type="dxa"/>
            <w:shd w:val="clear" w:color="000000" w:fill="DBE5F1"/>
            <w:textDirection w:val="btLr"/>
            <w:vAlign w:val="center"/>
          </w:tcPr>
          <w:p w:rsidR="00366889" w:rsidRPr="00BC549A" w:rsidRDefault="00366889" w:rsidP="00366889">
            <w:pPr>
              <w:jc w:val="center"/>
              <w:rPr>
                <w:rFonts w:ascii="Myriad Pro" w:hAnsi="Myriad Pro" w:cs="Calibri"/>
                <w:b/>
                <w:bCs/>
                <w:color w:val="000000"/>
                <w:sz w:val="18"/>
                <w:szCs w:val="18"/>
              </w:rPr>
            </w:pPr>
            <w:r w:rsidRPr="00BC549A">
              <w:rPr>
                <w:rFonts w:ascii="Myriad Pro" w:hAnsi="Myriad Pro" w:cs="Calibri"/>
                <w:b/>
                <w:bCs/>
                <w:color w:val="000000"/>
                <w:sz w:val="18"/>
                <w:szCs w:val="18"/>
              </w:rPr>
              <w:t>Male</w:t>
            </w:r>
          </w:p>
        </w:tc>
        <w:tc>
          <w:tcPr>
            <w:tcW w:w="527" w:type="dxa"/>
            <w:shd w:val="clear" w:color="000000" w:fill="DBE5F1"/>
            <w:textDirection w:val="btLr"/>
            <w:vAlign w:val="center"/>
          </w:tcPr>
          <w:p w:rsidR="00366889" w:rsidRPr="00BC549A" w:rsidRDefault="00366889" w:rsidP="00366889">
            <w:pPr>
              <w:jc w:val="center"/>
              <w:rPr>
                <w:rFonts w:ascii="Myriad Pro" w:hAnsi="Myriad Pro" w:cs="Calibri"/>
                <w:b/>
                <w:bCs/>
                <w:color w:val="000000"/>
                <w:sz w:val="18"/>
                <w:szCs w:val="18"/>
              </w:rPr>
            </w:pPr>
            <w:r w:rsidRPr="00BC549A">
              <w:rPr>
                <w:rFonts w:ascii="Myriad Pro" w:hAnsi="Myriad Pro" w:cs="Calibri"/>
                <w:b/>
                <w:bCs/>
                <w:color w:val="000000"/>
                <w:sz w:val="18"/>
                <w:szCs w:val="18"/>
              </w:rPr>
              <w:t>Female</w:t>
            </w:r>
          </w:p>
        </w:tc>
        <w:tc>
          <w:tcPr>
            <w:tcW w:w="527" w:type="dxa"/>
            <w:shd w:val="clear" w:color="000000" w:fill="DBE5F1"/>
            <w:textDirection w:val="btLr"/>
            <w:vAlign w:val="center"/>
          </w:tcPr>
          <w:p w:rsidR="00366889" w:rsidRPr="00BC549A" w:rsidRDefault="00366889" w:rsidP="00366889">
            <w:pPr>
              <w:jc w:val="center"/>
              <w:rPr>
                <w:rFonts w:ascii="Myriad Pro" w:hAnsi="Myriad Pro" w:cs="Calibri"/>
                <w:b/>
                <w:bCs/>
                <w:color w:val="000000"/>
                <w:sz w:val="18"/>
                <w:szCs w:val="18"/>
              </w:rPr>
            </w:pPr>
            <w:r w:rsidRPr="00BC549A">
              <w:rPr>
                <w:rFonts w:ascii="Myriad Pro" w:hAnsi="Myriad Pro" w:cs="Calibri"/>
                <w:b/>
                <w:bCs/>
                <w:color w:val="000000"/>
                <w:sz w:val="18"/>
                <w:szCs w:val="18"/>
              </w:rPr>
              <w:t>Total</w:t>
            </w:r>
          </w:p>
        </w:tc>
        <w:tc>
          <w:tcPr>
            <w:tcW w:w="527" w:type="dxa"/>
            <w:shd w:val="clear" w:color="000000" w:fill="DBE5F1"/>
            <w:textDirection w:val="btLr"/>
            <w:vAlign w:val="center"/>
          </w:tcPr>
          <w:p w:rsidR="00366889" w:rsidRPr="00BC549A" w:rsidRDefault="00366889" w:rsidP="00366889">
            <w:pPr>
              <w:jc w:val="center"/>
              <w:rPr>
                <w:rFonts w:ascii="Myriad Pro" w:hAnsi="Myriad Pro" w:cs="Calibri"/>
                <w:b/>
                <w:bCs/>
                <w:color w:val="000000"/>
                <w:sz w:val="18"/>
                <w:szCs w:val="18"/>
              </w:rPr>
            </w:pPr>
            <w:r w:rsidRPr="00BC549A">
              <w:rPr>
                <w:rFonts w:ascii="Myriad Pro" w:hAnsi="Myriad Pro" w:cs="Calibri"/>
                <w:b/>
                <w:bCs/>
                <w:color w:val="000000"/>
                <w:sz w:val="18"/>
                <w:szCs w:val="18"/>
              </w:rPr>
              <w:t>CO-members</w:t>
            </w:r>
          </w:p>
        </w:tc>
        <w:tc>
          <w:tcPr>
            <w:tcW w:w="450" w:type="dxa"/>
            <w:shd w:val="clear" w:color="000000" w:fill="DBE5F1"/>
            <w:textDirection w:val="btLr"/>
            <w:vAlign w:val="center"/>
          </w:tcPr>
          <w:p w:rsidR="00366889" w:rsidRPr="00BC549A" w:rsidRDefault="00366889" w:rsidP="00366889">
            <w:pPr>
              <w:jc w:val="center"/>
              <w:rPr>
                <w:rFonts w:ascii="Myriad Pro" w:hAnsi="Myriad Pro" w:cs="Calibri"/>
                <w:b/>
                <w:bCs/>
                <w:color w:val="000000"/>
                <w:sz w:val="18"/>
                <w:szCs w:val="18"/>
              </w:rPr>
            </w:pPr>
            <w:r w:rsidRPr="00BC549A">
              <w:rPr>
                <w:rFonts w:ascii="Myriad Pro" w:hAnsi="Myriad Pro" w:cs="Calibri"/>
                <w:b/>
                <w:bCs/>
                <w:color w:val="000000"/>
                <w:sz w:val="18"/>
                <w:szCs w:val="18"/>
              </w:rPr>
              <w:t>Authorities</w:t>
            </w:r>
          </w:p>
        </w:tc>
      </w:tr>
      <w:tr w:rsidR="00366889" w:rsidRPr="00BC549A" w:rsidTr="00366889">
        <w:trPr>
          <w:trHeight w:val="240"/>
          <w:jc w:val="center"/>
        </w:trPr>
        <w:tc>
          <w:tcPr>
            <w:tcW w:w="1850" w:type="dxa"/>
            <w:vAlign w:val="center"/>
          </w:tcPr>
          <w:p w:rsidR="00366889" w:rsidRPr="00BC549A" w:rsidRDefault="00366889" w:rsidP="00366889">
            <w:pPr>
              <w:rPr>
                <w:rFonts w:ascii="Myriad Pro" w:hAnsi="Myriad Pro" w:cs="Calibri"/>
                <w:color w:val="000000"/>
                <w:sz w:val="18"/>
                <w:szCs w:val="18"/>
              </w:rPr>
            </w:pPr>
            <w:r w:rsidRPr="00BC549A">
              <w:rPr>
                <w:rFonts w:ascii="Myriad Pro" w:hAnsi="Myriad Pro" w:cs="Calibri"/>
                <w:color w:val="000000"/>
                <w:sz w:val="18"/>
                <w:szCs w:val="18"/>
              </w:rPr>
              <w:t>ARC</w:t>
            </w:r>
          </w:p>
        </w:tc>
        <w:tc>
          <w:tcPr>
            <w:tcW w:w="738"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7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741"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7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65"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51"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41"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13"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6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44"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2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628"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40"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98"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98"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50"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27"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27"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27"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50"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r>
      <w:tr w:rsidR="00366889" w:rsidRPr="00BC549A" w:rsidTr="00366889">
        <w:trPr>
          <w:trHeight w:val="240"/>
          <w:jc w:val="center"/>
        </w:trPr>
        <w:tc>
          <w:tcPr>
            <w:tcW w:w="1850" w:type="dxa"/>
            <w:vAlign w:val="center"/>
          </w:tcPr>
          <w:p w:rsidR="00366889" w:rsidRPr="00BC549A" w:rsidRDefault="00366889" w:rsidP="00366889">
            <w:pPr>
              <w:rPr>
                <w:rFonts w:ascii="Myriad Pro" w:hAnsi="Myriad Pro" w:cs="Calibri"/>
                <w:color w:val="000000"/>
                <w:sz w:val="18"/>
                <w:szCs w:val="18"/>
              </w:rPr>
            </w:pPr>
            <w:r w:rsidRPr="00BC549A">
              <w:rPr>
                <w:rFonts w:ascii="Myriad Pro" w:hAnsi="Myriad Pro" w:cs="Calibri"/>
                <w:color w:val="000000"/>
                <w:sz w:val="18"/>
                <w:szCs w:val="18"/>
              </w:rPr>
              <w:t>Cherkaska</w:t>
            </w:r>
          </w:p>
        </w:tc>
        <w:tc>
          <w:tcPr>
            <w:tcW w:w="738"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7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741"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7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w:t>
            </w:r>
          </w:p>
        </w:tc>
        <w:tc>
          <w:tcPr>
            <w:tcW w:w="565"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51"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41"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13"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6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44"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2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628"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w:t>
            </w:r>
          </w:p>
        </w:tc>
        <w:tc>
          <w:tcPr>
            <w:tcW w:w="440"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98"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37</w:t>
            </w:r>
          </w:p>
        </w:tc>
        <w:tc>
          <w:tcPr>
            <w:tcW w:w="5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54</w:t>
            </w:r>
          </w:p>
        </w:tc>
        <w:tc>
          <w:tcPr>
            <w:tcW w:w="5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91</w:t>
            </w:r>
          </w:p>
        </w:tc>
        <w:tc>
          <w:tcPr>
            <w:tcW w:w="5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77</w:t>
            </w:r>
          </w:p>
        </w:tc>
        <w:tc>
          <w:tcPr>
            <w:tcW w:w="498"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14</w:t>
            </w:r>
          </w:p>
        </w:tc>
        <w:tc>
          <w:tcPr>
            <w:tcW w:w="450"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15</w:t>
            </w:r>
          </w:p>
        </w:tc>
        <w:tc>
          <w:tcPr>
            <w:tcW w:w="527"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22</w:t>
            </w:r>
          </w:p>
        </w:tc>
        <w:tc>
          <w:tcPr>
            <w:tcW w:w="527"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37</w:t>
            </w:r>
          </w:p>
        </w:tc>
        <w:tc>
          <w:tcPr>
            <w:tcW w:w="527"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31</w:t>
            </w:r>
          </w:p>
        </w:tc>
        <w:tc>
          <w:tcPr>
            <w:tcW w:w="450"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6</w:t>
            </w:r>
          </w:p>
        </w:tc>
      </w:tr>
      <w:tr w:rsidR="00366889" w:rsidRPr="00BC549A" w:rsidTr="00366889">
        <w:trPr>
          <w:trHeight w:val="240"/>
          <w:jc w:val="center"/>
        </w:trPr>
        <w:tc>
          <w:tcPr>
            <w:tcW w:w="1850" w:type="dxa"/>
            <w:vAlign w:val="center"/>
          </w:tcPr>
          <w:p w:rsidR="00366889" w:rsidRPr="00BC549A" w:rsidRDefault="00366889" w:rsidP="00366889">
            <w:pPr>
              <w:rPr>
                <w:rFonts w:ascii="Myriad Pro" w:hAnsi="Myriad Pro" w:cs="Calibri"/>
                <w:color w:val="000000"/>
                <w:sz w:val="18"/>
                <w:szCs w:val="18"/>
              </w:rPr>
            </w:pPr>
            <w:r w:rsidRPr="00BC549A">
              <w:rPr>
                <w:rFonts w:ascii="Myriad Pro" w:hAnsi="Myriad Pro" w:cs="Calibri"/>
                <w:color w:val="000000"/>
                <w:sz w:val="18"/>
                <w:szCs w:val="18"/>
              </w:rPr>
              <w:t>Chernihivska</w:t>
            </w:r>
          </w:p>
        </w:tc>
        <w:tc>
          <w:tcPr>
            <w:tcW w:w="738"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7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741"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7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65"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51"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41"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13"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6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44"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2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628"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40"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98"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98"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50"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27"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27"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27"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50"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r>
      <w:tr w:rsidR="00366889" w:rsidRPr="00BC549A" w:rsidTr="00366889">
        <w:trPr>
          <w:trHeight w:val="240"/>
          <w:jc w:val="center"/>
        </w:trPr>
        <w:tc>
          <w:tcPr>
            <w:tcW w:w="1850" w:type="dxa"/>
            <w:vAlign w:val="center"/>
          </w:tcPr>
          <w:p w:rsidR="00366889" w:rsidRPr="00BC549A" w:rsidRDefault="00366889" w:rsidP="00366889">
            <w:pPr>
              <w:rPr>
                <w:rFonts w:ascii="Myriad Pro" w:hAnsi="Myriad Pro" w:cs="Calibri"/>
                <w:color w:val="000000"/>
                <w:sz w:val="18"/>
                <w:szCs w:val="18"/>
              </w:rPr>
            </w:pPr>
            <w:r w:rsidRPr="00BC549A">
              <w:rPr>
                <w:rFonts w:ascii="Myriad Pro" w:hAnsi="Myriad Pro" w:cs="Calibri"/>
                <w:color w:val="000000"/>
                <w:sz w:val="18"/>
                <w:szCs w:val="18"/>
              </w:rPr>
              <w:t>Chernivetska</w:t>
            </w:r>
          </w:p>
        </w:tc>
        <w:tc>
          <w:tcPr>
            <w:tcW w:w="738"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7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741"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7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65"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51"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41"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13"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6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44"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2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628"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40"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98"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98"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50"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27"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27"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27"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50"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r>
      <w:tr w:rsidR="00366889" w:rsidRPr="00BC549A" w:rsidTr="00366889">
        <w:trPr>
          <w:trHeight w:val="340"/>
          <w:jc w:val="center"/>
        </w:trPr>
        <w:tc>
          <w:tcPr>
            <w:tcW w:w="1850" w:type="dxa"/>
            <w:vAlign w:val="center"/>
          </w:tcPr>
          <w:p w:rsidR="00366889" w:rsidRPr="00BC549A" w:rsidRDefault="00366889" w:rsidP="00366889">
            <w:pPr>
              <w:rPr>
                <w:rFonts w:ascii="Myriad Pro" w:hAnsi="Myriad Pro" w:cs="Calibri"/>
                <w:color w:val="000000"/>
                <w:sz w:val="18"/>
                <w:szCs w:val="18"/>
              </w:rPr>
            </w:pPr>
            <w:r w:rsidRPr="00BC549A">
              <w:rPr>
                <w:rFonts w:ascii="Myriad Pro" w:hAnsi="Myriad Pro" w:cs="Calibri"/>
                <w:color w:val="000000"/>
                <w:sz w:val="18"/>
                <w:szCs w:val="18"/>
              </w:rPr>
              <w:t xml:space="preserve">Dnipropetrovska </w:t>
            </w:r>
          </w:p>
        </w:tc>
        <w:tc>
          <w:tcPr>
            <w:tcW w:w="738"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7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741"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7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17</w:t>
            </w:r>
          </w:p>
        </w:tc>
        <w:tc>
          <w:tcPr>
            <w:tcW w:w="565"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51"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41"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13"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5</w:t>
            </w:r>
          </w:p>
        </w:tc>
        <w:tc>
          <w:tcPr>
            <w:tcW w:w="6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44"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w:t>
            </w:r>
          </w:p>
        </w:tc>
        <w:tc>
          <w:tcPr>
            <w:tcW w:w="42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w:t>
            </w:r>
          </w:p>
        </w:tc>
        <w:tc>
          <w:tcPr>
            <w:tcW w:w="628"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w:t>
            </w:r>
          </w:p>
        </w:tc>
        <w:tc>
          <w:tcPr>
            <w:tcW w:w="440"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98"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14</w:t>
            </w:r>
          </w:p>
        </w:tc>
        <w:tc>
          <w:tcPr>
            <w:tcW w:w="5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66</w:t>
            </w:r>
          </w:p>
        </w:tc>
        <w:tc>
          <w:tcPr>
            <w:tcW w:w="5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80</w:t>
            </w:r>
          </w:p>
        </w:tc>
        <w:tc>
          <w:tcPr>
            <w:tcW w:w="5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48</w:t>
            </w:r>
          </w:p>
        </w:tc>
        <w:tc>
          <w:tcPr>
            <w:tcW w:w="498"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32</w:t>
            </w:r>
          </w:p>
        </w:tc>
        <w:tc>
          <w:tcPr>
            <w:tcW w:w="450"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6</w:t>
            </w:r>
          </w:p>
        </w:tc>
        <w:tc>
          <w:tcPr>
            <w:tcW w:w="527"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26</w:t>
            </w:r>
          </w:p>
        </w:tc>
        <w:tc>
          <w:tcPr>
            <w:tcW w:w="527"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32</w:t>
            </w:r>
          </w:p>
        </w:tc>
        <w:tc>
          <w:tcPr>
            <w:tcW w:w="527"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19</w:t>
            </w:r>
          </w:p>
        </w:tc>
        <w:tc>
          <w:tcPr>
            <w:tcW w:w="450"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13</w:t>
            </w:r>
          </w:p>
        </w:tc>
      </w:tr>
      <w:tr w:rsidR="00366889" w:rsidRPr="00BC549A" w:rsidTr="00366889">
        <w:trPr>
          <w:trHeight w:val="240"/>
          <w:jc w:val="center"/>
        </w:trPr>
        <w:tc>
          <w:tcPr>
            <w:tcW w:w="1850" w:type="dxa"/>
            <w:vAlign w:val="center"/>
          </w:tcPr>
          <w:p w:rsidR="00366889" w:rsidRPr="00BC549A" w:rsidRDefault="00366889" w:rsidP="00366889">
            <w:pPr>
              <w:rPr>
                <w:rFonts w:ascii="Myriad Pro" w:hAnsi="Myriad Pro" w:cs="Calibri"/>
                <w:color w:val="000000"/>
                <w:sz w:val="18"/>
                <w:szCs w:val="18"/>
              </w:rPr>
            </w:pPr>
            <w:r w:rsidRPr="00BC549A">
              <w:rPr>
                <w:rFonts w:ascii="Myriad Pro" w:hAnsi="Myriad Pro" w:cs="Calibri"/>
                <w:color w:val="000000"/>
                <w:sz w:val="18"/>
                <w:szCs w:val="18"/>
              </w:rPr>
              <w:t xml:space="preserve">Donetska </w:t>
            </w:r>
          </w:p>
        </w:tc>
        <w:tc>
          <w:tcPr>
            <w:tcW w:w="738"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w:t>
            </w:r>
          </w:p>
        </w:tc>
        <w:tc>
          <w:tcPr>
            <w:tcW w:w="7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w:t>
            </w:r>
          </w:p>
        </w:tc>
        <w:tc>
          <w:tcPr>
            <w:tcW w:w="741"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w:t>
            </w:r>
          </w:p>
        </w:tc>
        <w:tc>
          <w:tcPr>
            <w:tcW w:w="7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5</w:t>
            </w:r>
          </w:p>
        </w:tc>
        <w:tc>
          <w:tcPr>
            <w:tcW w:w="565"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51"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41"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13"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w:t>
            </w:r>
          </w:p>
        </w:tc>
        <w:tc>
          <w:tcPr>
            <w:tcW w:w="6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w:t>
            </w:r>
          </w:p>
        </w:tc>
        <w:tc>
          <w:tcPr>
            <w:tcW w:w="444"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w:t>
            </w:r>
          </w:p>
        </w:tc>
        <w:tc>
          <w:tcPr>
            <w:tcW w:w="42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w:t>
            </w:r>
          </w:p>
        </w:tc>
        <w:tc>
          <w:tcPr>
            <w:tcW w:w="628"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w:t>
            </w:r>
          </w:p>
        </w:tc>
        <w:tc>
          <w:tcPr>
            <w:tcW w:w="440"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98"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27</w:t>
            </w:r>
          </w:p>
        </w:tc>
        <w:tc>
          <w:tcPr>
            <w:tcW w:w="5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99</w:t>
            </w:r>
          </w:p>
        </w:tc>
        <w:tc>
          <w:tcPr>
            <w:tcW w:w="5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126</w:t>
            </w:r>
          </w:p>
        </w:tc>
        <w:tc>
          <w:tcPr>
            <w:tcW w:w="5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106</w:t>
            </w:r>
          </w:p>
        </w:tc>
        <w:tc>
          <w:tcPr>
            <w:tcW w:w="498"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20</w:t>
            </w:r>
          </w:p>
        </w:tc>
        <w:tc>
          <w:tcPr>
            <w:tcW w:w="450"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11</w:t>
            </w:r>
          </w:p>
        </w:tc>
        <w:tc>
          <w:tcPr>
            <w:tcW w:w="527"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40</w:t>
            </w:r>
          </w:p>
        </w:tc>
        <w:tc>
          <w:tcPr>
            <w:tcW w:w="527"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51</w:t>
            </w:r>
          </w:p>
        </w:tc>
        <w:tc>
          <w:tcPr>
            <w:tcW w:w="527"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42</w:t>
            </w:r>
          </w:p>
        </w:tc>
        <w:tc>
          <w:tcPr>
            <w:tcW w:w="450"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9</w:t>
            </w:r>
          </w:p>
        </w:tc>
      </w:tr>
      <w:tr w:rsidR="00366889" w:rsidRPr="00BC549A" w:rsidTr="00366889">
        <w:trPr>
          <w:trHeight w:val="240"/>
          <w:jc w:val="center"/>
        </w:trPr>
        <w:tc>
          <w:tcPr>
            <w:tcW w:w="1850" w:type="dxa"/>
            <w:vAlign w:val="center"/>
          </w:tcPr>
          <w:p w:rsidR="00366889" w:rsidRPr="00BC549A" w:rsidRDefault="00366889" w:rsidP="00366889">
            <w:pPr>
              <w:rPr>
                <w:rFonts w:ascii="Myriad Pro" w:hAnsi="Myriad Pro" w:cs="Calibri"/>
                <w:color w:val="000000"/>
                <w:sz w:val="18"/>
                <w:szCs w:val="18"/>
              </w:rPr>
            </w:pPr>
            <w:r w:rsidRPr="00BC549A">
              <w:rPr>
                <w:rFonts w:ascii="Myriad Pro" w:hAnsi="Myriad Pro" w:cs="Calibri"/>
                <w:color w:val="000000"/>
                <w:sz w:val="18"/>
                <w:szCs w:val="18"/>
              </w:rPr>
              <w:t>I-Frankivska</w:t>
            </w:r>
          </w:p>
        </w:tc>
        <w:tc>
          <w:tcPr>
            <w:tcW w:w="738"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7</w:t>
            </w:r>
          </w:p>
        </w:tc>
        <w:tc>
          <w:tcPr>
            <w:tcW w:w="7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7</w:t>
            </w:r>
          </w:p>
        </w:tc>
        <w:tc>
          <w:tcPr>
            <w:tcW w:w="741"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7</w:t>
            </w:r>
          </w:p>
        </w:tc>
        <w:tc>
          <w:tcPr>
            <w:tcW w:w="7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65"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51"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41"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13"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6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44"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2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628"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40"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98"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98"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50"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27"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27"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27"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50"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r>
      <w:tr w:rsidR="00366889" w:rsidRPr="00BC549A" w:rsidTr="00366889">
        <w:trPr>
          <w:trHeight w:val="240"/>
          <w:jc w:val="center"/>
        </w:trPr>
        <w:tc>
          <w:tcPr>
            <w:tcW w:w="1850" w:type="dxa"/>
            <w:vAlign w:val="center"/>
          </w:tcPr>
          <w:p w:rsidR="00366889" w:rsidRPr="00BC549A" w:rsidRDefault="00366889" w:rsidP="00366889">
            <w:pPr>
              <w:rPr>
                <w:rFonts w:ascii="Myriad Pro" w:hAnsi="Myriad Pro" w:cs="Calibri"/>
                <w:color w:val="000000"/>
                <w:sz w:val="18"/>
                <w:szCs w:val="18"/>
              </w:rPr>
            </w:pPr>
            <w:r w:rsidRPr="00BC549A">
              <w:rPr>
                <w:rFonts w:ascii="Myriad Pro" w:hAnsi="Myriad Pro" w:cs="Calibri"/>
                <w:color w:val="000000"/>
                <w:sz w:val="18"/>
                <w:szCs w:val="18"/>
              </w:rPr>
              <w:t xml:space="preserve">Kharkivska </w:t>
            </w:r>
          </w:p>
        </w:tc>
        <w:tc>
          <w:tcPr>
            <w:tcW w:w="738"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7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741"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7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65"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51"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41"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13"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6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44"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2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628"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40"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98"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98"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50"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27"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27"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27"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50"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r>
      <w:tr w:rsidR="00366889" w:rsidRPr="00BC549A" w:rsidTr="00366889">
        <w:trPr>
          <w:trHeight w:val="240"/>
          <w:jc w:val="center"/>
        </w:trPr>
        <w:tc>
          <w:tcPr>
            <w:tcW w:w="1850" w:type="dxa"/>
            <w:vAlign w:val="center"/>
          </w:tcPr>
          <w:p w:rsidR="00366889" w:rsidRPr="00BC549A" w:rsidRDefault="00366889" w:rsidP="00366889">
            <w:pPr>
              <w:rPr>
                <w:rFonts w:ascii="Myriad Pro" w:hAnsi="Myriad Pro" w:cs="Calibri"/>
                <w:color w:val="000000"/>
                <w:sz w:val="18"/>
                <w:szCs w:val="18"/>
              </w:rPr>
            </w:pPr>
            <w:r w:rsidRPr="00BC549A">
              <w:rPr>
                <w:rFonts w:ascii="Myriad Pro" w:hAnsi="Myriad Pro" w:cs="Calibri"/>
                <w:color w:val="000000"/>
                <w:sz w:val="18"/>
                <w:szCs w:val="18"/>
              </w:rPr>
              <w:t xml:space="preserve">Khersonska </w:t>
            </w:r>
          </w:p>
        </w:tc>
        <w:tc>
          <w:tcPr>
            <w:tcW w:w="738"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7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741"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7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w:t>
            </w:r>
          </w:p>
        </w:tc>
        <w:tc>
          <w:tcPr>
            <w:tcW w:w="565"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51"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41"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13"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w:t>
            </w:r>
          </w:p>
        </w:tc>
        <w:tc>
          <w:tcPr>
            <w:tcW w:w="6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44"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2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628"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40"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98"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15</w:t>
            </w:r>
          </w:p>
        </w:tc>
        <w:tc>
          <w:tcPr>
            <w:tcW w:w="5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27</w:t>
            </w:r>
          </w:p>
        </w:tc>
        <w:tc>
          <w:tcPr>
            <w:tcW w:w="5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42</w:t>
            </w:r>
          </w:p>
        </w:tc>
        <w:tc>
          <w:tcPr>
            <w:tcW w:w="5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29</w:t>
            </w:r>
          </w:p>
        </w:tc>
        <w:tc>
          <w:tcPr>
            <w:tcW w:w="498"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13</w:t>
            </w:r>
          </w:p>
        </w:tc>
        <w:tc>
          <w:tcPr>
            <w:tcW w:w="450"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6</w:t>
            </w:r>
          </w:p>
        </w:tc>
        <w:tc>
          <w:tcPr>
            <w:tcW w:w="527"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11</w:t>
            </w:r>
          </w:p>
        </w:tc>
        <w:tc>
          <w:tcPr>
            <w:tcW w:w="527"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17</w:t>
            </w:r>
          </w:p>
        </w:tc>
        <w:tc>
          <w:tcPr>
            <w:tcW w:w="527"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12</w:t>
            </w:r>
          </w:p>
        </w:tc>
        <w:tc>
          <w:tcPr>
            <w:tcW w:w="450"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5</w:t>
            </w:r>
          </w:p>
        </w:tc>
      </w:tr>
      <w:tr w:rsidR="00366889" w:rsidRPr="00BC549A" w:rsidTr="00366889">
        <w:trPr>
          <w:trHeight w:val="240"/>
          <w:jc w:val="center"/>
        </w:trPr>
        <w:tc>
          <w:tcPr>
            <w:tcW w:w="1850" w:type="dxa"/>
            <w:vAlign w:val="center"/>
          </w:tcPr>
          <w:p w:rsidR="00366889" w:rsidRPr="00BC549A" w:rsidRDefault="00366889" w:rsidP="00366889">
            <w:pPr>
              <w:rPr>
                <w:rFonts w:ascii="Myriad Pro" w:hAnsi="Myriad Pro" w:cs="Calibri"/>
                <w:color w:val="000000"/>
                <w:sz w:val="18"/>
                <w:szCs w:val="18"/>
              </w:rPr>
            </w:pPr>
            <w:r w:rsidRPr="00BC549A">
              <w:rPr>
                <w:rFonts w:ascii="Myriad Pro" w:hAnsi="Myriad Pro" w:cs="Calibri"/>
                <w:color w:val="000000"/>
                <w:sz w:val="18"/>
                <w:szCs w:val="18"/>
              </w:rPr>
              <w:t>Khmelnytska</w:t>
            </w:r>
          </w:p>
        </w:tc>
        <w:tc>
          <w:tcPr>
            <w:tcW w:w="738"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w:t>
            </w:r>
          </w:p>
        </w:tc>
        <w:tc>
          <w:tcPr>
            <w:tcW w:w="7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w:t>
            </w:r>
          </w:p>
        </w:tc>
        <w:tc>
          <w:tcPr>
            <w:tcW w:w="741"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7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w:t>
            </w:r>
          </w:p>
        </w:tc>
        <w:tc>
          <w:tcPr>
            <w:tcW w:w="565"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51"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41"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w:t>
            </w:r>
          </w:p>
        </w:tc>
        <w:tc>
          <w:tcPr>
            <w:tcW w:w="513"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6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44"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2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628"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40"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98"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13</w:t>
            </w:r>
          </w:p>
        </w:tc>
        <w:tc>
          <w:tcPr>
            <w:tcW w:w="5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17</w:t>
            </w:r>
          </w:p>
        </w:tc>
        <w:tc>
          <w:tcPr>
            <w:tcW w:w="5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30</w:t>
            </w:r>
          </w:p>
        </w:tc>
        <w:tc>
          <w:tcPr>
            <w:tcW w:w="5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16</w:t>
            </w:r>
          </w:p>
        </w:tc>
        <w:tc>
          <w:tcPr>
            <w:tcW w:w="498"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14</w:t>
            </w:r>
          </w:p>
        </w:tc>
        <w:tc>
          <w:tcPr>
            <w:tcW w:w="450"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5</w:t>
            </w:r>
          </w:p>
        </w:tc>
        <w:tc>
          <w:tcPr>
            <w:tcW w:w="527"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7</w:t>
            </w:r>
          </w:p>
        </w:tc>
        <w:tc>
          <w:tcPr>
            <w:tcW w:w="527"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12</w:t>
            </w:r>
          </w:p>
        </w:tc>
        <w:tc>
          <w:tcPr>
            <w:tcW w:w="527"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6</w:t>
            </w:r>
          </w:p>
        </w:tc>
        <w:tc>
          <w:tcPr>
            <w:tcW w:w="450"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6</w:t>
            </w:r>
          </w:p>
        </w:tc>
      </w:tr>
      <w:tr w:rsidR="00366889" w:rsidRPr="00BC549A" w:rsidTr="00366889">
        <w:trPr>
          <w:trHeight w:val="315"/>
          <w:jc w:val="center"/>
        </w:trPr>
        <w:tc>
          <w:tcPr>
            <w:tcW w:w="1850" w:type="dxa"/>
            <w:vAlign w:val="center"/>
          </w:tcPr>
          <w:p w:rsidR="00366889" w:rsidRPr="00BC549A" w:rsidRDefault="00366889" w:rsidP="00366889">
            <w:pPr>
              <w:rPr>
                <w:rFonts w:ascii="Myriad Pro" w:hAnsi="Myriad Pro" w:cs="Calibri"/>
                <w:color w:val="000000"/>
                <w:sz w:val="18"/>
                <w:szCs w:val="18"/>
              </w:rPr>
            </w:pPr>
            <w:r w:rsidRPr="00BC549A">
              <w:rPr>
                <w:rFonts w:ascii="Myriad Pro" w:hAnsi="Myriad Pro" w:cs="Calibri"/>
                <w:color w:val="000000"/>
                <w:sz w:val="18"/>
                <w:szCs w:val="18"/>
              </w:rPr>
              <w:t>Kirovohradska</w:t>
            </w:r>
          </w:p>
        </w:tc>
        <w:tc>
          <w:tcPr>
            <w:tcW w:w="738"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7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741"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7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w:t>
            </w:r>
          </w:p>
        </w:tc>
        <w:tc>
          <w:tcPr>
            <w:tcW w:w="565"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51"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41"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13"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6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44"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2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628"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40"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w:t>
            </w:r>
          </w:p>
        </w:tc>
        <w:tc>
          <w:tcPr>
            <w:tcW w:w="498"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22</w:t>
            </w:r>
          </w:p>
        </w:tc>
        <w:tc>
          <w:tcPr>
            <w:tcW w:w="5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34</w:t>
            </w:r>
          </w:p>
        </w:tc>
        <w:tc>
          <w:tcPr>
            <w:tcW w:w="5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56</w:t>
            </w:r>
          </w:p>
        </w:tc>
        <w:tc>
          <w:tcPr>
            <w:tcW w:w="5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50</w:t>
            </w:r>
          </w:p>
        </w:tc>
        <w:tc>
          <w:tcPr>
            <w:tcW w:w="498"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6</w:t>
            </w:r>
          </w:p>
        </w:tc>
        <w:tc>
          <w:tcPr>
            <w:tcW w:w="450"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9</w:t>
            </w:r>
          </w:p>
        </w:tc>
        <w:tc>
          <w:tcPr>
            <w:tcW w:w="527"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14</w:t>
            </w:r>
          </w:p>
        </w:tc>
        <w:tc>
          <w:tcPr>
            <w:tcW w:w="527"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23</w:t>
            </w:r>
          </w:p>
        </w:tc>
        <w:tc>
          <w:tcPr>
            <w:tcW w:w="527"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20</w:t>
            </w:r>
          </w:p>
        </w:tc>
        <w:tc>
          <w:tcPr>
            <w:tcW w:w="450"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w:t>
            </w:r>
          </w:p>
        </w:tc>
      </w:tr>
      <w:tr w:rsidR="00366889" w:rsidRPr="00BC549A" w:rsidTr="00366889">
        <w:trPr>
          <w:trHeight w:val="240"/>
          <w:jc w:val="center"/>
        </w:trPr>
        <w:tc>
          <w:tcPr>
            <w:tcW w:w="1850" w:type="dxa"/>
            <w:vAlign w:val="center"/>
          </w:tcPr>
          <w:p w:rsidR="00366889" w:rsidRPr="00BC549A" w:rsidRDefault="00366889" w:rsidP="00366889">
            <w:pPr>
              <w:rPr>
                <w:rFonts w:ascii="Myriad Pro" w:hAnsi="Myriad Pro" w:cs="Calibri"/>
                <w:color w:val="000000"/>
                <w:sz w:val="18"/>
                <w:szCs w:val="18"/>
              </w:rPr>
            </w:pPr>
            <w:r w:rsidRPr="00BC549A">
              <w:rPr>
                <w:rFonts w:ascii="Myriad Pro" w:hAnsi="Myriad Pro" w:cs="Calibri"/>
                <w:color w:val="000000"/>
                <w:sz w:val="18"/>
                <w:szCs w:val="18"/>
              </w:rPr>
              <w:t>Kyivska</w:t>
            </w:r>
          </w:p>
        </w:tc>
        <w:tc>
          <w:tcPr>
            <w:tcW w:w="738"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7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741"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7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65"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51"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41"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13"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6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44"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2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628"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40"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98"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98"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50"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27"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27"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27"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50"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r>
      <w:tr w:rsidR="00366889" w:rsidRPr="00BC549A" w:rsidTr="00366889">
        <w:trPr>
          <w:trHeight w:val="240"/>
          <w:jc w:val="center"/>
        </w:trPr>
        <w:tc>
          <w:tcPr>
            <w:tcW w:w="1850" w:type="dxa"/>
            <w:vAlign w:val="center"/>
          </w:tcPr>
          <w:p w:rsidR="00366889" w:rsidRPr="00BC549A" w:rsidRDefault="00366889" w:rsidP="00366889">
            <w:pPr>
              <w:rPr>
                <w:rFonts w:ascii="Myriad Pro" w:hAnsi="Myriad Pro" w:cs="Calibri"/>
                <w:color w:val="000000"/>
                <w:sz w:val="18"/>
                <w:szCs w:val="18"/>
              </w:rPr>
            </w:pPr>
            <w:r w:rsidRPr="00BC549A">
              <w:rPr>
                <w:rFonts w:ascii="Myriad Pro" w:hAnsi="Myriad Pro" w:cs="Calibri"/>
                <w:color w:val="000000"/>
                <w:sz w:val="18"/>
                <w:szCs w:val="18"/>
              </w:rPr>
              <w:t>Luhanska</w:t>
            </w:r>
          </w:p>
        </w:tc>
        <w:tc>
          <w:tcPr>
            <w:tcW w:w="738"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7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741"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7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w:t>
            </w:r>
          </w:p>
        </w:tc>
        <w:tc>
          <w:tcPr>
            <w:tcW w:w="565"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51"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41"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13"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w:t>
            </w:r>
          </w:p>
        </w:tc>
        <w:tc>
          <w:tcPr>
            <w:tcW w:w="6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44"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2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628"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40"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98"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w:t>
            </w:r>
          </w:p>
        </w:tc>
        <w:tc>
          <w:tcPr>
            <w:tcW w:w="5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18</w:t>
            </w:r>
          </w:p>
        </w:tc>
        <w:tc>
          <w:tcPr>
            <w:tcW w:w="5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20</w:t>
            </w:r>
          </w:p>
        </w:tc>
        <w:tc>
          <w:tcPr>
            <w:tcW w:w="5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15</w:t>
            </w:r>
          </w:p>
        </w:tc>
        <w:tc>
          <w:tcPr>
            <w:tcW w:w="498"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5</w:t>
            </w:r>
          </w:p>
        </w:tc>
        <w:tc>
          <w:tcPr>
            <w:tcW w:w="450"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w:t>
            </w:r>
          </w:p>
        </w:tc>
        <w:tc>
          <w:tcPr>
            <w:tcW w:w="527"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7</w:t>
            </w:r>
          </w:p>
        </w:tc>
        <w:tc>
          <w:tcPr>
            <w:tcW w:w="527"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8</w:t>
            </w:r>
          </w:p>
        </w:tc>
        <w:tc>
          <w:tcPr>
            <w:tcW w:w="527"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6</w:t>
            </w:r>
          </w:p>
        </w:tc>
        <w:tc>
          <w:tcPr>
            <w:tcW w:w="450"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w:t>
            </w:r>
          </w:p>
        </w:tc>
      </w:tr>
      <w:tr w:rsidR="00366889" w:rsidRPr="00BC549A" w:rsidTr="00366889">
        <w:trPr>
          <w:trHeight w:val="240"/>
          <w:jc w:val="center"/>
        </w:trPr>
        <w:tc>
          <w:tcPr>
            <w:tcW w:w="1850" w:type="dxa"/>
            <w:vAlign w:val="center"/>
          </w:tcPr>
          <w:p w:rsidR="00366889" w:rsidRPr="00BC549A" w:rsidRDefault="00366889" w:rsidP="00366889">
            <w:pPr>
              <w:rPr>
                <w:rFonts w:ascii="Myriad Pro" w:hAnsi="Myriad Pro" w:cs="Calibri"/>
                <w:color w:val="000000"/>
                <w:sz w:val="18"/>
                <w:szCs w:val="18"/>
              </w:rPr>
            </w:pPr>
            <w:r w:rsidRPr="00BC549A">
              <w:rPr>
                <w:rFonts w:ascii="Myriad Pro" w:hAnsi="Myriad Pro" w:cs="Calibri"/>
                <w:color w:val="000000"/>
                <w:sz w:val="18"/>
                <w:szCs w:val="18"/>
              </w:rPr>
              <w:t>Lvivska</w:t>
            </w:r>
          </w:p>
        </w:tc>
        <w:tc>
          <w:tcPr>
            <w:tcW w:w="738"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14</w:t>
            </w:r>
          </w:p>
        </w:tc>
        <w:tc>
          <w:tcPr>
            <w:tcW w:w="7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14</w:t>
            </w:r>
          </w:p>
        </w:tc>
        <w:tc>
          <w:tcPr>
            <w:tcW w:w="741"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14</w:t>
            </w:r>
          </w:p>
        </w:tc>
        <w:tc>
          <w:tcPr>
            <w:tcW w:w="7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65"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51"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41"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13"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6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44"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2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628"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40"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98"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98"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50"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27"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27"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27"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50"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r>
      <w:tr w:rsidR="00366889" w:rsidRPr="00BC549A" w:rsidTr="00366889">
        <w:trPr>
          <w:trHeight w:val="240"/>
          <w:jc w:val="center"/>
        </w:trPr>
        <w:tc>
          <w:tcPr>
            <w:tcW w:w="1850" w:type="dxa"/>
            <w:vAlign w:val="center"/>
          </w:tcPr>
          <w:p w:rsidR="00366889" w:rsidRPr="00BC549A" w:rsidRDefault="00366889" w:rsidP="00366889">
            <w:pPr>
              <w:rPr>
                <w:rFonts w:ascii="Myriad Pro" w:hAnsi="Myriad Pro" w:cs="Calibri"/>
                <w:color w:val="000000"/>
                <w:sz w:val="18"/>
                <w:szCs w:val="18"/>
              </w:rPr>
            </w:pPr>
            <w:r w:rsidRPr="00BC549A">
              <w:rPr>
                <w:rFonts w:ascii="Myriad Pro" w:hAnsi="Myriad Pro" w:cs="Calibri"/>
                <w:color w:val="000000"/>
                <w:sz w:val="18"/>
                <w:szCs w:val="18"/>
              </w:rPr>
              <w:t>Mykolaivska</w:t>
            </w:r>
          </w:p>
        </w:tc>
        <w:tc>
          <w:tcPr>
            <w:tcW w:w="738"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w:t>
            </w:r>
          </w:p>
        </w:tc>
        <w:tc>
          <w:tcPr>
            <w:tcW w:w="7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741"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7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w:t>
            </w:r>
          </w:p>
        </w:tc>
        <w:tc>
          <w:tcPr>
            <w:tcW w:w="565"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51"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41"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13"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w:t>
            </w:r>
          </w:p>
        </w:tc>
        <w:tc>
          <w:tcPr>
            <w:tcW w:w="6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44"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2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628"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40"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98"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13</w:t>
            </w:r>
          </w:p>
        </w:tc>
        <w:tc>
          <w:tcPr>
            <w:tcW w:w="5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24</w:t>
            </w:r>
          </w:p>
        </w:tc>
        <w:tc>
          <w:tcPr>
            <w:tcW w:w="5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37</w:t>
            </w:r>
          </w:p>
        </w:tc>
        <w:tc>
          <w:tcPr>
            <w:tcW w:w="5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32</w:t>
            </w:r>
          </w:p>
        </w:tc>
        <w:tc>
          <w:tcPr>
            <w:tcW w:w="498"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5</w:t>
            </w:r>
          </w:p>
        </w:tc>
        <w:tc>
          <w:tcPr>
            <w:tcW w:w="450"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5</w:t>
            </w:r>
          </w:p>
        </w:tc>
        <w:tc>
          <w:tcPr>
            <w:tcW w:w="527"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10</w:t>
            </w:r>
          </w:p>
        </w:tc>
        <w:tc>
          <w:tcPr>
            <w:tcW w:w="527"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15</w:t>
            </w:r>
          </w:p>
        </w:tc>
        <w:tc>
          <w:tcPr>
            <w:tcW w:w="527"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13</w:t>
            </w:r>
          </w:p>
        </w:tc>
        <w:tc>
          <w:tcPr>
            <w:tcW w:w="450"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w:t>
            </w:r>
          </w:p>
        </w:tc>
      </w:tr>
      <w:tr w:rsidR="00366889" w:rsidRPr="00BC549A" w:rsidTr="00366889">
        <w:trPr>
          <w:trHeight w:val="240"/>
          <w:jc w:val="center"/>
        </w:trPr>
        <w:tc>
          <w:tcPr>
            <w:tcW w:w="1850" w:type="dxa"/>
            <w:vAlign w:val="center"/>
          </w:tcPr>
          <w:p w:rsidR="00366889" w:rsidRPr="00BC549A" w:rsidRDefault="00366889" w:rsidP="00366889">
            <w:pPr>
              <w:rPr>
                <w:rFonts w:ascii="Myriad Pro" w:hAnsi="Myriad Pro" w:cs="Calibri"/>
                <w:color w:val="000000"/>
                <w:sz w:val="18"/>
                <w:szCs w:val="18"/>
              </w:rPr>
            </w:pPr>
            <w:r w:rsidRPr="00BC549A">
              <w:rPr>
                <w:rFonts w:ascii="Myriad Pro" w:hAnsi="Myriad Pro" w:cs="Calibri"/>
                <w:color w:val="000000"/>
                <w:sz w:val="18"/>
                <w:szCs w:val="18"/>
              </w:rPr>
              <w:t>Odeska</w:t>
            </w:r>
          </w:p>
        </w:tc>
        <w:tc>
          <w:tcPr>
            <w:tcW w:w="738"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5</w:t>
            </w:r>
          </w:p>
        </w:tc>
        <w:tc>
          <w:tcPr>
            <w:tcW w:w="7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5</w:t>
            </w:r>
          </w:p>
        </w:tc>
        <w:tc>
          <w:tcPr>
            <w:tcW w:w="741"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5</w:t>
            </w:r>
          </w:p>
        </w:tc>
        <w:tc>
          <w:tcPr>
            <w:tcW w:w="7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w:t>
            </w:r>
          </w:p>
        </w:tc>
        <w:tc>
          <w:tcPr>
            <w:tcW w:w="565"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51"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41"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13"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w:t>
            </w:r>
          </w:p>
        </w:tc>
        <w:tc>
          <w:tcPr>
            <w:tcW w:w="6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44"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2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628"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40"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98"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8</w:t>
            </w:r>
          </w:p>
        </w:tc>
        <w:tc>
          <w:tcPr>
            <w:tcW w:w="5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24</w:t>
            </w:r>
          </w:p>
        </w:tc>
        <w:tc>
          <w:tcPr>
            <w:tcW w:w="5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32</w:t>
            </w:r>
          </w:p>
        </w:tc>
        <w:tc>
          <w:tcPr>
            <w:tcW w:w="5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28</w:t>
            </w:r>
          </w:p>
        </w:tc>
        <w:tc>
          <w:tcPr>
            <w:tcW w:w="498"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w:t>
            </w:r>
          </w:p>
        </w:tc>
        <w:tc>
          <w:tcPr>
            <w:tcW w:w="450"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3</w:t>
            </w:r>
          </w:p>
        </w:tc>
        <w:tc>
          <w:tcPr>
            <w:tcW w:w="527"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10</w:t>
            </w:r>
          </w:p>
        </w:tc>
        <w:tc>
          <w:tcPr>
            <w:tcW w:w="527"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13</w:t>
            </w:r>
          </w:p>
        </w:tc>
        <w:tc>
          <w:tcPr>
            <w:tcW w:w="527"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11</w:t>
            </w:r>
          </w:p>
        </w:tc>
        <w:tc>
          <w:tcPr>
            <w:tcW w:w="450"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w:t>
            </w:r>
          </w:p>
        </w:tc>
      </w:tr>
      <w:tr w:rsidR="00366889" w:rsidRPr="00BC549A" w:rsidTr="00366889">
        <w:trPr>
          <w:trHeight w:val="240"/>
          <w:jc w:val="center"/>
        </w:trPr>
        <w:tc>
          <w:tcPr>
            <w:tcW w:w="1850" w:type="dxa"/>
            <w:vAlign w:val="center"/>
          </w:tcPr>
          <w:p w:rsidR="00366889" w:rsidRPr="00BC549A" w:rsidRDefault="00366889" w:rsidP="00366889">
            <w:pPr>
              <w:rPr>
                <w:rFonts w:ascii="Myriad Pro" w:hAnsi="Myriad Pro" w:cs="Calibri"/>
                <w:color w:val="000000"/>
                <w:sz w:val="18"/>
                <w:szCs w:val="18"/>
              </w:rPr>
            </w:pPr>
            <w:r w:rsidRPr="00BC549A">
              <w:rPr>
                <w:rFonts w:ascii="Myriad Pro" w:hAnsi="Myriad Pro" w:cs="Calibri"/>
                <w:color w:val="000000"/>
                <w:sz w:val="18"/>
                <w:szCs w:val="18"/>
              </w:rPr>
              <w:t>Poltavska</w:t>
            </w:r>
          </w:p>
        </w:tc>
        <w:tc>
          <w:tcPr>
            <w:tcW w:w="738"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w:t>
            </w:r>
          </w:p>
        </w:tc>
        <w:tc>
          <w:tcPr>
            <w:tcW w:w="7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741"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7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65"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51"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41"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13"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6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44"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2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628"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40"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98"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98"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50"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27"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27"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27"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50"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r>
      <w:tr w:rsidR="00366889" w:rsidRPr="00BC549A" w:rsidTr="00366889">
        <w:trPr>
          <w:trHeight w:val="240"/>
          <w:jc w:val="center"/>
        </w:trPr>
        <w:tc>
          <w:tcPr>
            <w:tcW w:w="1850" w:type="dxa"/>
            <w:vAlign w:val="center"/>
          </w:tcPr>
          <w:p w:rsidR="00366889" w:rsidRPr="00BC549A" w:rsidRDefault="00366889" w:rsidP="00366889">
            <w:pPr>
              <w:rPr>
                <w:rFonts w:ascii="Myriad Pro" w:hAnsi="Myriad Pro" w:cs="Calibri"/>
                <w:color w:val="000000"/>
                <w:sz w:val="18"/>
                <w:szCs w:val="18"/>
              </w:rPr>
            </w:pPr>
            <w:r w:rsidRPr="00BC549A">
              <w:rPr>
                <w:rFonts w:ascii="Myriad Pro" w:hAnsi="Myriad Pro" w:cs="Calibri"/>
                <w:color w:val="000000"/>
                <w:sz w:val="18"/>
                <w:szCs w:val="18"/>
              </w:rPr>
              <w:t>Rivnenska</w:t>
            </w:r>
          </w:p>
        </w:tc>
        <w:tc>
          <w:tcPr>
            <w:tcW w:w="738"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8</w:t>
            </w:r>
          </w:p>
        </w:tc>
        <w:tc>
          <w:tcPr>
            <w:tcW w:w="7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8</w:t>
            </w:r>
          </w:p>
        </w:tc>
        <w:tc>
          <w:tcPr>
            <w:tcW w:w="741"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8</w:t>
            </w:r>
          </w:p>
        </w:tc>
        <w:tc>
          <w:tcPr>
            <w:tcW w:w="7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65"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51"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41"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13"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6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44"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2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628"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40"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98"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98"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50"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27"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27"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27"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50"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r>
      <w:tr w:rsidR="00366889" w:rsidRPr="00BC549A" w:rsidTr="00366889">
        <w:trPr>
          <w:trHeight w:val="240"/>
          <w:jc w:val="center"/>
        </w:trPr>
        <w:tc>
          <w:tcPr>
            <w:tcW w:w="1850" w:type="dxa"/>
            <w:vAlign w:val="center"/>
          </w:tcPr>
          <w:p w:rsidR="00366889" w:rsidRPr="00BC549A" w:rsidRDefault="00366889" w:rsidP="00366889">
            <w:pPr>
              <w:rPr>
                <w:rFonts w:ascii="Myriad Pro" w:hAnsi="Myriad Pro" w:cs="Calibri"/>
                <w:color w:val="000000"/>
                <w:sz w:val="18"/>
                <w:szCs w:val="18"/>
              </w:rPr>
            </w:pPr>
            <w:r w:rsidRPr="00BC549A">
              <w:rPr>
                <w:rFonts w:ascii="Myriad Pro" w:hAnsi="Myriad Pro" w:cs="Calibri"/>
                <w:color w:val="000000"/>
                <w:sz w:val="18"/>
                <w:szCs w:val="18"/>
              </w:rPr>
              <w:t>Sumska</w:t>
            </w:r>
          </w:p>
        </w:tc>
        <w:tc>
          <w:tcPr>
            <w:tcW w:w="738"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7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741"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7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65"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51"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41"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13"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6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44"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2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628"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40"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98"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98"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50"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27"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27"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27"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50"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r>
      <w:tr w:rsidR="00366889" w:rsidRPr="00BC549A" w:rsidTr="00366889">
        <w:trPr>
          <w:trHeight w:val="240"/>
          <w:jc w:val="center"/>
        </w:trPr>
        <w:tc>
          <w:tcPr>
            <w:tcW w:w="1850" w:type="dxa"/>
            <w:vAlign w:val="center"/>
          </w:tcPr>
          <w:p w:rsidR="00366889" w:rsidRPr="00BC549A" w:rsidRDefault="00366889" w:rsidP="00366889">
            <w:pPr>
              <w:rPr>
                <w:rFonts w:ascii="Myriad Pro" w:hAnsi="Myriad Pro" w:cs="Calibri"/>
                <w:color w:val="000000"/>
                <w:sz w:val="18"/>
                <w:szCs w:val="18"/>
              </w:rPr>
            </w:pPr>
            <w:r w:rsidRPr="00BC549A">
              <w:rPr>
                <w:rFonts w:ascii="Myriad Pro" w:hAnsi="Myriad Pro" w:cs="Calibri"/>
                <w:color w:val="000000"/>
                <w:sz w:val="18"/>
                <w:szCs w:val="18"/>
              </w:rPr>
              <w:t>Ternopilska</w:t>
            </w:r>
          </w:p>
        </w:tc>
        <w:tc>
          <w:tcPr>
            <w:tcW w:w="738"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3</w:t>
            </w:r>
          </w:p>
        </w:tc>
        <w:tc>
          <w:tcPr>
            <w:tcW w:w="7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3</w:t>
            </w:r>
          </w:p>
        </w:tc>
        <w:tc>
          <w:tcPr>
            <w:tcW w:w="741"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5</w:t>
            </w:r>
          </w:p>
        </w:tc>
        <w:tc>
          <w:tcPr>
            <w:tcW w:w="7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3</w:t>
            </w:r>
          </w:p>
        </w:tc>
        <w:tc>
          <w:tcPr>
            <w:tcW w:w="565"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51"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41"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3</w:t>
            </w:r>
          </w:p>
        </w:tc>
        <w:tc>
          <w:tcPr>
            <w:tcW w:w="513"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6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44"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2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628"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40"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98"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20</w:t>
            </w:r>
          </w:p>
        </w:tc>
        <w:tc>
          <w:tcPr>
            <w:tcW w:w="5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18</w:t>
            </w:r>
          </w:p>
        </w:tc>
        <w:tc>
          <w:tcPr>
            <w:tcW w:w="5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38</w:t>
            </w:r>
          </w:p>
        </w:tc>
        <w:tc>
          <w:tcPr>
            <w:tcW w:w="5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26</w:t>
            </w:r>
          </w:p>
        </w:tc>
        <w:tc>
          <w:tcPr>
            <w:tcW w:w="498"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12</w:t>
            </w:r>
          </w:p>
        </w:tc>
        <w:tc>
          <w:tcPr>
            <w:tcW w:w="450"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8</w:t>
            </w:r>
          </w:p>
        </w:tc>
        <w:tc>
          <w:tcPr>
            <w:tcW w:w="527"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7</w:t>
            </w:r>
          </w:p>
        </w:tc>
        <w:tc>
          <w:tcPr>
            <w:tcW w:w="527"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15</w:t>
            </w:r>
          </w:p>
        </w:tc>
        <w:tc>
          <w:tcPr>
            <w:tcW w:w="527"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10</w:t>
            </w:r>
          </w:p>
        </w:tc>
        <w:tc>
          <w:tcPr>
            <w:tcW w:w="450"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5</w:t>
            </w:r>
          </w:p>
        </w:tc>
      </w:tr>
      <w:tr w:rsidR="00366889" w:rsidRPr="00BC549A" w:rsidTr="00366889">
        <w:trPr>
          <w:trHeight w:val="240"/>
          <w:jc w:val="center"/>
        </w:trPr>
        <w:tc>
          <w:tcPr>
            <w:tcW w:w="1850" w:type="dxa"/>
            <w:vAlign w:val="center"/>
          </w:tcPr>
          <w:p w:rsidR="00366889" w:rsidRPr="00BC549A" w:rsidRDefault="00366889" w:rsidP="00366889">
            <w:pPr>
              <w:rPr>
                <w:rFonts w:ascii="Myriad Pro" w:hAnsi="Myriad Pro" w:cs="Calibri"/>
                <w:color w:val="000000"/>
                <w:sz w:val="18"/>
                <w:szCs w:val="18"/>
              </w:rPr>
            </w:pPr>
            <w:r w:rsidRPr="00BC549A">
              <w:rPr>
                <w:rFonts w:ascii="Myriad Pro" w:hAnsi="Myriad Pro" w:cs="Calibri"/>
                <w:color w:val="000000"/>
                <w:sz w:val="18"/>
                <w:szCs w:val="18"/>
              </w:rPr>
              <w:t>Vinnytska</w:t>
            </w:r>
          </w:p>
        </w:tc>
        <w:tc>
          <w:tcPr>
            <w:tcW w:w="738"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7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741"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7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65"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51"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41"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13"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6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44"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2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628"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40"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98"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98"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50"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27"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27"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27"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50"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r>
      <w:tr w:rsidR="00366889" w:rsidRPr="00BC549A" w:rsidTr="00366889">
        <w:trPr>
          <w:trHeight w:val="240"/>
          <w:jc w:val="center"/>
        </w:trPr>
        <w:tc>
          <w:tcPr>
            <w:tcW w:w="1850" w:type="dxa"/>
            <w:vAlign w:val="center"/>
          </w:tcPr>
          <w:p w:rsidR="00366889" w:rsidRPr="00BC549A" w:rsidRDefault="00366889" w:rsidP="00366889">
            <w:pPr>
              <w:rPr>
                <w:rFonts w:ascii="Myriad Pro" w:hAnsi="Myriad Pro" w:cs="Calibri"/>
                <w:color w:val="000000"/>
                <w:sz w:val="18"/>
                <w:szCs w:val="18"/>
              </w:rPr>
            </w:pPr>
            <w:r w:rsidRPr="00BC549A">
              <w:rPr>
                <w:rFonts w:ascii="Myriad Pro" w:hAnsi="Myriad Pro" w:cs="Calibri"/>
                <w:color w:val="000000"/>
                <w:sz w:val="18"/>
                <w:szCs w:val="18"/>
              </w:rPr>
              <w:t>Volynska</w:t>
            </w:r>
          </w:p>
        </w:tc>
        <w:tc>
          <w:tcPr>
            <w:tcW w:w="738"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w:t>
            </w:r>
          </w:p>
        </w:tc>
        <w:tc>
          <w:tcPr>
            <w:tcW w:w="7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w:t>
            </w:r>
          </w:p>
        </w:tc>
        <w:tc>
          <w:tcPr>
            <w:tcW w:w="741"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16</w:t>
            </w:r>
          </w:p>
        </w:tc>
        <w:tc>
          <w:tcPr>
            <w:tcW w:w="7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w:t>
            </w:r>
          </w:p>
        </w:tc>
        <w:tc>
          <w:tcPr>
            <w:tcW w:w="565"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51"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41"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w:t>
            </w:r>
          </w:p>
        </w:tc>
        <w:tc>
          <w:tcPr>
            <w:tcW w:w="513"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6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44"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2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628"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40"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98"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8</w:t>
            </w:r>
          </w:p>
        </w:tc>
        <w:tc>
          <w:tcPr>
            <w:tcW w:w="5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13</w:t>
            </w:r>
          </w:p>
        </w:tc>
        <w:tc>
          <w:tcPr>
            <w:tcW w:w="5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21</w:t>
            </w:r>
          </w:p>
        </w:tc>
        <w:tc>
          <w:tcPr>
            <w:tcW w:w="5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18</w:t>
            </w:r>
          </w:p>
        </w:tc>
        <w:tc>
          <w:tcPr>
            <w:tcW w:w="498"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3</w:t>
            </w:r>
          </w:p>
        </w:tc>
        <w:tc>
          <w:tcPr>
            <w:tcW w:w="450"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3</w:t>
            </w:r>
          </w:p>
        </w:tc>
        <w:tc>
          <w:tcPr>
            <w:tcW w:w="527"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5</w:t>
            </w:r>
          </w:p>
        </w:tc>
        <w:tc>
          <w:tcPr>
            <w:tcW w:w="527"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8</w:t>
            </w:r>
          </w:p>
        </w:tc>
        <w:tc>
          <w:tcPr>
            <w:tcW w:w="527"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7</w:t>
            </w:r>
          </w:p>
        </w:tc>
        <w:tc>
          <w:tcPr>
            <w:tcW w:w="450"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w:t>
            </w:r>
          </w:p>
        </w:tc>
      </w:tr>
      <w:tr w:rsidR="00366889" w:rsidRPr="00BC549A" w:rsidTr="00366889">
        <w:trPr>
          <w:trHeight w:val="240"/>
          <w:jc w:val="center"/>
        </w:trPr>
        <w:tc>
          <w:tcPr>
            <w:tcW w:w="1850" w:type="dxa"/>
            <w:vAlign w:val="center"/>
          </w:tcPr>
          <w:p w:rsidR="00366889" w:rsidRPr="00BC549A" w:rsidRDefault="00366889" w:rsidP="00366889">
            <w:pPr>
              <w:rPr>
                <w:rFonts w:ascii="Myriad Pro" w:hAnsi="Myriad Pro" w:cs="Calibri"/>
                <w:color w:val="000000"/>
                <w:sz w:val="18"/>
                <w:szCs w:val="18"/>
              </w:rPr>
            </w:pPr>
            <w:r w:rsidRPr="00BC549A">
              <w:rPr>
                <w:rFonts w:ascii="Myriad Pro" w:hAnsi="Myriad Pro" w:cs="Calibri"/>
                <w:color w:val="000000"/>
                <w:sz w:val="18"/>
                <w:szCs w:val="18"/>
              </w:rPr>
              <w:t>Zakarpatska</w:t>
            </w:r>
          </w:p>
        </w:tc>
        <w:tc>
          <w:tcPr>
            <w:tcW w:w="738"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7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741"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7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65"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51"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41"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13"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6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44"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2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628"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40"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98"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98"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50"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27"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27"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27"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50"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r>
      <w:tr w:rsidR="00366889" w:rsidRPr="00BC549A" w:rsidTr="00366889">
        <w:trPr>
          <w:trHeight w:val="240"/>
          <w:jc w:val="center"/>
        </w:trPr>
        <w:tc>
          <w:tcPr>
            <w:tcW w:w="1850" w:type="dxa"/>
            <w:vAlign w:val="center"/>
          </w:tcPr>
          <w:p w:rsidR="00366889" w:rsidRPr="00BC549A" w:rsidRDefault="00366889" w:rsidP="00366889">
            <w:pPr>
              <w:rPr>
                <w:rFonts w:ascii="Myriad Pro" w:hAnsi="Myriad Pro" w:cs="Calibri"/>
                <w:color w:val="000000"/>
                <w:sz w:val="18"/>
                <w:szCs w:val="18"/>
              </w:rPr>
            </w:pPr>
            <w:r w:rsidRPr="00BC549A">
              <w:rPr>
                <w:rFonts w:ascii="Myriad Pro" w:hAnsi="Myriad Pro" w:cs="Calibri"/>
                <w:color w:val="000000"/>
                <w:sz w:val="18"/>
                <w:szCs w:val="18"/>
              </w:rPr>
              <w:t>Zaporizka</w:t>
            </w:r>
          </w:p>
        </w:tc>
        <w:tc>
          <w:tcPr>
            <w:tcW w:w="738"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7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741"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7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w:t>
            </w:r>
          </w:p>
        </w:tc>
        <w:tc>
          <w:tcPr>
            <w:tcW w:w="565"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51"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41"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13"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w:t>
            </w:r>
          </w:p>
        </w:tc>
        <w:tc>
          <w:tcPr>
            <w:tcW w:w="6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44"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2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628"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40"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98"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9</w:t>
            </w:r>
          </w:p>
        </w:tc>
        <w:tc>
          <w:tcPr>
            <w:tcW w:w="5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28</w:t>
            </w:r>
          </w:p>
        </w:tc>
        <w:tc>
          <w:tcPr>
            <w:tcW w:w="5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37</w:t>
            </w:r>
          </w:p>
        </w:tc>
        <w:tc>
          <w:tcPr>
            <w:tcW w:w="5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25</w:t>
            </w:r>
          </w:p>
        </w:tc>
        <w:tc>
          <w:tcPr>
            <w:tcW w:w="498"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12</w:t>
            </w:r>
          </w:p>
        </w:tc>
        <w:tc>
          <w:tcPr>
            <w:tcW w:w="450"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w:t>
            </w:r>
          </w:p>
        </w:tc>
        <w:tc>
          <w:tcPr>
            <w:tcW w:w="527"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11</w:t>
            </w:r>
          </w:p>
        </w:tc>
        <w:tc>
          <w:tcPr>
            <w:tcW w:w="527"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15</w:t>
            </w:r>
          </w:p>
        </w:tc>
        <w:tc>
          <w:tcPr>
            <w:tcW w:w="527"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10</w:t>
            </w:r>
          </w:p>
        </w:tc>
        <w:tc>
          <w:tcPr>
            <w:tcW w:w="450"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6</w:t>
            </w:r>
          </w:p>
        </w:tc>
      </w:tr>
      <w:tr w:rsidR="00366889" w:rsidRPr="00BC549A" w:rsidTr="00366889">
        <w:trPr>
          <w:trHeight w:val="240"/>
          <w:jc w:val="center"/>
        </w:trPr>
        <w:tc>
          <w:tcPr>
            <w:tcW w:w="1850" w:type="dxa"/>
            <w:vAlign w:val="center"/>
          </w:tcPr>
          <w:p w:rsidR="00366889" w:rsidRPr="00BC549A" w:rsidRDefault="00366889" w:rsidP="00366889">
            <w:pPr>
              <w:rPr>
                <w:rFonts w:ascii="Myriad Pro" w:hAnsi="Myriad Pro" w:cs="Calibri"/>
                <w:color w:val="000000"/>
                <w:sz w:val="18"/>
                <w:szCs w:val="18"/>
              </w:rPr>
            </w:pPr>
            <w:r w:rsidRPr="00BC549A">
              <w:rPr>
                <w:rFonts w:ascii="Myriad Pro" w:hAnsi="Myriad Pro" w:cs="Calibri"/>
                <w:color w:val="000000"/>
                <w:sz w:val="18"/>
                <w:szCs w:val="18"/>
              </w:rPr>
              <w:t>Zhytomyrska</w:t>
            </w:r>
          </w:p>
        </w:tc>
        <w:tc>
          <w:tcPr>
            <w:tcW w:w="738"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7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741"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7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65"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51"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41"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13"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6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44"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2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628"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40"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98"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09"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98"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50"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27"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27"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527"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450" w:type="dxa"/>
            <w:vAlign w:val="bottom"/>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r>
      <w:tr w:rsidR="00366889" w:rsidRPr="00BC549A" w:rsidTr="00BC549A">
        <w:trPr>
          <w:trHeight w:val="240"/>
          <w:jc w:val="center"/>
        </w:trPr>
        <w:tc>
          <w:tcPr>
            <w:tcW w:w="1850" w:type="dxa"/>
            <w:shd w:val="clear" w:color="000000" w:fill="DBE5F1"/>
            <w:vAlign w:val="center"/>
          </w:tcPr>
          <w:p w:rsidR="00366889" w:rsidRPr="00BC549A" w:rsidRDefault="00366889" w:rsidP="00366889">
            <w:pPr>
              <w:jc w:val="center"/>
              <w:rPr>
                <w:rFonts w:ascii="Myriad Pro" w:hAnsi="Myriad Pro" w:cs="Calibri"/>
                <w:b/>
                <w:bCs/>
                <w:color w:val="000000"/>
                <w:sz w:val="18"/>
                <w:szCs w:val="18"/>
              </w:rPr>
            </w:pPr>
            <w:r w:rsidRPr="00BC549A">
              <w:rPr>
                <w:rFonts w:ascii="Myriad Pro" w:hAnsi="Myriad Pro" w:cs="Calibri"/>
                <w:b/>
                <w:bCs/>
                <w:color w:val="000000"/>
                <w:sz w:val="18"/>
                <w:szCs w:val="18"/>
              </w:rPr>
              <w:t>Total</w:t>
            </w:r>
          </w:p>
        </w:tc>
        <w:tc>
          <w:tcPr>
            <w:tcW w:w="738" w:type="dxa"/>
            <w:shd w:val="clear" w:color="000000" w:fill="DBE5F1"/>
            <w:vAlign w:val="center"/>
          </w:tcPr>
          <w:p w:rsidR="00366889" w:rsidRPr="00BC549A" w:rsidRDefault="00366889" w:rsidP="00BC549A">
            <w:pPr>
              <w:jc w:val="center"/>
              <w:rPr>
                <w:rFonts w:ascii="Myriad Pro" w:hAnsi="Myriad Pro" w:cs="Arial"/>
                <w:b/>
                <w:bCs/>
                <w:sz w:val="18"/>
                <w:szCs w:val="18"/>
              </w:rPr>
            </w:pPr>
            <w:r w:rsidRPr="00BC549A">
              <w:rPr>
                <w:rFonts w:ascii="Myriad Pro" w:hAnsi="Myriad Pro" w:cs="Arial"/>
                <w:b/>
                <w:bCs/>
                <w:sz w:val="18"/>
                <w:szCs w:val="18"/>
              </w:rPr>
              <w:t>47</w:t>
            </w:r>
          </w:p>
        </w:tc>
        <w:tc>
          <w:tcPr>
            <w:tcW w:w="709" w:type="dxa"/>
            <w:shd w:val="clear" w:color="000000" w:fill="DBE5F1"/>
            <w:vAlign w:val="center"/>
          </w:tcPr>
          <w:p w:rsidR="00366889" w:rsidRPr="00BC549A" w:rsidRDefault="00366889" w:rsidP="00BC549A">
            <w:pPr>
              <w:jc w:val="center"/>
              <w:rPr>
                <w:rFonts w:ascii="Myriad Pro" w:hAnsi="Myriad Pro" w:cs="Arial"/>
                <w:b/>
                <w:bCs/>
                <w:sz w:val="18"/>
                <w:szCs w:val="18"/>
              </w:rPr>
            </w:pPr>
            <w:r w:rsidRPr="00BC549A">
              <w:rPr>
                <w:rFonts w:ascii="Myriad Pro" w:hAnsi="Myriad Pro" w:cs="Arial"/>
                <w:b/>
                <w:bCs/>
                <w:sz w:val="18"/>
                <w:szCs w:val="18"/>
              </w:rPr>
              <w:t>39</w:t>
            </w:r>
          </w:p>
        </w:tc>
        <w:tc>
          <w:tcPr>
            <w:tcW w:w="741" w:type="dxa"/>
            <w:shd w:val="clear" w:color="000000" w:fill="DBE5F1"/>
            <w:vAlign w:val="center"/>
          </w:tcPr>
          <w:p w:rsidR="00366889" w:rsidRPr="00BC549A" w:rsidRDefault="00366889" w:rsidP="00BC549A">
            <w:pPr>
              <w:jc w:val="center"/>
              <w:rPr>
                <w:rFonts w:ascii="Myriad Pro" w:hAnsi="Myriad Pro" w:cs="Arial"/>
                <w:b/>
                <w:bCs/>
                <w:sz w:val="18"/>
                <w:szCs w:val="18"/>
              </w:rPr>
            </w:pPr>
            <w:r w:rsidRPr="00BC549A">
              <w:rPr>
                <w:rFonts w:ascii="Myriad Pro" w:hAnsi="Myriad Pro" w:cs="Arial"/>
                <w:b/>
                <w:bCs/>
                <w:sz w:val="18"/>
                <w:szCs w:val="18"/>
              </w:rPr>
              <w:t>57</w:t>
            </w:r>
          </w:p>
        </w:tc>
        <w:tc>
          <w:tcPr>
            <w:tcW w:w="709" w:type="dxa"/>
            <w:shd w:val="clear" w:color="000000" w:fill="DBE5F1"/>
            <w:vAlign w:val="center"/>
          </w:tcPr>
          <w:p w:rsidR="00366889" w:rsidRPr="00BC549A" w:rsidRDefault="00366889" w:rsidP="00BC549A">
            <w:pPr>
              <w:jc w:val="center"/>
              <w:rPr>
                <w:rFonts w:ascii="Myriad Pro" w:hAnsi="Myriad Pro" w:cs="Arial"/>
                <w:b/>
                <w:bCs/>
                <w:sz w:val="18"/>
                <w:szCs w:val="18"/>
              </w:rPr>
            </w:pPr>
            <w:r w:rsidRPr="00BC549A">
              <w:rPr>
                <w:rFonts w:ascii="Myriad Pro" w:hAnsi="Myriad Pro" w:cs="Arial"/>
                <w:b/>
                <w:bCs/>
                <w:sz w:val="18"/>
                <w:szCs w:val="18"/>
              </w:rPr>
              <w:t>45</w:t>
            </w:r>
          </w:p>
        </w:tc>
        <w:tc>
          <w:tcPr>
            <w:tcW w:w="565" w:type="dxa"/>
            <w:shd w:val="clear" w:color="000000" w:fill="DBE5F1"/>
            <w:vAlign w:val="center"/>
          </w:tcPr>
          <w:p w:rsidR="00366889" w:rsidRPr="00BC549A" w:rsidRDefault="00366889" w:rsidP="00BC549A">
            <w:pPr>
              <w:jc w:val="center"/>
              <w:rPr>
                <w:rFonts w:ascii="Myriad Pro" w:hAnsi="Myriad Pro" w:cs="Arial"/>
                <w:b/>
                <w:bCs/>
                <w:sz w:val="18"/>
                <w:szCs w:val="18"/>
              </w:rPr>
            </w:pPr>
            <w:r w:rsidRPr="00BC549A">
              <w:rPr>
                <w:rFonts w:ascii="Myriad Pro" w:hAnsi="Myriad Pro" w:cs="Arial"/>
                <w:b/>
                <w:bCs/>
                <w:sz w:val="18"/>
                <w:szCs w:val="18"/>
              </w:rPr>
              <w:t>0</w:t>
            </w:r>
          </w:p>
        </w:tc>
        <w:tc>
          <w:tcPr>
            <w:tcW w:w="451" w:type="dxa"/>
            <w:shd w:val="clear" w:color="000000" w:fill="DBE5F1"/>
            <w:vAlign w:val="center"/>
          </w:tcPr>
          <w:p w:rsidR="00366889" w:rsidRPr="00BC549A" w:rsidRDefault="00366889" w:rsidP="00BC549A">
            <w:pPr>
              <w:jc w:val="center"/>
              <w:rPr>
                <w:rFonts w:ascii="Myriad Pro" w:hAnsi="Myriad Pro" w:cs="Arial"/>
                <w:b/>
                <w:bCs/>
                <w:sz w:val="18"/>
                <w:szCs w:val="18"/>
              </w:rPr>
            </w:pPr>
            <w:r w:rsidRPr="00BC549A">
              <w:rPr>
                <w:rFonts w:ascii="Myriad Pro" w:hAnsi="Myriad Pro" w:cs="Arial"/>
                <w:b/>
                <w:bCs/>
                <w:sz w:val="18"/>
                <w:szCs w:val="18"/>
              </w:rPr>
              <w:t>0</w:t>
            </w:r>
          </w:p>
        </w:tc>
        <w:tc>
          <w:tcPr>
            <w:tcW w:w="441" w:type="dxa"/>
            <w:shd w:val="clear" w:color="000000" w:fill="DBE5F1"/>
            <w:vAlign w:val="center"/>
          </w:tcPr>
          <w:p w:rsidR="00366889" w:rsidRPr="00BC549A" w:rsidRDefault="00366889" w:rsidP="00BC549A">
            <w:pPr>
              <w:jc w:val="center"/>
              <w:rPr>
                <w:rFonts w:ascii="Myriad Pro" w:hAnsi="Myriad Pro" w:cs="Arial"/>
                <w:b/>
                <w:bCs/>
                <w:sz w:val="18"/>
                <w:szCs w:val="18"/>
              </w:rPr>
            </w:pPr>
            <w:r w:rsidRPr="00BC549A">
              <w:rPr>
                <w:rFonts w:ascii="Myriad Pro" w:hAnsi="Myriad Pro" w:cs="Arial"/>
                <w:b/>
                <w:bCs/>
                <w:sz w:val="18"/>
                <w:szCs w:val="18"/>
              </w:rPr>
              <w:t>6</w:t>
            </w:r>
          </w:p>
        </w:tc>
        <w:tc>
          <w:tcPr>
            <w:tcW w:w="513" w:type="dxa"/>
            <w:shd w:val="clear" w:color="000000" w:fill="DBE5F1"/>
            <w:vAlign w:val="center"/>
          </w:tcPr>
          <w:p w:rsidR="00366889" w:rsidRPr="00BC549A" w:rsidRDefault="00366889" w:rsidP="00BC549A">
            <w:pPr>
              <w:jc w:val="center"/>
              <w:rPr>
                <w:rFonts w:ascii="Myriad Pro" w:hAnsi="Myriad Pro" w:cs="Arial"/>
                <w:b/>
                <w:bCs/>
                <w:sz w:val="18"/>
                <w:szCs w:val="18"/>
              </w:rPr>
            </w:pPr>
            <w:r w:rsidRPr="00BC549A">
              <w:rPr>
                <w:rFonts w:ascii="Myriad Pro" w:hAnsi="Myriad Pro" w:cs="Arial"/>
                <w:b/>
                <w:bCs/>
                <w:sz w:val="18"/>
                <w:szCs w:val="18"/>
              </w:rPr>
              <w:t>15</w:t>
            </w:r>
          </w:p>
        </w:tc>
        <w:tc>
          <w:tcPr>
            <w:tcW w:w="609" w:type="dxa"/>
            <w:shd w:val="clear" w:color="000000" w:fill="DBE5F1"/>
            <w:vAlign w:val="center"/>
          </w:tcPr>
          <w:p w:rsidR="00366889" w:rsidRPr="00BC549A" w:rsidRDefault="00366889" w:rsidP="00BC549A">
            <w:pPr>
              <w:jc w:val="center"/>
              <w:rPr>
                <w:rFonts w:ascii="Myriad Pro" w:hAnsi="Myriad Pro" w:cs="Arial"/>
                <w:b/>
                <w:bCs/>
                <w:sz w:val="18"/>
                <w:szCs w:val="18"/>
              </w:rPr>
            </w:pPr>
            <w:r w:rsidRPr="00BC549A">
              <w:rPr>
                <w:rFonts w:ascii="Myriad Pro" w:hAnsi="Myriad Pro" w:cs="Arial"/>
                <w:b/>
                <w:bCs/>
                <w:sz w:val="18"/>
                <w:szCs w:val="18"/>
              </w:rPr>
              <w:t>1</w:t>
            </w:r>
          </w:p>
        </w:tc>
        <w:tc>
          <w:tcPr>
            <w:tcW w:w="444" w:type="dxa"/>
            <w:shd w:val="clear" w:color="000000" w:fill="DBE5F1"/>
            <w:vAlign w:val="center"/>
          </w:tcPr>
          <w:p w:rsidR="00366889" w:rsidRPr="00BC549A" w:rsidRDefault="00366889" w:rsidP="00BC549A">
            <w:pPr>
              <w:jc w:val="center"/>
              <w:rPr>
                <w:rFonts w:ascii="Myriad Pro" w:hAnsi="Myriad Pro" w:cs="Arial"/>
                <w:b/>
                <w:bCs/>
                <w:sz w:val="18"/>
                <w:szCs w:val="18"/>
              </w:rPr>
            </w:pPr>
            <w:r w:rsidRPr="00BC549A">
              <w:rPr>
                <w:rFonts w:ascii="Myriad Pro" w:hAnsi="Myriad Pro" w:cs="Arial"/>
                <w:b/>
                <w:bCs/>
                <w:sz w:val="18"/>
                <w:szCs w:val="18"/>
              </w:rPr>
              <w:t>5</w:t>
            </w:r>
          </w:p>
        </w:tc>
        <w:tc>
          <w:tcPr>
            <w:tcW w:w="429" w:type="dxa"/>
            <w:shd w:val="clear" w:color="000000" w:fill="DBE5F1"/>
            <w:vAlign w:val="center"/>
          </w:tcPr>
          <w:p w:rsidR="00366889" w:rsidRPr="00BC549A" w:rsidRDefault="00366889" w:rsidP="00BC549A">
            <w:pPr>
              <w:jc w:val="center"/>
              <w:rPr>
                <w:rFonts w:ascii="Myriad Pro" w:hAnsi="Myriad Pro" w:cs="Arial"/>
                <w:b/>
                <w:bCs/>
                <w:sz w:val="18"/>
                <w:szCs w:val="18"/>
              </w:rPr>
            </w:pPr>
            <w:r w:rsidRPr="00BC549A">
              <w:rPr>
                <w:rFonts w:ascii="Myriad Pro" w:hAnsi="Myriad Pro" w:cs="Arial"/>
                <w:b/>
                <w:bCs/>
                <w:sz w:val="18"/>
                <w:szCs w:val="18"/>
              </w:rPr>
              <w:t>5</w:t>
            </w:r>
          </w:p>
        </w:tc>
        <w:tc>
          <w:tcPr>
            <w:tcW w:w="628" w:type="dxa"/>
            <w:shd w:val="clear" w:color="000000" w:fill="DBE5F1"/>
            <w:vAlign w:val="center"/>
          </w:tcPr>
          <w:p w:rsidR="00366889" w:rsidRPr="00BC549A" w:rsidRDefault="00366889" w:rsidP="00BC549A">
            <w:pPr>
              <w:jc w:val="center"/>
              <w:rPr>
                <w:rFonts w:ascii="Myriad Pro" w:hAnsi="Myriad Pro" w:cs="Arial"/>
                <w:b/>
                <w:bCs/>
                <w:sz w:val="18"/>
                <w:szCs w:val="18"/>
              </w:rPr>
            </w:pPr>
            <w:r w:rsidRPr="00BC549A">
              <w:rPr>
                <w:rFonts w:ascii="Myriad Pro" w:hAnsi="Myriad Pro" w:cs="Arial"/>
                <w:b/>
                <w:bCs/>
                <w:sz w:val="18"/>
                <w:szCs w:val="18"/>
              </w:rPr>
              <w:t>9</w:t>
            </w:r>
          </w:p>
        </w:tc>
        <w:tc>
          <w:tcPr>
            <w:tcW w:w="440" w:type="dxa"/>
            <w:shd w:val="clear" w:color="000000" w:fill="DBE5F1"/>
            <w:vAlign w:val="center"/>
          </w:tcPr>
          <w:p w:rsidR="00366889" w:rsidRPr="00BC549A" w:rsidRDefault="00366889" w:rsidP="00BC549A">
            <w:pPr>
              <w:jc w:val="center"/>
              <w:rPr>
                <w:rFonts w:ascii="Myriad Pro" w:hAnsi="Myriad Pro" w:cs="Arial"/>
                <w:b/>
                <w:bCs/>
                <w:sz w:val="18"/>
                <w:szCs w:val="18"/>
              </w:rPr>
            </w:pPr>
            <w:r w:rsidRPr="00BC549A">
              <w:rPr>
                <w:rFonts w:ascii="Myriad Pro" w:hAnsi="Myriad Pro" w:cs="Arial"/>
                <w:b/>
                <w:bCs/>
                <w:sz w:val="18"/>
                <w:szCs w:val="18"/>
              </w:rPr>
              <w:t>4</w:t>
            </w:r>
          </w:p>
        </w:tc>
        <w:tc>
          <w:tcPr>
            <w:tcW w:w="498" w:type="dxa"/>
            <w:shd w:val="clear" w:color="000000" w:fill="DBE5F1"/>
            <w:vAlign w:val="center"/>
          </w:tcPr>
          <w:p w:rsidR="00366889" w:rsidRPr="00BC549A" w:rsidRDefault="00366889" w:rsidP="00BC549A">
            <w:pPr>
              <w:jc w:val="center"/>
              <w:rPr>
                <w:rFonts w:ascii="Myriad Pro" w:hAnsi="Myriad Pro" w:cs="Arial"/>
                <w:b/>
                <w:bCs/>
                <w:sz w:val="18"/>
                <w:szCs w:val="18"/>
              </w:rPr>
            </w:pPr>
            <w:r w:rsidRPr="00BC549A">
              <w:rPr>
                <w:rFonts w:ascii="Myriad Pro" w:hAnsi="Myriad Pro" w:cs="Arial"/>
                <w:b/>
                <w:bCs/>
                <w:sz w:val="18"/>
                <w:szCs w:val="18"/>
              </w:rPr>
              <w:t>188</w:t>
            </w:r>
          </w:p>
        </w:tc>
        <w:tc>
          <w:tcPr>
            <w:tcW w:w="509" w:type="dxa"/>
            <w:shd w:val="clear" w:color="000000" w:fill="DBE5F1"/>
            <w:vAlign w:val="center"/>
          </w:tcPr>
          <w:p w:rsidR="00366889" w:rsidRPr="00BC549A" w:rsidRDefault="00366889" w:rsidP="00BC549A">
            <w:pPr>
              <w:jc w:val="center"/>
              <w:rPr>
                <w:rFonts w:ascii="Myriad Pro" w:hAnsi="Myriad Pro" w:cs="Arial"/>
                <w:b/>
                <w:bCs/>
                <w:sz w:val="18"/>
                <w:szCs w:val="18"/>
              </w:rPr>
            </w:pPr>
            <w:r w:rsidRPr="00BC549A">
              <w:rPr>
                <w:rFonts w:ascii="Myriad Pro" w:hAnsi="Myriad Pro" w:cs="Arial"/>
                <w:b/>
                <w:bCs/>
                <w:sz w:val="18"/>
                <w:szCs w:val="18"/>
              </w:rPr>
              <w:t>422</w:t>
            </w:r>
          </w:p>
        </w:tc>
        <w:tc>
          <w:tcPr>
            <w:tcW w:w="509" w:type="dxa"/>
            <w:shd w:val="clear" w:color="000000" w:fill="DBE5F1"/>
            <w:vAlign w:val="center"/>
          </w:tcPr>
          <w:p w:rsidR="00366889" w:rsidRPr="00BC549A" w:rsidRDefault="00366889" w:rsidP="00BC549A">
            <w:pPr>
              <w:jc w:val="center"/>
              <w:rPr>
                <w:rFonts w:ascii="Myriad Pro" w:hAnsi="Myriad Pro" w:cs="Arial"/>
                <w:b/>
                <w:bCs/>
                <w:sz w:val="18"/>
                <w:szCs w:val="18"/>
              </w:rPr>
            </w:pPr>
            <w:r w:rsidRPr="00BC549A">
              <w:rPr>
                <w:rFonts w:ascii="Myriad Pro" w:hAnsi="Myriad Pro" w:cs="Arial"/>
                <w:b/>
                <w:bCs/>
                <w:sz w:val="18"/>
                <w:szCs w:val="18"/>
              </w:rPr>
              <w:t>610</w:t>
            </w:r>
          </w:p>
        </w:tc>
        <w:tc>
          <w:tcPr>
            <w:tcW w:w="509" w:type="dxa"/>
            <w:shd w:val="clear" w:color="000000" w:fill="DBE5F1"/>
            <w:vAlign w:val="center"/>
          </w:tcPr>
          <w:p w:rsidR="00366889" w:rsidRPr="00BC549A" w:rsidRDefault="00366889" w:rsidP="00BC549A">
            <w:pPr>
              <w:jc w:val="center"/>
              <w:rPr>
                <w:rFonts w:ascii="Myriad Pro" w:hAnsi="Myriad Pro" w:cs="Arial"/>
                <w:b/>
                <w:bCs/>
                <w:sz w:val="18"/>
                <w:szCs w:val="18"/>
              </w:rPr>
            </w:pPr>
            <w:r w:rsidRPr="00BC549A">
              <w:rPr>
                <w:rFonts w:ascii="Myriad Pro" w:hAnsi="Myriad Pro" w:cs="Arial"/>
                <w:b/>
                <w:bCs/>
                <w:sz w:val="18"/>
                <w:szCs w:val="18"/>
              </w:rPr>
              <w:t>470</w:t>
            </w:r>
          </w:p>
        </w:tc>
        <w:tc>
          <w:tcPr>
            <w:tcW w:w="498" w:type="dxa"/>
            <w:shd w:val="clear" w:color="000000" w:fill="DBE5F1"/>
            <w:vAlign w:val="center"/>
          </w:tcPr>
          <w:p w:rsidR="00366889" w:rsidRPr="00BC549A" w:rsidRDefault="00366889" w:rsidP="00BC549A">
            <w:pPr>
              <w:jc w:val="center"/>
              <w:rPr>
                <w:rFonts w:ascii="Myriad Pro" w:hAnsi="Myriad Pro" w:cs="Arial"/>
                <w:b/>
                <w:bCs/>
                <w:sz w:val="18"/>
                <w:szCs w:val="18"/>
              </w:rPr>
            </w:pPr>
            <w:r w:rsidRPr="00BC549A">
              <w:rPr>
                <w:rFonts w:ascii="Myriad Pro" w:hAnsi="Myriad Pro" w:cs="Arial"/>
                <w:b/>
                <w:bCs/>
                <w:sz w:val="18"/>
                <w:szCs w:val="18"/>
              </w:rPr>
              <w:t>140</w:t>
            </w:r>
          </w:p>
        </w:tc>
        <w:tc>
          <w:tcPr>
            <w:tcW w:w="450" w:type="dxa"/>
            <w:shd w:val="clear" w:color="000000" w:fill="DBE5F1"/>
            <w:vAlign w:val="center"/>
          </w:tcPr>
          <w:p w:rsidR="00366889" w:rsidRPr="00BC549A" w:rsidRDefault="00366889" w:rsidP="00BC549A">
            <w:pPr>
              <w:jc w:val="center"/>
              <w:rPr>
                <w:rFonts w:ascii="Myriad Pro" w:hAnsi="Myriad Pro" w:cs="Arial"/>
                <w:sz w:val="18"/>
                <w:szCs w:val="18"/>
              </w:rPr>
            </w:pPr>
            <w:r w:rsidRPr="00BC549A">
              <w:rPr>
                <w:rFonts w:ascii="Myriad Pro" w:hAnsi="Myriad Pro" w:cs="Arial"/>
                <w:sz w:val="18"/>
                <w:szCs w:val="18"/>
              </w:rPr>
              <w:t>76</w:t>
            </w:r>
          </w:p>
        </w:tc>
        <w:tc>
          <w:tcPr>
            <w:tcW w:w="527" w:type="dxa"/>
            <w:shd w:val="clear" w:color="000000" w:fill="DBE5F1"/>
            <w:vAlign w:val="center"/>
          </w:tcPr>
          <w:p w:rsidR="00366889" w:rsidRPr="00BC549A" w:rsidRDefault="00366889" w:rsidP="00BC549A">
            <w:pPr>
              <w:jc w:val="center"/>
              <w:rPr>
                <w:rFonts w:ascii="Myriad Pro" w:hAnsi="Myriad Pro" w:cs="Arial"/>
                <w:sz w:val="18"/>
                <w:szCs w:val="18"/>
              </w:rPr>
            </w:pPr>
            <w:r w:rsidRPr="00BC549A">
              <w:rPr>
                <w:rFonts w:ascii="Myriad Pro" w:hAnsi="Myriad Pro" w:cs="Arial"/>
                <w:sz w:val="18"/>
                <w:szCs w:val="18"/>
              </w:rPr>
              <w:t>170</w:t>
            </w:r>
          </w:p>
        </w:tc>
        <w:tc>
          <w:tcPr>
            <w:tcW w:w="527" w:type="dxa"/>
            <w:shd w:val="clear" w:color="000000" w:fill="DBE5F1"/>
            <w:vAlign w:val="center"/>
          </w:tcPr>
          <w:p w:rsidR="00366889" w:rsidRPr="00BC549A" w:rsidRDefault="00366889" w:rsidP="00BC549A">
            <w:pPr>
              <w:jc w:val="center"/>
              <w:rPr>
                <w:rFonts w:ascii="Myriad Pro" w:hAnsi="Myriad Pro" w:cs="Arial"/>
                <w:sz w:val="18"/>
                <w:szCs w:val="18"/>
              </w:rPr>
            </w:pPr>
            <w:r w:rsidRPr="00BC549A">
              <w:rPr>
                <w:rFonts w:ascii="Myriad Pro" w:hAnsi="Myriad Pro" w:cs="Arial"/>
                <w:sz w:val="18"/>
                <w:szCs w:val="18"/>
              </w:rPr>
              <w:t>246</w:t>
            </w:r>
          </w:p>
        </w:tc>
        <w:tc>
          <w:tcPr>
            <w:tcW w:w="527" w:type="dxa"/>
            <w:shd w:val="clear" w:color="000000" w:fill="DBE5F1"/>
            <w:vAlign w:val="center"/>
          </w:tcPr>
          <w:p w:rsidR="00366889" w:rsidRPr="00BC549A" w:rsidRDefault="00366889" w:rsidP="00BC549A">
            <w:pPr>
              <w:jc w:val="center"/>
              <w:rPr>
                <w:rFonts w:ascii="Myriad Pro" w:hAnsi="Myriad Pro" w:cs="Arial"/>
                <w:sz w:val="18"/>
                <w:szCs w:val="18"/>
              </w:rPr>
            </w:pPr>
            <w:r w:rsidRPr="00BC549A">
              <w:rPr>
                <w:rFonts w:ascii="Myriad Pro" w:hAnsi="Myriad Pro" w:cs="Arial"/>
                <w:sz w:val="18"/>
                <w:szCs w:val="18"/>
              </w:rPr>
              <w:t>187</w:t>
            </w:r>
          </w:p>
        </w:tc>
        <w:tc>
          <w:tcPr>
            <w:tcW w:w="450" w:type="dxa"/>
            <w:shd w:val="clear" w:color="000000" w:fill="DBE5F1"/>
            <w:vAlign w:val="center"/>
          </w:tcPr>
          <w:p w:rsidR="00366889" w:rsidRPr="00BC549A" w:rsidRDefault="00366889" w:rsidP="00BC549A">
            <w:pPr>
              <w:jc w:val="center"/>
              <w:rPr>
                <w:rFonts w:ascii="Myriad Pro" w:hAnsi="Myriad Pro" w:cs="Arial"/>
                <w:sz w:val="18"/>
                <w:szCs w:val="18"/>
              </w:rPr>
            </w:pPr>
            <w:r w:rsidRPr="00BC549A">
              <w:rPr>
                <w:rFonts w:ascii="Myriad Pro" w:hAnsi="Myriad Pro" w:cs="Arial"/>
                <w:sz w:val="18"/>
                <w:szCs w:val="18"/>
              </w:rPr>
              <w:t>59</w:t>
            </w:r>
          </w:p>
        </w:tc>
      </w:tr>
    </w:tbl>
    <w:p w:rsidR="00366889" w:rsidRPr="00691766" w:rsidRDefault="00366889" w:rsidP="00366889">
      <w:pPr>
        <w:spacing w:after="120"/>
        <w:jc w:val="center"/>
        <w:rPr>
          <w:rFonts w:ascii="Myriad Pro" w:hAnsi="Myriad Pro" w:cs="Arial"/>
          <w:sz w:val="20"/>
          <w:szCs w:val="18"/>
        </w:rPr>
      </w:pPr>
      <w:r w:rsidRPr="00691766">
        <w:rPr>
          <w:rFonts w:ascii="Myriad Pro" w:hAnsi="Myriad Pro" w:cs="Arial"/>
          <w:sz w:val="20"/>
          <w:szCs w:val="18"/>
        </w:rPr>
        <w:t xml:space="preserve">Annex – IX </w:t>
      </w:r>
      <w:r w:rsidR="00894D39" w:rsidRPr="00691766">
        <w:rPr>
          <w:rFonts w:ascii="Myriad Pro" w:hAnsi="Myriad Pro" w:cs="Arial"/>
          <w:sz w:val="20"/>
          <w:szCs w:val="18"/>
        </w:rPr>
        <w:t>(B)</w:t>
      </w:r>
    </w:p>
    <w:p w:rsidR="00366889" w:rsidRPr="00691766" w:rsidRDefault="00366889" w:rsidP="00366889">
      <w:pPr>
        <w:spacing w:after="120"/>
        <w:jc w:val="center"/>
        <w:rPr>
          <w:rFonts w:ascii="Myriad Pro" w:hAnsi="Myriad Pro" w:cs="Arial"/>
          <w:b/>
          <w:sz w:val="20"/>
          <w:szCs w:val="18"/>
        </w:rPr>
      </w:pPr>
      <w:r w:rsidRPr="00691766">
        <w:rPr>
          <w:rFonts w:ascii="Myriad Pro" w:hAnsi="Myriad Pro" w:cs="Arial"/>
          <w:b/>
          <w:sz w:val="20"/>
          <w:szCs w:val="18"/>
        </w:rPr>
        <w:t>Replication component Capacity building: as of 2nd</w:t>
      </w:r>
      <w:r w:rsidRPr="00691766">
        <w:rPr>
          <w:rFonts w:ascii="Myriad Pro" w:hAnsi="Myriad Pro" w:cs="Arial"/>
          <w:b/>
          <w:sz w:val="20"/>
          <w:szCs w:val="18"/>
          <w:vertAlign w:val="superscript"/>
        </w:rPr>
        <w:t xml:space="preserve"> </w:t>
      </w:r>
      <w:r w:rsidRPr="00691766">
        <w:rPr>
          <w:rFonts w:ascii="Myriad Pro" w:hAnsi="Myriad Pro" w:cs="Arial"/>
          <w:b/>
          <w:sz w:val="20"/>
          <w:szCs w:val="18"/>
        </w:rPr>
        <w:t>Quarter 2013</w:t>
      </w:r>
    </w:p>
    <w:tbl>
      <w:tblPr>
        <w:tblW w:w="14158" w:type="dxa"/>
        <w:jc w:val="center"/>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77"/>
        <w:gridCol w:w="564"/>
        <w:gridCol w:w="675"/>
        <w:gridCol w:w="572"/>
        <w:gridCol w:w="604"/>
        <w:gridCol w:w="581"/>
        <w:gridCol w:w="438"/>
        <w:gridCol w:w="435"/>
        <w:gridCol w:w="433"/>
        <w:gridCol w:w="592"/>
        <w:gridCol w:w="435"/>
        <w:gridCol w:w="438"/>
        <w:gridCol w:w="562"/>
        <w:gridCol w:w="429"/>
        <w:gridCol w:w="572"/>
        <w:gridCol w:w="611"/>
        <w:gridCol w:w="613"/>
        <w:gridCol w:w="611"/>
        <w:gridCol w:w="572"/>
        <w:gridCol w:w="526"/>
        <w:gridCol w:w="572"/>
        <w:gridCol w:w="572"/>
        <w:gridCol w:w="572"/>
        <w:gridCol w:w="702"/>
      </w:tblGrid>
      <w:tr w:rsidR="00366889" w:rsidRPr="00BC549A" w:rsidTr="00366889">
        <w:trPr>
          <w:trHeight w:val="300"/>
          <w:jc w:val="center"/>
        </w:trPr>
        <w:tc>
          <w:tcPr>
            <w:tcW w:w="1478" w:type="dxa"/>
            <w:vMerge w:val="restart"/>
            <w:shd w:val="clear" w:color="000000" w:fill="DBE5F1"/>
            <w:vAlign w:val="center"/>
          </w:tcPr>
          <w:p w:rsidR="00366889" w:rsidRPr="00BC549A" w:rsidRDefault="00366889" w:rsidP="00366889">
            <w:pPr>
              <w:jc w:val="center"/>
              <w:rPr>
                <w:rFonts w:ascii="Myriad Pro" w:hAnsi="Myriad Pro" w:cs="Calibri"/>
                <w:b/>
                <w:bCs/>
                <w:color w:val="000000"/>
                <w:sz w:val="18"/>
                <w:szCs w:val="18"/>
              </w:rPr>
            </w:pPr>
            <w:r w:rsidRPr="00BC549A">
              <w:rPr>
                <w:rFonts w:ascii="Myriad Pro" w:hAnsi="Myriad Pro" w:cs="Calibri"/>
                <w:b/>
                <w:bCs/>
                <w:color w:val="000000"/>
                <w:sz w:val="18"/>
                <w:szCs w:val="18"/>
              </w:rPr>
              <w:t>Oblast</w:t>
            </w:r>
          </w:p>
        </w:tc>
        <w:tc>
          <w:tcPr>
            <w:tcW w:w="1828" w:type="dxa"/>
            <w:gridSpan w:val="3"/>
            <w:shd w:val="clear" w:color="000000" w:fill="DBE5F1"/>
            <w:vAlign w:val="center"/>
          </w:tcPr>
          <w:p w:rsidR="00366889" w:rsidRPr="00BC549A" w:rsidRDefault="00366889" w:rsidP="00366889">
            <w:pPr>
              <w:jc w:val="center"/>
              <w:rPr>
                <w:rFonts w:ascii="Myriad Pro" w:hAnsi="Myriad Pro" w:cs="Calibri"/>
                <w:b/>
                <w:bCs/>
                <w:color w:val="000000"/>
                <w:sz w:val="18"/>
                <w:szCs w:val="18"/>
              </w:rPr>
            </w:pPr>
            <w:r w:rsidRPr="00BC549A">
              <w:rPr>
                <w:rFonts w:ascii="Myriad Pro" w:hAnsi="Myriad Pro" w:cs="Calibri"/>
                <w:b/>
                <w:bCs/>
                <w:color w:val="000000"/>
                <w:sz w:val="18"/>
                <w:szCs w:val="18"/>
              </w:rPr>
              <w:t>CDPs</w:t>
            </w:r>
          </w:p>
        </w:tc>
        <w:tc>
          <w:tcPr>
            <w:tcW w:w="10852" w:type="dxa"/>
            <w:gridSpan w:val="20"/>
            <w:shd w:val="clear" w:color="000000" w:fill="DBE5F1"/>
          </w:tcPr>
          <w:p w:rsidR="00366889" w:rsidRPr="00BC549A" w:rsidRDefault="00366889" w:rsidP="00366889">
            <w:pPr>
              <w:jc w:val="center"/>
              <w:rPr>
                <w:rFonts w:ascii="Myriad Pro" w:hAnsi="Myriad Pro" w:cs="Calibri"/>
                <w:b/>
                <w:bCs/>
                <w:color w:val="000000"/>
                <w:sz w:val="18"/>
                <w:szCs w:val="18"/>
              </w:rPr>
            </w:pPr>
            <w:r w:rsidRPr="00BC549A">
              <w:rPr>
                <w:rFonts w:ascii="Myriad Pro" w:hAnsi="Myriad Pro" w:cs="Calibri"/>
                <w:b/>
                <w:bCs/>
                <w:color w:val="000000"/>
                <w:sz w:val="18"/>
                <w:szCs w:val="18"/>
              </w:rPr>
              <w:t>Training</w:t>
            </w:r>
          </w:p>
        </w:tc>
      </w:tr>
      <w:tr w:rsidR="00366889" w:rsidRPr="00BC549A" w:rsidTr="00366889">
        <w:trPr>
          <w:trHeight w:val="272"/>
          <w:jc w:val="center"/>
        </w:trPr>
        <w:tc>
          <w:tcPr>
            <w:tcW w:w="1478" w:type="dxa"/>
            <w:vMerge/>
            <w:vAlign w:val="center"/>
          </w:tcPr>
          <w:p w:rsidR="00366889" w:rsidRPr="00BC549A" w:rsidRDefault="00366889" w:rsidP="00366889">
            <w:pPr>
              <w:rPr>
                <w:rFonts w:ascii="Myriad Pro" w:hAnsi="Myriad Pro" w:cs="Calibri"/>
                <w:b/>
                <w:bCs/>
                <w:color w:val="000000"/>
                <w:sz w:val="18"/>
                <w:szCs w:val="18"/>
              </w:rPr>
            </w:pPr>
          </w:p>
        </w:tc>
        <w:tc>
          <w:tcPr>
            <w:tcW w:w="568" w:type="dxa"/>
            <w:vMerge w:val="restart"/>
            <w:shd w:val="clear" w:color="000000" w:fill="DBE5F1"/>
            <w:textDirection w:val="btLr"/>
            <w:vAlign w:val="center"/>
          </w:tcPr>
          <w:p w:rsidR="00366889" w:rsidRPr="00BC549A" w:rsidRDefault="00366889" w:rsidP="00366889">
            <w:pPr>
              <w:jc w:val="center"/>
              <w:rPr>
                <w:rFonts w:ascii="Myriad Pro" w:hAnsi="Myriad Pro" w:cs="Calibri"/>
                <w:b/>
                <w:bCs/>
                <w:color w:val="000000"/>
                <w:sz w:val="18"/>
                <w:szCs w:val="18"/>
              </w:rPr>
            </w:pPr>
            <w:r w:rsidRPr="00BC549A">
              <w:rPr>
                <w:rFonts w:ascii="Myriad Pro" w:hAnsi="Myriad Pro" w:cs="Calibri"/>
                <w:b/>
                <w:bCs/>
                <w:color w:val="000000"/>
                <w:sz w:val="18"/>
                <w:szCs w:val="18"/>
              </w:rPr>
              <w:t>COs with CDPs</w:t>
            </w:r>
          </w:p>
        </w:tc>
        <w:tc>
          <w:tcPr>
            <w:tcW w:w="684" w:type="dxa"/>
            <w:vMerge w:val="restart"/>
            <w:shd w:val="clear" w:color="000000" w:fill="DBE5F1"/>
            <w:textDirection w:val="btLr"/>
            <w:vAlign w:val="center"/>
          </w:tcPr>
          <w:p w:rsidR="00366889" w:rsidRPr="00BC549A" w:rsidRDefault="00366889" w:rsidP="00366889">
            <w:pPr>
              <w:jc w:val="center"/>
              <w:rPr>
                <w:rFonts w:ascii="Myriad Pro" w:hAnsi="Myriad Pro" w:cs="Calibri"/>
                <w:b/>
                <w:bCs/>
                <w:color w:val="000000"/>
                <w:sz w:val="18"/>
                <w:szCs w:val="18"/>
              </w:rPr>
            </w:pPr>
            <w:r w:rsidRPr="00BC549A">
              <w:rPr>
                <w:rFonts w:ascii="Myriad Pro" w:hAnsi="Myriad Pro" w:cs="Calibri"/>
                <w:b/>
                <w:bCs/>
                <w:color w:val="000000"/>
                <w:sz w:val="18"/>
                <w:szCs w:val="18"/>
              </w:rPr>
              <w:t>CDPs approved at VC</w:t>
            </w:r>
          </w:p>
        </w:tc>
        <w:tc>
          <w:tcPr>
            <w:tcW w:w="576" w:type="dxa"/>
            <w:vMerge w:val="restart"/>
            <w:shd w:val="clear" w:color="000000" w:fill="DBE5F1"/>
            <w:textDirection w:val="btLr"/>
            <w:vAlign w:val="center"/>
          </w:tcPr>
          <w:p w:rsidR="00366889" w:rsidRPr="00BC549A" w:rsidRDefault="00366889" w:rsidP="00366889">
            <w:pPr>
              <w:jc w:val="center"/>
              <w:rPr>
                <w:rFonts w:ascii="Myriad Pro" w:hAnsi="Myriad Pro" w:cs="Calibri"/>
                <w:b/>
                <w:bCs/>
                <w:color w:val="000000"/>
                <w:sz w:val="18"/>
                <w:szCs w:val="18"/>
              </w:rPr>
            </w:pPr>
            <w:r w:rsidRPr="00BC549A">
              <w:rPr>
                <w:rFonts w:ascii="Myriad Pro" w:hAnsi="Myriad Pro" w:cs="Calibri"/>
                <w:b/>
                <w:bCs/>
                <w:color w:val="000000"/>
                <w:sz w:val="18"/>
                <w:szCs w:val="18"/>
              </w:rPr>
              <w:t>CDPs approved at LDF</w:t>
            </w:r>
          </w:p>
        </w:tc>
        <w:tc>
          <w:tcPr>
            <w:tcW w:w="610" w:type="dxa"/>
            <w:vMerge w:val="restart"/>
            <w:shd w:val="clear" w:color="000000" w:fill="DBE5F1"/>
            <w:textDirection w:val="btLr"/>
          </w:tcPr>
          <w:p w:rsidR="00366889" w:rsidRPr="00BC549A" w:rsidRDefault="00366889" w:rsidP="00366889">
            <w:pPr>
              <w:jc w:val="center"/>
              <w:rPr>
                <w:rFonts w:ascii="Myriad Pro" w:hAnsi="Myriad Pro" w:cs="Calibri"/>
                <w:b/>
                <w:bCs/>
                <w:color w:val="000000"/>
                <w:sz w:val="18"/>
                <w:szCs w:val="18"/>
              </w:rPr>
            </w:pPr>
            <w:r w:rsidRPr="00BC549A">
              <w:rPr>
                <w:rFonts w:ascii="Myriad Pro" w:hAnsi="Myriad Pro" w:cs="Calibri"/>
                <w:b/>
                <w:bCs/>
                <w:color w:val="000000"/>
                <w:sz w:val="18"/>
                <w:szCs w:val="18"/>
              </w:rPr>
              <w:t>No. of Trainings</w:t>
            </w:r>
          </w:p>
        </w:tc>
        <w:tc>
          <w:tcPr>
            <w:tcW w:w="4363" w:type="dxa"/>
            <w:gridSpan w:val="9"/>
            <w:shd w:val="clear" w:color="auto" w:fill="DBE5F1"/>
            <w:vAlign w:val="center"/>
          </w:tcPr>
          <w:p w:rsidR="00366889" w:rsidRPr="00BC549A" w:rsidRDefault="00366889" w:rsidP="00366889">
            <w:pPr>
              <w:jc w:val="center"/>
              <w:rPr>
                <w:rFonts w:ascii="Myriad Pro" w:hAnsi="Myriad Pro" w:cs="Calibri"/>
                <w:b/>
                <w:bCs/>
                <w:color w:val="000000"/>
                <w:sz w:val="18"/>
                <w:szCs w:val="18"/>
              </w:rPr>
            </w:pPr>
            <w:r w:rsidRPr="00BC549A">
              <w:rPr>
                <w:rFonts w:ascii="Myriad Pro" w:hAnsi="Myriad Pro" w:cs="Calibri"/>
                <w:b/>
                <w:bCs/>
                <w:color w:val="000000"/>
                <w:sz w:val="18"/>
                <w:szCs w:val="18"/>
              </w:rPr>
              <w:t>Type of Training</w:t>
            </w:r>
          </w:p>
        </w:tc>
        <w:tc>
          <w:tcPr>
            <w:tcW w:w="2985" w:type="dxa"/>
            <w:gridSpan w:val="5"/>
            <w:shd w:val="clear" w:color="000000" w:fill="DBE5F1"/>
            <w:vAlign w:val="center"/>
          </w:tcPr>
          <w:p w:rsidR="00366889" w:rsidRPr="00BC549A" w:rsidRDefault="00366889" w:rsidP="00366889">
            <w:pPr>
              <w:jc w:val="center"/>
              <w:rPr>
                <w:rFonts w:ascii="Myriad Pro" w:hAnsi="Myriad Pro" w:cs="Calibri"/>
                <w:b/>
                <w:bCs/>
                <w:color w:val="000000"/>
                <w:sz w:val="18"/>
                <w:szCs w:val="18"/>
              </w:rPr>
            </w:pPr>
            <w:r w:rsidRPr="00BC549A">
              <w:rPr>
                <w:rFonts w:ascii="Myriad Pro" w:hAnsi="Myriad Pro" w:cs="Calibri"/>
                <w:b/>
                <w:bCs/>
                <w:color w:val="000000"/>
                <w:sz w:val="18"/>
                <w:szCs w:val="18"/>
              </w:rPr>
              <w:t>Participants (with repetition)</w:t>
            </w:r>
          </w:p>
        </w:tc>
        <w:tc>
          <w:tcPr>
            <w:tcW w:w="2894" w:type="dxa"/>
            <w:gridSpan w:val="5"/>
            <w:shd w:val="clear" w:color="000000" w:fill="DBE5F1"/>
            <w:vAlign w:val="center"/>
          </w:tcPr>
          <w:p w:rsidR="00366889" w:rsidRPr="00BC549A" w:rsidRDefault="00366889" w:rsidP="00366889">
            <w:pPr>
              <w:jc w:val="center"/>
              <w:rPr>
                <w:rFonts w:ascii="Myriad Pro" w:hAnsi="Myriad Pro" w:cs="Calibri"/>
                <w:b/>
                <w:bCs/>
                <w:color w:val="000000"/>
                <w:sz w:val="18"/>
                <w:szCs w:val="18"/>
              </w:rPr>
            </w:pPr>
            <w:r w:rsidRPr="00BC549A">
              <w:rPr>
                <w:rFonts w:ascii="Myriad Pro" w:hAnsi="Myriad Pro" w:cs="Calibri"/>
                <w:b/>
                <w:bCs/>
                <w:color w:val="000000"/>
                <w:sz w:val="18"/>
                <w:szCs w:val="18"/>
              </w:rPr>
              <w:t>Participants (without repetition)</w:t>
            </w:r>
          </w:p>
        </w:tc>
      </w:tr>
      <w:tr w:rsidR="00366889" w:rsidRPr="00BC549A" w:rsidTr="00366889">
        <w:trPr>
          <w:cantSplit/>
          <w:trHeight w:val="1395"/>
          <w:jc w:val="center"/>
        </w:trPr>
        <w:tc>
          <w:tcPr>
            <w:tcW w:w="1478" w:type="dxa"/>
            <w:vMerge/>
            <w:vAlign w:val="center"/>
          </w:tcPr>
          <w:p w:rsidR="00366889" w:rsidRPr="00BC549A" w:rsidRDefault="00366889" w:rsidP="00366889">
            <w:pPr>
              <w:rPr>
                <w:rFonts w:ascii="Myriad Pro" w:hAnsi="Myriad Pro" w:cs="Calibri"/>
                <w:b/>
                <w:bCs/>
                <w:color w:val="000000"/>
                <w:sz w:val="18"/>
                <w:szCs w:val="18"/>
              </w:rPr>
            </w:pPr>
          </w:p>
        </w:tc>
        <w:tc>
          <w:tcPr>
            <w:tcW w:w="568" w:type="dxa"/>
            <w:vMerge/>
          </w:tcPr>
          <w:p w:rsidR="00366889" w:rsidRPr="00BC549A" w:rsidRDefault="00366889" w:rsidP="00366889">
            <w:pPr>
              <w:rPr>
                <w:rFonts w:ascii="Myriad Pro" w:hAnsi="Myriad Pro" w:cs="Calibri"/>
                <w:b/>
                <w:bCs/>
                <w:color w:val="000000"/>
                <w:sz w:val="18"/>
                <w:szCs w:val="18"/>
              </w:rPr>
            </w:pPr>
          </w:p>
        </w:tc>
        <w:tc>
          <w:tcPr>
            <w:tcW w:w="684" w:type="dxa"/>
            <w:vMerge/>
          </w:tcPr>
          <w:p w:rsidR="00366889" w:rsidRPr="00BC549A" w:rsidRDefault="00366889" w:rsidP="00366889">
            <w:pPr>
              <w:rPr>
                <w:rFonts w:ascii="Myriad Pro" w:hAnsi="Myriad Pro" w:cs="Calibri"/>
                <w:b/>
                <w:bCs/>
                <w:color w:val="000000"/>
                <w:sz w:val="18"/>
                <w:szCs w:val="18"/>
              </w:rPr>
            </w:pPr>
          </w:p>
        </w:tc>
        <w:tc>
          <w:tcPr>
            <w:tcW w:w="576" w:type="dxa"/>
            <w:vMerge/>
          </w:tcPr>
          <w:p w:rsidR="00366889" w:rsidRPr="00BC549A" w:rsidRDefault="00366889" w:rsidP="00366889">
            <w:pPr>
              <w:rPr>
                <w:rFonts w:ascii="Myriad Pro" w:hAnsi="Myriad Pro" w:cs="Calibri"/>
                <w:b/>
                <w:bCs/>
                <w:color w:val="000000"/>
                <w:sz w:val="18"/>
                <w:szCs w:val="18"/>
              </w:rPr>
            </w:pPr>
          </w:p>
        </w:tc>
        <w:tc>
          <w:tcPr>
            <w:tcW w:w="610" w:type="dxa"/>
            <w:vMerge/>
          </w:tcPr>
          <w:p w:rsidR="00366889" w:rsidRPr="00BC549A" w:rsidRDefault="00366889" w:rsidP="00366889">
            <w:pPr>
              <w:rPr>
                <w:rFonts w:ascii="Myriad Pro" w:hAnsi="Myriad Pro" w:cs="Calibri"/>
                <w:b/>
                <w:bCs/>
                <w:color w:val="000000"/>
                <w:sz w:val="18"/>
                <w:szCs w:val="18"/>
              </w:rPr>
            </w:pPr>
          </w:p>
        </w:tc>
        <w:tc>
          <w:tcPr>
            <w:tcW w:w="588" w:type="dxa"/>
            <w:shd w:val="clear" w:color="auto" w:fill="DBE5F1"/>
            <w:textDirection w:val="btLr"/>
            <w:vAlign w:val="center"/>
          </w:tcPr>
          <w:p w:rsidR="00366889" w:rsidRPr="00BC549A" w:rsidRDefault="00366889" w:rsidP="00366889">
            <w:pPr>
              <w:ind w:left="113" w:right="113"/>
              <w:rPr>
                <w:rFonts w:ascii="Myriad Pro" w:hAnsi="Myriad Pro" w:cs="Calibri"/>
                <w:b/>
                <w:bCs/>
                <w:color w:val="000000"/>
                <w:sz w:val="18"/>
                <w:szCs w:val="18"/>
              </w:rPr>
            </w:pPr>
            <w:r w:rsidRPr="00BC549A">
              <w:rPr>
                <w:rFonts w:ascii="Myriad Pro" w:hAnsi="Myriad Pro" w:cs="Calibri"/>
                <w:b/>
                <w:bCs/>
                <w:color w:val="000000"/>
                <w:sz w:val="18"/>
                <w:szCs w:val="18"/>
              </w:rPr>
              <w:t>CO Management</w:t>
            </w:r>
          </w:p>
        </w:tc>
        <w:tc>
          <w:tcPr>
            <w:tcW w:w="438" w:type="dxa"/>
            <w:shd w:val="clear" w:color="000000" w:fill="DBE5F1"/>
            <w:textDirection w:val="btLr"/>
            <w:vAlign w:val="center"/>
          </w:tcPr>
          <w:p w:rsidR="00366889" w:rsidRPr="00BC549A" w:rsidRDefault="00366889" w:rsidP="00366889">
            <w:pPr>
              <w:jc w:val="center"/>
              <w:rPr>
                <w:rFonts w:ascii="Myriad Pro" w:hAnsi="Myriad Pro" w:cs="Calibri"/>
                <w:b/>
                <w:bCs/>
                <w:color w:val="000000"/>
                <w:sz w:val="18"/>
                <w:szCs w:val="18"/>
              </w:rPr>
            </w:pPr>
            <w:r w:rsidRPr="00BC549A">
              <w:rPr>
                <w:rFonts w:ascii="Myriad Pro" w:hAnsi="Myriad Pro" w:cs="Calibri"/>
                <w:b/>
                <w:bCs/>
                <w:color w:val="000000"/>
                <w:sz w:val="18"/>
                <w:szCs w:val="18"/>
              </w:rPr>
              <w:t>Financial Mgmt.</w:t>
            </w:r>
          </w:p>
        </w:tc>
        <w:tc>
          <w:tcPr>
            <w:tcW w:w="435" w:type="dxa"/>
            <w:shd w:val="clear" w:color="000000" w:fill="DBE5F1"/>
            <w:textDirection w:val="btLr"/>
            <w:vAlign w:val="center"/>
          </w:tcPr>
          <w:p w:rsidR="00366889" w:rsidRPr="00BC549A" w:rsidRDefault="00366889" w:rsidP="00366889">
            <w:pPr>
              <w:jc w:val="center"/>
              <w:rPr>
                <w:rFonts w:ascii="Myriad Pro" w:hAnsi="Myriad Pro" w:cs="Calibri"/>
                <w:b/>
                <w:bCs/>
                <w:color w:val="000000"/>
                <w:sz w:val="18"/>
                <w:szCs w:val="18"/>
              </w:rPr>
            </w:pPr>
            <w:r w:rsidRPr="00BC549A">
              <w:rPr>
                <w:rFonts w:ascii="Myriad Pro" w:hAnsi="Myriad Pro" w:cs="Calibri"/>
                <w:b/>
                <w:bCs/>
                <w:color w:val="000000"/>
                <w:sz w:val="18"/>
                <w:szCs w:val="18"/>
              </w:rPr>
              <w:t>Planning</w:t>
            </w:r>
          </w:p>
        </w:tc>
        <w:tc>
          <w:tcPr>
            <w:tcW w:w="433" w:type="dxa"/>
            <w:shd w:val="clear" w:color="000000" w:fill="DBE5F1"/>
            <w:textDirection w:val="btLr"/>
            <w:vAlign w:val="center"/>
          </w:tcPr>
          <w:p w:rsidR="00366889" w:rsidRPr="00BC549A" w:rsidRDefault="00366889" w:rsidP="00366889">
            <w:pPr>
              <w:jc w:val="center"/>
              <w:rPr>
                <w:rFonts w:ascii="Myriad Pro" w:hAnsi="Myriad Pro" w:cs="Calibri"/>
                <w:b/>
                <w:bCs/>
                <w:color w:val="000000"/>
                <w:sz w:val="18"/>
                <w:szCs w:val="18"/>
              </w:rPr>
            </w:pPr>
            <w:r w:rsidRPr="00BC549A">
              <w:rPr>
                <w:rFonts w:ascii="Myriad Pro" w:hAnsi="Myriad Pro" w:cs="Calibri"/>
                <w:b/>
                <w:bCs/>
                <w:color w:val="000000"/>
                <w:sz w:val="18"/>
                <w:szCs w:val="18"/>
              </w:rPr>
              <w:t>MP - Preparation</w:t>
            </w:r>
          </w:p>
        </w:tc>
        <w:tc>
          <w:tcPr>
            <w:tcW w:w="599" w:type="dxa"/>
            <w:shd w:val="clear" w:color="000000" w:fill="DBE5F1"/>
            <w:textDirection w:val="btLr"/>
            <w:vAlign w:val="center"/>
          </w:tcPr>
          <w:p w:rsidR="00366889" w:rsidRPr="00BC549A" w:rsidRDefault="00366889" w:rsidP="00366889">
            <w:pPr>
              <w:jc w:val="center"/>
              <w:rPr>
                <w:rFonts w:ascii="Myriad Pro" w:hAnsi="Myriad Pro" w:cs="Calibri"/>
                <w:b/>
                <w:bCs/>
                <w:color w:val="000000"/>
                <w:sz w:val="18"/>
                <w:szCs w:val="18"/>
              </w:rPr>
            </w:pPr>
            <w:r w:rsidRPr="00BC549A">
              <w:rPr>
                <w:rFonts w:ascii="Myriad Pro" w:hAnsi="Myriad Pro" w:cs="Calibri"/>
                <w:b/>
                <w:bCs/>
                <w:color w:val="000000"/>
                <w:sz w:val="18"/>
                <w:szCs w:val="18"/>
              </w:rPr>
              <w:t xml:space="preserve">MP Implementation </w:t>
            </w:r>
          </w:p>
        </w:tc>
        <w:tc>
          <w:tcPr>
            <w:tcW w:w="435" w:type="dxa"/>
            <w:shd w:val="clear" w:color="000000" w:fill="DBE5F1"/>
            <w:textDirection w:val="btLr"/>
            <w:vAlign w:val="center"/>
          </w:tcPr>
          <w:p w:rsidR="00366889" w:rsidRPr="00BC549A" w:rsidRDefault="00366889" w:rsidP="00366889">
            <w:pPr>
              <w:jc w:val="center"/>
              <w:rPr>
                <w:rFonts w:ascii="Myriad Pro" w:hAnsi="Myriad Pro" w:cs="Calibri"/>
                <w:b/>
                <w:bCs/>
                <w:color w:val="000000"/>
                <w:sz w:val="18"/>
                <w:szCs w:val="18"/>
              </w:rPr>
            </w:pPr>
            <w:r w:rsidRPr="00BC549A">
              <w:rPr>
                <w:rFonts w:ascii="Myriad Pro" w:hAnsi="Myriad Pro" w:cs="Calibri"/>
                <w:b/>
                <w:bCs/>
                <w:color w:val="000000"/>
                <w:sz w:val="18"/>
                <w:szCs w:val="18"/>
              </w:rPr>
              <w:t>PAS</w:t>
            </w:r>
          </w:p>
        </w:tc>
        <w:tc>
          <w:tcPr>
            <w:tcW w:w="438" w:type="dxa"/>
            <w:shd w:val="clear" w:color="000000" w:fill="DBE5F1"/>
            <w:textDirection w:val="btLr"/>
            <w:vAlign w:val="center"/>
          </w:tcPr>
          <w:p w:rsidR="00366889" w:rsidRPr="00BC549A" w:rsidRDefault="00366889" w:rsidP="00366889">
            <w:pPr>
              <w:jc w:val="center"/>
              <w:rPr>
                <w:rFonts w:ascii="Myriad Pro" w:hAnsi="Myriad Pro" w:cs="Calibri"/>
                <w:b/>
                <w:bCs/>
                <w:color w:val="000000"/>
                <w:sz w:val="18"/>
                <w:szCs w:val="18"/>
              </w:rPr>
            </w:pPr>
            <w:r w:rsidRPr="00BC549A">
              <w:rPr>
                <w:rFonts w:ascii="Myriad Pro" w:hAnsi="Myriad Pro" w:cs="Calibri"/>
                <w:b/>
                <w:bCs/>
                <w:color w:val="000000"/>
                <w:sz w:val="18"/>
                <w:szCs w:val="18"/>
              </w:rPr>
              <w:t>Public Audit</w:t>
            </w:r>
          </w:p>
        </w:tc>
        <w:tc>
          <w:tcPr>
            <w:tcW w:w="568" w:type="dxa"/>
            <w:shd w:val="clear" w:color="000000" w:fill="DBE5F1"/>
            <w:textDirection w:val="btLr"/>
            <w:vAlign w:val="center"/>
          </w:tcPr>
          <w:p w:rsidR="00366889" w:rsidRPr="00BC549A" w:rsidRDefault="00366889" w:rsidP="00366889">
            <w:pPr>
              <w:jc w:val="center"/>
              <w:rPr>
                <w:rFonts w:ascii="Myriad Pro" w:hAnsi="Myriad Pro" w:cs="Calibri"/>
                <w:b/>
                <w:bCs/>
                <w:color w:val="000000"/>
                <w:sz w:val="18"/>
                <w:szCs w:val="18"/>
              </w:rPr>
            </w:pPr>
            <w:r w:rsidRPr="00BC549A">
              <w:rPr>
                <w:rFonts w:ascii="Myriad Pro" w:hAnsi="Myriad Pro" w:cs="Calibri"/>
                <w:b/>
                <w:bCs/>
                <w:color w:val="000000"/>
                <w:sz w:val="18"/>
                <w:szCs w:val="18"/>
              </w:rPr>
              <w:t>MP-handover &amp; Sustainability</w:t>
            </w:r>
          </w:p>
        </w:tc>
        <w:tc>
          <w:tcPr>
            <w:tcW w:w="429" w:type="dxa"/>
            <w:shd w:val="clear" w:color="000000" w:fill="DBE5F1"/>
            <w:textDirection w:val="btLr"/>
            <w:vAlign w:val="center"/>
          </w:tcPr>
          <w:p w:rsidR="00366889" w:rsidRPr="00BC549A" w:rsidRDefault="00366889" w:rsidP="00366889">
            <w:pPr>
              <w:jc w:val="center"/>
              <w:rPr>
                <w:rFonts w:ascii="Myriad Pro" w:hAnsi="Myriad Pro" w:cs="Calibri"/>
                <w:b/>
                <w:bCs/>
                <w:color w:val="000000"/>
                <w:sz w:val="18"/>
                <w:szCs w:val="18"/>
              </w:rPr>
            </w:pPr>
            <w:r w:rsidRPr="00BC549A">
              <w:rPr>
                <w:rFonts w:ascii="Myriad Pro" w:hAnsi="Myriad Pro" w:cs="Calibri"/>
                <w:b/>
                <w:bCs/>
                <w:color w:val="000000"/>
                <w:sz w:val="18"/>
                <w:szCs w:val="18"/>
              </w:rPr>
              <w:t>Other</w:t>
            </w:r>
          </w:p>
        </w:tc>
        <w:tc>
          <w:tcPr>
            <w:tcW w:w="572" w:type="dxa"/>
            <w:shd w:val="clear" w:color="000000" w:fill="DBE5F1"/>
            <w:textDirection w:val="btLr"/>
            <w:vAlign w:val="center"/>
          </w:tcPr>
          <w:p w:rsidR="00366889" w:rsidRPr="00BC549A" w:rsidRDefault="00366889" w:rsidP="00366889">
            <w:pPr>
              <w:jc w:val="center"/>
              <w:rPr>
                <w:rFonts w:ascii="Myriad Pro" w:hAnsi="Myriad Pro" w:cs="Calibri"/>
                <w:b/>
                <w:bCs/>
                <w:color w:val="000000"/>
                <w:sz w:val="18"/>
                <w:szCs w:val="18"/>
              </w:rPr>
            </w:pPr>
            <w:r w:rsidRPr="00BC549A">
              <w:rPr>
                <w:rFonts w:ascii="Myriad Pro" w:hAnsi="Myriad Pro" w:cs="Calibri"/>
                <w:b/>
                <w:bCs/>
                <w:color w:val="000000"/>
                <w:sz w:val="18"/>
                <w:szCs w:val="18"/>
              </w:rPr>
              <w:t>Male</w:t>
            </w:r>
          </w:p>
        </w:tc>
        <w:tc>
          <w:tcPr>
            <w:tcW w:w="613" w:type="dxa"/>
            <w:shd w:val="clear" w:color="000000" w:fill="DBE5F1"/>
            <w:textDirection w:val="btLr"/>
            <w:vAlign w:val="center"/>
          </w:tcPr>
          <w:p w:rsidR="00366889" w:rsidRPr="00BC549A" w:rsidRDefault="00366889" w:rsidP="00366889">
            <w:pPr>
              <w:jc w:val="center"/>
              <w:rPr>
                <w:rFonts w:ascii="Myriad Pro" w:hAnsi="Myriad Pro" w:cs="Calibri"/>
                <w:b/>
                <w:bCs/>
                <w:color w:val="000000"/>
                <w:sz w:val="18"/>
                <w:szCs w:val="18"/>
              </w:rPr>
            </w:pPr>
            <w:r w:rsidRPr="00BC549A">
              <w:rPr>
                <w:rFonts w:ascii="Myriad Pro" w:hAnsi="Myriad Pro" w:cs="Calibri"/>
                <w:b/>
                <w:bCs/>
                <w:color w:val="000000"/>
                <w:sz w:val="18"/>
                <w:szCs w:val="18"/>
              </w:rPr>
              <w:t>Female</w:t>
            </w:r>
          </w:p>
        </w:tc>
        <w:tc>
          <w:tcPr>
            <w:tcW w:w="615" w:type="dxa"/>
            <w:shd w:val="clear" w:color="000000" w:fill="DBE5F1"/>
            <w:textDirection w:val="btLr"/>
            <w:vAlign w:val="center"/>
          </w:tcPr>
          <w:p w:rsidR="00366889" w:rsidRPr="00BC549A" w:rsidRDefault="00366889" w:rsidP="00366889">
            <w:pPr>
              <w:jc w:val="center"/>
              <w:rPr>
                <w:rFonts w:ascii="Myriad Pro" w:hAnsi="Myriad Pro" w:cs="Calibri"/>
                <w:b/>
                <w:bCs/>
                <w:color w:val="000000"/>
                <w:sz w:val="18"/>
                <w:szCs w:val="18"/>
              </w:rPr>
            </w:pPr>
            <w:r w:rsidRPr="00BC549A">
              <w:rPr>
                <w:rFonts w:ascii="Myriad Pro" w:hAnsi="Myriad Pro" w:cs="Calibri"/>
                <w:b/>
                <w:bCs/>
                <w:color w:val="000000"/>
                <w:sz w:val="18"/>
                <w:szCs w:val="18"/>
              </w:rPr>
              <w:t>Total</w:t>
            </w:r>
          </w:p>
        </w:tc>
        <w:tc>
          <w:tcPr>
            <w:tcW w:w="613" w:type="dxa"/>
            <w:shd w:val="clear" w:color="000000" w:fill="DBE5F1"/>
            <w:textDirection w:val="btLr"/>
            <w:vAlign w:val="center"/>
          </w:tcPr>
          <w:p w:rsidR="00366889" w:rsidRPr="00BC549A" w:rsidRDefault="00366889" w:rsidP="00366889">
            <w:pPr>
              <w:jc w:val="center"/>
              <w:rPr>
                <w:rFonts w:ascii="Myriad Pro" w:hAnsi="Myriad Pro" w:cs="Calibri"/>
                <w:b/>
                <w:bCs/>
                <w:color w:val="000000"/>
                <w:sz w:val="18"/>
                <w:szCs w:val="18"/>
              </w:rPr>
            </w:pPr>
            <w:r w:rsidRPr="00BC549A">
              <w:rPr>
                <w:rFonts w:ascii="Myriad Pro" w:hAnsi="Myriad Pro" w:cs="Calibri"/>
                <w:b/>
                <w:bCs/>
                <w:color w:val="000000"/>
                <w:sz w:val="18"/>
                <w:szCs w:val="18"/>
              </w:rPr>
              <w:t>CO-members</w:t>
            </w:r>
          </w:p>
        </w:tc>
        <w:tc>
          <w:tcPr>
            <w:tcW w:w="572" w:type="dxa"/>
            <w:shd w:val="clear" w:color="000000" w:fill="DBE5F1"/>
            <w:textDirection w:val="btLr"/>
            <w:vAlign w:val="center"/>
          </w:tcPr>
          <w:p w:rsidR="00366889" w:rsidRPr="00BC549A" w:rsidRDefault="00366889" w:rsidP="00366889">
            <w:pPr>
              <w:jc w:val="center"/>
              <w:rPr>
                <w:rFonts w:ascii="Myriad Pro" w:hAnsi="Myriad Pro" w:cs="Calibri"/>
                <w:b/>
                <w:bCs/>
                <w:color w:val="000000"/>
                <w:sz w:val="18"/>
                <w:szCs w:val="18"/>
              </w:rPr>
            </w:pPr>
            <w:r w:rsidRPr="00BC549A">
              <w:rPr>
                <w:rFonts w:ascii="Myriad Pro" w:hAnsi="Myriad Pro" w:cs="Calibri"/>
                <w:b/>
                <w:bCs/>
                <w:color w:val="000000"/>
                <w:sz w:val="18"/>
                <w:szCs w:val="18"/>
              </w:rPr>
              <w:t>Authorities</w:t>
            </w:r>
          </w:p>
        </w:tc>
        <w:tc>
          <w:tcPr>
            <w:tcW w:w="528" w:type="dxa"/>
            <w:shd w:val="clear" w:color="000000" w:fill="DBE5F1"/>
            <w:textDirection w:val="btLr"/>
            <w:vAlign w:val="center"/>
          </w:tcPr>
          <w:p w:rsidR="00366889" w:rsidRPr="00BC549A" w:rsidRDefault="00366889" w:rsidP="00366889">
            <w:pPr>
              <w:jc w:val="center"/>
              <w:rPr>
                <w:rFonts w:ascii="Myriad Pro" w:hAnsi="Myriad Pro" w:cs="Calibri"/>
                <w:b/>
                <w:bCs/>
                <w:color w:val="000000"/>
                <w:sz w:val="18"/>
                <w:szCs w:val="18"/>
              </w:rPr>
            </w:pPr>
            <w:r w:rsidRPr="00BC549A">
              <w:rPr>
                <w:rFonts w:ascii="Myriad Pro" w:hAnsi="Myriad Pro" w:cs="Calibri"/>
                <w:b/>
                <w:bCs/>
                <w:color w:val="000000"/>
                <w:sz w:val="18"/>
                <w:szCs w:val="18"/>
              </w:rPr>
              <w:t>Male</w:t>
            </w:r>
          </w:p>
        </w:tc>
        <w:tc>
          <w:tcPr>
            <w:tcW w:w="572" w:type="dxa"/>
            <w:shd w:val="clear" w:color="000000" w:fill="DBE5F1"/>
            <w:textDirection w:val="btLr"/>
            <w:vAlign w:val="center"/>
          </w:tcPr>
          <w:p w:rsidR="00366889" w:rsidRPr="00BC549A" w:rsidRDefault="00366889" w:rsidP="00366889">
            <w:pPr>
              <w:jc w:val="center"/>
              <w:rPr>
                <w:rFonts w:ascii="Myriad Pro" w:hAnsi="Myriad Pro" w:cs="Calibri"/>
                <w:b/>
                <w:bCs/>
                <w:color w:val="000000"/>
                <w:sz w:val="18"/>
                <w:szCs w:val="18"/>
              </w:rPr>
            </w:pPr>
            <w:r w:rsidRPr="00BC549A">
              <w:rPr>
                <w:rFonts w:ascii="Myriad Pro" w:hAnsi="Myriad Pro" w:cs="Calibri"/>
                <w:b/>
                <w:bCs/>
                <w:color w:val="000000"/>
                <w:sz w:val="18"/>
                <w:szCs w:val="18"/>
              </w:rPr>
              <w:t>Female</w:t>
            </w:r>
          </w:p>
        </w:tc>
        <w:tc>
          <w:tcPr>
            <w:tcW w:w="572" w:type="dxa"/>
            <w:shd w:val="clear" w:color="000000" w:fill="DBE5F1"/>
            <w:textDirection w:val="btLr"/>
            <w:vAlign w:val="center"/>
          </w:tcPr>
          <w:p w:rsidR="00366889" w:rsidRPr="00BC549A" w:rsidRDefault="00366889" w:rsidP="00366889">
            <w:pPr>
              <w:jc w:val="center"/>
              <w:rPr>
                <w:rFonts w:ascii="Myriad Pro" w:hAnsi="Myriad Pro" w:cs="Calibri"/>
                <w:b/>
                <w:bCs/>
                <w:color w:val="000000"/>
                <w:sz w:val="18"/>
                <w:szCs w:val="18"/>
              </w:rPr>
            </w:pPr>
            <w:r w:rsidRPr="00BC549A">
              <w:rPr>
                <w:rFonts w:ascii="Myriad Pro" w:hAnsi="Myriad Pro" w:cs="Calibri"/>
                <w:b/>
                <w:bCs/>
                <w:color w:val="000000"/>
                <w:sz w:val="18"/>
                <w:szCs w:val="18"/>
              </w:rPr>
              <w:t>Total</w:t>
            </w:r>
          </w:p>
        </w:tc>
        <w:tc>
          <w:tcPr>
            <w:tcW w:w="510" w:type="dxa"/>
            <w:shd w:val="clear" w:color="000000" w:fill="DBE5F1"/>
            <w:textDirection w:val="btLr"/>
            <w:vAlign w:val="center"/>
          </w:tcPr>
          <w:p w:rsidR="00366889" w:rsidRPr="00BC549A" w:rsidRDefault="00366889" w:rsidP="00366889">
            <w:pPr>
              <w:jc w:val="center"/>
              <w:rPr>
                <w:rFonts w:ascii="Myriad Pro" w:hAnsi="Myriad Pro" w:cs="Calibri"/>
                <w:b/>
                <w:bCs/>
                <w:color w:val="000000"/>
                <w:sz w:val="18"/>
                <w:szCs w:val="18"/>
              </w:rPr>
            </w:pPr>
            <w:r w:rsidRPr="00BC549A">
              <w:rPr>
                <w:rFonts w:ascii="Myriad Pro" w:hAnsi="Myriad Pro" w:cs="Calibri"/>
                <w:b/>
                <w:bCs/>
                <w:color w:val="000000"/>
                <w:sz w:val="18"/>
                <w:szCs w:val="18"/>
              </w:rPr>
              <w:t>CO-members</w:t>
            </w:r>
          </w:p>
        </w:tc>
        <w:tc>
          <w:tcPr>
            <w:tcW w:w="712" w:type="dxa"/>
            <w:shd w:val="clear" w:color="000000" w:fill="DBE5F1"/>
            <w:textDirection w:val="btLr"/>
            <w:vAlign w:val="center"/>
          </w:tcPr>
          <w:p w:rsidR="00366889" w:rsidRPr="00BC549A" w:rsidRDefault="00366889" w:rsidP="00366889">
            <w:pPr>
              <w:jc w:val="center"/>
              <w:rPr>
                <w:rFonts w:ascii="Myriad Pro" w:hAnsi="Myriad Pro" w:cs="Calibri"/>
                <w:b/>
                <w:bCs/>
                <w:color w:val="000000"/>
                <w:sz w:val="18"/>
                <w:szCs w:val="18"/>
              </w:rPr>
            </w:pPr>
            <w:r w:rsidRPr="00BC549A">
              <w:rPr>
                <w:rFonts w:ascii="Myriad Pro" w:hAnsi="Myriad Pro" w:cs="Calibri"/>
                <w:b/>
                <w:bCs/>
                <w:color w:val="000000"/>
                <w:sz w:val="18"/>
                <w:szCs w:val="18"/>
              </w:rPr>
              <w:t>Authorities</w:t>
            </w:r>
          </w:p>
        </w:tc>
      </w:tr>
      <w:tr w:rsidR="00366889" w:rsidRPr="00BC549A" w:rsidTr="00366889">
        <w:trPr>
          <w:trHeight w:val="240"/>
          <w:jc w:val="center"/>
        </w:trPr>
        <w:tc>
          <w:tcPr>
            <w:tcW w:w="1478" w:type="dxa"/>
            <w:vAlign w:val="center"/>
          </w:tcPr>
          <w:p w:rsidR="00366889" w:rsidRPr="00BC549A" w:rsidRDefault="00366889" w:rsidP="00366889">
            <w:pPr>
              <w:rPr>
                <w:rFonts w:ascii="Myriad Pro" w:hAnsi="Myriad Pro" w:cs="Calibri"/>
                <w:color w:val="000000"/>
                <w:sz w:val="18"/>
                <w:szCs w:val="18"/>
              </w:rPr>
            </w:pPr>
            <w:r w:rsidRPr="00BC549A">
              <w:rPr>
                <w:rFonts w:ascii="Myriad Pro" w:hAnsi="Myriad Pro" w:cs="Calibri"/>
                <w:color w:val="000000"/>
                <w:sz w:val="18"/>
                <w:szCs w:val="18"/>
              </w:rPr>
              <w:t>ARC</w:t>
            </w:r>
          </w:p>
        </w:tc>
        <w:tc>
          <w:tcPr>
            <w:tcW w:w="56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684"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576"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610"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58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43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435"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433"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599"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435"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43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56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429"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57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613"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615"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613"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57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52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57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57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510"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71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r>
      <w:tr w:rsidR="00366889" w:rsidRPr="00BC549A" w:rsidTr="00366889">
        <w:trPr>
          <w:trHeight w:val="240"/>
          <w:jc w:val="center"/>
        </w:trPr>
        <w:tc>
          <w:tcPr>
            <w:tcW w:w="1478" w:type="dxa"/>
            <w:vAlign w:val="center"/>
          </w:tcPr>
          <w:p w:rsidR="00366889" w:rsidRPr="00BC549A" w:rsidRDefault="00366889" w:rsidP="00366889">
            <w:pPr>
              <w:rPr>
                <w:rFonts w:ascii="Myriad Pro" w:hAnsi="Myriad Pro" w:cs="Calibri"/>
                <w:color w:val="000000"/>
                <w:sz w:val="18"/>
                <w:szCs w:val="18"/>
              </w:rPr>
            </w:pPr>
            <w:r w:rsidRPr="00BC549A">
              <w:rPr>
                <w:rFonts w:ascii="Myriad Pro" w:hAnsi="Myriad Pro" w:cs="Calibri"/>
                <w:color w:val="000000"/>
                <w:sz w:val="18"/>
                <w:szCs w:val="18"/>
              </w:rPr>
              <w:t>Cherkaska</w:t>
            </w:r>
          </w:p>
        </w:tc>
        <w:tc>
          <w:tcPr>
            <w:tcW w:w="56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16</w:t>
            </w:r>
          </w:p>
        </w:tc>
        <w:tc>
          <w:tcPr>
            <w:tcW w:w="684"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16</w:t>
            </w:r>
          </w:p>
        </w:tc>
        <w:tc>
          <w:tcPr>
            <w:tcW w:w="576"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16</w:t>
            </w:r>
          </w:p>
        </w:tc>
        <w:tc>
          <w:tcPr>
            <w:tcW w:w="610"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32</w:t>
            </w:r>
          </w:p>
        </w:tc>
        <w:tc>
          <w:tcPr>
            <w:tcW w:w="58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4</w:t>
            </w:r>
          </w:p>
        </w:tc>
        <w:tc>
          <w:tcPr>
            <w:tcW w:w="43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4</w:t>
            </w:r>
          </w:p>
        </w:tc>
        <w:tc>
          <w:tcPr>
            <w:tcW w:w="435"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4</w:t>
            </w:r>
          </w:p>
        </w:tc>
        <w:tc>
          <w:tcPr>
            <w:tcW w:w="433"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4</w:t>
            </w:r>
          </w:p>
        </w:tc>
        <w:tc>
          <w:tcPr>
            <w:tcW w:w="599"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4</w:t>
            </w:r>
          </w:p>
        </w:tc>
        <w:tc>
          <w:tcPr>
            <w:tcW w:w="435"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4</w:t>
            </w:r>
          </w:p>
        </w:tc>
        <w:tc>
          <w:tcPr>
            <w:tcW w:w="43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4</w:t>
            </w:r>
          </w:p>
        </w:tc>
        <w:tc>
          <w:tcPr>
            <w:tcW w:w="56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4</w:t>
            </w:r>
          </w:p>
        </w:tc>
        <w:tc>
          <w:tcPr>
            <w:tcW w:w="429"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57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78</w:t>
            </w:r>
          </w:p>
        </w:tc>
        <w:tc>
          <w:tcPr>
            <w:tcW w:w="613"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113</w:t>
            </w:r>
          </w:p>
        </w:tc>
        <w:tc>
          <w:tcPr>
            <w:tcW w:w="615"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191</w:t>
            </w:r>
          </w:p>
        </w:tc>
        <w:tc>
          <w:tcPr>
            <w:tcW w:w="613"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148</w:t>
            </w:r>
          </w:p>
        </w:tc>
        <w:tc>
          <w:tcPr>
            <w:tcW w:w="57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43</w:t>
            </w:r>
          </w:p>
        </w:tc>
        <w:tc>
          <w:tcPr>
            <w:tcW w:w="52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31</w:t>
            </w:r>
          </w:p>
        </w:tc>
        <w:tc>
          <w:tcPr>
            <w:tcW w:w="57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45</w:t>
            </w:r>
          </w:p>
        </w:tc>
        <w:tc>
          <w:tcPr>
            <w:tcW w:w="57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76</w:t>
            </w:r>
          </w:p>
        </w:tc>
        <w:tc>
          <w:tcPr>
            <w:tcW w:w="510"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59</w:t>
            </w:r>
          </w:p>
        </w:tc>
        <w:tc>
          <w:tcPr>
            <w:tcW w:w="71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17</w:t>
            </w:r>
          </w:p>
        </w:tc>
      </w:tr>
      <w:tr w:rsidR="00366889" w:rsidRPr="00BC549A" w:rsidTr="00366889">
        <w:trPr>
          <w:trHeight w:val="240"/>
          <w:jc w:val="center"/>
        </w:trPr>
        <w:tc>
          <w:tcPr>
            <w:tcW w:w="1478" w:type="dxa"/>
            <w:vAlign w:val="center"/>
          </w:tcPr>
          <w:p w:rsidR="00366889" w:rsidRPr="00BC549A" w:rsidRDefault="00366889" w:rsidP="00366889">
            <w:pPr>
              <w:rPr>
                <w:rFonts w:ascii="Myriad Pro" w:hAnsi="Myriad Pro" w:cs="Calibri"/>
                <w:color w:val="000000"/>
                <w:sz w:val="18"/>
                <w:szCs w:val="18"/>
              </w:rPr>
            </w:pPr>
            <w:r w:rsidRPr="00BC549A">
              <w:rPr>
                <w:rFonts w:ascii="Myriad Pro" w:hAnsi="Myriad Pro" w:cs="Calibri"/>
                <w:color w:val="000000"/>
                <w:sz w:val="18"/>
                <w:szCs w:val="18"/>
              </w:rPr>
              <w:t>Chernihivska</w:t>
            </w:r>
          </w:p>
        </w:tc>
        <w:tc>
          <w:tcPr>
            <w:tcW w:w="56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684"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576"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610"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58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43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435"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433"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599"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435"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43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56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429"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57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613"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615"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613"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57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52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57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57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510"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71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r>
      <w:tr w:rsidR="00366889" w:rsidRPr="00BC549A" w:rsidTr="00366889">
        <w:trPr>
          <w:trHeight w:val="240"/>
          <w:jc w:val="center"/>
        </w:trPr>
        <w:tc>
          <w:tcPr>
            <w:tcW w:w="1478" w:type="dxa"/>
            <w:vAlign w:val="center"/>
          </w:tcPr>
          <w:p w:rsidR="00366889" w:rsidRPr="00BC549A" w:rsidRDefault="00366889" w:rsidP="00366889">
            <w:pPr>
              <w:rPr>
                <w:rFonts w:ascii="Myriad Pro" w:hAnsi="Myriad Pro" w:cs="Calibri"/>
                <w:color w:val="000000"/>
                <w:sz w:val="18"/>
                <w:szCs w:val="18"/>
              </w:rPr>
            </w:pPr>
            <w:r w:rsidRPr="00BC549A">
              <w:rPr>
                <w:rFonts w:ascii="Myriad Pro" w:hAnsi="Myriad Pro" w:cs="Calibri"/>
                <w:color w:val="000000"/>
                <w:sz w:val="18"/>
                <w:szCs w:val="18"/>
              </w:rPr>
              <w:t>Chernivetska</w:t>
            </w:r>
          </w:p>
        </w:tc>
        <w:tc>
          <w:tcPr>
            <w:tcW w:w="56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8</w:t>
            </w:r>
          </w:p>
        </w:tc>
        <w:tc>
          <w:tcPr>
            <w:tcW w:w="684"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8</w:t>
            </w:r>
          </w:p>
        </w:tc>
        <w:tc>
          <w:tcPr>
            <w:tcW w:w="576"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8</w:t>
            </w:r>
          </w:p>
        </w:tc>
        <w:tc>
          <w:tcPr>
            <w:tcW w:w="610"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4</w:t>
            </w:r>
          </w:p>
        </w:tc>
        <w:tc>
          <w:tcPr>
            <w:tcW w:w="58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43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435"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2</w:t>
            </w:r>
          </w:p>
        </w:tc>
        <w:tc>
          <w:tcPr>
            <w:tcW w:w="433"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599"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435"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2</w:t>
            </w:r>
          </w:p>
        </w:tc>
        <w:tc>
          <w:tcPr>
            <w:tcW w:w="43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56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429"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57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12</w:t>
            </w:r>
          </w:p>
        </w:tc>
        <w:tc>
          <w:tcPr>
            <w:tcW w:w="613"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11</w:t>
            </w:r>
          </w:p>
        </w:tc>
        <w:tc>
          <w:tcPr>
            <w:tcW w:w="615"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23</w:t>
            </w:r>
          </w:p>
        </w:tc>
        <w:tc>
          <w:tcPr>
            <w:tcW w:w="613"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10</w:t>
            </w:r>
          </w:p>
        </w:tc>
        <w:tc>
          <w:tcPr>
            <w:tcW w:w="57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13</w:t>
            </w:r>
          </w:p>
        </w:tc>
        <w:tc>
          <w:tcPr>
            <w:tcW w:w="52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5</w:t>
            </w:r>
          </w:p>
        </w:tc>
        <w:tc>
          <w:tcPr>
            <w:tcW w:w="57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4</w:t>
            </w:r>
          </w:p>
        </w:tc>
        <w:tc>
          <w:tcPr>
            <w:tcW w:w="57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8,8</w:t>
            </w:r>
          </w:p>
        </w:tc>
        <w:tc>
          <w:tcPr>
            <w:tcW w:w="510"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4</w:t>
            </w:r>
          </w:p>
        </w:tc>
        <w:tc>
          <w:tcPr>
            <w:tcW w:w="71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5</w:t>
            </w:r>
          </w:p>
        </w:tc>
      </w:tr>
      <w:tr w:rsidR="00366889" w:rsidRPr="00BC549A" w:rsidTr="00366889">
        <w:trPr>
          <w:trHeight w:val="340"/>
          <w:jc w:val="center"/>
        </w:trPr>
        <w:tc>
          <w:tcPr>
            <w:tcW w:w="1478" w:type="dxa"/>
            <w:vAlign w:val="center"/>
          </w:tcPr>
          <w:p w:rsidR="00366889" w:rsidRPr="00BC549A" w:rsidRDefault="00366889" w:rsidP="00366889">
            <w:pPr>
              <w:rPr>
                <w:rFonts w:ascii="Myriad Pro" w:hAnsi="Myriad Pro" w:cs="Calibri"/>
                <w:color w:val="000000"/>
                <w:sz w:val="18"/>
                <w:szCs w:val="18"/>
              </w:rPr>
            </w:pPr>
            <w:r w:rsidRPr="00BC549A">
              <w:rPr>
                <w:rFonts w:ascii="Myriad Pro" w:hAnsi="Myriad Pro" w:cs="Calibri"/>
                <w:color w:val="000000"/>
                <w:sz w:val="18"/>
                <w:szCs w:val="18"/>
              </w:rPr>
              <w:t xml:space="preserve">Dnipropetrovska </w:t>
            </w:r>
          </w:p>
        </w:tc>
        <w:tc>
          <w:tcPr>
            <w:tcW w:w="56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18</w:t>
            </w:r>
          </w:p>
        </w:tc>
        <w:tc>
          <w:tcPr>
            <w:tcW w:w="684"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18</w:t>
            </w:r>
          </w:p>
        </w:tc>
        <w:tc>
          <w:tcPr>
            <w:tcW w:w="576"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18</w:t>
            </w:r>
          </w:p>
        </w:tc>
        <w:tc>
          <w:tcPr>
            <w:tcW w:w="610"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29</w:t>
            </w:r>
          </w:p>
        </w:tc>
        <w:tc>
          <w:tcPr>
            <w:tcW w:w="58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2</w:t>
            </w:r>
          </w:p>
        </w:tc>
        <w:tc>
          <w:tcPr>
            <w:tcW w:w="43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2</w:t>
            </w:r>
          </w:p>
        </w:tc>
        <w:tc>
          <w:tcPr>
            <w:tcW w:w="435"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2</w:t>
            </w:r>
          </w:p>
        </w:tc>
        <w:tc>
          <w:tcPr>
            <w:tcW w:w="433"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5</w:t>
            </w:r>
          </w:p>
        </w:tc>
        <w:tc>
          <w:tcPr>
            <w:tcW w:w="599"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4</w:t>
            </w:r>
          </w:p>
        </w:tc>
        <w:tc>
          <w:tcPr>
            <w:tcW w:w="435"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5</w:t>
            </w:r>
          </w:p>
        </w:tc>
        <w:tc>
          <w:tcPr>
            <w:tcW w:w="43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5</w:t>
            </w:r>
          </w:p>
        </w:tc>
        <w:tc>
          <w:tcPr>
            <w:tcW w:w="56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4</w:t>
            </w:r>
          </w:p>
        </w:tc>
        <w:tc>
          <w:tcPr>
            <w:tcW w:w="429"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57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33</w:t>
            </w:r>
          </w:p>
        </w:tc>
        <w:tc>
          <w:tcPr>
            <w:tcW w:w="613"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141</w:t>
            </w:r>
          </w:p>
        </w:tc>
        <w:tc>
          <w:tcPr>
            <w:tcW w:w="615"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174</w:t>
            </w:r>
          </w:p>
        </w:tc>
        <w:tc>
          <w:tcPr>
            <w:tcW w:w="613"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116</w:t>
            </w:r>
          </w:p>
        </w:tc>
        <w:tc>
          <w:tcPr>
            <w:tcW w:w="57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58</w:t>
            </w:r>
          </w:p>
        </w:tc>
        <w:tc>
          <w:tcPr>
            <w:tcW w:w="52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13</w:t>
            </w:r>
          </w:p>
        </w:tc>
        <w:tc>
          <w:tcPr>
            <w:tcW w:w="57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56</w:t>
            </w:r>
          </w:p>
        </w:tc>
        <w:tc>
          <w:tcPr>
            <w:tcW w:w="57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69,2</w:t>
            </w:r>
          </w:p>
        </w:tc>
        <w:tc>
          <w:tcPr>
            <w:tcW w:w="510"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46</w:t>
            </w:r>
          </w:p>
        </w:tc>
        <w:tc>
          <w:tcPr>
            <w:tcW w:w="71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23</w:t>
            </w:r>
          </w:p>
        </w:tc>
      </w:tr>
      <w:tr w:rsidR="00366889" w:rsidRPr="00BC549A" w:rsidTr="00366889">
        <w:trPr>
          <w:trHeight w:val="240"/>
          <w:jc w:val="center"/>
        </w:trPr>
        <w:tc>
          <w:tcPr>
            <w:tcW w:w="1478" w:type="dxa"/>
            <w:vAlign w:val="center"/>
          </w:tcPr>
          <w:p w:rsidR="00366889" w:rsidRPr="00BC549A" w:rsidRDefault="00366889" w:rsidP="00366889">
            <w:pPr>
              <w:rPr>
                <w:rFonts w:ascii="Myriad Pro" w:hAnsi="Myriad Pro" w:cs="Calibri"/>
                <w:color w:val="000000"/>
                <w:sz w:val="18"/>
                <w:szCs w:val="18"/>
              </w:rPr>
            </w:pPr>
            <w:r w:rsidRPr="00BC549A">
              <w:rPr>
                <w:rFonts w:ascii="Myriad Pro" w:hAnsi="Myriad Pro" w:cs="Calibri"/>
                <w:color w:val="000000"/>
                <w:sz w:val="18"/>
                <w:szCs w:val="18"/>
              </w:rPr>
              <w:t xml:space="preserve">Donetska </w:t>
            </w:r>
          </w:p>
        </w:tc>
        <w:tc>
          <w:tcPr>
            <w:tcW w:w="56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7</w:t>
            </w:r>
          </w:p>
        </w:tc>
        <w:tc>
          <w:tcPr>
            <w:tcW w:w="684"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7</w:t>
            </w:r>
          </w:p>
        </w:tc>
        <w:tc>
          <w:tcPr>
            <w:tcW w:w="576"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7</w:t>
            </w:r>
          </w:p>
        </w:tc>
        <w:tc>
          <w:tcPr>
            <w:tcW w:w="610"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12</w:t>
            </w:r>
          </w:p>
        </w:tc>
        <w:tc>
          <w:tcPr>
            <w:tcW w:w="58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2</w:t>
            </w:r>
          </w:p>
        </w:tc>
        <w:tc>
          <w:tcPr>
            <w:tcW w:w="43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2</w:t>
            </w:r>
          </w:p>
        </w:tc>
        <w:tc>
          <w:tcPr>
            <w:tcW w:w="435"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2</w:t>
            </w:r>
          </w:p>
        </w:tc>
        <w:tc>
          <w:tcPr>
            <w:tcW w:w="433"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w:t>
            </w:r>
          </w:p>
        </w:tc>
        <w:tc>
          <w:tcPr>
            <w:tcW w:w="599"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2</w:t>
            </w:r>
          </w:p>
        </w:tc>
        <w:tc>
          <w:tcPr>
            <w:tcW w:w="435"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w:t>
            </w:r>
          </w:p>
        </w:tc>
        <w:tc>
          <w:tcPr>
            <w:tcW w:w="43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w:t>
            </w:r>
          </w:p>
        </w:tc>
        <w:tc>
          <w:tcPr>
            <w:tcW w:w="56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w:t>
            </w:r>
          </w:p>
        </w:tc>
        <w:tc>
          <w:tcPr>
            <w:tcW w:w="429"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57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67</w:t>
            </w:r>
          </w:p>
        </w:tc>
        <w:tc>
          <w:tcPr>
            <w:tcW w:w="613"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204</w:t>
            </w:r>
          </w:p>
        </w:tc>
        <w:tc>
          <w:tcPr>
            <w:tcW w:w="615"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271</w:t>
            </w:r>
          </w:p>
        </w:tc>
        <w:tc>
          <w:tcPr>
            <w:tcW w:w="613"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218</w:t>
            </w:r>
          </w:p>
        </w:tc>
        <w:tc>
          <w:tcPr>
            <w:tcW w:w="57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53</w:t>
            </w:r>
          </w:p>
        </w:tc>
        <w:tc>
          <w:tcPr>
            <w:tcW w:w="52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27</w:t>
            </w:r>
          </w:p>
        </w:tc>
        <w:tc>
          <w:tcPr>
            <w:tcW w:w="57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82</w:t>
            </w:r>
          </w:p>
        </w:tc>
        <w:tc>
          <w:tcPr>
            <w:tcW w:w="57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109</w:t>
            </w:r>
          </w:p>
        </w:tc>
        <w:tc>
          <w:tcPr>
            <w:tcW w:w="510"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87</w:t>
            </w:r>
          </w:p>
        </w:tc>
        <w:tc>
          <w:tcPr>
            <w:tcW w:w="71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21</w:t>
            </w:r>
          </w:p>
        </w:tc>
      </w:tr>
      <w:tr w:rsidR="00366889" w:rsidRPr="00BC549A" w:rsidTr="00366889">
        <w:trPr>
          <w:trHeight w:val="240"/>
          <w:jc w:val="center"/>
        </w:trPr>
        <w:tc>
          <w:tcPr>
            <w:tcW w:w="1478" w:type="dxa"/>
            <w:vAlign w:val="center"/>
          </w:tcPr>
          <w:p w:rsidR="00366889" w:rsidRPr="00BC549A" w:rsidRDefault="00366889" w:rsidP="00366889">
            <w:pPr>
              <w:rPr>
                <w:rFonts w:ascii="Myriad Pro" w:hAnsi="Myriad Pro" w:cs="Calibri"/>
                <w:color w:val="000000"/>
                <w:sz w:val="18"/>
                <w:szCs w:val="18"/>
              </w:rPr>
            </w:pPr>
            <w:r w:rsidRPr="00BC549A">
              <w:rPr>
                <w:rFonts w:ascii="Myriad Pro" w:hAnsi="Myriad Pro" w:cs="Calibri"/>
                <w:color w:val="000000"/>
                <w:sz w:val="18"/>
                <w:szCs w:val="18"/>
              </w:rPr>
              <w:t>I-Frankivska</w:t>
            </w:r>
          </w:p>
        </w:tc>
        <w:tc>
          <w:tcPr>
            <w:tcW w:w="56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16</w:t>
            </w:r>
          </w:p>
        </w:tc>
        <w:tc>
          <w:tcPr>
            <w:tcW w:w="684"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16</w:t>
            </w:r>
          </w:p>
        </w:tc>
        <w:tc>
          <w:tcPr>
            <w:tcW w:w="576"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16</w:t>
            </w:r>
          </w:p>
        </w:tc>
        <w:tc>
          <w:tcPr>
            <w:tcW w:w="610"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12</w:t>
            </w:r>
          </w:p>
        </w:tc>
        <w:tc>
          <w:tcPr>
            <w:tcW w:w="58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4</w:t>
            </w:r>
          </w:p>
        </w:tc>
        <w:tc>
          <w:tcPr>
            <w:tcW w:w="43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4</w:t>
            </w:r>
          </w:p>
        </w:tc>
        <w:tc>
          <w:tcPr>
            <w:tcW w:w="435"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4</w:t>
            </w:r>
          </w:p>
        </w:tc>
        <w:tc>
          <w:tcPr>
            <w:tcW w:w="433"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599"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435"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43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56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429"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57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34</w:t>
            </w:r>
          </w:p>
        </w:tc>
        <w:tc>
          <w:tcPr>
            <w:tcW w:w="613"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66</w:t>
            </w:r>
          </w:p>
        </w:tc>
        <w:tc>
          <w:tcPr>
            <w:tcW w:w="615"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100</w:t>
            </w:r>
          </w:p>
        </w:tc>
        <w:tc>
          <w:tcPr>
            <w:tcW w:w="613"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96</w:t>
            </w:r>
          </w:p>
        </w:tc>
        <w:tc>
          <w:tcPr>
            <w:tcW w:w="57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4</w:t>
            </w:r>
          </w:p>
        </w:tc>
        <w:tc>
          <w:tcPr>
            <w:tcW w:w="52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14</w:t>
            </w:r>
          </w:p>
        </w:tc>
        <w:tc>
          <w:tcPr>
            <w:tcW w:w="57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26</w:t>
            </w:r>
          </w:p>
        </w:tc>
        <w:tc>
          <w:tcPr>
            <w:tcW w:w="57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40</w:t>
            </w:r>
          </w:p>
        </w:tc>
        <w:tc>
          <w:tcPr>
            <w:tcW w:w="510"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38</w:t>
            </w:r>
          </w:p>
        </w:tc>
        <w:tc>
          <w:tcPr>
            <w:tcW w:w="71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2</w:t>
            </w:r>
          </w:p>
        </w:tc>
      </w:tr>
      <w:tr w:rsidR="00366889" w:rsidRPr="00BC549A" w:rsidTr="00366889">
        <w:trPr>
          <w:trHeight w:val="240"/>
          <w:jc w:val="center"/>
        </w:trPr>
        <w:tc>
          <w:tcPr>
            <w:tcW w:w="1478" w:type="dxa"/>
            <w:vAlign w:val="center"/>
          </w:tcPr>
          <w:p w:rsidR="00366889" w:rsidRPr="00BC549A" w:rsidRDefault="00366889" w:rsidP="00366889">
            <w:pPr>
              <w:rPr>
                <w:rFonts w:ascii="Myriad Pro" w:hAnsi="Myriad Pro" w:cs="Calibri"/>
                <w:color w:val="000000"/>
                <w:sz w:val="18"/>
                <w:szCs w:val="18"/>
              </w:rPr>
            </w:pPr>
            <w:r w:rsidRPr="00BC549A">
              <w:rPr>
                <w:rFonts w:ascii="Myriad Pro" w:hAnsi="Myriad Pro" w:cs="Calibri"/>
                <w:color w:val="000000"/>
                <w:sz w:val="18"/>
                <w:szCs w:val="18"/>
              </w:rPr>
              <w:t xml:space="preserve">Kharkivska </w:t>
            </w:r>
          </w:p>
        </w:tc>
        <w:tc>
          <w:tcPr>
            <w:tcW w:w="56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684"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576"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610"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58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43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435"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433"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599"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435"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43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56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429"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57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613"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615"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613"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57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52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57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57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510"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71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r>
      <w:tr w:rsidR="00366889" w:rsidRPr="00BC549A" w:rsidTr="00366889">
        <w:trPr>
          <w:trHeight w:val="240"/>
          <w:jc w:val="center"/>
        </w:trPr>
        <w:tc>
          <w:tcPr>
            <w:tcW w:w="1478" w:type="dxa"/>
            <w:vAlign w:val="center"/>
          </w:tcPr>
          <w:p w:rsidR="00366889" w:rsidRPr="00BC549A" w:rsidRDefault="00366889" w:rsidP="00366889">
            <w:pPr>
              <w:rPr>
                <w:rFonts w:ascii="Myriad Pro" w:hAnsi="Myriad Pro" w:cs="Calibri"/>
                <w:color w:val="000000"/>
                <w:sz w:val="18"/>
                <w:szCs w:val="18"/>
              </w:rPr>
            </w:pPr>
            <w:r w:rsidRPr="00BC549A">
              <w:rPr>
                <w:rFonts w:ascii="Myriad Pro" w:hAnsi="Myriad Pro" w:cs="Calibri"/>
                <w:color w:val="000000"/>
                <w:sz w:val="18"/>
                <w:szCs w:val="18"/>
              </w:rPr>
              <w:t xml:space="preserve">Khersonska </w:t>
            </w:r>
          </w:p>
        </w:tc>
        <w:tc>
          <w:tcPr>
            <w:tcW w:w="56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9</w:t>
            </w:r>
          </w:p>
        </w:tc>
        <w:tc>
          <w:tcPr>
            <w:tcW w:w="684"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9</w:t>
            </w:r>
          </w:p>
        </w:tc>
        <w:tc>
          <w:tcPr>
            <w:tcW w:w="576"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9</w:t>
            </w:r>
          </w:p>
        </w:tc>
        <w:tc>
          <w:tcPr>
            <w:tcW w:w="610"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14</w:t>
            </w:r>
          </w:p>
        </w:tc>
        <w:tc>
          <w:tcPr>
            <w:tcW w:w="58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2</w:t>
            </w:r>
          </w:p>
        </w:tc>
        <w:tc>
          <w:tcPr>
            <w:tcW w:w="43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2</w:t>
            </w:r>
          </w:p>
        </w:tc>
        <w:tc>
          <w:tcPr>
            <w:tcW w:w="435"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2</w:t>
            </w:r>
          </w:p>
        </w:tc>
        <w:tc>
          <w:tcPr>
            <w:tcW w:w="433"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2</w:t>
            </w:r>
          </w:p>
        </w:tc>
        <w:tc>
          <w:tcPr>
            <w:tcW w:w="599"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2</w:t>
            </w:r>
          </w:p>
        </w:tc>
        <w:tc>
          <w:tcPr>
            <w:tcW w:w="435"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2</w:t>
            </w:r>
          </w:p>
        </w:tc>
        <w:tc>
          <w:tcPr>
            <w:tcW w:w="43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2</w:t>
            </w:r>
          </w:p>
        </w:tc>
        <w:tc>
          <w:tcPr>
            <w:tcW w:w="56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429"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57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86</w:t>
            </w:r>
          </w:p>
        </w:tc>
        <w:tc>
          <w:tcPr>
            <w:tcW w:w="613"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126</w:t>
            </w:r>
          </w:p>
        </w:tc>
        <w:tc>
          <w:tcPr>
            <w:tcW w:w="615"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212</w:t>
            </w:r>
          </w:p>
        </w:tc>
        <w:tc>
          <w:tcPr>
            <w:tcW w:w="613"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122</w:t>
            </w:r>
          </w:p>
        </w:tc>
        <w:tc>
          <w:tcPr>
            <w:tcW w:w="57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90</w:t>
            </w:r>
          </w:p>
        </w:tc>
        <w:tc>
          <w:tcPr>
            <w:tcW w:w="52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34</w:t>
            </w:r>
          </w:p>
        </w:tc>
        <w:tc>
          <w:tcPr>
            <w:tcW w:w="57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50</w:t>
            </w:r>
          </w:p>
        </w:tc>
        <w:tc>
          <w:tcPr>
            <w:tcW w:w="57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84</w:t>
            </w:r>
          </w:p>
        </w:tc>
        <w:tc>
          <w:tcPr>
            <w:tcW w:w="510"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49</w:t>
            </w:r>
          </w:p>
        </w:tc>
        <w:tc>
          <w:tcPr>
            <w:tcW w:w="71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36</w:t>
            </w:r>
          </w:p>
        </w:tc>
      </w:tr>
      <w:tr w:rsidR="00366889" w:rsidRPr="00BC549A" w:rsidTr="00366889">
        <w:trPr>
          <w:trHeight w:val="240"/>
          <w:jc w:val="center"/>
        </w:trPr>
        <w:tc>
          <w:tcPr>
            <w:tcW w:w="1478" w:type="dxa"/>
            <w:vAlign w:val="center"/>
          </w:tcPr>
          <w:p w:rsidR="00366889" w:rsidRPr="00BC549A" w:rsidRDefault="00366889" w:rsidP="00366889">
            <w:pPr>
              <w:rPr>
                <w:rFonts w:ascii="Myriad Pro" w:hAnsi="Myriad Pro" w:cs="Calibri"/>
                <w:color w:val="000000"/>
                <w:sz w:val="18"/>
                <w:szCs w:val="18"/>
              </w:rPr>
            </w:pPr>
            <w:r w:rsidRPr="00BC549A">
              <w:rPr>
                <w:rFonts w:ascii="Myriad Pro" w:hAnsi="Myriad Pro" w:cs="Calibri"/>
                <w:color w:val="000000"/>
                <w:sz w:val="18"/>
                <w:szCs w:val="18"/>
              </w:rPr>
              <w:t>Khmelnytska</w:t>
            </w:r>
          </w:p>
        </w:tc>
        <w:tc>
          <w:tcPr>
            <w:tcW w:w="56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8</w:t>
            </w:r>
          </w:p>
        </w:tc>
        <w:tc>
          <w:tcPr>
            <w:tcW w:w="684"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8</w:t>
            </w:r>
          </w:p>
        </w:tc>
        <w:tc>
          <w:tcPr>
            <w:tcW w:w="576"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610"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7</w:t>
            </w:r>
          </w:p>
        </w:tc>
        <w:tc>
          <w:tcPr>
            <w:tcW w:w="58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2</w:t>
            </w:r>
          </w:p>
        </w:tc>
        <w:tc>
          <w:tcPr>
            <w:tcW w:w="43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2</w:t>
            </w:r>
          </w:p>
        </w:tc>
        <w:tc>
          <w:tcPr>
            <w:tcW w:w="435"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2</w:t>
            </w:r>
          </w:p>
        </w:tc>
        <w:tc>
          <w:tcPr>
            <w:tcW w:w="433"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w:t>
            </w:r>
          </w:p>
        </w:tc>
        <w:tc>
          <w:tcPr>
            <w:tcW w:w="599"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435"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43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56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429"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57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40</w:t>
            </w:r>
          </w:p>
        </w:tc>
        <w:tc>
          <w:tcPr>
            <w:tcW w:w="613"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57</w:t>
            </w:r>
          </w:p>
        </w:tc>
        <w:tc>
          <w:tcPr>
            <w:tcW w:w="615"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97</w:t>
            </w:r>
          </w:p>
        </w:tc>
        <w:tc>
          <w:tcPr>
            <w:tcW w:w="613"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56</w:t>
            </w:r>
          </w:p>
        </w:tc>
        <w:tc>
          <w:tcPr>
            <w:tcW w:w="57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41</w:t>
            </w:r>
          </w:p>
        </w:tc>
        <w:tc>
          <w:tcPr>
            <w:tcW w:w="52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16</w:t>
            </w:r>
          </w:p>
        </w:tc>
        <w:tc>
          <w:tcPr>
            <w:tcW w:w="57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23</w:t>
            </w:r>
          </w:p>
        </w:tc>
        <w:tc>
          <w:tcPr>
            <w:tcW w:w="57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39</w:t>
            </w:r>
          </w:p>
        </w:tc>
        <w:tc>
          <w:tcPr>
            <w:tcW w:w="510"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22</w:t>
            </w:r>
          </w:p>
        </w:tc>
        <w:tc>
          <w:tcPr>
            <w:tcW w:w="71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16</w:t>
            </w:r>
          </w:p>
        </w:tc>
      </w:tr>
      <w:tr w:rsidR="00366889" w:rsidRPr="00BC549A" w:rsidTr="00366889">
        <w:trPr>
          <w:trHeight w:val="315"/>
          <w:jc w:val="center"/>
        </w:trPr>
        <w:tc>
          <w:tcPr>
            <w:tcW w:w="1478" w:type="dxa"/>
            <w:vAlign w:val="center"/>
          </w:tcPr>
          <w:p w:rsidR="00366889" w:rsidRPr="00BC549A" w:rsidRDefault="00366889" w:rsidP="00366889">
            <w:pPr>
              <w:rPr>
                <w:rFonts w:ascii="Myriad Pro" w:hAnsi="Myriad Pro" w:cs="Calibri"/>
                <w:color w:val="000000"/>
                <w:sz w:val="18"/>
                <w:szCs w:val="18"/>
              </w:rPr>
            </w:pPr>
            <w:r w:rsidRPr="00BC549A">
              <w:rPr>
                <w:rFonts w:ascii="Myriad Pro" w:hAnsi="Myriad Pro" w:cs="Calibri"/>
                <w:color w:val="000000"/>
                <w:sz w:val="18"/>
                <w:szCs w:val="18"/>
              </w:rPr>
              <w:t>Kirovohradska</w:t>
            </w:r>
          </w:p>
        </w:tc>
        <w:tc>
          <w:tcPr>
            <w:tcW w:w="56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16</w:t>
            </w:r>
          </w:p>
        </w:tc>
        <w:tc>
          <w:tcPr>
            <w:tcW w:w="684"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16</w:t>
            </w:r>
          </w:p>
        </w:tc>
        <w:tc>
          <w:tcPr>
            <w:tcW w:w="576"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16</w:t>
            </w:r>
          </w:p>
        </w:tc>
        <w:tc>
          <w:tcPr>
            <w:tcW w:w="610"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23</w:t>
            </w:r>
          </w:p>
        </w:tc>
        <w:tc>
          <w:tcPr>
            <w:tcW w:w="58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3</w:t>
            </w:r>
          </w:p>
        </w:tc>
        <w:tc>
          <w:tcPr>
            <w:tcW w:w="43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4</w:t>
            </w:r>
          </w:p>
        </w:tc>
        <w:tc>
          <w:tcPr>
            <w:tcW w:w="435"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8</w:t>
            </w:r>
          </w:p>
        </w:tc>
        <w:tc>
          <w:tcPr>
            <w:tcW w:w="433"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599"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4</w:t>
            </w:r>
          </w:p>
        </w:tc>
        <w:tc>
          <w:tcPr>
            <w:tcW w:w="435"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43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56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429"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4</w:t>
            </w:r>
          </w:p>
        </w:tc>
        <w:tc>
          <w:tcPr>
            <w:tcW w:w="57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140</w:t>
            </w:r>
          </w:p>
        </w:tc>
        <w:tc>
          <w:tcPr>
            <w:tcW w:w="613"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200</w:t>
            </w:r>
          </w:p>
        </w:tc>
        <w:tc>
          <w:tcPr>
            <w:tcW w:w="615"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340</w:t>
            </w:r>
          </w:p>
        </w:tc>
        <w:tc>
          <w:tcPr>
            <w:tcW w:w="613"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285</w:t>
            </w:r>
          </w:p>
        </w:tc>
        <w:tc>
          <w:tcPr>
            <w:tcW w:w="57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55</w:t>
            </w:r>
          </w:p>
        </w:tc>
        <w:tc>
          <w:tcPr>
            <w:tcW w:w="52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56</w:t>
            </w:r>
          </w:p>
        </w:tc>
        <w:tc>
          <w:tcPr>
            <w:tcW w:w="57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80</w:t>
            </w:r>
          </w:p>
        </w:tc>
        <w:tc>
          <w:tcPr>
            <w:tcW w:w="57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136</w:t>
            </w:r>
          </w:p>
        </w:tc>
        <w:tc>
          <w:tcPr>
            <w:tcW w:w="510"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114</w:t>
            </w:r>
          </w:p>
        </w:tc>
        <w:tc>
          <w:tcPr>
            <w:tcW w:w="71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22</w:t>
            </w:r>
          </w:p>
        </w:tc>
      </w:tr>
      <w:tr w:rsidR="00366889" w:rsidRPr="00BC549A" w:rsidTr="00366889">
        <w:trPr>
          <w:trHeight w:val="240"/>
          <w:jc w:val="center"/>
        </w:trPr>
        <w:tc>
          <w:tcPr>
            <w:tcW w:w="1478" w:type="dxa"/>
            <w:vAlign w:val="center"/>
          </w:tcPr>
          <w:p w:rsidR="00366889" w:rsidRPr="00BC549A" w:rsidRDefault="00366889" w:rsidP="00366889">
            <w:pPr>
              <w:rPr>
                <w:rFonts w:ascii="Myriad Pro" w:hAnsi="Myriad Pro" w:cs="Calibri"/>
                <w:color w:val="000000"/>
                <w:sz w:val="18"/>
                <w:szCs w:val="18"/>
              </w:rPr>
            </w:pPr>
            <w:r w:rsidRPr="00BC549A">
              <w:rPr>
                <w:rFonts w:ascii="Myriad Pro" w:hAnsi="Myriad Pro" w:cs="Calibri"/>
                <w:color w:val="000000"/>
                <w:sz w:val="18"/>
                <w:szCs w:val="18"/>
              </w:rPr>
              <w:t>Kyivska</w:t>
            </w:r>
          </w:p>
        </w:tc>
        <w:tc>
          <w:tcPr>
            <w:tcW w:w="56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8</w:t>
            </w:r>
          </w:p>
        </w:tc>
        <w:tc>
          <w:tcPr>
            <w:tcW w:w="684"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8</w:t>
            </w:r>
          </w:p>
        </w:tc>
        <w:tc>
          <w:tcPr>
            <w:tcW w:w="576"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8</w:t>
            </w:r>
          </w:p>
        </w:tc>
        <w:tc>
          <w:tcPr>
            <w:tcW w:w="610"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11</w:t>
            </w:r>
          </w:p>
        </w:tc>
        <w:tc>
          <w:tcPr>
            <w:tcW w:w="58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2</w:t>
            </w:r>
          </w:p>
        </w:tc>
        <w:tc>
          <w:tcPr>
            <w:tcW w:w="43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2</w:t>
            </w:r>
          </w:p>
        </w:tc>
        <w:tc>
          <w:tcPr>
            <w:tcW w:w="435"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w:t>
            </w:r>
          </w:p>
        </w:tc>
        <w:tc>
          <w:tcPr>
            <w:tcW w:w="433"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2</w:t>
            </w:r>
          </w:p>
        </w:tc>
        <w:tc>
          <w:tcPr>
            <w:tcW w:w="599"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2</w:t>
            </w:r>
          </w:p>
        </w:tc>
        <w:tc>
          <w:tcPr>
            <w:tcW w:w="435"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2</w:t>
            </w:r>
          </w:p>
        </w:tc>
        <w:tc>
          <w:tcPr>
            <w:tcW w:w="43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56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429"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57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75</w:t>
            </w:r>
          </w:p>
        </w:tc>
        <w:tc>
          <w:tcPr>
            <w:tcW w:w="613"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114</w:t>
            </w:r>
          </w:p>
        </w:tc>
        <w:tc>
          <w:tcPr>
            <w:tcW w:w="615"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189</w:t>
            </w:r>
          </w:p>
        </w:tc>
        <w:tc>
          <w:tcPr>
            <w:tcW w:w="613"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161</w:t>
            </w:r>
          </w:p>
        </w:tc>
        <w:tc>
          <w:tcPr>
            <w:tcW w:w="57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28</w:t>
            </w:r>
          </w:p>
        </w:tc>
        <w:tc>
          <w:tcPr>
            <w:tcW w:w="52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30</w:t>
            </w:r>
          </w:p>
        </w:tc>
        <w:tc>
          <w:tcPr>
            <w:tcW w:w="57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46</w:t>
            </w:r>
          </w:p>
        </w:tc>
        <w:tc>
          <w:tcPr>
            <w:tcW w:w="57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76</w:t>
            </w:r>
          </w:p>
        </w:tc>
        <w:tc>
          <w:tcPr>
            <w:tcW w:w="510"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64</w:t>
            </w:r>
          </w:p>
        </w:tc>
        <w:tc>
          <w:tcPr>
            <w:tcW w:w="71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11</w:t>
            </w:r>
          </w:p>
        </w:tc>
      </w:tr>
      <w:tr w:rsidR="00366889" w:rsidRPr="00BC549A" w:rsidTr="00366889">
        <w:trPr>
          <w:trHeight w:val="240"/>
          <w:jc w:val="center"/>
        </w:trPr>
        <w:tc>
          <w:tcPr>
            <w:tcW w:w="1478" w:type="dxa"/>
            <w:vAlign w:val="center"/>
          </w:tcPr>
          <w:p w:rsidR="00366889" w:rsidRPr="00BC549A" w:rsidRDefault="00366889" w:rsidP="00366889">
            <w:pPr>
              <w:rPr>
                <w:rFonts w:ascii="Myriad Pro" w:hAnsi="Myriad Pro" w:cs="Calibri"/>
                <w:color w:val="000000"/>
                <w:sz w:val="18"/>
                <w:szCs w:val="18"/>
              </w:rPr>
            </w:pPr>
            <w:r w:rsidRPr="00BC549A">
              <w:rPr>
                <w:rFonts w:ascii="Myriad Pro" w:hAnsi="Myriad Pro" w:cs="Calibri"/>
                <w:color w:val="000000"/>
                <w:sz w:val="18"/>
                <w:szCs w:val="18"/>
              </w:rPr>
              <w:t>Luhanska</w:t>
            </w:r>
          </w:p>
        </w:tc>
        <w:tc>
          <w:tcPr>
            <w:tcW w:w="56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16</w:t>
            </w:r>
          </w:p>
        </w:tc>
        <w:tc>
          <w:tcPr>
            <w:tcW w:w="684"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16</w:t>
            </w:r>
          </w:p>
        </w:tc>
        <w:tc>
          <w:tcPr>
            <w:tcW w:w="576"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16</w:t>
            </w:r>
          </w:p>
        </w:tc>
        <w:tc>
          <w:tcPr>
            <w:tcW w:w="610"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28</w:t>
            </w:r>
          </w:p>
        </w:tc>
        <w:tc>
          <w:tcPr>
            <w:tcW w:w="58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4</w:t>
            </w:r>
          </w:p>
        </w:tc>
        <w:tc>
          <w:tcPr>
            <w:tcW w:w="43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4</w:t>
            </w:r>
          </w:p>
        </w:tc>
        <w:tc>
          <w:tcPr>
            <w:tcW w:w="435"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4</w:t>
            </w:r>
          </w:p>
        </w:tc>
        <w:tc>
          <w:tcPr>
            <w:tcW w:w="433"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8</w:t>
            </w:r>
          </w:p>
        </w:tc>
        <w:tc>
          <w:tcPr>
            <w:tcW w:w="599"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4</w:t>
            </w:r>
          </w:p>
        </w:tc>
        <w:tc>
          <w:tcPr>
            <w:tcW w:w="435"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4</w:t>
            </w:r>
          </w:p>
        </w:tc>
        <w:tc>
          <w:tcPr>
            <w:tcW w:w="43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56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429"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57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33</w:t>
            </w:r>
          </w:p>
        </w:tc>
        <w:tc>
          <w:tcPr>
            <w:tcW w:w="613"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124</w:t>
            </w:r>
          </w:p>
        </w:tc>
        <w:tc>
          <w:tcPr>
            <w:tcW w:w="615"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157</w:t>
            </w:r>
          </w:p>
        </w:tc>
        <w:tc>
          <w:tcPr>
            <w:tcW w:w="613"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124</w:t>
            </w:r>
          </w:p>
        </w:tc>
        <w:tc>
          <w:tcPr>
            <w:tcW w:w="57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33</w:t>
            </w:r>
          </w:p>
        </w:tc>
        <w:tc>
          <w:tcPr>
            <w:tcW w:w="52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13</w:t>
            </w:r>
          </w:p>
        </w:tc>
        <w:tc>
          <w:tcPr>
            <w:tcW w:w="57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50</w:t>
            </w:r>
          </w:p>
        </w:tc>
        <w:tc>
          <w:tcPr>
            <w:tcW w:w="57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63</w:t>
            </w:r>
          </w:p>
        </w:tc>
        <w:tc>
          <w:tcPr>
            <w:tcW w:w="510"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50</w:t>
            </w:r>
          </w:p>
        </w:tc>
        <w:tc>
          <w:tcPr>
            <w:tcW w:w="71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13</w:t>
            </w:r>
          </w:p>
        </w:tc>
      </w:tr>
      <w:tr w:rsidR="00366889" w:rsidRPr="00BC549A" w:rsidTr="00366889">
        <w:trPr>
          <w:trHeight w:val="240"/>
          <w:jc w:val="center"/>
        </w:trPr>
        <w:tc>
          <w:tcPr>
            <w:tcW w:w="1478" w:type="dxa"/>
            <w:vAlign w:val="center"/>
          </w:tcPr>
          <w:p w:rsidR="00366889" w:rsidRPr="00BC549A" w:rsidRDefault="00366889" w:rsidP="00366889">
            <w:pPr>
              <w:rPr>
                <w:rFonts w:ascii="Myriad Pro" w:hAnsi="Myriad Pro" w:cs="Calibri"/>
                <w:color w:val="000000"/>
                <w:sz w:val="18"/>
                <w:szCs w:val="18"/>
              </w:rPr>
            </w:pPr>
            <w:r w:rsidRPr="00BC549A">
              <w:rPr>
                <w:rFonts w:ascii="Myriad Pro" w:hAnsi="Myriad Pro" w:cs="Calibri"/>
                <w:color w:val="000000"/>
                <w:sz w:val="18"/>
                <w:szCs w:val="18"/>
              </w:rPr>
              <w:t>Lvivska</w:t>
            </w:r>
          </w:p>
        </w:tc>
        <w:tc>
          <w:tcPr>
            <w:tcW w:w="56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16</w:t>
            </w:r>
          </w:p>
        </w:tc>
        <w:tc>
          <w:tcPr>
            <w:tcW w:w="684"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16</w:t>
            </w:r>
          </w:p>
        </w:tc>
        <w:tc>
          <w:tcPr>
            <w:tcW w:w="576"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16</w:t>
            </w:r>
          </w:p>
        </w:tc>
        <w:tc>
          <w:tcPr>
            <w:tcW w:w="610"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11</w:t>
            </w:r>
          </w:p>
        </w:tc>
        <w:tc>
          <w:tcPr>
            <w:tcW w:w="58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5</w:t>
            </w:r>
          </w:p>
        </w:tc>
        <w:tc>
          <w:tcPr>
            <w:tcW w:w="43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5</w:t>
            </w:r>
          </w:p>
        </w:tc>
        <w:tc>
          <w:tcPr>
            <w:tcW w:w="435"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w:t>
            </w:r>
          </w:p>
        </w:tc>
        <w:tc>
          <w:tcPr>
            <w:tcW w:w="433"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599"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435"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43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56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429"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57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73</w:t>
            </w:r>
          </w:p>
        </w:tc>
        <w:tc>
          <w:tcPr>
            <w:tcW w:w="613"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105</w:t>
            </w:r>
          </w:p>
        </w:tc>
        <w:tc>
          <w:tcPr>
            <w:tcW w:w="615"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178</w:t>
            </w:r>
          </w:p>
        </w:tc>
        <w:tc>
          <w:tcPr>
            <w:tcW w:w="613"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96</w:t>
            </w:r>
          </w:p>
        </w:tc>
        <w:tc>
          <w:tcPr>
            <w:tcW w:w="57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82</w:t>
            </w:r>
          </w:p>
        </w:tc>
        <w:tc>
          <w:tcPr>
            <w:tcW w:w="52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29</w:t>
            </w:r>
          </w:p>
        </w:tc>
        <w:tc>
          <w:tcPr>
            <w:tcW w:w="57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42</w:t>
            </w:r>
          </w:p>
        </w:tc>
        <w:tc>
          <w:tcPr>
            <w:tcW w:w="57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71</w:t>
            </w:r>
          </w:p>
        </w:tc>
        <w:tc>
          <w:tcPr>
            <w:tcW w:w="510"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38</w:t>
            </w:r>
          </w:p>
        </w:tc>
        <w:tc>
          <w:tcPr>
            <w:tcW w:w="71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33</w:t>
            </w:r>
          </w:p>
        </w:tc>
      </w:tr>
      <w:tr w:rsidR="00366889" w:rsidRPr="00BC549A" w:rsidTr="00366889">
        <w:trPr>
          <w:trHeight w:val="240"/>
          <w:jc w:val="center"/>
        </w:trPr>
        <w:tc>
          <w:tcPr>
            <w:tcW w:w="1478" w:type="dxa"/>
            <w:vAlign w:val="center"/>
          </w:tcPr>
          <w:p w:rsidR="00366889" w:rsidRPr="00BC549A" w:rsidRDefault="00366889" w:rsidP="00366889">
            <w:pPr>
              <w:rPr>
                <w:rFonts w:ascii="Myriad Pro" w:hAnsi="Myriad Pro" w:cs="Calibri"/>
                <w:color w:val="000000"/>
                <w:sz w:val="18"/>
                <w:szCs w:val="18"/>
              </w:rPr>
            </w:pPr>
            <w:r w:rsidRPr="00BC549A">
              <w:rPr>
                <w:rFonts w:ascii="Myriad Pro" w:hAnsi="Myriad Pro" w:cs="Calibri"/>
                <w:color w:val="000000"/>
                <w:sz w:val="18"/>
                <w:szCs w:val="18"/>
              </w:rPr>
              <w:t>Mykolaivska</w:t>
            </w:r>
          </w:p>
        </w:tc>
        <w:tc>
          <w:tcPr>
            <w:tcW w:w="56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16</w:t>
            </w:r>
          </w:p>
        </w:tc>
        <w:tc>
          <w:tcPr>
            <w:tcW w:w="684"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12</w:t>
            </w:r>
          </w:p>
        </w:tc>
        <w:tc>
          <w:tcPr>
            <w:tcW w:w="576"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12</w:t>
            </w:r>
          </w:p>
        </w:tc>
        <w:tc>
          <w:tcPr>
            <w:tcW w:w="610"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10</w:t>
            </w:r>
          </w:p>
        </w:tc>
        <w:tc>
          <w:tcPr>
            <w:tcW w:w="58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3</w:t>
            </w:r>
          </w:p>
        </w:tc>
        <w:tc>
          <w:tcPr>
            <w:tcW w:w="43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3</w:t>
            </w:r>
          </w:p>
        </w:tc>
        <w:tc>
          <w:tcPr>
            <w:tcW w:w="435"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3</w:t>
            </w:r>
          </w:p>
        </w:tc>
        <w:tc>
          <w:tcPr>
            <w:tcW w:w="433"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w:t>
            </w:r>
          </w:p>
        </w:tc>
        <w:tc>
          <w:tcPr>
            <w:tcW w:w="599"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435"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43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56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429"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57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111</w:t>
            </w:r>
          </w:p>
        </w:tc>
        <w:tc>
          <w:tcPr>
            <w:tcW w:w="613"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143</w:t>
            </w:r>
          </w:p>
        </w:tc>
        <w:tc>
          <w:tcPr>
            <w:tcW w:w="615"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254</w:t>
            </w:r>
          </w:p>
        </w:tc>
        <w:tc>
          <w:tcPr>
            <w:tcW w:w="613"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225</w:t>
            </w:r>
          </w:p>
        </w:tc>
        <w:tc>
          <w:tcPr>
            <w:tcW w:w="57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29</w:t>
            </w:r>
          </w:p>
        </w:tc>
        <w:tc>
          <w:tcPr>
            <w:tcW w:w="52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44</w:t>
            </w:r>
          </w:p>
        </w:tc>
        <w:tc>
          <w:tcPr>
            <w:tcW w:w="57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57</w:t>
            </w:r>
          </w:p>
        </w:tc>
        <w:tc>
          <w:tcPr>
            <w:tcW w:w="57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101</w:t>
            </w:r>
          </w:p>
        </w:tc>
        <w:tc>
          <w:tcPr>
            <w:tcW w:w="510"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90</w:t>
            </w:r>
          </w:p>
        </w:tc>
        <w:tc>
          <w:tcPr>
            <w:tcW w:w="71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12</w:t>
            </w:r>
          </w:p>
        </w:tc>
      </w:tr>
      <w:tr w:rsidR="00366889" w:rsidRPr="00BC549A" w:rsidTr="00366889">
        <w:trPr>
          <w:trHeight w:val="240"/>
          <w:jc w:val="center"/>
        </w:trPr>
        <w:tc>
          <w:tcPr>
            <w:tcW w:w="1478" w:type="dxa"/>
            <w:vAlign w:val="center"/>
          </w:tcPr>
          <w:p w:rsidR="00366889" w:rsidRPr="00BC549A" w:rsidRDefault="00366889" w:rsidP="00366889">
            <w:pPr>
              <w:rPr>
                <w:rFonts w:ascii="Myriad Pro" w:hAnsi="Myriad Pro" w:cs="Calibri"/>
                <w:color w:val="000000"/>
                <w:sz w:val="18"/>
                <w:szCs w:val="18"/>
              </w:rPr>
            </w:pPr>
            <w:r w:rsidRPr="00BC549A">
              <w:rPr>
                <w:rFonts w:ascii="Myriad Pro" w:hAnsi="Myriad Pro" w:cs="Calibri"/>
                <w:color w:val="000000"/>
                <w:sz w:val="18"/>
                <w:szCs w:val="18"/>
              </w:rPr>
              <w:t>Odeska</w:t>
            </w:r>
          </w:p>
        </w:tc>
        <w:tc>
          <w:tcPr>
            <w:tcW w:w="56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6</w:t>
            </w:r>
          </w:p>
        </w:tc>
        <w:tc>
          <w:tcPr>
            <w:tcW w:w="684"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6</w:t>
            </w:r>
          </w:p>
        </w:tc>
        <w:tc>
          <w:tcPr>
            <w:tcW w:w="576"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6</w:t>
            </w:r>
          </w:p>
        </w:tc>
        <w:tc>
          <w:tcPr>
            <w:tcW w:w="610"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13</w:t>
            </w:r>
          </w:p>
        </w:tc>
        <w:tc>
          <w:tcPr>
            <w:tcW w:w="58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3</w:t>
            </w:r>
          </w:p>
        </w:tc>
        <w:tc>
          <w:tcPr>
            <w:tcW w:w="43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3</w:t>
            </w:r>
          </w:p>
        </w:tc>
        <w:tc>
          <w:tcPr>
            <w:tcW w:w="435"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3</w:t>
            </w:r>
          </w:p>
        </w:tc>
        <w:tc>
          <w:tcPr>
            <w:tcW w:w="433"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w:t>
            </w:r>
          </w:p>
        </w:tc>
        <w:tc>
          <w:tcPr>
            <w:tcW w:w="599"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435"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3</w:t>
            </w:r>
          </w:p>
        </w:tc>
        <w:tc>
          <w:tcPr>
            <w:tcW w:w="43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56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429"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57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32</w:t>
            </w:r>
          </w:p>
        </w:tc>
        <w:tc>
          <w:tcPr>
            <w:tcW w:w="613"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84</w:t>
            </w:r>
          </w:p>
        </w:tc>
        <w:tc>
          <w:tcPr>
            <w:tcW w:w="615"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116</w:t>
            </w:r>
          </w:p>
        </w:tc>
        <w:tc>
          <w:tcPr>
            <w:tcW w:w="613"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93</w:t>
            </w:r>
          </w:p>
        </w:tc>
        <w:tc>
          <w:tcPr>
            <w:tcW w:w="57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23</w:t>
            </w:r>
          </w:p>
        </w:tc>
        <w:tc>
          <w:tcPr>
            <w:tcW w:w="52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13</w:t>
            </w:r>
          </w:p>
        </w:tc>
        <w:tc>
          <w:tcPr>
            <w:tcW w:w="57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34</w:t>
            </w:r>
          </w:p>
        </w:tc>
        <w:tc>
          <w:tcPr>
            <w:tcW w:w="57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47</w:t>
            </w:r>
          </w:p>
        </w:tc>
        <w:tc>
          <w:tcPr>
            <w:tcW w:w="510"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37</w:t>
            </w:r>
          </w:p>
        </w:tc>
        <w:tc>
          <w:tcPr>
            <w:tcW w:w="71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9</w:t>
            </w:r>
          </w:p>
        </w:tc>
      </w:tr>
      <w:tr w:rsidR="00366889" w:rsidRPr="00BC549A" w:rsidTr="00366889">
        <w:trPr>
          <w:trHeight w:val="240"/>
          <w:jc w:val="center"/>
        </w:trPr>
        <w:tc>
          <w:tcPr>
            <w:tcW w:w="1478" w:type="dxa"/>
            <w:vAlign w:val="center"/>
          </w:tcPr>
          <w:p w:rsidR="00366889" w:rsidRPr="00BC549A" w:rsidRDefault="00366889" w:rsidP="00366889">
            <w:pPr>
              <w:rPr>
                <w:rFonts w:ascii="Myriad Pro" w:hAnsi="Myriad Pro" w:cs="Calibri"/>
                <w:color w:val="000000"/>
                <w:sz w:val="18"/>
                <w:szCs w:val="18"/>
              </w:rPr>
            </w:pPr>
            <w:r w:rsidRPr="00BC549A">
              <w:rPr>
                <w:rFonts w:ascii="Myriad Pro" w:hAnsi="Myriad Pro" w:cs="Calibri"/>
                <w:color w:val="000000"/>
                <w:sz w:val="18"/>
                <w:szCs w:val="18"/>
              </w:rPr>
              <w:t>Poltavska</w:t>
            </w:r>
          </w:p>
        </w:tc>
        <w:tc>
          <w:tcPr>
            <w:tcW w:w="56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10</w:t>
            </w:r>
          </w:p>
        </w:tc>
        <w:tc>
          <w:tcPr>
            <w:tcW w:w="684"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5</w:t>
            </w:r>
          </w:p>
        </w:tc>
        <w:tc>
          <w:tcPr>
            <w:tcW w:w="576"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w:t>
            </w:r>
          </w:p>
        </w:tc>
        <w:tc>
          <w:tcPr>
            <w:tcW w:w="610"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15</w:t>
            </w:r>
          </w:p>
        </w:tc>
        <w:tc>
          <w:tcPr>
            <w:tcW w:w="58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3</w:t>
            </w:r>
          </w:p>
        </w:tc>
        <w:tc>
          <w:tcPr>
            <w:tcW w:w="43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3</w:t>
            </w:r>
          </w:p>
        </w:tc>
        <w:tc>
          <w:tcPr>
            <w:tcW w:w="435"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3</w:t>
            </w:r>
          </w:p>
        </w:tc>
        <w:tc>
          <w:tcPr>
            <w:tcW w:w="433"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599"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3</w:t>
            </w:r>
          </w:p>
        </w:tc>
        <w:tc>
          <w:tcPr>
            <w:tcW w:w="435"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3</w:t>
            </w:r>
          </w:p>
        </w:tc>
        <w:tc>
          <w:tcPr>
            <w:tcW w:w="43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56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429"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57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170</w:t>
            </w:r>
          </w:p>
        </w:tc>
        <w:tc>
          <w:tcPr>
            <w:tcW w:w="613"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170</w:t>
            </w:r>
          </w:p>
        </w:tc>
        <w:tc>
          <w:tcPr>
            <w:tcW w:w="615"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340</w:t>
            </w:r>
          </w:p>
        </w:tc>
        <w:tc>
          <w:tcPr>
            <w:tcW w:w="613"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259</w:t>
            </w:r>
          </w:p>
        </w:tc>
        <w:tc>
          <w:tcPr>
            <w:tcW w:w="57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81</w:t>
            </w:r>
          </w:p>
        </w:tc>
        <w:tc>
          <w:tcPr>
            <w:tcW w:w="52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68</w:t>
            </w:r>
          </w:p>
        </w:tc>
        <w:tc>
          <w:tcPr>
            <w:tcW w:w="57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68</w:t>
            </w:r>
          </w:p>
        </w:tc>
        <w:tc>
          <w:tcPr>
            <w:tcW w:w="57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136</w:t>
            </w:r>
          </w:p>
        </w:tc>
        <w:tc>
          <w:tcPr>
            <w:tcW w:w="510"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104</w:t>
            </w:r>
          </w:p>
        </w:tc>
        <w:tc>
          <w:tcPr>
            <w:tcW w:w="71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32</w:t>
            </w:r>
          </w:p>
        </w:tc>
      </w:tr>
      <w:tr w:rsidR="00366889" w:rsidRPr="00BC549A" w:rsidTr="00366889">
        <w:trPr>
          <w:trHeight w:val="240"/>
          <w:jc w:val="center"/>
        </w:trPr>
        <w:tc>
          <w:tcPr>
            <w:tcW w:w="1478" w:type="dxa"/>
            <w:vAlign w:val="center"/>
          </w:tcPr>
          <w:p w:rsidR="00366889" w:rsidRPr="00BC549A" w:rsidRDefault="00366889" w:rsidP="00366889">
            <w:pPr>
              <w:rPr>
                <w:rFonts w:ascii="Myriad Pro" w:hAnsi="Myriad Pro" w:cs="Calibri"/>
                <w:color w:val="000000"/>
                <w:sz w:val="18"/>
                <w:szCs w:val="18"/>
              </w:rPr>
            </w:pPr>
            <w:r w:rsidRPr="00BC549A">
              <w:rPr>
                <w:rFonts w:ascii="Myriad Pro" w:hAnsi="Myriad Pro" w:cs="Calibri"/>
                <w:color w:val="000000"/>
                <w:sz w:val="18"/>
                <w:szCs w:val="18"/>
              </w:rPr>
              <w:t>Rivnenska</w:t>
            </w:r>
          </w:p>
        </w:tc>
        <w:tc>
          <w:tcPr>
            <w:tcW w:w="56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11</w:t>
            </w:r>
          </w:p>
        </w:tc>
        <w:tc>
          <w:tcPr>
            <w:tcW w:w="684"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8</w:t>
            </w:r>
          </w:p>
        </w:tc>
        <w:tc>
          <w:tcPr>
            <w:tcW w:w="576"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8</w:t>
            </w:r>
          </w:p>
        </w:tc>
        <w:tc>
          <w:tcPr>
            <w:tcW w:w="610"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12</w:t>
            </w:r>
          </w:p>
        </w:tc>
        <w:tc>
          <w:tcPr>
            <w:tcW w:w="58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6</w:t>
            </w:r>
          </w:p>
        </w:tc>
        <w:tc>
          <w:tcPr>
            <w:tcW w:w="43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6</w:t>
            </w:r>
          </w:p>
        </w:tc>
        <w:tc>
          <w:tcPr>
            <w:tcW w:w="435"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433"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599"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435"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43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56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429"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57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97</w:t>
            </w:r>
          </w:p>
        </w:tc>
        <w:tc>
          <w:tcPr>
            <w:tcW w:w="613"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127</w:t>
            </w:r>
          </w:p>
        </w:tc>
        <w:tc>
          <w:tcPr>
            <w:tcW w:w="615"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224</w:t>
            </w:r>
          </w:p>
        </w:tc>
        <w:tc>
          <w:tcPr>
            <w:tcW w:w="613"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182</w:t>
            </w:r>
          </w:p>
        </w:tc>
        <w:tc>
          <w:tcPr>
            <w:tcW w:w="57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42</w:t>
            </w:r>
          </w:p>
        </w:tc>
        <w:tc>
          <w:tcPr>
            <w:tcW w:w="52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39</w:t>
            </w:r>
          </w:p>
        </w:tc>
        <w:tc>
          <w:tcPr>
            <w:tcW w:w="57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51</w:t>
            </w:r>
          </w:p>
        </w:tc>
        <w:tc>
          <w:tcPr>
            <w:tcW w:w="57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90</w:t>
            </w:r>
          </w:p>
        </w:tc>
        <w:tc>
          <w:tcPr>
            <w:tcW w:w="510"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73</w:t>
            </w:r>
          </w:p>
        </w:tc>
        <w:tc>
          <w:tcPr>
            <w:tcW w:w="71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17</w:t>
            </w:r>
          </w:p>
        </w:tc>
      </w:tr>
      <w:tr w:rsidR="00366889" w:rsidRPr="00BC549A" w:rsidTr="00366889">
        <w:trPr>
          <w:trHeight w:val="240"/>
          <w:jc w:val="center"/>
        </w:trPr>
        <w:tc>
          <w:tcPr>
            <w:tcW w:w="1478" w:type="dxa"/>
            <w:vAlign w:val="center"/>
          </w:tcPr>
          <w:p w:rsidR="00366889" w:rsidRPr="00BC549A" w:rsidRDefault="00366889" w:rsidP="00366889">
            <w:pPr>
              <w:rPr>
                <w:rFonts w:ascii="Myriad Pro" w:hAnsi="Myriad Pro" w:cs="Calibri"/>
                <w:color w:val="000000"/>
                <w:sz w:val="18"/>
                <w:szCs w:val="18"/>
              </w:rPr>
            </w:pPr>
            <w:r w:rsidRPr="00BC549A">
              <w:rPr>
                <w:rFonts w:ascii="Myriad Pro" w:hAnsi="Myriad Pro" w:cs="Calibri"/>
                <w:color w:val="000000"/>
                <w:sz w:val="18"/>
                <w:szCs w:val="18"/>
              </w:rPr>
              <w:t>Sumska</w:t>
            </w:r>
          </w:p>
        </w:tc>
        <w:tc>
          <w:tcPr>
            <w:tcW w:w="56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8</w:t>
            </w:r>
          </w:p>
        </w:tc>
        <w:tc>
          <w:tcPr>
            <w:tcW w:w="684"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8</w:t>
            </w:r>
          </w:p>
        </w:tc>
        <w:tc>
          <w:tcPr>
            <w:tcW w:w="576"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8</w:t>
            </w:r>
          </w:p>
        </w:tc>
        <w:tc>
          <w:tcPr>
            <w:tcW w:w="610"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3</w:t>
            </w:r>
          </w:p>
        </w:tc>
        <w:tc>
          <w:tcPr>
            <w:tcW w:w="58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w:t>
            </w:r>
          </w:p>
        </w:tc>
        <w:tc>
          <w:tcPr>
            <w:tcW w:w="43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w:t>
            </w:r>
          </w:p>
        </w:tc>
        <w:tc>
          <w:tcPr>
            <w:tcW w:w="435"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w:t>
            </w:r>
          </w:p>
        </w:tc>
        <w:tc>
          <w:tcPr>
            <w:tcW w:w="433"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599"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435"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43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56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429"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57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34</w:t>
            </w:r>
          </w:p>
        </w:tc>
        <w:tc>
          <w:tcPr>
            <w:tcW w:w="613"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41</w:t>
            </w:r>
          </w:p>
        </w:tc>
        <w:tc>
          <w:tcPr>
            <w:tcW w:w="615"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75</w:t>
            </w:r>
          </w:p>
        </w:tc>
        <w:tc>
          <w:tcPr>
            <w:tcW w:w="613"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64</w:t>
            </w:r>
          </w:p>
        </w:tc>
        <w:tc>
          <w:tcPr>
            <w:tcW w:w="57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11</w:t>
            </w:r>
          </w:p>
        </w:tc>
        <w:tc>
          <w:tcPr>
            <w:tcW w:w="52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14</w:t>
            </w:r>
          </w:p>
        </w:tc>
        <w:tc>
          <w:tcPr>
            <w:tcW w:w="57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16</w:t>
            </w:r>
          </w:p>
        </w:tc>
        <w:tc>
          <w:tcPr>
            <w:tcW w:w="57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30</w:t>
            </w:r>
          </w:p>
        </w:tc>
        <w:tc>
          <w:tcPr>
            <w:tcW w:w="510"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26</w:t>
            </w:r>
          </w:p>
        </w:tc>
        <w:tc>
          <w:tcPr>
            <w:tcW w:w="71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5</w:t>
            </w:r>
          </w:p>
        </w:tc>
      </w:tr>
      <w:tr w:rsidR="00366889" w:rsidRPr="00BC549A" w:rsidTr="00366889">
        <w:trPr>
          <w:trHeight w:val="240"/>
          <w:jc w:val="center"/>
        </w:trPr>
        <w:tc>
          <w:tcPr>
            <w:tcW w:w="1478" w:type="dxa"/>
            <w:vAlign w:val="center"/>
          </w:tcPr>
          <w:p w:rsidR="00366889" w:rsidRPr="00BC549A" w:rsidRDefault="00366889" w:rsidP="00366889">
            <w:pPr>
              <w:rPr>
                <w:rFonts w:ascii="Myriad Pro" w:hAnsi="Myriad Pro" w:cs="Calibri"/>
                <w:color w:val="000000"/>
                <w:sz w:val="18"/>
                <w:szCs w:val="18"/>
              </w:rPr>
            </w:pPr>
            <w:r w:rsidRPr="00BC549A">
              <w:rPr>
                <w:rFonts w:ascii="Myriad Pro" w:hAnsi="Myriad Pro" w:cs="Calibri"/>
                <w:color w:val="000000"/>
                <w:sz w:val="18"/>
                <w:szCs w:val="18"/>
              </w:rPr>
              <w:t>Ternopilska</w:t>
            </w:r>
          </w:p>
        </w:tc>
        <w:tc>
          <w:tcPr>
            <w:tcW w:w="56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16</w:t>
            </w:r>
          </w:p>
        </w:tc>
        <w:tc>
          <w:tcPr>
            <w:tcW w:w="684"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15</w:t>
            </w:r>
          </w:p>
        </w:tc>
        <w:tc>
          <w:tcPr>
            <w:tcW w:w="576"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15</w:t>
            </w:r>
          </w:p>
        </w:tc>
        <w:tc>
          <w:tcPr>
            <w:tcW w:w="610"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17</w:t>
            </w:r>
          </w:p>
        </w:tc>
        <w:tc>
          <w:tcPr>
            <w:tcW w:w="58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2</w:t>
            </w:r>
          </w:p>
        </w:tc>
        <w:tc>
          <w:tcPr>
            <w:tcW w:w="43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2</w:t>
            </w:r>
          </w:p>
        </w:tc>
        <w:tc>
          <w:tcPr>
            <w:tcW w:w="435"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6</w:t>
            </w:r>
          </w:p>
        </w:tc>
        <w:tc>
          <w:tcPr>
            <w:tcW w:w="433"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599"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3</w:t>
            </w:r>
          </w:p>
        </w:tc>
        <w:tc>
          <w:tcPr>
            <w:tcW w:w="435"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2</w:t>
            </w:r>
          </w:p>
        </w:tc>
        <w:tc>
          <w:tcPr>
            <w:tcW w:w="43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w:t>
            </w:r>
          </w:p>
        </w:tc>
        <w:tc>
          <w:tcPr>
            <w:tcW w:w="56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w:t>
            </w:r>
          </w:p>
        </w:tc>
        <w:tc>
          <w:tcPr>
            <w:tcW w:w="429"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57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97</w:t>
            </w:r>
          </w:p>
        </w:tc>
        <w:tc>
          <w:tcPr>
            <w:tcW w:w="613"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154</w:t>
            </w:r>
          </w:p>
        </w:tc>
        <w:tc>
          <w:tcPr>
            <w:tcW w:w="615"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251</w:t>
            </w:r>
          </w:p>
        </w:tc>
        <w:tc>
          <w:tcPr>
            <w:tcW w:w="613"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173</w:t>
            </w:r>
          </w:p>
        </w:tc>
        <w:tc>
          <w:tcPr>
            <w:tcW w:w="57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78</w:t>
            </w:r>
          </w:p>
        </w:tc>
        <w:tc>
          <w:tcPr>
            <w:tcW w:w="52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39</w:t>
            </w:r>
          </w:p>
        </w:tc>
        <w:tc>
          <w:tcPr>
            <w:tcW w:w="57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62</w:t>
            </w:r>
          </w:p>
        </w:tc>
        <w:tc>
          <w:tcPr>
            <w:tcW w:w="57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101</w:t>
            </w:r>
          </w:p>
        </w:tc>
        <w:tc>
          <w:tcPr>
            <w:tcW w:w="510"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69</w:t>
            </w:r>
          </w:p>
        </w:tc>
        <w:tc>
          <w:tcPr>
            <w:tcW w:w="71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32</w:t>
            </w:r>
          </w:p>
        </w:tc>
      </w:tr>
      <w:tr w:rsidR="00366889" w:rsidRPr="00BC549A" w:rsidTr="00366889">
        <w:trPr>
          <w:trHeight w:val="240"/>
          <w:jc w:val="center"/>
        </w:trPr>
        <w:tc>
          <w:tcPr>
            <w:tcW w:w="1478" w:type="dxa"/>
            <w:vAlign w:val="center"/>
          </w:tcPr>
          <w:p w:rsidR="00366889" w:rsidRPr="00BC549A" w:rsidRDefault="00366889" w:rsidP="00366889">
            <w:pPr>
              <w:rPr>
                <w:rFonts w:ascii="Myriad Pro" w:hAnsi="Myriad Pro" w:cs="Calibri"/>
                <w:color w:val="000000"/>
                <w:sz w:val="18"/>
                <w:szCs w:val="18"/>
              </w:rPr>
            </w:pPr>
            <w:r w:rsidRPr="00BC549A">
              <w:rPr>
                <w:rFonts w:ascii="Myriad Pro" w:hAnsi="Myriad Pro" w:cs="Calibri"/>
                <w:color w:val="000000"/>
                <w:sz w:val="18"/>
                <w:szCs w:val="18"/>
              </w:rPr>
              <w:t>Vinnytska</w:t>
            </w:r>
          </w:p>
        </w:tc>
        <w:tc>
          <w:tcPr>
            <w:tcW w:w="56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684"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576"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610"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58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43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435"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433"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599"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435"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43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56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429"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57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613"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615"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613"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57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52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57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57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510"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71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r>
      <w:tr w:rsidR="00366889" w:rsidRPr="00BC549A" w:rsidTr="00366889">
        <w:trPr>
          <w:trHeight w:val="240"/>
          <w:jc w:val="center"/>
        </w:trPr>
        <w:tc>
          <w:tcPr>
            <w:tcW w:w="1478" w:type="dxa"/>
            <w:vAlign w:val="center"/>
          </w:tcPr>
          <w:p w:rsidR="00366889" w:rsidRPr="00BC549A" w:rsidRDefault="00366889" w:rsidP="00366889">
            <w:pPr>
              <w:rPr>
                <w:rFonts w:ascii="Myriad Pro" w:hAnsi="Myriad Pro" w:cs="Calibri"/>
                <w:color w:val="000000"/>
                <w:sz w:val="18"/>
                <w:szCs w:val="18"/>
              </w:rPr>
            </w:pPr>
            <w:r w:rsidRPr="00BC549A">
              <w:rPr>
                <w:rFonts w:ascii="Myriad Pro" w:hAnsi="Myriad Pro" w:cs="Calibri"/>
                <w:color w:val="000000"/>
                <w:sz w:val="18"/>
                <w:szCs w:val="18"/>
              </w:rPr>
              <w:t>Volynska</w:t>
            </w:r>
          </w:p>
        </w:tc>
        <w:tc>
          <w:tcPr>
            <w:tcW w:w="56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16</w:t>
            </w:r>
          </w:p>
        </w:tc>
        <w:tc>
          <w:tcPr>
            <w:tcW w:w="684"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16</w:t>
            </w:r>
          </w:p>
        </w:tc>
        <w:tc>
          <w:tcPr>
            <w:tcW w:w="576"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16</w:t>
            </w:r>
          </w:p>
        </w:tc>
        <w:tc>
          <w:tcPr>
            <w:tcW w:w="610"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12</w:t>
            </w:r>
          </w:p>
        </w:tc>
        <w:tc>
          <w:tcPr>
            <w:tcW w:w="58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4</w:t>
            </w:r>
          </w:p>
        </w:tc>
        <w:tc>
          <w:tcPr>
            <w:tcW w:w="43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4</w:t>
            </w:r>
          </w:p>
        </w:tc>
        <w:tc>
          <w:tcPr>
            <w:tcW w:w="435"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4</w:t>
            </w:r>
          </w:p>
        </w:tc>
        <w:tc>
          <w:tcPr>
            <w:tcW w:w="433"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599"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435"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43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56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429"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57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61</w:t>
            </w:r>
          </w:p>
        </w:tc>
        <w:tc>
          <w:tcPr>
            <w:tcW w:w="613"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87</w:t>
            </w:r>
          </w:p>
        </w:tc>
        <w:tc>
          <w:tcPr>
            <w:tcW w:w="615"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148</w:t>
            </w:r>
          </w:p>
        </w:tc>
        <w:tc>
          <w:tcPr>
            <w:tcW w:w="613"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109</w:t>
            </w:r>
          </w:p>
        </w:tc>
        <w:tc>
          <w:tcPr>
            <w:tcW w:w="57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39</w:t>
            </w:r>
          </w:p>
        </w:tc>
        <w:tc>
          <w:tcPr>
            <w:tcW w:w="52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24</w:t>
            </w:r>
          </w:p>
        </w:tc>
        <w:tc>
          <w:tcPr>
            <w:tcW w:w="57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35</w:t>
            </w:r>
          </w:p>
        </w:tc>
        <w:tc>
          <w:tcPr>
            <w:tcW w:w="57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59</w:t>
            </w:r>
          </w:p>
        </w:tc>
        <w:tc>
          <w:tcPr>
            <w:tcW w:w="510"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44</w:t>
            </w:r>
          </w:p>
        </w:tc>
        <w:tc>
          <w:tcPr>
            <w:tcW w:w="71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16</w:t>
            </w:r>
          </w:p>
        </w:tc>
      </w:tr>
      <w:tr w:rsidR="00366889" w:rsidRPr="00BC549A" w:rsidTr="00366889">
        <w:trPr>
          <w:trHeight w:val="240"/>
          <w:jc w:val="center"/>
        </w:trPr>
        <w:tc>
          <w:tcPr>
            <w:tcW w:w="1478" w:type="dxa"/>
            <w:vAlign w:val="center"/>
          </w:tcPr>
          <w:p w:rsidR="00366889" w:rsidRPr="00BC549A" w:rsidRDefault="00366889" w:rsidP="00366889">
            <w:pPr>
              <w:rPr>
                <w:rFonts w:ascii="Myriad Pro" w:hAnsi="Myriad Pro" w:cs="Calibri"/>
                <w:color w:val="000000"/>
                <w:sz w:val="18"/>
                <w:szCs w:val="18"/>
              </w:rPr>
            </w:pPr>
            <w:r w:rsidRPr="00BC549A">
              <w:rPr>
                <w:rFonts w:ascii="Myriad Pro" w:hAnsi="Myriad Pro" w:cs="Calibri"/>
                <w:color w:val="000000"/>
                <w:sz w:val="18"/>
                <w:szCs w:val="18"/>
              </w:rPr>
              <w:t>Zakarpatska</w:t>
            </w:r>
          </w:p>
        </w:tc>
        <w:tc>
          <w:tcPr>
            <w:tcW w:w="56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9</w:t>
            </w:r>
          </w:p>
        </w:tc>
        <w:tc>
          <w:tcPr>
            <w:tcW w:w="684"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7</w:t>
            </w:r>
          </w:p>
        </w:tc>
        <w:tc>
          <w:tcPr>
            <w:tcW w:w="576"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3</w:t>
            </w:r>
          </w:p>
        </w:tc>
        <w:tc>
          <w:tcPr>
            <w:tcW w:w="610"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6</w:t>
            </w:r>
          </w:p>
        </w:tc>
        <w:tc>
          <w:tcPr>
            <w:tcW w:w="58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2</w:t>
            </w:r>
          </w:p>
        </w:tc>
        <w:tc>
          <w:tcPr>
            <w:tcW w:w="43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2</w:t>
            </w:r>
          </w:p>
        </w:tc>
        <w:tc>
          <w:tcPr>
            <w:tcW w:w="435"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2</w:t>
            </w:r>
          </w:p>
        </w:tc>
        <w:tc>
          <w:tcPr>
            <w:tcW w:w="433"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599"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435"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43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56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429"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57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54</w:t>
            </w:r>
          </w:p>
        </w:tc>
        <w:tc>
          <w:tcPr>
            <w:tcW w:w="613"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72</w:t>
            </w:r>
          </w:p>
        </w:tc>
        <w:tc>
          <w:tcPr>
            <w:tcW w:w="615"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126</w:t>
            </w:r>
          </w:p>
        </w:tc>
        <w:tc>
          <w:tcPr>
            <w:tcW w:w="613"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108</w:t>
            </w:r>
          </w:p>
        </w:tc>
        <w:tc>
          <w:tcPr>
            <w:tcW w:w="57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18</w:t>
            </w:r>
          </w:p>
        </w:tc>
        <w:tc>
          <w:tcPr>
            <w:tcW w:w="52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22</w:t>
            </w:r>
          </w:p>
        </w:tc>
        <w:tc>
          <w:tcPr>
            <w:tcW w:w="57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29</w:t>
            </w:r>
          </w:p>
        </w:tc>
        <w:tc>
          <w:tcPr>
            <w:tcW w:w="57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51</w:t>
            </w:r>
          </w:p>
        </w:tc>
        <w:tc>
          <w:tcPr>
            <w:tcW w:w="510"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43</w:t>
            </w:r>
          </w:p>
        </w:tc>
        <w:tc>
          <w:tcPr>
            <w:tcW w:w="71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8</w:t>
            </w:r>
          </w:p>
        </w:tc>
      </w:tr>
      <w:tr w:rsidR="00366889" w:rsidRPr="00BC549A" w:rsidTr="00366889">
        <w:trPr>
          <w:trHeight w:val="240"/>
          <w:jc w:val="center"/>
        </w:trPr>
        <w:tc>
          <w:tcPr>
            <w:tcW w:w="1478" w:type="dxa"/>
            <w:vAlign w:val="center"/>
          </w:tcPr>
          <w:p w:rsidR="00366889" w:rsidRPr="00BC549A" w:rsidRDefault="00366889" w:rsidP="00366889">
            <w:pPr>
              <w:rPr>
                <w:rFonts w:ascii="Myriad Pro" w:hAnsi="Myriad Pro" w:cs="Calibri"/>
                <w:color w:val="000000"/>
                <w:sz w:val="18"/>
                <w:szCs w:val="18"/>
              </w:rPr>
            </w:pPr>
            <w:r w:rsidRPr="00BC549A">
              <w:rPr>
                <w:rFonts w:ascii="Myriad Pro" w:hAnsi="Myriad Pro" w:cs="Calibri"/>
                <w:color w:val="000000"/>
                <w:sz w:val="18"/>
                <w:szCs w:val="18"/>
              </w:rPr>
              <w:t>Zaporizka</w:t>
            </w:r>
          </w:p>
        </w:tc>
        <w:tc>
          <w:tcPr>
            <w:tcW w:w="56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12</w:t>
            </w:r>
          </w:p>
        </w:tc>
        <w:tc>
          <w:tcPr>
            <w:tcW w:w="684"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12</w:t>
            </w:r>
          </w:p>
        </w:tc>
        <w:tc>
          <w:tcPr>
            <w:tcW w:w="576"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12</w:t>
            </w:r>
          </w:p>
        </w:tc>
        <w:tc>
          <w:tcPr>
            <w:tcW w:w="610"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37</w:t>
            </w:r>
          </w:p>
        </w:tc>
        <w:tc>
          <w:tcPr>
            <w:tcW w:w="58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4</w:t>
            </w:r>
          </w:p>
        </w:tc>
        <w:tc>
          <w:tcPr>
            <w:tcW w:w="43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4</w:t>
            </w:r>
          </w:p>
        </w:tc>
        <w:tc>
          <w:tcPr>
            <w:tcW w:w="435"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4</w:t>
            </w:r>
          </w:p>
        </w:tc>
        <w:tc>
          <w:tcPr>
            <w:tcW w:w="433"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5</w:t>
            </w:r>
          </w:p>
        </w:tc>
        <w:tc>
          <w:tcPr>
            <w:tcW w:w="599"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4</w:t>
            </w:r>
          </w:p>
        </w:tc>
        <w:tc>
          <w:tcPr>
            <w:tcW w:w="435"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4</w:t>
            </w:r>
          </w:p>
        </w:tc>
        <w:tc>
          <w:tcPr>
            <w:tcW w:w="43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4</w:t>
            </w:r>
          </w:p>
        </w:tc>
        <w:tc>
          <w:tcPr>
            <w:tcW w:w="56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4</w:t>
            </w:r>
          </w:p>
        </w:tc>
        <w:tc>
          <w:tcPr>
            <w:tcW w:w="429"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4</w:t>
            </w:r>
          </w:p>
        </w:tc>
        <w:tc>
          <w:tcPr>
            <w:tcW w:w="57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412</w:t>
            </w:r>
          </w:p>
        </w:tc>
        <w:tc>
          <w:tcPr>
            <w:tcW w:w="613"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693</w:t>
            </w:r>
          </w:p>
        </w:tc>
        <w:tc>
          <w:tcPr>
            <w:tcW w:w="615"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1105</w:t>
            </w:r>
          </w:p>
        </w:tc>
        <w:tc>
          <w:tcPr>
            <w:tcW w:w="613"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760</w:t>
            </w:r>
          </w:p>
        </w:tc>
        <w:tc>
          <w:tcPr>
            <w:tcW w:w="57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345</w:t>
            </w:r>
          </w:p>
        </w:tc>
        <w:tc>
          <w:tcPr>
            <w:tcW w:w="52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165</w:t>
            </w:r>
          </w:p>
        </w:tc>
        <w:tc>
          <w:tcPr>
            <w:tcW w:w="57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277</w:t>
            </w:r>
          </w:p>
        </w:tc>
        <w:tc>
          <w:tcPr>
            <w:tcW w:w="57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442</w:t>
            </w:r>
          </w:p>
        </w:tc>
        <w:tc>
          <w:tcPr>
            <w:tcW w:w="510"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304</w:t>
            </w:r>
          </w:p>
        </w:tc>
        <w:tc>
          <w:tcPr>
            <w:tcW w:w="71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138</w:t>
            </w:r>
          </w:p>
        </w:tc>
      </w:tr>
      <w:tr w:rsidR="00366889" w:rsidRPr="00BC549A" w:rsidTr="00366889">
        <w:trPr>
          <w:trHeight w:val="240"/>
          <w:jc w:val="center"/>
        </w:trPr>
        <w:tc>
          <w:tcPr>
            <w:tcW w:w="1478" w:type="dxa"/>
            <w:vAlign w:val="center"/>
          </w:tcPr>
          <w:p w:rsidR="00366889" w:rsidRPr="00BC549A" w:rsidRDefault="00366889" w:rsidP="00366889">
            <w:pPr>
              <w:rPr>
                <w:rFonts w:ascii="Myriad Pro" w:hAnsi="Myriad Pro" w:cs="Calibri"/>
                <w:color w:val="000000"/>
                <w:sz w:val="18"/>
                <w:szCs w:val="18"/>
              </w:rPr>
            </w:pPr>
            <w:r w:rsidRPr="00BC549A">
              <w:rPr>
                <w:rFonts w:ascii="Myriad Pro" w:hAnsi="Myriad Pro" w:cs="Calibri"/>
                <w:color w:val="000000"/>
                <w:sz w:val="18"/>
                <w:szCs w:val="18"/>
              </w:rPr>
              <w:t>Zhytomyrska</w:t>
            </w:r>
          </w:p>
        </w:tc>
        <w:tc>
          <w:tcPr>
            <w:tcW w:w="56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684"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576"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610"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58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43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435"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433"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599"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435"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43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56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429"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57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613"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615"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613"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57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528"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57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57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510"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c>
          <w:tcPr>
            <w:tcW w:w="712" w:type="dxa"/>
            <w:vAlign w:val="center"/>
          </w:tcPr>
          <w:p w:rsidR="00366889" w:rsidRPr="00BC549A" w:rsidRDefault="00366889" w:rsidP="00366889">
            <w:pPr>
              <w:jc w:val="center"/>
              <w:rPr>
                <w:rFonts w:ascii="Myriad Pro" w:hAnsi="Myriad Pro" w:cs="Arial"/>
                <w:sz w:val="16"/>
                <w:szCs w:val="16"/>
              </w:rPr>
            </w:pPr>
            <w:r w:rsidRPr="00BC549A">
              <w:rPr>
                <w:rFonts w:ascii="Myriad Pro" w:hAnsi="Myriad Pro" w:cs="Arial"/>
                <w:sz w:val="16"/>
                <w:szCs w:val="16"/>
              </w:rPr>
              <w:t>0</w:t>
            </w:r>
          </w:p>
        </w:tc>
      </w:tr>
      <w:tr w:rsidR="00366889" w:rsidRPr="00BC549A" w:rsidTr="00BC549A">
        <w:trPr>
          <w:trHeight w:val="240"/>
          <w:jc w:val="center"/>
        </w:trPr>
        <w:tc>
          <w:tcPr>
            <w:tcW w:w="1478" w:type="dxa"/>
            <w:shd w:val="clear" w:color="000000" w:fill="DBE5F1"/>
            <w:vAlign w:val="center"/>
          </w:tcPr>
          <w:p w:rsidR="00366889" w:rsidRPr="00BC549A" w:rsidRDefault="00366889" w:rsidP="00366889">
            <w:pPr>
              <w:jc w:val="center"/>
              <w:rPr>
                <w:rFonts w:ascii="Myriad Pro" w:hAnsi="Myriad Pro" w:cs="Calibri"/>
                <w:b/>
                <w:bCs/>
                <w:color w:val="000000"/>
                <w:sz w:val="18"/>
                <w:szCs w:val="18"/>
              </w:rPr>
            </w:pPr>
            <w:r w:rsidRPr="00BC549A">
              <w:rPr>
                <w:rFonts w:ascii="Myriad Pro" w:hAnsi="Myriad Pro" w:cs="Calibri"/>
                <w:b/>
                <w:bCs/>
                <w:color w:val="000000"/>
                <w:sz w:val="18"/>
                <w:szCs w:val="18"/>
              </w:rPr>
              <w:t>Total</w:t>
            </w:r>
          </w:p>
        </w:tc>
        <w:tc>
          <w:tcPr>
            <w:tcW w:w="568" w:type="dxa"/>
            <w:shd w:val="clear" w:color="000000" w:fill="DBE5F1"/>
            <w:vAlign w:val="center"/>
          </w:tcPr>
          <w:p w:rsidR="00366889" w:rsidRPr="00BC549A" w:rsidRDefault="00366889" w:rsidP="00BC549A">
            <w:pPr>
              <w:jc w:val="center"/>
              <w:rPr>
                <w:rFonts w:ascii="Myriad Pro" w:hAnsi="Myriad Pro" w:cs="Arial"/>
                <w:b/>
                <w:sz w:val="16"/>
                <w:szCs w:val="16"/>
              </w:rPr>
            </w:pPr>
            <w:r w:rsidRPr="00BC549A">
              <w:rPr>
                <w:rFonts w:ascii="Myriad Pro" w:hAnsi="Myriad Pro" w:cs="Arial"/>
                <w:b/>
                <w:sz w:val="16"/>
                <w:szCs w:val="16"/>
              </w:rPr>
              <w:t>242</w:t>
            </w:r>
          </w:p>
        </w:tc>
        <w:tc>
          <w:tcPr>
            <w:tcW w:w="684" w:type="dxa"/>
            <w:shd w:val="clear" w:color="000000" w:fill="DBE5F1"/>
            <w:vAlign w:val="center"/>
          </w:tcPr>
          <w:p w:rsidR="00366889" w:rsidRPr="00BC549A" w:rsidRDefault="00366889" w:rsidP="00BC549A">
            <w:pPr>
              <w:jc w:val="center"/>
              <w:rPr>
                <w:rFonts w:ascii="Myriad Pro" w:hAnsi="Myriad Pro" w:cs="Arial"/>
                <w:b/>
                <w:bCs/>
                <w:sz w:val="16"/>
                <w:szCs w:val="16"/>
              </w:rPr>
            </w:pPr>
            <w:r w:rsidRPr="00BC549A">
              <w:rPr>
                <w:rFonts w:ascii="Myriad Pro" w:hAnsi="Myriad Pro" w:cs="Arial"/>
                <w:b/>
                <w:bCs/>
                <w:sz w:val="16"/>
                <w:szCs w:val="16"/>
              </w:rPr>
              <w:t>227</w:t>
            </w:r>
          </w:p>
        </w:tc>
        <w:tc>
          <w:tcPr>
            <w:tcW w:w="576" w:type="dxa"/>
            <w:shd w:val="clear" w:color="000000" w:fill="DBE5F1"/>
            <w:vAlign w:val="center"/>
          </w:tcPr>
          <w:p w:rsidR="00366889" w:rsidRPr="00BC549A" w:rsidRDefault="00366889" w:rsidP="00BC549A">
            <w:pPr>
              <w:jc w:val="center"/>
              <w:rPr>
                <w:rFonts w:ascii="Myriad Pro" w:hAnsi="Myriad Pro" w:cs="Arial"/>
                <w:b/>
                <w:sz w:val="16"/>
                <w:szCs w:val="16"/>
              </w:rPr>
            </w:pPr>
            <w:r w:rsidRPr="00BC549A">
              <w:rPr>
                <w:rFonts w:ascii="Myriad Pro" w:hAnsi="Myriad Pro" w:cs="Arial"/>
                <w:b/>
                <w:sz w:val="16"/>
                <w:szCs w:val="16"/>
              </w:rPr>
              <w:t>211</w:t>
            </w:r>
          </w:p>
        </w:tc>
        <w:tc>
          <w:tcPr>
            <w:tcW w:w="610" w:type="dxa"/>
            <w:shd w:val="clear" w:color="000000" w:fill="DBE5F1"/>
            <w:vAlign w:val="center"/>
          </w:tcPr>
          <w:p w:rsidR="00366889" w:rsidRPr="00BC549A" w:rsidRDefault="00366889" w:rsidP="00BC549A">
            <w:pPr>
              <w:jc w:val="center"/>
              <w:rPr>
                <w:rFonts w:ascii="Myriad Pro" w:hAnsi="Myriad Pro" w:cs="Arial"/>
                <w:b/>
                <w:bCs/>
                <w:sz w:val="16"/>
                <w:szCs w:val="16"/>
              </w:rPr>
            </w:pPr>
            <w:r w:rsidRPr="00BC549A">
              <w:rPr>
                <w:rFonts w:ascii="Myriad Pro" w:hAnsi="Myriad Pro" w:cs="Arial"/>
                <w:b/>
                <w:bCs/>
                <w:sz w:val="16"/>
                <w:szCs w:val="16"/>
              </w:rPr>
              <w:t>308</w:t>
            </w:r>
          </w:p>
        </w:tc>
        <w:tc>
          <w:tcPr>
            <w:tcW w:w="588" w:type="dxa"/>
            <w:shd w:val="clear" w:color="000000" w:fill="DBE5F1"/>
            <w:vAlign w:val="center"/>
          </w:tcPr>
          <w:p w:rsidR="00366889" w:rsidRPr="00BC549A" w:rsidRDefault="00366889" w:rsidP="00BC549A">
            <w:pPr>
              <w:jc w:val="center"/>
              <w:rPr>
                <w:rFonts w:ascii="Myriad Pro" w:hAnsi="Myriad Pro" w:cs="Arial"/>
                <w:b/>
                <w:bCs/>
                <w:sz w:val="16"/>
                <w:szCs w:val="16"/>
              </w:rPr>
            </w:pPr>
            <w:r w:rsidRPr="00BC549A">
              <w:rPr>
                <w:rFonts w:ascii="Myriad Pro" w:hAnsi="Myriad Pro" w:cs="Arial"/>
                <w:b/>
                <w:bCs/>
                <w:sz w:val="16"/>
                <w:szCs w:val="16"/>
              </w:rPr>
              <w:t>58</w:t>
            </w:r>
          </w:p>
        </w:tc>
        <w:tc>
          <w:tcPr>
            <w:tcW w:w="438" w:type="dxa"/>
            <w:shd w:val="clear" w:color="000000" w:fill="DBE5F1"/>
            <w:vAlign w:val="center"/>
          </w:tcPr>
          <w:p w:rsidR="00366889" w:rsidRPr="00BC549A" w:rsidRDefault="00366889" w:rsidP="00BC549A">
            <w:pPr>
              <w:jc w:val="center"/>
              <w:rPr>
                <w:rFonts w:ascii="Myriad Pro" w:hAnsi="Myriad Pro" w:cs="Arial"/>
                <w:b/>
                <w:bCs/>
                <w:sz w:val="16"/>
                <w:szCs w:val="16"/>
              </w:rPr>
            </w:pPr>
            <w:r w:rsidRPr="00BC549A">
              <w:rPr>
                <w:rFonts w:ascii="Myriad Pro" w:hAnsi="Myriad Pro" w:cs="Arial"/>
                <w:b/>
                <w:bCs/>
                <w:sz w:val="16"/>
                <w:szCs w:val="16"/>
              </w:rPr>
              <w:t>59</w:t>
            </w:r>
          </w:p>
        </w:tc>
        <w:tc>
          <w:tcPr>
            <w:tcW w:w="435" w:type="dxa"/>
            <w:shd w:val="clear" w:color="000000" w:fill="DBE5F1"/>
            <w:vAlign w:val="center"/>
          </w:tcPr>
          <w:p w:rsidR="00366889" w:rsidRPr="00BC549A" w:rsidRDefault="00366889" w:rsidP="00BC549A">
            <w:pPr>
              <w:jc w:val="center"/>
              <w:rPr>
                <w:rFonts w:ascii="Myriad Pro" w:hAnsi="Myriad Pro" w:cs="Arial"/>
                <w:b/>
                <w:bCs/>
                <w:sz w:val="16"/>
                <w:szCs w:val="16"/>
              </w:rPr>
            </w:pPr>
            <w:r w:rsidRPr="00BC549A">
              <w:rPr>
                <w:rFonts w:ascii="Myriad Pro" w:hAnsi="Myriad Pro" w:cs="Arial"/>
                <w:b/>
                <w:bCs/>
                <w:sz w:val="16"/>
                <w:szCs w:val="16"/>
              </w:rPr>
              <w:t>58</w:t>
            </w:r>
          </w:p>
        </w:tc>
        <w:tc>
          <w:tcPr>
            <w:tcW w:w="433" w:type="dxa"/>
            <w:shd w:val="clear" w:color="000000" w:fill="DBE5F1"/>
            <w:vAlign w:val="center"/>
          </w:tcPr>
          <w:p w:rsidR="00366889" w:rsidRPr="00BC549A" w:rsidRDefault="00366889" w:rsidP="00BC549A">
            <w:pPr>
              <w:jc w:val="center"/>
              <w:rPr>
                <w:rFonts w:ascii="Myriad Pro" w:hAnsi="Myriad Pro" w:cs="Arial"/>
                <w:b/>
                <w:bCs/>
                <w:sz w:val="16"/>
                <w:szCs w:val="16"/>
              </w:rPr>
            </w:pPr>
            <w:r w:rsidRPr="00BC549A">
              <w:rPr>
                <w:rFonts w:ascii="Myriad Pro" w:hAnsi="Myriad Pro" w:cs="Arial"/>
                <w:b/>
                <w:bCs/>
                <w:sz w:val="16"/>
                <w:szCs w:val="16"/>
              </w:rPr>
              <w:t>30</w:t>
            </w:r>
          </w:p>
        </w:tc>
        <w:tc>
          <w:tcPr>
            <w:tcW w:w="599" w:type="dxa"/>
            <w:shd w:val="clear" w:color="000000" w:fill="DBE5F1"/>
            <w:vAlign w:val="center"/>
          </w:tcPr>
          <w:p w:rsidR="00366889" w:rsidRPr="00BC549A" w:rsidRDefault="00366889" w:rsidP="00BC549A">
            <w:pPr>
              <w:jc w:val="center"/>
              <w:rPr>
                <w:rFonts w:ascii="Myriad Pro" w:hAnsi="Myriad Pro" w:cs="Arial"/>
                <w:b/>
                <w:bCs/>
                <w:sz w:val="16"/>
                <w:szCs w:val="16"/>
              </w:rPr>
            </w:pPr>
            <w:r w:rsidRPr="00BC549A">
              <w:rPr>
                <w:rFonts w:ascii="Myriad Pro" w:hAnsi="Myriad Pro" w:cs="Arial"/>
                <w:b/>
                <w:bCs/>
                <w:sz w:val="16"/>
                <w:szCs w:val="16"/>
              </w:rPr>
              <w:t>32</w:t>
            </w:r>
          </w:p>
        </w:tc>
        <w:tc>
          <w:tcPr>
            <w:tcW w:w="435" w:type="dxa"/>
            <w:shd w:val="clear" w:color="000000" w:fill="DBE5F1"/>
            <w:vAlign w:val="center"/>
          </w:tcPr>
          <w:p w:rsidR="00366889" w:rsidRPr="00BC549A" w:rsidRDefault="00366889" w:rsidP="00BC549A">
            <w:pPr>
              <w:jc w:val="center"/>
              <w:rPr>
                <w:rFonts w:ascii="Myriad Pro" w:hAnsi="Myriad Pro" w:cs="Arial"/>
                <w:b/>
                <w:bCs/>
                <w:sz w:val="16"/>
                <w:szCs w:val="16"/>
              </w:rPr>
            </w:pPr>
            <w:r w:rsidRPr="00BC549A">
              <w:rPr>
                <w:rFonts w:ascii="Myriad Pro" w:hAnsi="Myriad Pro" w:cs="Arial"/>
                <w:b/>
                <w:bCs/>
                <w:sz w:val="16"/>
                <w:szCs w:val="16"/>
              </w:rPr>
              <w:t>32</w:t>
            </w:r>
          </w:p>
        </w:tc>
        <w:tc>
          <w:tcPr>
            <w:tcW w:w="438" w:type="dxa"/>
            <w:shd w:val="clear" w:color="000000" w:fill="DBE5F1"/>
            <w:vAlign w:val="center"/>
          </w:tcPr>
          <w:p w:rsidR="00366889" w:rsidRPr="00BC549A" w:rsidRDefault="00366889" w:rsidP="00BC549A">
            <w:pPr>
              <w:jc w:val="center"/>
              <w:rPr>
                <w:rFonts w:ascii="Myriad Pro" w:hAnsi="Myriad Pro" w:cs="Arial"/>
                <w:b/>
                <w:bCs/>
                <w:sz w:val="16"/>
                <w:szCs w:val="16"/>
              </w:rPr>
            </w:pPr>
            <w:r w:rsidRPr="00BC549A">
              <w:rPr>
                <w:rFonts w:ascii="Myriad Pro" w:hAnsi="Myriad Pro" w:cs="Arial"/>
                <w:b/>
                <w:bCs/>
                <w:sz w:val="16"/>
                <w:szCs w:val="16"/>
              </w:rPr>
              <w:t>17</w:t>
            </w:r>
          </w:p>
        </w:tc>
        <w:tc>
          <w:tcPr>
            <w:tcW w:w="568" w:type="dxa"/>
            <w:shd w:val="clear" w:color="000000" w:fill="DBE5F1"/>
            <w:vAlign w:val="center"/>
          </w:tcPr>
          <w:p w:rsidR="00366889" w:rsidRPr="00BC549A" w:rsidRDefault="00366889" w:rsidP="00BC549A">
            <w:pPr>
              <w:jc w:val="center"/>
              <w:rPr>
                <w:rFonts w:ascii="Myriad Pro" w:hAnsi="Myriad Pro" w:cs="Arial"/>
                <w:b/>
                <w:bCs/>
                <w:sz w:val="16"/>
                <w:szCs w:val="16"/>
              </w:rPr>
            </w:pPr>
            <w:r w:rsidRPr="00BC549A">
              <w:rPr>
                <w:rFonts w:ascii="Myriad Pro" w:hAnsi="Myriad Pro" w:cs="Arial"/>
                <w:b/>
                <w:bCs/>
                <w:sz w:val="16"/>
                <w:szCs w:val="16"/>
              </w:rPr>
              <w:t>14</w:t>
            </w:r>
          </w:p>
        </w:tc>
        <w:tc>
          <w:tcPr>
            <w:tcW w:w="429" w:type="dxa"/>
            <w:shd w:val="clear" w:color="000000" w:fill="DBE5F1"/>
            <w:vAlign w:val="center"/>
          </w:tcPr>
          <w:p w:rsidR="00366889" w:rsidRPr="00BC549A" w:rsidRDefault="00366889" w:rsidP="00BC549A">
            <w:pPr>
              <w:jc w:val="center"/>
              <w:rPr>
                <w:rFonts w:ascii="Myriad Pro" w:hAnsi="Myriad Pro" w:cs="Arial"/>
                <w:b/>
                <w:bCs/>
                <w:sz w:val="16"/>
                <w:szCs w:val="16"/>
              </w:rPr>
            </w:pPr>
            <w:r w:rsidRPr="00BC549A">
              <w:rPr>
                <w:rFonts w:ascii="Myriad Pro" w:hAnsi="Myriad Pro" w:cs="Arial"/>
                <w:b/>
                <w:bCs/>
                <w:sz w:val="16"/>
                <w:szCs w:val="16"/>
              </w:rPr>
              <w:t>8</w:t>
            </w:r>
          </w:p>
        </w:tc>
        <w:tc>
          <w:tcPr>
            <w:tcW w:w="572" w:type="dxa"/>
            <w:shd w:val="clear" w:color="000000" w:fill="DBE5F1"/>
            <w:vAlign w:val="center"/>
          </w:tcPr>
          <w:p w:rsidR="00366889" w:rsidRPr="00BC549A" w:rsidRDefault="00366889" w:rsidP="00BC549A">
            <w:pPr>
              <w:jc w:val="center"/>
              <w:rPr>
                <w:rFonts w:ascii="Myriad Pro" w:hAnsi="Myriad Pro" w:cs="Arial"/>
                <w:b/>
                <w:bCs/>
                <w:sz w:val="16"/>
                <w:szCs w:val="16"/>
              </w:rPr>
            </w:pPr>
            <w:r w:rsidRPr="00BC549A">
              <w:rPr>
                <w:rFonts w:ascii="Myriad Pro" w:hAnsi="Myriad Pro" w:cs="Arial"/>
                <w:b/>
                <w:bCs/>
                <w:sz w:val="16"/>
                <w:szCs w:val="16"/>
              </w:rPr>
              <w:t>1739</w:t>
            </w:r>
          </w:p>
        </w:tc>
        <w:tc>
          <w:tcPr>
            <w:tcW w:w="613" w:type="dxa"/>
            <w:shd w:val="clear" w:color="000000" w:fill="DBE5F1"/>
            <w:vAlign w:val="center"/>
          </w:tcPr>
          <w:p w:rsidR="00366889" w:rsidRPr="00BC549A" w:rsidRDefault="00366889" w:rsidP="00BC549A">
            <w:pPr>
              <w:jc w:val="center"/>
              <w:rPr>
                <w:rFonts w:ascii="Myriad Pro" w:hAnsi="Myriad Pro" w:cs="Arial"/>
                <w:b/>
                <w:bCs/>
                <w:sz w:val="16"/>
                <w:szCs w:val="16"/>
              </w:rPr>
            </w:pPr>
            <w:r w:rsidRPr="00BC549A">
              <w:rPr>
                <w:rFonts w:ascii="Myriad Pro" w:hAnsi="Myriad Pro" w:cs="Arial"/>
                <w:b/>
                <w:bCs/>
                <w:sz w:val="16"/>
                <w:szCs w:val="16"/>
              </w:rPr>
              <w:t>2832</w:t>
            </w:r>
          </w:p>
        </w:tc>
        <w:tc>
          <w:tcPr>
            <w:tcW w:w="615" w:type="dxa"/>
            <w:shd w:val="clear" w:color="000000" w:fill="DBE5F1"/>
            <w:vAlign w:val="center"/>
          </w:tcPr>
          <w:p w:rsidR="00366889" w:rsidRPr="00BC549A" w:rsidRDefault="00366889" w:rsidP="00BC549A">
            <w:pPr>
              <w:jc w:val="center"/>
              <w:rPr>
                <w:rFonts w:ascii="Myriad Pro" w:hAnsi="Myriad Pro" w:cs="Arial"/>
                <w:b/>
                <w:sz w:val="16"/>
                <w:szCs w:val="16"/>
              </w:rPr>
            </w:pPr>
            <w:r w:rsidRPr="00BC549A">
              <w:rPr>
                <w:rFonts w:ascii="Myriad Pro" w:hAnsi="Myriad Pro" w:cs="Arial"/>
                <w:b/>
                <w:sz w:val="16"/>
                <w:szCs w:val="16"/>
              </w:rPr>
              <w:t>4571</w:t>
            </w:r>
          </w:p>
        </w:tc>
        <w:tc>
          <w:tcPr>
            <w:tcW w:w="613" w:type="dxa"/>
            <w:shd w:val="clear" w:color="000000" w:fill="DBE5F1"/>
            <w:vAlign w:val="center"/>
          </w:tcPr>
          <w:p w:rsidR="00366889" w:rsidRPr="00BC549A" w:rsidRDefault="00366889" w:rsidP="00BC549A">
            <w:pPr>
              <w:jc w:val="center"/>
              <w:rPr>
                <w:rFonts w:ascii="Myriad Pro" w:hAnsi="Myriad Pro" w:cs="Arial"/>
                <w:b/>
                <w:bCs/>
                <w:sz w:val="16"/>
                <w:szCs w:val="16"/>
              </w:rPr>
            </w:pPr>
            <w:r w:rsidRPr="00BC549A">
              <w:rPr>
                <w:rFonts w:ascii="Myriad Pro" w:hAnsi="Myriad Pro" w:cs="Arial"/>
                <w:b/>
                <w:bCs/>
                <w:sz w:val="16"/>
                <w:szCs w:val="16"/>
              </w:rPr>
              <w:t>3405</w:t>
            </w:r>
          </w:p>
        </w:tc>
        <w:tc>
          <w:tcPr>
            <w:tcW w:w="572" w:type="dxa"/>
            <w:shd w:val="clear" w:color="000000" w:fill="DBE5F1"/>
            <w:vAlign w:val="center"/>
          </w:tcPr>
          <w:p w:rsidR="00366889" w:rsidRPr="00BC549A" w:rsidRDefault="00366889" w:rsidP="00BC549A">
            <w:pPr>
              <w:jc w:val="center"/>
              <w:rPr>
                <w:rFonts w:ascii="Myriad Pro" w:hAnsi="Myriad Pro" w:cs="Arial"/>
                <w:b/>
                <w:bCs/>
                <w:sz w:val="16"/>
                <w:szCs w:val="16"/>
              </w:rPr>
            </w:pPr>
            <w:r w:rsidRPr="00BC549A">
              <w:rPr>
                <w:rFonts w:ascii="Myriad Pro" w:hAnsi="Myriad Pro" w:cs="Arial"/>
                <w:b/>
                <w:bCs/>
                <w:sz w:val="16"/>
                <w:szCs w:val="16"/>
              </w:rPr>
              <w:t>1166</w:t>
            </w:r>
          </w:p>
        </w:tc>
        <w:tc>
          <w:tcPr>
            <w:tcW w:w="528" w:type="dxa"/>
            <w:shd w:val="clear" w:color="000000" w:fill="DBE5F1"/>
            <w:vAlign w:val="center"/>
          </w:tcPr>
          <w:p w:rsidR="00366889" w:rsidRPr="00BC549A" w:rsidRDefault="00366889" w:rsidP="00BC549A">
            <w:pPr>
              <w:jc w:val="center"/>
              <w:rPr>
                <w:rFonts w:ascii="Myriad Pro" w:hAnsi="Myriad Pro" w:cs="Arial"/>
                <w:b/>
                <w:sz w:val="16"/>
                <w:szCs w:val="16"/>
              </w:rPr>
            </w:pPr>
            <w:r w:rsidRPr="00BC549A">
              <w:rPr>
                <w:rFonts w:ascii="Myriad Pro" w:hAnsi="Myriad Pro" w:cs="Arial"/>
                <w:b/>
                <w:sz w:val="16"/>
                <w:szCs w:val="16"/>
              </w:rPr>
              <w:t>696</w:t>
            </w:r>
          </w:p>
        </w:tc>
        <w:tc>
          <w:tcPr>
            <w:tcW w:w="572" w:type="dxa"/>
            <w:shd w:val="clear" w:color="000000" w:fill="DBE5F1"/>
            <w:vAlign w:val="center"/>
          </w:tcPr>
          <w:p w:rsidR="00366889" w:rsidRPr="00BC549A" w:rsidRDefault="00366889" w:rsidP="00BC549A">
            <w:pPr>
              <w:jc w:val="center"/>
              <w:rPr>
                <w:rFonts w:ascii="Myriad Pro" w:hAnsi="Myriad Pro" w:cs="Arial"/>
                <w:b/>
                <w:sz w:val="16"/>
                <w:szCs w:val="16"/>
              </w:rPr>
            </w:pPr>
            <w:r w:rsidRPr="00BC549A">
              <w:rPr>
                <w:rFonts w:ascii="Myriad Pro" w:hAnsi="Myriad Pro" w:cs="Arial"/>
                <w:b/>
                <w:sz w:val="16"/>
                <w:szCs w:val="16"/>
              </w:rPr>
              <w:t>1133</w:t>
            </w:r>
          </w:p>
        </w:tc>
        <w:tc>
          <w:tcPr>
            <w:tcW w:w="572" w:type="dxa"/>
            <w:shd w:val="clear" w:color="000000" w:fill="DBE5F1"/>
            <w:vAlign w:val="center"/>
          </w:tcPr>
          <w:p w:rsidR="00366889" w:rsidRPr="00BC549A" w:rsidRDefault="00366889" w:rsidP="00BC549A">
            <w:pPr>
              <w:jc w:val="center"/>
              <w:rPr>
                <w:rFonts w:ascii="Myriad Pro" w:hAnsi="Myriad Pro" w:cs="Arial"/>
                <w:b/>
                <w:sz w:val="16"/>
                <w:szCs w:val="16"/>
              </w:rPr>
            </w:pPr>
            <w:r w:rsidRPr="00BC549A">
              <w:rPr>
                <w:rFonts w:ascii="Myriad Pro" w:hAnsi="Myriad Pro" w:cs="Arial"/>
                <w:b/>
                <w:sz w:val="16"/>
                <w:szCs w:val="16"/>
              </w:rPr>
              <w:t>1829</w:t>
            </w:r>
          </w:p>
        </w:tc>
        <w:tc>
          <w:tcPr>
            <w:tcW w:w="510" w:type="dxa"/>
            <w:shd w:val="clear" w:color="000000" w:fill="DBE5F1"/>
            <w:vAlign w:val="center"/>
          </w:tcPr>
          <w:p w:rsidR="00366889" w:rsidRPr="00BC549A" w:rsidRDefault="00366889" w:rsidP="00BC549A">
            <w:pPr>
              <w:jc w:val="center"/>
              <w:rPr>
                <w:rFonts w:ascii="Myriad Pro" w:hAnsi="Myriad Pro" w:cs="Arial"/>
                <w:b/>
                <w:sz w:val="16"/>
                <w:szCs w:val="16"/>
              </w:rPr>
            </w:pPr>
            <w:r w:rsidRPr="00BC549A">
              <w:rPr>
                <w:rFonts w:ascii="Myriad Pro" w:hAnsi="Myriad Pro" w:cs="Arial"/>
                <w:b/>
                <w:sz w:val="16"/>
                <w:szCs w:val="16"/>
              </w:rPr>
              <w:t>1361</w:t>
            </w:r>
          </w:p>
        </w:tc>
        <w:tc>
          <w:tcPr>
            <w:tcW w:w="712" w:type="dxa"/>
            <w:shd w:val="clear" w:color="000000" w:fill="DBE5F1"/>
            <w:vAlign w:val="center"/>
          </w:tcPr>
          <w:p w:rsidR="00366889" w:rsidRPr="00BC549A" w:rsidRDefault="00366889" w:rsidP="00BC549A">
            <w:pPr>
              <w:jc w:val="center"/>
              <w:rPr>
                <w:rFonts w:ascii="Myriad Pro" w:hAnsi="Myriad Pro" w:cs="Arial"/>
                <w:b/>
                <w:sz w:val="16"/>
                <w:szCs w:val="16"/>
              </w:rPr>
            </w:pPr>
            <w:r w:rsidRPr="00BC549A">
              <w:rPr>
                <w:rFonts w:ascii="Myriad Pro" w:hAnsi="Myriad Pro" w:cs="Arial"/>
                <w:b/>
                <w:sz w:val="16"/>
                <w:szCs w:val="16"/>
              </w:rPr>
              <w:t>468</w:t>
            </w:r>
          </w:p>
        </w:tc>
      </w:tr>
    </w:tbl>
    <w:p w:rsidR="00366889" w:rsidRPr="005C7A3C" w:rsidRDefault="00366889" w:rsidP="00366889">
      <w:pPr>
        <w:jc w:val="center"/>
        <w:rPr>
          <w:rFonts w:ascii="Myriad Pro" w:hAnsi="Myriad Pro" w:cs="Arial"/>
          <w:sz w:val="18"/>
          <w:szCs w:val="18"/>
        </w:rPr>
      </w:pPr>
    </w:p>
    <w:p w:rsidR="00366889" w:rsidRPr="00691766" w:rsidRDefault="00366889" w:rsidP="00894D39">
      <w:pPr>
        <w:jc w:val="center"/>
        <w:rPr>
          <w:rFonts w:ascii="Myriad Pro" w:hAnsi="Myriad Pro" w:cs="Arial"/>
          <w:sz w:val="20"/>
          <w:szCs w:val="18"/>
        </w:rPr>
      </w:pPr>
      <w:r w:rsidRPr="00691766">
        <w:rPr>
          <w:rFonts w:ascii="Myriad Pro" w:hAnsi="Myriad Pro" w:cs="Arial"/>
          <w:sz w:val="20"/>
          <w:szCs w:val="18"/>
        </w:rPr>
        <w:t xml:space="preserve">Annex – X </w:t>
      </w:r>
      <w:r w:rsidR="00894D39" w:rsidRPr="00691766">
        <w:rPr>
          <w:rFonts w:ascii="Myriad Pro" w:hAnsi="Myriad Pro" w:cs="Arial"/>
          <w:sz w:val="20"/>
          <w:szCs w:val="18"/>
        </w:rPr>
        <w:t>(A)</w:t>
      </w:r>
    </w:p>
    <w:p w:rsidR="00366889" w:rsidRPr="00691766" w:rsidRDefault="00366889" w:rsidP="00366889">
      <w:pPr>
        <w:spacing w:after="120"/>
        <w:jc w:val="center"/>
        <w:rPr>
          <w:rFonts w:ascii="Myriad Pro" w:hAnsi="Myriad Pro"/>
          <w:b/>
          <w:sz w:val="20"/>
          <w:szCs w:val="18"/>
        </w:rPr>
      </w:pPr>
      <w:r w:rsidRPr="00691766">
        <w:rPr>
          <w:rFonts w:ascii="Myriad Pro" w:hAnsi="Myriad Pro"/>
          <w:b/>
          <w:sz w:val="20"/>
          <w:szCs w:val="18"/>
        </w:rPr>
        <w:t xml:space="preserve">Replication micro-projects: Progress in </w:t>
      </w:r>
      <w:proofErr w:type="gramStart"/>
      <w:r w:rsidRPr="00691766">
        <w:rPr>
          <w:rFonts w:ascii="Myriad Pro" w:hAnsi="Myriad Pro"/>
          <w:b/>
          <w:sz w:val="20"/>
          <w:szCs w:val="18"/>
        </w:rPr>
        <w:t>2</w:t>
      </w:r>
      <w:r w:rsidRPr="00691766">
        <w:rPr>
          <w:rFonts w:ascii="Myriad Pro" w:hAnsi="Myriad Pro"/>
          <w:b/>
          <w:sz w:val="20"/>
          <w:szCs w:val="18"/>
          <w:vertAlign w:val="superscript"/>
        </w:rPr>
        <w:t>nd</w:t>
      </w:r>
      <w:r w:rsidRPr="00691766">
        <w:rPr>
          <w:rFonts w:ascii="Myriad Pro" w:hAnsi="Myriad Pro"/>
          <w:b/>
          <w:sz w:val="20"/>
          <w:szCs w:val="18"/>
        </w:rPr>
        <w:t xml:space="preserve">  Quarter</w:t>
      </w:r>
      <w:proofErr w:type="gramEnd"/>
      <w:r w:rsidRPr="00691766">
        <w:rPr>
          <w:rFonts w:ascii="Myriad Pro" w:hAnsi="Myriad Pro"/>
          <w:b/>
          <w:sz w:val="20"/>
          <w:szCs w:val="18"/>
        </w:rPr>
        <w:t xml:space="preserve"> 2013</w:t>
      </w:r>
    </w:p>
    <w:tbl>
      <w:tblPr>
        <w:tblW w:w="13841" w:type="dxa"/>
        <w:jc w:val="center"/>
        <w:tblLook w:val="00A0" w:firstRow="1" w:lastRow="0" w:firstColumn="1" w:lastColumn="0" w:noHBand="0" w:noVBand="0"/>
      </w:tblPr>
      <w:tblGrid>
        <w:gridCol w:w="1477"/>
        <w:gridCol w:w="429"/>
        <w:gridCol w:w="817"/>
        <w:gridCol w:w="917"/>
        <w:gridCol w:w="917"/>
        <w:gridCol w:w="817"/>
        <w:gridCol w:w="817"/>
        <w:gridCol w:w="917"/>
        <w:gridCol w:w="917"/>
        <w:gridCol w:w="429"/>
        <w:gridCol w:w="429"/>
        <w:gridCol w:w="429"/>
        <w:gridCol w:w="429"/>
        <w:gridCol w:w="429"/>
        <w:gridCol w:w="717"/>
        <w:gridCol w:w="717"/>
        <w:gridCol w:w="717"/>
        <w:gridCol w:w="520"/>
        <w:gridCol w:w="500"/>
        <w:gridCol w:w="500"/>
      </w:tblGrid>
      <w:tr w:rsidR="00366889" w:rsidRPr="00BC549A" w:rsidTr="00894D39">
        <w:trPr>
          <w:trHeight w:val="288"/>
          <w:jc w:val="center"/>
        </w:trPr>
        <w:tc>
          <w:tcPr>
            <w:tcW w:w="1477" w:type="dxa"/>
            <w:vMerge w:val="restart"/>
            <w:tcBorders>
              <w:top w:val="single" w:sz="4" w:space="0" w:color="auto"/>
              <w:left w:val="single" w:sz="4" w:space="0" w:color="auto"/>
              <w:bottom w:val="single" w:sz="4" w:space="0" w:color="auto"/>
              <w:right w:val="single" w:sz="4" w:space="0" w:color="auto"/>
            </w:tcBorders>
            <w:shd w:val="clear" w:color="auto" w:fill="DAEEF3"/>
            <w:vAlign w:val="center"/>
          </w:tcPr>
          <w:p w:rsidR="00366889" w:rsidRPr="00BC549A" w:rsidRDefault="00366889" w:rsidP="00366889">
            <w:pPr>
              <w:rPr>
                <w:rFonts w:ascii="Myriad Pro" w:hAnsi="Myriad Pro"/>
                <w:color w:val="000000"/>
                <w:sz w:val="18"/>
                <w:szCs w:val="18"/>
                <w:lang w:eastAsia="en-US"/>
              </w:rPr>
            </w:pPr>
            <w:r w:rsidRPr="00BC549A">
              <w:rPr>
                <w:rFonts w:ascii="Myriad Pro" w:hAnsi="Myriad Pro"/>
                <w:color w:val="000000"/>
                <w:sz w:val="18"/>
                <w:szCs w:val="18"/>
                <w:lang w:eastAsia="en-US"/>
              </w:rPr>
              <w:t> </w:t>
            </w:r>
          </w:p>
        </w:tc>
        <w:tc>
          <w:tcPr>
            <w:tcW w:w="429" w:type="dxa"/>
            <w:vMerge w:val="restart"/>
            <w:tcBorders>
              <w:top w:val="single" w:sz="4" w:space="0" w:color="auto"/>
              <w:left w:val="single" w:sz="4" w:space="0" w:color="auto"/>
              <w:bottom w:val="single" w:sz="4" w:space="0" w:color="auto"/>
              <w:right w:val="single" w:sz="4" w:space="0" w:color="auto"/>
            </w:tcBorders>
            <w:shd w:val="clear" w:color="auto" w:fill="DAEEF3"/>
            <w:textDirection w:val="btLr"/>
            <w:vAlign w:val="center"/>
          </w:tcPr>
          <w:p w:rsidR="00366889" w:rsidRPr="00BC549A" w:rsidRDefault="00366889" w:rsidP="00366889">
            <w:pPr>
              <w:jc w:val="center"/>
              <w:rPr>
                <w:rFonts w:ascii="Myriad Pro" w:hAnsi="Myriad Pro"/>
                <w:b/>
                <w:bCs/>
                <w:color w:val="000000"/>
                <w:sz w:val="18"/>
                <w:szCs w:val="18"/>
                <w:lang w:eastAsia="en-US"/>
              </w:rPr>
            </w:pPr>
            <w:r w:rsidRPr="00BC549A">
              <w:rPr>
                <w:rFonts w:ascii="Myriad Pro" w:hAnsi="Myriad Pro"/>
                <w:b/>
                <w:bCs/>
                <w:color w:val="000000"/>
                <w:sz w:val="18"/>
                <w:szCs w:val="18"/>
                <w:lang w:eastAsia="en-US"/>
              </w:rPr>
              <w:t>MPPs Approved by CBA</w:t>
            </w:r>
          </w:p>
        </w:tc>
        <w:tc>
          <w:tcPr>
            <w:tcW w:w="6119" w:type="dxa"/>
            <w:gridSpan w:val="7"/>
            <w:tcBorders>
              <w:top w:val="single" w:sz="4" w:space="0" w:color="auto"/>
              <w:left w:val="nil"/>
              <w:bottom w:val="single" w:sz="4" w:space="0" w:color="auto"/>
              <w:right w:val="single" w:sz="4" w:space="0" w:color="auto"/>
            </w:tcBorders>
            <w:shd w:val="clear" w:color="auto" w:fill="DAEEF3"/>
            <w:vAlign w:val="center"/>
          </w:tcPr>
          <w:p w:rsidR="00366889" w:rsidRPr="00BC549A" w:rsidRDefault="00366889" w:rsidP="00366889">
            <w:pPr>
              <w:jc w:val="center"/>
              <w:rPr>
                <w:rFonts w:ascii="Myriad Pro" w:hAnsi="Myriad Pro"/>
                <w:b/>
                <w:bCs/>
                <w:color w:val="000000"/>
                <w:sz w:val="18"/>
                <w:szCs w:val="18"/>
                <w:lang w:eastAsia="en-US"/>
              </w:rPr>
            </w:pPr>
            <w:r w:rsidRPr="00BC549A">
              <w:rPr>
                <w:rFonts w:ascii="Myriad Pro" w:hAnsi="Myriad Pro"/>
                <w:b/>
                <w:bCs/>
                <w:color w:val="000000"/>
                <w:sz w:val="18"/>
                <w:szCs w:val="18"/>
                <w:lang w:eastAsia="en-US"/>
              </w:rPr>
              <w:t>Cost Sharing of Approved MPs</w:t>
            </w:r>
          </w:p>
        </w:tc>
        <w:tc>
          <w:tcPr>
            <w:tcW w:w="2145" w:type="dxa"/>
            <w:gridSpan w:val="5"/>
            <w:tcBorders>
              <w:top w:val="single" w:sz="4" w:space="0" w:color="auto"/>
              <w:left w:val="nil"/>
              <w:bottom w:val="single" w:sz="4" w:space="0" w:color="auto"/>
              <w:right w:val="single" w:sz="4" w:space="0" w:color="auto"/>
            </w:tcBorders>
            <w:shd w:val="clear" w:color="auto" w:fill="DAEEF3"/>
            <w:vAlign w:val="center"/>
          </w:tcPr>
          <w:p w:rsidR="00366889" w:rsidRPr="00BC549A" w:rsidRDefault="00366889" w:rsidP="00366889">
            <w:pPr>
              <w:jc w:val="center"/>
              <w:rPr>
                <w:rFonts w:ascii="Myriad Pro" w:hAnsi="Myriad Pro"/>
                <w:b/>
                <w:bCs/>
                <w:color w:val="000000"/>
                <w:sz w:val="18"/>
                <w:szCs w:val="18"/>
                <w:lang w:eastAsia="en-US"/>
              </w:rPr>
            </w:pPr>
            <w:r w:rsidRPr="00BC549A">
              <w:rPr>
                <w:rFonts w:ascii="Myriad Pro" w:hAnsi="Myriad Pro"/>
                <w:b/>
                <w:bCs/>
                <w:color w:val="000000"/>
                <w:sz w:val="18"/>
                <w:szCs w:val="18"/>
                <w:lang w:eastAsia="en-US"/>
              </w:rPr>
              <w:t>Sectoral Distribution of Approved MPPs</w:t>
            </w:r>
          </w:p>
        </w:tc>
        <w:tc>
          <w:tcPr>
            <w:tcW w:w="2151" w:type="dxa"/>
            <w:gridSpan w:val="3"/>
            <w:tcBorders>
              <w:top w:val="single" w:sz="4" w:space="0" w:color="auto"/>
              <w:left w:val="nil"/>
              <w:bottom w:val="single" w:sz="4" w:space="0" w:color="auto"/>
              <w:right w:val="single" w:sz="4" w:space="0" w:color="auto"/>
            </w:tcBorders>
            <w:shd w:val="clear" w:color="auto" w:fill="DAEEF3"/>
            <w:noWrap/>
            <w:vAlign w:val="center"/>
          </w:tcPr>
          <w:p w:rsidR="00366889" w:rsidRPr="00BC549A" w:rsidRDefault="00366889" w:rsidP="00366889">
            <w:pPr>
              <w:jc w:val="center"/>
              <w:rPr>
                <w:rFonts w:ascii="Myriad Pro" w:hAnsi="Myriad Pro"/>
                <w:b/>
                <w:bCs/>
                <w:color w:val="000000"/>
                <w:sz w:val="18"/>
                <w:szCs w:val="18"/>
                <w:lang w:val="uk-UA" w:eastAsia="en-US"/>
              </w:rPr>
            </w:pPr>
            <w:r w:rsidRPr="00BC549A">
              <w:rPr>
                <w:rFonts w:ascii="Myriad Pro" w:hAnsi="Myriad Pro"/>
                <w:b/>
                <w:bCs/>
                <w:color w:val="000000"/>
                <w:sz w:val="18"/>
                <w:szCs w:val="18"/>
                <w:lang w:eastAsia="en-US"/>
              </w:rPr>
              <w:t>Beneficiary Population</w:t>
            </w:r>
          </w:p>
        </w:tc>
        <w:tc>
          <w:tcPr>
            <w:tcW w:w="1520" w:type="dxa"/>
            <w:gridSpan w:val="3"/>
            <w:tcBorders>
              <w:top w:val="single" w:sz="4" w:space="0" w:color="auto"/>
              <w:left w:val="nil"/>
              <w:bottom w:val="single" w:sz="4" w:space="0" w:color="auto"/>
              <w:right w:val="single" w:sz="4" w:space="0" w:color="auto"/>
            </w:tcBorders>
            <w:shd w:val="clear" w:color="auto" w:fill="DAEEF3"/>
            <w:noWrap/>
            <w:vAlign w:val="center"/>
          </w:tcPr>
          <w:p w:rsidR="00366889" w:rsidRPr="00BC549A" w:rsidRDefault="00366889" w:rsidP="00366889">
            <w:pPr>
              <w:jc w:val="center"/>
              <w:rPr>
                <w:rFonts w:ascii="Myriad Pro" w:hAnsi="Myriad Pro"/>
                <w:b/>
                <w:bCs/>
                <w:color w:val="000000"/>
                <w:sz w:val="18"/>
                <w:szCs w:val="18"/>
                <w:lang w:eastAsia="en-US"/>
              </w:rPr>
            </w:pPr>
            <w:r w:rsidRPr="00BC549A">
              <w:rPr>
                <w:rFonts w:ascii="Myriad Pro" w:hAnsi="Myriad Pro"/>
                <w:b/>
                <w:bCs/>
                <w:color w:val="000000"/>
                <w:sz w:val="18"/>
                <w:szCs w:val="18"/>
                <w:lang w:eastAsia="en-US"/>
              </w:rPr>
              <w:t>Beneficiary Institution</w:t>
            </w:r>
          </w:p>
        </w:tc>
      </w:tr>
      <w:tr w:rsidR="00BC549A" w:rsidRPr="00BC549A" w:rsidTr="00894D39">
        <w:trPr>
          <w:trHeight w:val="865"/>
          <w:jc w:val="center"/>
        </w:trPr>
        <w:tc>
          <w:tcPr>
            <w:tcW w:w="1477" w:type="dxa"/>
            <w:vMerge/>
            <w:tcBorders>
              <w:top w:val="single" w:sz="4" w:space="0" w:color="auto"/>
              <w:left w:val="single" w:sz="4" w:space="0" w:color="auto"/>
              <w:bottom w:val="single" w:sz="4" w:space="0" w:color="auto"/>
              <w:right w:val="single" w:sz="4" w:space="0" w:color="auto"/>
            </w:tcBorders>
            <w:shd w:val="clear" w:color="auto" w:fill="DAEEF3"/>
            <w:vAlign w:val="center"/>
          </w:tcPr>
          <w:p w:rsidR="00BC549A" w:rsidRPr="00BC549A" w:rsidRDefault="00BC549A" w:rsidP="00366889">
            <w:pPr>
              <w:rPr>
                <w:rFonts w:ascii="Myriad Pro" w:hAnsi="Myriad Pro"/>
                <w:color w:val="000000"/>
                <w:sz w:val="18"/>
                <w:szCs w:val="18"/>
                <w:lang w:eastAsia="en-US"/>
              </w:rPr>
            </w:pPr>
          </w:p>
        </w:tc>
        <w:tc>
          <w:tcPr>
            <w:tcW w:w="429" w:type="dxa"/>
            <w:vMerge/>
            <w:tcBorders>
              <w:top w:val="single" w:sz="4" w:space="0" w:color="auto"/>
              <w:left w:val="single" w:sz="4" w:space="0" w:color="auto"/>
              <w:bottom w:val="single" w:sz="4" w:space="0" w:color="auto"/>
              <w:right w:val="single" w:sz="4" w:space="0" w:color="auto"/>
            </w:tcBorders>
            <w:shd w:val="clear" w:color="auto" w:fill="DAEEF3"/>
            <w:vAlign w:val="center"/>
          </w:tcPr>
          <w:p w:rsidR="00BC549A" w:rsidRPr="00BC549A" w:rsidRDefault="00BC549A" w:rsidP="00366889">
            <w:pPr>
              <w:rPr>
                <w:rFonts w:ascii="Myriad Pro" w:hAnsi="Myriad Pro"/>
                <w:b/>
                <w:bCs/>
                <w:color w:val="000000"/>
                <w:sz w:val="18"/>
                <w:szCs w:val="18"/>
                <w:lang w:eastAsia="en-US"/>
              </w:rPr>
            </w:pPr>
          </w:p>
        </w:tc>
        <w:tc>
          <w:tcPr>
            <w:tcW w:w="817" w:type="dxa"/>
            <w:tcBorders>
              <w:top w:val="nil"/>
              <w:left w:val="nil"/>
              <w:bottom w:val="single" w:sz="4" w:space="0" w:color="auto"/>
              <w:right w:val="single" w:sz="4" w:space="0" w:color="auto"/>
            </w:tcBorders>
            <w:shd w:val="clear" w:color="auto" w:fill="DAEEF3"/>
            <w:textDirection w:val="btLr"/>
            <w:vAlign w:val="center"/>
          </w:tcPr>
          <w:p w:rsidR="00BC549A" w:rsidRPr="00BC549A" w:rsidRDefault="00BC549A" w:rsidP="00366889">
            <w:pPr>
              <w:jc w:val="center"/>
              <w:rPr>
                <w:rFonts w:ascii="Myriad Pro" w:hAnsi="Myriad Pro"/>
                <w:b/>
                <w:bCs/>
                <w:color w:val="000000"/>
                <w:sz w:val="18"/>
                <w:szCs w:val="18"/>
                <w:lang w:eastAsia="en-US"/>
              </w:rPr>
            </w:pPr>
            <w:r w:rsidRPr="00BC549A">
              <w:rPr>
                <w:rFonts w:ascii="Myriad Pro" w:hAnsi="Myriad Pro"/>
                <w:b/>
                <w:bCs/>
                <w:color w:val="000000"/>
                <w:sz w:val="18"/>
                <w:szCs w:val="18"/>
                <w:lang w:eastAsia="en-US"/>
              </w:rPr>
              <w:t>COs</w:t>
            </w:r>
          </w:p>
        </w:tc>
        <w:tc>
          <w:tcPr>
            <w:tcW w:w="917" w:type="dxa"/>
            <w:tcBorders>
              <w:top w:val="nil"/>
              <w:left w:val="nil"/>
              <w:bottom w:val="single" w:sz="4" w:space="0" w:color="auto"/>
              <w:right w:val="single" w:sz="4" w:space="0" w:color="auto"/>
            </w:tcBorders>
            <w:shd w:val="clear" w:color="auto" w:fill="DAEEF3"/>
            <w:textDirection w:val="btLr"/>
            <w:vAlign w:val="center"/>
          </w:tcPr>
          <w:p w:rsidR="00BC549A" w:rsidRPr="00BC549A" w:rsidRDefault="00BC549A" w:rsidP="00366889">
            <w:pPr>
              <w:jc w:val="center"/>
              <w:rPr>
                <w:rFonts w:ascii="Myriad Pro" w:hAnsi="Myriad Pro"/>
                <w:b/>
                <w:bCs/>
                <w:color w:val="000000"/>
                <w:sz w:val="18"/>
                <w:szCs w:val="18"/>
                <w:lang w:eastAsia="en-US"/>
              </w:rPr>
            </w:pPr>
            <w:r w:rsidRPr="00BC549A">
              <w:rPr>
                <w:rFonts w:ascii="Myriad Pro" w:hAnsi="Myriad Pro"/>
                <w:b/>
                <w:bCs/>
                <w:color w:val="000000"/>
                <w:sz w:val="18"/>
                <w:szCs w:val="18"/>
                <w:lang w:eastAsia="en-US"/>
              </w:rPr>
              <w:t>VC/CC</w:t>
            </w:r>
          </w:p>
        </w:tc>
        <w:tc>
          <w:tcPr>
            <w:tcW w:w="917" w:type="dxa"/>
            <w:tcBorders>
              <w:top w:val="nil"/>
              <w:left w:val="nil"/>
              <w:bottom w:val="single" w:sz="4" w:space="0" w:color="auto"/>
              <w:right w:val="single" w:sz="4" w:space="0" w:color="auto"/>
            </w:tcBorders>
            <w:shd w:val="clear" w:color="auto" w:fill="DAEEF3"/>
            <w:textDirection w:val="btLr"/>
            <w:vAlign w:val="center"/>
          </w:tcPr>
          <w:p w:rsidR="00BC549A" w:rsidRPr="00BC549A" w:rsidRDefault="00BC549A" w:rsidP="00366889">
            <w:pPr>
              <w:jc w:val="center"/>
              <w:rPr>
                <w:rFonts w:ascii="Myriad Pro" w:hAnsi="Myriad Pro"/>
                <w:b/>
                <w:bCs/>
                <w:color w:val="000000"/>
                <w:sz w:val="18"/>
                <w:szCs w:val="18"/>
                <w:lang w:eastAsia="en-US"/>
              </w:rPr>
            </w:pPr>
            <w:r w:rsidRPr="00BC549A">
              <w:rPr>
                <w:rFonts w:ascii="Myriad Pro" w:hAnsi="Myriad Pro"/>
                <w:b/>
                <w:bCs/>
                <w:color w:val="000000"/>
                <w:sz w:val="18"/>
                <w:szCs w:val="18"/>
                <w:lang w:eastAsia="en-US"/>
              </w:rPr>
              <w:t>Rayon Authority</w:t>
            </w:r>
          </w:p>
        </w:tc>
        <w:tc>
          <w:tcPr>
            <w:tcW w:w="817" w:type="dxa"/>
            <w:tcBorders>
              <w:top w:val="nil"/>
              <w:left w:val="nil"/>
              <w:bottom w:val="single" w:sz="4" w:space="0" w:color="auto"/>
              <w:right w:val="single" w:sz="4" w:space="0" w:color="auto"/>
            </w:tcBorders>
            <w:shd w:val="clear" w:color="auto" w:fill="DAEEF3"/>
            <w:textDirection w:val="btLr"/>
            <w:vAlign w:val="center"/>
          </w:tcPr>
          <w:p w:rsidR="00BC549A" w:rsidRPr="00BC549A" w:rsidRDefault="00BC549A" w:rsidP="00366889">
            <w:pPr>
              <w:jc w:val="center"/>
              <w:rPr>
                <w:rFonts w:ascii="Myriad Pro" w:hAnsi="Myriad Pro"/>
                <w:b/>
                <w:bCs/>
                <w:color w:val="000000"/>
                <w:sz w:val="18"/>
                <w:szCs w:val="18"/>
                <w:lang w:eastAsia="en-US"/>
              </w:rPr>
            </w:pPr>
            <w:r w:rsidRPr="00BC549A">
              <w:rPr>
                <w:rFonts w:ascii="Myriad Pro" w:hAnsi="Myriad Pro"/>
                <w:b/>
                <w:bCs/>
                <w:color w:val="000000"/>
                <w:sz w:val="18"/>
                <w:szCs w:val="18"/>
                <w:lang w:eastAsia="en-US"/>
              </w:rPr>
              <w:t>Regional Authority</w:t>
            </w:r>
          </w:p>
        </w:tc>
        <w:tc>
          <w:tcPr>
            <w:tcW w:w="817" w:type="dxa"/>
            <w:tcBorders>
              <w:top w:val="nil"/>
              <w:left w:val="nil"/>
              <w:bottom w:val="single" w:sz="4" w:space="0" w:color="auto"/>
              <w:right w:val="single" w:sz="4" w:space="0" w:color="auto"/>
            </w:tcBorders>
            <w:shd w:val="clear" w:color="auto" w:fill="DAEEF3"/>
            <w:textDirection w:val="btLr"/>
            <w:vAlign w:val="center"/>
          </w:tcPr>
          <w:p w:rsidR="00BC549A" w:rsidRPr="00BC549A" w:rsidRDefault="00BC549A" w:rsidP="00366889">
            <w:pPr>
              <w:jc w:val="center"/>
              <w:rPr>
                <w:rFonts w:ascii="Myriad Pro" w:hAnsi="Myriad Pro"/>
                <w:b/>
                <w:bCs/>
                <w:color w:val="000000"/>
                <w:sz w:val="18"/>
                <w:szCs w:val="18"/>
                <w:lang w:eastAsia="en-US"/>
              </w:rPr>
            </w:pPr>
            <w:r w:rsidRPr="00BC549A">
              <w:rPr>
                <w:rFonts w:ascii="Myriad Pro" w:hAnsi="Myriad Pro"/>
                <w:b/>
                <w:bCs/>
                <w:color w:val="000000"/>
                <w:sz w:val="18"/>
                <w:szCs w:val="18"/>
                <w:lang w:eastAsia="en-US"/>
              </w:rPr>
              <w:t>Private sector</w:t>
            </w:r>
          </w:p>
        </w:tc>
        <w:tc>
          <w:tcPr>
            <w:tcW w:w="917" w:type="dxa"/>
            <w:tcBorders>
              <w:top w:val="nil"/>
              <w:left w:val="nil"/>
              <w:bottom w:val="single" w:sz="4" w:space="0" w:color="auto"/>
              <w:right w:val="single" w:sz="4" w:space="0" w:color="auto"/>
            </w:tcBorders>
            <w:shd w:val="clear" w:color="auto" w:fill="DAEEF3"/>
            <w:textDirection w:val="btLr"/>
            <w:vAlign w:val="center"/>
          </w:tcPr>
          <w:p w:rsidR="00BC549A" w:rsidRPr="00BC549A" w:rsidRDefault="00BC549A" w:rsidP="00366889">
            <w:pPr>
              <w:jc w:val="center"/>
              <w:rPr>
                <w:rFonts w:ascii="Myriad Pro" w:hAnsi="Myriad Pro"/>
                <w:b/>
                <w:bCs/>
                <w:color w:val="000000"/>
                <w:sz w:val="18"/>
                <w:szCs w:val="18"/>
                <w:lang w:eastAsia="en-US"/>
              </w:rPr>
            </w:pPr>
            <w:r w:rsidRPr="00BC549A">
              <w:rPr>
                <w:rFonts w:ascii="Myriad Pro" w:hAnsi="Myriad Pro"/>
                <w:b/>
                <w:bCs/>
                <w:color w:val="000000"/>
                <w:sz w:val="18"/>
                <w:szCs w:val="18"/>
                <w:lang w:eastAsia="en-US"/>
              </w:rPr>
              <w:t>CBA</w:t>
            </w:r>
          </w:p>
        </w:tc>
        <w:tc>
          <w:tcPr>
            <w:tcW w:w="917" w:type="dxa"/>
            <w:tcBorders>
              <w:top w:val="nil"/>
              <w:left w:val="nil"/>
              <w:bottom w:val="single" w:sz="4" w:space="0" w:color="auto"/>
              <w:right w:val="single" w:sz="4" w:space="0" w:color="auto"/>
            </w:tcBorders>
            <w:shd w:val="clear" w:color="auto" w:fill="DAEEF3"/>
            <w:textDirection w:val="btLr"/>
            <w:vAlign w:val="center"/>
          </w:tcPr>
          <w:p w:rsidR="00BC549A" w:rsidRPr="00BC549A" w:rsidRDefault="00BC549A" w:rsidP="00366889">
            <w:pPr>
              <w:jc w:val="center"/>
              <w:rPr>
                <w:rFonts w:ascii="Myriad Pro" w:hAnsi="Myriad Pro"/>
                <w:b/>
                <w:bCs/>
                <w:color w:val="000000"/>
                <w:sz w:val="18"/>
                <w:szCs w:val="18"/>
                <w:lang w:eastAsia="en-US"/>
              </w:rPr>
            </w:pPr>
            <w:r w:rsidRPr="00BC549A">
              <w:rPr>
                <w:rFonts w:ascii="Myriad Pro" w:hAnsi="Myriad Pro"/>
                <w:b/>
                <w:bCs/>
                <w:color w:val="000000"/>
                <w:sz w:val="18"/>
                <w:szCs w:val="18"/>
                <w:lang w:eastAsia="en-US"/>
              </w:rPr>
              <w:t>Total</w:t>
            </w:r>
          </w:p>
        </w:tc>
        <w:tc>
          <w:tcPr>
            <w:tcW w:w="429" w:type="dxa"/>
            <w:tcBorders>
              <w:top w:val="nil"/>
              <w:left w:val="nil"/>
              <w:bottom w:val="single" w:sz="4" w:space="0" w:color="auto"/>
              <w:right w:val="single" w:sz="4" w:space="0" w:color="auto"/>
            </w:tcBorders>
            <w:shd w:val="clear" w:color="auto" w:fill="DAEEF3"/>
            <w:textDirection w:val="btLr"/>
            <w:vAlign w:val="center"/>
          </w:tcPr>
          <w:p w:rsidR="00BC549A" w:rsidRPr="00BC549A" w:rsidRDefault="00BC549A" w:rsidP="00366889">
            <w:pPr>
              <w:jc w:val="center"/>
              <w:rPr>
                <w:rFonts w:ascii="Myriad Pro" w:hAnsi="Myriad Pro"/>
                <w:b/>
                <w:bCs/>
                <w:color w:val="000000"/>
                <w:sz w:val="18"/>
                <w:szCs w:val="18"/>
                <w:lang w:eastAsia="en-US"/>
              </w:rPr>
            </w:pPr>
            <w:r w:rsidRPr="00BC549A">
              <w:rPr>
                <w:rFonts w:ascii="Myriad Pro" w:hAnsi="Myriad Pro"/>
                <w:b/>
                <w:bCs/>
                <w:color w:val="000000"/>
                <w:sz w:val="18"/>
                <w:szCs w:val="18"/>
                <w:lang w:eastAsia="en-US"/>
              </w:rPr>
              <w:t>Health</w:t>
            </w:r>
          </w:p>
        </w:tc>
        <w:tc>
          <w:tcPr>
            <w:tcW w:w="429" w:type="dxa"/>
            <w:tcBorders>
              <w:top w:val="nil"/>
              <w:left w:val="nil"/>
              <w:bottom w:val="single" w:sz="4" w:space="0" w:color="auto"/>
              <w:right w:val="single" w:sz="4" w:space="0" w:color="auto"/>
            </w:tcBorders>
            <w:shd w:val="clear" w:color="auto" w:fill="DAEEF3"/>
            <w:textDirection w:val="btLr"/>
            <w:vAlign w:val="center"/>
          </w:tcPr>
          <w:p w:rsidR="00BC549A" w:rsidRPr="00BC549A" w:rsidRDefault="00BC549A" w:rsidP="00366889">
            <w:pPr>
              <w:jc w:val="center"/>
              <w:rPr>
                <w:rFonts w:ascii="Myriad Pro" w:hAnsi="Myriad Pro"/>
                <w:b/>
                <w:bCs/>
                <w:color w:val="000000"/>
                <w:sz w:val="18"/>
                <w:szCs w:val="18"/>
                <w:lang w:eastAsia="en-US"/>
              </w:rPr>
            </w:pPr>
            <w:r w:rsidRPr="00BC549A">
              <w:rPr>
                <w:rFonts w:ascii="Myriad Pro" w:hAnsi="Myriad Pro"/>
                <w:b/>
                <w:bCs/>
                <w:color w:val="000000"/>
                <w:sz w:val="18"/>
                <w:szCs w:val="18"/>
                <w:lang w:eastAsia="en-US"/>
              </w:rPr>
              <w:t>Energy saving</w:t>
            </w:r>
          </w:p>
        </w:tc>
        <w:tc>
          <w:tcPr>
            <w:tcW w:w="429" w:type="dxa"/>
            <w:tcBorders>
              <w:top w:val="nil"/>
              <w:left w:val="nil"/>
              <w:bottom w:val="single" w:sz="4" w:space="0" w:color="auto"/>
              <w:right w:val="single" w:sz="4" w:space="0" w:color="auto"/>
            </w:tcBorders>
            <w:shd w:val="clear" w:color="auto" w:fill="DAEEF3"/>
            <w:textDirection w:val="btLr"/>
            <w:vAlign w:val="center"/>
          </w:tcPr>
          <w:p w:rsidR="00BC549A" w:rsidRPr="00BC549A" w:rsidRDefault="00BC549A" w:rsidP="00366889">
            <w:pPr>
              <w:jc w:val="center"/>
              <w:rPr>
                <w:rFonts w:ascii="Myriad Pro" w:hAnsi="Myriad Pro"/>
                <w:b/>
                <w:bCs/>
                <w:color w:val="000000"/>
                <w:sz w:val="18"/>
                <w:szCs w:val="18"/>
                <w:lang w:eastAsia="en-US"/>
              </w:rPr>
            </w:pPr>
            <w:r w:rsidRPr="00BC549A">
              <w:rPr>
                <w:rFonts w:ascii="Myriad Pro" w:hAnsi="Myriad Pro"/>
                <w:b/>
                <w:bCs/>
                <w:color w:val="000000"/>
                <w:sz w:val="18"/>
                <w:szCs w:val="18"/>
                <w:lang w:eastAsia="en-US"/>
              </w:rPr>
              <w:t>Water Supply</w:t>
            </w:r>
          </w:p>
        </w:tc>
        <w:tc>
          <w:tcPr>
            <w:tcW w:w="429" w:type="dxa"/>
            <w:tcBorders>
              <w:top w:val="nil"/>
              <w:left w:val="nil"/>
              <w:bottom w:val="single" w:sz="4" w:space="0" w:color="auto"/>
              <w:right w:val="single" w:sz="4" w:space="0" w:color="auto"/>
            </w:tcBorders>
            <w:shd w:val="clear" w:color="auto" w:fill="DAEEF3"/>
            <w:textDirection w:val="btLr"/>
            <w:vAlign w:val="center"/>
          </w:tcPr>
          <w:p w:rsidR="00BC549A" w:rsidRPr="00BC549A" w:rsidRDefault="00BC549A" w:rsidP="00366889">
            <w:pPr>
              <w:jc w:val="center"/>
              <w:rPr>
                <w:rFonts w:ascii="Myriad Pro" w:hAnsi="Myriad Pro"/>
                <w:b/>
                <w:bCs/>
                <w:color w:val="000000"/>
                <w:sz w:val="18"/>
                <w:szCs w:val="18"/>
                <w:lang w:eastAsia="en-US"/>
              </w:rPr>
            </w:pPr>
            <w:r w:rsidRPr="00BC549A">
              <w:rPr>
                <w:rFonts w:ascii="Myriad Pro" w:hAnsi="Myriad Pro"/>
                <w:b/>
                <w:bCs/>
                <w:color w:val="000000"/>
                <w:sz w:val="18"/>
                <w:szCs w:val="18"/>
                <w:lang w:eastAsia="en-US"/>
              </w:rPr>
              <w:t>Environment</w:t>
            </w:r>
          </w:p>
        </w:tc>
        <w:tc>
          <w:tcPr>
            <w:tcW w:w="429" w:type="dxa"/>
            <w:tcBorders>
              <w:top w:val="nil"/>
              <w:left w:val="nil"/>
              <w:bottom w:val="single" w:sz="4" w:space="0" w:color="auto"/>
              <w:right w:val="single" w:sz="4" w:space="0" w:color="auto"/>
            </w:tcBorders>
            <w:shd w:val="clear" w:color="auto" w:fill="DAEEF3"/>
            <w:textDirection w:val="btLr"/>
            <w:vAlign w:val="center"/>
          </w:tcPr>
          <w:p w:rsidR="00BC549A" w:rsidRPr="00BC549A" w:rsidRDefault="00BC549A" w:rsidP="00366889">
            <w:pPr>
              <w:jc w:val="center"/>
              <w:rPr>
                <w:rFonts w:ascii="Myriad Pro" w:hAnsi="Myriad Pro"/>
                <w:b/>
                <w:bCs/>
                <w:color w:val="000000"/>
                <w:sz w:val="18"/>
                <w:szCs w:val="18"/>
                <w:lang w:eastAsia="en-US"/>
              </w:rPr>
            </w:pPr>
            <w:r w:rsidRPr="00BC549A">
              <w:rPr>
                <w:rFonts w:ascii="Myriad Pro" w:hAnsi="Myriad Pro"/>
                <w:b/>
                <w:bCs/>
                <w:color w:val="000000"/>
                <w:sz w:val="18"/>
                <w:szCs w:val="18"/>
                <w:lang w:eastAsia="en-US"/>
              </w:rPr>
              <w:t>Total</w:t>
            </w:r>
          </w:p>
        </w:tc>
        <w:tc>
          <w:tcPr>
            <w:tcW w:w="717" w:type="dxa"/>
            <w:tcBorders>
              <w:top w:val="nil"/>
              <w:left w:val="nil"/>
              <w:bottom w:val="single" w:sz="4" w:space="0" w:color="auto"/>
              <w:right w:val="single" w:sz="4" w:space="0" w:color="auto"/>
            </w:tcBorders>
            <w:shd w:val="clear" w:color="auto" w:fill="DAEEF3"/>
            <w:textDirection w:val="btLr"/>
            <w:vAlign w:val="center"/>
          </w:tcPr>
          <w:p w:rsidR="00BC549A" w:rsidRPr="00BC549A" w:rsidRDefault="00BC549A" w:rsidP="00366889">
            <w:pPr>
              <w:jc w:val="center"/>
              <w:rPr>
                <w:rFonts w:ascii="Myriad Pro" w:hAnsi="Myriad Pro"/>
                <w:b/>
                <w:bCs/>
                <w:color w:val="000000"/>
                <w:sz w:val="18"/>
                <w:szCs w:val="18"/>
                <w:lang w:eastAsia="en-US"/>
              </w:rPr>
            </w:pPr>
            <w:r w:rsidRPr="00BC549A">
              <w:rPr>
                <w:rFonts w:ascii="Myriad Pro" w:hAnsi="Myriad Pro"/>
                <w:b/>
                <w:bCs/>
                <w:color w:val="000000"/>
                <w:sz w:val="18"/>
                <w:szCs w:val="18"/>
                <w:lang w:eastAsia="en-US"/>
              </w:rPr>
              <w:t>Total</w:t>
            </w:r>
          </w:p>
        </w:tc>
        <w:tc>
          <w:tcPr>
            <w:tcW w:w="717" w:type="dxa"/>
            <w:tcBorders>
              <w:top w:val="nil"/>
              <w:left w:val="nil"/>
              <w:bottom w:val="single" w:sz="4" w:space="0" w:color="auto"/>
              <w:right w:val="single" w:sz="4" w:space="0" w:color="auto"/>
            </w:tcBorders>
            <w:shd w:val="clear" w:color="auto" w:fill="DAEEF3"/>
            <w:textDirection w:val="btLr"/>
            <w:vAlign w:val="center"/>
          </w:tcPr>
          <w:p w:rsidR="00BC549A" w:rsidRPr="00BC549A" w:rsidRDefault="00BC549A" w:rsidP="00366889">
            <w:pPr>
              <w:jc w:val="center"/>
              <w:rPr>
                <w:rFonts w:ascii="Myriad Pro" w:hAnsi="Myriad Pro"/>
                <w:b/>
                <w:bCs/>
                <w:color w:val="000000"/>
                <w:sz w:val="18"/>
                <w:szCs w:val="18"/>
                <w:lang w:eastAsia="en-US"/>
              </w:rPr>
            </w:pPr>
            <w:r w:rsidRPr="00BC549A">
              <w:rPr>
                <w:rFonts w:ascii="Myriad Pro" w:hAnsi="Myriad Pro"/>
                <w:b/>
                <w:bCs/>
                <w:color w:val="000000"/>
                <w:sz w:val="18"/>
                <w:szCs w:val="18"/>
                <w:lang w:eastAsia="en-US"/>
              </w:rPr>
              <w:t>Male</w:t>
            </w:r>
          </w:p>
        </w:tc>
        <w:tc>
          <w:tcPr>
            <w:tcW w:w="717" w:type="dxa"/>
            <w:tcBorders>
              <w:top w:val="nil"/>
              <w:left w:val="nil"/>
              <w:bottom w:val="single" w:sz="4" w:space="0" w:color="auto"/>
              <w:right w:val="single" w:sz="4" w:space="0" w:color="auto"/>
            </w:tcBorders>
            <w:shd w:val="clear" w:color="auto" w:fill="DAEEF3"/>
            <w:textDirection w:val="btLr"/>
            <w:vAlign w:val="center"/>
          </w:tcPr>
          <w:p w:rsidR="00BC549A" w:rsidRPr="00BC549A" w:rsidRDefault="00BC549A" w:rsidP="00366889">
            <w:pPr>
              <w:jc w:val="center"/>
              <w:rPr>
                <w:rFonts w:ascii="Myriad Pro" w:hAnsi="Myriad Pro"/>
                <w:b/>
                <w:bCs/>
                <w:color w:val="000000"/>
                <w:sz w:val="18"/>
                <w:szCs w:val="18"/>
                <w:lang w:eastAsia="en-US"/>
              </w:rPr>
            </w:pPr>
            <w:r w:rsidRPr="00BC549A">
              <w:rPr>
                <w:rFonts w:ascii="Myriad Pro" w:hAnsi="Myriad Pro"/>
                <w:b/>
                <w:bCs/>
                <w:color w:val="000000"/>
                <w:sz w:val="18"/>
                <w:szCs w:val="18"/>
                <w:lang w:eastAsia="en-US"/>
              </w:rPr>
              <w:t>Female</w:t>
            </w:r>
          </w:p>
        </w:tc>
        <w:tc>
          <w:tcPr>
            <w:tcW w:w="520" w:type="dxa"/>
            <w:tcBorders>
              <w:top w:val="nil"/>
              <w:left w:val="nil"/>
              <w:bottom w:val="single" w:sz="4" w:space="0" w:color="auto"/>
              <w:right w:val="single" w:sz="4" w:space="0" w:color="auto"/>
            </w:tcBorders>
            <w:shd w:val="clear" w:color="auto" w:fill="DAEEF3"/>
            <w:textDirection w:val="btLr"/>
            <w:vAlign w:val="center"/>
          </w:tcPr>
          <w:p w:rsidR="00BC549A" w:rsidRPr="00BC549A" w:rsidRDefault="00BC549A" w:rsidP="006D6EB3">
            <w:pPr>
              <w:jc w:val="center"/>
              <w:rPr>
                <w:rFonts w:ascii="Myriad Pro" w:hAnsi="Myriad Pro"/>
                <w:b/>
                <w:bCs/>
                <w:color w:val="000000"/>
                <w:sz w:val="16"/>
                <w:szCs w:val="18"/>
                <w:lang w:eastAsia="en-US"/>
              </w:rPr>
            </w:pPr>
            <w:r w:rsidRPr="00BC549A">
              <w:rPr>
                <w:rFonts w:ascii="Myriad Pro" w:hAnsi="Myriad Pro"/>
                <w:b/>
                <w:bCs/>
                <w:color w:val="000000"/>
                <w:sz w:val="16"/>
                <w:szCs w:val="18"/>
                <w:lang w:eastAsia="en-US"/>
              </w:rPr>
              <w:t>Schools/kindergartens</w:t>
            </w:r>
          </w:p>
        </w:tc>
        <w:tc>
          <w:tcPr>
            <w:tcW w:w="500" w:type="dxa"/>
            <w:tcBorders>
              <w:top w:val="nil"/>
              <w:left w:val="nil"/>
              <w:bottom w:val="single" w:sz="4" w:space="0" w:color="auto"/>
              <w:right w:val="single" w:sz="4" w:space="0" w:color="auto"/>
            </w:tcBorders>
            <w:shd w:val="clear" w:color="auto" w:fill="DAEEF3"/>
            <w:textDirection w:val="btLr"/>
            <w:vAlign w:val="center"/>
          </w:tcPr>
          <w:p w:rsidR="00BC549A" w:rsidRPr="00BC549A" w:rsidRDefault="00BC549A" w:rsidP="00366889">
            <w:pPr>
              <w:jc w:val="center"/>
              <w:rPr>
                <w:rFonts w:ascii="Myriad Pro" w:hAnsi="Myriad Pro"/>
                <w:b/>
                <w:bCs/>
                <w:color w:val="000000"/>
                <w:sz w:val="16"/>
                <w:szCs w:val="18"/>
                <w:lang w:eastAsia="en-US"/>
              </w:rPr>
            </w:pPr>
            <w:r w:rsidRPr="00BC549A">
              <w:rPr>
                <w:rFonts w:ascii="Myriad Pro" w:hAnsi="Myriad Pro"/>
                <w:b/>
                <w:bCs/>
                <w:color w:val="000000"/>
                <w:sz w:val="16"/>
                <w:szCs w:val="18"/>
                <w:lang w:eastAsia="en-US"/>
              </w:rPr>
              <w:t>Hospitals</w:t>
            </w:r>
          </w:p>
        </w:tc>
        <w:tc>
          <w:tcPr>
            <w:tcW w:w="500" w:type="dxa"/>
            <w:tcBorders>
              <w:top w:val="nil"/>
              <w:left w:val="nil"/>
              <w:bottom w:val="single" w:sz="4" w:space="0" w:color="auto"/>
              <w:right w:val="single" w:sz="4" w:space="0" w:color="auto"/>
            </w:tcBorders>
            <w:shd w:val="clear" w:color="auto" w:fill="DAEEF3"/>
            <w:textDirection w:val="btLr"/>
            <w:vAlign w:val="center"/>
          </w:tcPr>
          <w:p w:rsidR="00BC549A" w:rsidRPr="00BC549A" w:rsidRDefault="00BC549A" w:rsidP="00366889">
            <w:pPr>
              <w:jc w:val="center"/>
              <w:rPr>
                <w:rFonts w:ascii="Myriad Pro" w:hAnsi="Myriad Pro"/>
                <w:b/>
                <w:bCs/>
                <w:color w:val="000000"/>
                <w:sz w:val="16"/>
                <w:szCs w:val="18"/>
                <w:lang w:eastAsia="en-US"/>
              </w:rPr>
            </w:pPr>
            <w:r w:rsidRPr="00BC549A">
              <w:rPr>
                <w:rFonts w:ascii="Myriad Pro" w:hAnsi="Myriad Pro"/>
                <w:b/>
                <w:bCs/>
                <w:color w:val="000000"/>
                <w:sz w:val="16"/>
                <w:szCs w:val="18"/>
                <w:lang w:eastAsia="en-US"/>
              </w:rPr>
              <w:t>Community</w:t>
            </w:r>
          </w:p>
        </w:tc>
      </w:tr>
      <w:tr w:rsidR="00BC549A" w:rsidRPr="00BC549A" w:rsidTr="00BC549A">
        <w:trPr>
          <w:trHeight w:val="255"/>
          <w:jc w:val="center"/>
        </w:trPr>
        <w:tc>
          <w:tcPr>
            <w:tcW w:w="1477" w:type="dxa"/>
            <w:tcBorders>
              <w:top w:val="nil"/>
              <w:left w:val="single" w:sz="4" w:space="0" w:color="auto"/>
              <w:bottom w:val="single" w:sz="4" w:space="0" w:color="auto"/>
              <w:right w:val="single" w:sz="4" w:space="0" w:color="auto"/>
            </w:tcBorders>
            <w:vAlign w:val="center"/>
          </w:tcPr>
          <w:p w:rsidR="00BC549A" w:rsidRPr="00BC549A" w:rsidRDefault="00BC549A" w:rsidP="00366889">
            <w:pPr>
              <w:rPr>
                <w:rFonts w:ascii="Myriad Pro" w:hAnsi="Myriad Pro"/>
                <w:color w:val="000000"/>
                <w:sz w:val="18"/>
                <w:szCs w:val="18"/>
                <w:lang w:eastAsia="en-US"/>
              </w:rPr>
            </w:pPr>
            <w:r w:rsidRPr="00BC549A">
              <w:rPr>
                <w:rFonts w:ascii="Myriad Pro" w:hAnsi="Myriad Pro"/>
                <w:color w:val="000000"/>
                <w:sz w:val="18"/>
                <w:szCs w:val="18"/>
                <w:lang w:eastAsia="en-US"/>
              </w:rPr>
              <w:t>ARC</w:t>
            </w:r>
          </w:p>
        </w:tc>
        <w:tc>
          <w:tcPr>
            <w:tcW w:w="429"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0</w:t>
            </w:r>
          </w:p>
        </w:tc>
        <w:tc>
          <w:tcPr>
            <w:tcW w:w="8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8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8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429" w:type="dxa"/>
            <w:tcBorders>
              <w:top w:val="nil"/>
              <w:left w:val="nil"/>
              <w:bottom w:val="single" w:sz="4" w:space="0" w:color="auto"/>
              <w:right w:val="single" w:sz="4" w:space="0" w:color="auto"/>
            </w:tcBorders>
          </w:tcPr>
          <w:p w:rsidR="00BC549A" w:rsidRPr="00BC549A" w:rsidRDefault="00BC549A" w:rsidP="00366889">
            <w:pPr>
              <w:rPr>
                <w:rFonts w:ascii="Myriad Pro" w:hAnsi="Myriad Pro" w:cs="Arial"/>
                <w:sz w:val="18"/>
                <w:szCs w:val="18"/>
              </w:rPr>
            </w:pPr>
            <w:r w:rsidRPr="00BC549A">
              <w:rPr>
                <w:rFonts w:ascii="Myriad Pro" w:hAnsi="Myriad Pro" w:cs="Arial"/>
                <w:sz w:val="18"/>
                <w:szCs w:val="18"/>
              </w:rPr>
              <w:t> </w:t>
            </w:r>
          </w:p>
        </w:tc>
        <w:tc>
          <w:tcPr>
            <w:tcW w:w="429" w:type="dxa"/>
            <w:tcBorders>
              <w:top w:val="nil"/>
              <w:left w:val="nil"/>
              <w:bottom w:val="single" w:sz="4" w:space="0" w:color="auto"/>
              <w:right w:val="single" w:sz="4" w:space="0" w:color="auto"/>
            </w:tcBorders>
          </w:tcPr>
          <w:p w:rsidR="00BC549A" w:rsidRPr="00BC549A" w:rsidRDefault="00BC549A" w:rsidP="00366889">
            <w:pPr>
              <w:rPr>
                <w:rFonts w:ascii="Myriad Pro" w:hAnsi="Myriad Pro" w:cs="Arial"/>
                <w:sz w:val="18"/>
                <w:szCs w:val="18"/>
              </w:rPr>
            </w:pPr>
            <w:r w:rsidRPr="00BC549A">
              <w:rPr>
                <w:rFonts w:ascii="Myriad Pro" w:hAnsi="Myriad Pro" w:cs="Arial"/>
                <w:sz w:val="18"/>
                <w:szCs w:val="18"/>
              </w:rPr>
              <w:t> </w:t>
            </w:r>
          </w:p>
        </w:tc>
        <w:tc>
          <w:tcPr>
            <w:tcW w:w="429" w:type="dxa"/>
            <w:tcBorders>
              <w:top w:val="nil"/>
              <w:left w:val="nil"/>
              <w:bottom w:val="single" w:sz="4" w:space="0" w:color="auto"/>
              <w:right w:val="single" w:sz="4" w:space="0" w:color="auto"/>
            </w:tcBorders>
          </w:tcPr>
          <w:p w:rsidR="00BC549A" w:rsidRPr="00BC549A" w:rsidRDefault="00BC549A" w:rsidP="00366889">
            <w:pPr>
              <w:rPr>
                <w:rFonts w:ascii="Myriad Pro" w:hAnsi="Myriad Pro" w:cs="Arial"/>
                <w:sz w:val="18"/>
                <w:szCs w:val="18"/>
              </w:rPr>
            </w:pPr>
            <w:r w:rsidRPr="00BC549A">
              <w:rPr>
                <w:rFonts w:ascii="Myriad Pro" w:hAnsi="Myriad Pro" w:cs="Arial"/>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BC549A" w:rsidRPr="00BC549A" w:rsidRDefault="00BC549A" w:rsidP="00366889">
            <w:pPr>
              <w:rPr>
                <w:rFonts w:ascii="Myriad Pro" w:hAnsi="Myriad Pro" w:cs="Arial"/>
                <w:sz w:val="18"/>
                <w:szCs w:val="18"/>
              </w:rPr>
            </w:pPr>
          </w:p>
        </w:tc>
        <w:tc>
          <w:tcPr>
            <w:tcW w:w="429" w:type="dxa"/>
            <w:tcBorders>
              <w:top w:val="nil"/>
              <w:left w:val="nil"/>
              <w:bottom w:val="single" w:sz="4" w:space="0" w:color="auto"/>
              <w:right w:val="single" w:sz="4" w:space="0" w:color="auto"/>
            </w:tcBorders>
            <w:shd w:val="clear" w:color="auto" w:fill="FFFFFF" w:themeFill="background1"/>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0</w:t>
            </w:r>
          </w:p>
        </w:tc>
        <w:tc>
          <w:tcPr>
            <w:tcW w:w="7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7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7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520" w:type="dxa"/>
            <w:tcBorders>
              <w:top w:val="nil"/>
              <w:left w:val="nil"/>
              <w:bottom w:val="single" w:sz="4" w:space="0" w:color="auto"/>
              <w:right w:val="single" w:sz="4" w:space="0" w:color="auto"/>
            </w:tcBorders>
            <w:shd w:val="clear" w:color="auto" w:fill="FFFFFF" w:themeFill="background1"/>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500"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500"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r>
      <w:tr w:rsidR="00BC549A" w:rsidRPr="00BC549A" w:rsidTr="00BC549A">
        <w:trPr>
          <w:trHeight w:val="255"/>
          <w:jc w:val="center"/>
        </w:trPr>
        <w:tc>
          <w:tcPr>
            <w:tcW w:w="1477" w:type="dxa"/>
            <w:tcBorders>
              <w:top w:val="nil"/>
              <w:left w:val="single" w:sz="4" w:space="0" w:color="auto"/>
              <w:bottom w:val="single" w:sz="4" w:space="0" w:color="auto"/>
              <w:right w:val="single" w:sz="4" w:space="0" w:color="auto"/>
            </w:tcBorders>
            <w:vAlign w:val="center"/>
          </w:tcPr>
          <w:p w:rsidR="00BC549A" w:rsidRPr="00BC549A" w:rsidRDefault="00BC549A" w:rsidP="00366889">
            <w:pPr>
              <w:rPr>
                <w:rFonts w:ascii="Myriad Pro" w:hAnsi="Myriad Pro"/>
                <w:color w:val="000000"/>
                <w:sz w:val="18"/>
                <w:szCs w:val="18"/>
                <w:lang w:eastAsia="en-US"/>
              </w:rPr>
            </w:pPr>
            <w:r w:rsidRPr="00BC549A">
              <w:rPr>
                <w:rFonts w:ascii="Myriad Pro" w:hAnsi="Myriad Pro"/>
                <w:color w:val="000000"/>
                <w:sz w:val="18"/>
                <w:szCs w:val="18"/>
                <w:lang w:eastAsia="en-US"/>
              </w:rPr>
              <w:t>Cherkaska</w:t>
            </w:r>
          </w:p>
        </w:tc>
        <w:tc>
          <w:tcPr>
            <w:tcW w:w="429"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0</w:t>
            </w:r>
          </w:p>
        </w:tc>
        <w:tc>
          <w:tcPr>
            <w:tcW w:w="817" w:type="dxa"/>
            <w:tcBorders>
              <w:top w:val="nil"/>
              <w:left w:val="nil"/>
              <w:bottom w:val="single" w:sz="4" w:space="0" w:color="auto"/>
              <w:right w:val="single" w:sz="4" w:space="0" w:color="auto"/>
            </w:tcBorders>
            <w:vAlign w:val="bottom"/>
          </w:tcPr>
          <w:p w:rsidR="00BC549A" w:rsidRPr="00BC549A" w:rsidRDefault="00BC549A" w:rsidP="00366889">
            <w:pPr>
              <w:rPr>
                <w:rFonts w:ascii="Myriad Pro" w:hAnsi="Myriad Pro" w:cs="Arial"/>
                <w:sz w:val="18"/>
                <w:szCs w:val="18"/>
              </w:rPr>
            </w:pPr>
            <w:r w:rsidRPr="00BC549A">
              <w:rPr>
                <w:rFonts w:ascii="Myriad Pro" w:hAnsi="Myriad Pro" w:cs="Arial"/>
                <w:sz w:val="18"/>
                <w:szCs w:val="18"/>
              </w:rPr>
              <w:t> </w:t>
            </w:r>
          </w:p>
        </w:tc>
        <w:tc>
          <w:tcPr>
            <w:tcW w:w="917" w:type="dxa"/>
            <w:tcBorders>
              <w:top w:val="nil"/>
              <w:left w:val="nil"/>
              <w:bottom w:val="single" w:sz="4" w:space="0" w:color="auto"/>
              <w:right w:val="single" w:sz="4" w:space="0" w:color="auto"/>
            </w:tcBorders>
            <w:vAlign w:val="bottom"/>
          </w:tcPr>
          <w:p w:rsidR="00BC549A" w:rsidRPr="00BC549A" w:rsidRDefault="00BC549A" w:rsidP="00366889">
            <w:pPr>
              <w:rPr>
                <w:rFonts w:ascii="Myriad Pro" w:hAnsi="Myriad Pro" w:cs="Arial"/>
                <w:sz w:val="18"/>
                <w:szCs w:val="18"/>
              </w:rPr>
            </w:pPr>
            <w:r w:rsidRPr="00BC549A">
              <w:rPr>
                <w:rFonts w:ascii="Myriad Pro" w:hAnsi="Myriad Pro" w:cs="Arial"/>
                <w:sz w:val="18"/>
                <w:szCs w:val="18"/>
              </w:rPr>
              <w:t> </w:t>
            </w:r>
          </w:p>
        </w:tc>
        <w:tc>
          <w:tcPr>
            <w:tcW w:w="917" w:type="dxa"/>
            <w:tcBorders>
              <w:top w:val="nil"/>
              <w:left w:val="nil"/>
              <w:bottom w:val="single" w:sz="4" w:space="0" w:color="auto"/>
              <w:right w:val="single" w:sz="4" w:space="0" w:color="auto"/>
            </w:tcBorders>
            <w:vAlign w:val="bottom"/>
          </w:tcPr>
          <w:p w:rsidR="00BC549A" w:rsidRPr="00BC549A" w:rsidRDefault="00BC549A" w:rsidP="00366889">
            <w:pPr>
              <w:rPr>
                <w:rFonts w:ascii="Myriad Pro" w:hAnsi="Myriad Pro" w:cs="Arial"/>
                <w:sz w:val="18"/>
                <w:szCs w:val="18"/>
              </w:rPr>
            </w:pPr>
            <w:r w:rsidRPr="00BC549A">
              <w:rPr>
                <w:rFonts w:ascii="Myriad Pro" w:hAnsi="Myriad Pro" w:cs="Arial"/>
                <w:sz w:val="18"/>
                <w:szCs w:val="18"/>
              </w:rPr>
              <w:t> </w:t>
            </w:r>
          </w:p>
        </w:tc>
        <w:tc>
          <w:tcPr>
            <w:tcW w:w="817" w:type="dxa"/>
            <w:tcBorders>
              <w:top w:val="nil"/>
              <w:left w:val="nil"/>
              <w:bottom w:val="single" w:sz="4" w:space="0" w:color="auto"/>
              <w:right w:val="single" w:sz="4" w:space="0" w:color="auto"/>
            </w:tcBorders>
            <w:vAlign w:val="bottom"/>
          </w:tcPr>
          <w:p w:rsidR="00BC549A" w:rsidRPr="00BC549A" w:rsidRDefault="00BC549A" w:rsidP="00366889">
            <w:pPr>
              <w:rPr>
                <w:rFonts w:ascii="Myriad Pro" w:hAnsi="Myriad Pro" w:cs="Arial"/>
                <w:sz w:val="18"/>
                <w:szCs w:val="18"/>
              </w:rPr>
            </w:pPr>
            <w:r w:rsidRPr="00BC549A">
              <w:rPr>
                <w:rFonts w:ascii="Myriad Pro" w:hAnsi="Myriad Pro" w:cs="Arial"/>
                <w:sz w:val="18"/>
                <w:szCs w:val="18"/>
              </w:rPr>
              <w:t> </w:t>
            </w:r>
          </w:p>
        </w:tc>
        <w:tc>
          <w:tcPr>
            <w:tcW w:w="817" w:type="dxa"/>
            <w:tcBorders>
              <w:top w:val="nil"/>
              <w:left w:val="nil"/>
              <w:bottom w:val="single" w:sz="4" w:space="0" w:color="auto"/>
              <w:right w:val="single" w:sz="4" w:space="0" w:color="auto"/>
            </w:tcBorders>
            <w:vAlign w:val="bottom"/>
          </w:tcPr>
          <w:p w:rsidR="00BC549A" w:rsidRPr="00BC549A" w:rsidRDefault="00BC549A" w:rsidP="00366889">
            <w:pPr>
              <w:rPr>
                <w:rFonts w:ascii="Myriad Pro" w:hAnsi="Myriad Pro" w:cs="Arial"/>
                <w:sz w:val="18"/>
                <w:szCs w:val="18"/>
              </w:rPr>
            </w:pPr>
            <w:r w:rsidRPr="00BC549A">
              <w:rPr>
                <w:rFonts w:ascii="Myriad Pro" w:hAnsi="Myriad Pro" w:cs="Arial"/>
                <w:sz w:val="18"/>
                <w:szCs w:val="18"/>
              </w:rPr>
              <w:t> </w:t>
            </w:r>
          </w:p>
        </w:tc>
        <w:tc>
          <w:tcPr>
            <w:tcW w:w="917" w:type="dxa"/>
            <w:tcBorders>
              <w:top w:val="nil"/>
              <w:left w:val="nil"/>
              <w:bottom w:val="single" w:sz="4" w:space="0" w:color="auto"/>
              <w:right w:val="single" w:sz="4" w:space="0" w:color="auto"/>
            </w:tcBorders>
            <w:vAlign w:val="bottom"/>
          </w:tcPr>
          <w:p w:rsidR="00BC549A" w:rsidRPr="00BC549A" w:rsidRDefault="00BC549A" w:rsidP="00366889">
            <w:pPr>
              <w:rPr>
                <w:rFonts w:ascii="Myriad Pro" w:hAnsi="Myriad Pro" w:cs="Arial"/>
                <w:sz w:val="18"/>
                <w:szCs w:val="18"/>
              </w:rPr>
            </w:pPr>
            <w:r w:rsidRPr="00BC549A">
              <w:rPr>
                <w:rFonts w:ascii="Myriad Pro" w:hAnsi="Myriad Pro" w:cs="Arial"/>
                <w:sz w:val="18"/>
                <w:szCs w:val="18"/>
              </w:rPr>
              <w:t> </w:t>
            </w:r>
          </w:p>
        </w:tc>
        <w:tc>
          <w:tcPr>
            <w:tcW w:w="917" w:type="dxa"/>
            <w:tcBorders>
              <w:top w:val="nil"/>
              <w:left w:val="nil"/>
              <w:bottom w:val="single" w:sz="4" w:space="0" w:color="auto"/>
              <w:right w:val="single" w:sz="4" w:space="0" w:color="auto"/>
            </w:tcBorders>
            <w:vAlign w:val="bottom"/>
          </w:tcPr>
          <w:p w:rsidR="00BC549A" w:rsidRPr="00BC549A" w:rsidRDefault="00BC549A" w:rsidP="00366889">
            <w:pPr>
              <w:rPr>
                <w:rFonts w:ascii="Myriad Pro" w:hAnsi="Myriad Pro" w:cs="Arial"/>
                <w:sz w:val="18"/>
                <w:szCs w:val="18"/>
              </w:rPr>
            </w:pPr>
            <w:r w:rsidRPr="00BC549A">
              <w:rPr>
                <w:rFonts w:ascii="Myriad Pro" w:hAnsi="Myriad Pro" w:cs="Arial"/>
                <w:sz w:val="18"/>
                <w:szCs w:val="18"/>
              </w:rPr>
              <w:t> </w:t>
            </w:r>
          </w:p>
        </w:tc>
        <w:tc>
          <w:tcPr>
            <w:tcW w:w="429" w:type="dxa"/>
            <w:tcBorders>
              <w:top w:val="nil"/>
              <w:left w:val="nil"/>
              <w:bottom w:val="single" w:sz="4" w:space="0" w:color="auto"/>
              <w:right w:val="single" w:sz="4" w:space="0" w:color="auto"/>
            </w:tcBorders>
            <w:vAlign w:val="bottom"/>
          </w:tcPr>
          <w:p w:rsidR="00BC549A" w:rsidRPr="00BC549A" w:rsidRDefault="00BC549A" w:rsidP="00366889">
            <w:pPr>
              <w:rPr>
                <w:rFonts w:ascii="Myriad Pro" w:hAnsi="Myriad Pro" w:cs="Arial"/>
                <w:sz w:val="18"/>
                <w:szCs w:val="18"/>
              </w:rPr>
            </w:pPr>
            <w:r w:rsidRPr="00BC549A">
              <w:rPr>
                <w:rFonts w:ascii="Myriad Pro" w:hAnsi="Myriad Pro" w:cs="Arial"/>
                <w:sz w:val="18"/>
                <w:szCs w:val="18"/>
              </w:rPr>
              <w:t> </w:t>
            </w:r>
          </w:p>
        </w:tc>
        <w:tc>
          <w:tcPr>
            <w:tcW w:w="429" w:type="dxa"/>
            <w:tcBorders>
              <w:top w:val="nil"/>
              <w:left w:val="nil"/>
              <w:bottom w:val="single" w:sz="4" w:space="0" w:color="auto"/>
              <w:right w:val="single" w:sz="4" w:space="0" w:color="auto"/>
            </w:tcBorders>
            <w:vAlign w:val="bottom"/>
          </w:tcPr>
          <w:p w:rsidR="00BC549A" w:rsidRPr="00BC549A" w:rsidRDefault="00BC549A" w:rsidP="00366889">
            <w:pPr>
              <w:rPr>
                <w:rFonts w:ascii="Myriad Pro" w:hAnsi="Myriad Pro" w:cs="Arial"/>
                <w:sz w:val="18"/>
                <w:szCs w:val="18"/>
              </w:rPr>
            </w:pPr>
            <w:r w:rsidRPr="00BC549A">
              <w:rPr>
                <w:rFonts w:ascii="Myriad Pro" w:hAnsi="Myriad Pro" w:cs="Arial"/>
                <w:sz w:val="18"/>
                <w:szCs w:val="18"/>
              </w:rPr>
              <w:t> </w:t>
            </w:r>
          </w:p>
        </w:tc>
        <w:tc>
          <w:tcPr>
            <w:tcW w:w="429" w:type="dxa"/>
            <w:tcBorders>
              <w:top w:val="nil"/>
              <w:left w:val="nil"/>
              <w:bottom w:val="single" w:sz="4" w:space="0" w:color="auto"/>
              <w:right w:val="single" w:sz="4" w:space="0" w:color="auto"/>
            </w:tcBorders>
            <w:vAlign w:val="bottom"/>
          </w:tcPr>
          <w:p w:rsidR="00BC549A" w:rsidRPr="00BC549A" w:rsidRDefault="00BC549A" w:rsidP="00366889">
            <w:pPr>
              <w:rPr>
                <w:rFonts w:ascii="Myriad Pro" w:hAnsi="Myriad Pro" w:cs="Arial"/>
                <w:sz w:val="18"/>
                <w:szCs w:val="18"/>
              </w:rPr>
            </w:pPr>
            <w:r w:rsidRPr="00BC549A">
              <w:rPr>
                <w:rFonts w:ascii="Myriad Pro" w:hAnsi="Myriad Pro" w:cs="Arial"/>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BC549A" w:rsidRPr="00BC549A" w:rsidRDefault="00BC549A" w:rsidP="00366889">
            <w:pPr>
              <w:rPr>
                <w:rFonts w:ascii="Myriad Pro" w:hAnsi="Myriad Pro" w:cs="Arial"/>
                <w:sz w:val="18"/>
                <w:szCs w:val="18"/>
              </w:rPr>
            </w:pPr>
          </w:p>
        </w:tc>
        <w:tc>
          <w:tcPr>
            <w:tcW w:w="429" w:type="dxa"/>
            <w:tcBorders>
              <w:top w:val="nil"/>
              <w:left w:val="nil"/>
              <w:bottom w:val="single" w:sz="4" w:space="0" w:color="auto"/>
              <w:right w:val="single" w:sz="4" w:space="0" w:color="auto"/>
            </w:tcBorders>
            <w:shd w:val="clear" w:color="auto" w:fill="FFFFFF" w:themeFill="background1"/>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0</w:t>
            </w:r>
          </w:p>
        </w:tc>
        <w:tc>
          <w:tcPr>
            <w:tcW w:w="717" w:type="dxa"/>
            <w:tcBorders>
              <w:top w:val="nil"/>
              <w:left w:val="nil"/>
              <w:bottom w:val="single" w:sz="4" w:space="0" w:color="auto"/>
              <w:right w:val="single" w:sz="4" w:space="0" w:color="auto"/>
            </w:tcBorders>
            <w:vAlign w:val="bottom"/>
          </w:tcPr>
          <w:p w:rsidR="00BC549A" w:rsidRPr="00BC549A" w:rsidRDefault="00BC549A" w:rsidP="00366889">
            <w:pPr>
              <w:rPr>
                <w:rFonts w:ascii="Myriad Pro" w:hAnsi="Myriad Pro" w:cs="Arial"/>
                <w:sz w:val="18"/>
                <w:szCs w:val="18"/>
              </w:rPr>
            </w:pPr>
            <w:r w:rsidRPr="00BC549A">
              <w:rPr>
                <w:rFonts w:ascii="Myriad Pro" w:hAnsi="Myriad Pro" w:cs="Arial"/>
                <w:sz w:val="18"/>
                <w:szCs w:val="18"/>
              </w:rPr>
              <w:t> </w:t>
            </w:r>
          </w:p>
        </w:tc>
        <w:tc>
          <w:tcPr>
            <w:tcW w:w="717" w:type="dxa"/>
            <w:tcBorders>
              <w:top w:val="nil"/>
              <w:left w:val="nil"/>
              <w:bottom w:val="single" w:sz="4" w:space="0" w:color="auto"/>
              <w:right w:val="single" w:sz="4" w:space="0" w:color="auto"/>
            </w:tcBorders>
            <w:vAlign w:val="bottom"/>
          </w:tcPr>
          <w:p w:rsidR="00BC549A" w:rsidRPr="00BC549A" w:rsidRDefault="00BC549A" w:rsidP="00366889">
            <w:pPr>
              <w:rPr>
                <w:rFonts w:ascii="Myriad Pro" w:hAnsi="Myriad Pro" w:cs="Arial"/>
                <w:sz w:val="18"/>
                <w:szCs w:val="18"/>
              </w:rPr>
            </w:pPr>
            <w:r w:rsidRPr="00BC549A">
              <w:rPr>
                <w:rFonts w:ascii="Myriad Pro" w:hAnsi="Myriad Pro" w:cs="Arial"/>
                <w:sz w:val="18"/>
                <w:szCs w:val="18"/>
              </w:rPr>
              <w:t> </w:t>
            </w:r>
          </w:p>
        </w:tc>
        <w:tc>
          <w:tcPr>
            <w:tcW w:w="717" w:type="dxa"/>
            <w:tcBorders>
              <w:top w:val="nil"/>
              <w:left w:val="nil"/>
              <w:bottom w:val="single" w:sz="4" w:space="0" w:color="auto"/>
              <w:right w:val="single" w:sz="4" w:space="0" w:color="auto"/>
            </w:tcBorders>
            <w:vAlign w:val="bottom"/>
          </w:tcPr>
          <w:p w:rsidR="00BC549A" w:rsidRPr="00BC549A" w:rsidRDefault="00BC549A" w:rsidP="00366889">
            <w:pPr>
              <w:rPr>
                <w:rFonts w:ascii="Myriad Pro" w:hAnsi="Myriad Pro" w:cs="Arial"/>
                <w:sz w:val="18"/>
                <w:szCs w:val="18"/>
              </w:rPr>
            </w:pPr>
            <w:r w:rsidRPr="00BC549A">
              <w:rPr>
                <w:rFonts w:ascii="Myriad Pro" w:hAnsi="Myriad Pro" w:cs="Arial"/>
                <w:sz w:val="18"/>
                <w:szCs w:val="18"/>
              </w:rPr>
              <w:t> </w:t>
            </w:r>
          </w:p>
        </w:tc>
        <w:tc>
          <w:tcPr>
            <w:tcW w:w="520" w:type="dxa"/>
            <w:tcBorders>
              <w:top w:val="nil"/>
              <w:left w:val="nil"/>
              <w:bottom w:val="single" w:sz="4" w:space="0" w:color="auto"/>
              <w:right w:val="single" w:sz="4" w:space="0" w:color="auto"/>
            </w:tcBorders>
            <w:shd w:val="clear" w:color="auto" w:fill="FFFFFF" w:themeFill="background1"/>
            <w:vAlign w:val="bottom"/>
          </w:tcPr>
          <w:p w:rsidR="00BC549A" w:rsidRPr="00BC549A" w:rsidRDefault="00BC549A" w:rsidP="00366889">
            <w:pPr>
              <w:rPr>
                <w:rFonts w:ascii="Myriad Pro" w:hAnsi="Myriad Pro" w:cs="Arial"/>
                <w:sz w:val="18"/>
                <w:szCs w:val="18"/>
              </w:rPr>
            </w:pPr>
            <w:r w:rsidRPr="00BC549A">
              <w:rPr>
                <w:rFonts w:ascii="Myriad Pro" w:hAnsi="Myriad Pro" w:cs="Arial"/>
                <w:sz w:val="18"/>
                <w:szCs w:val="18"/>
              </w:rPr>
              <w:t> </w:t>
            </w:r>
          </w:p>
        </w:tc>
        <w:tc>
          <w:tcPr>
            <w:tcW w:w="500" w:type="dxa"/>
            <w:tcBorders>
              <w:top w:val="nil"/>
              <w:left w:val="nil"/>
              <w:bottom w:val="single" w:sz="4" w:space="0" w:color="auto"/>
              <w:right w:val="single" w:sz="4" w:space="0" w:color="auto"/>
            </w:tcBorders>
            <w:vAlign w:val="bottom"/>
          </w:tcPr>
          <w:p w:rsidR="00BC549A" w:rsidRPr="00BC549A" w:rsidRDefault="00BC549A" w:rsidP="00366889">
            <w:pPr>
              <w:rPr>
                <w:rFonts w:ascii="Myriad Pro" w:hAnsi="Myriad Pro" w:cs="Arial"/>
                <w:sz w:val="18"/>
                <w:szCs w:val="18"/>
              </w:rPr>
            </w:pPr>
            <w:r w:rsidRPr="00BC549A">
              <w:rPr>
                <w:rFonts w:ascii="Myriad Pro" w:hAnsi="Myriad Pro" w:cs="Arial"/>
                <w:sz w:val="18"/>
                <w:szCs w:val="18"/>
              </w:rPr>
              <w:t> </w:t>
            </w:r>
          </w:p>
        </w:tc>
        <w:tc>
          <w:tcPr>
            <w:tcW w:w="500" w:type="dxa"/>
            <w:tcBorders>
              <w:top w:val="nil"/>
              <w:left w:val="nil"/>
              <w:bottom w:val="single" w:sz="4" w:space="0" w:color="auto"/>
              <w:right w:val="single" w:sz="4" w:space="0" w:color="auto"/>
            </w:tcBorders>
            <w:vAlign w:val="bottom"/>
          </w:tcPr>
          <w:p w:rsidR="00BC549A" w:rsidRPr="00BC549A" w:rsidRDefault="00BC549A" w:rsidP="00366889">
            <w:pPr>
              <w:rPr>
                <w:rFonts w:ascii="Myriad Pro" w:hAnsi="Myriad Pro" w:cs="Arial"/>
                <w:sz w:val="18"/>
                <w:szCs w:val="18"/>
              </w:rPr>
            </w:pPr>
            <w:r w:rsidRPr="00BC549A">
              <w:rPr>
                <w:rFonts w:ascii="Myriad Pro" w:hAnsi="Myriad Pro" w:cs="Arial"/>
                <w:sz w:val="18"/>
                <w:szCs w:val="18"/>
              </w:rPr>
              <w:t> </w:t>
            </w:r>
          </w:p>
        </w:tc>
      </w:tr>
      <w:tr w:rsidR="00BC549A" w:rsidRPr="00BC549A" w:rsidTr="00BC549A">
        <w:trPr>
          <w:trHeight w:val="255"/>
          <w:jc w:val="center"/>
        </w:trPr>
        <w:tc>
          <w:tcPr>
            <w:tcW w:w="1477" w:type="dxa"/>
            <w:tcBorders>
              <w:top w:val="nil"/>
              <w:left w:val="single" w:sz="4" w:space="0" w:color="auto"/>
              <w:bottom w:val="single" w:sz="4" w:space="0" w:color="auto"/>
              <w:right w:val="single" w:sz="4" w:space="0" w:color="auto"/>
            </w:tcBorders>
            <w:vAlign w:val="center"/>
          </w:tcPr>
          <w:p w:rsidR="00BC549A" w:rsidRPr="00BC549A" w:rsidRDefault="00BC549A" w:rsidP="00366889">
            <w:pPr>
              <w:rPr>
                <w:rFonts w:ascii="Myriad Pro" w:hAnsi="Myriad Pro"/>
                <w:color w:val="000000"/>
                <w:sz w:val="18"/>
                <w:szCs w:val="18"/>
                <w:lang w:eastAsia="en-US"/>
              </w:rPr>
            </w:pPr>
            <w:r w:rsidRPr="00BC549A">
              <w:rPr>
                <w:rFonts w:ascii="Myriad Pro" w:hAnsi="Myriad Pro"/>
                <w:color w:val="000000"/>
                <w:sz w:val="18"/>
                <w:szCs w:val="18"/>
                <w:lang w:eastAsia="en-US"/>
              </w:rPr>
              <w:t>Chernihivska</w:t>
            </w:r>
          </w:p>
        </w:tc>
        <w:tc>
          <w:tcPr>
            <w:tcW w:w="429"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0</w:t>
            </w:r>
          </w:p>
        </w:tc>
        <w:tc>
          <w:tcPr>
            <w:tcW w:w="8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8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8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429" w:type="dxa"/>
            <w:tcBorders>
              <w:top w:val="nil"/>
              <w:left w:val="nil"/>
              <w:bottom w:val="single" w:sz="4" w:space="0" w:color="auto"/>
              <w:right w:val="single" w:sz="4" w:space="0" w:color="auto"/>
            </w:tcBorders>
          </w:tcPr>
          <w:p w:rsidR="00BC549A" w:rsidRPr="00BC549A" w:rsidRDefault="00BC549A" w:rsidP="00366889">
            <w:pPr>
              <w:rPr>
                <w:rFonts w:ascii="Myriad Pro" w:hAnsi="Myriad Pro" w:cs="Arial"/>
                <w:sz w:val="18"/>
                <w:szCs w:val="18"/>
              </w:rPr>
            </w:pPr>
            <w:r w:rsidRPr="00BC549A">
              <w:rPr>
                <w:rFonts w:ascii="Myriad Pro" w:hAnsi="Myriad Pro" w:cs="Arial"/>
                <w:sz w:val="18"/>
                <w:szCs w:val="18"/>
              </w:rPr>
              <w:t> </w:t>
            </w:r>
          </w:p>
        </w:tc>
        <w:tc>
          <w:tcPr>
            <w:tcW w:w="429" w:type="dxa"/>
            <w:tcBorders>
              <w:top w:val="nil"/>
              <w:left w:val="nil"/>
              <w:bottom w:val="single" w:sz="4" w:space="0" w:color="auto"/>
              <w:right w:val="single" w:sz="4" w:space="0" w:color="auto"/>
            </w:tcBorders>
          </w:tcPr>
          <w:p w:rsidR="00BC549A" w:rsidRPr="00BC549A" w:rsidRDefault="00BC549A" w:rsidP="00366889">
            <w:pPr>
              <w:rPr>
                <w:rFonts w:ascii="Myriad Pro" w:hAnsi="Myriad Pro" w:cs="Arial"/>
                <w:sz w:val="18"/>
                <w:szCs w:val="18"/>
              </w:rPr>
            </w:pPr>
            <w:r w:rsidRPr="00BC549A">
              <w:rPr>
                <w:rFonts w:ascii="Myriad Pro" w:hAnsi="Myriad Pro" w:cs="Arial"/>
                <w:sz w:val="18"/>
                <w:szCs w:val="18"/>
              </w:rPr>
              <w:t> </w:t>
            </w:r>
          </w:p>
        </w:tc>
        <w:tc>
          <w:tcPr>
            <w:tcW w:w="429" w:type="dxa"/>
            <w:tcBorders>
              <w:top w:val="nil"/>
              <w:left w:val="nil"/>
              <w:bottom w:val="single" w:sz="4" w:space="0" w:color="auto"/>
              <w:right w:val="single" w:sz="4" w:space="0" w:color="auto"/>
            </w:tcBorders>
          </w:tcPr>
          <w:p w:rsidR="00BC549A" w:rsidRPr="00BC549A" w:rsidRDefault="00BC549A" w:rsidP="00366889">
            <w:pPr>
              <w:rPr>
                <w:rFonts w:ascii="Myriad Pro" w:hAnsi="Myriad Pro" w:cs="Arial"/>
                <w:sz w:val="18"/>
                <w:szCs w:val="18"/>
              </w:rPr>
            </w:pPr>
            <w:r w:rsidRPr="00BC549A">
              <w:rPr>
                <w:rFonts w:ascii="Myriad Pro" w:hAnsi="Myriad Pro" w:cs="Arial"/>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BC549A" w:rsidRPr="00BC549A" w:rsidRDefault="00BC549A" w:rsidP="00366889">
            <w:pPr>
              <w:rPr>
                <w:rFonts w:ascii="Myriad Pro" w:hAnsi="Myriad Pro" w:cs="Arial"/>
                <w:sz w:val="18"/>
                <w:szCs w:val="18"/>
              </w:rPr>
            </w:pPr>
          </w:p>
        </w:tc>
        <w:tc>
          <w:tcPr>
            <w:tcW w:w="429" w:type="dxa"/>
            <w:tcBorders>
              <w:top w:val="nil"/>
              <w:left w:val="nil"/>
              <w:bottom w:val="single" w:sz="4" w:space="0" w:color="auto"/>
              <w:right w:val="single" w:sz="4" w:space="0" w:color="auto"/>
            </w:tcBorders>
            <w:shd w:val="clear" w:color="auto" w:fill="FFFFFF" w:themeFill="background1"/>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0</w:t>
            </w:r>
          </w:p>
        </w:tc>
        <w:tc>
          <w:tcPr>
            <w:tcW w:w="7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7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7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520" w:type="dxa"/>
            <w:tcBorders>
              <w:top w:val="nil"/>
              <w:left w:val="nil"/>
              <w:bottom w:val="single" w:sz="4" w:space="0" w:color="auto"/>
              <w:right w:val="single" w:sz="4" w:space="0" w:color="auto"/>
            </w:tcBorders>
            <w:shd w:val="clear" w:color="auto" w:fill="FFFFFF" w:themeFill="background1"/>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500"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500"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r>
      <w:tr w:rsidR="00BC549A" w:rsidRPr="00BC549A" w:rsidTr="00BC549A">
        <w:trPr>
          <w:trHeight w:val="255"/>
          <w:jc w:val="center"/>
        </w:trPr>
        <w:tc>
          <w:tcPr>
            <w:tcW w:w="1477" w:type="dxa"/>
            <w:tcBorders>
              <w:top w:val="nil"/>
              <w:left w:val="single" w:sz="4" w:space="0" w:color="auto"/>
              <w:bottom w:val="single" w:sz="4" w:space="0" w:color="auto"/>
              <w:right w:val="single" w:sz="4" w:space="0" w:color="auto"/>
            </w:tcBorders>
            <w:vAlign w:val="center"/>
          </w:tcPr>
          <w:p w:rsidR="00BC549A" w:rsidRPr="00BC549A" w:rsidRDefault="00BC549A" w:rsidP="00366889">
            <w:pPr>
              <w:rPr>
                <w:rFonts w:ascii="Myriad Pro" w:hAnsi="Myriad Pro"/>
                <w:color w:val="000000"/>
                <w:sz w:val="18"/>
                <w:szCs w:val="18"/>
                <w:lang w:eastAsia="en-US"/>
              </w:rPr>
            </w:pPr>
            <w:r w:rsidRPr="00BC549A">
              <w:rPr>
                <w:rFonts w:ascii="Myriad Pro" w:hAnsi="Myriad Pro"/>
                <w:color w:val="000000"/>
                <w:sz w:val="18"/>
                <w:szCs w:val="18"/>
                <w:lang w:eastAsia="en-US"/>
              </w:rPr>
              <w:t>Chernivetska</w:t>
            </w:r>
          </w:p>
        </w:tc>
        <w:tc>
          <w:tcPr>
            <w:tcW w:w="429"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4</w:t>
            </w:r>
          </w:p>
        </w:tc>
        <w:tc>
          <w:tcPr>
            <w:tcW w:w="8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23770</w:t>
            </w:r>
          </w:p>
        </w:tc>
        <w:tc>
          <w:tcPr>
            <w:tcW w:w="917" w:type="dxa"/>
            <w:tcBorders>
              <w:top w:val="nil"/>
              <w:left w:val="nil"/>
              <w:bottom w:val="single" w:sz="4" w:space="0" w:color="auto"/>
              <w:right w:val="single" w:sz="4" w:space="0" w:color="auto"/>
            </w:tcBorders>
            <w:vAlign w:val="bottom"/>
          </w:tcPr>
          <w:p w:rsidR="00BC549A" w:rsidRPr="00BC549A" w:rsidRDefault="00BC549A" w:rsidP="00366889">
            <w:pPr>
              <w:rPr>
                <w:rFonts w:ascii="Myriad Pro" w:hAnsi="Myriad Pro" w:cs="Arial"/>
                <w:sz w:val="18"/>
                <w:szCs w:val="18"/>
              </w:rPr>
            </w:pPr>
          </w:p>
        </w:tc>
        <w:tc>
          <w:tcPr>
            <w:tcW w:w="9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214139</w:t>
            </w:r>
          </w:p>
        </w:tc>
        <w:tc>
          <w:tcPr>
            <w:tcW w:w="8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8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59477</w:t>
            </w:r>
          </w:p>
        </w:tc>
        <w:tc>
          <w:tcPr>
            <w:tcW w:w="9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297386</w:t>
            </w:r>
          </w:p>
        </w:tc>
        <w:tc>
          <w:tcPr>
            <w:tcW w:w="429" w:type="dxa"/>
            <w:tcBorders>
              <w:top w:val="nil"/>
              <w:left w:val="nil"/>
              <w:bottom w:val="single" w:sz="4" w:space="0" w:color="auto"/>
              <w:right w:val="single" w:sz="4" w:space="0" w:color="auto"/>
            </w:tcBorders>
          </w:tcPr>
          <w:p w:rsidR="00BC549A" w:rsidRPr="00BC549A" w:rsidRDefault="00BC549A" w:rsidP="00366889">
            <w:pPr>
              <w:rPr>
                <w:rFonts w:ascii="Myriad Pro" w:hAnsi="Myriad Pro" w:cs="Arial"/>
                <w:sz w:val="18"/>
                <w:szCs w:val="18"/>
              </w:rPr>
            </w:pPr>
            <w:r w:rsidRPr="00BC549A">
              <w:rPr>
                <w:rFonts w:ascii="Myriad Pro" w:hAnsi="Myriad Pro" w:cs="Arial"/>
                <w:sz w:val="18"/>
                <w:szCs w:val="18"/>
              </w:rPr>
              <w:t> </w:t>
            </w:r>
          </w:p>
        </w:tc>
        <w:tc>
          <w:tcPr>
            <w:tcW w:w="429" w:type="dxa"/>
            <w:tcBorders>
              <w:top w:val="nil"/>
              <w:left w:val="nil"/>
              <w:bottom w:val="single" w:sz="4" w:space="0" w:color="auto"/>
              <w:right w:val="single" w:sz="4" w:space="0" w:color="auto"/>
            </w:tcBorders>
          </w:tcPr>
          <w:p w:rsidR="00BC549A" w:rsidRPr="00BC549A" w:rsidRDefault="00BC549A" w:rsidP="00366889">
            <w:pPr>
              <w:rPr>
                <w:rFonts w:ascii="Myriad Pro" w:hAnsi="Myriad Pro" w:cs="Arial"/>
                <w:sz w:val="18"/>
                <w:szCs w:val="18"/>
              </w:rPr>
            </w:pPr>
            <w:r w:rsidRPr="00BC549A">
              <w:rPr>
                <w:rFonts w:ascii="Myriad Pro" w:hAnsi="Myriad Pro" w:cs="Arial"/>
                <w:sz w:val="18"/>
                <w:szCs w:val="18"/>
              </w:rPr>
              <w:t>4</w:t>
            </w:r>
          </w:p>
        </w:tc>
        <w:tc>
          <w:tcPr>
            <w:tcW w:w="429" w:type="dxa"/>
            <w:tcBorders>
              <w:top w:val="nil"/>
              <w:left w:val="nil"/>
              <w:bottom w:val="single" w:sz="4" w:space="0" w:color="auto"/>
              <w:right w:val="single" w:sz="4" w:space="0" w:color="auto"/>
            </w:tcBorders>
          </w:tcPr>
          <w:p w:rsidR="00BC549A" w:rsidRPr="00BC549A" w:rsidRDefault="00BC549A" w:rsidP="00366889">
            <w:pPr>
              <w:rPr>
                <w:rFonts w:ascii="Myriad Pro" w:hAnsi="Myriad Pro" w:cs="Arial"/>
                <w:sz w:val="18"/>
                <w:szCs w:val="18"/>
              </w:rPr>
            </w:pPr>
            <w:r w:rsidRPr="00BC549A">
              <w:rPr>
                <w:rFonts w:ascii="Myriad Pro" w:hAnsi="Myriad Pro" w:cs="Arial"/>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BC549A" w:rsidRPr="00BC549A" w:rsidRDefault="00BC549A" w:rsidP="00366889">
            <w:pPr>
              <w:rPr>
                <w:rFonts w:ascii="Myriad Pro" w:hAnsi="Myriad Pro" w:cs="Arial"/>
                <w:sz w:val="18"/>
                <w:szCs w:val="18"/>
              </w:rPr>
            </w:pPr>
          </w:p>
        </w:tc>
        <w:tc>
          <w:tcPr>
            <w:tcW w:w="429" w:type="dxa"/>
            <w:tcBorders>
              <w:top w:val="nil"/>
              <w:left w:val="nil"/>
              <w:bottom w:val="single" w:sz="4" w:space="0" w:color="auto"/>
              <w:right w:val="single" w:sz="4" w:space="0" w:color="auto"/>
            </w:tcBorders>
            <w:shd w:val="clear" w:color="auto" w:fill="FFFFFF" w:themeFill="background1"/>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4</w:t>
            </w:r>
          </w:p>
        </w:tc>
        <w:tc>
          <w:tcPr>
            <w:tcW w:w="7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11392</w:t>
            </w:r>
          </w:p>
        </w:tc>
        <w:tc>
          <w:tcPr>
            <w:tcW w:w="7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5507</w:t>
            </w:r>
          </w:p>
        </w:tc>
        <w:tc>
          <w:tcPr>
            <w:tcW w:w="7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5885</w:t>
            </w:r>
          </w:p>
        </w:tc>
        <w:tc>
          <w:tcPr>
            <w:tcW w:w="520" w:type="dxa"/>
            <w:tcBorders>
              <w:top w:val="nil"/>
              <w:left w:val="nil"/>
              <w:bottom w:val="single" w:sz="4" w:space="0" w:color="auto"/>
              <w:right w:val="single" w:sz="4" w:space="0" w:color="auto"/>
            </w:tcBorders>
            <w:shd w:val="clear" w:color="auto" w:fill="FFFFFF" w:themeFill="background1"/>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500"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4</w:t>
            </w:r>
          </w:p>
        </w:tc>
        <w:tc>
          <w:tcPr>
            <w:tcW w:w="500"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r>
      <w:tr w:rsidR="00BC549A" w:rsidRPr="00BC549A" w:rsidTr="00BC549A">
        <w:trPr>
          <w:trHeight w:val="255"/>
          <w:jc w:val="center"/>
        </w:trPr>
        <w:tc>
          <w:tcPr>
            <w:tcW w:w="1477" w:type="dxa"/>
            <w:tcBorders>
              <w:top w:val="nil"/>
              <w:left w:val="single" w:sz="4" w:space="0" w:color="auto"/>
              <w:bottom w:val="single" w:sz="4" w:space="0" w:color="auto"/>
              <w:right w:val="single" w:sz="4" w:space="0" w:color="auto"/>
            </w:tcBorders>
            <w:vAlign w:val="center"/>
          </w:tcPr>
          <w:p w:rsidR="00BC549A" w:rsidRPr="00BC549A" w:rsidRDefault="00BC549A" w:rsidP="00366889">
            <w:pPr>
              <w:rPr>
                <w:rFonts w:ascii="Myriad Pro" w:hAnsi="Myriad Pro"/>
                <w:color w:val="000000"/>
                <w:sz w:val="18"/>
                <w:szCs w:val="18"/>
                <w:lang w:eastAsia="en-US"/>
              </w:rPr>
            </w:pPr>
            <w:r w:rsidRPr="00BC549A">
              <w:rPr>
                <w:rFonts w:ascii="Myriad Pro" w:hAnsi="Myriad Pro"/>
                <w:color w:val="000000"/>
                <w:sz w:val="18"/>
                <w:szCs w:val="18"/>
                <w:lang w:eastAsia="en-US"/>
              </w:rPr>
              <w:t>Dnipropetrovska</w:t>
            </w:r>
          </w:p>
        </w:tc>
        <w:tc>
          <w:tcPr>
            <w:tcW w:w="429"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2</w:t>
            </w:r>
          </w:p>
        </w:tc>
        <w:tc>
          <w:tcPr>
            <w:tcW w:w="8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16035</w:t>
            </w:r>
          </w:p>
        </w:tc>
        <w:tc>
          <w:tcPr>
            <w:tcW w:w="9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57492</w:t>
            </w:r>
          </w:p>
        </w:tc>
        <w:tc>
          <w:tcPr>
            <w:tcW w:w="9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68451</w:t>
            </w:r>
          </w:p>
        </w:tc>
        <w:tc>
          <w:tcPr>
            <w:tcW w:w="8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107500</w:t>
            </w:r>
          </w:p>
        </w:tc>
        <w:tc>
          <w:tcPr>
            <w:tcW w:w="8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41700</w:t>
            </w:r>
          </w:p>
        </w:tc>
        <w:tc>
          <w:tcPr>
            <w:tcW w:w="9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291178</w:t>
            </w:r>
          </w:p>
        </w:tc>
        <w:tc>
          <w:tcPr>
            <w:tcW w:w="429" w:type="dxa"/>
            <w:tcBorders>
              <w:top w:val="nil"/>
              <w:left w:val="nil"/>
              <w:bottom w:val="single" w:sz="4" w:space="0" w:color="auto"/>
              <w:right w:val="single" w:sz="4" w:space="0" w:color="auto"/>
            </w:tcBorders>
          </w:tcPr>
          <w:p w:rsidR="00BC549A" w:rsidRPr="00BC549A" w:rsidRDefault="00BC549A" w:rsidP="00366889">
            <w:pPr>
              <w:rPr>
                <w:rFonts w:ascii="Myriad Pro" w:hAnsi="Myriad Pro" w:cs="Arial"/>
                <w:sz w:val="18"/>
                <w:szCs w:val="18"/>
              </w:rPr>
            </w:pPr>
            <w:r w:rsidRPr="00BC549A">
              <w:rPr>
                <w:rFonts w:ascii="Myriad Pro" w:hAnsi="Myriad Pro" w:cs="Arial"/>
                <w:sz w:val="18"/>
                <w:szCs w:val="18"/>
              </w:rPr>
              <w:t> </w:t>
            </w:r>
          </w:p>
        </w:tc>
        <w:tc>
          <w:tcPr>
            <w:tcW w:w="429" w:type="dxa"/>
            <w:tcBorders>
              <w:top w:val="nil"/>
              <w:left w:val="nil"/>
              <w:bottom w:val="single" w:sz="4" w:space="0" w:color="auto"/>
              <w:right w:val="single" w:sz="4" w:space="0" w:color="auto"/>
            </w:tcBorders>
          </w:tcPr>
          <w:p w:rsidR="00BC549A" w:rsidRPr="00BC549A" w:rsidRDefault="00BC549A" w:rsidP="00366889">
            <w:pPr>
              <w:rPr>
                <w:rFonts w:ascii="Myriad Pro" w:hAnsi="Myriad Pro" w:cs="Arial"/>
                <w:sz w:val="18"/>
                <w:szCs w:val="18"/>
              </w:rPr>
            </w:pPr>
            <w:r w:rsidRPr="00BC549A">
              <w:rPr>
                <w:rFonts w:ascii="Myriad Pro" w:hAnsi="Myriad Pro" w:cs="Arial"/>
                <w:sz w:val="18"/>
                <w:szCs w:val="18"/>
              </w:rPr>
              <w:t>1</w:t>
            </w:r>
          </w:p>
        </w:tc>
        <w:tc>
          <w:tcPr>
            <w:tcW w:w="429" w:type="dxa"/>
            <w:tcBorders>
              <w:top w:val="nil"/>
              <w:left w:val="nil"/>
              <w:bottom w:val="single" w:sz="4" w:space="0" w:color="auto"/>
              <w:right w:val="single" w:sz="4" w:space="0" w:color="auto"/>
            </w:tcBorders>
          </w:tcPr>
          <w:p w:rsidR="00BC549A" w:rsidRPr="00BC549A" w:rsidRDefault="00BC549A" w:rsidP="00366889">
            <w:pPr>
              <w:rPr>
                <w:rFonts w:ascii="Myriad Pro" w:hAnsi="Myriad Pro" w:cs="Arial"/>
                <w:sz w:val="18"/>
                <w:szCs w:val="18"/>
              </w:rPr>
            </w:pPr>
            <w:r w:rsidRPr="00BC549A">
              <w:rPr>
                <w:rFonts w:ascii="Myriad Pro" w:hAnsi="Myriad Pro" w:cs="Arial"/>
                <w:sz w:val="18"/>
                <w:szCs w:val="18"/>
              </w:rPr>
              <w:t>1</w:t>
            </w:r>
          </w:p>
        </w:tc>
        <w:tc>
          <w:tcPr>
            <w:tcW w:w="429" w:type="dxa"/>
            <w:tcBorders>
              <w:top w:val="nil"/>
              <w:left w:val="nil"/>
              <w:bottom w:val="single" w:sz="4" w:space="0" w:color="auto"/>
              <w:right w:val="single" w:sz="4" w:space="0" w:color="auto"/>
            </w:tcBorders>
            <w:shd w:val="clear" w:color="auto" w:fill="FFFFFF" w:themeFill="background1"/>
          </w:tcPr>
          <w:p w:rsidR="00BC549A" w:rsidRPr="00BC549A" w:rsidRDefault="00BC549A" w:rsidP="00366889">
            <w:pPr>
              <w:rPr>
                <w:rFonts w:ascii="Myriad Pro" w:hAnsi="Myriad Pro" w:cs="Arial"/>
                <w:sz w:val="18"/>
                <w:szCs w:val="18"/>
              </w:rPr>
            </w:pPr>
          </w:p>
        </w:tc>
        <w:tc>
          <w:tcPr>
            <w:tcW w:w="429" w:type="dxa"/>
            <w:tcBorders>
              <w:top w:val="nil"/>
              <w:left w:val="nil"/>
              <w:bottom w:val="single" w:sz="4" w:space="0" w:color="auto"/>
              <w:right w:val="single" w:sz="4" w:space="0" w:color="auto"/>
            </w:tcBorders>
            <w:shd w:val="clear" w:color="auto" w:fill="FFFFFF" w:themeFill="background1"/>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2</w:t>
            </w:r>
          </w:p>
        </w:tc>
        <w:tc>
          <w:tcPr>
            <w:tcW w:w="7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2046</w:t>
            </w:r>
          </w:p>
        </w:tc>
        <w:tc>
          <w:tcPr>
            <w:tcW w:w="7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876</w:t>
            </w:r>
          </w:p>
        </w:tc>
        <w:tc>
          <w:tcPr>
            <w:tcW w:w="7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1170</w:t>
            </w:r>
          </w:p>
        </w:tc>
        <w:tc>
          <w:tcPr>
            <w:tcW w:w="520" w:type="dxa"/>
            <w:tcBorders>
              <w:top w:val="nil"/>
              <w:left w:val="nil"/>
              <w:bottom w:val="single" w:sz="4" w:space="0" w:color="auto"/>
              <w:right w:val="single" w:sz="4" w:space="0" w:color="auto"/>
            </w:tcBorders>
            <w:shd w:val="clear" w:color="auto" w:fill="FFFFFF" w:themeFill="background1"/>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1</w:t>
            </w:r>
          </w:p>
        </w:tc>
        <w:tc>
          <w:tcPr>
            <w:tcW w:w="500"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1</w:t>
            </w:r>
          </w:p>
        </w:tc>
        <w:tc>
          <w:tcPr>
            <w:tcW w:w="500"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r>
      <w:tr w:rsidR="00BC549A" w:rsidRPr="00BC549A" w:rsidTr="00BC549A">
        <w:trPr>
          <w:trHeight w:val="255"/>
          <w:jc w:val="center"/>
        </w:trPr>
        <w:tc>
          <w:tcPr>
            <w:tcW w:w="1477" w:type="dxa"/>
            <w:tcBorders>
              <w:top w:val="nil"/>
              <w:left w:val="single" w:sz="4" w:space="0" w:color="auto"/>
              <w:bottom w:val="single" w:sz="4" w:space="0" w:color="auto"/>
              <w:right w:val="single" w:sz="4" w:space="0" w:color="auto"/>
            </w:tcBorders>
            <w:vAlign w:val="center"/>
          </w:tcPr>
          <w:p w:rsidR="00BC549A" w:rsidRPr="00BC549A" w:rsidRDefault="00BC549A" w:rsidP="00366889">
            <w:pPr>
              <w:rPr>
                <w:rFonts w:ascii="Myriad Pro" w:hAnsi="Myriad Pro"/>
                <w:color w:val="000000"/>
                <w:sz w:val="18"/>
                <w:szCs w:val="18"/>
                <w:lang w:eastAsia="en-US"/>
              </w:rPr>
            </w:pPr>
            <w:r w:rsidRPr="00BC549A">
              <w:rPr>
                <w:rFonts w:ascii="Myriad Pro" w:hAnsi="Myriad Pro"/>
                <w:color w:val="000000"/>
                <w:sz w:val="18"/>
                <w:szCs w:val="18"/>
                <w:lang w:eastAsia="en-US"/>
              </w:rPr>
              <w:t>Donetska</w:t>
            </w:r>
          </w:p>
        </w:tc>
        <w:tc>
          <w:tcPr>
            <w:tcW w:w="429"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8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8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8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429" w:type="dxa"/>
            <w:tcBorders>
              <w:top w:val="nil"/>
              <w:left w:val="nil"/>
              <w:bottom w:val="single" w:sz="4" w:space="0" w:color="auto"/>
              <w:right w:val="single" w:sz="4" w:space="0" w:color="auto"/>
            </w:tcBorders>
          </w:tcPr>
          <w:p w:rsidR="00BC549A" w:rsidRPr="00BC549A" w:rsidRDefault="00BC549A" w:rsidP="00366889">
            <w:pPr>
              <w:rPr>
                <w:rFonts w:ascii="Myriad Pro" w:hAnsi="Myriad Pro" w:cs="Arial"/>
                <w:sz w:val="18"/>
                <w:szCs w:val="18"/>
              </w:rPr>
            </w:pPr>
            <w:r w:rsidRPr="00BC549A">
              <w:rPr>
                <w:rFonts w:ascii="Myriad Pro" w:hAnsi="Myriad Pro" w:cs="Arial"/>
                <w:sz w:val="18"/>
                <w:szCs w:val="18"/>
              </w:rPr>
              <w:t> </w:t>
            </w:r>
          </w:p>
        </w:tc>
        <w:tc>
          <w:tcPr>
            <w:tcW w:w="429" w:type="dxa"/>
            <w:tcBorders>
              <w:top w:val="nil"/>
              <w:left w:val="nil"/>
              <w:bottom w:val="single" w:sz="4" w:space="0" w:color="auto"/>
              <w:right w:val="single" w:sz="4" w:space="0" w:color="auto"/>
            </w:tcBorders>
          </w:tcPr>
          <w:p w:rsidR="00BC549A" w:rsidRPr="00BC549A" w:rsidRDefault="00BC549A" w:rsidP="00366889">
            <w:pPr>
              <w:rPr>
                <w:rFonts w:ascii="Myriad Pro" w:hAnsi="Myriad Pro" w:cs="Arial"/>
                <w:sz w:val="18"/>
                <w:szCs w:val="18"/>
              </w:rPr>
            </w:pPr>
            <w:r w:rsidRPr="00BC549A">
              <w:rPr>
                <w:rFonts w:ascii="Myriad Pro" w:hAnsi="Myriad Pro" w:cs="Arial"/>
                <w:sz w:val="18"/>
                <w:szCs w:val="18"/>
              </w:rPr>
              <w:t> </w:t>
            </w:r>
          </w:p>
        </w:tc>
        <w:tc>
          <w:tcPr>
            <w:tcW w:w="429" w:type="dxa"/>
            <w:tcBorders>
              <w:top w:val="nil"/>
              <w:left w:val="nil"/>
              <w:bottom w:val="single" w:sz="4" w:space="0" w:color="auto"/>
              <w:right w:val="single" w:sz="4" w:space="0" w:color="auto"/>
            </w:tcBorders>
          </w:tcPr>
          <w:p w:rsidR="00BC549A" w:rsidRPr="00BC549A" w:rsidRDefault="00BC549A" w:rsidP="00366889">
            <w:pPr>
              <w:rPr>
                <w:rFonts w:ascii="Myriad Pro" w:hAnsi="Myriad Pro" w:cs="Arial"/>
                <w:sz w:val="18"/>
                <w:szCs w:val="18"/>
              </w:rPr>
            </w:pPr>
            <w:r w:rsidRPr="00BC549A">
              <w:rPr>
                <w:rFonts w:ascii="Myriad Pro" w:hAnsi="Myriad Pro" w:cs="Arial"/>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BC549A" w:rsidRPr="00BC549A" w:rsidRDefault="00BC549A" w:rsidP="00366889">
            <w:pPr>
              <w:rPr>
                <w:rFonts w:ascii="Myriad Pro" w:hAnsi="Myriad Pro" w:cs="Arial"/>
                <w:sz w:val="18"/>
                <w:szCs w:val="18"/>
              </w:rPr>
            </w:pPr>
          </w:p>
        </w:tc>
        <w:tc>
          <w:tcPr>
            <w:tcW w:w="429" w:type="dxa"/>
            <w:tcBorders>
              <w:top w:val="nil"/>
              <w:left w:val="nil"/>
              <w:bottom w:val="single" w:sz="4" w:space="0" w:color="auto"/>
              <w:right w:val="single" w:sz="4" w:space="0" w:color="auto"/>
            </w:tcBorders>
            <w:shd w:val="clear" w:color="auto" w:fill="FFFFFF" w:themeFill="background1"/>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7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7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7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520" w:type="dxa"/>
            <w:tcBorders>
              <w:top w:val="nil"/>
              <w:left w:val="nil"/>
              <w:bottom w:val="single" w:sz="4" w:space="0" w:color="auto"/>
              <w:right w:val="single" w:sz="4" w:space="0" w:color="auto"/>
            </w:tcBorders>
            <w:shd w:val="clear" w:color="auto" w:fill="FFFFFF" w:themeFill="background1"/>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500"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500"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r>
      <w:tr w:rsidR="00BC549A" w:rsidRPr="00BC549A" w:rsidTr="00BC549A">
        <w:trPr>
          <w:trHeight w:val="255"/>
          <w:jc w:val="center"/>
        </w:trPr>
        <w:tc>
          <w:tcPr>
            <w:tcW w:w="1477" w:type="dxa"/>
            <w:tcBorders>
              <w:top w:val="nil"/>
              <w:left w:val="single" w:sz="4" w:space="0" w:color="auto"/>
              <w:bottom w:val="single" w:sz="4" w:space="0" w:color="auto"/>
              <w:right w:val="single" w:sz="4" w:space="0" w:color="auto"/>
            </w:tcBorders>
            <w:vAlign w:val="center"/>
          </w:tcPr>
          <w:p w:rsidR="00BC549A" w:rsidRPr="00BC549A" w:rsidRDefault="00BC549A" w:rsidP="00366889">
            <w:pPr>
              <w:rPr>
                <w:rFonts w:ascii="Myriad Pro" w:hAnsi="Myriad Pro"/>
                <w:color w:val="000000"/>
                <w:sz w:val="18"/>
                <w:szCs w:val="18"/>
                <w:lang w:eastAsia="en-US"/>
              </w:rPr>
            </w:pPr>
            <w:r w:rsidRPr="00BC549A">
              <w:rPr>
                <w:rFonts w:ascii="Myriad Pro" w:hAnsi="Myriad Pro"/>
                <w:color w:val="000000"/>
                <w:sz w:val="18"/>
                <w:szCs w:val="18"/>
                <w:lang w:eastAsia="en-US"/>
              </w:rPr>
              <w:t>I-Frankivska</w:t>
            </w:r>
          </w:p>
        </w:tc>
        <w:tc>
          <w:tcPr>
            <w:tcW w:w="429"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8</w:t>
            </w:r>
          </w:p>
        </w:tc>
        <w:tc>
          <w:tcPr>
            <w:tcW w:w="8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40413</w:t>
            </w:r>
          </w:p>
        </w:tc>
        <w:tc>
          <w:tcPr>
            <w:tcW w:w="9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608862</w:t>
            </w:r>
          </w:p>
        </w:tc>
        <w:tc>
          <w:tcPr>
            <w:tcW w:w="8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8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158937</w:t>
            </w:r>
          </w:p>
        </w:tc>
        <w:tc>
          <w:tcPr>
            <w:tcW w:w="9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808212</w:t>
            </w:r>
          </w:p>
        </w:tc>
        <w:tc>
          <w:tcPr>
            <w:tcW w:w="429" w:type="dxa"/>
            <w:tcBorders>
              <w:top w:val="nil"/>
              <w:left w:val="nil"/>
              <w:bottom w:val="single" w:sz="4" w:space="0" w:color="auto"/>
              <w:right w:val="single" w:sz="4" w:space="0" w:color="auto"/>
            </w:tcBorders>
          </w:tcPr>
          <w:p w:rsidR="00BC549A" w:rsidRPr="00BC549A" w:rsidRDefault="00BC549A" w:rsidP="00366889">
            <w:pPr>
              <w:rPr>
                <w:rFonts w:ascii="Myriad Pro" w:hAnsi="Myriad Pro" w:cs="Arial"/>
                <w:sz w:val="18"/>
                <w:szCs w:val="18"/>
              </w:rPr>
            </w:pPr>
            <w:r w:rsidRPr="00BC549A">
              <w:rPr>
                <w:rFonts w:ascii="Myriad Pro" w:hAnsi="Myriad Pro" w:cs="Arial"/>
                <w:sz w:val="18"/>
                <w:szCs w:val="18"/>
              </w:rPr>
              <w:t>1</w:t>
            </w:r>
          </w:p>
        </w:tc>
        <w:tc>
          <w:tcPr>
            <w:tcW w:w="429" w:type="dxa"/>
            <w:tcBorders>
              <w:top w:val="nil"/>
              <w:left w:val="nil"/>
              <w:bottom w:val="single" w:sz="4" w:space="0" w:color="auto"/>
              <w:right w:val="single" w:sz="4" w:space="0" w:color="auto"/>
            </w:tcBorders>
          </w:tcPr>
          <w:p w:rsidR="00BC549A" w:rsidRPr="00BC549A" w:rsidRDefault="00BC549A" w:rsidP="00366889">
            <w:pPr>
              <w:rPr>
                <w:rFonts w:ascii="Myriad Pro" w:hAnsi="Myriad Pro" w:cs="Arial"/>
                <w:sz w:val="18"/>
                <w:szCs w:val="18"/>
              </w:rPr>
            </w:pPr>
            <w:r w:rsidRPr="00BC549A">
              <w:rPr>
                <w:rFonts w:ascii="Myriad Pro" w:hAnsi="Myriad Pro" w:cs="Arial"/>
                <w:sz w:val="18"/>
                <w:szCs w:val="18"/>
              </w:rPr>
              <w:t>6</w:t>
            </w:r>
          </w:p>
        </w:tc>
        <w:tc>
          <w:tcPr>
            <w:tcW w:w="429" w:type="dxa"/>
            <w:tcBorders>
              <w:top w:val="nil"/>
              <w:left w:val="nil"/>
              <w:bottom w:val="single" w:sz="4" w:space="0" w:color="auto"/>
              <w:right w:val="single" w:sz="4" w:space="0" w:color="auto"/>
            </w:tcBorders>
          </w:tcPr>
          <w:p w:rsidR="00BC549A" w:rsidRPr="00BC549A" w:rsidRDefault="00BC549A" w:rsidP="00366889">
            <w:pPr>
              <w:rPr>
                <w:rFonts w:ascii="Myriad Pro" w:hAnsi="Myriad Pro" w:cs="Arial"/>
                <w:sz w:val="18"/>
                <w:szCs w:val="18"/>
              </w:rPr>
            </w:pPr>
            <w:r w:rsidRPr="00BC549A">
              <w:rPr>
                <w:rFonts w:ascii="Myriad Pro" w:hAnsi="Myriad Pro" w:cs="Arial"/>
                <w:sz w:val="18"/>
                <w:szCs w:val="18"/>
              </w:rPr>
              <w:t>1</w:t>
            </w:r>
          </w:p>
        </w:tc>
        <w:tc>
          <w:tcPr>
            <w:tcW w:w="429" w:type="dxa"/>
            <w:tcBorders>
              <w:top w:val="nil"/>
              <w:left w:val="nil"/>
              <w:bottom w:val="single" w:sz="4" w:space="0" w:color="auto"/>
              <w:right w:val="single" w:sz="4" w:space="0" w:color="auto"/>
            </w:tcBorders>
            <w:shd w:val="clear" w:color="auto" w:fill="FFFFFF" w:themeFill="background1"/>
          </w:tcPr>
          <w:p w:rsidR="00BC549A" w:rsidRPr="00BC549A" w:rsidRDefault="00BC549A" w:rsidP="00366889">
            <w:pPr>
              <w:rPr>
                <w:rFonts w:ascii="Myriad Pro" w:hAnsi="Myriad Pro" w:cs="Arial"/>
                <w:sz w:val="18"/>
                <w:szCs w:val="18"/>
              </w:rPr>
            </w:pPr>
          </w:p>
        </w:tc>
        <w:tc>
          <w:tcPr>
            <w:tcW w:w="429" w:type="dxa"/>
            <w:tcBorders>
              <w:top w:val="nil"/>
              <w:left w:val="nil"/>
              <w:bottom w:val="single" w:sz="4" w:space="0" w:color="auto"/>
              <w:right w:val="single" w:sz="4" w:space="0" w:color="auto"/>
            </w:tcBorders>
            <w:shd w:val="clear" w:color="auto" w:fill="FFFFFF" w:themeFill="background1"/>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8</w:t>
            </w:r>
          </w:p>
        </w:tc>
        <w:tc>
          <w:tcPr>
            <w:tcW w:w="7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8600</w:t>
            </w:r>
          </w:p>
        </w:tc>
        <w:tc>
          <w:tcPr>
            <w:tcW w:w="7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3990</w:t>
            </w:r>
          </w:p>
        </w:tc>
        <w:tc>
          <w:tcPr>
            <w:tcW w:w="7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4610</w:t>
            </w:r>
          </w:p>
        </w:tc>
        <w:tc>
          <w:tcPr>
            <w:tcW w:w="520" w:type="dxa"/>
            <w:tcBorders>
              <w:top w:val="nil"/>
              <w:left w:val="nil"/>
              <w:bottom w:val="single" w:sz="4" w:space="0" w:color="auto"/>
              <w:right w:val="single" w:sz="4" w:space="0" w:color="auto"/>
            </w:tcBorders>
            <w:shd w:val="clear" w:color="auto" w:fill="FFFFFF" w:themeFill="background1"/>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7</w:t>
            </w:r>
          </w:p>
        </w:tc>
        <w:tc>
          <w:tcPr>
            <w:tcW w:w="500"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1</w:t>
            </w:r>
          </w:p>
        </w:tc>
        <w:tc>
          <w:tcPr>
            <w:tcW w:w="500"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r>
      <w:tr w:rsidR="00BC549A" w:rsidRPr="00BC549A" w:rsidTr="00BC549A">
        <w:trPr>
          <w:trHeight w:val="255"/>
          <w:jc w:val="center"/>
        </w:trPr>
        <w:tc>
          <w:tcPr>
            <w:tcW w:w="1477" w:type="dxa"/>
            <w:tcBorders>
              <w:top w:val="nil"/>
              <w:left w:val="single" w:sz="4" w:space="0" w:color="auto"/>
              <w:bottom w:val="single" w:sz="4" w:space="0" w:color="auto"/>
              <w:right w:val="single" w:sz="4" w:space="0" w:color="auto"/>
            </w:tcBorders>
            <w:vAlign w:val="center"/>
          </w:tcPr>
          <w:p w:rsidR="00BC549A" w:rsidRPr="00BC549A" w:rsidRDefault="00BC549A" w:rsidP="00366889">
            <w:pPr>
              <w:rPr>
                <w:rFonts w:ascii="Myriad Pro" w:hAnsi="Myriad Pro"/>
                <w:color w:val="000000"/>
                <w:sz w:val="18"/>
                <w:szCs w:val="18"/>
                <w:lang w:eastAsia="en-US"/>
              </w:rPr>
            </w:pPr>
            <w:r w:rsidRPr="00BC549A">
              <w:rPr>
                <w:rFonts w:ascii="Myriad Pro" w:hAnsi="Myriad Pro"/>
                <w:color w:val="000000"/>
                <w:sz w:val="18"/>
                <w:szCs w:val="18"/>
                <w:lang w:eastAsia="en-US"/>
              </w:rPr>
              <w:t>Kharkivska</w:t>
            </w:r>
          </w:p>
        </w:tc>
        <w:tc>
          <w:tcPr>
            <w:tcW w:w="429"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0</w:t>
            </w:r>
          </w:p>
        </w:tc>
        <w:tc>
          <w:tcPr>
            <w:tcW w:w="8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8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8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429" w:type="dxa"/>
            <w:tcBorders>
              <w:top w:val="nil"/>
              <w:left w:val="nil"/>
              <w:bottom w:val="single" w:sz="4" w:space="0" w:color="auto"/>
              <w:right w:val="single" w:sz="4" w:space="0" w:color="auto"/>
            </w:tcBorders>
          </w:tcPr>
          <w:p w:rsidR="00BC549A" w:rsidRPr="00BC549A" w:rsidRDefault="00BC549A" w:rsidP="00366889">
            <w:pPr>
              <w:rPr>
                <w:rFonts w:ascii="Myriad Pro" w:hAnsi="Myriad Pro" w:cs="Arial"/>
                <w:sz w:val="18"/>
                <w:szCs w:val="18"/>
              </w:rPr>
            </w:pPr>
            <w:r w:rsidRPr="00BC549A">
              <w:rPr>
                <w:rFonts w:ascii="Myriad Pro" w:hAnsi="Myriad Pro" w:cs="Arial"/>
                <w:sz w:val="18"/>
                <w:szCs w:val="18"/>
              </w:rPr>
              <w:t> </w:t>
            </w:r>
          </w:p>
        </w:tc>
        <w:tc>
          <w:tcPr>
            <w:tcW w:w="429" w:type="dxa"/>
            <w:tcBorders>
              <w:top w:val="nil"/>
              <w:left w:val="nil"/>
              <w:bottom w:val="single" w:sz="4" w:space="0" w:color="auto"/>
              <w:right w:val="single" w:sz="4" w:space="0" w:color="auto"/>
            </w:tcBorders>
          </w:tcPr>
          <w:p w:rsidR="00BC549A" w:rsidRPr="00BC549A" w:rsidRDefault="00BC549A" w:rsidP="00366889">
            <w:pPr>
              <w:rPr>
                <w:rFonts w:ascii="Myriad Pro" w:hAnsi="Myriad Pro" w:cs="Arial"/>
                <w:sz w:val="18"/>
                <w:szCs w:val="18"/>
              </w:rPr>
            </w:pPr>
            <w:r w:rsidRPr="00BC549A">
              <w:rPr>
                <w:rFonts w:ascii="Myriad Pro" w:hAnsi="Myriad Pro" w:cs="Arial"/>
                <w:sz w:val="18"/>
                <w:szCs w:val="18"/>
              </w:rPr>
              <w:t> </w:t>
            </w:r>
          </w:p>
        </w:tc>
        <w:tc>
          <w:tcPr>
            <w:tcW w:w="429" w:type="dxa"/>
            <w:tcBorders>
              <w:top w:val="nil"/>
              <w:left w:val="nil"/>
              <w:bottom w:val="single" w:sz="4" w:space="0" w:color="auto"/>
              <w:right w:val="single" w:sz="4" w:space="0" w:color="auto"/>
            </w:tcBorders>
          </w:tcPr>
          <w:p w:rsidR="00BC549A" w:rsidRPr="00BC549A" w:rsidRDefault="00BC549A" w:rsidP="00366889">
            <w:pPr>
              <w:rPr>
                <w:rFonts w:ascii="Myriad Pro" w:hAnsi="Myriad Pro" w:cs="Arial"/>
                <w:sz w:val="18"/>
                <w:szCs w:val="18"/>
              </w:rPr>
            </w:pPr>
            <w:r w:rsidRPr="00BC549A">
              <w:rPr>
                <w:rFonts w:ascii="Myriad Pro" w:hAnsi="Myriad Pro" w:cs="Arial"/>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BC549A" w:rsidRPr="00BC549A" w:rsidRDefault="00BC549A" w:rsidP="00366889">
            <w:pPr>
              <w:rPr>
                <w:rFonts w:ascii="Myriad Pro" w:hAnsi="Myriad Pro" w:cs="Arial"/>
                <w:sz w:val="18"/>
                <w:szCs w:val="18"/>
              </w:rPr>
            </w:pPr>
          </w:p>
        </w:tc>
        <w:tc>
          <w:tcPr>
            <w:tcW w:w="429" w:type="dxa"/>
            <w:tcBorders>
              <w:top w:val="nil"/>
              <w:left w:val="nil"/>
              <w:bottom w:val="single" w:sz="4" w:space="0" w:color="auto"/>
              <w:right w:val="single" w:sz="4" w:space="0" w:color="auto"/>
            </w:tcBorders>
            <w:shd w:val="clear" w:color="auto" w:fill="FFFFFF" w:themeFill="background1"/>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0</w:t>
            </w:r>
          </w:p>
        </w:tc>
        <w:tc>
          <w:tcPr>
            <w:tcW w:w="7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7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7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520" w:type="dxa"/>
            <w:tcBorders>
              <w:top w:val="nil"/>
              <w:left w:val="nil"/>
              <w:bottom w:val="single" w:sz="4" w:space="0" w:color="auto"/>
              <w:right w:val="single" w:sz="4" w:space="0" w:color="auto"/>
            </w:tcBorders>
            <w:shd w:val="clear" w:color="auto" w:fill="FFFFFF" w:themeFill="background1"/>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500"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500"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r>
      <w:tr w:rsidR="00BC549A" w:rsidRPr="00BC549A" w:rsidTr="00BC549A">
        <w:trPr>
          <w:trHeight w:val="255"/>
          <w:jc w:val="center"/>
        </w:trPr>
        <w:tc>
          <w:tcPr>
            <w:tcW w:w="1477" w:type="dxa"/>
            <w:tcBorders>
              <w:top w:val="nil"/>
              <w:left w:val="single" w:sz="4" w:space="0" w:color="auto"/>
              <w:bottom w:val="single" w:sz="4" w:space="0" w:color="auto"/>
              <w:right w:val="single" w:sz="4" w:space="0" w:color="auto"/>
            </w:tcBorders>
            <w:vAlign w:val="center"/>
          </w:tcPr>
          <w:p w:rsidR="00BC549A" w:rsidRPr="00BC549A" w:rsidRDefault="00BC549A" w:rsidP="00366889">
            <w:pPr>
              <w:rPr>
                <w:rFonts w:ascii="Myriad Pro" w:hAnsi="Myriad Pro"/>
                <w:color w:val="000000"/>
                <w:sz w:val="18"/>
                <w:szCs w:val="18"/>
                <w:lang w:eastAsia="en-US"/>
              </w:rPr>
            </w:pPr>
            <w:r w:rsidRPr="00BC549A">
              <w:rPr>
                <w:rFonts w:ascii="Myriad Pro" w:hAnsi="Myriad Pro"/>
                <w:color w:val="000000"/>
                <w:sz w:val="18"/>
                <w:szCs w:val="18"/>
                <w:lang w:eastAsia="en-US"/>
              </w:rPr>
              <w:t>Khersonska</w:t>
            </w:r>
          </w:p>
        </w:tc>
        <w:tc>
          <w:tcPr>
            <w:tcW w:w="429"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0</w:t>
            </w:r>
          </w:p>
        </w:tc>
        <w:tc>
          <w:tcPr>
            <w:tcW w:w="8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8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8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429" w:type="dxa"/>
            <w:tcBorders>
              <w:top w:val="nil"/>
              <w:left w:val="nil"/>
              <w:bottom w:val="single" w:sz="4" w:space="0" w:color="auto"/>
              <w:right w:val="single" w:sz="4" w:space="0" w:color="auto"/>
            </w:tcBorders>
          </w:tcPr>
          <w:p w:rsidR="00BC549A" w:rsidRPr="00BC549A" w:rsidRDefault="00BC549A" w:rsidP="00366889">
            <w:pPr>
              <w:rPr>
                <w:rFonts w:ascii="Myriad Pro" w:hAnsi="Myriad Pro" w:cs="Arial"/>
                <w:sz w:val="18"/>
                <w:szCs w:val="18"/>
              </w:rPr>
            </w:pPr>
            <w:r w:rsidRPr="00BC549A">
              <w:rPr>
                <w:rFonts w:ascii="Myriad Pro" w:hAnsi="Myriad Pro" w:cs="Arial"/>
                <w:sz w:val="18"/>
                <w:szCs w:val="18"/>
              </w:rPr>
              <w:t> </w:t>
            </w:r>
          </w:p>
        </w:tc>
        <w:tc>
          <w:tcPr>
            <w:tcW w:w="429" w:type="dxa"/>
            <w:tcBorders>
              <w:top w:val="nil"/>
              <w:left w:val="nil"/>
              <w:bottom w:val="single" w:sz="4" w:space="0" w:color="auto"/>
              <w:right w:val="single" w:sz="4" w:space="0" w:color="auto"/>
            </w:tcBorders>
          </w:tcPr>
          <w:p w:rsidR="00BC549A" w:rsidRPr="00BC549A" w:rsidRDefault="00BC549A" w:rsidP="00366889">
            <w:pPr>
              <w:rPr>
                <w:rFonts w:ascii="Myriad Pro" w:hAnsi="Myriad Pro" w:cs="Arial"/>
                <w:sz w:val="18"/>
                <w:szCs w:val="18"/>
              </w:rPr>
            </w:pPr>
            <w:r w:rsidRPr="00BC549A">
              <w:rPr>
                <w:rFonts w:ascii="Myriad Pro" w:hAnsi="Myriad Pro" w:cs="Arial"/>
                <w:sz w:val="18"/>
                <w:szCs w:val="18"/>
              </w:rPr>
              <w:t> </w:t>
            </w:r>
          </w:p>
        </w:tc>
        <w:tc>
          <w:tcPr>
            <w:tcW w:w="429" w:type="dxa"/>
            <w:tcBorders>
              <w:top w:val="nil"/>
              <w:left w:val="nil"/>
              <w:bottom w:val="single" w:sz="4" w:space="0" w:color="auto"/>
              <w:right w:val="single" w:sz="4" w:space="0" w:color="auto"/>
            </w:tcBorders>
          </w:tcPr>
          <w:p w:rsidR="00BC549A" w:rsidRPr="00BC549A" w:rsidRDefault="00BC549A" w:rsidP="00366889">
            <w:pPr>
              <w:rPr>
                <w:rFonts w:ascii="Myriad Pro" w:hAnsi="Myriad Pro" w:cs="Arial"/>
                <w:sz w:val="18"/>
                <w:szCs w:val="18"/>
              </w:rPr>
            </w:pPr>
            <w:r w:rsidRPr="00BC549A">
              <w:rPr>
                <w:rFonts w:ascii="Myriad Pro" w:hAnsi="Myriad Pro" w:cs="Arial"/>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BC549A" w:rsidRPr="00BC549A" w:rsidRDefault="00BC549A" w:rsidP="00366889">
            <w:pPr>
              <w:rPr>
                <w:rFonts w:ascii="Myriad Pro" w:hAnsi="Myriad Pro" w:cs="Arial"/>
                <w:sz w:val="18"/>
                <w:szCs w:val="18"/>
              </w:rPr>
            </w:pPr>
          </w:p>
        </w:tc>
        <w:tc>
          <w:tcPr>
            <w:tcW w:w="429" w:type="dxa"/>
            <w:tcBorders>
              <w:top w:val="nil"/>
              <w:left w:val="nil"/>
              <w:bottom w:val="single" w:sz="4" w:space="0" w:color="auto"/>
              <w:right w:val="single" w:sz="4" w:space="0" w:color="auto"/>
            </w:tcBorders>
            <w:shd w:val="clear" w:color="auto" w:fill="FFFFFF" w:themeFill="background1"/>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0</w:t>
            </w:r>
          </w:p>
        </w:tc>
        <w:tc>
          <w:tcPr>
            <w:tcW w:w="7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7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7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520" w:type="dxa"/>
            <w:tcBorders>
              <w:top w:val="nil"/>
              <w:left w:val="nil"/>
              <w:bottom w:val="single" w:sz="4" w:space="0" w:color="auto"/>
              <w:right w:val="single" w:sz="4" w:space="0" w:color="auto"/>
            </w:tcBorders>
            <w:shd w:val="clear" w:color="auto" w:fill="FFFFFF" w:themeFill="background1"/>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500"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500"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r>
      <w:tr w:rsidR="00BC549A" w:rsidRPr="00BC549A" w:rsidTr="00BC549A">
        <w:trPr>
          <w:trHeight w:val="255"/>
          <w:jc w:val="center"/>
        </w:trPr>
        <w:tc>
          <w:tcPr>
            <w:tcW w:w="1477" w:type="dxa"/>
            <w:tcBorders>
              <w:top w:val="nil"/>
              <w:left w:val="single" w:sz="4" w:space="0" w:color="auto"/>
              <w:bottom w:val="single" w:sz="4" w:space="0" w:color="auto"/>
              <w:right w:val="single" w:sz="4" w:space="0" w:color="auto"/>
            </w:tcBorders>
            <w:vAlign w:val="center"/>
          </w:tcPr>
          <w:p w:rsidR="00BC549A" w:rsidRPr="00BC549A" w:rsidRDefault="00BC549A" w:rsidP="00366889">
            <w:pPr>
              <w:rPr>
                <w:rFonts w:ascii="Myriad Pro" w:hAnsi="Myriad Pro"/>
                <w:color w:val="000000"/>
                <w:sz w:val="18"/>
                <w:szCs w:val="18"/>
                <w:lang w:eastAsia="en-US"/>
              </w:rPr>
            </w:pPr>
            <w:r w:rsidRPr="00BC549A">
              <w:rPr>
                <w:rFonts w:ascii="Myriad Pro" w:hAnsi="Myriad Pro"/>
                <w:color w:val="000000"/>
                <w:sz w:val="18"/>
                <w:szCs w:val="18"/>
                <w:lang w:eastAsia="en-US"/>
              </w:rPr>
              <w:t>Khmelnytska</w:t>
            </w:r>
          </w:p>
        </w:tc>
        <w:tc>
          <w:tcPr>
            <w:tcW w:w="429"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0</w:t>
            </w:r>
          </w:p>
        </w:tc>
        <w:tc>
          <w:tcPr>
            <w:tcW w:w="8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8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8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0</w:t>
            </w:r>
          </w:p>
        </w:tc>
        <w:tc>
          <w:tcPr>
            <w:tcW w:w="429" w:type="dxa"/>
            <w:tcBorders>
              <w:top w:val="nil"/>
              <w:left w:val="nil"/>
              <w:bottom w:val="single" w:sz="4" w:space="0" w:color="auto"/>
              <w:right w:val="single" w:sz="4" w:space="0" w:color="auto"/>
            </w:tcBorders>
          </w:tcPr>
          <w:p w:rsidR="00BC549A" w:rsidRPr="00BC549A" w:rsidRDefault="00BC549A" w:rsidP="00366889">
            <w:pPr>
              <w:rPr>
                <w:rFonts w:ascii="Myriad Pro" w:hAnsi="Myriad Pro" w:cs="Arial"/>
                <w:sz w:val="18"/>
                <w:szCs w:val="18"/>
              </w:rPr>
            </w:pPr>
            <w:r w:rsidRPr="00BC549A">
              <w:rPr>
                <w:rFonts w:ascii="Myriad Pro" w:hAnsi="Myriad Pro" w:cs="Arial"/>
                <w:sz w:val="18"/>
                <w:szCs w:val="18"/>
              </w:rPr>
              <w:t> </w:t>
            </w:r>
          </w:p>
        </w:tc>
        <w:tc>
          <w:tcPr>
            <w:tcW w:w="429" w:type="dxa"/>
            <w:tcBorders>
              <w:top w:val="nil"/>
              <w:left w:val="nil"/>
              <w:bottom w:val="single" w:sz="4" w:space="0" w:color="auto"/>
              <w:right w:val="single" w:sz="4" w:space="0" w:color="auto"/>
            </w:tcBorders>
          </w:tcPr>
          <w:p w:rsidR="00BC549A" w:rsidRPr="00BC549A" w:rsidRDefault="00BC549A" w:rsidP="00366889">
            <w:pPr>
              <w:rPr>
                <w:rFonts w:ascii="Myriad Pro" w:hAnsi="Myriad Pro" w:cs="Arial"/>
                <w:sz w:val="18"/>
                <w:szCs w:val="18"/>
              </w:rPr>
            </w:pPr>
            <w:r w:rsidRPr="00BC549A">
              <w:rPr>
                <w:rFonts w:ascii="Myriad Pro" w:hAnsi="Myriad Pro" w:cs="Arial"/>
                <w:sz w:val="18"/>
                <w:szCs w:val="18"/>
              </w:rPr>
              <w:t> </w:t>
            </w:r>
          </w:p>
        </w:tc>
        <w:tc>
          <w:tcPr>
            <w:tcW w:w="429" w:type="dxa"/>
            <w:tcBorders>
              <w:top w:val="nil"/>
              <w:left w:val="nil"/>
              <w:bottom w:val="single" w:sz="4" w:space="0" w:color="auto"/>
              <w:right w:val="single" w:sz="4" w:space="0" w:color="auto"/>
            </w:tcBorders>
          </w:tcPr>
          <w:p w:rsidR="00BC549A" w:rsidRPr="00BC549A" w:rsidRDefault="00BC549A" w:rsidP="00366889">
            <w:pPr>
              <w:rPr>
                <w:rFonts w:ascii="Myriad Pro" w:hAnsi="Myriad Pro" w:cs="Arial"/>
                <w:sz w:val="18"/>
                <w:szCs w:val="18"/>
              </w:rPr>
            </w:pPr>
            <w:r w:rsidRPr="00BC549A">
              <w:rPr>
                <w:rFonts w:ascii="Myriad Pro" w:hAnsi="Myriad Pro" w:cs="Arial"/>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BC549A" w:rsidRPr="00BC549A" w:rsidRDefault="00BC549A" w:rsidP="00366889">
            <w:pPr>
              <w:rPr>
                <w:rFonts w:ascii="Myriad Pro" w:hAnsi="Myriad Pro" w:cs="Arial"/>
                <w:sz w:val="18"/>
                <w:szCs w:val="18"/>
              </w:rPr>
            </w:pPr>
          </w:p>
        </w:tc>
        <w:tc>
          <w:tcPr>
            <w:tcW w:w="429" w:type="dxa"/>
            <w:tcBorders>
              <w:top w:val="nil"/>
              <w:left w:val="nil"/>
              <w:bottom w:val="single" w:sz="4" w:space="0" w:color="auto"/>
              <w:right w:val="single" w:sz="4" w:space="0" w:color="auto"/>
            </w:tcBorders>
            <w:shd w:val="clear" w:color="auto" w:fill="FFFFFF" w:themeFill="background1"/>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0</w:t>
            </w:r>
          </w:p>
        </w:tc>
        <w:tc>
          <w:tcPr>
            <w:tcW w:w="7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7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7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520" w:type="dxa"/>
            <w:tcBorders>
              <w:top w:val="nil"/>
              <w:left w:val="nil"/>
              <w:bottom w:val="single" w:sz="4" w:space="0" w:color="auto"/>
              <w:right w:val="single" w:sz="4" w:space="0" w:color="auto"/>
            </w:tcBorders>
            <w:shd w:val="clear" w:color="auto" w:fill="FFFFFF" w:themeFill="background1"/>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500"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500"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r>
      <w:tr w:rsidR="00BC549A" w:rsidRPr="00BC549A" w:rsidTr="00BC549A">
        <w:trPr>
          <w:trHeight w:val="255"/>
          <w:jc w:val="center"/>
        </w:trPr>
        <w:tc>
          <w:tcPr>
            <w:tcW w:w="1477" w:type="dxa"/>
            <w:tcBorders>
              <w:top w:val="nil"/>
              <w:left w:val="single" w:sz="4" w:space="0" w:color="auto"/>
              <w:bottom w:val="single" w:sz="4" w:space="0" w:color="auto"/>
              <w:right w:val="single" w:sz="4" w:space="0" w:color="auto"/>
            </w:tcBorders>
            <w:vAlign w:val="center"/>
          </w:tcPr>
          <w:p w:rsidR="00BC549A" w:rsidRPr="00BC549A" w:rsidRDefault="00BC549A" w:rsidP="00366889">
            <w:pPr>
              <w:rPr>
                <w:rFonts w:ascii="Myriad Pro" w:hAnsi="Myriad Pro"/>
                <w:color w:val="000000"/>
                <w:sz w:val="18"/>
                <w:szCs w:val="18"/>
                <w:lang w:eastAsia="en-US"/>
              </w:rPr>
            </w:pPr>
            <w:r w:rsidRPr="00BC549A">
              <w:rPr>
                <w:rFonts w:ascii="Myriad Pro" w:hAnsi="Myriad Pro"/>
                <w:color w:val="000000"/>
                <w:sz w:val="18"/>
                <w:szCs w:val="18"/>
                <w:lang w:eastAsia="en-US"/>
              </w:rPr>
              <w:t>Kirovohradska</w:t>
            </w:r>
          </w:p>
        </w:tc>
        <w:tc>
          <w:tcPr>
            <w:tcW w:w="429"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9</w:t>
            </w:r>
          </w:p>
        </w:tc>
        <w:tc>
          <w:tcPr>
            <w:tcW w:w="8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45664</w:t>
            </w:r>
          </w:p>
        </w:tc>
        <w:tc>
          <w:tcPr>
            <w:tcW w:w="9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310102</w:t>
            </w:r>
          </w:p>
        </w:tc>
        <w:tc>
          <w:tcPr>
            <w:tcW w:w="9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279062</w:t>
            </w:r>
          </w:p>
        </w:tc>
        <w:tc>
          <w:tcPr>
            <w:tcW w:w="8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0</w:t>
            </w:r>
          </w:p>
        </w:tc>
        <w:tc>
          <w:tcPr>
            <w:tcW w:w="8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79358</w:t>
            </w:r>
          </w:p>
        </w:tc>
        <w:tc>
          <w:tcPr>
            <w:tcW w:w="9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169112</w:t>
            </w:r>
          </w:p>
        </w:tc>
        <w:tc>
          <w:tcPr>
            <w:tcW w:w="9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883298</w:t>
            </w:r>
          </w:p>
        </w:tc>
        <w:tc>
          <w:tcPr>
            <w:tcW w:w="429" w:type="dxa"/>
            <w:tcBorders>
              <w:top w:val="nil"/>
              <w:left w:val="nil"/>
              <w:bottom w:val="single" w:sz="4" w:space="0" w:color="auto"/>
              <w:right w:val="single" w:sz="4" w:space="0" w:color="auto"/>
            </w:tcBorders>
          </w:tcPr>
          <w:p w:rsidR="00BC549A" w:rsidRPr="00BC549A" w:rsidRDefault="00BC549A" w:rsidP="00366889">
            <w:pPr>
              <w:rPr>
                <w:rFonts w:ascii="Myriad Pro" w:hAnsi="Myriad Pro" w:cs="Arial"/>
                <w:sz w:val="18"/>
                <w:szCs w:val="18"/>
              </w:rPr>
            </w:pPr>
            <w:r w:rsidRPr="00BC549A">
              <w:rPr>
                <w:rFonts w:ascii="Myriad Pro" w:hAnsi="Myriad Pro" w:cs="Arial"/>
                <w:sz w:val="18"/>
                <w:szCs w:val="18"/>
              </w:rPr>
              <w:t>1</w:t>
            </w:r>
          </w:p>
        </w:tc>
        <w:tc>
          <w:tcPr>
            <w:tcW w:w="429" w:type="dxa"/>
            <w:tcBorders>
              <w:top w:val="nil"/>
              <w:left w:val="nil"/>
              <w:bottom w:val="single" w:sz="4" w:space="0" w:color="auto"/>
              <w:right w:val="single" w:sz="4" w:space="0" w:color="auto"/>
            </w:tcBorders>
          </w:tcPr>
          <w:p w:rsidR="00BC549A" w:rsidRPr="00BC549A" w:rsidRDefault="00BC549A" w:rsidP="00366889">
            <w:pPr>
              <w:rPr>
                <w:rFonts w:ascii="Myriad Pro" w:hAnsi="Myriad Pro" w:cs="Arial"/>
                <w:sz w:val="18"/>
                <w:szCs w:val="18"/>
              </w:rPr>
            </w:pPr>
            <w:r w:rsidRPr="00BC549A">
              <w:rPr>
                <w:rFonts w:ascii="Myriad Pro" w:hAnsi="Myriad Pro" w:cs="Arial"/>
                <w:sz w:val="18"/>
                <w:szCs w:val="18"/>
              </w:rPr>
              <w:t>8</w:t>
            </w:r>
          </w:p>
        </w:tc>
        <w:tc>
          <w:tcPr>
            <w:tcW w:w="429" w:type="dxa"/>
            <w:tcBorders>
              <w:top w:val="nil"/>
              <w:left w:val="nil"/>
              <w:bottom w:val="single" w:sz="4" w:space="0" w:color="auto"/>
              <w:right w:val="single" w:sz="4" w:space="0" w:color="auto"/>
            </w:tcBorders>
          </w:tcPr>
          <w:p w:rsidR="00BC549A" w:rsidRPr="00BC549A" w:rsidRDefault="00BC549A" w:rsidP="00366889">
            <w:pPr>
              <w:rPr>
                <w:rFonts w:ascii="Myriad Pro" w:hAnsi="Myriad Pro" w:cs="Arial"/>
                <w:sz w:val="18"/>
                <w:szCs w:val="18"/>
              </w:rPr>
            </w:pPr>
            <w:r w:rsidRPr="00BC549A">
              <w:rPr>
                <w:rFonts w:ascii="Myriad Pro" w:hAnsi="Myriad Pro" w:cs="Arial"/>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BC549A" w:rsidRPr="00BC549A" w:rsidRDefault="00BC549A" w:rsidP="00366889">
            <w:pPr>
              <w:rPr>
                <w:rFonts w:ascii="Myriad Pro" w:hAnsi="Myriad Pro" w:cs="Arial"/>
                <w:sz w:val="18"/>
                <w:szCs w:val="18"/>
              </w:rPr>
            </w:pPr>
          </w:p>
        </w:tc>
        <w:tc>
          <w:tcPr>
            <w:tcW w:w="429" w:type="dxa"/>
            <w:tcBorders>
              <w:top w:val="nil"/>
              <w:left w:val="nil"/>
              <w:bottom w:val="single" w:sz="4" w:space="0" w:color="auto"/>
              <w:right w:val="single" w:sz="4" w:space="0" w:color="auto"/>
            </w:tcBorders>
            <w:shd w:val="clear" w:color="auto" w:fill="FFFFFF" w:themeFill="background1"/>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9</w:t>
            </w:r>
          </w:p>
        </w:tc>
        <w:tc>
          <w:tcPr>
            <w:tcW w:w="7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9446</w:t>
            </w:r>
          </w:p>
        </w:tc>
        <w:tc>
          <w:tcPr>
            <w:tcW w:w="7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4363</w:t>
            </w:r>
          </w:p>
        </w:tc>
        <w:tc>
          <w:tcPr>
            <w:tcW w:w="7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5083</w:t>
            </w:r>
          </w:p>
        </w:tc>
        <w:tc>
          <w:tcPr>
            <w:tcW w:w="520" w:type="dxa"/>
            <w:tcBorders>
              <w:top w:val="nil"/>
              <w:left w:val="nil"/>
              <w:bottom w:val="single" w:sz="4" w:space="0" w:color="auto"/>
              <w:right w:val="single" w:sz="4" w:space="0" w:color="auto"/>
            </w:tcBorders>
            <w:shd w:val="clear" w:color="auto" w:fill="FFFFFF" w:themeFill="background1"/>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8</w:t>
            </w:r>
          </w:p>
        </w:tc>
        <w:tc>
          <w:tcPr>
            <w:tcW w:w="500"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500"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1</w:t>
            </w:r>
          </w:p>
        </w:tc>
      </w:tr>
      <w:tr w:rsidR="00BC549A" w:rsidRPr="00BC549A" w:rsidTr="00BC549A">
        <w:trPr>
          <w:trHeight w:val="255"/>
          <w:jc w:val="center"/>
        </w:trPr>
        <w:tc>
          <w:tcPr>
            <w:tcW w:w="1477" w:type="dxa"/>
            <w:tcBorders>
              <w:top w:val="nil"/>
              <w:left w:val="single" w:sz="4" w:space="0" w:color="auto"/>
              <w:bottom w:val="single" w:sz="4" w:space="0" w:color="auto"/>
              <w:right w:val="single" w:sz="4" w:space="0" w:color="auto"/>
            </w:tcBorders>
            <w:vAlign w:val="center"/>
          </w:tcPr>
          <w:p w:rsidR="00BC549A" w:rsidRPr="00BC549A" w:rsidRDefault="00BC549A" w:rsidP="00366889">
            <w:pPr>
              <w:rPr>
                <w:rFonts w:ascii="Myriad Pro" w:hAnsi="Myriad Pro"/>
                <w:color w:val="000000"/>
                <w:sz w:val="18"/>
                <w:szCs w:val="18"/>
                <w:lang w:eastAsia="en-US"/>
              </w:rPr>
            </w:pPr>
            <w:r w:rsidRPr="00BC549A">
              <w:rPr>
                <w:rFonts w:ascii="Myriad Pro" w:hAnsi="Myriad Pro"/>
                <w:color w:val="000000"/>
                <w:sz w:val="18"/>
                <w:szCs w:val="18"/>
                <w:lang w:eastAsia="en-US"/>
              </w:rPr>
              <w:t>Kyivska</w:t>
            </w:r>
          </w:p>
        </w:tc>
        <w:tc>
          <w:tcPr>
            <w:tcW w:w="429"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3</w:t>
            </w:r>
          </w:p>
        </w:tc>
        <w:tc>
          <w:tcPr>
            <w:tcW w:w="8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20560</w:t>
            </w:r>
          </w:p>
        </w:tc>
        <w:tc>
          <w:tcPr>
            <w:tcW w:w="9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0</w:t>
            </w:r>
          </w:p>
        </w:tc>
        <w:tc>
          <w:tcPr>
            <w:tcW w:w="9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248909</w:t>
            </w:r>
          </w:p>
        </w:tc>
        <w:tc>
          <w:tcPr>
            <w:tcW w:w="8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0</w:t>
            </w:r>
          </w:p>
        </w:tc>
        <w:tc>
          <w:tcPr>
            <w:tcW w:w="8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62000</w:t>
            </w:r>
          </w:p>
        </w:tc>
        <w:tc>
          <w:tcPr>
            <w:tcW w:w="9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331469</w:t>
            </w:r>
          </w:p>
        </w:tc>
        <w:tc>
          <w:tcPr>
            <w:tcW w:w="429" w:type="dxa"/>
            <w:tcBorders>
              <w:top w:val="nil"/>
              <w:left w:val="nil"/>
              <w:bottom w:val="single" w:sz="4" w:space="0" w:color="auto"/>
              <w:right w:val="single" w:sz="4" w:space="0" w:color="auto"/>
            </w:tcBorders>
          </w:tcPr>
          <w:p w:rsidR="00BC549A" w:rsidRPr="00BC549A" w:rsidRDefault="00BC549A" w:rsidP="00366889">
            <w:pPr>
              <w:rPr>
                <w:rFonts w:ascii="Myriad Pro" w:hAnsi="Myriad Pro" w:cs="Arial"/>
                <w:sz w:val="18"/>
                <w:szCs w:val="18"/>
              </w:rPr>
            </w:pPr>
            <w:r w:rsidRPr="00BC549A">
              <w:rPr>
                <w:rFonts w:ascii="Myriad Pro" w:hAnsi="Myriad Pro" w:cs="Arial"/>
                <w:sz w:val="18"/>
                <w:szCs w:val="18"/>
              </w:rPr>
              <w:t> </w:t>
            </w:r>
          </w:p>
        </w:tc>
        <w:tc>
          <w:tcPr>
            <w:tcW w:w="429" w:type="dxa"/>
            <w:tcBorders>
              <w:top w:val="nil"/>
              <w:left w:val="nil"/>
              <w:bottom w:val="single" w:sz="4" w:space="0" w:color="auto"/>
              <w:right w:val="single" w:sz="4" w:space="0" w:color="auto"/>
            </w:tcBorders>
          </w:tcPr>
          <w:p w:rsidR="00BC549A" w:rsidRPr="00BC549A" w:rsidRDefault="00BC549A" w:rsidP="00366889">
            <w:pPr>
              <w:rPr>
                <w:rFonts w:ascii="Myriad Pro" w:hAnsi="Myriad Pro" w:cs="Arial"/>
                <w:sz w:val="18"/>
                <w:szCs w:val="18"/>
              </w:rPr>
            </w:pPr>
            <w:r w:rsidRPr="00BC549A">
              <w:rPr>
                <w:rFonts w:ascii="Myriad Pro" w:hAnsi="Myriad Pro" w:cs="Arial"/>
                <w:sz w:val="18"/>
                <w:szCs w:val="18"/>
              </w:rPr>
              <w:t>3</w:t>
            </w:r>
          </w:p>
        </w:tc>
        <w:tc>
          <w:tcPr>
            <w:tcW w:w="429" w:type="dxa"/>
            <w:tcBorders>
              <w:top w:val="nil"/>
              <w:left w:val="nil"/>
              <w:bottom w:val="single" w:sz="4" w:space="0" w:color="auto"/>
              <w:right w:val="single" w:sz="4" w:space="0" w:color="auto"/>
            </w:tcBorders>
          </w:tcPr>
          <w:p w:rsidR="00BC549A" w:rsidRPr="00BC549A" w:rsidRDefault="00BC549A" w:rsidP="00366889">
            <w:pPr>
              <w:rPr>
                <w:rFonts w:ascii="Myriad Pro" w:hAnsi="Myriad Pro" w:cs="Arial"/>
                <w:sz w:val="18"/>
                <w:szCs w:val="18"/>
              </w:rPr>
            </w:pPr>
            <w:r w:rsidRPr="00BC549A">
              <w:rPr>
                <w:rFonts w:ascii="Myriad Pro" w:hAnsi="Myriad Pro" w:cs="Arial"/>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BC549A" w:rsidRPr="00BC549A" w:rsidRDefault="00BC549A" w:rsidP="00366889">
            <w:pPr>
              <w:rPr>
                <w:rFonts w:ascii="Myriad Pro" w:hAnsi="Myriad Pro" w:cs="Arial"/>
                <w:sz w:val="18"/>
                <w:szCs w:val="18"/>
              </w:rPr>
            </w:pPr>
          </w:p>
        </w:tc>
        <w:tc>
          <w:tcPr>
            <w:tcW w:w="429" w:type="dxa"/>
            <w:tcBorders>
              <w:top w:val="nil"/>
              <w:left w:val="nil"/>
              <w:bottom w:val="single" w:sz="4" w:space="0" w:color="auto"/>
              <w:right w:val="single" w:sz="4" w:space="0" w:color="auto"/>
            </w:tcBorders>
            <w:shd w:val="clear" w:color="auto" w:fill="FFFFFF" w:themeFill="background1"/>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3</w:t>
            </w:r>
          </w:p>
        </w:tc>
        <w:tc>
          <w:tcPr>
            <w:tcW w:w="7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1341</w:t>
            </w:r>
          </w:p>
        </w:tc>
        <w:tc>
          <w:tcPr>
            <w:tcW w:w="7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603</w:t>
            </w:r>
          </w:p>
        </w:tc>
        <w:tc>
          <w:tcPr>
            <w:tcW w:w="7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738</w:t>
            </w:r>
          </w:p>
        </w:tc>
        <w:tc>
          <w:tcPr>
            <w:tcW w:w="520" w:type="dxa"/>
            <w:tcBorders>
              <w:top w:val="nil"/>
              <w:left w:val="nil"/>
              <w:bottom w:val="single" w:sz="4" w:space="0" w:color="auto"/>
              <w:right w:val="single" w:sz="4" w:space="0" w:color="auto"/>
            </w:tcBorders>
            <w:shd w:val="clear" w:color="auto" w:fill="FFFFFF" w:themeFill="background1"/>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3</w:t>
            </w:r>
          </w:p>
        </w:tc>
        <w:tc>
          <w:tcPr>
            <w:tcW w:w="500"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500"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r>
      <w:tr w:rsidR="00BC549A" w:rsidRPr="00BC549A" w:rsidTr="00BC549A">
        <w:trPr>
          <w:trHeight w:val="255"/>
          <w:jc w:val="center"/>
        </w:trPr>
        <w:tc>
          <w:tcPr>
            <w:tcW w:w="1477" w:type="dxa"/>
            <w:tcBorders>
              <w:top w:val="nil"/>
              <w:left w:val="single" w:sz="4" w:space="0" w:color="auto"/>
              <w:bottom w:val="single" w:sz="4" w:space="0" w:color="auto"/>
              <w:right w:val="single" w:sz="4" w:space="0" w:color="auto"/>
            </w:tcBorders>
            <w:vAlign w:val="center"/>
          </w:tcPr>
          <w:p w:rsidR="00BC549A" w:rsidRPr="00BC549A" w:rsidRDefault="00BC549A" w:rsidP="00366889">
            <w:pPr>
              <w:rPr>
                <w:rFonts w:ascii="Myriad Pro" w:hAnsi="Myriad Pro"/>
                <w:color w:val="000000"/>
                <w:sz w:val="18"/>
                <w:szCs w:val="18"/>
                <w:lang w:eastAsia="en-US"/>
              </w:rPr>
            </w:pPr>
            <w:r w:rsidRPr="00BC549A">
              <w:rPr>
                <w:rFonts w:ascii="Myriad Pro" w:hAnsi="Myriad Pro"/>
                <w:color w:val="000000"/>
                <w:sz w:val="18"/>
                <w:szCs w:val="18"/>
                <w:lang w:eastAsia="en-US"/>
              </w:rPr>
              <w:t>Luhanska</w:t>
            </w:r>
          </w:p>
        </w:tc>
        <w:tc>
          <w:tcPr>
            <w:tcW w:w="429"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0</w:t>
            </w:r>
          </w:p>
        </w:tc>
        <w:tc>
          <w:tcPr>
            <w:tcW w:w="8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8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8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429" w:type="dxa"/>
            <w:tcBorders>
              <w:top w:val="nil"/>
              <w:left w:val="nil"/>
              <w:bottom w:val="single" w:sz="4" w:space="0" w:color="auto"/>
              <w:right w:val="single" w:sz="4" w:space="0" w:color="auto"/>
            </w:tcBorders>
          </w:tcPr>
          <w:p w:rsidR="00BC549A" w:rsidRPr="00BC549A" w:rsidRDefault="00BC549A" w:rsidP="00366889">
            <w:pPr>
              <w:rPr>
                <w:rFonts w:ascii="Myriad Pro" w:hAnsi="Myriad Pro" w:cs="Arial"/>
                <w:sz w:val="18"/>
                <w:szCs w:val="18"/>
              </w:rPr>
            </w:pPr>
            <w:r w:rsidRPr="00BC549A">
              <w:rPr>
                <w:rFonts w:ascii="Myriad Pro" w:hAnsi="Myriad Pro" w:cs="Arial"/>
                <w:sz w:val="18"/>
                <w:szCs w:val="18"/>
              </w:rPr>
              <w:t> </w:t>
            </w:r>
          </w:p>
        </w:tc>
        <w:tc>
          <w:tcPr>
            <w:tcW w:w="429" w:type="dxa"/>
            <w:tcBorders>
              <w:top w:val="nil"/>
              <w:left w:val="nil"/>
              <w:bottom w:val="single" w:sz="4" w:space="0" w:color="auto"/>
              <w:right w:val="single" w:sz="4" w:space="0" w:color="auto"/>
            </w:tcBorders>
          </w:tcPr>
          <w:p w:rsidR="00BC549A" w:rsidRPr="00BC549A" w:rsidRDefault="00BC549A" w:rsidP="00366889">
            <w:pPr>
              <w:rPr>
                <w:rFonts w:ascii="Myriad Pro" w:hAnsi="Myriad Pro" w:cs="Arial"/>
                <w:sz w:val="18"/>
                <w:szCs w:val="18"/>
              </w:rPr>
            </w:pPr>
            <w:r w:rsidRPr="00BC549A">
              <w:rPr>
                <w:rFonts w:ascii="Myriad Pro" w:hAnsi="Myriad Pro" w:cs="Arial"/>
                <w:sz w:val="18"/>
                <w:szCs w:val="18"/>
              </w:rPr>
              <w:t> </w:t>
            </w:r>
          </w:p>
        </w:tc>
        <w:tc>
          <w:tcPr>
            <w:tcW w:w="429" w:type="dxa"/>
            <w:tcBorders>
              <w:top w:val="nil"/>
              <w:left w:val="nil"/>
              <w:bottom w:val="single" w:sz="4" w:space="0" w:color="auto"/>
              <w:right w:val="single" w:sz="4" w:space="0" w:color="auto"/>
            </w:tcBorders>
          </w:tcPr>
          <w:p w:rsidR="00BC549A" w:rsidRPr="00BC549A" w:rsidRDefault="00BC549A" w:rsidP="00366889">
            <w:pPr>
              <w:rPr>
                <w:rFonts w:ascii="Myriad Pro" w:hAnsi="Myriad Pro" w:cs="Arial"/>
                <w:sz w:val="18"/>
                <w:szCs w:val="18"/>
              </w:rPr>
            </w:pPr>
            <w:r w:rsidRPr="00BC549A">
              <w:rPr>
                <w:rFonts w:ascii="Myriad Pro" w:hAnsi="Myriad Pro" w:cs="Arial"/>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BC549A" w:rsidRPr="00BC549A" w:rsidRDefault="00BC549A" w:rsidP="00366889">
            <w:pPr>
              <w:rPr>
                <w:rFonts w:ascii="Myriad Pro" w:hAnsi="Myriad Pro" w:cs="Arial"/>
                <w:sz w:val="18"/>
                <w:szCs w:val="18"/>
              </w:rPr>
            </w:pPr>
          </w:p>
        </w:tc>
        <w:tc>
          <w:tcPr>
            <w:tcW w:w="429" w:type="dxa"/>
            <w:tcBorders>
              <w:top w:val="nil"/>
              <w:left w:val="nil"/>
              <w:bottom w:val="single" w:sz="4" w:space="0" w:color="auto"/>
              <w:right w:val="single" w:sz="4" w:space="0" w:color="auto"/>
            </w:tcBorders>
            <w:shd w:val="clear" w:color="auto" w:fill="FFFFFF" w:themeFill="background1"/>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0</w:t>
            </w:r>
          </w:p>
        </w:tc>
        <w:tc>
          <w:tcPr>
            <w:tcW w:w="7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7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7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520" w:type="dxa"/>
            <w:tcBorders>
              <w:top w:val="nil"/>
              <w:left w:val="nil"/>
              <w:bottom w:val="single" w:sz="4" w:space="0" w:color="auto"/>
              <w:right w:val="single" w:sz="4" w:space="0" w:color="auto"/>
            </w:tcBorders>
            <w:shd w:val="clear" w:color="auto" w:fill="FFFFFF" w:themeFill="background1"/>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500"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500"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r>
      <w:tr w:rsidR="00BC549A" w:rsidRPr="00BC549A" w:rsidTr="00BC549A">
        <w:trPr>
          <w:trHeight w:val="255"/>
          <w:jc w:val="center"/>
        </w:trPr>
        <w:tc>
          <w:tcPr>
            <w:tcW w:w="1477" w:type="dxa"/>
            <w:tcBorders>
              <w:top w:val="nil"/>
              <w:left w:val="single" w:sz="4" w:space="0" w:color="auto"/>
              <w:bottom w:val="single" w:sz="4" w:space="0" w:color="auto"/>
              <w:right w:val="single" w:sz="4" w:space="0" w:color="auto"/>
            </w:tcBorders>
            <w:vAlign w:val="center"/>
          </w:tcPr>
          <w:p w:rsidR="00BC549A" w:rsidRPr="00BC549A" w:rsidRDefault="00BC549A" w:rsidP="00366889">
            <w:pPr>
              <w:rPr>
                <w:rFonts w:ascii="Myriad Pro" w:hAnsi="Myriad Pro"/>
                <w:color w:val="000000"/>
                <w:sz w:val="18"/>
                <w:szCs w:val="18"/>
                <w:lang w:eastAsia="en-US"/>
              </w:rPr>
            </w:pPr>
            <w:r w:rsidRPr="00BC549A">
              <w:rPr>
                <w:rFonts w:ascii="Myriad Pro" w:hAnsi="Myriad Pro"/>
                <w:color w:val="000000"/>
                <w:sz w:val="18"/>
                <w:szCs w:val="18"/>
                <w:lang w:eastAsia="en-US"/>
              </w:rPr>
              <w:t>Lvivska</w:t>
            </w:r>
          </w:p>
        </w:tc>
        <w:tc>
          <w:tcPr>
            <w:tcW w:w="429"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10</w:t>
            </w:r>
          </w:p>
        </w:tc>
        <w:tc>
          <w:tcPr>
            <w:tcW w:w="8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102761</w:t>
            </w:r>
          </w:p>
        </w:tc>
        <w:tc>
          <w:tcPr>
            <w:tcW w:w="9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177764</w:t>
            </w:r>
          </w:p>
        </w:tc>
        <w:tc>
          <w:tcPr>
            <w:tcW w:w="9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424999</w:t>
            </w:r>
          </w:p>
        </w:tc>
        <w:tc>
          <w:tcPr>
            <w:tcW w:w="8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374000</w:t>
            </w:r>
          </w:p>
        </w:tc>
        <w:tc>
          <w:tcPr>
            <w:tcW w:w="8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22113</w:t>
            </w:r>
          </w:p>
        </w:tc>
        <w:tc>
          <w:tcPr>
            <w:tcW w:w="9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229825</w:t>
            </w:r>
          </w:p>
        </w:tc>
        <w:tc>
          <w:tcPr>
            <w:tcW w:w="9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1331462</w:t>
            </w:r>
          </w:p>
        </w:tc>
        <w:tc>
          <w:tcPr>
            <w:tcW w:w="429" w:type="dxa"/>
            <w:tcBorders>
              <w:top w:val="nil"/>
              <w:left w:val="nil"/>
              <w:bottom w:val="single" w:sz="4" w:space="0" w:color="auto"/>
              <w:right w:val="single" w:sz="4" w:space="0" w:color="auto"/>
            </w:tcBorders>
          </w:tcPr>
          <w:p w:rsidR="00BC549A" w:rsidRPr="00BC549A" w:rsidRDefault="00BC549A" w:rsidP="00366889">
            <w:pPr>
              <w:rPr>
                <w:rFonts w:ascii="Myriad Pro" w:hAnsi="Myriad Pro" w:cs="Arial"/>
                <w:sz w:val="18"/>
                <w:szCs w:val="18"/>
              </w:rPr>
            </w:pPr>
            <w:r w:rsidRPr="00BC549A">
              <w:rPr>
                <w:rFonts w:ascii="Myriad Pro" w:hAnsi="Myriad Pro" w:cs="Arial"/>
                <w:sz w:val="18"/>
                <w:szCs w:val="18"/>
              </w:rPr>
              <w:t> </w:t>
            </w:r>
          </w:p>
        </w:tc>
        <w:tc>
          <w:tcPr>
            <w:tcW w:w="429" w:type="dxa"/>
            <w:tcBorders>
              <w:top w:val="nil"/>
              <w:left w:val="nil"/>
              <w:bottom w:val="single" w:sz="4" w:space="0" w:color="auto"/>
              <w:right w:val="single" w:sz="4" w:space="0" w:color="auto"/>
            </w:tcBorders>
          </w:tcPr>
          <w:p w:rsidR="00BC549A" w:rsidRPr="00BC549A" w:rsidRDefault="00BC549A" w:rsidP="00366889">
            <w:pPr>
              <w:rPr>
                <w:rFonts w:ascii="Myriad Pro" w:hAnsi="Myriad Pro" w:cs="Arial"/>
                <w:sz w:val="18"/>
                <w:szCs w:val="18"/>
              </w:rPr>
            </w:pPr>
            <w:r w:rsidRPr="00BC549A">
              <w:rPr>
                <w:rFonts w:ascii="Myriad Pro" w:hAnsi="Myriad Pro" w:cs="Arial"/>
                <w:sz w:val="18"/>
                <w:szCs w:val="18"/>
              </w:rPr>
              <w:t>10</w:t>
            </w:r>
          </w:p>
        </w:tc>
        <w:tc>
          <w:tcPr>
            <w:tcW w:w="429" w:type="dxa"/>
            <w:tcBorders>
              <w:top w:val="nil"/>
              <w:left w:val="nil"/>
              <w:bottom w:val="single" w:sz="4" w:space="0" w:color="auto"/>
              <w:right w:val="single" w:sz="4" w:space="0" w:color="auto"/>
            </w:tcBorders>
          </w:tcPr>
          <w:p w:rsidR="00BC549A" w:rsidRPr="00BC549A" w:rsidRDefault="00BC549A" w:rsidP="00366889">
            <w:pPr>
              <w:rPr>
                <w:rFonts w:ascii="Myriad Pro" w:hAnsi="Myriad Pro" w:cs="Arial"/>
                <w:sz w:val="18"/>
                <w:szCs w:val="18"/>
              </w:rPr>
            </w:pPr>
            <w:r w:rsidRPr="00BC549A">
              <w:rPr>
                <w:rFonts w:ascii="Myriad Pro" w:hAnsi="Myriad Pro" w:cs="Arial"/>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BC549A" w:rsidRPr="00BC549A" w:rsidRDefault="00BC549A" w:rsidP="00366889">
            <w:pPr>
              <w:rPr>
                <w:rFonts w:ascii="Myriad Pro" w:hAnsi="Myriad Pro" w:cs="Arial"/>
                <w:sz w:val="18"/>
                <w:szCs w:val="18"/>
              </w:rPr>
            </w:pPr>
          </w:p>
        </w:tc>
        <w:tc>
          <w:tcPr>
            <w:tcW w:w="429" w:type="dxa"/>
            <w:tcBorders>
              <w:top w:val="nil"/>
              <w:left w:val="nil"/>
              <w:bottom w:val="single" w:sz="4" w:space="0" w:color="auto"/>
              <w:right w:val="single" w:sz="4" w:space="0" w:color="auto"/>
            </w:tcBorders>
            <w:shd w:val="clear" w:color="auto" w:fill="FFFFFF" w:themeFill="background1"/>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10</w:t>
            </w:r>
          </w:p>
        </w:tc>
        <w:tc>
          <w:tcPr>
            <w:tcW w:w="7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16763</w:t>
            </w:r>
          </w:p>
        </w:tc>
        <w:tc>
          <w:tcPr>
            <w:tcW w:w="7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7699</w:t>
            </w:r>
          </w:p>
        </w:tc>
        <w:tc>
          <w:tcPr>
            <w:tcW w:w="7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9064</w:t>
            </w:r>
          </w:p>
        </w:tc>
        <w:tc>
          <w:tcPr>
            <w:tcW w:w="520" w:type="dxa"/>
            <w:tcBorders>
              <w:top w:val="nil"/>
              <w:left w:val="nil"/>
              <w:bottom w:val="single" w:sz="4" w:space="0" w:color="auto"/>
              <w:right w:val="single" w:sz="4" w:space="0" w:color="auto"/>
            </w:tcBorders>
            <w:shd w:val="clear" w:color="auto" w:fill="FFFFFF" w:themeFill="background1"/>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8</w:t>
            </w:r>
          </w:p>
        </w:tc>
        <w:tc>
          <w:tcPr>
            <w:tcW w:w="500"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2</w:t>
            </w:r>
          </w:p>
        </w:tc>
        <w:tc>
          <w:tcPr>
            <w:tcW w:w="500"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r>
      <w:tr w:rsidR="00BC549A" w:rsidRPr="00BC549A" w:rsidTr="00BC549A">
        <w:trPr>
          <w:trHeight w:val="255"/>
          <w:jc w:val="center"/>
        </w:trPr>
        <w:tc>
          <w:tcPr>
            <w:tcW w:w="1477" w:type="dxa"/>
            <w:tcBorders>
              <w:top w:val="nil"/>
              <w:left w:val="single" w:sz="4" w:space="0" w:color="auto"/>
              <w:bottom w:val="single" w:sz="4" w:space="0" w:color="auto"/>
              <w:right w:val="single" w:sz="4" w:space="0" w:color="auto"/>
            </w:tcBorders>
            <w:vAlign w:val="center"/>
          </w:tcPr>
          <w:p w:rsidR="00BC549A" w:rsidRPr="00BC549A" w:rsidRDefault="00BC549A" w:rsidP="00366889">
            <w:pPr>
              <w:rPr>
                <w:rFonts w:ascii="Myriad Pro" w:hAnsi="Myriad Pro"/>
                <w:color w:val="000000"/>
                <w:sz w:val="18"/>
                <w:szCs w:val="18"/>
                <w:lang w:eastAsia="en-US"/>
              </w:rPr>
            </w:pPr>
            <w:r w:rsidRPr="00BC549A">
              <w:rPr>
                <w:rFonts w:ascii="Myriad Pro" w:hAnsi="Myriad Pro"/>
                <w:color w:val="000000"/>
                <w:sz w:val="18"/>
                <w:szCs w:val="18"/>
                <w:lang w:eastAsia="en-US"/>
              </w:rPr>
              <w:t>Mykolaivska</w:t>
            </w:r>
          </w:p>
        </w:tc>
        <w:tc>
          <w:tcPr>
            <w:tcW w:w="429"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0</w:t>
            </w:r>
          </w:p>
        </w:tc>
        <w:tc>
          <w:tcPr>
            <w:tcW w:w="8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8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8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429" w:type="dxa"/>
            <w:tcBorders>
              <w:top w:val="nil"/>
              <w:left w:val="nil"/>
              <w:bottom w:val="single" w:sz="4" w:space="0" w:color="auto"/>
              <w:right w:val="single" w:sz="4" w:space="0" w:color="auto"/>
            </w:tcBorders>
          </w:tcPr>
          <w:p w:rsidR="00BC549A" w:rsidRPr="00BC549A" w:rsidRDefault="00BC549A" w:rsidP="00366889">
            <w:pPr>
              <w:rPr>
                <w:rFonts w:ascii="Myriad Pro" w:hAnsi="Myriad Pro" w:cs="Arial"/>
                <w:sz w:val="18"/>
                <w:szCs w:val="18"/>
              </w:rPr>
            </w:pPr>
            <w:r w:rsidRPr="00BC549A">
              <w:rPr>
                <w:rFonts w:ascii="Myriad Pro" w:hAnsi="Myriad Pro" w:cs="Arial"/>
                <w:sz w:val="18"/>
                <w:szCs w:val="18"/>
              </w:rPr>
              <w:t> </w:t>
            </w:r>
          </w:p>
        </w:tc>
        <w:tc>
          <w:tcPr>
            <w:tcW w:w="429" w:type="dxa"/>
            <w:tcBorders>
              <w:top w:val="nil"/>
              <w:left w:val="nil"/>
              <w:bottom w:val="single" w:sz="4" w:space="0" w:color="auto"/>
              <w:right w:val="single" w:sz="4" w:space="0" w:color="auto"/>
            </w:tcBorders>
          </w:tcPr>
          <w:p w:rsidR="00BC549A" w:rsidRPr="00BC549A" w:rsidRDefault="00BC549A" w:rsidP="00366889">
            <w:pPr>
              <w:rPr>
                <w:rFonts w:ascii="Myriad Pro" w:hAnsi="Myriad Pro" w:cs="Arial"/>
                <w:sz w:val="18"/>
                <w:szCs w:val="18"/>
              </w:rPr>
            </w:pPr>
            <w:r w:rsidRPr="00BC549A">
              <w:rPr>
                <w:rFonts w:ascii="Myriad Pro" w:hAnsi="Myriad Pro" w:cs="Arial"/>
                <w:sz w:val="18"/>
                <w:szCs w:val="18"/>
              </w:rPr>
              <w:t> </w:t>
            </w:r>
          </w:p>
        </w:tc>
        <w:tc>
          <w:tcPr>
            <w:tcW w:w="429" w:type="dxa"/>
            <w:tcBorders>
              <w:top w:val="nil"/>
              <w:left w:val="nil"/>
              <w:bottom w:val="single" w:sz="4" w:space="0" w:color="auto"/>
              <w:right w:val="single" w:sz="4" w:space="0" w:color="auto"/>
            </w:tcBorders>
          </w:tcPr>
          <w:p w:rsidR="00BC549A" w:rsidRPr="00BC549A" w:rsidRDefault="00BC549A" w:rsidP="00366889">
            <w:pPr>
              <w:rPr>
                <w:rFonts w:ascii="Myriad Pro" w:hAnsi="Myriad Pro" w:cs="Arial"/>
                <w:sz w:val="18"/>
                <w:szCs w:val="18"/>
              </w:rPr>
            </w:pPr>
            <w:r w:rsidRPr="00BC549A">
              <w:rPr>
                <w:rFonts w:ascii="Myriad Pro" w:hAnsi="Myriad Pro" w:cs="Arial"/>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BC549A" w:rsidRPr="00BC549A" w:rsidRDefault="00BC549A" w:rsidP="00366889">
            <w:pPr>
              <w:rPr>
                <w:rFonts w:ascii="Myriad Pro" w:hAnsi="Myriad Pro" w:cs="Arial"/>
                <w:sz w:val="18"/>
                <w:szCs w:val="18"/>
              </w:rPr>
            </w:pPr>
          </w:p>
        </w:tc>
        <w:tc>
          <w:tcPr>
            <w:tcW w:w="429" w:type="dxa"/>
            <w:tcBorders>
              <w:top w:val="nil"/>
              <w:left w:val="nil"/>
              <w:bottom w:val="single" w:sz="4" w:space="0" w:color="auto"/>
              <w:right w:val="single" w:sz="4" w:space="0" w:color="auto"/>
            </w:tcBorders>
            <w:shd w:val="clear" w:color="auto" w:fill="FFFFFF" w:themeFill="background1"/>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0</w:t>
            </w:r>
          </w:p>
        </w:tc>
        <w:tc>
          <w:tcPr>
            <w:tcW w:w="7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7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7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520" w:type="dxa"/>
            <w:tcBorders>
              <w:top w:val="nil"/>
              <w:left w:val="nil"/>
              <w:bottom w:val="single" w:sz="4" w:space="0" w:color="auto"/>
              <w:right w:val="single" w:sz="4" w:space="0" w:color="auto"/>
            </w:tcBorders>
            <w:shd w:val="clear" w:color="auto" w:fill="FFFFFF" w:themeFill="background1"/>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500"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500"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r>
      <w:tr w:rsidR="00BC549A" w:rsidRPr="00BC549A" w:rsidTr="00BC549A">
        <w:trPr>
          <w:trHeight w:val="255"/>
          <w:jc w:val="center"/>
        </w:trPr>
        <w:tc>
          <w:tcPr>
            <w:tcW w:w="1477" w:type="dxa"/>
            <w:tcBorders>
              <w:top w:val="nil"/>
              <w:left w:val="single" w:sz="4" w:space="0" w:color="auto"/>
              <w:bottom w:val="single" w:sz="4" w:space="0" w:color="auto"/>
              <w:right w:val="single" w:sz="4" w:space="0" w:color="auto"/>
            </w:tcBorders>
            <w:vAlign w:val="center"/>
          </w:tcPr>
          <w:p w:rsidR="00BC549A" w:rsidRPr="00BC549A" w:rsidRDefault="00BC549A" w:rsidP="00366889">
            <w:pPr>
              <w:rPr>
                <w:rFonts w:ascii="Myriad Pro" w:hAnsi="Myriad Pro"/>
                <w:color w:val="000000"/>
                <w:sz w:val="18"/>
                <w:szCs w:val="18"/>
                <w:lang w:eastAsia="en-US"/>
              </w:rPr>
            </w:pPr>
            <w:r w:rsidRPr="00BC549A">
              <w:rPr>
                <w:rFonts w:ascii="Myriad Pro" w:hAnsi="Myriad Pro"/>
                <w:color w:val="000000"/>
                <w:sz w:val="18"/>
                <w:szCs w:val="18"/>
                <w:lang w:eastAsia="en-US"/>
              </w:rPr>
              <w:t>Odeska</w:t>
            </w:r>
          </w:p>
        </w:tc>
        <w:tc>
          <w:tcPr>
            <w:tcW w:w="429"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2</w:t>
            </w:r>
          </w:p>
        </w:tc>
        <w:tc>
          <w:tcPr>
            <w:tcW w:w="8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8924</w:t>
            </w:r>
          </w:p>
        </w:tc>
        <w:tc>
          <w:tcPr>
            <w:tcW w:w="9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396</w:t>
            </w:r>
          </w:p>
        </w:tc>
        <w:tc>
          <w:tcPr>
            <w:tcW w:w="9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116000</w:t>
            </w:r>
          </w:p>
        </w:tc>
        <w:tc>
          <w:tcPr>
            <w:tcW w:w="8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8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31780</w:t>
            </w:r>
          </w:p>
        </w:tc>
        <w:tc>
          <w:tcPr>
            <w:tcW w:w="9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157100</w:t>
            </w:r>
          </w:p>
        </w:tc>
        <w:tc>
          <w:tcPr>
            <w:tcW w:w="429" w:type="dxa"/>
            <w:tcBorders>
              <w:top w:val="nil"/>
              <w:left w:val="nil"/>
              <w:bottom w:val="single" w:sz="4" w:space="0" w:color="auto"/>
              <w:right w:val="single" w:sz="4" w:space="0" w:color="auto"/>
            </w:tcBorders>
          </w:tcPr>
          <w:p w:rsidR="00BC549A" w:rsidRPr="00BC549A" w:rsidRDefault="00BC549A" w:rsidP="00366889">
            <w:pPr>
              <w:rPr>
                <w:rFonts w:ascii="Myriad Pro" w:hAnsi="Myriad Pro" w:cs="Arial"/>
                <w:sz w:val="18"/>
                <w:szCs w:val="18"/>
              </w:rPr>
            </w:pPr>
            <w:r w:rsidRPr="00BC549A">
              <w:rPr>
                <w:rFonts w:ascii="Myriad Pro" w:hAnsi="Myriad Pro" w:cs="Arial"/>
                <w:sz w:val="18"/>
                <w:szCs w:val="18"/>
              </w:rPr>
              <w:t> </w:t>
            </w:r>
          </w:p>
        </w:tc>
        <w:tc>
          <w:tcPr>
            <w:tcW w:w="429" w:type="dxa"/>
            <w:tcBorders>
              <w:top w:val="nil"/>
              <w:left w:val="nil"/>
              <w:bottom w:val="single" w:sz="4" w:space="0" w:color="auto"/>
              <w:right w:val="single" w:sz="4" w:space="0" w:color="auto"/>
            </w:tcBorders>
          </w:tcPr>
          <w:p w:rsidR="00BC549A" w:rsidRPr="00BC549A" w:rsidRDefault="00BC549A" w:rsidP="00366889">
            <w:pPr>
              <w:rPr>
                <w:rFonts w:ascii="Myriad Pro" w:hAnsi="Myriad Pro" w:cs="Arial"/>
                <w:sz w:val="18"/>
                <w:szCs w:val="18"/>
              </w:rPr>
            </w:pPr>
            <w:r w:rsidRPr="00BC549A">
              <w:rPr>
                <w:rFonts w:ascii="Myriad Pro" w:hAnsi="Myriad Pro" w:cs="Arial"/>
                <w:sz w:val="18"/>
                <w:szCs w:val="18"/>
              </w:rPr>
              <w:t>2</w:t>
            </w:r>
          </w:p>
        </w:tc>
        <w:tc>
          <w:tcPr>
            <w:tcW w:w="429" w:type="dxa"/>
            <w:tcBorders>
              <w:top w:val="nil"/>
              <w:left w:val="nil"/>
              <w:bottom w:val="single" w:sz="4" w:space="0" w:color="auto"/>
              <w:right w:val="single" w:sz="4" w:space="0" w:color="auto"/>
            </w:tcBorders>
          </w:tcPr>
          <w:p w:rsidR="00BC549A" w:rsidRPr="00BC549A" w:rsidRDefault="00BC549A" w:rsidP="00366889">
            <w:pPr>
              <w:rPr>
                <w:rFonts w:ascii="Myriad Pro" w:hAnsi="Myriad Pro" w:cs="Arial"/>
                <w:sz w:val="18"/>
                <w:szCs w:val="18"/>
              </w:rPr>
            </w:pPr>
            <w:r w:rsidRPr="00BC549A">
              <w:rPr>
                <w:rFonts w:ascii="Myriad Pro" w:hAnsi="Myriad Pro" w:cs="Arial"/>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BC549A" w:rsidRPr="00BC549A" w:rsidRDefault="00BC549A" w:rsidP="00366889">
            <w:pPr>
              <w:rPr>
                <w:rFonts w:ascii="Myriad Pro" w:hAnsi="Myriad Pro" w:cs="Arial"/>
                <w:sz w:val="18"/>
                <w:szCs w:val="18"/>
              </w:rPr>
            </w:pPr>
          </w:p>
        </w:tc>
        <w:tc>
          <w:tcPr>
            <w:tcW w:w="429" w:type="dxa"/>
            <w:tcBorders>
              <w:top w:val="nil"/>
              <w:left w:val="nil"/>
              <w:bottom w:val="single" w:sz="4" w:space="0" w:color="auto"/>
              <w:right w:val="single" w:sz="4" w:space="0" w:color="auto"/>
            </w:tcBorders>
            <w:shd w:val="clear" w:color="auto" w:fill="FFFFFF" w:themeFill="background1"/>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2</w:t>
            </w:r>
          </w:p>
        </w:tc>
        <w:tc>
          <w:tcPr>
            <w:tcW w:w="7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5267</w:t>
            </w:r>
          </w:p>
        </w:tc>
        <w:tc>
          <w:tcPr>
            <w:tcW w:w="7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2637</w:t>
            </w:r>
          </w:p>
        </w:tc>
        <w:tc>
          <w:tcPr>
            <w:tcW w:w="7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2630</w:t>
            </w:r>
          </w:p>
        </w:tc>
        <w:tc>
          <w:tcPr>
            <w:tcW w:w="520" w:type="dxa"/>
            <w:tcBorders>
              <w:top w:val="nil"/>
              <w:left w:val="nil"/>
              <w:bottom w:val="single" w:sz="4" w:space="0" w:color="auto"/>
              <w:right w:val="single" w:sz="4" w:space="0" w:color="auto"/>
            </w:tcBorders>
            <w:shd w:val="clear" w:color="auto" w:fill="FFFFFF" w:themeFill="background1"/>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2</w:t>
            </w:r>
          </w:p>
        </w:tc>
        <w:tc>
          <w:tcPr>
            <w:tcW w:w="500"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500"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r>
      <w:tr w:rsidR="00BC549A" w:rsidRPr="00BC549A" w:rsidTr="00BC549A">
        <w:trPr>
          <w:trHeight w:val="255"/>
          <w:jc w:val="center"/>
        </w:trPr>
        <w:tc>
          <w:tcPr>
            <w:tcW w:w="1477" w:type="dxa"/>
            <w:tcBorders>
              <w:top w:val="nil"/>
              <w:left w:val="single" w:sz="4" w:space="0" w:color="auto"/>
              <w:bottom w:val="single" w:sz="4" w:space="0" w:color="auto"/>
              <w:right w:val="single" w:sz="4" w:space="0" w:color="auto"/>
            </w:tcBorders>
            <w:vAlign w:val="center"/>
          </w:tcPr>
          <w:p w:rsidR="00BC549A" w:rsidRPr="00BC549A" w:rsidRDefault="00BC549A" w:rsidP="00366889">
            <w:pPr>
              <w:rPr>
                <w:rFonts w:ascii="Myriad Pro" w:hAnsi="Myriad Pro"/>
                <w:color w:val="000000"/>
                <w:sz w:val="18"/>
                <w:szCs w:val="18"/>
                <w:lang w:eastAsia="en-US"/>
              </w:rPr>
            </w:pPr>
            <w:r w:rsidRPr="00BC549A">
              <w:rPr>
                <w:rFonts w:ascii="Myriad Pro" w:hAnsi="Myriad Pro"/>
                <w:color w:val="000000"/>
                <w:sz w:val="18"/>
                <w:szCs w:val="18"/>
                <w:lang w:eastAsia="en-US"/>
              </w:rPr>
              <w:t>Poltavska</w:t>
            </w:r>
          </w:p>
        </w:tc>
        <w:tc>
          <w:tcPr>
            <w:tcW w:w="429"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3</w:t>
            </w:r>
          </w:p>
        </w:tc>
        <w:tc>
          <w:tcPr>
            <w:tcW w:w="8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32663</w:t>
            </w:r>
          </w:p>
        </w:tc>
        <w:tc>
          <w:tcPr>
            <w:tcW w:w="9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188923</w:t>
            </w:r>
          </w:p>
        </w:tc>
        <w:tc>
          <w:tcPr>
            <w:tcW w:w="9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259770</w:t>
            </w:r>
          </w:p>
        </w:tc>
        <w:tc>
          <w:tcPr>
            <w:tcW w:w="8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109500</w:t>
            </w:r>
          </w:p>
        </w:tc>
        <w:tc>
          <w:tcPr>
            <w:tcW w:w="8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62400</w:t>
            </w:r>
          </w:p>
        </w:tc>
        <w:tc>
          <w:tcPr>
            <w:tcW w:w="9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653256</w:t>
            </w:r>
          </w:p>
        </w:tc>
        <w:tc>
          <w:tcPr>
            <w:tcW w:w="429" w:type="dxa"/>
            <w:tcBorders>
              <w:top w:val="nil"/>
              <w:left w:val="nil"/>
              <w:bottom w:val="single" w:sz="4" w:space="0" w:color="auto"/>
              <w:right w:val="single" w:sz="4" w:space="0" w:color="auto"/>
            </w:tcBorders>
          </w:tcPr>
          <w:p w:rsidR="00BC549A" w:rsidRPr="00BC549A" w:rsidRDefault="00BC549A" w:rsidP="00366889">
            <w:pPr>
              <w:rPr>
                <w:rFonts w:ascii="Myriad Pro" w:hAnsi="Myriad Pro" w:cs="Arial"/>
                <w:sz w:val="18"/>
                <w:szCs w:val="18"/>
              </w:rPr>
            </w:pPr>
            <w:r w:rsidRPr="00BC549A">
              <w:rPr>
                <w:rFonts w:ascii="Myriad Pro" w:hAnsi="Myriad Pro" w:cs="Arial"/>
                <w:sz w:val="18"/>
                <w:szCs w:val="18"/>
              </w:rPr>
              <w:t> </w:t>
            </w:r>
          </w:p>
        </w:tc>
        <w:tc>
          <w:tcPr>
            <w:tcW w:w="429" w:type="dxa"/>
            <w:tcBorders>
              <w:top w:val="nil"/>
              <w:left w:val="nil"/>
              <w:bottom w:val="single" w:sz="4" w:space="0" w:color="auto"/>
              <w:right w:val="single" w:sz="4" w:space="0" w:color="auto"/>
            </w:tcBorders>
          </w:tcPr>
          <w:p w:rsidR="00BC549A" w:rsidRPr="00BC549A" w:rsidRDefault="00BC549A" w:rsidP="00366889">
            <w:pPr>
              <w:rPr>
                <w:rFonts w:ascii="Myriad Pro" w:hAnsi="Myriad Pro" w:cs="Arial"/>
                <w:sz w:val="18"/>
                <w:szCs w:val="18"/>
              </w:rPr>
            </w:pPr>
            <w:r w:rsidRPr="00BC549A">
              <w:rPr>
                <w:rFonts w:ascii="Myriad Pro" w:hAnsi="Myriad Pro" w:cs="Arial"/>
                <w:sz w:val="18"/>
                <w:szCs w:val="18"/>
              </w:rPr>
              <w:t>2</w:t>
            </w:r>
          </w:p>
        </w:tc>
        <w:tc>
          <w:tcPr>
            <w:tcW w:w="429" w:type="dxa"/>
            <w:tcBorders>
              <w:top w:val="nil"/>
              <w:left w:val="nil"/>
              <w:bottom w:val="single" w:sz="4" w:space="0" w:color="auto"/>
              <w:right w:val="single" w:sz="4" w:space="0" w:color="auto"/>
            </w:tcBorders>
          </w:tcPr>
          <w:p w:rsidR="00BC549A" w:rsidRPr="00BC549A" w:rsidRDefault="00BC549A" w:rsidP="00366889">
            <w:pPr>
              <w:rPr>
                <w:rFonts w:ascii="Myriad Pro" w:hAnsi="Myriad Pro" w:cs="Arial"/>
                <w:sz w:val="18"/>
                <w:szCs w:val="18"/>
              </w:rPr>
            </w:pPr>
            <w:r w:rsidRPr="00BC549A">
              <w:rPr>
                <w:rFonts w:ascii="Myriad Pro" w:hAnsi="Myriad Pro" w:cs="Arial"/>
                <w:sz w:val="18"/>
                <w:szCs w:val="18"/>
              </w:rPr>
              <w:t>1</w:t>
            </w:r>
          </w:p>
        </w:tc>
        <w:tc>
          <w:tcPr>
            <w:tcW w:w="429" w:type="dxa"/>
            <w:tcBorders>
              <w:top w:val="nil"/>
              <w:left w:val="nil"/>
              <w:bottom w:val="single" w:sz="4" w:space="0" w:color="auto"/>
              <w:right w:val="single" w:sz="4" w:space="0" w:color="auto"/>
            </w:tcBorders>
            <w:shd w:val="clear" w:color="auto" w:fill="FFFFFF" w:themeFill="background1"/>
          </w:tcPr>
          <w:p w:rsidR="00BC549A" w:rsidRPr="00BC549A" w:rsidRDefault="00BC549A" w:rsidP="00366889">
            <w:pPr>
              <w:rPr>
                <w:rFonts w:ascii="Myriad Pro" w:hAnsi="Myriad Pro" w:cs="Arial"/>
                <w:sz w:val="18"/>
                <w:szCs w:val="18"/>
              </w:rPr>
            </w:pPr>
          </w:p>
        </w:tc>
        <w:tc>
          <w:tcPr>
            <w:tcW w:w="429" w:type="dxa"/>
            <w:tcBorders>
              <w:top w:val="nil"/>
              <w:left w:val="nil"/>
              <w:bottom w:val="single" w:sz="4" w:space="0" w:color="auto"/>
              <w:right w:val="single" w:sz="4" w:space="0" w:color="auto"/>
            </w:tcBorders>
            <w:shd w:val="clear" w:color="auto" w:fill="FFFFFF" w:themeFill="background1"/>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3</w:t>
            </w:r>
          </w:p>
        </w:tc>
        <w:tc>
          <w:tcPr>
            <w:tcW w:w="7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2660</w:t>
            </w:r>
          </w:p>
        </w:tc>
        <w:tc>
          <w:tcPr>
            <w:tcW w:w="7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1237</w:t>
            </w:r>
          </w:p>
        </w:tc>
        <w:tc>
          <w:tcPr>
            <w:tcW w:w="7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1423</w:t>
            </w:r>
          </w:p>
        </w:tc>
        <w:tc>
          <w:tcPr>
            <w:tcW w:w="520" w:type="dxa"/>
            <w:tcBorders>
              <w:top w:val="nil"/>
              <w:left w:val="nil"/>
              <w:bottom w:val="single" w:sz="4" w:space="0" w:color="auto"/>
              <w:right w:val="single" w:sz="4" w:space="0" w:color="auto"/>
            </w:tcBorders>
            <w:shd w:val="clear" w:color="auto" w:fill="FFFFFF" w:themeFill="background1"/>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2</w:t>
            </w:r>
          </w:p>
        </w:tc>
        <w:tc>
          <w:tcPr>
            <w:tcW w:w="500"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1</w:t>
            </w:r>
          </w:p>
        </w:tc>
        <w:tc>
          <w:tcPr>
            <w:tcW w:w="500"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r>
      <w:tr w:rsidR="00BC549A" w:rsidRPr="00BC549A" w:rsidTr="00BC549A">
        <w:trPr>
          <w:trHeight w:val="255"/>
          <w:jc w:val="center"/>
        </w:trPr>
        <w:tc>
          <w:tcPr>
            <w:tcW w:w="1477" w:type="dxa"/>
            <w:tcBorders>
              <w:top w:val="nil"/>
              <w:left w:val="single" w:sz="4" w:space="0" w:color="auto"/>
              <w:bottom w:val="single" w:sz="4" w:space="0" w:color="auto"/>
              <w:right w:val="single" w:sz="4" w:space="0" w:color="auto"/>
            </w:tcBorders>
            <w:vAlign w:val="center"/>
          </w:tcPr>
          <w:p w:rsidR="00BC549A" w:rsidRPr="00BC549A" w:rsidRDefault="00BC549A" w:rsidP="00366889">
            <w:pPr>
              <w:rPr>
                <w:rFonts w:ascii="Myriad Pro" w:hAnsi="Myriad Pro"/>
                <w:color w:val="000000"/>
                <w:sz w:val="18"/>
                <w:szCs w:val="18"/>
                <w:lang w:eastAsia="en-US"/>
              </w:rPr>
            </w:pPr>
            <w:r w:rsidRPr="00BC549A">
              <w:rPr>
                <w:rFonts w:ascii="Myriad Pro" w:hAnsi="Myriad Pro"/>
                <w:color w:val="000000"/>
                <w:sz w:val="18"/>
                <w:szCs w:val="18"/>
                <w:lang w:eastAsia="en-US"/>
              </w:rPr>
              <w:t>Rivnenska</w:t>
            </w:r>
          </w:p>
        </w:tc>
        <w:tc>
          <w:tcPr>
            <w:tcW w:w="429"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3</w:t>
            </w:r>
          </w:p>
        </w:tc>
        <w:tc>
          <w:tcPr>
            <w:tcW w:w="8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15500</w:t>
            </w:r>
          </w:p>
        </w:tc>
        <w:tc>
          <w:tcPr>
            <w:tcW w:w="9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97618</w:t>
            </w:r>
          </w:p>
        </w:tc>
        <w:tc>
          <w:tcPr>
            <w:tcW w:w="9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134114</w:t>
            </w:r>
          </w:p>
        </w:tc>
        <w:tc>
          <w:tcPr>
            <w:tcW w:w="8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0</w:t>
            </w:r>
          </w:p>
        </w:tc>
        <w:tc>
          <w:tcPr>
            <w:tcW w:w="8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61580</w:t>
            </w:r>
          </w:p>
        </w:tc>
        <w:tc>
          <w:tcPr>
            <w:tcW w:w="9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308812</w:t>
            </w:r>
          </w:p>
        </w:tc>
        <w:tc>
          <w:tcPr>
            <w:tcW w:w="429" w:type="dxa"/>
            <w:tcBorders>
              <w:top w:val="nil"/>
              <w:left w:val="nil"/>
              <w:bottom w:val="single" w:sz="4" w:space="0" w:color="auto"/>
              <w:right w:val="single" w:sz="4" w:space="0" w:color="auto"/>
            </w:tcBorders>
          </w:tcPr>
          <w:p w:rsidR="00BC549A" w:rsidRPr="00BC549A" w:rsidRDefault="00BC549A" w:rsidP="00366889">
            <w:pPr>
              <w:rPr>
                <w:rFonts w:ascii="Myriad Pro" w:hAnsi="Myriad Pro" w:cs="Arial"/>
                <w:sz w:val="18"/>
                <w:szCs w:val="18"/>
              </w:rPr>
            </w:pPr>
            <w:r w:rsidRPr="00BC549A">
              <w:rPr>
                <w:rFonts w:ascii="Myriad Pro" w:hAnsi="Myriad Pro" w:cs="Arial"/>
                <w:sz w:val="18"/>
                <w:szCs w:val="18"/>
              </w:rPr>
              <w:t> </w:t>
            </w:r>
          </w:p>
        </w:tc>
        <w:tc>
          <w:tcPr>
            <w:tcW w:w="429" w:type="dxa"/>
            <w:tcBorders>
              <w:top w:val="nil"/>
              <w:left w:val="nil"/>
              <w:bottom w:val="single" w:sz="4" w:space="0" w:color="auto"/>
              <w:right w:val="single" w:sz="4" w:space="0" w:color="auto"/>
            </w:tcBorders>
          </w:tcPr>
          <w:p w:rsidR="00BC549A" w:rsidRPr="00BC549A" w:rsidRDefault="00BC549A" w:rsidP="00366889">
            <w:pPr>
              <w:rPr>
                <w:rFonts w:ascii="Myriad Pro" w:hAnsi="Myriad Pro" w:cs="Arial"/>
                <w:sz w:val="18"/>
                <w:szCs w:val="18"/>
              </w:rPr>
            </w:pPr>
            <w:r w:rsidRPr="00BC549A">
              <w:rPr>
                <w:rFonts w:ascii="Myriad Pro" w:hAnsi="Myriad Pro" w:cs="Arial"/>
                <w:sz w:val="18"/>
                <w:szCs w:val="18"/>
              </w:rPr>
              <w:t>3</w:t>
            </w:r>
          </w:p>
        </w:tc>
        <w:tc>
          <w:tcPr>
            <w:tcW w:w="429" w:type="dxa"/>
            <w:tcBorders>
              <w:top w:val="nil"/>
              <w:left w:val="nil"/>
              <w:bottom w:val="single" w:sz="4" w:space="0" w:color="auto"/>
              <w:right w:val="single" w:sz="4" w:space="0" w:color="auto"/>
            </w:tcBorders>
          </w:tcPr>
          <w:p w:rsidR="00BC549A" w:rsidRPr="00BC549A" w:rsidRDefault="00BC549A" w:rsidP="00366889">
            <w:pPr>
              <w:rPr>
                <w:rFonts w:ascii="Myriad Pro" w:hAnsi="Myriad Pro" w:cs="Arial"/>
                <w:sz w:val="18"/>
                <w:szCs w:val="18"/>
              </w:rPr>
            </w:pPr>
            <w:r w:rsidRPr="00BC549A">
              <w:rPr>
                <w:rFonts w:ascii="Myriad Pro" w:hAnsi="Myriad Pro" w:cs="Arial"/>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BC549A" w:rsidRPr="00BC549A" w:rsidRDefault="00BC549A" w:rsidP="00366889">
            <w:pPr>
              <w:rPr>
                <w:rFonts w:ascii="Myriad Pro" w:hAnsi="Myriad Pro" w:cs="Arial"/>
                <w:sz w:val="18"/>
                <w:szCs w:val="18"/>
              </w:rPr>
            </w:pPr>
          </w:p>
        </w:tc>
        <w:tc>
          <w:tcPr>
            <w:tcW w:w="429" w:type="dxa"/>
            <w:tcBorders>
              <w:top w:val="nil"/>
              <w:left w:val="nil"/>
              <w:bottom w:val="single" w:sz="4" w:space="0" w:color="auto"/>
              <w:right w:val="single" w:sz="4" w:space="0" w:color="auto"/>
            </w:tcBorders>
            <w:shd w:val="clear" w:color="auto" w:fill="FFFFFF" w:themeFill="background1"/>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3</w:t>
            </w:r>
          </w:p>
        </w:tc>
        <w:tc>
          <w:tcPr>
            <w:tcW w:w="7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1078</w:t>
            </w:r>
          </w:p>
        </w:tc>
        <w:tc>
          <w:tcPr>
            <w:tcW w:w="7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529</w:t>
            </w:r>
          </w:p>
        </w:tc>
        <w:tc>
          <w:tcPr>
            <w:tcW w:w="7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549</w:t>
            </w:r>
          </w:p>
        </w:tc>
        <w:tc>
          <w:tcPr>
            <w:tcW w:w="520" w:type="dxa"/>
            <w:tcBorders>
              <w:top w:val="nil"/>
              <w:left w:val="nil"/>
              <w:bottom w:val="single" w:sz="4" w:space="0" w:color="auto"/>
              <w:right w:val="single" w:sz="4" w:space="0" w:color="auto"/>
            </w:tcBorders>
            <w:shd w:val="clear" w:color="auto" w:fill="FFFFFF" w:themeFill="background1"/>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3</w:t>
            </w:r>
          </w:p>
        </w:tc>
        <w:tc>
          <w:tcPr>
            <w:tcW w:w="500"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500"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r>
      <w:tr w:rsidR="00BC549A" w:rsidRPr="00BC549A" w:rsidTr="00BC549A">
        <w:trPr>
          <w:trHeight w:val="255"/>
          <w:jc w:val="center"/>
        </w:trPr>
        <w:tc>
          <w:tcPr>
            <w:tcW w:w="1477" w:type="dxa"/>
            <w:tcBorders>
              <w:top w:val="nil"/>
              <w:left w:val="single" w:sz="4" w:space="0" w:color="auto"/>
              <w:bottom w:val="single" w:sz="4" w:space="0" w:color="auto"/>
              <w:right w:val="single" w:sz="4" w:space="0" w:color="auto"/>
            </w:tcBorders>
            <w:vAlign w:val="center"/>
          </w:tcPr>
          <w:p w:rsidR="00BC549A" w:rsidRPr="00BC549A" w:rsidRDefault="00BC549A" w:rsidP="00366889">
            <w:pPr>
              <w:rPr>
                <w:rFonts w:ascii="Myriad Pro" w:hAnsi="Myriad Pro"/>
                <w:color w:val="000000"/>
                <w:sz w:val="18"/>
                <w:szCs w:val="18"/>
                <w:lang w:eastAsia="en-US"/>
              </w:rPr>
            </w:pPr>
            <w:r w:rsidRPr="00BC549A">
              <w:rPr>
                <w:rFonts w:ascii="Myriad Pro" w:hAnsi="Myriad Pro"/>
                <w:color w:val="000000"/>
                <w:sz w:val="18"/>
                <w:szCs w:val="18"/>
                <w:lang w:eastAsia="en-US"/>
              </w:rPr>
              <w:t>Sumska</w:t>
            </w:r>
          </w:p>
        </w:tc>
        <w:tc>
          <w:tcPr>
            <w:tcW w:w="429"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4</w:t>
            </w:r>
          </w:p>
        </w:tc>
        <w:tc>
          <w:tcPr>
            <w:tcW w:w="8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129339</w:t>
            </w:r>
          </w:p>
        </w:tc>
        <w:tc>
          <w:tcPr>
            <w:tcW w:w="9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233722</w:t>
            </w:r>
          </w:p>
        </w:tc>
        <w:tc>
          <w:tcPr>
            <w:tcW w:w="9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175259</w:t>
            </w:r>
          </w:p>
        </w:tc>
        <w:tc>
          <w:tcPr>
            <w:tcW w:w="8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45441</w:t>
            </w:r>
          </w:p>
        </w:tc>
        <w:tc>
          <w:tcPr>
            <w:tcW w:w="8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81419</w:t>
            </w:r>
          </w:p>
        </w:tc>
        <w:tc>
          <w:tcPr>
            <w:tcW w:w="9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665180</w:t>
            </w:r>
          </w:p>
        </w:tc>
        <w:tc>
          <w:tcPr>
            <w:tcW w:w="429" w:type="dxa"/>
            <w:tcBorders>
              <w:top w:val="nil"/>
              <w:left w:val="nil"/>
              <w:bottom w:val="single" w:sz="4" w:space="0" w:color="auto"/>
              <w:right w:val="single" w:sz="4" w:space="0" w:color="auto"/>
            </w:tcBorders>
          </w:tcPr>
          <w:p w:rsidR="00BC549A" w:rsidRPr="00BC549A" w:rsidRDefault="00BC549A" w:rsidP="00366889">
            <w:pPr>
              <w:rPr>
                <w:rFonts w:ascii="Myriad Pro" w:hAnsi="Myriad Pro" w:cs="Arial"/>
                <w:sz w:val="18"/>
                <w:szCs w:val="18"/>
              </w:rPr>
            </w:pPr>
            <w:r w:rsidRPr="00BC549A">
              <w:rPr>
                <w:rFonts w:ascii="Myriad Pro" w:hAnsi="Myriad Pro" w:cs="Arial"/>
                <w:sz w:val="18"/>
                <w:szCs w:val="18"/>
              </w:rPr>
              <w:t>1</w:t>
            </w:r>
          </w:p>
        </w:tc>
        <w:tc>
          <w:tcPr>
            <w:tcW w:w="429" w:type="dxa"/>
            <w:tcBorders>
              <w:top w:val="nil"/>
              <w:left w:val="nil"/>
              <w:bottom w:val="single" w:sz="4" w:space="0" w:color="auto"/>
              <w:right w:val="single" w:sz="4" w:space="0" w:color="auto"/>
            </w:tcBorders>
          </w:tcPr>
          <w:p w:rsidR="00BC549A" w:rsidRPr="00BC549A" w:rsidRDefault="00BC549A" w:rsidP="00366889">
            <w:pPr>
              <w:rPr>
                <w:rFonts w:ascii="Myriad Pro" w:hAnsi="Myriad Pro" w:cs="Arial"/>
                <w:sz w:val="18"/>
                <w:szCs w:val="18"/>
              </w:rPr>
            </w:pPr>
            <w:r w:rsidRPr="00BC549A">
              <w:rPr>
                <w:rFonts w:ascii="Myriad Pro" w:hAnsi="Myriad Pro" w:cs="Arial"/>
                <w:sz w:val="18"/>
                <w:szCs w:val="18"/>
              </w:rPr>
              <w:t>2</w:t>
            </w:r>
          </w:p>
        </w:tc>
        <w:tc>
          <w:tcPr>
            <w:tcW w:w="429" w:type="dxa"/>
            <w:tcBorders>
              <w:top w:val="nil"/>
              <w:left w:val="nil"/>
              <w:bottom w:val="single" w:sz="4" w:space="0" w:color="auto"/>
              <w:right w:val="single" w:sz="4" w:space="0" w:color="auto"/>
            </w:tcBorders>
          </w:tcPr>
          <w:p w:rsidR="00BC549A" w:rsidRPr="00BC549A" w:rsidRDefault="00BC549A" w:rsidP="00366889">
            <w:pPr>
              <w:rPr>
                <w:rFonts w:ascii="Myriad Pro" w:hAnsi="Myriad Pro" w:cs="Arial"/>
                <w:sz w:val="18"/>
                <w:szCs w:val="18"/>
              </w:rPr>
            </w:pPr>
            <w:r w:rsidRPr="00BC549A">
              <w:rPr>
                <w:rFonts w:ascii="Myriad Pro" w:hAnsi="Myriad Pro" w:cs="Arial"/>
                <w:sz w:val="18"/>
                <w:szCs w:val="18"/>
              </w:rPr>
              <w:t>1</w:t>
            </w:r>
          </w:p>
        </w:tc>
        <w:tc>
          <w:tcPr>
            <w:tcW w:w="429" w:type="dxa"/>
            <w:tcBorders>
              <w:top w:val="nil"/>
              <w:left w:val="nil"/>
              <w:bottom w:val="single" w:sz="4" w:space="0" w:color="auto"/>
              <w:right w:val="single" w:sz="4" w:space="0" w:color="auto"/>
            </w:tcBorders>
            <w:shd w:val="clear" w:color="auto" w:fill="FFFFFF" w:themeFill="background1"/>
          </w:tcPr>
          <w:p w:rsidR="00BC549A" w:rsidRPr="00BC549A" w:rsidRDefault="00BC549A" w:rsidP="00366889">
            <w:pPr>
              <w:rPr>
                <w:rFonts w:ascii="Myriad Pro" w:hAnsi="Myriad Pro" w:cs="Arial"/>
                <w:sz w:val="18"/>
                <w:szCs w:val="18"/>
              </w:rPr>
            </w:pPr>
          </w:p>
        </w:tc>
        <w:tc>
          <w:tcPr>
            <w:tcW w:w="429" w:type="dxa"/>
            <w:tcBorders>
              <w:top w:val="nil"/>
              <w:left w:val="nil"/>
              <w:bottom w:val="single" w:sz="4" w:space="0" w:color="auto"/>
              <w:right w:val="single" w:sz="4" w:space="0" w:color="auto"/>
            </w:tcBorders>
            <w:shd w:val="clear" w:color="auto" w:fill="FFFFFF" w:themeFill="background1"/>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4</w:t>
            </w:r>
          </w:p>
        </w:tc>
        <w:tc>
          <w:tcPr>
            <w:tcW w:w="7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1959</w:t>
            </w:r>
          </w:p>
        </w:tc>
        <w:tc>
          <w:tcPr>
            <w:tcW w:w="7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940</w:t>
            </w:r>
          </w:p>
        </w:tc>
        <w:tc>
          <w:tcPr>
            <w:tcW w:w="7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1019</w:t>
            </w:r>
          </w:p>
        </w:tc>
        <w:tc>
          <w:tcPr>
            <w:tcW w:w="520" w:type="dxa"/>
            <w:tcBorders>
              <w:top w:val="nil"/>
              <w:left w:val="nil"/>
              <w:bottom w:val="single" w:sz="4" w:space="0" w:color="auto"/>
              <w:right w:val="single" w:sz="4" w:space="0" w:color="auto"/>
            </w:tcBorders>
            <w:shd w:val="clear" w:color="auto" w:fill="FFFFFF" w:themeFill="background1"/>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1</w:t>
            </w:r>
          </w:p>
        </w:tc>
        <w:tc>
          <w:tcPr>
            <w:tcW w:w="500"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1</w:t>
            </w:r>
          </w:p>
        </w:tc>
        <w:tc>
          <w:tcPr>
            <w:tcW w:w="500"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2</w:t>
            </w:r>
          </w:p>
        </w:tc>
      </w:tr>
      <w:tr w:rsidR="00BC549A" w:rsidRPr="00BC549A" w:rsidTr="00BC549A">
        <w:trPr>
          <w:trHeight w:val="255"/>
          <w:jc w:val="center"/>
        </w:trPr>
        <w:tc>
          <w:tcPr>
            <w:tcW w:w="1477" w:type="dxa"/>
            <w:tcBorders>
              <w:top w:val="nil"/>
              <w:left w:val="single" w:sz="4" w:space="0" w:color="auto"/>
              <w:bottom w:val="single" w:sz="4" w:space="0" w:color="auto"/>
              <w:right w:val="single" w:sz="4" w:space="0" w:color="auto"/>
            </w:tcBorders>
            <w:vAlign w:val="center"/>
          </w:tcPr>
          <w:p w:rsidR="00BC549A" w:rsidRPr="00BC549A" w:rsidRDefault="00BC549A" w:rsidP="00366889">
            <w:pPr>
              <w:rPr>
                <w:rFonts w:ascii="Myriad Pro" w:hAnsi="Myriad Pro"/>
                <w:color w:val="000000"/>
                <w:sz w:val="18"/>
                <w:szCs w:val="18"/>
                <w:lang w:eastAsia="en-US"/>
              </w:rPr>
            </w:pPr>
            <w:r w:rsidRPr="00BC549A">
              <w:rPr>
                <w:rFonts w:ascii="Myriad Pro" w:hAnsi="Myriad Pro"/>
                <w:color w:val="000000"/>
                <w:sz w:val="18"/>
                <w:szCs w:val="18"/>
                <w:lang w:eastAsia="en-US"/>
              </w:rPr>
              <w:t>Ternopilska</w:t>
            </w:r>
          </w:p>
        </w:tc>
        <w:tc>
          <w:tcPr>
            <w:tcW w:w="429"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0</w:t>
            </w:r>
          </w:p>
        </w:tc>
        <w:tc>
          <w:tcPr>
            <w:tcW w:w="8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0</w:t>
            </w:r>
          </w:p>
        </w:tc>
        <w:tc>
          <w:tcPr>
            <w:tcW w:w="9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0</w:t>
            </w:r>
          </w:p>
        </w:tc>
        <w:tc>
          <w:tcPr>
            <w:tcW w:w="9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0</w:t>
            </w:r>
          </w:p>
        </w:tc>
        <w:tc>
          <w:tcPr>
            <w:tcW w:w="8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0</w:t>
            </w:r>
          </w:p>
        </w:tc>
        <w:tc>
          <w:tcPr>
            <w:tcW w:w="8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0</w:t>
            </w:r>
          </w:p>
        </w:tc>
        <w:tc>
          <w:tcPr>
            <w:tcW w:w="9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0</w:t>
            </w:r>
          </w:p>
        </w:tc>
        <w:tc>
          <w:tcPr>
            <w:tcW w:w="429" w:type="dxa"/>
            <w:tcBorders>
              <w:top w:val="nil"/>
              <w:left w:val="nil"/>
              <w:bottom w:val="single" w:sz="4" w:space="0" w:color="auto"/>
              <w:right w:val="single" w:sz="4" w:space="0" w:color="auto"/>
            </w:tcBorders>
          </w:tcPr>
          <w:p w:rsidR="00BC549A" w:rsidRPr="00BC549A" w:rsidRDefault="00BC549A" w:rsidP="00366889">
            <w:pPr>
              <w:rPr>
                <w:rFonts w:ascii="Myriad Pro" w:hAnsi="Myriad Pro" w:cs="Arial"/>
                <w:sz w:val="18"/>
                <w:szCs w:val="18"/>
              </w:rPr>
            </w:pPr>
            <w:r w:rsidRPr="00BC549A">
              <w:rPr>
                <w:rFonts w:ascii="Myriad Pro" w:hAnsi="Myriad Pro" w:cs="Arial"/>
                <w:sz w:val="18"/>
                <w:szCs w:val="18"/>
              </w:rPr>
              <w:t> </w:t>
            </w:r>
          </w:p>
        </w:tc>
        <w:tc>
          <w:tcPr>
            <w:tcW w:w="429" w:type="dxa"/>
            <w:tcBorders>
              <w:top w:val="nil"/>
              <w:left w:val="nil"/>
              <w:bottom w:val="single" w:sz="4" w:space="0" w:color="auto"/>
              <w:right w:val="single" w:sz="4" w:space="0" w:color="auto"/>
            </w:tcBorders>
          </w:tcPr>
          <w:p w:rsidR="00BC549A" w:rsidRPr="00BC549A" w:rsidRDefault="00BC549A" w:rsidP="00366889">
            <w:pPr>
              <w:rPr>
                <w:rFonts w:ascii="Myriad Pro" w:hAnsi="Myriad Pro" w:cs="Arial"/>
                <w:sz w:val="18"/>
                <w:szCs w:val="18"/>
              </w:rPr>
            </w:pPr>
            <w:r w:rsidRPr="00BC549A">
              <w:rPr>
                <w:rFonts w:ascii="Myriad Pro" w:hAnsi="Myriad Pro" w:cs="Arial"/>
                <w:sz w:val="18"/>
                <w:szCs w:val="18"/>
              </w:rPr>
              <w:t>0</w:t>
            </w:r>
          </w:p>
        </w:tc>
        <w:tc>
          <w:tcPr>
            <w:tcW w:w="429" w:type="dxa"/>
            <w:tcBorders>
              <w:top w:val="nil"/>
              <w:left w:val="nil"/>
              <w:bottom w:val="single" w:sz="4" w:space="0" w:color="auto"/>
              <w:right w:val="single" w:sz="4" w:space="0" w:color="auto"/>
            </w:tcBorders>
          </w:tcPr>
          <w:p w:rsidR="00BC549A" w:rsidRPr="00BC549A" w:rsidRDefault="00BC549A" w:rsidP="00366889">
            <w:pPr>
              <w:rPr>
                <w:rFonts w:ascii="Myriad Pro" w:hAnsi="Myriad Pro" w:cs="Arial"/>
                <w:sz w:val="18"/>
                <w:szCs w:val="18"/>
              </w:rPr>
            </w:pPr>
            <w:r w:rsidRPr="00BC549A">
              <w:rPr>
                <w:rFonts w:ascii="Myriad Pro" w:hAnsi="Myriad Pro" w:cs="Arial"/>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BC549A" w:rsidRPr="00BC549A" w:rsidRDefault="00BC549A" w:rsidP="00366889">
            <w:pPr>
              <w:rPr>
                <w:rFonts w:ascii="Myriad Pro" w:hAnsi="Myriad Pro" w:cs="Arial"/>
                <w:sz w:val="18"/>
                <w:szCs w:val="18"/>
              </w:rPr>
            </w:pPr>
          </w:p>
        </w:tc>
        <w:tc>
          <w:tcPr>
            <w:tcW w:w="429" w:type="dxa"/>
            <w:tcBorders>
              <w:top w:val="nil"/>
              <w:left w:val="nil"/>
              <w:bottom w:val="single" w:sz="4" w:space="0" w:color="auto"/>
              <w:right w:val="single" w:sz="4" w:space="0" w:color="auto"/>
            </w:tcBorders>
            <w:shd w:val="clear" w:color="auto" w:fill="FFFFFF" w:themeFill="background1"/>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0</w:t>
            </w:r>
          </w:p>
        </w:tc>
        <w:tc>
          <w:tcPr>
            <w:tcW w:w="7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0</w:t>
            </w:r>
          </w:p>
        </w:tc>
        <w:tc>
          <w:tcPr>
            <w:tcW w:w="7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0</w:t>
            </w:r>
          </w:p>
        </w:tc>
        <w:tc>
          <w:tcPr>
            <w:tcW w:w="7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0</w:t>
            </w:r>
          </w:p>
        </w:tc>
        <w:tc>
          <w:tcPr>
            <w:tcW w:w="520" w:type="dxa"/>
            <w:tcBorders>
              <w:top w:val="nil"/>
              <w:left w:val="nil"/>
              <w:bottom w:val="single" w:sz="4" w:space="0" w:color="auto"/>
              <w:right w:val="single" w:sz="4" w:space="0" w:color="auto"/>
            </w:tcBorders>
            <w:shd w:val="clear" w:color="auto" w:fill="FFFFFF" w:themeFill="background1"/>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0</w:t>
            </w:r>
          </w:p>
        </w:tc>
        <w:tc>
          <w:tcPr>
            <w:tcW w:w="500"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500"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r>
      <w:tr w:rsidR="00BC549A" w:rsidRPr="00BC549A" w:rsidTr="00BC549A">
        <w:trPr>
          <w:trHeight w:val="255"/>
          <w:jc w:val="center"/>
        </w:trPr>
        <w:tc>
          <w:tcPr>
            <w:tcW w:w="1477" w:type="dxa"/>
            <w:tcBorders>
              <w:top w:val="nil"/>
              <w:left w:val="single" w:sz="4" w:space="0" w:color="auto"/>
              <w:bottom w:val="single" w:sz="4" w:space="0" w:color="auto"/>
              <w:right w:val="single" w:sz="4" w:space="0" w:color="auto"/>
            </w:tcBorders>
            <w:vAlign w:val="center"/>
          </w:tcPr>
          <w:p w:rsidR="00BC549A" w:rsidRPr="00BC549A" w:rsidRDefault="00BC549A" w:rsidP="00366889">
            <w:pPr>
              <w:rPr>
                <w:rFonts w:ascii="Myriad Pro" w:hAnsi="Myriad Pro"/>
                <w:color w:val="000000"/>
                <w:sz w:val="18"/>
                <w:szCs w:val="18"/>
                <w:lang w:eastAsia="en-US"/>
              </w:rPr>
            </w:pPr>
            <w:r w:rsidRPr="00BC549A">
              <w:rPr>
                <w:rFonts w:ascii="Myriad Pro" w:hAnsi="Myriad Pro"/>
                <w:color w:val="000000"/>
                <w:sz w:val="18"/>
                <w:szCs w:val="18"/>
                <w:lang w:eastAsia="en-US"/>
              </w:rPr>
              <w:t>Vinnytska</w:t>
            </w:r>
          </w:p>
        </w:tc>
        <w:tc>
          <w:tcPr>
            <w:tcW w:w="429"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0</w:t>
            </w:r>
          </w:p>
        </w:tc>
        <w:tc>
          <w:tcPr>
            <w:tcW w:w="8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8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8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0</w:t>
            </w:r>
          </w:p>
        </w:tc>
        <w:tc>
          <w:tcPr>
            <w:tcW w:w="429" w:type="dxa"/>
            <w:tcBorders>
              <w:top w:val="nil"/>
              <w:left w:val="nil"/>
              <w:bottom w:val="single" w:sz="4" w:space="0" w:color="auto"/>
              <w:right w:val="single" w:sz="4" w:space="0" w:color="auto"/>
            </w:tcBorders>
          </w:tcPr>
          <w:p w:rsidR="00BC549A" w:rsidRPr="00BC549A" w:rsidRDefault="00BC549A" w:rsidP="00366889">
            <w:pPr>
              <w:rPr>
                <w:rFonts w:ascii="Myriad Pro" w:hAnsi="Myriad Pro" w:cs="Arial"/>
                <w:sz w:val="18"/>
                <w:szCs w:val="18"/>
              </w:rPr>
            </w:pPr>
            <w:r w:rsidRPr="00BC549A">
              <w:rPr>
                <w:rFonts w:ascii="Myriad Pro" w:hAnsi="Myriad Pro" w:cs="Arial"/>
                <w:sz w:val="18"/>
                <w:szCs w:val="18"/>
              </w:rPr>
              <w:t> </w:t>
            </w:r>
          </w:p>
        </w:tc>
        <w:tc>
          <w:tcPr>
            <w:tcW w:w="429" w:type="dxa"/>
            <w:tcBorders>
              <w:top w:val="nil"/>
              <w:left w:val="nil"/>
              <w:bottom w:val="single" w:sz="4" w:space="0" w:color="auto"/>
              <w:right w:val="single" w:sz="4" w:space="0" w:color="auto"/>
            </w:tcBorders>
          </w:tcPr>
          <w:p w:rsidR="00BC549A" w:rsidRPr="00BC549A" w:rsidRDefault="00BC549A" w:rsidP="00366889">
            <w:pPr>
              <w:rPr>
                <w:rFonts w:ascii="Myriad Pro" w:hAnsi="Myriad Pro" w:cs="Arial"/>
                <w:sz w:val="18"/>
                <w:szCs w:val="18"/>
              </w:rPr>
            </w:pPr>
            <w:r w:rsidRPr="00BC549A">
              <w:rPr>
                <w:rFonts w:ascii="Myriad Pro" w:hAnsi="Myriad Pro" w:cs="Arial"/>
                <w:sz w:val="18"/>
                <w:szCs w:val="18"/>
              </w:rPr>
              <w:t> </w:t>
            </w:r>
          </w:p>
        </w:tc>
        <w:tc>
          <w:tcPr>
            <w:tcW w:w="429" w:type="dxa"/>
            <w:tcBorders>
              <w:top w:val="nil"/>
              <w:left w:val="nil"/>
              <w:bottom w:val="single" w:sz="4" w:space="0" w:color="auto"/>
              <w:right w:val="single" w:sz="4" w:space="0" w:color="auto"/>
            </w:tcBorders>
          </w:tcPr>
          <w:p w:rsidR="00BC549A" w:rsidRPr="00BC549A" w:rsidRDefault="00BC549A" w:rsidP="00366889">
            <w:pPr>
              <w:rPr>
                <w:rFonts w:ascii="Myriad Pro" w:hAnsi="Myriad Pro" w:cs="Arial"/>
                <w:sz w:val="18"/>
                <w:szCs w:val="18"/>
              </w:rPr>
            </w:pPr>
            <w:r w:rsidRPr="00BC549A">
              <w:rPr>
                <w:rFonts w:ascii="Myriad Pro" w:hAnsi="Myriad Pro" w:cs="Arial"/>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BC549A" w:rsidRPr="00BC549A" w:rsidRDefault="00BC549A" w:rsidP="00366889">
            <w:pPr>
              <w:rPr>
                <w:rFonts w:ascii="Myriad Pro" w:hAnsi="Myriad Pro" w:cs="Arial"/>
                <w:sz w:val="18"/>
                <w:szCs w:val="18"/>
              </w:rPr>
            </w:pPr>
          </w:p>
        </w:tc>
        <w:tc>
          <w:tcPr>
            <w:tcW w:w="429" w:type="dxa"/>
            <w:tcBorders>
              <w:top w:val="nil"/>
              <w:left w:val="nil"/>
              <w:bottom w:val="single" w:sz="4" w:space="0" w:color="auto"/>
              <w:right w:val="single" w:sz="4" w:space="0" w:color="auto"/>
            </w:tcBorders>
            <w:shd w:val="clear" w:color="auto" w:fill="FFFFFF" w:themeFill="background1"/>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0</w:t>
            </w:r>
          </w:p>
        </w:tc>
        <w:tc>
          <w:tcPr>
            <w:tcW w:w="7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7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7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520" w:type="dxa"/>
            <w:tcBorders>
              <w:top w:val="nil"/>
              <w:left w:val="nil"/>
              <w:bottom w:val="single" w:sz="4" w:space="0" w:color="auto"/>
              <w:right w:val="single" w:sz="4" w:space="0" w:color="auto"/>
            </w:tcBorders>
            <w:shd w:val="clear" w:color="auto" w:fill="FFFFFF" w:themeFill="background1"/>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500"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500"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r>
      <w:tr w:rsidR="00BC549A" w:rsidRPr="00BC549A" w:rsidTr="00BC549A">
        <w:trPr>
          <w:trHeight w:val="255"/>
          <w:jc w:val="center"/>
        </w:trPr>
        <w:tc>
          <w:tcPr>
            <w:tcW w:w="1477" w:type="dxa"/>
            <w:tcBorders>
              <w:top w:val="nil"/>
              <w:left w:val="single" w:sz="4" w:space="0" w:color="auto"/>
              <w:bottom w:val="single" w:sz="4" w:space="0" w:color="auto"/>
              <w:right w:val="single" w:sz="4" w:space="0" w:color="auto"/>
            </w:tcBorders>
            <w:vAlign w:val="center"/>
          </w:tcPr>
          <w:p w:rsidR="00BC549A" w:rsidRPr="00BC549A" w:rsidRDefault="00BC549A" w:rsidP="00366889">
            <w:pPr>
              <w:rPr>
                <w:rFonts w:ascii="Myriad Pro" w:hAnsi="Myriad Pro"/>
                <w:color w:val="000000"/>
                <w:sz w:val="18"/>
                <w:szCs w:val="18"/>
                <w:lang w:eastAsia="en-US"/>
              </w:rPr>
            </w:pPr>
            <w:r w:rsidRPr="00BC549A">
              <w:rPr>
                <w:rFonts w:ascii="Myriad Pro" w:hAnsi="Myriad Pro"/>
                <w:color w:val="000000"/>
                <w:sz w:val="18"/>
                <w:szCs w:val="18"/>
                <w:lang w:eastAsia="en-US"/>
              </w:rPr>
              <w:t>Volynska</w:t>
            </w:r>
          </w:p>
        </w:tc>
        <w:tc>
          <w:tcPr>
            <w:tcW w:w="429"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6</w:t>
            </w:r>
          </w:p>
        </w:tc>
        <w:tc>
          <w:tcPr>
            <w:tcW w:w="8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31582</w:t>
            </w:r>
          </w:p>
        </w:tc>
        <w:tc>
          <w:tcPr>
            <w:tcW w:w="9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0</w:t>
            </w:r>
          </w:p>
        </w:tc>
        <w:tc>
          <w:tcPr>
            <w:tcW w:w="9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223883</w:t>
            </w:r>
          </w:p>
        </w:tc>
        <w:tc>
          <w:tcPr>
            <w:tcW w:w="8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234000</w:t>
            </w:r>
          </w:p>
        </w:tc>
        <w:tc>
          <w:tcPr>
            <w:tcW w:w="8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122223</w:t>
            </w:r>
          </w:p>
        </w:tc>
        <w:tc>
          <w:tcPr>
            <w:tcW w:w="9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611688</w:t>
            </w:r>
          </w:p>
        </w:tc>
        <w:tc>
          <w:tcPr>
            <w:tcW w:w="429" w:type="dxa"/>
            <w:tcBorders>
              <w:top w:val="nil"/>
              <w:left w:val="nil"/>
              <w:bottom w:val="single" w:sz="4" w:space="0" w:color="auto"/>
              <w:right w:val="single" w:sz="4" w:space="0" w:color="auto"/>
            </w:tcBorders>
          </w:tcPr>
          <w:p w:rsidR="00BC549A" w:rsidRPr="00BC549A" w:rsidRDefault="00BC549A" w:rsidP="00366889">
            <w:pPr>
              <w:rPr>
                <w:rFonts w:ascii="Myriad Pro" w:hAnsi="Myriad Pro" w:cs="Arial"/>
                <w:sz w:val="18"/>
                <w:szCs w:val="18"/>
              </w:rPr>
            </w:pPr>
            <w:r w:rsidRPr="00BC549A">
              <w:rPr>
                <w:rFonts w:ascii="Myriad Pro" w:hAnsi="Myriad Pro" w:cs="Arial"/>
                <w:sz w:val="18"/>
                <w:szCs w:val="18"/>
              </w:rPr>
              <w:t> </w:t>
            </w:r>
          </w:p>
        </w:tc>
        <w:tc>
          <w:tcPr>
            <w:tcW w:w="429" w:type="dxa"/>
            <w:tcBorders>
              <w:top w:val="nil"/>
              <w:left w:val="nil"/>
              <w:bottom w:val="single" w:sz="4" w:space="0" w:color="auto"/>
              <w:right w:val="single" w:sz="4" w:space="0" w:color="auto"/>
            </w:tcBorders>
          </w:tcPr>
          <w:p w:rsidR="00BC549A" w:rsidRPr="00BC549A" w:rsidRDefault="00BC549A" w:rsidP="00366889">
            <w:pPr>
              <w:rPr>
                <w:rFonts w:ascii="Myriad Pro" w:hAnsi="Myriad Pro" w:cs="Arial"/>
                <w:sz w:val="18"/>
                <w:szCs w:val="18"/>
              </w:rPr>
            </w:pPr>
            <w:r w:rsidRPr="00BC549A">
              <w:rPr>
                <w:rFonts w:ascii="Myriad Pro" w:hAnsi="Myriad Pro" w:cs="Arial"/>
                <w:sz w:val="18"/>
                <w:szCs w:val="18"/>
              </w:rPr>
              <w:t>6</w:t>
            </w:r>
          </w:p>
        </w:tc>
        <w:tc>
          <w:tcPr>
            <w:tcW w:w="429" w:type="dxa"/>
            <w:tcBorders>
              <w:top w:val="nil"/>
              <w:left w:val="nil"/>
              <w:bottom w:val="single" w:sz="4" w:space="0" w:color="auto"/>
              <w:right w:val="single" w:sz="4" w:space="0" w:color="auto"/>
            </w:tcBorders>
          </w:tcPr>
          <w:p w:rsidR="00BC549A" w:rsidRPr="00BC549A" w:rsidRDefault="00BC549A" w:rsidP="00366889">
            <w:pPr>
              <w:rPr>
                <w:rFonts w:ascii="Myriad Pro" w:hAnsi="Myriad Pro" w:cs="Arial"/>
                <w:sz w:val="18"/>
                <w:szCs w:val="18"/>
              </w:rPr>
            </w:pPr>
            <w:r w:rsidRPr="00BC549A">
              <w:rPr>
                <w:rFonts w:ascii="Myriad Pro" w:hAnsi="Myriad Pro" w:cs="Arial"/>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BC549A" w:rsidRPr="00BC549A" w:rsidRDefault="00BC549A" w:rsidP="00366889">
            <w:pPr>
              <w:rPr>
                <w:rFonts w:ascii="Myriad Pro" w:hAnsi="Myriad Pro" w:cs="Arial"/>
                <w:sz w:val="18"/>
                <w:szCs w:val="18"/>
              </w:rPr>
            </w:pPr>
          </w:p>
        </w:tc>
        <w:tc>
          <w:tcPr>
            <w:tcW w:w="429" w:type="dxa"/>
            <w:tcBorders>
              <w:top w:val="nil"/>
              <w:left w:val="nil"/>
              <w:bottom w:val="single" w:sz="4" w:space="0" w:color="auto"/>
              <w:right w:val="single" w:sz="4" w:space="0" w:color="auto"/>
            </w:tcBorders>
            <w:shd w:val="clear" w:color="auto" w:fill="FFFFFF" w:themeFill="background1"/>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6</w:t>
            </w:r>
          </w:p>
        </w:tc>
        <w:tc>
          <w:tcPr>
            <w:tcW w:w="7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3565</w:t>
            </w:r>
          </w:p>
        </w:tc>
        <w:tc>
          <w:tcPr>
            <w:tcW w:w="7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1749</w:t>
            </w:r>
          </w:p>
        </w:tc>
        <w:tc>
          <w:tcPr>
            <w:tcW w:w="7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1816</w:t>
            </w:r>
          </w:p>
        </w:tc>
        <w:tc>
          <w:tcPr>
            <w:tcW w:w="520" w:type="dxa"/>
            <w:tcBorders>
              <w:top w:val="nil"/>
              <w:left w:val="nil"/>
              <w:bottom w:val="single" w:sz="4" w:space="0" w:color="auto"/>
              <w:right w:val="single" w:sz="4" w:space="0" w:color="auto"/>
            </w:tcBorders>
            <w:shd w:val="clear" w:color="auto" w:fill="FFFFFF" w:themeFill="background1"/>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5</w:t>
            </w:r>
          </w:p>
        </w:tc>
        <w:tc>
          <w:tcPr>
            <w:tcW w:w="500"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1</w:t>
            </w:r>
          </w:p>
        </w:tc>
        <w:tc>
          <w:tcPr>
            <w:tcW w:w="500"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r>
      <w:tr w:rsidR="00BC549A" w:rsidRPr="00BC549A" w:rsidTr="00BC549A">
        <w:trPr>
          <w:trHeight w:val="255"/>
          <w:jc w:val="center"/>
        </w:trPr>
        <w:tc>
          <w:tcPr>
            <w:tcW w:w="1477" w:type="dxa"/>
            <w:tcBorders>
              <w:top w:val="nil"/>
              <w:left w:val="single" w:sz="4" w:space="0" w:color="auto"/>
              <w:bottom w:val="single" w:sz="4" w:space="0" w:color="auto"/>
              <w:right w:val="single" w:sz="4" w:space="0" w:color="auto"/>
            </w:tcBorders>
            <w:vAlign w:val="center"/>
          </w:tcPr>
          <w:p w:rsidR="00BC549A" w:rsidRPr="00BC549A" w:rsidRDefault="00BC549A" w:rsidP="00366889">
            <w:pPr>
              <w:rPr>
                <w:rFonts w:ascii="Myriad Pro" w:hAnsi="Myriad Pro"/>
                <w:color w:val="000000"/>
                <w:sz w:val="18"/>
                <w:szCs w:val="18"/>
                <w:lang w:eastAsia="en-US"/>
              </w:rPr>
            </w:pPr>
            <w:r w:rsidRPr="00BC549A">
              <w:rPr>
                <w:rFonts w:ascii="Myriad Pro" w:hAnsi="Myriad Pro"/>
                <w:color w:val="000000"/>
                <w:sz w:val="18"/>
                <w:szCs w:val="18"/>
                <w:lang w:eastAsia="en-US"/>
              </w:rPr>
              <w:t>Zakarpatska</w:t>
            </w:r>
          </w:p>
        </w:tc>
        <w:tc>
          <w:tcPr>
            <w:tcW w:w="429"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2</w:t>
            </w:r>
          </w:p>
        </w:tc>
        <w:tc>
          <w:tcPr>
            <w:tcW w:w="8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14025</w:t>
            </w:r>
          </w:p>
        </w:tc>
        <w:tc>
          <w:tcPr>
            <w:tcW w:w="9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117473</w:t>
            </w:r>
          </w:p>
        </w:tc>
        <w:tc>
          <w:tcPr>
            <w:tcW w:w="9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104074</w:t>
            </w:r>
          </w:p>
        </w:tc>
        <w:tc>
          <w:tcPr>
            <w:tcW w:w="8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0</w:t>
            </w:r>
          </w:p>
        </w:tc>
        <w:tc>
          <w:tcPr>
            <w:tcW w:w="8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41753</w:t>
            </w:r>
          </w:p>
        </w:tc>
        <w:tc>
          <w:tcPr>
            <w:tcW w:w="9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277325</w:t>
            </w:r>
          </w:p>
        </w:tc>
        <w:tc>
          <w:tcPr>
            <w:tcW w:w="429" w:type="dxa"/>
            <w:tcBorders>
              <w:top w:val="nil"/>
              <w:left w:val="nil"/>
              <w:bottom w:val="single" w:sz="4" w:space="0" w:color="auto"/>
              <w:right w:val="single" w:sz="4" w:space="0" w:color="auto"/>
            </w:tcBorders>
          </w:tcPr>
          <w:p w:rsidR="00BC549A" w:rsidRPr="00BC549A" w:rsidRDefault="00BC549A" w:rsidP="00366889">
            <w:pPr>
              <w:rPr>
                <w:rFonts w:ascii="Myriad Pro" w:hAnsi="Myriad Pro" w:cs="Arial"/>
                <w:sz w:val="18"/>
                <w:szCs w:val="18"/>
              </w:rPr>
            </w:pPr>
            <w:r w:rsidRPr="00BC549A">
              <w:rPr>
                <w:rFonts w:ascii="Myriad Pro" w:hAnsi="Myriad Pro" w:cs="Arial"/>
                <w:sz w:val="18"/>
                <w:szCs w:val="18"/>
              </w:rPr>
              <w:t>1</w:t>
            </w:r>
          </w:p>
        </w:tc>
        <w:tc>
          <w:tcPr>
            <w:tcW w:w="429" w:type="dxa"/>
            <w:tcBorders>
              <w:top w:val="nil"/>
              <w:left w:val="nil"/>
              <w:bottom w:val="single" w:sz="4" w:space="0" w:color="auto"/>
              <w:right w:val="single" w:sz="4" w:space="0" w:color="auto"/>
            </w:tcBorders>
          </w:tcPr>
          <w:p w:rsidR="00BC549A" w:rsidRPr="00BC549A" w:rsidRDefault="00BC549A" w:rsidP="00366889">
            <w:pPr>
              <w:rPr>
                <w:rFonts w:ascii="Myriad Pro" w:hAnsi="Myriad Pro" w:cs="Arial"/>
                <w:sz w:val="18"/>
                <w:szCs w:val="18"/>
              </w:rPr>
            </w:pPr>
            <w:r w:rsidRPr="00BC549A">
              <w:rPr>
                <w:rFonts w:ascii="Myriad Pro" w:hAnsi="Myriad Pro" w:cs="Arial"/>
                <w:sz w:val="18"/>
                <w:szCs w:val="18"/>
              </w:rPr>
              <w:t>1</w:t>
            </w:r>
          </w:p>
        </w:tc>
        <w:tc>
          <w:tcPr>
            <w:tcW w:w="429" w:type="dxa"/>
            <w:tcBorders>
              <w:top w:val="nil"/>
              <w:left w:val="nil"/>
              <w:bottom w:val="single" w:sz="4" w:space="0" w:color="auto"/>
              <w:right w:val="single" w:sz="4" w:space="0" w:color="auto"/>
            </w:tcBorders>
          </w:tcPr>
          <w:p w:rsidR="00BC549A" w:rsidRPr="00BC549A" w:rsidRDefault="00BC549A" w:rsidP="00366889">
            <w:pPr>
              <w:rPr>
                <w:rFonts w:ascii="Myriad Pro" w:hAnsi="Myriad Pro" w:cs="Arial"/>
                <w:sz w:val="18"/>
                <w:szCs w:val="18"/>
              </w:rPr>
            </w:pPr>
            <w:r w:rsidRPr="00BC549A">
              <w:rPr>
                <w:rFonts w:ascii="Myriad Pro" w:hAnsi="Myriad Pro" w:cs="Arial"/>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BC549A" w:rsidRPr="00BC549A" w:rsidRDefault="00BC549A" w:rsidP="00366889">
            <w:pPr>
              <w:rPr>
                <w:rFonts w:ascii="Myriad Pro" w:hAnsi="Myriad Pro" w:cs="Arial"/>
                <w:sz w:val="18"/>
                <w:szCs w:val="18"/>
              </w:rPr>
            </w:pPr>
          </w:p>
        </w:tc>
        <w:tc>
          <w:tcPr>
            <w:tcW w:w="429" w:type="dxa"/>
            <w:tcBorders>
              <w:top w:val="nil"/>
              <w:left w:val="nil"/>
              <w:bottom w:val="single" w:sz="4" w:space="0" w:color="auto"/>
              <w:right w:val="single" w:sz="4" w:space="0" w:color="auto"/>
            </w:tcBorders>
            <w:shd w:val="clear" w:color="auto" w:fill="FFFFFF" w:themeFill="background1"/>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2</w:t>
            </w:r>
          </w:p>
        </w:tc>
        <w:tc>
          <w:tcPr>
            <w:tcW w:w="7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1196</w:t>
            </w:r>
          </w:p>
        </w:tc>
        <w:tc>
          <w:tcPr>
            <w:tcW w:w="7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558</w:t>
            </w:r>
          </w:p>
        </w:tc>
        <w:tc>
          <w:tcPr>
            <w:tcW w:w="7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638</w:t>
            </w:r>
          </w:p>
        </w:tc>
        <w:tc>
          <w:tcPr>
            <w:tcW w:w="520" w:type="dxa"/>
            <w:tcBorders>
              <w:top w:val="nil"/>
              <w:left w:val="nil"/>
              <w:bottom w:val="single" w:sz="4" w:space="0" w:color="auto"/>
              <w:right w:val="single" w:sz="4" w:space="0" w:color="auto"/>
            </w:tcBorders>
            <w:shd w:val="clear" w:color="auto" w:fill="FFFFFF" w:themeFill="background1"/>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1</w:t>
            </w:r>
          </w:p>
        </w:tc>
        <w:tc>
          <w:tcPr>
            <w:tcW w:w="500"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500"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1</w:t>
            </w:r>
          </w:p>
        </w:tc>
      </w:tr>
      <w:tr w:rsidR="00BC549A" w:rsidRPr="00BC549A" w:rsidTr="00BC549A">
        <w:trPr>
          <w:trHeight w:val="255"/>
          <w:jc w:val="center"/>
        </w:trPr>
        <w:tc>
          <w:tcPr>
            <w:tcW w:w="1477" w:type="dxa"/>
            <w:tcBorders>
              <w:top w:val="nil"/>
              <w:left w:val="single" w:sz="4" w:space="0" w:color="auto"/>
              <w:bottom w:val="single" w:sz="4" w:space="0" w:color="auto"/>
              <w:right w:val="single" w:sz="4" w:space="0" w:color="auto"/>
            </w:tcBorders>
            <w:vAlign w:val="center"/>
          </w:tcPr>
          <w:p w:rsidR="00BC549A" w:rsidRPr="00BC549A" w:rsidRDefault="00BC549A" w:rsidP="00366889">
            <w:pPr>
              <w:rPr>
                <w:rFonts w:ascii="Myriad Pro" w:hAnsi="Myriad Pro"/>
                <w:color w:val="000000"/>
                <w:sz w:val="18"/>
                <w:szCs w:val="18"/>
                <w:lang w:eastAsia="en-US"/>
              </w:rPr>
            </w:pPr>
            <w:r w:rsidRPr="00BC549A">
              <w:rPr>
                <w:rFonts w:ascii="Myriad Pro" w:hAnsi="Myriad Pro"/>
                <w:color w:val="000000"/>
                <w:sz w:val="18"/>
                <w:szCs w:val="18"/>
                <w:lang w:eastAsia="en-US"/>
              </w:rPr>
              <w:t>Zaporizka</w:t>
            </w:r>
          </w:p>
        </w:tc>
        <w:tc>
          <w:tcPr>
            <w:tcW w:w="429"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3</w:t>
            </w:r>
          </w:p>
        </w:tc>
        <w:tc>
          <w:tcPr>
            <w:tcW w:w="8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29012</w:t>
            </w:r>
          </w:p>
        </w:tc>
        <w:tc>
          <w:tcPr>
            <w:tcW w:w="9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154107</w:t>
            </w:r>
          </w:p>
        </w:tc>
        <w:tc>
          <w:tcPr>
            <w:tcW w:w="9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209833</w:t>
            </w:r>
          </w:p>
        </w:tc>
        <w:tc>
          <w:tcPr>
            <w:tcW w:w="817" w:type="dxa"/>
            <w:tcBorders>
              <w:top w:val="nil"/>
              <w:left w:val="nil"/>
              <w:bottom w:val="single" w:sz="4" w:space="0" w:color="auto"/>
              <w:right w:val="single" w:sz="4" w:space="0" w:color="auto"/>
            </w:tcBorders>
            <w:vAlign w:val="bottom"/>
          </w:tcPr>
          <w:p w:rsidR="00BC549A" w:rsidRPr="00BC549A" w:rsidRDefault="00BC549A" w:rsidP="00366889">
            <w:pPr>
              <w:rPr>
                <w:rFonts w:ascii="Myriad Pro" w:hAnsi="Myriad Pro" w:cs="Arial"/>
                <w:sz w:val="18"/>
                <w:szCs w:val="18"/>
              </w:rPr>
            </w:pPr>
            <w:r w:rsidRPr="00BC549A">
              <w:rPr>
                <w:rFonts w:ascii="Myriad Pro" w:hAnsi="Myriad Pro" w:cs="Arial"/>
                <w:sz w:val="18"/>
                <w:szCs w:val="18"/>
              </w:rPr>
              <w:t> </w:t>
            </w:r>
          </w:p>
        </w:tc>
        <w:tc>
          <w:tcPr>
            <w:tcW w:w="817" w:type="dxa"/>
            <w:tcBorders>
              <w:top w:val="nil"/>
              <w:left w:val="nil"/>
              <w:bottom w:val="single" w:sz="4" w:space="0" w:color="auto"/>
              <w:right w:val="single" w:sz="4" w:space="0" w:color="auto"/>
            </w:tcBorders>
            <w:vAlign w:val="bottom"/>
          </w:tcPr>
          <w:p w:rsidR="00BC549A" w:rsidRPr="00BC549A" w:rsidRDefault="00BC549A" w:rsidP="00366889">
            <w:pPr>
              <w:jc w:val="right"/>
              <w:rPr>
                <w:rFonts w:ascii="Myriad Pro" w:hAnsi="Myriad Pro" w:cs="Arial"/>
                <w:sz w:val="18"/>
                <w:szCs w:val="18"/>
              </w:rPr>
            </w:pPr>
            <w:r w:rsidRPr="00BC549A">
              <w:rPr>
                <w:rFonts w:ascii="Myriad Pro" w:hAnsi="Myriad Pro" w:cs="Arial"/>
                <w:sz w:val="18"/>
                <w:szCs w:val="18"/>
              </w:rPr>
              <w:t>15100</w:t>
            </w:r>
          </w:p>
        </w:tc>
        <w:tc>
          <w:tcPr>
            <w:tcW w:w="9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63320</w:t>
            </w:r>
          </w:p>
        </w:tc>
        <w:tc>
          <w:tcPr>
            <w:tcW w:w="9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471372</w:t>
            </w:r>
          </w:p>
        </w:tc>
        <w:tc>
          <w:tcPr>
            <w:tcW w:w="429" w:type="dxa"/>
            <w:tcBorders>
              <w:top w:val="nil"/>
              <w:left w:val="nil"/>
              <w:bottom w:val="single" w:sz="4" w:space="0" w:color="auto"/>
              <w:right w:val="single" w:sz="4" w:space="0" w:color="auto"/>
            </w:tcBorders>
          </w:tcPr>
          <w:p w:rsidR="00BC549A" w:rsidRPr="00BC549A" w:rsidRDefault="00BC549A" w:rsidP="00366889">
            <w:pPr>
              <w:rPr>
                <w:rFonts w:ascii="Myriad Pro" w:hAnsi="Myriad Pro" w:cs="Arial"/>
                <w:sz w:val="18"/>
                <w:szCs w:val="18"/>
              </w:rPr>
            </w:pPr>
            <w:r w:rsidRPr="00BC549A">
              <w:rPr>
                <w:rFonts w:ascii="Myriad Pro" w:hAnsi="Myriad Pro" w:cs="Arial"/>
                <w:sz w:val="18"/>
                <w:szCs w:val="18"/>
              </w:rPr>
              <w:t> </w:t>
            </w:r>
          </w:p>
        </w:tc>
        <w:tc>
          <w:tcPr>
            <w:tcW w:w="429" w:type="dxa"/>
            <w:tcBorders>
              <w:top w:val="nil"/>
              <w:left w:val="nil"/>
              <w:bottom w:val="single" w:sz="4" w:space="0" w:color="auto"/>
              <w:right w:val="single" w:sz="4" w:space="0" w:color="auto"/>
            </w:tcBorders>
          </w:tcPr>
          <w:p w:rsidR="00BC549A" w:rsidRPr="00BC549A" w:rsidRDefault="00BC549A" w:rsidP="00366889">
            <w:pPr>
              <w:rPr>
                <w:rFonts w:ascii="Myriad Pro" w:hAnsi="Myriad Pro" w:cs="Arial"/>
                <w:sz w:val="18"/>
                <w:szCs w:val="18"/>
              </w:rPr>
            </w:pPr>
            <w:r w:rsidRPr="00BC549A">
              <w:rPr>
                <w:rFonts w:ascii="Myriad Pro" w:hAnsi="Myriad Pro" w:cs="Arial"/>
                <w:sz w:val="18"/>
                <w:szCs w:val="18"/>
              </w:rPr>
              <w:t>1</w:t>
            </w:r>
          </w:p>
        </w:tc>
        <w:tc>
          <w:tcPr>
            <w:tcW w:w="429" w:type="dxa"/>
            <w:tcBorders>
              <w:top w:val="nil"/>
              <w:left w:val="nil"/>
              <w:bottom w:val="single" w:sz="4" w:space="0" w:color="auto"/>
              <w:right w:val="single" w:sz="4" w:space="0" w:color="auto"/>
            </w:tcBorders>
          </w:tcPr>
          <w:p w:rsidR="00BC549A" w:rsidRPr="00BC549A" w:rsidRDefault="00BC549A" w:rsidP="00366889">
            <w:pPr>
              <w:rPr>
                <w:rFonts w:ascii="Myriad Pro" w:hAnsi="Myriad Pro" w:cs="Arial"/>
                <w:sz w:val="18"/>
                <w:szCs w:val="18"/>
              </w:rPr>
            </w:pPr>
            <w:r w:rsidRPr="00BC549A">
              <w:rPr>
                <w:rFonts w:ascii="Myriad Pro" w:hAnsi="Myriad Pro" w:cs="Arial"/>
                <w:sz w:val="18"/>
                <w:szCs w:val="18"/>
              </w:rPr>
              <w:t>2</w:t>
            </w:r>
          </w:p>
        </w:tc>
        <w:tc>
          <w:tcPr>
            <w:tcW w:w="429" w:type="dxa"/>
            <w:tcBorders>
              <w:top w:val="nil"/>
              <w:left w:val="nil"/>
              <w:bottom w:val="single" w:sz="4" w:space="0" w:color="auto"/>
              <w:right w:val="single" w:sz="4" w:space="0" w:color="auto"/>
            </w:tcBorders>
            <w:shd w:val="clear" w:color="auto" w:fill="FFFFFF" w:themeFill="background1"/>
          </w:tcPr>
          <w:p w:rsidR="00BC549A" w:rsidRPr="00BC549A" w:rsidRDefault="00BC549A" w:rsidP="00366889">
            <w:pPr>
              <w:rPr>
                <w:rFonts w:ascii="Myriad Pro" w:hAnsi="Myriad Pro" w:cs="Arial"/>
                <w:sz w:val="18"/>
                <w:szCs w:val="18"/>
              </w:rPr>
            </w:pPr>
          </w:p>
        </w:tc>
        <w:tc>
          <w:tcPr>
            <w:tcW w:w="429" w:type="dxa"/>
            <w:tcBorders>
              <w:top w:val="nil"/>
              <w:left w:val="nil"/>
              <w:bottom w:val="single" w:sz="4" w:space="0" w:color="auto"/>
              <w:right w:val="single" w:sz="4" w:space="0" w:color="auto"/>
            </w:tcBorders>
            <w:shd w:val="clear" w:color="auto" w:fill="FFFFFF" w:themeFill="background1"/>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3</w:t>
            </w:r>
          </w:p>
        </w:tc>
        <w:tc>
          <w:tcPr>
            <w:tcW w:w="7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1517</w:t>
            </w:r>
          </w:p>
        </w:tc>
        <w:tc>
          <w:tcPr>
            <w:tcW w:w="7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681</w:t>
            </w:r>
          </w:p>
        </w:tc>
        <w:tc>
          <w:tcPr>
            <w:tcW w:w="7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836</w:t>
            </w:r>
          </w:p>
        </w:tc>
        <w:tc>
          <w:tcPr>
            <w:tcW w:w="520" w:type="dxa"/>
            <w:tcBorders>
              <w:top w:val="nil"/>
              <w:left w:val="nil"/>
              <w:bottom w:val="single" w:sz="4" w:space="0" w:color="auto"/>
              <w:right w:val="single" w:sz="4" w:space="0" w:color="auto"/>
            </w:tcBorders>
            <w:shd w:val="clear" w:color="auto" w:fill="FFFFFF" w:themeFill="background1"/>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500"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3</w:t>
            </w:r>
          </w:p>
        </w:tc>
        <w:tc>
          <w:tcPr>
            <w:tcW w:w="500"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r>
      <w:tr w:rsidR="00BC549A" w:rsidRPr="00BC549A" w:rsidTr="00BC549A">
        <w:trPr>
          <w:trHeight w:val="255"/>
          <w:jc w:val="center"/>
        </w:trPr>
        <w:tc>
          <w:tcPr>
            <w:tcW w:w="1477" w:type="dxa"/>
            <w:tcBorders>
              <w:top w:val="nil"/>
              <w:left w:val="single" w:sz="4" w:space="0" w:color="auto"/>
              <w:bottom w:val="single" w:sz="4" w:space="0" w:color="auto"/>
              <w:right w:val="single" w:sz="4" w:space="0" w:color="auto"/>
            </w:tcBorders>
            <w:vAlign w:val="center"/>
          </w:tcPr>
          <w:p w:rsidR="00BC549A" w:rsidRPr="00BC549A" w:rsidRDefault="00BC549A" w:rsidP="00366889">
            <w:pPr>
              <w:rPr>
                <w:rFonts w:ascii="Myriad Pro" w:hAnsi="Myriad Pro"/>
                <w:color w:val="000000"/>
                <w:sz w:val="18"/>
                <w:szCs w:val="18"/>
                <w:lang w:eastAsia="en-US"/>
              </w:rPr>
            </w:pPr>
            <w:r w:rsidRPr="00BC549A">
              <w:rPr>
                <w:rFonts w:ascii="Myriad Pro" w:hAnsi="Myriad Pro"/>
                <w:color w:val="000000"/>
                <w:sz w:val="18"/>
                <w:szCs w:val="18"/>
                <w:lang w:eastAsia="en-US"/>
              </w:rPr>
              <w:t>Zhytomyrska</w:t>
            </w:r>
          </w:p>
        </w:tc>
        <w:tc>
          <w:tcPr>
            <w:tcW w:w="429"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0</w:t>
            </w:r>
          </w:p>
        </w:tc>
        <w:tc>
          <w:tcPr>
            <w:tcW w:w="8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8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8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9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0</w:t>
            </w:r>
          </w:p>
        </w:tc>
        <w:tc>
          <w:tcPr>
            <w:tcW w:w="429" w:type="dxa"/>
            <w:tcBorders>
              <w:top w:val="nil"/>
              <w:left w:val="nil"/>
              <w:bottom w:val="single" w:sz="4" w:space="0" w:color="auto"/>
              <w:right w:val="single" w:sz="4" w:space="0" w:color="auto"/>
            </w:tcBorders>
            <w:vAlign w:val="bottom"/>
          </w:tcPr>
          <w:p w:rsidR="00BC549A" w:rsidRPr="00BC549A" w:rsidRDefault="00BC549A" w:rsidP="00366889">
            <w:pPr>
              <w:rPr>
                <w:rFonts w:ascii="Myriad Pro" w:hAnsi="Myriad Pro" w:cs="Arial"/>
                <w:sz w:val="18"/>
                <w:szCs w:val="18"/>
              </w:rPr>
            </w:pPr>
            <w:r w:rsidRPr="00BC549A">
              <w:rPr>
                <w:rFonts w:ascii="Myriad Pro" w:hAnsi="Myriad Pro" w:cs="Arial"/>
                <w:sz w:val="18"/>
                <w:szCs w:val="18"/>
              </w:rPr>
              <w:t> </w:t>
            </w:r>
          </w:p>
        </w:tc>
        <w:tc>
          <w:tcPr>
            <w:tcW w:w="429" w:type="dxa"/>
            <w:tcBorders>
              <w:top w:val="nil"/>
              <w:left w:val="nil"/>
              <w:bottom w:val="single" w:sz="4" w:space="0" w:color="auto"/>
              <w:right w:val="single" w:sz="4" w:space="0" w:color="auto"/>
            </w:tcBorders>
            <w:vAlign w:val="bottom"/>
          </w:tcPr>
          <w:p w:rsidR="00BC549A" w:rsidRPr="00BC549A" w:rsidRDefault="00BC549A" w:rsidP="00366889">
            <w:pPr>
              <w:rPr>
                <w:rFonts w:ascii="Myriad Pro" w:hAnsi="Myriad Pro" w:cs="Arial"/>
                <w:sz w:val="18"/>
                <w:szCs w:val="18"/>
              </w:rPr>
            </w:pPr>
            <w:r w:rsidRPr="00BC549A">
              <w:rPr>
                <w:rFonts w:ascii="Myriad Pro" w:hAnsi="Myriad Pro" w:cs="Arial"/>
                <w:sz w:val="18"/>
                <w:szCs w:val="18"/>
              </w:rPr>
              <w:t> </w:t>
            </w:r>
          </w:p>
        </w:tc>
        <w:tc>
          <w:tcPr>
            <w:tcW w:w="429" w:type="dxa"/>
            <w:tcBorders>
              <w:top w:val="nil"/>
              <w:left w:val="nil"/>
              <w:bottom w:val="single" w:sz="4" w:space="0" w:color="auto"/>
              <w:right w:val="single" w:sz="4" w:space="0" w:color="auto"/>
            </w:tcBorders>
            <w:vAlign w:val="bottom"/>
          </w:tcPr>
          <w:p w:rsidR="00BC549A" w:rsidRPr="00BC549A" w:rsidRDefault="00BC549A" w:rsidP="00366889">
            <w:pPr>
              <w:rPr>
                <w:rFonts w:ascii="Myriad Pro" w:hAnsi="Myriad Pro" w:cs="Arial"/>
                <w:sz w:val="18"/>
                <w:szCs w:val="18"/>
              </w:rPr>
            </w:pPr>
            <w:r w:rsidRPr="00BC549A">
              <w:rPr>
                <w:rFonts w:ascii="Myriad Pro" w:hAnsi="Myriad Pro" w:cs="Arial"/>
                <w:sz w:val="18"/>
                <w:szCs w:val="18"/>
              </w:rPr>
              <w:t> </w:t>
            </w:r>
          </w:p>
        </w:tc>
        <w:tc>
          <w:tcPr>
            <w:tcW w:w="429" w:type="dxa"/>
            <w:tcBorders>
              <w:top w:val="nil"/>
              <w:left w:val="nil"/>
              <w:bottom w:val="single" w:sz="4" w:space="0" w:color="auto"/>
              <w:right w:val="single" w:sz="4" w:space="0" w:color="auto"/>
            </w:tcBorders>
            <w:shd w:val="clear" w:color="auto" w:fill="FFFFFF" w:themeFill="background1"/>
            <w:vAlign w:val="bottom"/>
          </w:tcPr>
          <w:p w:rsidR="00BC549A" w:rsidRPr="00BC549A" w:rsidRDefault="00BC549A" w:rsidP="00366889">
            <w:pPr>
              <w:jc w:val="right"/>
              <w:rPr>
                <w:rFonts w:ascii="Myriad Pro" w:hAnsi="Myriad Pro" w:cs="Arial"/>
                <w:sz w:val="18"/>
                <w:szCs w:val="18"/>
              </w:rPr>
            </w:pPr>
          </w:p>
        </w:tc>
        <w:tc>
          <w:tcPr>
            <w:tcW w:w="429" w:type="dxa"/>
            <w:tcBorders>
              <w:top w:val="nil"/>
              <w:left w:val="nil"/>
              <w:bottom w:val="single" w:sz="4" w:space="0" w:color="auto"/>
              <w:right w:val="single" w:sz="4" w:space="0" w:color="auto"/>
            </w:tcBorders>
            <w:shd w:val="clear" w:color="auto" w:fill="FFFFFF" w:themeFill="background1"/>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0</w:t>
            </w:r>
          </w:p>
        </w:tc>
        <w:tc>
          <w:tcPr>
            <w:tcW w:w="7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7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717"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520" w:type="dxa"/>
            <w:tcBorders>
              <w:top w:val="nil"/>
              <w:left w:val="nil"/>
              <w:bottom w:val="single" w:sz="4" w:space="0" w:color="auto"/>
              <w:right w:val="single" w:sz="4" w:space="0" w:color="auto"/>
            </w:tcBorders>
            <w:shd w:val="clear" w:color="auto" w:fill="FFFFFF" w:themeFill="background1"/>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500"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c>
          <w:tcPr>
            <w:tcW w:w="500" w:type="dxa"/>
            <w:tcBorders>
              <w:top w:val="nil"/>
              <w:left w:val="nil"/>
              <w:bottom w:val="single" w:sz="4" w:space="0" w:color="auto"/>
              <w:right w:val="single" w:sz="4" w:space="0" w:color="auto"/>
            </w:tcBorders>
            <w:vAlign w:val="center"/>
          </w:tcPr>
          <w:p w:rsidR="00BC549A" w:rsidRPr="00BC549A" w:rsidRDefault="00BC549A" w:rsidP="00366889">
            <w:pPr>
              <w:jc w:val="center"/>
              <w:rPr>
                <w:rFonts w:ascii="Myriad Pro" w:hAnsi="Myriad Pro" w:cs="Arial"/>
                <w:sz w:val="18"/>
                <w:szCs w:val="18"/>
              </w:rPr>
            </w:pPr>
            <w:r w:rsidRPr="00BC549A">
              <w:rPr>
                <w:rFonts w:ascii="Myriad Pro" w:hAnsi="Myriad Pro" w:cs="Arial"/>
                <w:sz w:val="18"/>
                <w:szCs w:val="18"/>
              </w:rPr>
              <w:t> </w:t>
            </w:r>
          </w:p>
        </w:tc>
      </w:tr>
      <w:tr w:rsidR="00BC549A" w:rsidRPr="00BC549A" w:rsidTr="00BC549A">
        <w:trPr>
          <w:trHeight w:val="255"/>
          <w:jc w:val="center"/>
        </w:trPr>
        <w:tc>
          <w:tcPr>
            <w:tcW w:w="1477" w:type="dxa"/>
            <w:tcBorders>
              <w:top w:val="single" w:sz="4" w:space="0" w:color="auto"/>
              <w:left w:val="single" w:sz="4" w:space="0" w:color="auto"/>
              <w:bottom w:val="single" w:sz="4" w:space="0" w:color="auto"/>
              <w:right w:val="single" w:sz="4" w:space="0" w:color="auto"/>
            </w:tcBorders>
            <w:shd w:val="clear" w:color="auto" w:fill="DAEEF3"/>
            <w:vAlign w:val="center"/>
          </w:tcPr>
          <w:p w:rsidR="00BC549A" w:rsidRPr="00BC549A" w:rsidRDefault="00BC549A" w:rsidP="00366889">
            <w:pPr>
              <w:rPr>
                <w:rFonts w:ascii="Myriad Pro" w:hAnsi="Myriad Pro"/>
                <w:b/>
                <w:bCs/>
                <w:color w:val="000000"/>
                <w:sz w:val="18"/>
                <w:szCs w:val="18"/>
                <w:lang w:eastAsia="en-US"/>
              </w:rPr>
            </w:pPr>
            <w:r w:rsidRPr="00BC549A">
              <w:rPr>
                <w:rFonts w:ascii="Myriad Pro" w:hAnsi="Myriad Pro"/>
                <w:b/>
                <w:bCs/>
                <w:color w:val="000000"/>
                <w:sz w:val="18"/>
                <w:szCs w:val="18"/>
                <w:lang w:eastAsia="en-US"/>
              </w:rPr>
              <w:t>Total</w:t>
            </w:r>
          </w:p>
        </w:tc>
        <w:tc>
          <w:tcPr>
            <w:tcW w:w="429" w:type="dxa"/>
            <w:tcBorders>
              <w:top w:val="single" w:sz="4" w:space="0" w:color="auto"/>
              <w:left w:val="nil"/>
              <w:bottom w:val="single" w:sz="4" w:space="0" w:color="auto"/>
              <w:right w:val="single" w:sz="4" w:space="0" w:color="auto"/>
            </w:tcBorders>
            <w:shd w:val="clear" w:color="auto" w:fill="DAEEF3"/>
            <w:vAlign w:val="center"/>
          </w:tcPr>
          <w:p w:rsidR="00BC549A" w:rsidRPr="00BC549A" w:rsidRDefault="00BC549A" w:rsidP="00366889">
            <w:pPr>
              <w:jc w:val="center"/>
              <w:rPr>
                <w:rFonts w:ascii="Myriad Pro" w:hAnsi="Myriad Pro" w:cs="Arial"/>
                <w:b/>
                <w:bCs/>
                <w:sz w:val="18"/>
                <w:szCs w:val="18"/>
              </w:rPr>
            </w:pPr>
            <w:r w:rsidRPr="00BC549A">
              <w:rPr>
                <w:rFonts w:ascii="Myriad Pro" w:hAnsi="Myriad Pro" w:cs="Arial"/>
                <w:b/>
                <w:bCs/>
                <w:sz w:val="18"/>
                <w:szCs w:val="18"/>
              </w:rPr>
              <w:t>59</w:t>
            </w:r>
          </w:p>
        </w:tc>
        <w:tc>
          <w:tcPr>
            <w:tcW w:w="817" w:type="dxa"/>
            <w:tcBorders>
              <w:top w:val="single" w:sz="4" w:space="0" w:color="auto"/>
              <w:left w:val="nil"/>
              <w:bottom w:val="single" w:sz="4" w:space="0" w:color="auto"/>
              <w:right w:val="single" w:sz="4" w:space="0" w:color="auto"/>
            </w:tcBorders>
            <w:shd w:val="clear" w:color="auto" w:fill="DAEEF3"/>
            <w:vAlign w:val="center"/>
          </w:tcPr>
          <w:p w:rsidR="00BC549A" w:rsidRPr="00BC549A" w:rsidRDefault="00BC549A" w:rsidP="00BC549A">
            <w:pPr>
              <w:jc w:val="center"/>
              <w:rPr>
                <w:rFonts w:ascii="Myriad Pro" w:hAnsi="Myriad Pro" w:cs="Arial"/>
                <w:b/>
                <w:bCs/>
                <w:sz w:val="18"/>
                <w:szCs w:val="18"/>
              </w:rPr>
            </w:pPr>
            <w:r w:rsidRPr="00BC549A">
              <w:rPr>
                <w:rFonts w:ascii="Myriad Pro" w:hAnsi="Myriad Pro" w:cs="Arial"/>
                <w:b/>
                <w:bCs/>
                <w:sz w:val="18"/>
                <w:szCs w:val="18"/>
              </w:rPr>
              <w:t>510248</w:t>
            </w:r>
          </w:p>
        </w:tc>
        <w:tc>
          <w:tcPr>
            <w:tcW w:w="917" w:type="dxa"/>
            <w:tcBorders>
              <w:top w:val="single" w:sz="4" w:space="0" w:color="auto"/>
              <w:left w:val="nil"/>
              <w:bottom w:val="single" w:sz="4" w:space="0" w:color="auto"/>
              <w:right w:val="single" w:sz="4" w:space="0" w:color="auto"/>
            </w:tcBorders>
            <w:shd w:val="clear" w:color="auto" w:fill="DAEEF3"/>
            <w:vAlign w:val="center"/>
          </w:tcPr>
          <w:p w:rsidR="00BC549A" w:rsidRPr="00BC549A" w:rsidRDefault="00BC549A" w:rsidP="00BC549A">
            <w:pPr>
              <w:jc w:val="center"/>
              <w:rPr>
                <w:rFonts w:ascii="Myriad Pro" w:hAnsi="Myriad Pro" w:cs="Arial"/>
                <w:b/>
                <w:bCs/>
                <w:sz w:val="18"/>
                <w:szCs w:val="18"/>
              </w:rPr>
            </w:pPr>
            <w:r w:rsidRPr="00BC549A">
              <w:rPr>
                <w:rFonts w:ascii="Myriad Pro" w:hAnsi="Myriad Pro" w:cs="Arial"/>
                <w:b/>
                <w:bCs/>
                <w:sz w:val="18"/>
                <w:szCs w:val="18"/>
              </w:rPr>
              <w:t>1337597</w:t>
            </w:r>
          </w:p>
        </w:tc>
        <w:tc>
          <w:tcPr>
            <w:tcW w:w="917" w:type="dxa"/>
            <w:tcBorders>
              <w:top w:val="single" w:sz="4" w:space="0" w:color="auto"/>
              <w:left w:val="nil"/>
              <w:bottom w:val="single" w:sz="4" w:space="0" w:color="auto"/>
              <w:right w:val="single" w:sz="4" w:space="0" w:color="auto"/>
            </w:tcBorders>
            <w:shd w:val="clear" w:color="auto" w:fill="DAEEF3"/>
            <w:vAlign w:val="center"/>
          </w:tcPr>
          <w:p w:rsidR="00BC549A" w:rsidRPr="00BC549A" w:rsidRDefault="00BC549A" w:rsidP="00BC549A">
            <w:pPr>
              <w:jc w:val="center"/>
              <w:rPr>
                <w:rFonts w:ascii="Myriad Pro" w:hAnsi="Myriad Pro" w:cs="Arial"/>
                <w:b/>
                <w:bCs/>
                <w:sz w:val="18"/>
                <w:szCs w:val="18"/>
              </w:rPr>
            </w:pPr>
            <w:r w:rsidRPr="00BC549A">
              <w:rPr>
                <w:rFonts w:ascii="Myriad Pro" w:hAnsi="Myriad Pro" w:cs="Arial"/>
                <w:b/>
                <w:bCs/>
                <w:sz w:val="18"/>
                <w:szCs w:val="18"/>
              </w:rPr>
              <w:t>3067355</w:t>
            </w:r>
          </w:p>
        </w:tc>
        <w:tc>
          <w:tcPr>
            <w:tcW w:w="817" w:type="dxa"/>
            <w:tcBorders>
              <w:top w:val="single" w:sz="4" w:space="0" w:color="auto"/>
              <w:left w:val="nil"/>
              <w:bottom w:val="single" w:sz="4" w:space="0" w:color="auto"/>
              <w:right w:val="single" w:sz="4" w:space="0" w:color="auto"/>
            </w:tcBorders>
            <w:shd w:val="clear" w:color="auto" w:fill="DAEEF3"/>
            <w:vAlign w:val="center"/>
          </w:tcPr>
          <w:p w:rsidR="00BC549A" w:rsidRPr="00BC549A" w:rsidRDefault="00BC549A" w:rsidP="00BC549A">
            <w:pPr>
              <w:jc w:val="center"/>
              <w:rPr>
                <w:rFonts w:ascii="Myriad Pro" w:hAnsi="Myriad Pro" w:cs="Arial"/>
                <w:b/>
                <w:bCs/>
                <w:sz w:val="18"/>
                <w:szCs w:val="18"/>
              </w:rPr>
            </w:pPr>
            <w:r w:rsidRPr="00BC549A">
              <w:rPr>
                <w:rFonts w:ascii="Myriad Pro" w:hAnsi="Myriad Pro" w:cs="Arial"/>
                <w:b/>
                <w:bCs/>
                <w:sz w:val="18"/>
                <w:szCs w:val="18"/>
              </w:rPr>
              <w:t>870441</w:t>
            </w:r>
          </w:p>
        </w:tc>
        <w:tc>
          <w:tcPr>
            <w:tcW w:w="817" w:type="dxa"/>
            <w:tcBorders>
              <w:top w:val="single" w:sz="4" w:space="0" w:color="auto"/>
              <w:left w:val="nil"/>
              <w:bottom w:val="single" w:sz="4" w:space="0" w:color="auto"/>
              <w:right w:val="single" w:sz="4" w:space="0" w:color="auto"/>
            </w:tcBorders>
            <w:shd w:val="clear" w:color="auto" w:fill="DAEEF3"/>
            <w:vAlign w:val="center"/>
          </w:tcPr>
          <w:p w:rsidR="00BC549A" w:rsidRPr="00BC549A" w:rsidRDefault="00BC549A" w:rsidP="00BC549A">
            <w:pPr>
              <w:jc w:val="center"/>
              <w:rPr>
                <w:rFonts w:ascii="Myriad Pro" w:hAnsi="Myriad Pro" w:cs="Arial"/>
                <w:b/>
                <w:bCs/>
                <w:sz w:val="18"/>
                <w:szCs w:val="18"/>
              </w:rPr>
            </w:pPr>
            <w:r w:rsidRPr="00BC549A">
              <w:rPr>
                <w:rFonts w:ascii="Myriad Pro" w:hAnsi="Myriad Pro" w:cs="Arial"/>
                <w:b/>
                <w:bCs/>
                <w:sz w:val="18"/>
                <w:szCs w:val="18"/>
              </w:rPr>
              <w:t>116571</w:t>
            </w:r>
          </w:p>
        </w:tc>
        <w:tc>
          <w:tcPr>
            <w:tcW w:w="917" w:type="dxa"/>
            <w:tcBorders>
              <w:top w:val="single" w:sz="4" w:space="0" w:color="auto"/>
              <w:left w:val="nil"/>
              <w:bottom w:val="single" w:sz="4" w:space="0" w:color="auto"/>
              <w:right w:val="single" w:sz="4" w:space="0" w:color="auto"/>
            </w:tcBorders>
            <w:shd w:val="clear" w:color="auto" w:fill="DAEEF3"/>
            <w:vAlign w:val="center"/>
          </w:tcPr>
          <w:p w:rsidR="00BC549A" w:rsidRPr="00BC549A" w:rsidRDefault="00BC549A" w:rsidP="00BC549A">
            <w:pPr>
              <w:jc w:val="center"/>
              <w:rPr>
                <w:rFonts w:ascii="Myriad Pro" w:hAnsi="Myriad Pro" w:cs="Arial"/>
                <w:b/>
                <w:bCs/>
                <w:sz w:val="18"/>
                <w:szCs w:val="18"/>
              </w:rPr>
            </w:pPr>
            <w:r w:rsidRPr="00BC549A">
              <w:rPr>
                <w:rFonts w:ascii="Myriad Pro" w:hAnsi="Myriad Pro" w:cs="Arial"/>
                <w:b/>
                <w:bCs/>
                <w:sz w:val="18"/>
                <w:szCs w:val="18"/>
              </w:rPr>
              <w:t>1185526</w:t>
            </w:r>
          </w:p>
        </w:tc>
        <w:tc>
          <w:tcPr>
            <w:tcW w:w="917" w:type="dxa"/>
            <w:tcBorders>
              <w:top w:val="single" w:sz="4" w:space="0" w:color="auto"/>
              <w:left w:val="nil"/>
              <w:bottom w:val="single" w:sz="4" w:space="0" w:color="auto"/>
              <w:right w:val="single" w:sz="4" w:space="0" w:color="auto"/>
            </w:tcBorders>
            <w:shd w:val="clear" w:color="auto" w:fill="DAEEF3"/>
            <w:vAlign w:val="center"/>
          </w:tcPr>
          <w:p w:rsidR="00BC549A" w:rsidRPr="00BC549A" w:rsidRDefault="00BC549A" w:rsidP="00BC549A">
            <w:pPr>
              <w:jc w:val="center"/>
              <w:rPr>
                <w:rFonts w:ascii="Myriad Pro" w:hAnsi="Myriad Pro" w:cs="Arial"/>
                <w:b/>
                <w:sz w:val="18"/>
                <w:szCs w:val="18"/>
              </w:rPr>
            </w:pPr>
            <w:r w:rsidRPr="00BC549A">
              <w:rPr>
                <w:rFonts w:ascii="Myriad Pro" w:hAnsi="Myriad Pro" w:cs="Arial"/>
                <w:b/>
                <w:sz w:val="18"/>
                <w:szCs w:val="18"/>
              </w:rPr>
              <w:t>7087738</w:t>
            </w:r>
          </w:p>
        </w:tc>
        <w:tc>
          <w:tcPr>
            <w:tcW w:w="429" w:type="dxa"/>
            <w:tcBorders>
              <w:top w:val="single" w:sz="4" w:space="0" w:color="auto"/>
              <w:left w:val="nil"/>
              <w:bottom w:val="single" w:sz="4" w:space="0" w:color="auto"/>
              <w:right w:val="single" w:sz="4" w:space="0" w:color="auto"/>
            </w:tcBorders>
            <w:shd w:val="clear" w:color="auto" w:fill="DAEEF3"/>
            <w:vAlign w:val="center"/>
          </w:tcPr>
          <w:p w:rsidR="00BC549A" w:rsidRPr="00BC549A" w:rsidRDefault="00BC549A" w:rsidP="00BC549A">
            <w:pPr>
              <w:jc w:val="center"/>
              <w:rPr>
                <w:rFonts w:ascii="Myriad Pro" w:hAnsi="Myriad Pro" w:cs="Arial"/>
                <w:b/>
                <w:sz w:val="18"/>
                <w:szCs w:val="18"/>
              </w:rPr>
            </w:pPr>
            <w:r w:rsidRPr="00BC549A">
              <w:rPr>
                <w:rFonts w:ascii="Myriad Pro" w:hAnsi="Myriad Pro" w:cs="Arial"/>
                <w:b/>
                <w:sz w:val="18"/>
                <w:szCs w:val="18"/>
              </w:rPr>
              <w:t>4</w:t>
            </w:r>
          </w:p>
        </w:tc>
        <w:tc>
          <w:tcPr>
            <w:tcW w:w="429" w:type="dxa"/>
            <w:tcBorders>
              <w:top w:val="single" w:sz="4" w:space="0" w:color="auto"/>
              <w:left w:val="nil"/>
              <w:bottom w:val="single" w:sz="4" w:space="0" w:color="auto"/>
              <w:right w:val="single" w:sz="4" w:space="0" w:color="auto"/>
            </w:tcBorders>
            <w:shd w:val="clear" w:color="auto" w:fill="DAEEF3"/>
            <w:vAlign w:val="center"/>
          </w:tcPr>
          <w:p w:rsidR="00BC549A" w:rsidRPr="00BC549A" w:rsidRDefault="00BC549A" w:rsidP="00BC549A">
            <w:pPr>
              <w:jc w:val="center"/>
              <w:rPr>
                <w:rFonts w:ascii="Myriad Pro" w:hAnsi="Myriad Pro" w:cs="Arial"/>
                <w:b/>
                <w:sz w:val="18"/>
                <w:szCs w:val="18"/>
              </w:rPr>
            </w:pPr>
            <w:r w:rsidRPr="00BC549A">
              <w:rPr>
                <w:rFonts w:ascii="Myriad Pro" w:hAnsi="Myriad Pro" w:cs="Arial"/>
                <w:b/>
                <w:sz w:val="18"/>
                <w:szCs w:val="18"/>
              </w:rPr>
              <w:t>49</w:t>
            </w:r>
          </w:p>
        </w:tc>
        <w:tc>
          <w:tcPr>
            <w:tcW w:w="429" w:type="dxa"/>
            <w:tcBorders>
              <w:top w:val="single" w:sz="4" w:space="0" w:color="auto"/>
              <w:left w:val="nil"/>
              <w:bottom w:val="single" w:sz="4" w:space="0" w:color="auto"/>
              <w:right w:val="single" w:sz="4" w:space="0" w:color="auto"/>
            </w:tcBorders>
            <w:shd w:val="clear" w:color="auto" w:fill="DAEEF3"/>
            <w:vAlign w:val="center"/>
          </w:tcPr>
          <w:p w:rsidR="00BC549A" w:rsidRPr="00BC549A" w:rsidRDefault="00BC549A" w:rsidP="00BC549A">
            <w:pPr>
              <w:jc w:val="center"/>
              <w:rPr>
                <w:rFonts w:ascii="Myriad Pro" w:hAnsi="Myriad Pro" w:cs="Arial"/>
                <w:b/>
                <w:sz w:val="18"/>
                <w:szCs w:val="18"/>
              </w:rPr>
            </w:pPr>
            <w:r w:rsidRPr="00BC549A">
              <w:rPr>
                <w:rFonts w:ascii="Myriad Pro" w:hAnsi="Myriad Pro" w:cs="Arial"/>
                <w:b/>
                <w:sz w:val="18"/>
                <w:szCs w:val="18"/>
              </w:rPr>
              <w:t>6</w:t>
            </w:r>
          </w:p>
        </w:tc>
        <w:tc>
          <w:tcPr>
            <w:tcW w:w="429"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BC549A" w:rsidRPr="00BC549A" w:rsidRDefault="00BC549A" w:rsidP="00BC549A">
            <w:pPr>
              <w:jc w:val="center"/>
              <w:rPr>
                <w:rFonts w:ascii="Myriad Pro" w:hAnsi="Myriad Pro" w:cs="Arial"/>
                <w:b/>
                <w:sz w:val="18"/>
                <w:szCs w:val="18"/>
              </w:rPr>
            </w:pPr>
            <w:r w:rsidRPr="00BC549A">
              <w:rPr>
                <w:rFonts w:ascii="Myriad Pro" w:hAnsi="Myriad Pro" w:cs="Arial"/>
                <w:b/>
                <w:sz w:val="18"/>
                <w:szCs w:val="18"/>
              </w:rPr>
              <w:t>0</w:t>
            </w:r>
          </w:p>
        </w:tc>
        <w:tc>
          <w:tcPr>
            <w:tcW w:w="429"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BC549A" w:rsidRPr="00BC549A" w:rsidRDefault="00BC549A" w:rsidP="00BC549A">
            <w:pPr>
              <w:jc w:val="center"/>
              <w:rPr>
                <w:rFonts w:ascii="Myriad Pro" w:hAnsi="Myriad Pro" w:cs="Arial"/>
                <w:b/>
                <w:bCs/>
                <w:sz w:val="18"/>
                <w:szCs w:val="18"/>
              </w:rPr>
            </w:pPr>
            <w:r w:rsidRPr="00BC549A">
              <w:rPr>
                <w:rFonts w:ascii="Myriad Pro" w:hAnsi="Myriad Pro" w:cs="Arial"/>
                <w:b/>
                <w:bCs/>
                <w:sz w:val="18"/>
                <w:szCs w:val="18"/>
              </w:rPr>
              <w:t>59</w:t>
            </w:r>
          </w:p>
        </w:tc>
        <w:tc>
          <w:tcPr>
            <w:tcW w:w="717" w:type="dxa"/>
            <w:tcBorders>
              <w:top w:val="single" w:sz="4" w:space="0" w:color="auto"/>
              <w:left w:val="nil"/>
              <w:bottom w:val="single" w:sz="4" w:space="0" w:color="auto"/>
              <w:right w:val="single" w:sz="4" w:space="0" w:color="auto"/>
            </w:tcBorders>
            <w:shd w:val="clear" w:color="auto" w:fill="DAEEF3"/>
            <w:vAlign w:val="center"/>
          </w:tcPr>
          <w:p w:rsidR="00BC549A" w:rsidRPr="00BC549A" w:rsidRDefault="00BC549A" w:rsidP="00BC549A">
            <w:pPr>
              <w:jc w:val="center"/>
              <w:rPr>
                <w:rFonts w:ascii="Myriad Pro" w:hAnsi="Myriad Pro" w:cs="Arial"/>
                <w:b/>
                <w:bCs/>
                <w:sz w:val="18"/>
                <w:szCs w:val="18"/>
              </w:rPr>
            </w:pPr>
            <w:r w:rsidRPr="00BC549A">
              <w:rPr>
                <w:rFonts w:ascii="Myriad Pro" w:hAnsi="Myriad Pro" w:cs="Arial"/>
                <w:b/>
                <w:bCs/>
                <w:sz w:val="18"/>
                <w:szCs w:val="18"/>
              </w:rPr>
              <w:t>66830</w:t>
            </w:r>
          </w:p>
        </w:tc>
        <w:tc>
          <w:tcPr>
            <w:tcW w:w="717" w:type="dxa"/>
            <w:tcBorders>
              <w:top w:val="single" w:sz="4" w:space="0" w:color="auto"/>
              <w:left w:val="nil"/>
              <w:bottom w:val="single" w:sz="4" w:space="0" w:color="auto"/>
              <w:right w:val="single" w:sz="4" w:space="0" w:color="auto"/>
            </w:tcBorders>
            <w:shd w:val="clear" w:color="auto" w:fill="DAEEF3"/>
            <w:vAlign w:val="center"/>
          </w:tcPr>
          <w:p w:rsidR="00BC549A" w:rsidRPr="00BC549A" w:rsidRDefault="00BC549A" w:rsidP="00BC549A">
            <w:pPr>
              <w:jc w:val="center"/>
              <w:rPr>
                <w:rFonts w:ascii="Myriad Pro" w:hAnsi="Myriad Pro" w:cs="Arial"/>
                <w:b/>
                <w:bCs/>
                <w:sz w:val="18"/>
                <w:szCs w:val="18"/>
              </w:rPr>
            </w:pPr>
            <w:r w:rsidRPr="00BC549A">
              <w:rPr>
                <w:rFonts w:ascii="Myriad Pro" w:hAnsi="Myriad Pro" w:cs="Arial"/>
                <w:b/>
                <w:bCs/>
                <w:sz w:val="18"/>
                <w:szCs w:val="18"/>
              </w:rPr>
              <w:t>31369</w:t>
            </w:r>
          </w:p>
        </w:tc>
        <w:tc>
          <w:tcPr>
            <w:tcW w:w="717" w:type="dxa"/>
            <w:tcBorders>
              <w:top w:val="single" w:sz="4" w:space="0" w:color="auto"/>
              <w:left w:val="nil"/>
              <w:bottom w:val="single" w:sz="4" w:space="0" w:color="auto"/>
              <w:right w:val="single" w:sz="4" w:space="0" w:color="auto"/>
            </w:tcBorders>
            <w:shd w:val="clear" w:color="auto" w:fill="DAEEF3"/>
            <w:vAlign w:val="center"/>
          </w:tcPr>
          <w:p w:rsidR="00BC549A" w:rsidRPr="00BC549A" w:rsidRDefault="00BC549A" w:rsidP="00BC549A">
            <w:pPr>
              <w:jc w:val="center"/>
              <w:rPr>
                <w:rFonts w:ascii="Myriad Pro" w:hAnsi="Myriad Pro" w:cs="Arial"/>
                <w:b/>
                <w:bCs/>
                <w:sz w:val="18"/>
                <w:szCs w:val="18"/>
              </w:rPr>
            </w:pPr>
            <w:r w:rsidRPr="00BC549A">
              <w:rPr>
                <w:rFonts w:ascii="Myriad Pro" w:hAnsi="Myriad Pro" w:cs="Arial"/>
                <w:b/>
                <w:bCs/>
                <w:sz w:val="18"/>
                <w:szCs w:val="18"/>
              </w:rPr>
              <w:t>35461</w:t>
            </w:r>
          </w:p>
        </w:tc>
        <w:tc>
          <w:tcPr>
            <w:tcW w:w="520"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BC549A" w:rsidRPr="00BC549A" w:rsidRDefault="00BC549A" w:rsidP="00BC549A">
            <w:pPr>
              <w:jc w:val="center"/>
              <w:rPr>
                <w:rFonts w:ascii="Myriad Pro" w:hAnsi="Myriad Pro" w:cs="Arial"/>
                <w:b/>
                <w:bCs/>
                <w:sz w:val="18"/>
                <w:szCs w:val="18"/>
              </w:rPr>
            </w:pPr>
            <w:r w:rsidRPr="00BC549A">
              <w:rPr>
                <w:rFonts w:ascii="Myriad Pro" w:hAnsi="Myriad Pro" w:cs="Arial"/>
                <w:b/>
                <w:bCs/>
                <w:sz w:val="18"/>
                <w:szCs w:val="18"/>
              </w:rPr>
              <w:t>41</w:t>
            </w:r>
          </w:p>
        </w:tc>
        <w:tc>
          <w:tcPr>
            <w:tcW w:w="500" w:type="dxa"/>
            <w:tcBorders>
              <w:top w:val="single" w:sz="4" w:space="0" w:color="auto"/>
              <w:left w:val="nil"/>
              <w:bottom w:val="single" w:sz="4" w:space="0" w:color="auto"/>
              <w:right w:val="single" w:sz="4" w:space="0" w:color="auto"/>
            </w:tcBorders>
            <w:shd w:val="clear" w:color="auto" w:fill="DAEEF3"/>
            <w:vAlign w:val="center"/>
          </w:tcPr>
          <w:p w:rsidR="00BC549A" w:rsidRPr="00BC549A" w:rsidRDefault="00BC549A" w:rsidP="00BC549A">
            <w:pPr>
              <w:jc w:val="center"/>
              <w:rPr>
                <w:rFonts w:ascii="Myriad Pro" w:hAnsi="Myriad Pro" w:cs="Arial"/>
                <w:b/>
                <w:bCs/>
                <w:sz w:val="18"/>
                <w:szCs w:val="18"/>
              </w:rPr>
            </w:pPr>
            <w:r w:rsidRPr="00BC549A">
              <w:rPr>
                <w:rFonts w:ascii="Myriad Pro" w:hAnsi="Myriad Pro" w:cs="Arial"/>
                <w:b/>
                <w:bCs/>
                <w:sz w:val="18"/>
                <w:szCs w:val="18"/>
              </w:rPr>
              <w:t>14</w:t>
            </w:r>
          </w:p>
        </w:tc>
        <w:tc>
          <w:tcPr>
            <w:tcW w:w="500" w:type="dxa"/>
            <w:tcBorders>
              <w:top w:val="single" w:sz="4" w:space="0" w:color="auto"/>
              <w:left w:val="nil"/>
              <w:bottom w:val="single" w:sz="4" w:space="0" w:color="auto"/>
              <w:right w:val="single" w:sz="4" w:space="0" w:color="auto"/>
            </w:tcBorders>
            <w:shd w:val="clear" w:color="auto" w:fill="DAEEF3"/>
            <w:vAlign w:val="center"/>
          </w:tcPr>
          <w:p w:rsidR="00BC549A" w:rsidRPr="00BC549A" w:rsidRDefault="00BC549A" w:rsidP="00BC549A">
            <w:pPr>
              <w:jc w:val="center"/>
              <w:rPr>
                <w:rFonts w:ascii="Myriad Pro" w:hAnsi="Myriad Pro" w:cs="Arial"/>
                <w:b/>
                <w:bCs/>
                <w:sz w:val="18"/>
                <w:szCs w:val="18"/>
              </w:rPr>
            </w:pPr>
            <w:r w:rsidRPr="00BC549A">
              <w:rPr>
                <w:rFonts w:ascii="Myriad Pro" w:hAnsi="Myriad Pro" w:cs="Arial"/>
                <w:b/>
                <w:bCs/>
                <w:sz w:val="18"/>
                <w:szCs w:val="18"/>
              </w:rPr>
              <w:t>4</w:t>
            </w:r>
          </w:p>
        </w:tc>
      </w:tr>
    </w:tbl>
    <w:p w:rsidR="00366889" w:rsidRPr="005C7A3C" w:rsidRDefault="00366889" w:rsidP="00366889">
      <w:pPr>
        <w:jc w:val="center"/>
        <w:rPr>
          <w:rFonts w:ascii="Myriad Pro" w:hAnsi="Myriad Pro" w:cs="Arial"/>
          <w:sz w:val="18"/>
          <w:szCs w:val="18"/>
        </w:rPr>
      </w:pPr>
    </w:p>
    <w:p w:rsidR="00366889" w:rsidRPr="00691766" w:rsidRDefault="00366889" w:rsidP="00366889">
      <w:pPr>
        <w:jc w:val="center"/>
        <w:rPr>
          <w:rFonts w:ascii="Myriad Pro" w:hAnsi="Myriad Pro" w:cs="Arial"/>
          <w:sz w:val="20"/>
          <w:szCs w:val="18"/>
        </w:rPr>
      </w:pPr>
      <w:r w:rsidRPr="005C7A3C">
        <w:rPr>
          <w:rFonts w:ascii="Myriad Pro" w:hAnsi="Myriad Pro" w:cs="Arial"/>
          <w:sz w:val="18"/>
          <w:szCs w:val="18"/>
        </w:rPr>
        <w:br w:type="page"/>
      </w:r>
      <w:proofErr w:type="gramStart"/>
      <w:r w:rsidR="00894D39" w:rsidRPr="00691766">
        <w:rPr>
          <w:rFonts w:ascii="Myriad Pro" w:hAnsi="Myriad Pro" w:cs="Arial"/>
          <w:sz w:val="20"/>
          <w:szCs w:val="18"/>
        </w:rPr>
        <w:t>Annex  -</w:t>
      </w:r>
      <w:proofErr w:type="gramEnd"/>
      <w:r w:rsidR="00894D39" w:rsidRPr="00691766">
        <w:rPr>
          <w:rFonts w:ascii="Myriad Pro" w:hAnsi="Myriad Pro" w:cs="Arial"/>
          <w:sz w:val="20"/>
          <w:szCs w:val="18"/>
        </w:rPr>
        <w:t xml:space="preserve"> X(B)</w:t>
      </w:r>
    </w:p>
    <w:p w:rsidR="00366889" w:rsidRPr="00691766" w:rsidRDefault="00366889" w:rsidP="00366889">
      <w:pPr>
        <w:spacing w:after="120"/>
        <w:jc w:val="center"/>
        <w:rPr>
          <w:rFonts w:ascii="Myriad Pro" w:hAnsi="Myriad Pro"/>
          <w:b/>
          <w:sz w:val="20"/>
          <w:szCs w:val="18"/>
        </w:rPr>
      </w:pPr>
      <w:r w:rsidRPr="00691766">
        <w:rPr>
          <w:rFonts w:ascii="Myriad Pro" w:hAnsi="Myriad Pro"/>
          <w:b/>
          <w:sz w:val="20"/>
          <w:szCs w:val="18"/>
        </w:rPr>
        <w:t>Replication: micro-projects: Status as of 2nd Quarter 2013</w:t>
      </w:r>
    </w:p>
    <w:tbl>
      <w:tblPr>
        <w:tblW w:w="15087" w:type="dxa"/>
        <w:jc w:val="center"/>
        <w:tblInd w:w="93" w:type="dxa"/>
        <w:tblLook w:val="00A0" w:firstRow="1" w:lastRow="0" w:firstColumn="1" w:lastColumn="0" w:noHBand="0" w:noVBand="0"/>
      </w:tblPr>
      <w:tblGrid>
        <w:gridCol w:w="1477"/>
        <w:gridCol w:w="516"/>
        <w:gridCol w:w="919"/>
        <w:gridCol w:w="916"/>
        <w:gridCol w:w="916"/>
        <w:gridCol w:w="916"/>
        <w:gridCol w:w="819"/>
        <w:gridCol w:w="919"/>
        <w:gridCol w:w="1016"/>
        <w:gridCol w:w="429"/>
        <w:gridCol w:w="516"/>
        <w:gridCol w:w="429"/>
        <w:gridCol w:w="429"/>
        <w:gridCol w:w="516"/>
        <w:gridCol w:w="817"/>
        <w:gridCol w:w="717"/>
        <w:gridCol w:w="818"/>
        <w:gridCol w:w="668"/>
        <w:gridCol w:w="667"/>
        <w:gridCol w:w="667"/>
      </w:tblGrid>
      <w:tr w:rsidR="00366889" w:rsidRPr="00BC549A" w:rsidTr="00BC549A">
        <w:trPr>
          <w:trHeight w:val="288"/>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DAEEF3"/>
            <w:vAlign w:val="center"/>
          </w:tcPr>
          <w:p w:rsidR="00366889" w:rsidRPr="00BC549A" w:rsidRDefault="00366889" w:rsidP="00366889">
            <w:pPr>
              <w:rPr>
                <w:rFonts w:ascii="Myriad Pro" w:hAnsi="Myriad Pro"/>
                <w:color w:val="000000"/>
                <w:sz w:val="18"/>
                <w:szCs w:val="18"/>
                <w:lang w:eastAsia="en-US"/>
              </w:rPr>
            </w:pPr>
            <w:r w:rsidRPr="00BC549A">
              <w:rPr>
                <w:rFonts w:ascii="Myriad Pro" w:hAnsi="Myriad Pro"/>
                <w:color w:val="000000"/>
                <w:sz w:val="18"/>
                <w:szCs w:val="18"/>
                <w:lang w:eastAsia="en-US"/>
              </w:rPr>
              <w:t> </w:t>
            </w:r>
          </w:p>
        </w:tc>
        <w:tc>
          <w:tcPr>
            <w:tcW w:w="518" w:type="dxa"/>
            <w:vMerge w:val="restart"/>
            <w:tcBorders>
              <w:top w:val="single" w:sz="4" w:space="0" w:color="auto"/>
              <w:left w:val="single" w:sz="4" w:space="0" w:color="auto"/>
              <w:bottom w:val="single" w:sz="4" w:space="0" w:color="auto"/>
              <w:right w:val="single" w:sz="4" w:space="0" w:color="auto"/>
            </w:tcBorders>
            <w:shd w:val="clear" w:color="auto" w:fill="DAEEF3"/>
            <w:textDirection w:val="btLr"/>
            <w:vAlign w:val="center"/>
          </w:tcPr>
          <w:p w:rsidR="00366889" w:rsidRPr="00BC549A" w:rsidRDefault="00366889" w:rsidP="00366889">
            <w:pPr>
              <w:jc w:val="center"/>
              <w:rPr>
                <w:rFonts w:ascii="Myriad Pro" w:hAnsi="Myriad Pro"/>
                <w:b/>
                <w:bCs/>
                <w:color w:val="000000"/>
                <w:sz w:val="18"/>
                <w:szCs w:val="18"/>
                <w:lang w:eastAsia="en-US"/>
              </w:rPr>
            </w:pPr>
            <w:r w:rsidRPr="00BC549A">
              <w:rPr>
                <w:rFonts w:ascii="Myriad Pro" w:hAnsi="Myriad Pro"/>
                <w:b/>
                <w:bCs/>
                <w:color w:val="000000"/>
                <w:sz w:val="18"/>
                <w:szCs w:val="18"/>
                <w:lang w:eastAsia="en-US"/>
              </w:rPr>
              <w:t>MPPs Approved by CBA</w:t>
            </w:r>
          </w:p>
        </w:tc>
        <w:tc>
          <w:tcPr>
            <w:tcW w:w="6381" w:type="dxa"/>
            <w:gridSpan w:val="7"/>
            <w:tcBorders>
              <w:top w:val="single" w:sz="4" w:space="0" w:color="auto"/>
              <w:left w:val="nil"/>
              <w:bottom w:val="single" w:sz="4" w:space="0" w:color="auto"/>
              <w:right w:val="single" w:sz="4" w:space="0" w:color="auto"/>
            </w:tcBorders>
            <w:shd w:val="clear" w:color="auto" w:fill="DAEEF3"/>
            <w:vAlign w:val="center"/>
          </w:tcPr>
          <w:p w:rsidR="00366889" w:rsidRPr="00BC549A" w:rsidRDefault="00366889" w:rsidP="00366889">
            <w:pPr>
              <w:jc w:val="center"/>
              <w:rPr>
                <w:rFonts w:ascii="Myriad Pro" w:hAnsi="Myriad Pro"/>
                <w:b/>
                <w:bCs/>
                <w:color w:val="000000"/>
                <w:sz w:val="18"/>
                <w:szCs w:val="18"/>
                <w:lang w:eastAsia="en-US"/>
              </w:rPr>
            </w:pPr>
            <w:r w:rsidRPr="00BC549A">
              <w:rPr>
                <w:rFonts w:ascii="Myriad Pro" w:hAnsi="Myriad Pro"/>
                <w:b/>
                <w:bCs/>
                <w:color w:val="000000"/>
                <w:sz w:val="18"/>
                <w:szCs w:val="18"/>
                <w:lang w:eastAsia="en-US"/>
              </w:rPr>
              <w:t>Cost Sharing of Approved MPs</w:t>
            </w:r>
          </w:p>
        </w:tc>
        <w:tc>
          <w:tcPr>
            <w:tcW w:w="0" w:type="auto"/>
            <w:gridSpan w:val="5"/>
            <w:tcBorders>
              <w:top w:val="single" w:sz="4" w:space="0" w:color="auto"/>
              <w:left w:val="nil"/>
              <w:bottom w:val="single" w:sz="4" w:space="0" w:color="auto"/>
              <w:right w:val="single" w:sz="4" w:space="0" w:color="auto"/>
            </w:tcBorders>
            <w:shd w:val="clear" w:color="auto" w:fill="DAEEF3"/>
            <w:vAlign w:val="center"/>
          </w:tcPr>
          <w:p w:rsidR="00366889" w:rsidRPr="00BC549A" w:rsidRDefault="00366889" w:rsidP="00366889">
            <w:pPr>
              <w:jc w:val="center"/>
              <w:rPr>
                <w:rFonts w:ascii="Myriad Pro" w:hAnsi="Myriad Pro"/>
                <w:b/>
                <w:bCs/>
                <w:color w:val="000000"/>
                <w:sz w:val="18"/>
                <w:szCs w:val="18"/>
                <w:lang w:eastAsia="en-US"/>
              </w:rPr>
            </w:pPr>
            <w:r w:rsidRPr="00BC549A">
              <w:rPr>
                <w:rFonts w:ascii="Myriad Pro" w:hAnsi="Myriad Pro"/>
                <w:b/>
                <w:bCs/>
                <w:color w:val="000000"/>
                <w:sz w:val="18"/>
                <w:szCs w:val="18"/>
                <w:lang w:eastAsia="en-US"/>
              </w:rPr>
              <w:t>Sectoral Distribution of Approved MPPs</w:t>
            </w:r>
          </w:p>
        </w:tc>
        <w:tc>
          <w:tcPr>
            <w:tcW w:w="2352" w:type="dxa"/>
            <w:gridSpan w:val="3"/>
            <w:tcBorders>
              <w:top w:val="single" w:sz="4" w:space="0" w:color="auto"/>
              <w:left w:val="nil"/>
              <w:bottom w:val="single" w:sz="4" w:space="0" w:color="auto"/>
              <w:right w:val="single" w:sz="4" w:space="0" w:color="auto"/>
            </w:tcBorders>
            <w:shd w:val="clear" w:color="auto" w:fill="DAEEF3"/>
            <w:noWrap/>
            <w:vAlign w:val="center"/>
          </w:tcPr>
          <w:p w:rsidR="00366889" w:rsidRPr="00BC549A" w:rsidRDefault="00366889" w:rsidP="00366889">
            <w:pPr>
              <w:jc w:val="center"/>
              <w:rPr>
                <w:rFonts w:ascii="Myriad Pro" w:hAnsi="Myriad Pro"/>
                <w:b/>
                <w:bCs/>
                <w:color w:val="000000"/>
                <w:sz w:val="18"/>
                <w:szCs w:val="18"/>
                <w:lang w:val="uk-UA" w:eastAsia="en-US"/>
              </w:rPr>
            </w:pPr>
            <w:r w:rsidRPr="00BC549A">
              <w:rPr>
                <w:rFonts w:ascii="Myriad Pro" w:hAnsi="Myriad Pro"/>
                <w:b/>
                <w:bCs/>
                <w:color w:val="000000"/>
                <w:sz w:val="18"/>
                <w:szCs w:val="18"/>
                <w:lang w:eastAsia="en-US"/>
              </w:rPr>
              <w:t>Beneficiary Population</w:t>
            </w:r>
            <w:r w:rsidRPr="00BC549A">
              <w:rPr>
                <w:rFonts w:ascii="Myriad Pro" w:hAnsi="Myriad Pro"/>
                <w:b/>
                <w:bCs/>
                <w:color w:val="000000"/>
                <w:sz w:val="18"/>
                <w:szCs w:val="18"/>
                <w:lang w:val="uk-UA" w:eastAsia="en-US"/>
              </w:rPr>
              <w:t xml:space="preserve"> </w:t>
            </w:r>
          </w:p>
        </w:tc>
        <w:tc>
          <w:tcPr>
            <w:tcW w:w="0" w:type="auto"/>
            <w:gridSpan w:val="3"/>
            <w:tcBorders>
              <w:top w:val="single" w:sz="4" w:space="0" w:color="auto"/>
              <w:left w:val="nil"/>
              <w:bottom w:val="single" w:sz="4" w:space="0" w:color="auto"/>
              <w:right w:val="single" w:sz="4" w:space="0" w:color="auto"/>
            </w:tcBorders>
            <w:shd w:val="clear" w:color="auto" w:fill="DAEEF3"/>
            <w:noWrap/>
            <w:vAlign w:val="center"/>
          </w:tcPr>
          <w:p w:rsidR="00366889" w:rsidRPr="00BC549A" w:rsidRDefault="00366889" w:rsidP="00366889">
            <w:pPr>
              <w:jc w:val="center"/>
              <w:rPr>
                <w:rFonts w:ascii="Myriad Pro" w:hAnsi="Myriad Pro"/>
                <w:b/>
                <w:bCs/>
                <w:color w:val="000000"/>
                <w:sz w:val="18"/>
                <w:szCs w:val="18"/>
                <w:lang w:eastAsia="en-US"/>
              </w:rPr>
            </w:pPr>
            <w:r w:rsidRPr="00BC549A">
              <w:rPr>
                <w:rFonts w:ascii="Myriad Pro" w:hAnsi="Myriad Pro"/>
                <w:b/>
                <w:bCs/>
                <w:color w:val="000000"/>
                <w:sz w:val="18"/>
                <w:szCs w:val="18"/>
                <w:lang w:eastAsia="en-US"/>
              </w:rPr>
              <w:t>Beneficiary Institution</w:t>
            </w:r>
          </w:p>
        </w:tc>
      </w:tr>
      <w:tr w:rsidR="00BC549A" w:rsidRPr="00BC549A" w:rsidTr="00BC549A">
        <w:trPr>
          <w:trHeight w:val="865"/>
          <w:jc w:val="center"/>
        </w:trPr>
        <w:tc>
          <w:tcPr>
            <w:tcW w:w="0" w:type="auto"/>
            <w:vMerge/>
            <w:tcBorders>
              <w:top w:val="single" w:sz="4" w:space="0" w:color="auto"/>
              <w:left w:val="single" w:sz="4" w:space="0" w:color="auto"/>
              <w:bottom w:val="single" w:sz="4" w:space="0" w:color="auto"/>
              <w:right w:val="single" w:sz="4" w:space="0" w:color="auto"/>
            </w:tcBorders>
            <w:shd w:val="clear" w:color="auto" w:fill="DAEEF3"/>
            <w:vAlign w:val="center"/>
          </w:tcPr>
          <w:p w:rsidR="00BC549A" w:rsidRPr="00BC549A" w:rsidRDefault="00BC549A" w:rsidP="00366889">
            <w:pPr>
              <w:rPr>
                <w:rFonts w:ascii="Myriad Pro" w:hAnsi="Myriad Pro"/>
                <w:color w:val="000000"/>
                <w:sz w:val="18"/>
                <w:szCs w:val="18"/>
                <w:lang w:eastAsia="en-US"/>
              </w:rPr>
            </w:pPr>
          </w:p>
        </w:tc>
        <w:tc>
          <w:tcPr>
            <w:tcW w:w="518" w:type="dxa"/>
            <w:vMerge/>
            <w:tcBorders>
              <w:top w:val="single" w:sz="4" w:space="0" w:color="auto"/>
              <w:left w:val="single" w:sz="4" w:space="0" w:color="auto"/>
              <w:bottom w:val="single" w:sz="4" w:space="0" w:color="auto"/>
              <w:right w:val="single" w:sz="4" w:space="0" w:color="auto"/>
            </w:tcBorders>
            <w:shd w:val="clear" w:color="auto" w:fill="DAEEF3"/>
            <w:vAlign w:val="center"/>
          </w:tcPr>
          <w:p w:rsidR="00BC549A" w:rsidRPr="00BC549A" w:rsidRDefault="00BC549A" w:rsidP="00366889">
            <w:pPr>
              <w:rPr>
                <w:rFonts w:ascii="Myriad Pro" w:hAnsi="Myriad Pro"/>
                <w:b/>
                <w:bCs/>
                <w:color w:val="000000"/>
                <w:sz w:val="18"/>
                <w:szCs w:val="18"/>
                <w:lang w:eastAsia="en-US"/>
              </w:rPr>
            </w:pPr>
          </w:p>
        </w:tc>
        <w:tc>
          <w:tcPr>
            <w:tcW w:w="927" w:type="dxa"/>
            <w:tcBorders>
              <w:top w:val="nil"/>
              <w:left w:val="nil"/>
              <w:bottom w:val="single" w:sz="4" w:space="0" w:color="auto"/>
              <w:right w:val="single" w:sz="4" w:space="0" w:color="auto"/>
            </w:tcBorders>
            <w:shd w:val="clear" w:color="auto" w:fill="DAEEF3"/>
            <w:textDirection w:val="btLr"/>
            <w:vAlign w:val="center"/>
          </w:tcPr>
          <w:p w:rsidR="00BC549A" w:rsidRPr="00BC549A" w:rsidRDefault="00BC549A" w:rsidP="00366889">
            <w:pPr>
              <w:jc w:val="center"/>
              <w:rPr>
                <w:rFonts w:ascii="Myriad Pro" w:hAnsi="Myriad Pro"/>
                <w:b/>
                <w:bCs/>
                <w:color w:val="000000"/>
                <w:sz w:val="18"/>
                <w:szCs w:val="18"/>
                <w:lang w:eastAsia="en-US"/>
              </w:rPr>
            </w:pPr>
            <w:r w:rsidRPr="00BC549A">
              <w:rPr>
                <w:rFonts w:ascii="Myriad Pro" w:hAnsi="Myriad Pro"/>
                <w:b/>
                <w:bCs/>
                <w:color w:val="000000"/>
                <w:sz w:val="18"/>
                <w:szCs w:val="18"/>
                <w:lang w:eastAsia="en-US"/>
              </w:rPr>
              <w:t>COs</w:t>
            </w:r>
          </w:p>
        </w:tc>
        <w:tc>
          <w:tcPr>
            <w:tcW w:w="0" w:type="auto"/>
            <w:tcBorders>
              <w:top w:val="nil"/>
              <w:left w:val="nil"/>
              <w:bottom w:val="single" w:sz="4" w:space="0" w:color="auto"/>
              <w:right w:val="single" w:sz="4" w:space="0" w:color="auto"/>
            </w:tcBorders>
            <w:shd w:val="clear" w:color="auto" w:fill="DAEEF3"/>
            <w:textDirection w:val="btLr"/>
            <w:vAlign w:val="center"/>
          </w:tcPr>
          <w:p w:rsidR="00BC549A" w:rsidRPr="00BC549A" w:rsidRDefault="00BC549A" w:rsidP="00366889">
            <w:pPr>
              <w:jc w:val="center"/>
              <w:rPr>
                <w:rFonts w:ascii="Myriad Pro" w:hAnsi="Myriad Pro"/>
                <w:b/>
                <w:bCs/>
                <w:color w:val="000000"/>
                <w:sz w:val="18"/>
                <w:szCs w:val="18"/>
                <w:lang w:eastAsia="en-US"/>
              </w:rPr>
            </w:pPr>
            <w:r w:rsidRPr="00BC549A">
              <w:rPr>
                <w:rFonts w:ascii="Myriad Pro" w:hAnsi="Myriad Pro"/>
                <w:b/>
                <w:bCs/>
                <w:color w:val="000000"/>
                <w:sz w:val="18"/>
                <w:szCs w:val="18"/>
                <w:lang w:eastAsia="en-US"/>
              </w:rPr>
              <w:t>VC/CC</w:t>
            </w:r>
          </w:p>
        </w:tc>
        <w:tc>
          <w:tcPr>
            <w:tcW w:w="0" w:type="auto"/>
            <w:tcBorders>
              <w:top w:val="nil"/>
              <w:left w:val="nil"/>
              <w:bottom w:val="single" w:sz="4" w:space="0" w:color="auto"/>
              <w:right w:val="single" w:sz="4" w:space="0" w:color="auto"/>
            </w:tcBorders>
            <w:shd w:val="clear" w:color="auto" w:fill="DAEEF3"/>
            <w:textDirection w:val="btLr"/>
            <w:vAlign w:val="center"/>
          </w:tcPr>
          <w:p w:rsidR="00BC549A" w:rsidRPr="00BC549A" w:rsidRDefault="00BC549A" w:rsidP="00366889">
            <w:pPr>
              <w:jc w:val="center"/>
              <w:rPr>
                <w:rFonts w:ascii="Myriad Pro" w:hAnsi="Myriad Pro"/>
                <w:b/>
                <w:bCs/>
                <w:color w:val="000000"/>
                <w:sz w:val="18"/>
                <w:szCs w:val="18"/>
                <w:lang w:eastAsia="en-US"/>
              </w:rPr>
            </w:pPr>
            <w:r w:rsidRPr="00BC549A">
              <w:rPr>
                <w:rFonts w:ascii="Myriad Pro" w:hAnsi="Myriad Pro"/>
                <w:b/>
                <w:bCs/>
                <w:color w:val="000000"/>
                <w:sz w:val="18"/>
                <w:szCs w:val="18"/>
                <w:lang w:eastAsia="en-US"/>
              </w:rPr>
              <w:t>Rayon Authority</w:t>
            </w:r>
          </w:p>
        </w:tc>
        <w:tc>
          <w:tcPr>
            <w:tcW w:w="0" w:type="auto"/>
            <w:tcBorders>
              <w:top w:val="nil"/>
              <w:left w:val="nil"/>
              <w:bottom w:val="single" w:sz="4" w:space="0" w:color="auto"/>
              <w:right w:val="single" w:sz="4" w:space="0" w:color="auto"/>
            </w:tcBorders>
            <w:shd w:val="clear" w:color="auto" w:fill="DAEEF3"/>
            <w:textDirection w:val="btLr"/>
            <w:vAlign w:val="center"/>
          </w:tcPr>
          <w:p w:rsidR="00BC549A" w:rsidRPr="00BC549A" w:rsidRDefault="00BC549A" w:rsidP="00366889">
            <w:pPr>
              <w:jc w:val="center"/>
              <w:rPr>
                <w:rFonts w:ascii="Myriad Pro" w:hAnsi="Myriad Pro"/>
                <w:b/>
                <w:bCs/>
                <w:color w:val="000000"/>
                <w:sz w:val="18"/>
                <w:szCs w:val="18"/>
                <w:lang w:eastAsia="en-US"/>
              </w:rPr>
            </w:pPr>
            <w:r w:rsidRPr="00BC549A">
              <w:rPr>
                <w:rFonts w:ascii="Myriad Pro" w:hAnsi="Myriad Pro"/>
                <w:b/>
                <w:bCs/>
                <w:color w:val="000000"/>
                <w:sz w:val="18"/>
                <w:szCs w:val="18"/>
                <w:lang w:eastAsia="en-US"/>
              </w:rPr>
              <w:t>Regional Authority</w:t>
            </w:r>
          </w:p>
        </w:tc>
        <w:tc>
          <w:tcPr>
            <w:tcW w:w="825" w:type="dxa"/>
            <w:tcBorders>
              <w:top w:val="nil"/>
              <w:left w:val="nil"/>
              <w:bottom w:val="single" w:sz="4" w:space="0" w:color="auto"/>
              <w:right w:val="single" w:sz="4" w:space="0" w:color="auto"/>
            </w:tcBorders>
            <w:shd w:val="clear" w:color="auto" w:fill="DAEEF3"/>
            <w:textDirection w:val="btLr"/>
            <w:vAlign w:val="center"/>
          </w:tcPr>
          <w:p w:rsidR="00BC549A" w:rsidRPr="00BC549A" w:rsidRDefault="00BC549A" w:rsidP="00366889">
            <w:pPr>
              <w:jc w:val="center"/>
              <w:rPr>
                <w:rFonts w:ascii="Myriad Pro" w:hAnsi="Myriad Pro"/>
                <w:b/>
                <w:bCs/>
                <w:color w:val="000000"/>
                <w:sz w:val="18"/>
                <w:szCs w:val="18"/>
                <w:lang w:eastAsia="en-US"/>
              </w:rPr>
            </w:pPr>
            <w:r w:rsidRPr="00BC549A">
              <w:rPr>
                <w:rFonts w:ascii="Myriad Pro" w:hAnsi="Myriad Pro"/>
                <w:b/>
                <w:bCs/>
                <w:color w:val="000000"/>
                <w:sz w:val="18"/>
                <w:szCs w:val="18"/>
                <w:lang w:eastAsia="en-US"/>
              </w:rPr>
              <w:t>Private sector</w:t>
            </w:r>
          </w:p>
        </w:tc>
        <w:tc>
          <w:tcPr>
            <w:tcW w:w="926" w:type="dxa"/>
            <w:tcBorders>
              <w:top w:val="nil"/>
              <w:left w:val="nil"/>
              <w:bottom w:val="single" w:sz="4" w:space="0" w:color="auto"/>
              <w:right w:val="single" w:sz="4" w:space="0" w:color="auto"/>
            </w:tcBorders>
            <w:shd w:val="clear" w:color="auto" w:fill="DAEEF3"/>
            <w:textDirection w:val="btLr"/>
            <w:vAlign w:val="center"/>
          </w:tcPr>
          <w:p w:rsidR="00BC549A" w:rsidRPr="00BC549A" w:rsidRDefault="00BC549A" w:rsidP="00366889">
            <w:pPr>
              <w:jc w:val="center"/>
              <w:rPr>
                <w:rFonts w:ascii="Myriad Pro" w:hAnsi="Myriad Pro"/>
                <w:b/>
                <w:bCs/>
                <w:color w:val="000000"/>
                <w:sz w:val="18"/>
                <w:szCs w:val="18"/>
                <w:lang w:eastAsia="en-US"/>
              </w:rPr>
            </w:pPr>
            <w:r w:rsidRPr="00BC549A">
              <w:rPr>
                <w:rFonts w:ascii="Myriad Pro" w:hAnsi="Myriad Pro"/>
                <w:b/>
                <w:bCs/>
                <w:color w:val="000000"/>
                <w:sz w:val="18"/>
                <w:szCs w:val="18"/>
                <w:lang w:eastAsia="en-US"/>
              </w:rPr>
              <w:t>CBA</w:t>
            </w:r>
          </w:p>
        </w:tc>
        <w:tc>
          <w:tcPr>
            <w:tcW w:w="0" w:type="auto"/>
            <w:tcBorders>
              <w:top w:val="nil"/>
              <w:left w:val="nil"/>
              <w:bottom w:val="single" w:sz="4" w:space="0" w:color="auto"/>
              <w:right w:val="single" w:sz="4" w:space="0" w:color="auto"/>
            </w:tcBorders>
            <w:shd w:val="clear" w:color="auto" w:fill="DAEEF3"/>
            <w:textDirection w:val="btLr"/>
            <w:vAlign w:val="center"/>
          </w:tcPr>
          <w:p w:rsidR="00BC549A" w:rsidRPr="00BC549A" w:rsidRDefault="00BC549A" w:rsidP="00366889">
            <w:pPr>
              <w:jc w:val="center"/>
              <w:rPr>
                <w:rFonts w:ascii="Myriad Pro" w:hAnsi="Myriad Pro"/>
                <w:b/>
                <w:bCs/>
                <w:color w:val="000000"/>
                <w:sz w:val="18"/>
                <w:szCs w:val="18"/>
                <w:lang w:eastAsia="en-US"/>
              </w:rPr>
            </w:pPr>
            <w:r w:rsidRPr="00BC549A">
              <w:rPr>
                <w:rFonts w:ascii="Myriad Pro" w:hAnsi="Myriad Pro"/>
                <w:b/>
                <w:bCs/>
                <w:color w:val="000000"/>
                <w:sz w:val="18"/>
                <w:szCs w:val="18"/>
                <w:lang w:eastAsia="en-US"/>
              </w:rPr>
              <w:t>Total</w:t>
            </w:r>
          </w:p>
        </w:tc>
        <w:tc>
          <w:tcPr>
            <w:tcW w:w="0" w:type="auto"/>
            <w:tcBorders>
              <w:top w:val="nil"/>
              <w:left w:val="nil"/>
              <w:bottom w:val="single" w:sz="4" w:space="0" w:color="auto"/>
              <w:right w:val="single" w:sz="4" w:space="0" w:color="auto"/>
            </w:tcBorders>
            <w:shd w:val="clear" w:color="auto" w:fill="DAEEF3"/>
            <w:textDirection w:val="btLr"/>
            <w:vAlign w:val="center"/>
          </w:tcPr>
          <w:p w:rsidR="00BC549A" w:rsidRPr="00BC549A" w:rsidRDefault="00BC549A" w:rsidP="00366889">
            <w:pPr>
              <w:jc w:val="center"/>
              <w:rPr>
                <w:rFonts w:ascii="Myriad Pro" w:hAnsi="Myriad Pro"/>
                <w:b/>
                <w:bCs/>
                <w:color w:val="000000"/>
                <w:sz w:val="18"/>
                <w:szCs w:val="18"/>
                <w:lang w:eastAsia="en-US"/>
              </w:rPr>
            </w:pPr>
            <w:r w:rsidRPr="00BC549A">
              <w:rPr>
                <w:rFonts w:ascii="Myriad Pro" w:hAnsi="Myriad Pro"/>
                <w:b/>
                <w:bCs/>
                <w:color w:val="000000"/>
                <w:sz w:val="18"/>
                <w:szCs w:val="18"/>
                <w:lang w:eastAsia="en-US"/>
              </w:rPr>
              <w:t>Health</w:t>
            </w:r>
          </w:p>
        </w:tc>
        <w:tc>
          <w:tcPr>
            <w:tcW w:w="0" w:type="auto"/>
            <w:tcBorders>
              <w:top w:val="nil"/>
              <w:left w:val="nil"/>
              <w:bottom w:val="single" w:sz="4" w:space="0" w:color="auto"/>
              <w:right w:val="single" w:sz="4" w:space="0" w:color="auto"/>
            </w:tcBorders>
            <w:shd w:val="clear" w:color="auto" w:fill="DAEEF3"/>
            <w:textDirection w:val="btLr"/>
            <w:vAlign w:val="center"/>
          </w:tcPr>
          <w:p w:rsidR="00BC549A" w:rsidRPr="00BC549A" w:rsidRDefault="00BC549A" w:rsidP="00366889">
            <w:pPr>
              <w:jc w:val="center"/>
              <w:rPr>
                <w:rFonts w:ascii="Myriad Pro" w:hAnsi="Myriad Pro"/>
                <w:b/>
                <w:bCs/>
                <w:color w:val="000000"/>
                <w:sz w:val="18"/>
                <w:szCs w:val="18"/>
                <w:lang w:eastAsia="en-US"/>
              </w:rPr>
            </w:pPr>
            <w:r w:rsidRPr="00BC549A">
              <w:rPr>
                <w:rFonts w:ascii="Myriad Pro" w:hAnsi="Myriad Pro"/>
                <w:b/>
                <w:bCs/>
                <w:color w:val="000000"/>
                <w:sz w:val="18"/>
                <w:szCs w:val="18"/>
                <w:lang w:eastAsia="en-US"/>
              </w:rPr>
              <w:t>Energy saving</w:t>
            </w:r>
          </w:p>
        </w:tc>
        <w:tc>
          <w:tcPr>
            <w:tcW w:w="0" w:type="auto"/>
            <w:tcBorders>
              <w:top w:val="nil"/>
              <w:left w:val="nil"/>
              <w:bottom w:val="single" w:sz="4" w:space="0" w:color="auto"/>
              <w:right w:val="single" w:sz="4" w:space="0" w:color="auto"/>
            </w:tcBorders>
            <w:shd w:val="clear" w:color="auto" w:fill="DAEEF3"/>
            <w:textDirection w:val="btLr"/>
            <w:vAlign w:val="center"/>
          </w:tcPr>
          <w:p w:rsidR="00BC549A" w:rsidRPr="00BC549A" w:rsidRDefault="00BC549A" w:rsidP="00366889">
            <w:pPr>
              <w:jc w:val="center"/>
              <w:rPr>
                <w:rFonts w:ascii="Myriad Pro" w:hAnsi="Myriad Pro"/>
                <w:b/>
                <w:bCs/>
                <w:color w:val="000000"/>
                <w:sz w:val="18"/>
                <w:szCs w:val="18"/>
                <w:lang w:eastAsia="en-US"/>
              </w:rPr>
            </w:pPr>
            <w:r w:rsidRPr="00BC549A">
              <w:rPr>
                <w:rFonts w:ascii="Myriad Pro" w:hAnsi="Myriad Pro"/>
                <w:b/>
                <w:bCs/>
                <w:color w:val="000000"/>
                <w:sz w:val="18"/>
                <w:szCs w:val="18"/>
                <w:lang w:eastAsia="en-US"/>
              </w:rPr>
              <w:t>Water Supply</w:t>
            </w:r>
          </w:p>
        </w:tc>
        <w:tc>
          <w:tcPr>
            <w:tcW w:w="0" w:type="auto"/>
            <w:tcBorders>
              <w:top w:val="nil"/>
              <w:left w:val="nil"/>
              <w:bottom w:val="single" w:sz="4" w:space="0" w:color="auto"/>
              <w:right w:val="single" w:sz="4" w:space="0" w:color="auto"/>
            </w:tcBorders>
            <w:shd w:val="clear" w:color="auto" w:fill="DAEEF3"/>
            <w:textDirection w:val="btLr"/>
            <w:vAlign w:val="center"/>
          </w:tcPr>
          <w:p w:rsidR="00BC549A" w:rsidRPr="00BC549A" w:rsidRDefault="00BC549A" w:rsidP="00366889">
            <w:pPr>
              <w:jc w:val="center"/>
              <w:rPr>
                <w:rFonts w:ascii="Myriad Pro" w:hAnsi="Myriad Pro"/>
                <w:b/>
                <w:bCs/>
                <w:color w:val="000000"/>
                <w:sz w:val="18"/>
                <w:szCs w:val="18"/>
                <w:lang w:eastAsia="en-US"/>
              </w:rPr>
            </w:pPr>
            <w:r w:rsidRPr="00BC549A">
              <w:rPr>
                <w:rFonts w:ascii="Myriad Pro" w:hAnsi="Myriad Pro"/>
                <w:b/>
                <w:bCs/>
                <w:color w:val="000000"/>
                <w:sz w:val="18"/>
                <w:szCs w:val="18"/>
                <w:lang w:eastAsia="en-US"/>
              </w:rPr>
              <w:t>Environment</w:t>
            </w:r>
          </w:p>
        </w:tc>
        <w:tc>
          <w:tcPr>
            <w:tcW w:w="0" w:type="auto"/>
            <w:tcBorders>
              <w:top w:val="nil"/>
              <w:left w:val="nil"/>
              <w:bottom w:val="single" w:sz="4" w:space="0" w:color="auto"/>
              <w:right w:val="single" w:sz="4" w:space="0" w:color="auto"/>
            </w:tcBorders>
            <w:shd w:val="clear" w:color="auto" w:fill="DAEEF3"/>
            <w:textDirection w:val="btLr"/>
            <w:vAlign w:val="center"/>
          </w:tcPr>
          <w:p w:rsidR="00BC549A" w:rsidRPr="00BC549A" w:rsidRDefault="00BC549A" w:rsidP="00366889">
            <w:pPr>
              <w:jc w:val="center"/>
              <w:rPr>
                <w:rFonts w:ascii="Myriad Pro" w:hAnsi="Myriad Pro"/>
                <w:b/>
                <w:bCs/>
                <w:color w:val="000000"/>
                <w:sz w:val="18"/>
                <w:szCs w:val="18"/>
                <w:lang w:eastAsia="en-US"/>
              </w:rPr>
            </w:pPr>
            <w:r w:rsidRPr="00BC549A">
              <w:rPr>
                <w:rFonts w:ascii="Myriad Pro" w:hAnsi="Myriad Pro"/>
                <w:b/>
                <w:bCs/>
                <w:color w:val="000000"/>
                <w:sz w:val="18"/>
                <w:szCs w:val="18"/>
                <w:lang w:eastAsia="en-US"/>
              </w:rPr>
              <w:t>Total</w:t>
            </w:r>
          </w:p>
        </w:tc>
        <w:tc>
          <w:tcPr>
            <w:tcW w:w="817" w:type="dxa"/>
            <w:tcBorders>
              <w:top w:val="nil"/>
              <w:left w:val="nil"/>
              <w:bottom w:val="single" w:sz="4" w:space="0" w:color="auto"/>
              <w:right w:val="single" w:sz="4" w:space="0" w:color="auto"/>
            </w:tcBorders>
            <w:shd w:val="clear" w:color="auto" w:fill="DAEEF3"/>
            <w:textDirection w:val="btLr"/>
            <w:vAlign w:val="center"/>
          </w:tcPr>
          <w:p w:rsidR="00BC549A" w:rsidRPr="00BC549A" w:rsidRDefault="00BC549A" w:rsidP="00366889">
            <w:pPr>
              <w:jc w:val="center"/>
              <w:rPr>
                <w:rFonts w:ascii="Myriad Pro" w:hAnsi="Myriad Pro"/>
                <w:b/>
                <w:bCs/>
                <w:color w:val="000000"/>
                <w:sz w:val="18"/>
                <w:szCs w:val="18"/>
                <w:lang w:eastAsia="en-US"/>
              </w:rPr>
            </w:pPr>
            <w:r w:rsidRPr="00BC549A">
              <w:rPr>
                <w:rFonts w:ascii="Myriad Pro" w:hAnsi="Myriad Pro"/>
                <w:b/>
                <w:bCs/>
                <w:color w:val="000000"/>
                <w:sz w:val="18"/>
                <w:szCs w:val="18"/>
                <w:lang w:eastAsia="en-US"/>
              </w:rPr>
              <w:t>Total</w:t>
            </w:r>
          </w:p>
        </w:tc>
        <w:tc>
          <w:tcPr>
            <w:tcW w:w="717" w:type="dxa"/>
            <w:tcBorders>
              <w:top w:val="nil"/>
              <w:left w:val="nil"/>
              <w:bottom w:val="single" w:sz="4" w:space="0" w:color="auto"/>
              <w:right w:val="single" w:sz="4" w:space="0" w:color="auto"/>
            </w:tcBorders>
            <w:shd w:val="clear" w:color="auto" w:fill="DAEEF3"/>
            <w:textDirection w:val="btLr"/>
            <w:vAlign w:val="center"/>
          </w:tcPr>
          <w:p w:rsidR="00BC549A" w:rsidRPr="00BC549A" w:rsidRDefault="00BC549A" w:rsidP="00366889">
            <w:pPr>
              <w:jc w:val="center"/>
              <w:rPr>
                <w:rFonts w:ascii="Myriad Pro" w:hAnsi="Myriad Pro"/>
                <w:b/>
                <w:bCs/>
                <w:color w:val="000000"/>
                <w:sz w:val="18"/>
                <w:szCs w:val="18"/>
                <w:lang w:eastAsia="en-US"/>
              </w:rPr>
            </w:pPr>
            <w:r w:rsidRPr="00BC549A">
              <w:rPr>
                <w:rFonts w:ascii="Myriad Pro" w:hAnsi="Myriad Pro"/>
                <w:b/>
                <w:bCs/>
                <w:color w:val="000000"/>
                <w:sz w:val="18"/>
                <w:szCs w:val="18"/>
                <w:lang w:eastAsia="en-US"/>
              </w:rPr>
              <w:t>Male</w:t>
            </w:r>
          </w:p>
        </w:tc>
        <w:tc>
          <w:tcPr>
            <w:tcW w:w="818" w:type="dxa"/>
            <w:tcBorders>
              <w:top w:val="nil"/>
              <w:left w:val="nil"/>
              <w:bottom w:val="single" w:sz="4" w:space="0" w:color="auto"/>
              <w:right w:val="single" w:sz="4" w:space="0" w:color="auto"/>
            </w:tcBorders>
            <w:shd w:val="clear" w:color="auto" w:fill="DAEEF3"/>
            <w:textDirection w:val="btLr"/>
            <w:vAlign w:val="center"/>
          </w:tcPr>
          <w:p w:rsidR="00BC549A" w:rsidRPr="00BC549A" w:rsidRDefault="00BC549A" w:rsidP="00366889">
            <w:pPr>
              <w:jc w:val="center"/>
              <w:rPr>
                <w:rFonts w:ascii="Myriad Pro" w:hAnsi="Myriad Pro"/>
                <w:b/>
                <w:bCs/>
                <w:color w:val="000000"/>
                <w:sz w:val="18"/>
                <w:szCs w:val="18"/>
                <w:lang w:eastAsia="en-US"/>
              </w:rPr>
            </w:pPr>
            <w:r w:rsidRPr="00BC549A">
              <w:rPr>
                <w:rFonts w:ascii="Myriad Pro" w:hAnsi="Myriad Pro"/>
                <w:b/>
                <w:bCs/>
                <w:color w:val="000000"/>
                <w:sz w:val="18"/>
                <w:szCs w:val="18"/>
                <w:lang w:eastAsia="en-US"/>
              </w:rPr>
              <w:t>Female</w:t>
            </w:r>
          </w:p>
        </w:tc>
        <w:tc>
          <w:tcPr>
            <w:tcW w:w="0" w:type="auto"/>
            <w:tcBorders>
              <w:top w:val="nil"/>
              <w:left w:val="nil"/>
              <w:bottom w:val="single" w:sz="4" w:space="0" w:color="auto"/>
              <w:right w:val="single" w:sz="4" w:space="0" w:color="auto"/>
            </w:tcBorders>
            <w:shd w:val="clear" w:color="auto" w:fill="DAEEF3"/>
            <w:textDirection w:val="btLr"/>
            <w:vAlign w:val="center"/>
          </w:tcPr>
          <w:p w:rsidR="00BC549A" w:rsidRPr="00BC549A" w:rsidRDefault="00BC549A" w:rsidP="006D6EB3">
            <w:pPr>
              <w:jc w:val="center"/>
              <w:rPr>
                <w:rFonts w:ascii="Myriad Pro" w:hAnsi="Myriad Pro"/>
                <w:b/>
                <w:bCs/>
                <w:color w:val="000000"/>
                <w:sz w:val="16"/>
                <w:szCs w:val="18"/>
                <w:lang w:eastAsia="en-US"/>
              </w:rPr>
            </w:pPr>
            <w:r w:rsidRPr="00BC549A">
              <w:rPr>
                <w:rFonts w:ascii="Myriad Pro" w:hAnsi="Myriad Pro"/>
                <w:b/>
                <w:bCs/>
                <w:color w:val="000000"/>
                <w:sz w:val="16"/>
                <w:szCs w:val="18"/>
                <w:lang w:eastAsia="en-US"/>
              </w:rPr>
              <w:t>Schools/kindergartens</w:t>
            </w:r>
          </w:p>
        </w:tc>
        <w:tc>
          <w:tcPr>
            <w:tcW w:w="0" w:type="auto"/>
            <w:tcBorders>
              <w:top w:val="nil"/>
              <w:left w:val="nil"/>
              <w:bottom w:val="single" w:sz="4" w:space="0" w:color="auto"/>
              <w:right w:val="single" w:sz="4" w:space="0" w:color="auto"/>
            </w:tcBorders>
            <w:shd w:val="clear" w:color="auto" w:fill="DAEEF3"/>
            <w:textDirection w:val="btLr"/>
            <w:vAlign w:val="center"/>
          </w:tcPr>
          <w:p w:rsidR="00BC549A" w:rsidRPr="00BC549A" w:rsidRDefault="00BC549A" w:rsidP="006D6EB3">
            <w:pPr>
              <w:jc w:val="center"/>
              <w:rPr>
                <w:rFonts w:ascii="Myriad Pro" w:hAnsi="Myriad Pro"/>
                <w:b/>
                <w:bCs/>
                <w:color w:val="000000"/>
                <w:sz w:val="16"/>
                <w:szCs w:val="18"/>
                <w:lang w:eastAsia="en-US"/>
              </w:rPr>
            </w:pPr>
            <w:r w:rsidRPr="00BC549A">
              <w:rPr>
                <w:rFonts w:ascii="Myriad Pro" w:hAnsi="Myriad Pro"/>
                <w:b/>
                <w:bCs/>
                <w:color w:val="000000"/>
                <w:sz w:val="16"/>
                <w:szCs w:val="18"/>
                <w:lang w:eastAsia="en-US"/>
              </w:rPr>
              <w:t>Hospitals</w:t>
            </w:r>
          </w:p>
        </w:tc>
        <w:tc>
          <w:tcPr>
            <w:tcW w:w="0" w:type="auto"/>
            <w:tcBorders>
              <w:top w:val="nil"/>
              <w:left w:val="nil"/>
              <w:bottom w:val="single" w:sz="4" w:space="0" w:color="auto"/>
              <w:right w:val="single" w:sz="4" w:space="0" w:color="auto"/>
            </w:tcBorders>
            <w:shd w:val="clear" w:color="auto" w:fill="DAEEF3"/>
            <w:textDirection w:val="btLr"/>
            <w:vAlign w:val="center"/>
          </w:tcPr>
          <w:p w:rsidR="00BC549A" w:rsidRPr="00BC549A" w:rsidRDefault="00BC549A" w:rsidP="006D6EB3">
            <w:pPr>
              <w:jc w:val="center"/>
              <w:rPr>
                <w:rFonts w:ascii="Myriad Pro" w:hAnsi="Myriad Pro"/>
                <w:b/>
                <w:bCs/>
                <w:color w:val="000000"/>
                <w:sz w:val="16"/>
                <w:szCs w:val="18"/>
                <w:lang w:eastAsia="en-US"/>
              </w:rPr>
            </w:pPr>
            <w:r w:rsidRPr="00BC549A">
              <w:rPr>
                <w:rFonts w:ascii="Myriad Pro" w:hAnsi="Myriad Pro"/>
                <w:b/>
                <w:bCs/>
                <w:color w:val="000000"/>
                <w:sz w:val="16"/>
                <w:szCs w:val="18"/>
                <w:lang w:eastAsia="en-US"/>
              </w:rPr>
              <w:t>Community</w:t>
            </w:r>
          </w:p>
        </w:tc>
      </w:tr>
      <w:tr w:rsidR="00366889" w:rsidRPr="00BC549A" w:rsidTr="00BC549A">
        <w:trPr>
          <w:trHeight w:val="288"/>
          <w:jc w:val="center"/>
        </w:trPr>
        <w:tc>
          <w:tcPr>
            <w:tcW w:w="0" w:type="auto"/>
            <w:tcBorders>
              <w:top w:val="nil"/>
              <w:left w:val="single" w:sz="4" w:space="0" w:color="auto"/>
              <w:bottom w:val="single" w:sz="4" w:space="0" w:color="auto"/>
              <w:right w:val="single" w:sz="4" w:space="0" w:color="auto"/>
            </w:tcBorders>
            <w:vAlign w:val="center"/>
          </w:tcPr>
          <w:p w:rsidR="00366889" w:rsidRPr="00BC549A" w:rsidRDefault="00366889" w:rsidP="00366889">
            <w:pPr>
              <w:rPr>
                <w:rFonts w:ascii="Myriad Pro" w:hAnsi="Myriad Pro"/>
                <w:color w:val="000000"/>
                <w:sz w:val="18"/>
                <w:szCs w:val="18"/>
                <w:lang w:eastAsia="en-US"/>
              </w:rPr>
            </w:pPr>
            <w:r w:rsidRPr="00BC549A">
              <w:rPr>
                <w:rFonts w:ascii="Myriad Pro" w:hAnsi="Myriad Pro"/>
                <w:color w:val="000000"/>
                <w:sz w:val="18"/>
                <w:szCs w:val="18"/>
                <w:lang w:eastAsia="en-US"/>
              </w:rPr>
              <w:t>ARC</w:t>
            </w:r>
          </w:p>
        </w:tc>
        <w:tc>
          <w:tcPr>
            <w:tcW w:w="518"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92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825"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92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Calibri"/>
                <w:sz w:val="18"/>
                <w:szCs w:val="18"/>
              </w:rPr>
            </w:pP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Calibri"/>
                <w:sz w:val="18"/>
                <w:szCs w:val="18"/>
              </w:rPr>
            </w:pP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olor w:val="000000"/>
                <w:sz w:val="18"/>
                <w:szCs w:val="18"/>
              </w:rPr>
            </w:pP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olor w:val="000000"/>
                <w:sz w:val="18"/>
                <w:szCs w:val="18"/>
              </w:rPr>
            </w:pP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81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71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818"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r>
      <w:tr w:rsidR="00366889" w:rsidRPr="00BC549A" w:rsidTr="00BC549A">
        <w:trPr>
          <w:trHeight w:val="288"/>
          <w:jc w:val="center"/>
        </w:trPr>
        <w:tc>
          <w:tcPr>
            <w:tcW w:w="0" w:type="auto"/>
            <w:tcBorders>
              <w:top w:val="nil"/>
              <w:left w:val="single" w:sz="4" w:space="0" w:color="auto"/>
              <w:bottom w:val="single" w:sz="4" w:space="0" w:color="auto"/>
              <w:right w:val="single" w:sz="4" w:space="0" w:color="auto"/>
            </w:tcBorders>
            <w:vAlign w:val="center"/>
          </w:tcPr>
          <w:p w:rsidR="00366889" w:rsidRPr="00BC549A" w:rsidRDefault="00366889" w:rsidP="00366889">
            <w:pPr>
              <w:rPr>
                <w:rFonts w:ascii="Myriad Pro" w:hAnsi="Myriad Pro"/>
                <w:color w:val="000000"/>
                <w:sz w:val="18"/>
                <w:szCs w:val="18"/>
                <w:lang w:eastAsia="en-US"/>
              </w:rPr>
            </w:pPr>
            <w:r w:rsidRPr="00BC549A">
              <w:rPr>
                <w:rFonts w:ascii="Myriad Pro" w:hAnsi="Myriad Pro"/>
                <w:color w:val="000000"/>
                <w:sz w:val="18"/>
                <w:szCs w:val="18"/>
                <w:lang w:eastAsia="en-US"/>
              </w:rPr>
              <w:t>Cherkaska</w:t>
            </w:r>
          </w:p>
        </w:tc>
        <w:tc>
          <w:tcPr>
            <w:tcW w:w="518"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8</w:t>
            </w:r>
          </w:p>
        </w:tc>
        <w:tc>
          <w:tcPr>
            <w:tcW w:w="92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51286</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378437</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149110</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58407</w:t>
            </w:r>
          </w:p>
        </w:tc>
        <w:tc>
          <w:tcPr>
            <w:tcW w:w="825"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17000</w:t>
            </w:r>
          </w:p>
        </w:tc>
        <w:tc>
          <w:tcPr>
            <w:tcW w:w="92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157642</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811882</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Calibri"/>
                <w:sz w:val="18"/>
                <w:szCs w:val="18"/>
              </w:rPr>
            </w:pPr>
            <w:r w:rsidRPr="00BC549A">
              <w:rPr>
                <w:rFonts w:ascii="Myriad Pro" w:hAnsi="Myriad Pro" w:cs="Calibri"/>
                <w:sz w:val="18"/>
                <w:szCs w:val="18"/>
              </w:rPr>
              <w:t>3</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Calibri"/>
                <w:sz w:val="18"/>
                <w:szCs w:val="18"/>
              </w:rPr>
            </w:pPr>
            <w:r w:rsidRPr="00BC549A">
              <w:rPr>
                <w:rFonts w:ascii="Myriad Pro" w:hAnsi="Myriad Pro" w:cs="Calibri"/>
                <w:sz w:val="18"/>
                <w:szCs w:val="18"/>
              </w:rPr>
              <w:t>5</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olor w:val="000000"/>
                <w:sz w:val="18"/>
                <w:szCs w:val="18"/>
              </w:rPr>
            </w:pP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olor w:val="000000"/>
                <w:sz w:val="18"/>
                <w:szCs w:val="18"/>
              </w:rPr>
            </w:pP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8</w:t>
            </w:r>
          </w:p>
        </w:tc>
        <w:tc>
          <w:tcPr>
            <w:tcW w:w="81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11212</w:t>
            </w:r>
          </w:p>
        </w:tc>
        <w:tc>
          <w:tcPr>
            <w:tcW w:w="71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5086</w:t>
            </w:r>
          </w:p>
        </w:tc>
        <w:tc>
          <w:tcPr>
            <w:tcW w:w="818"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6126</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5</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3</w:t>
            </w:r>
          </w:p>
        </w:tc>
      </w:tr>
      <w:tr w:rsidR="00366889" w:rsidRPr="00BC549A" w:rsidTr="00BC549A">
        <w:trPr>
          <w:trHeight w:val="288"/>
          <w:jc w:val="center"/>
        </w:trPr>
        <w:tc>
          <w:tcPr>
            <w:tcW w:w="0" w:type="auto"/>
            <w:tcBorders>
              <w:top w:val="nil"/>
              <w:left w:val="single" w:sz="4" w:space="0" w:color="auto"/>
              <w:bottom w:val="single" w:sz="4" w:space="0" w:color="auto"/>
              <w:right w:val="single" w:sz="4" w:space="0" w:color="auto"/>
            </w:tcBorders>
            <w:vAlign w:val="center"/>
          </w:tcPr>
          <w:p w:rsidR="00366889" w:rsidRPr="00BC549A" w:rsidRDefault="00366889" w:rsidP="00366889">
            <w:pPr>
              <w:rPr>
                <w:rFonts w:ascii="Myriad Pro" w:hAnsi="Myriad Pro"/>
                <w:color w:val="000000"/>
                <w:sz w:val="18"/>
                <w:szCs w:val="18"/>
                <w:lang w:eastAsia="en-US"/>
              </w:rPr>
            </w:pPr>
            <w:r w:rsidRPr="00BC549A">
              <w:rPr>
                <w:rFonts w:ascii="Myriad Pro" w:hAnsi="Myriad Pro"/>
                <w:color w:val="000000"/>
                <w:sz w:val="18"/>
                <w:szCs w:val="18"/>
                <w:lang w:eastAsia="en-US"/>
              </w:rPr>
              <w:t>Chernihivska</w:t>
            </w:r>
          </w:p>
        </w:tc>
        <w:tc>
          <w:tcPr>
            <w:tcW w:w="518"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92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825"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92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Calibri"/>
                <w:sz w:val="18"/>
                <w:szCs w:val="18"/>
              </w:rPr>
            </w:pP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Calibri"/>
                <w:sz w:val="18"/>
                <w:szCs w:val="18"/>
              </w:rPr>
            </w:pP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olor w:val="000000"/>
                <w:sz w:val="18"/>
                <w:szCs w:val="18"/>
              </w:rPr>
            </w:pP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olor w:val="000000"/>
                <w:sz w:val="18"/>
                <w:szCs w:val="18"/>
              </w:rPr>
            </w:pP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81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71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818"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r>
      <w:tr w:rsidR="00366889" w:rsidRPr="00BC549A" w:rsidTr="00BC549A">
        <w:trPr>
          <w:trHeight w:val="288"/>
          <w:jc w:val="center"/>
        </w:trPr>
        <w:tc>
          <w:tcPr>
            <w:tcW w:w="0" w:type="auto"/>
            <w:tcBorders>
              <w:top w:val="nil"/>
              <w:left w:val="single" w:sz="4" w:space="0" w:color="auto"/>
              <w:bottom w:val="single" w:sz="4" w:space="0" w:color="auto"/>
              <w:right w:val="single" w:sz="4" w:space="0" w:color="auto"/>
            </w:tcBorders>
            <w:vAlign w:val="center"/>
          </w:tcPr>
          <w:p w:rsidR="00366889" w:rsidRPr="00BC549A" w:rsidRDefault="00366889" w:rsidP="00366889">
            <w:pPr>
              <w:rPr>
                <w:rFonts w:ascii="Myriad Pro" w:hAnsi="Myriad Pro"/>
                <w:color w:val="000000"/>
                <w:sz w:val="18"/>
                <w:szCs w:val="18"/>
                <w:lang w:eastAsia="en-US"/>
              </w:rPr>
            </w:pPr>
            <w:r w:rsidRPr="00BC549A">
              <w:rPr>
                <w:rFonts w:ascii="Myriad Pro" w:hAnsi="Myriad Pro"/>
                <w:color w:val="000000"/>
                <w:sz w:val="18"/>
                <w:szCs w:val="18"/>
                <w:lang w:eastAsia="en-US"/>
              </w:rPr>
              <w:t>Chernivetska</w:t>
            </w:r>
          </w:p>
        </w:tc>
        <w:tc>
          <w:tcPr>
            <w:tcW w:w="518"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w:t>
            </w:r>
          </w:p>
        </w:tc>
        <w:tc>
          <w:tcPr>
            <w:tcW w:w="92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23770</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214139</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825"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92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59477</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297386</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Calibri"/>
                <w:sz w:val="18"/>
                <w:szCs w:val="18"/>
              </w:rPr>
            </w:pP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Calibri"/>
                <w:sz w:val="18"/>
                <w:szCs w:val="18"/>
              </w:rPr>
            </w:pPr>
            <w:r w:rsidRPr="00BC549A">
              <w:rPr>
                <w:rFonts w:ascii="Myriad Pro" w:hAnsi="Myriad Pro" w:cs="Calibri"/>
                <w:sz w:val="18"/>
                <w:szCs w:val="18"/>
              </w:rPr>
              <w:t>4</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olor w:val="000000"/>
                <w:sz w:val="18"/>
                <w:szCs w:val="18"/>
              </w:rPr>
            </w:pP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olor w:val="000000"/>
                <w:sz w:val="18"/>
                <w:szCs w:val="18"/>
              </w:rPr>
            </w:pP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w:t>
            </w:r>
          </w:p>
        </w:tc>
        <w:tc>
          <w:tcPr>
            <w:tcW w:w="81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11392</w:t>
            </w:r>
          </w:p>
        </w:tc>
        <w:tc>
          <w:tcPr>
            <w:tcW w:w="71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5507</w:t>
            </w:r>
          </w:p>
        </w:tc>
        <w:tc>
          <w:tcPr>
            <w:tcW w:w="818"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5885</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r>
      <w:tr w:rsidR="00366889" w:rsidRPr="00BC549A" w:rsidTr="00BC549A">
        <w:trPr>
          <w:trHeight w:val="384"/>
          <w:jc w:val="center"/>
        </w:trPr>
        <w:tc>
          <w:tcPr>
            <w:tcW w:w="0" w:type="auto"/>
            <w:tcBorders>
              <w:top w:val="nil"/>
              <w:left w:val="single" w:sz="4" w:space="0" w:color="auto"/>
              <w:bottom w:val="single" w:sz="4" w:space="0" w:color="auto"/>
              <w:right w:val="single" w:sz="4" w:space="0" w:color="auto"/>
            </w:tcBorders>
            <w:vAlign w:val="center"/>
          </w:tcPr>
          <w:p w:rsidR="00366889" w:rsidRPr="00BC549A" w:rsidRDefault="00366889" w:rsidP="00366889">
            <w:pPr>
              <w:rPr>
                <w:rFonts w:ascii="Myriad Pro" w:hAnsi="Myriad Pro"/>
                <w:color w:val="000000"/>
                <w:sz w:val="18"/>
                <w:szCs w:val="18"/>
                <w:lang w:eastAsia="en-US"/>
              </w:rPr>
            </w:pPr>
            <w:r w:rsidRPr="00BC549A">
              <w:rPr>
                <w:rFonts w:ascii="Myriad Pro" w:hAnsi="Myriad Pro"/>
                <w:color w:val="000000"/>
                <w:sz w:val="18"/>
                <w:szCs w:val="18"/>
                <w:lang w:eastAsia="en-US"/>
              </w:rPr>
              <w:t>Dnipropetrovska</w:t>
            </w:r>
          </w:p>
        </w:tc>
        <w:tc>
          <w:tcPr>
            <w:tcW w:w="518"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16</w:t>
            </w:r>
          </w:p>
        </w:tc>
        <w:tc>
          <w:tcPr>
            <w:tcW w:w="92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130137</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545192</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236790</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833757</w:t>
            </w:r>
          </w:p>
        </w:tc>
        <w:tc>
          <w:tcPr>
            <w:tcW w:w="825"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92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317485</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2063361</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Calibri"/>
                <w:sz w:val="18"/>
                <w:szCs w:val="18"/>
              </w:rPr>
            </w:pPr>
            <w:r w:rsidRPr="00BC549A">
              <w:rPr>
                <w:rFonts w:ascii="Myriad Pro" w:hAnsi="Myriad Pro" w:cs="Calibri"/>
                <w:sz w:val="18"/>
                <w:szCs w:val="18"/>
              </w:rPr>
              <w:t>1</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Calibri"/>
                <w:sz w:val="18"/>
                <w:szCs w:val="18"/>
              </w:rPr>
            </w:pPr>
            <w:r w:rsidRPr="00BC549A">
              <w:rPr>
                <w:rFonts w:ascii="Myriad Pro" w:hAnsi="Myriad Pro" w:cs="Calibri"/>
                <w:sz w:val="18"/>
                <w:szCs w:val="18"/>
              </w:rPr>
              <w:t>14</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olor w:val="000000"/>
                <w:sz w:val="18"/>
                <w:szCs w:val="18"/>
              </w:rPr>
            </w:pPr>
            <w:r w:rsidRPr="00BC549A">
              <w:rPr>
                <w:rFonts w:ascii="Myriad Pro" w:hAnsi="Myriad Pro"/>
                <w:color w:val="000000"/>
                <w:sz w:val="18"/>
                <w:szCs w:val="18"/>
              </w:rPr>
              <w:t>1</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olor w:val="000000"/>
                <w:sz w:val="18"/>
                <w:szCs w:val="18"/>
              </w:rPr>
            </w:pP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16</w:t>
            </w:r>
          </w:p>
        </w:tc>
        <w:tc>
          <w:tcPr>
            <w:tcW w:w="81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20052</w:t>
            </w:r>
          </w:p>
        </w:tc>
        <w:tc>
          <w:tcPr>
            <w:tcW w:w="71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9173</w:t>
            </w:r>
          </w:p>
        </w:tc>
        <w:tc>
          <w:tcPr>
            <w:tcW w:w="818"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10879</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13</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w:t>
            </w:r>
          </w:p>
        </w:tc>
      </w:tr>
      <w:tr w:rsidR="00366889" w:rsidRPr="00BC549A" w:rsidTr="00BC549A">
        <w:trPr>
          <w:trHeight w:val="288"/>
          <w:jc w:val="center"/>
        </w:trPr>
        <w:tc>
          <w:tcPr>
            <w:tcW w:w="0" w:type="auto"/>
            <w:tcBorders>
              <w:top w:val="nil"/>
              <w:left w:val="single" w:sz="4" w:space="0" w:color="auto"/>
              <w:bottom w:val="single" w:sz="4" w:space="0" w:color="auto"/>
              <w:right w:val="single" w:sz="4" w:space="0" w:color="auto"/>
            </w:tcBorders>
            <w:vAlign w:val="center"/>
          </w:tcPr>
          <w:p w:rsidR="00366889" w:rsidRPr="00BC549A" w:rsidRDefault="00366889" w:rsidP="00366889">
            <w:pPr>
              <w:rPr>
                <w:rFonts w:ascii="Myriad Pro" w:hAnsi="Myriad Pro"/>
                <w:color w:val="000000"/>
                <w:sz w:val="18"/>
                <w:szCs w:val="18"/>
                <w:lang w:eastAsia="en-US"/>
              </w:rPr>
            </w:pPr>
            <w:r w:rsidRPr="00BC549A">
              <w:rPr>
                <w:rFonts w:ascii="Myriad Pro" w:hAnsi="Myriad Pro"/>
                <w:color w:val="000000"/>
                <w:sz w:val="18"/>
                <w:szCs w:val="18"/>
                <w:lang w:eastAsia="en-US"/>
              </w:rPr>
              <w:t>Donetska</w:t>
            </w:r>
          </w:p>
        </w:tc>
        <w:tc>
          <w:tcPr>
            <w:tcW w:w="518"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6</w:t>
            </w:r>
          </w:p>
        </w:tc>
        <w:tc>
          <w:tcPr>
            <w:tcW w:w="92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18921</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208376</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75448</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825"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92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75685</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378430</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Calibri"/>
                <w:sz w:val="18"/>
                <w:szCs w:val="18"/>
              </w:rPr>
            </w:pPr>
            <w:r w:rsidRPr="00BC549A">
              <w:rPr>
                <w:rFonts w:ascii="Myriad Pro" w:hAnsi="Myriad Pro" w:cs="Calibri"/>
                <w:sz w:val="18"/>
                <w:szCs w:val="18"/>
              </w:rPr>
              <w:t>1</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Calibri"/>
                <w:sz w:val="18"/>
                <w:szCs w:val="18"/>
              </w:rPr>
            </w:pPr>
            <w:r w:rsidRPr="00BC549A">
              <w:rPr>
                <w:rFonts w:ascii="Myriad Pro" w:hAnsi="Myriad Pro" w:cs="Calibri"/>
                <w:sz w:val="18"/>
                <w:szCs w:val="18"/>
              </w:rPr>
              <w:t>5</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olor w:val="000000"/>
                <w:sz w:val="18"/>
                <w:szCs w:val="18"/>
              </w:rPr>
            </w:pP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olor w:val="000000"/>
                <w:sz w:val="18"/>
                <w:szCs w:val="18"/>
              </w:rPr>
            </w:pP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6</w:t>
            </w:r>
          </w:p>
        </w:tc>
        <w:tc>
          <w:tcPr>
            <w:tcW w:w="81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5735</w:t>
            </w:r>
          </w:p>
        </w:tc>
        <w:tc>
          <w:tcPr>
            <w:tcW w:w="71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2608</w:t>
            </w:r>
          </w:p>
        </w:tc>
        <w:tc>
          <w:tcPr>
            <w:tcW w:w="818"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3127</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5</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r>
      <w:tr w:rsidR="00366889" w:rsidRPr="00BC549A" w:rsidTr="00BC549A">
        <w:trPr>
          <w:trHeight w:val="288"/>
          <w:jc w:val="center"/>
        </w:trPr>
        <w:tc>
          <w:tcPr>
            <w:tcW w:w="0" w:type="auto"/>
            <w:tcBorders>
              <w:top w:val="nil"/>
              <w:left w:val="single" w:sz="4" w:space="0" w:color="auto"/>
              <w:bottom w:val="single" w:sz="4" w:space="0" w:color="auto"/>
              <w:right w:val="single" w:sz="4" w:space="0" w:color="auto"/>
            </w:tcBorders>
            <w:vAlign w:val="center"/>
          </w:tcPr>
          <w:p w:rsidR="00366889" w:rsidRPr="00BC549A" w:rsidRDefault="00366889" w:rsidP="00366889">
            <w:pPr>
              <w:rPr>
                <w:rFonts w:ascii="Myriad Pro" w:hAnsi="Myriad Pro"/>
                <w:color w:val="000000"/>
                <w:sz w:val="18"/>
                <w:szCs w:val="18"/>
                <w:lang w:eastAsia="en-US"/>
              </w:rPr>
            </w:pPr>
            <w:r w:rsidRPr="00BC549A">
              <w:rPr>
                <w:rFonts w:ascii="Myriad Pro" w:hAnsi="Myriad Pro"/>
                <w:color w:val="000000"/>
                <w:sz w:val="18"/>
                <w:szCs w:val="18"/>
                <w:lang w:eastAsia="en-US"/>
              </w:rPr>
              <w:t>I-Frankivska</w:t>
            </w:r>
          </w:p>
        </w:tc>
        <w:tc>
          <w:tcPr>
            <w:tcW w:w="518"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14</w:t>
            </w:r>
          </w:p>
        </w:tc>
        <w:tc>
          <w:tcPr>
            <w:tcW w:w="92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127663</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1102514</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60000</w:t>
            </w:r>
          </w:p>
        </w:tc>
        <w:tc>
          <w:tcPr>
            <w:tcW w:w="825"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92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269383</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1559560</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Calibri"/>
                <w:sz w:val="18"/>
                <w:szCs w:val="18"/>
              </w:rPr>
            </w:pPr>
            <w:r w:rsidRPr="00BC549A">
              <w:rPr>
                <w:rFonts w:ascii="Myriad Pro" w:hAnsi="Myriad Pro" w:cs="Calibri"/>
                <w:sz w:val="18"/>
                <w:szCs w:val="18"/>
              </w:rPr>
              <w:t>1</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Calibri"/>
                <w:sz w:val="18"/>
                <w:szCs w:val="18"/>
              </w:rPr>
            </w:pPr>
            <w:r w:rsidRPr="00BC549A">
              <w:rPr>
                <w:rFonts w:ascii="Myriad Pro" w:hAnsi="Myriad Pro" w:cs="Calibri"/>
                <w:sz w:val="18"/>
                <w:szCs w:val="18"/>
              </w:rPr>
              <w:t>12</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olor w:val="000000"/>
                <w:sz w:val="18"/>
                <w:szCs w:val="18"/>
              </w:rPr>
            </w:pPr>
            <w:r w:rsidRPr="00BC549A">
              <w:rPr>
                <w:rFonts w:ascii="Myriad Pro" w:hAnsi="Myriad Pro"/>
                <w:color w:val="000000"/>
                <w:sz w:val="18"/>
                <w:szCs w:val="18"/>
              </w:rPr>
              <w:t>1</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olor w:val="000000"/>
                <w:sz w:val="18"/>
                <w:szCs w:val="18"/>
              </w:rPr>
            </w:pP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14</w:t>
            </w:r>
          </w:p>
        </w:tc>
        <w:tc>
          <w:tcPr>
            <w:tcW w:w="81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16479</w:t>
            </w:r>
          </w:p>
        </w:tc>
        <w:tc>
          <w:tcPr>
            <w:tcW w:w="71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7683</w:t>
            </w:r>
          </w:p>
        </w:tc>
        <w:tc>
          <w:tcPr>
            <w:tcW w:w="818"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8796</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11</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3</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r>
      <w:tr w:rsidR="00366889" w:rsidRPr="00BC549A" w:rsidTr="00BC549A">
        <w:trPr>
          <w:trHeight w:val="288"/>
          <w:jc w:val="center"/>
        </w:trPr>
        <w:tc>
          <w:tcPr>
            <w:tcW w:w="0" w:type="auto"/>
            <w:tcBorders>
              <w:top w:val="nil"/>
              <w:left w:val="single" w:sz="4" w:space="0" w:color="auto"/>
              <w:bottom w:val="single" w:sz="4" w:space="0" w:color="auto"/>
              <w:right w:val="single" w:sz="4" w:space="0" w:color="auto"/>
            </w:tcBorders>
            <w:vAlign w:val="center"/>
          </w:tcPr>
          <w:p w:rsidR="00366889" w:rsidRPr="00BC549A" w:rsidRDefault="00366889" w:rsidP="00366889">
            <w:pPr>
              <w:rPr>
                <w:rFonts w:ascii="Myriad Pro" w:hAnsi="Myriad Pro"/>
                <w:color w:val="000000"/>
                <w:sz w:val="18"/>
                <w:szCs w:val="18"/>
                <w:lang w:eastAsia="en-US"/>
              </w:rPr>
            </w:pPr>
            <w:r w:rsidRPr="00BC549A">
              <w:rPr>
                <w:rFonts w:ascii="Myriad Pro" w:hAnsi="Myriad Pro"/>
                <w:color w:val="000000"/>
                <w:sz w:val="18"/>
                <w:szCs w:val="18"/>
                <w:lang w:eastAsia="en-US"/>
              </w:rPr>
              <w:t>Kharkivska</w:t>
            </w:r>
          </w:p>
        </w:tc>
        <w:tc>
          <w:tcPr>
            <w:tcW w:w="518"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92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825"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92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Calibri"/>
                <w:sz w:val="18"/>
                <w:szCs w:val="18"/>
              </w:rPr>
            </w:pP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Calibri"/>
                <w:sz w:val="18"/>
                <w:szCs w:val="18"/>
              </w:rPr>
            </w:pP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olor w:val="000000"/>
                <w:sz w:val="18"/>
                <w:szCs w:val="18"/>
              </w:rPr>
            </w:pP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olor w:val="000000"/>
                <w:sz w:val="18"/>
                <w:szCs w:val="18"/>
              </w:rPr>
            </w:pP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81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71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818"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r>
      <w:tr w:rsidR="00366889" w:rsidRPr="00BC549A" w:rsidTr="00BC549A">
        <w:trPr>
          <w:trHeight w:val="288"/>
          <w:jc w:val="center"/>
        </w:trPr>
        <w:tc>
          <w:tcPr>
            <w:tcW w:w="0" w:type="auto"/>
            <w:tcBorders>
              <w:top w:val="nil"/>
              <w:left w:val="single" w:sz="4" w:space="0" w:color="auto"/>
              <w:bottom w:val="single" w:sz="4" w:space="0" w:color="auto"/>
              <w:right w:val="single" w:sz="4" w:space="0" w:color="auto"/>
            </w:tcBorders>
            <w:vAlign w:val="center"/>
          </w:tcPr>
          <w:p w:rsidR="00366889" w:rsidRPr="00BC549A" w:rsidRDefault="00366889" w:rsidP="00366889">
            <w:pPr>
              <w:rPr>
                <w:rFonts w:ascii="Myriad Pro" w:hAnsi="Myriad Pro"/>
                <w:color w:val="000000"/>
                <w:sz w:val="18"/>
                <w:szCs w:val="18"/>
                <w:lang w:eastAsia="en-US"/>
              </w:rPr>
            </w:pPr>
            <w:r w:rsidRPr="00BC549A">
              <w:rPr>
                <w:rFonts w:ascii="Myriad Pro" w:hAnsi="Myriad Pro"/>
                <w:color w:val="000000"/>
                <w:sz w:val="18"/>
                <w:szCs w:val="18"/>
                <w:lang w:eastAsia="en-US"/>
              </w:rPr>
              <w:t>Khersonska</w:t>
            </w:r>
          </w:p>
        </w:tc>
        <w:tc>
          <w:tcPr>
            <w:tcW w:w="518"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5</w:t>
            </w:r>
          </w:p>
        </w:tc>
        <w:tc>
          <w:tcPr>
            <w:tcW w:w="92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33000</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312000</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825"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92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83200</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428200</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Calibri"/>
                <w:sz w:val="18"/>
                <w:szCs w:val="18"/>
              </w:rPr>
            </w:pP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Calibri"/>
                <w:sz w:val="18"/>
                <w:szCs w:val="18"/>
              </w:rPr>
            </w:pPr>
            <w:r w:rsidRPr="00BC549A">
              <w:rPr>
                <w:rFonts w:ascii="Myriad Pro" w:hAnsi="Myriad Pro" w:cs="Calibri"/>
                <w:sz w:val="18"/>
                <w:szCs w:val="18"/>
              </w:rPr>
              <w:t>5</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olor w:val="000000"/>
                <w:sz w:val="18"/>
                <w:szCs w:val="18"/>
              </w:rPr>
            </w:pP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olor w:val="000000"/>
                <w:sz w:val="18"/>
                <w:szCs w:val="18"/>
              </w:rPr>
            </w:pP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5</w:t>
            </w:r>
          </w:p>
        </w:tc>
        <w:tc>
          <w:tcPr>
            <w:tcW w:w="81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8044</w:t>
            </w:r>
          </w:p>
        </w:tc>
        <w:tc>
          <w:tcPr>
            <w:tcW w:w="71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3746</w:t>
            </w:r>
          </w:p>
        </w:tc>
        <w:tc>
          <w:tcPr>
            <w:tcW w:w="818"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4298</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5</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r>
      <w:tr w:rsidR="00366889" w:rsidRPr="00BC549A" w:rsidTr="00BC549A">
        <w:trPr>
          <w:trHeight w:val="210"/>
          <w:jc w:val="center"/>
        </w:trPr>
        <w:tc>
          <w:tcPr>
            <w:tcW w:w="0" w:type="auto"/>
            <w:tcBorders>
              <w:top w:val="nil"/>
              <w:left w:val="single" w:sz="4" w:space="0" w:color="auto"/>
              <w:bottom w:val="single" w:sz="4" w:space="0" w:color="auto"/>
              <w:right w:val="single" w:sz="4" w:space="0" w:color="auto"/>
            </w:tcBorders>
            <w:vAlign w:val="center"/>
          </w:tcPr>
          <w:p w:rsidR="00366889" w:rsidRPr="00BC549A" w:rsidRDefault="00366889" w:rsidP="00366889">
            <w:pPr>
              <w:rPr>
                <w:rFonts w:ascii="Myriad Pro" w:hAnsi="Myriad Pro"/>
                <w:color w:val="000000"/>
                <w:sz w:val="18"/>
                <w:szCs w:val="18"/>
                <w:lang w:eastAsia="en-US"/>
              </w:rPr>
            </w:pPr>
            <w:r w:rsidRPr="00BC549A">
              <w:rPr>
                <w:rFonts w:ascii="Myriad Pro" w:hAnsi="Myriad Pro"/>
                <w:color w:val="000000"/>
                <w:sz w:val="18"/>
                <w:szCs w:val="18"/>
                <w:lang w:eastAsia="en-US"/>
              </w:rPr>
              <w:t>Khmelnytska</w:t>
            </w:r>
          </w:p>
        </w:tc>
        <w:tc>
          <w:tcPr>
            <w:tcW w:w="518"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92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825"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92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Calibri"/>
                <w:sz w:val="18"/>
                <w:szCs w:val="18"/>
              </w:rPr>
            </w:pP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Calibri"/>
                <w:sz w:val="18"/>
                <w:szCs w:val="18"/>
              </w:rPr>
            </w:pP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olor w:val="000000"/>
                <w:sz w:val="18"/>
                <w:szCs w:val="18"/>
              </w:rPr>
            </w:pP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olor w:val="000000"/>
                <w:sz w:val="18"/>
                <w:szCs w:val="18"/>
              </w:rPr>
            </w:pP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81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71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818"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r>
      <w:tr w:rsidR="00366889" w:rsidRPr="00BC549A" w:rsidTr="00BC549A">
        <w:trPr>
          <w:trHeight w:val="288"/>
          <w:jc w:val="center"/>
        </w:trPr>
        <w:tc>
          <w:tcPr>
            <w:tcW w:w="0" w:type="auto"/>
            <w:tcBorders>
              <w:top w:val="nil"/>
              <w:left w:val="single" w:sz="4" w:space="0" w:color="auto"/>
              <w:bottom w:val="single" w:sz="4" w:space="0" w:color="auto"/>
              <w:right w:val="single" w:sz="4" w:space="0" w:color="auto"/>
            </w:tcBorders>
            <w:vAlign w:val="center"/>
          </w:tcPr>
          <w:p w:rsidR="00366889" w:rsidRPr="00BC549A" w:rsidRDefault="00366889" w:rsidP="00366889">
            <w:pPr>
              <w:rPr>
                <w:rFonts w:ascii="Myriad Pro" w:hAnsi="Myriad Pro"/>
                <w:color w:val="000000"/>
                <w:sz w:val="18"/>
                <w:szCs w:val="18"/>
                <w:lang w:eastAsia="en-US"/>
              </w:rPr>
            </w:pPr>
            <w:r w:rsidRPr="00BC549A">
              <w:rPr>
                <w:rFonts w:ascii="Myriad Pro" w:hAnsi="Myriad Pro"/>
                <w:color w:val="000000"/>
                <w:sz w:val="18"/>
                <w:szCs w:val="18"/>
                <w:lang w:eastAsia="en-US"/>
              </w:rPr>
              <w:t>Kirovohradska</w:t>
            </w:r>
          </w:p>
        </w:tc>
        <w:tc>
          <w:tcPr>
            <w:tcW w:w="518"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10</w:t>
            </w:r>
          </w:p>
        </w:tc>
        <w:tc>
          <w:tcPr>
            <w:tcW w:w="92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52139</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370102</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319062</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825"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79358</w:t>
            </w:r>
          </w:p>
        </w:tc>
        <w:tc>
          <w:tcPr>
            <w:tcW w:w="92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190307</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1010968</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Calibri"/>
                <w:sz w:val="18"/>
                <w:szCs w:val="18"/>
              </w:rPr>
            </w:pPr>
            <w:r w:rsidRPr="00BC549A">
              <w:rPr>
                <w:rFonts w:ascii="Myriad Pro" w:hAnsi="Myriad Pro" w:cs="Calibri"/>
                <w:sz w:val="18"/>
                <w:szCs w:val="18"/>
              </w:rPr>
              <w:t>1</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Calibri"/>
                <w:sz w:val="18"/>
                <w:szCs w:val="18"/>
              </w:rPr>
            </w:pPr>
            <w:r w:rsidRPr="00BC549A">
              <w:rPr>
                <w:rFonts w:ascii="Myriad Pro" w:hAnsi="Myriad Pro" w:cs="Calibri"/>
                <w:sz w:val="18"/>
                <w:szCs w:val="18"/>
              </w:rPr>
              <w:t>9</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olor w:val="000000"/>
                <w:sz w:val="18"/>
                <w:szCs w:val="18"/>
              </w:rPr>
            </w:pP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olor w:val="000000"/>
                <w:sz w:val="18"/>
                <w:szCs w:val="18"/>
              </w:rPr>
            </w:pP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10</w:t>
            </w:r>
          </w:p>
        </w:tc>
        <w:tc>
          <w:tcPr>
            <w:tcW w:w="81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10238</w:t>
            </w:r>
          </w:p>
        </w:tc>
        <w:tc>
          <w:tcPr>
            <w:tcW w:w="71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4680</w:t>
            </w:r>
          </w:p>
        </w:tc>
        <w:tc>
          <w:tcPr>
            <w:tcW w:w="818"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5558</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9</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w:t>
            </w:r>
          </w:p>
        </w:tc>
      </w:tr>
      <w:tr w:rsidR="00366889" w:rsidRPr="00BC549A" w:rsidTr="00BC549A">
        <w:trPr>
          <w:trHeight w:val="288"/>
          <w:jc w:val="center"/>
        </w:trPr>
        <w:tc>
          <w:tcPr>
            <w:tcW w:w="0" w:type="auto"/>
            <w:tcBorders>
              <w:top w:val="nil"/>
              <w:left w:val="single" w:sz="4" w:space="0" w:color="auto"/>
              <w:bottom w:val="single" w:sz="4" w:space="0" w:color="auto"/>
              <w:right w:val="single" w:sz="4" w:space="0" w:color="auto"/>
            </w:tcBorders>
            <w:vAlign w:val="center"/>
          </w:tcPr>
          <w:p w:rsidR="00366889" w:rsidRPr="00BC549A" w:rsidRDefault="00366889" w:rsidP="00366889">
            <w:pPr>
              <w:rPr>
                <w:rFonts w:ascii="Myriad Pro" w:hAnsi="Myriad Pro"/>
                <w:color w:val="000000"/>
                <w:sz w:val="18"/>
                <w:szCs w:val="18"/>
                <w:lang w:eastAsia="en-US"/>
              </w:rPr>
            </w:pPr>
            <w:r w:rsidRPr="00BC549A">
              <w:rPr>
                <w:rFonts w:ascii="Myriad Pro" w:hAnsi="Myriad Pro"/>
                <w:color w:val="000000"/>
                <w:sz w:val="18"/>
                <w:szCs w:val="18"/>
                <w:lang w:eastAsia="en-US"/>
              </w:rPr>
              <w:t>Kyivska</w:t>
            </w:r>
          </w:p>
        </w:tc>
        <w:tc>
          <w:tcPr>
            <w:tcW w:w="518"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7</w:t>
            </w:r>
          </w:p>
        </w:tc>
        <w:tc>
          <w:tcPr>
            <w:tcW w:w="92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35994</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474321</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825"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92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121871</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632186</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Calibri"/>
                <w:sz w:val="18"/>
                <w:szCs w:val="18"/>
              </w:rPr>
            </w:pP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Calibri"/>
                <w:sz w:val="18"/>
                <w:szCs w:val="18"/>
              </w:rPr>
            </w:pPr>
            <w:r w:rsidRPr="00BC549A">
              <w:rPr>
                <w:rFonts w:ascii="Myriad Pro" w:hAnsi="Myriad Pro" w:cs="Calibri"/>
                <w:sz w:val="18"/>
                <w:szCs w:val="18"/>
              </w:rPr>
              <w:t>7</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olor w:val="000000"/>
                <w:sz w:val="18"/>
                <w:szCs w:val="18"/>
              </w:rPr>
            </w:pP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olor w:val="000000"/>
                <w:sz w:val="18"/>
                <w:szCs w:val="18"/>
              </w:rPr>
            </w:pP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7</w:t>
            </w:r>
          </w:p>
        </w:tc>
        <w:tc>
          <w:tcPr>
            <w:tcW w:w="81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4213</w:t>
            </w:r>
          </w:p>
        </w:tc>
        <w:tc>
          <w:tcPr>
            <w:tcW w:w="71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1837</w:t>
            </w:r>
          </w:p>
        </w:tc>
        <w:tc>
          <w:tcPr>
            <w:tcW w:w="818"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2376</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6</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r>
      <w:tr w:rsidR="00366889" w:rsidRPr="00BC549A" w:rsidTr="00BC549A">
        <w:trPr>
          <w:trHeight w:val="288"/>
          <w:jc w:val="center"/>
        </w:trPr>
        <w:tc>
          <w:tcPr>
            <w:tcW w:w="0" w:type="auto"/>
            <w:tcBorders>
              <w:top w:val="nil"/>
              <w:left w:val="single" w:sz="4" w:space="0" w:color="auto"/>
              <w:bottom w:val="single" w:sz="4" w:space="0" w:color="auto"/>
              <w:right w:val="single" w:sz="4" w:space="0" w:color="auto"/>
            </w:tcBorders>
            <w:vAlign w:val="center"/>
          </w:tcPr>
          <w:p w:rsidR="00366889" w:rsidRPr="00BC549A" w:rsidRDefault="00366889" w:rsidP="00366889">
            <w:pPr>
              <w:rPr>
                <w:rFonts w:ascii="Myriad Pro" w:hAnsi="Myriad Pro"/>
                <w:color w:val="000000"/>
                <w:sz w:val="18"/>
                <w:szCs w:val="18"/>
                <w:lang w:eastAsia="en-US"/>
              </w:rPr>
            </w:pPr>
            <w:r w:rsidRPr="00BC549A">
              <w:rPr>
                <w:rFonts w:ascii="Myriad Pro" w:hAnsi="Myriad Pro"/>
                <w:color w:val="000000"/>
                <w:sz w:val="18"/>
                <w:szCs w:val="18"/>
                <w:lang w:eastAsia="en-US"/>
              </w:rPr>
              <w:t>Luhanska</w:t>
            </w:r>
          </w:p>
        </w:tc>
        <w:tc>
          <w:tcPr>
            <w:tcW w:w="518"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12</w:t>
            </w:r>
          </w:p>
        </w:tc>
        <w:tc>
          <w:tcPr>
            <w:tcW w:w="92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127119</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260985</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1209662</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825"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92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240730</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1838496</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Calibri"/>
                <w:sz w:val="18"/>
                <w:szCs w:val="18"/>
              </w:rPr>
            </w:pPr>
            <w:r w:rsidRPr="00BC549A">
              <w:rPr>
                <w:rFonts w:ascii="Myriad Pro" w:hAnsi="Myriad Pro" w:cs="Calibri"/>
                <w:sz w:val="18"/>
                <w:szCs w:val="18"/>
              </w:rPr>
              <w:t>3</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Calibri"/>
                <w:sz w:val="18"/>
                <w:szCs w:val="18"/>
              </w:rPr>
            </w:pPr>
            <w:r w:rsidRPr="00BC549A">
              <w:rPr>
                <w:rFonts w:ascii="Myriad Pro" w:hAnsi="Myriad Pro" w:cs="Calibri"/>
                <w:sz w:val="18"/>
                <w:szCs w:val="18"/>
              </w:rPr>
              <w:t>8</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olor w:val="000000"/>
                <w:sz w:val="18"/>
                <w:szCs w:val="18"/>
              </w:rPr>
            </w:pP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olor w:val="000000"/>
                <w:sz w:val="18"/>
                <w:szCs w:val="18"/>
              </w:rPr>
            </w:pPr>
            <w:r w:rsidRPr="00BC549A">
              <w:rPr>
                <w:rFonts w:ascii="Myriad Pro" w:hAnsi="Myriad Pro"/>
                <w:color w:val="000000"/>
                <w:sz w:val="18"/>
                <w:szCs w:val="18"/>
              </w:rPr>
              <w:t>1</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12</w:t>
            </w:r>
          </w:p>
        </w:tc>
        <w:tc>
          <w:tcPr>
            <w:tcW w:w="81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10960</w:t>
            </w:r>
          </w:p>
        </w:tc>
        <w:tc>
          <w:tcPr>
            <w:tcW w:w="71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5121</w:t>
            </w:r>
          </w:p>
        </w:tc>
        <w:tc>
          <w:tcPr>
            <w:tcW w:w="818"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5839</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6</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3</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3</w:t>
            </w:r>
          </w:p>
        </w:tc>
      </w:tr>
      <w:tr w:rsidR="00366889" w:rsidRPr="00BC549A" w:rsidTr="00BC549A">
        <w:trPr>
          <w:trHeight w:val="288"/>
          <w:jc w:val="center"/>
        </w:trPr>
        <w:tc>
          <w:tcPr>
            <w:tcW w:w="0" w:type="auto"/>
            <w:tcBorders>
              <w:top w:val="nil"/>
              <w:left w:val="single" w:sz="4" w:space="0" w:color="auto"/>
              <w:bottom w:val="single" w:sz="4" w:space="0" w:color="auto"/>
              <w:right w:val="single" w:sz="4" w:space="0" w:color="auto"/>
            </w:tcBorders>
            <w:vAlign w:val="center"/>
          </w:tcPr>
          <w:p w:rsidR="00366889" w:rsidRPr="00BC549A" w:rsidRDefault="00366889" w:rsidP="00366889">
            <w:pPr>
              <w:rPr>
                <w:rFonts w:ascii="Myriad Pro" w:hAnsi="Myriad Pro"/>
                <w:color w:val="000000"/>
                <w:sz w:val="18"/>
                <w:szCs w:val="18"/>
                <w:lang w:eastAsia="en-US"/>
              </w:rPr>
            </w:pPr>
            <w:r w:rsidRPr="00BC549A">
              <w:rPr>
                <w:rFonts w:ascii="Myriad Pro" w:hAnsi="Myriad Pro"/>
                <w:color w:val="000000"/>
                <w:sz w:val="18"/>
                <w:szCs w:val="18"/>
                <w:lang w:eastAsia="en-US"/>
              </w:rPr>
              <w:t>Lvivska</w:t>
            </w:r>
          </w:p>
        </w:tc>
        <w:tc>
          <w:tcPr>
            <w:tcW w:w="518"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11</w:t>
            </w:r>
          </w:p>
        </w:tc>
        <w:tc>
          <w:tcPr>
            <w:tcW w:w="92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107408</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177764</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452129</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408000</w:t>
            </w:r>
          </w:p>
        </w:tc>
        <w:tc>
          <w:tcPr>
            <w:tcW w:w="825"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22113</w:t>
            </w:r>
          </w:p>
        </w:tc>
        <w:tc>
          <w:tcPr>
            <w:tcW w:w="92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246222</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1413636</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Calibri"/>
                <w:sz w:val="18"/>
                <w:szCs w:val="18"/>
              </w:rPr>
            </w:pP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Calibri"/>
                <w:sz w:val="18"/>
                <w:szCs w:val="18"/>
              </w:rPr>
            </w:pPr>
            <w:r w:rsidRPr="00BC549A">
              <w:rPr>
                <w:rFonts w:ascii="Myriad Pro" w:hAnsi="Myriad Pro" w:cs="Calibri"/>
                <w:sz w:val="18"/>
                <w:szCs w:val="18"/>
              </w:rPr>
              <w:t>9</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olor w:val="000000"/>
                <w:sz w:val="18"/>
                <w:szCs w:val="18"/>
              </w:rPr>
            </w:pPr>
            <w:r w:rsidRPr="00BC549A">
              <w:rPr>
                <w:rFonts w:ascii="Myriad Pro" w:hAnsi="Myriad Pro"/>
                <w:color w:val="000000"/>
                <w:sz w:val="18"/>
                <w:szCs w:val="18"/>
              </w:rPr>
              <w:t>1</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olor w:val="000000"/>
                <w:sz w:val="18"/>
                <w:szCs w:val="18"/>
              </w:rPr>
            </w:pPr>
            <w:r w:rsidRPr="00BC549A">
              <w:rPr>
                <w:rFonts w:ascii="Myriad Pro" w:hAnsi="Myriad Pro"/>
                <w:color w:val="000000"/>
                <w:sz w:val="18"/>
                <w:szCs w:val="18"/>
              </w:rPr>
              <w:t>1</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11</w:t>
            </w:r>
          </w:p>
        </w:tc>
        <w:tc>
          <w:tcPr>
            <w:tcW w:w="81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17226</w:t>
            </w:r>
          </w:p>
        </w:tc>
        <w:tc>
          <w:tcPr>
            <w:tcW w:w="71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7908</w:t>
            </w:r>
          </w:p>
        </w:tc>
        <w:tc>
          <w:tcPr>
            <w:tcW w:w="818"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9318</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8</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w:t>
            </w:r>
          </w:p>
        </w:tc>
      </w:tr>
      <w:tr w:rsidR="00366889" w:rsidRPr="00BC549A" w:rsidTr="00BC549A">
        <w:trPr>
          <w:trHeight w:val="288"/>
          <w:jc w:val="center"/>
        </w:trPr>
        <w:tc>
          <w:tcPr>
            <w:tcW w:w="0" w:type="auto"/>
            <w:tcBorders>
              <w:top w:val="nil"/>
              <w:left w:val="single" w:sz="4" w:space="0" w:color="auto"/>
              <w:bottom w:val="single" w:sz="4" w:space="0" w:color="auto"/>
              <w:right w:val="single" w:sz="4" w:space="0" w:color="auto"/>
            </w:tcBorders>
            <w:vAlign w:val="center"/>
          </w:tcPr>
          <w:p w:rsidR="00366889" w:rsidRPr="00BC549A" w:rsidRDefault="00366889" w:rsidP="00366889">
            <w:pPr>
              <w:rPr>
                <w:rFonts w:ascii="Myriad Pro" w:hAnsi="Myriad Pro"/>
                <w:color w:val="000000"/>
                <w:sz w:val="18"/>
                <w:szCs w:val="18"/>
                <w:lang w:eastAsia="en-US"/>
              </w:rPr>
            </w:pPr>
            <w:r w:rsidRPr="00BC549A">
              <w:rPr>
                <w:rFonts w:ascii="Myriad Pro" w:hAnsi="Myriad Pro"/>
                <w:color w:val="000000"/>
                <w:sz w:val="18"/>
                <w:szCs w:val="18"/>
                <w:lang w:eastAsia="en-US"/>
              </w:rPr>
              <w:t>Mykolaivska</w:t>
            </w:r>
          </w:p>
        </w:tc>
        <w:tc>
          <w:tcPr>
            <w:tcW w:w="518"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3</w:t>
            </w:r>
          </w:p>
        </w:tc>
        <w:tc>
          <w:tcPr>
            <w:tcW w:w="92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26567</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12026</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415240</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825"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92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62989</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516822</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Calibri"/>
                <w:sz w:val="18"/>
                <w:szCs w:val="18"/>
              </w:rPr>
            </w:pPr>
            <w:r w:rsidRPr="00BC549A">
              <w:rPr>
                <w:rFonts w:ascii="Myriad Pro" w:hAnsi="Myriad Pro" w:cs="Calibri"/>
                <w:sz w:val="18"/>
                <w:szCs w:val="18"/>
              </w:rPr>
              <w:t>1</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Calibri"/>
                <w:sz w:val="18"/>
                <w:szCs w:val="18"/>
              </w:rPr>
            </w:pP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olor w:val="000000"/>
                <w:sz w:val="18"/>
                <w:szCs w:val="18"/>
              </w:rPr>
            </w:pPr>
            <w:r w:rsidRPr="00BC549A">
              <w:rPr>
                <w:rFonts w:ascii="Myriad Pro" w:hAnsi="Myriad Pro"/>
                <w:color w:val="000000"/>
                <w:sz w:val="18"/>
                <w:szCs w:val="18"/>
              </w:rPr>
              <w:t>2</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olor w:val="000000"/>
                <w:sz w:val="18"/>
                <w:szCs w:val="18"/>
              </w:rPr>
            </w:pP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3</w:t>
            </w:r>
          </w:p>
        </w:tc>
        <w:tc>
          <w:tcPr>
            <w:tcW w:w="81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4299</w:t>
            </w:r>
          </w:p>
        </w:tc>
        <w:tc>
          <w:tcPr>
            <w:tcW w:w="71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1999</w:t>
            </w:r>
          </w:p>
        </w:tc>
        <w:tc>
          <w:tcPr>
            <w:tcW w:w="818"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2300</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w:t>
            </w:r>
          </w:p>
        </w:tc>
      </w:tr>
      <w:tr w:rsidR="00366889" w:rsidRPr="00BC549A" w:rsidTr="00BC549A">
        <w:trPr>
          <w:trHeight w:val="288"/>
          <w:jc w:val="center"/>
        </w:trPr>
        <w:tc>
          <w:tcPr>
            <w:tcW w:w="0" w:type="auto"/>
            <w:tcBorders>
              <w:top w:val="nil"/>
              <w:left w:val="single" w:sz="4" w:space="0" w:color="auto"/>
              <w:bottom w:val="single" w:sz="4" w:space="0" w:color="auto"/>
              <w:right w:val="single" w:sz="4" w:space="0" w:color="auto"/>
            </w:tcBorders>
            <w:vAlign w:val="center"/>
          </w:tcPr>
          <w:p w:rsidR="00366889" w:rsidRPr="00BC549A" w:rsidRDefault="00366889" w:rsidP="00366889">
            <w:pPr>
              <w:rPr>
                <w:rFonts w:ascii="Myriad Pro" w:hAnsi="Myriad Pro"/>
                <w:color w:val="000000"/>
                <w:sz w:val="18"/>
                <w:szCs w:val="18"/>
                <w:lang w:eastAsia="en-US"/>
              </w:rPr>
            </w:pPr>
            <w:r w:rsidRPr="00BC549A">
              <w:rPr>
                <w:rFonts w:ascii="Myriad Pro" w:hAnsi="Myriad Pro"/>
                <w:color w:val="000000"/>
                <w:sz w:val="18"/>
                <w:szCs w:val="18"/>
                <w:lang w:eastAsia="en-US"/>
              </w:rPr>
              <w:t>Odeska</w:t>
            </w:r>
          </w:p>
        </w:tc>
        <w:tc>
          <w:tcPr>
            <w:tcW w:w="518"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w:t>
            </w:r>
          </w:p>
        </w:tc>
        <w:tc>
          <w:tcPr>
            <w:tcW w:w="92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8924</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396</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116000</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825"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92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31780</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157100</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Calibri"/>
                <w:sz w:val="18"/>
                <w:szCs w:val="18"/>
              </w:rPr>
            </w:pP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Calibri"/>
                <w:sz w:val="18"/>
                <w:szCs w:val="18"/>
              </w:rPr>
            </w:pPr>
            <w:r w:rsidRPr="00BC549A">
              <w:rPr>
                <w:rFonts w:ascii="Myriad Pro" w:hAnsi="Myriad Pro" w:cs="Calibri"/>
                <w:sz w:val="18"/>
                <w:szCs w:val="18"/>
              </w:rPr>
              <w:t>2</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olor w:val="000000"/>
                <w:sz w:val="18"/>
                <w:szCs w:val="18"/>
              </w:rPr>
            </w:pP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olor w:val="000000"/>
                <w:sz w:val="18"/>
                <w:szCs w:val="18"/>
              </w:rPr>
            </w:pP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w:t>
            </w:r>
          </w:p>
        </w:tc>
        <w:tc>
          <w:tcPr>
            <w:tcW w:w="81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5267</w:t>
            </w:r>
          </w:p>
        </w:tc>
        <w:tc>
          <w:tcPr>
            <w:tcW w:w="71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2637</w:t>
            </w:r>
          </w:p>
        </w:tc>
        <w:tc>
          <w:tcPr>
            <w:tcW w:w="818"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2630</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r>
      <w:tr w:rsidR="00366889" w:rsidRPr="00BC549A" w:rsidTr="00BC549A">
        <w:trPr>
          <w:trHeight w:val="288"/>
          <w:jc w:val="center"/>
        </w:trPr>
        <w:tc>
          <w:tcPr>
            <w:tcW w:w="0" w:type="auto"/>
            <w:tcBorders>
              <w:top w:val="nil"/>
              <w:left w:val="single" w:sz="4" w:space="0" w:color="auto"/>
              <w:bottom w:val="single" w:sz="4" w:space="0" w:color="auto"/>
              <w:right w:val="single" w:sz="4" w:space="0" w:color="auto"/>
            </w:tcBorders>
            <w:vAlign w:val="center"/>
          </w:tcPr>
          <w:p w:rsidR="00366889" w:rsidRPr="00BC549A" w:rsidRDefault="00366889" w:rsidP="00366889">
            <w:pPr>
              <w:rPr>
                <w:rFonts w:ascii="Myriad Pro" w:hAnsi="Myriad Pro"/>
                <w:color w:val="000000"/>
                <w:sz w:val="18"/>
                <w:szCs w:val="18"/>
                <w:lang w:eastAsia="en-US"/>
              </w:rPr>
            </w:pPr>
            <w:r w:rsidRPr="00BC549A">
              <w:rPr>
                <w:rFonts w:ascii="Myriad Pro" w:hAnsi="Myriad Pro"/>
                <w:color w:val="000000"/>
                <w:sz w:val="18"/>
                <w:szCs w:val="18"/>
                <w:lang w:eastAsia="en-US"/>
              </w:rPr>
              <w:t>Poltavska</w:t>
            </w:r>
          </w:p>
        </w:tc>
        <w:tc>
          <w:tcPr>
            <w:tcW w:w="518"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5</w:t>
            </w:r>
          </w:p>
        </w:tc>
        <w:tc>
          <w:tcPr>
            <w:tcW w:w="92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45639</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223923</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358836</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181222</w:t>
            </w:r>
          </w:p>
        </w:tc>
        <w:tc>
          <w:tcPr>
            <w:tcW w:w="825"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92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103300</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912920</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Calibri"/>
                <w:sz w:val="18"/>
                <w:szCs w:val="18"/>
              </w:rPr>
            </w:pPr>
            <w:r w:rsidRPr="00BC549A">
              <w:rPr>
                <w:rFonts w:ascii="Myriad Pro" w:hAnsi="Myriad Pro" w:cs="Calibri"/>
                <w:sz w:val="18"/>
                <w:szCs w:val="18"/>
              </w:rPr>
              <w:t>1</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Calibri"/>
                <w:sz w:val="18"/>
                <w:szCs w:val="18"/>
              </w:rPr>
            </w:pPr>
            <w:r w:rsidRPr="00BC549A">
              <w:rPr>
                <w:rFonts w:ascii="Myriad Pro" w:hAnsi="Myriad Pro" w:cs="Calibri"/>
                <w:sz w:val="18"/>
                <w:szCs w:val="18"/>
              </w:rPr>
              <w:t>3</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olor w:val="000000"/>
                <w:sz w:val="18"/>
                <w:szCs w:val="18"/>
              </w:rPr>
            </w:pPr>
            <w:r w:rsidRPr="00BC549A">
              <w:rPr>
                <w:rFonts w:ascii="Myriad Pro" w:hAnsi="Myriad Pro"/>
                <w:color w:val="000000"/>
                <w:sz w:val="18"/>
                <w:szCs w:val="18"/>
              </w:rPr>
              <w:t>1</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olor w:val="000000"/>
                <w:sz w:val="18"/>
                <w:szCs w:val="18"/>
              </w:rPr>
            </w:pP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5</w:t>
            </w:r>
          </w:p>
        </w:tc>
        <w:tc>
          <w:tcPr>
            <w:tcW w:w="81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5278</w:t>
            </w:r>
          </w:p>
        </w:tc>
        <w:tc>
          <w:tcPr>
            <w:tcW w:w="71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2414</w:t>
            </w:r>
          </w:p>
        </w:tc>
        <w:tc>
          <w:tcPr>
            <w:tcW w:w="818"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2864</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3</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w:t>
            </w:r>
          </w:p>
        </w:tc>
      </w:tr>
      <w:tr w:rsidR="00366889" w:rsidRPr="00BC549A" w:rsidTr="00BC549A">
        <w:trPr>
          <w:trHeight w:val="288"/>
          <w:jc w:val="center"/>
        </w:trPr>
        <w:tc>
          <w:tcPr>
            <w:tcW w:w="0" w:type="auto"/>
            <w:tcBorders>
              <w:top w:val="nil"/>
              <w:left w:val="single" w:sz="4" w:space="0" w:color="auto"/>
              <w:bottom w:val="single" w:sz="4" w:space="0" w:color="auto"/>
              <w:right w:val="single" w:sz="4" w:space="0" w:color="auto"/>
            </w:tcBorders>
            <w:vAlign w:val="center"/>
          </w:tcPr>
          <w:p w:rsidR="00366889" w:rsidRPr="00BC549A" w:rsidRDefault="00366889" w:rsidP="00366889">
            <w:pPr>
              <w:rPr>
                <w:rFonts w:ascii="Myriad Pro" w:hAnsi="Myriad Pro"/>
                <w:color w:val="000000"/>
                <w:sz w:val="18"/>
                <w:szCs w:val="18"/>
                <w:lang w:eastAsia="en-US"/>
              </w:rPr>
            </w:pPr>
            <w:r w:rsidRPr="00BC549A">
              <w:rPr>
                <w:rFonts w:ascii="Myriad Pro" w:hAnsi="Myriad Pro"/>
                <w:color w:val="000000"/>
                <w:sz w:val="18"/>
                <w:szCs w:val="18"/>
                <w:lang w:eastAsia="en-US"/>
              </w:rPr>
              <w:t>Rivnenska</w:t>
            </w:r>
          </w:p>
        </w:tc>
        <w:tc>
          <w:tcPr>
            <w:tcW w:w="518"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3</w:t>
            </w:r>
          </w:p>
        </w:tc>
        <w:tc>
          <w:tcPr>
            <w:tcW w:w="92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15500</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97618</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134114</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825"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92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61580</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308812</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Calibri"/>
                <w:sz w:val="18"/>
                <w:szCs w:val="18"/>
              </w:rPr>
            </w:pP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Calibri"/>
                <w:sz w:val="18"/>
                <w:szCs w:val="18"/>
              </w:rPr>
            </w:pPr>
            <w:r w:rsidRPr="00BC549A">
              <w:rPr>
                <w:rFonts w:ascii="Myriad Pro" w:hAnsi="Myriad Pro" w:cs="Calibri"/>
                <w:sz w:val="18"/>
                <w:szCs w:val="18"/>
              </w:rPr>
              <w:t>3</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olor w:val="000000"/>
                <w:sz w:val="18"/>
                <w:szCs w:val="18"/>
              </w:rPr>
            </w:pP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olor w:val="000000"/>
                <w:sz w:val="18"/>
                <w:szCs w:val="18"/>
              </w:rPr>
            </w:pP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3</w:t>
            </w:r>
          </w:p>
        </w:tc>
        <w:tc>
          <w:tcPr>
            <w:tcW w:w="81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1078</w:t>
            </w:r>
          </w:p>
        </w:tc>
        <w:tc>
          <w:tcPr>
            <w:tcW w:w="71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529</w:t>
            </w:r>
          </w:p>
        </w:tc>
        <w:tc>
          <w:tcPr>
            <w:tcW w:w="818"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549</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3</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r>
      <w:tr w:rsidR="00366889" w:rsidRPr="00BC549A" w:rsidTr="00BC549A">
        <w:trPr>
          <w:trHeight w:val="288"/>
          <w:jc w:val="center"/>
        </w:trPr>
        <w:tc>
          <w:tcPr>
            <w:tcW w:w="0" w:type="auto"/>
            <w:tcBorders>
              <w:top w:val="nil"/>
              <w:left w:val="single" w:sz="4" w:space="0" w:color="auto"/>
              <w:bottom w:val="single" w:sz="4" w:space="0" w:color="auto"/>
              <w:right w:val="single" w:sz="4" w:space="0" w:color="auto"/>
            </w:tcBorders>
            <w:vAlign w:val="center"/>
          </w:tcPr>
          <w:p w:rsidR="00366889" w:rsidRPr="00BC549A" w:rsidRDefault="00366889" w:rsidP="00366889">
            <w:pPr>
              <w:rPr>
                <w:rFonts w:ascii="Myriad Pro" w:hAnsi="Myriad Pro"/>
                <w:color w:val="000000"/>
                <w:sz w:val="18"/>
                <w:szCs w:val="18"/>
                <w:lang w:eastAsia="en-US"/>
              </w:rPr>
            </w:pPr>
            <w:r w:rsidRPr="00BC549A">
              <w:rPr>
                <w:rFonts w:ascii="Myriad Pro" w:hAnsi="Myriad Pro"/>
                <w:color w:val="000000"/>
                <w:sz w:val="18"/>
                <w:szCs w:val="18"/>
                <w:lang w:eastAsia="en-US"/>
              </w:rPr>
              <w:t>Sumska</w:t>
            </w:r>
          </w:p>
        </w:tc>
        <w:tc>
          <w:tcPr>
            <w:tcW w:w="518"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7</w:t>
            </w:r>
          </w:p>
        </w:tc>
        <w:tc>
          <w:tcPr>
            <w:tcW w:w="92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149679</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362683</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334349</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77445</w:t>
            </w:r>
          </w:p>
        </w:tc>
        <w:tc>
          <w:tcPr>
            <w:tcW w:w="825"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92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143896</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1068052</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Calibri"/>
                <w:sz w:val="18"/>
                <w:szCs w:val="18"/>
              </w:rPr>
            </w:pPr>
            <w:r w:rsidRPr="00BC549A">
              <w:rPr>
                <w:rFonts w:ascii="Myriad Pro" w:hAnsi="Myriad Pro" w:cs="Calibri"/>
                <w:sz w:val="18"/>
                <w:szCs w:val="18"/>
              </w:rPr>
              <w:t>2</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Calibri"/>
                <w:sz w:val="18"/>
                <w:szCs w:val="18"/>
              </w:rPr>
            </w:pPr>
            <w:r w:rsidRPr="00BC549A">
              <w:rPr>
                <w:rFonts w:ascii="Myriad Pro" w:hAnsi="Myriad Pro" w:cs="Calibri"/>
                <w:sz w:val="18"/>
                <w:szCs w:val="18"/>
              </w:rPr>
              <w:t>4</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olor w:val="000000"/>
                <w:sz w:val="18"/>
                <w:szCs w:val="18"/>
              </w:rPr>
            </w:pPr>
            <w:r w:rsidRPr="00BC549A">
              <w:rPr>
                <w:rFonts w:ascii="Myriad Pro" w:hAnsi="Myriad Pro"/>
                <w:color w:val="000000"/>
                <w:sz w:val="18"/>
                <w:szCs w:val="18"/>
              </w:rPr>
              <w:t>1</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olor w:val="000000"/>
                <w:sz w:val="18"/>
                <w:szCs w:val="18"/>
              </w:rPr>
            </w:pP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7</w:t>
            </w:r>
          </w:p>
        </w:tc>
        <w:tc>
          <w:tcPr>
            <w:tcW w:w="81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3726</w:t>
            </w:r>
          </w:p>
        </w:tc>
        <w:tc>
          <w:tcPr>
            <w:tcW w:w="71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1764</w:t>
            </w:r>
          </w:p>
        </w:tc>
        <w:tc>
          <w:tcPr>
            <w:tcW w:w="818"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1962</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3</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w:t>
            </w:r>
          </w:p>
        </w:tc>
      </w:tr>
      <w:tr w:rsidR="00366889" w:rsidRPr="00BC549A" w:rsidTr="00BC549A">
        <w:trPr>
          <w:trHeight w:val="288"/>
          <w:jc w:val="center"/>
        </w:trPr>
        <w:tc>
          <w:tcPr>
            <w:tcW w:w="0" w:type="auto"/>
            <w:tcBorders>
              <w:top w:val="nil"/>
              <w:left w:val="single" w:sz="4" w:space="0" w:color="auto"/>
              <w:bottom w:val="single" w:sz="4" w:space="0" w:color="auto"/>
              <w:right w:val="single" w:sz="4" w:space="0" w:color="auto"/>
            </w:tcBorders>
            <w:vAlign w:val="center"/>
          </w:tcPr>
          <w:p w:rsidR="00366889" w:rsidRPr="00BC549A" w:rsidRDefault="00366889" w:rsidP="00366889">
            <w:pPr>
              <w:rPr>
                <w:rFonts w:ascii="Myriad Pro" w:hAnsi="Myriad Pro"/>
                <w:color w:val="000000"/>
                <w:sz w:val="18"/>
                <w:szCs w:val="18"/>
                <w:lang w:eastAsia="en-US"/>
              </w:rPr>
            </w:pPr>
            <w:r w:rsidRPr="00BC549A">
              <w:rPr>
                <w:rFonts w:ascii="Myriad Pro" w:hAnsi="Myriad Pro"/>
                <w:color w:val="000000"/>
                <w:sz w:val="18"/>
                <w:szCs w:val="18"/>
                <w:lang w:eastAsia="en-US"/>
              </w:rPr>
              <w:t>Ternopilska</w:t>
            </w:r>
          </w:p>
        </w:tc>
        <w:tc>
          <w:tcPr>
            <w:tcW w:w="518"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11</w:t>
            </w:r>
          </w:p>
        </w:tc>
        <w:tc>
          <w:tcPr>
            <w:tcW w:w="92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157300</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11830</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697034</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825"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109384</w:t>
            </w:r>
          </w:p>
        </w:tc>
        <w:tc>
          <w:tcPr>
            <w:tcW w:w="92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289762</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1265310</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Calibri"/>
                <w:sz w:val="18"/>
                <w:szCs w:val="18"/>
              </w:rPr>
            </w:pPr>
            <w:r w:rsidRPr="00BC549A">
              <w:rPr>
                <w:rFonts w:ascii="Myriad Pro" w:hAnsi="Myriad Pro" w:cs="Calibri"/>
                <w:sz w:val="18"/>
                <w:szCs w:val="18"/>
              </w:rPr>
              <w:t>1</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Calibri"/>
                <w:sz w:val="18"/>
                <w:szCs w:val="18"/>
              </w:rPr>
            </w:pPr>
            <w:r w:rsidRPr="00BC549A">
              <w:rPr>
                <w:rFonts w:ascii="Myriad Pro" w:hAnsi="Myriad Pro" w:cs="Calibri"/>
                <w:sz w:val="18"/>
                <w:szCs w:val="18"/>
              </w:rPr>
              <w:t>10</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olor w:val="000000"/>
                <w:sz w:val="18"/>
                <w:szCs w:val="18"/>
              </w:rPr>
            </w:pP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olor w:val="000000"/>
                <w:sz w:val="18"/>
                <w:szCs w:val="18"/>
              </w:rPr>
            </w:pP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11</w:t>
            </w:r>
          </w:p>
        </w:tc>
        <w:tc>
          <w:tcPr>
            <w:tcW w:w="81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10460</w:t>
            </w:r>
          </w:p>
        </w:tc>
        <w:tc>
          <w:tcPr>
            <w:tcW w:w="71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5096</w:t>
            </w:r>
          </w:p>
        </w:tc>
        <w:tc>
          <w:tcPr>
            <w:tcW w:w="818"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5364</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9</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w:t>
            </w:r>
          </w:p>
        </w:tc>
      </w:tr>
      <w:tr w:rsidR="00366889" w:rsidRPr="00BC549A" w:rsidTr="00BC549A">
        <w:trPr>
          <w:trHeight w:val="185"/>
          <w:jc w:val="center"/>
        </w:trPr>
        <w:tc>
          <w:tcPr>
            <w:tcW w:w="0" w:type="auto"/>
            <w:tcBorders>
              <w:top w:val="nil"/>
              <w:left w:val="single" w:sz="4" w:space="0" w:color="auto"/>
              <w:bottom w:val="single" w:sz="4" w:space="0" w:color="auto"/>
              <w:right w:val="single" w:sz="4" w:space="0" w:color="auto"/>
            </w:tcBorders>
            <w:vAlign w:val="center"/>
          </w:tcPr>
          <w:p w:rsidR="00366889" w:rsidRPr="00BC549A" w:rsidRDefault="00366889" w:rsidP="00366889">
            <w:pPr>
              <w:rPr>
                <w:rFonts w:ascii="Myriad Pro" w:hAnsi="Myriad Pro"/>
                <w:color w:val="000000"/>
                <w:sz w:val="18"/>
                <w:szCs w:val="18"/>
                <w:lang w:eastAsia="en-US"/>
              </w:rPr>
            </w:pPr>
            <w:r w:rsidRPr="00BC549A">
              <w:rPr>
                <w:rFonts w:ascii="Myriad Pro" w:hAnsi="Myriad Pro"/>
                <w:color w:val="000000"/>
                <w:sz w:val="18"/>
                <w:szCs w:val="18"/>
                <w:lang w:eastAsia="en-US"/>
              </w:rPr>
              <w:t>Vinnytska</w:t>
            </w:r>
          </w:p>
        </w:tc>
        <w:tc>
          <w:tcPr>
            <w:tcW w:w="518"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92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825"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92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Calibri"/>
                <w:sz w:val="18"/>
                <w:szCs w:val="18"/>
              </w:rPr>
            </w:pP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Calibri"/>
                <w:sz w:val="18"/>
                <w:szCs w:val="18"/>
              </w:rPr>
            </w:pP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olor w:val="000000"/>
                <w:sz w:val="18"/>
                <w:szCs w:val="18"/>
              </w:rPr>
            </w:pP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olor w:val="000000"/>
                <w:sz w:val="18"/>
                <w:szCs w:val="18"/>
              </w:rPr>
            </w:pP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81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71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818"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r>
      <w:tr w:rsidR="00366889" w:rsidRPr="00BC549A" w:rsidTr="00BC549A">
        <w:trPr>
          <w:trHeight w:val="288"/>
          <w:jc w:val="center"/>
        </w:trPr>
        <w:tc>
          <w:tcPr>
            <w:tcW w:w="0" w:type="auto"/>
            <w:tcBorders>
              <w:top w:val="nil"/>
              <w:left w:val="single" w:sz="4" w:space="0" w:color="auto"/>
              <w:bottom w:val="single" w:sz="4" w:space="0" w:color="auto"/>
              <w:right w:val="single" w:sz="4" w:space="0" w:color="auto"/>
            </w:tcBorders>
            <w:vAlign w:val="center"/>
          </w:tcPr>
          <w:p w:rsidR="00366889" w:rsidRPr="00BC549A" w:rsidRDefault="00366889" w:rsidP="00366889">
            <w:pPr>
              <w:rPr>
                <w:rFonts w:ascii="Myriad Pro" w:hAnsi="Myriad Pro"/>
                <w:color w:val="000000"/>
                <w:sz w:val="18"/>
                <w:szCs w:val="18"/>
                <w:lang w:eastAsia="en-US"/>
              </w:rPr>
            </w:pPr>
            <w:r w:rsidRPr="00BC549A">
              <w:rPr>
                <w:rFonts w:ascii="Myriad Pro" w:hAnsi="Myriad Pro"/>
                <w:color w:val="000000"/>
                <w:sz w:val="18"/>
                <w:szCs w:val="18"/>
                <w:lang w:eastAsia="en-US"/>
              </w:rPr>
              <w:t>Volynska</w:t>
            </w:r>
          </w:p>
        </w:tc>
        <w:tc>
          <w:tcPr>
            <w:tcW w:w="518"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6</w:t>
            </w:r>
          </w:p>
        </w:tc>
        <w:tc>
          <w:tcPr>
            <w:tcW w:w="92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31582</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223883</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234000</w:t>
            </w:r>
          </w:p>
        </w:tc>
        <w:tc>
          <w:tcPr>
            <w:tcW w:w="825"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92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122223</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611688</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Calibri"/>
                <w:sz w:val="18"/>
                <w:szCs w:val="18"/>
              </w:rPr>
            </w:pP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Calibri"/>
                <w:sz w:val="18"/>
                <w:szCs w:val="18"/>
              </w:rPr>
            </w:pPr>
            <w:r w:rsidRPr="00BC549A">
              <w:rPr>
                <w:rFonts w:ascii="Myriad Pro" w:hAnsi="Myriad Pro" w:cs="Calibri"/>
                <w:sz w:val="18"/>
                <w:szCs w:val="18"/>
              </w:rPr>
              <w:t>6</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olor w:val="000000"/>
                <w:sz w:val="18"/>
                <w:szCs w:val="18"/>
              </w:rPr>
            </w:pP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olor w:val="000000"/>
                <w:sz w:val="18"/>
                <w:szCs w:val="18"/>
              </w:rPr>
            </w:pP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6</w:t>
            </w:r>
          </w:p>
        </w:tc>
        <w:tc>
          <w:tcPr>
            <w:tcW w:w="81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3565</w:t>
            </w:r>
          </w:p>
        </w:tc>
        <w:tc>
          <w:tcPr>
            <w:tcW w:w="71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1749</w:t>
            </w:r>
          </w:p>
        </w:tc>
        <w:tc>
          <w:tcPr>
            <w:tcW w:w="818"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1816</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5</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r>
      <w:tr w:rsidR="00366889" w:rsidRPr="00BC549A" w:rsidTr="00BC549A">
        <w:trPr>
          <w:trHeight w:val="288"/>
          <w:jc w:val="center"/>
        </w:trPr>
        <w:tc>
          <w:tcPr>
            <w:tcW w:w="0" w:type="auto"/>
            <w:tcBorders>
              <w:top w:val="nil"/>
              <w:left w:val="single" w:sz="4" w:space="0" w:color="auto"/>
              <w:bottom w:val="single" w:sz="4" w:space="0" w:color="auto"/>
              <w:right w:val="single" w:sz="4" w:space="0" w:color="auto"/>
            </w:tcBorders>
            <w:vAlign w:val="center"/>
          </w:tcPr>
          <w:p w:rsidR="00366889" w:rsidRPr="00BC549A" w:rsidRDefault="00366889" w:rsidP="00366889">
            <w:pPr>
              <w:rPr>
                <w:rFonts w:ascii="Myriad Pro" w:hAnsi="Myriad Pro"/>
                <w:color w:val="000000"/>
                <w:sz w:val="18"/>
                <w:szCs w:val="18"/>
                <w:lang w:eastAsia="en-US"/>
              </w:rPr>
            </w:pPr>
            <w:r w:rsidRPr="00BC549A">
              <w:rPr>
                <w:rFonts w:ascii="Myriad Pro" w:hAnsi="Myriad Pro"/>
                <w:color w:val="000000"/>
                <w:sz w:val="18"/>
                <w:szCs w:val="18"/>
                <w:lang w:eastAsia="en-US"/>
              </w:rPr>
              <w:t>Zakarpatska</w:t>
            </w:r>
          </w:p>
        </w:tc>
        <w:tc>
          <w:tcPr>
            <w:tcW w:w="518"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w:t>
            </w:r>
          </w:p>
        </w:tc>
        <w:tc>
          <w:tcPr>
            <w:tcW w:w="92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14025</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117473</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104074</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825"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92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41753</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277325</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Calibri"/>
                <w:sz w:val="18"/>
                <w:szCs w:val="18"/>
              </w:rPr>
            </w:pPr>
            <w:r w:rsidRPr="00BC549A">
              <w:rPr>
                <w:rFonts w:ascii="Myriad Pro" w:hAnsi="Myriad Pro" w:cs="Calibri"/>
                <w:sz w:val="18"/>
                <w:szCs w:val="18"/>
              </w:rPr>
              <w:t>1</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Calibri"/>
                <w:sz w:val="18"/>
                <w:szCs w:val="18"/>
              </w:rPr>
            </w:pPr>
            <w:r w:rsidRPr="00BC549A">
              <w:rPr>
                <w:rFonts w:ascii="Myriad Pro" w:hAnsi="Myriad Pro" w:cs="Calibri"/>
                <w:sz w:val="18"/>
                <w:szCs w:val="18"/>
              </w:rPr>
              <w:t>1</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olor w:val="000000"/>
                <w:sz w:val="18"/>
                <w:szCs w:val="18"/>
              </w:rPr>
            </w:pP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olor w:val="000000"/>
                <w:sz w:val="18"/>
                <w:szCs w:val="18"/>
              </w:rPr>
            </w:pP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2</w:t>
            </w:r>
          </w:p>
        </w:tc>
        <w:tc>
          <w:tcPr>
            <w:tcW w:w="81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1196</w:t>
            </w:r>
          </w:p>
        </w:tc>
        <w:tc>
          <w:tcPr>
            <w:tcW w:w="71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558</w:t>
            </w:r>
          </w:p>
        </w:tc>
        <w:tc>
          <w:tcPr>
            <w:tcW w:w="818"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638</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w:t>
            </w:r>
          </w:p>
        </w:tc>
      </w:tr>
      <w:tr w:rsidR="00366889" w:rsidRPr="00BC549A" w:rsidTr="00BC549A">
        <w:trPr>
          <w:trHeight w:val="288"/>
          <w:jc w:val="center"/>
        </w:trPr>
        <w:tc>
          <w:tcPr>
            <w:tcW w:w="0" w:type="auto"/>
            <w:tcBorders>
              <w:top w:val="nil"/>
              <w:left w:val="single" w:sz="4" w:space="0" w:color="auto"/>
              <w:bottom w:val="single" w:sz="4" w:space="0" w:color="auto"/>
              <w:right w:val="single" w:sz="4" w:space="0" w:color="auto"/>
            </w:tcBorders>
            <w:vAlign w:val="center"/>
          </w:tcPr>
          <w:p w:rsidR="00366889" w:rsidRPr="00BC549A" w:rsidRDefault="00366889" w:rsidP="00366889">
            <w:pPr>
              <w:rPr>
                <w:rFonts w:ascii="Myriad Pro" w:hAnsi="Myriad Pro"/>
                <w:color w:val="000000"/>
                <w:sz w:val="18"/>
                <w:szCs w:val="18"/>
                <w:lang w:eastAsia="en-US"/>
              </w:rPr>
            </w:pPr>
            <w:r w:rsidRPr="00BC549A">
              <w:rPr>
                <w:rFonts w:ascii="Myriad Pro" w:hAnsi="Myriad Pro"/>
                <w:color w:val="000000"/>
                <w:sz w:val="18"/>
                <w:szCs w:val="18"/>
                <w:lang w:eastAsia="en-US"/>
              </w:rPr>
              <w:t>Zaporizka</w:t>
            </w:r>
          </w:p>
        </w:tc>
        <w:tc>
          <w:tcPr>
            <w:tcW w:w="518"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9</w:t>
            </w:r>
          </w:p>
        </w:tc>
        <w:tc>
          <w:tcPr>
            <w:tcW w:w="92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69896</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310254</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474565</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825"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15100</w:t>
            </w:r>
          </w:p>
        </w:tc>
        <w:tc>
          <w:tcPr>
            <w:tcW w:w="92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169295</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1039110</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Calibri"/>
                <w:sz w:val="18"/>
                <w:szCs w:val="18"/>
              </w:rPr>
            </w:pPr>
            <w:r w:rsidRPr="00BC549A">
              <w:rPr>
                <w:rFonts w:ascii="Myriad Pro" w:hAnsi="Myriad Pro" w:cs="Calibri"/>
                <w:sz w:val="18"/>
                <w:szCs w:val="18"/>
              </w:rPr>
              <w:t>1</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Calibri"/>
                <w:sz w:val="18"/>
                <w:szCs w:val="18"/>
              </w:rPr>
            </w:pPr>
            <w:r w:rsidRPr="00BC549A">
              <w:rPr>
                <w:rFonts w:ascii="Myriad Pro" w:hAnsi="Myriad Pro" w:cs="Calibri"/>
                <w:sz w:val="18"/>
                <w:szCs w:val="18"/>
              </w:rPr>
              <w:t>4</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olor w:val="000000"/>
                <w:sz w:val="18"/>
                <w:szCs w:val="18"/>
              </w:rPr>
            </w:pPr>
            <w:r w:rsidRPr="00BC549A">
              <w:rPr>
                <w:rFonts w:ascii="Myriad Pro" w:hAnsi="Myriad Pro"/>
                <w:color w:val="000000"/>
                <w:sz w:val="18"/>
                <w:szCs w:val="18"/>
              </w:rPr>
              <w:t>4</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olor w:val="000000"/>
                <w:sz w:val="18"/>
                <w:szCs w:val="18"/>
              </w:rPr>
            </w:pP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9</w:t>
            </w:r>
          </w:p>
        </w:tc>
        <w:tc>
          <w:tcPr>
            <w:tcW w:w="81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7965</w:t>
            </w:r>
          </w:p>
        </w:tc>
        <w:tc>
          <w:tcPr>
            <w:tcW w:w="71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3410</w:t>
            </w:r>
          </w:p>
        </w:tc>
        <w:tc>
          <w:tcPr>
            <w:tcW w:w="818"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4555</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3</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5</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1</w:t>
            </w:r>
          </w:p>
        </w:tc>
      </w:tr>
      <w:tr w:rsidR="00366889" w:rsidRPr="00BC549A" w:rsidTr="00BC549A">
        <w:trPr>
          <w:trHeight w:val="101"/>
          <w:jc w:val="center"/>
        </w:trPr>
        <w:tc>
          <w:tcPr>
            <w:tcW w:w="0" w:type="auto"/>
            <w:tcBorders>
              <w:top w:val="nil"/>
              <w:left w:val="single" w:sz="4" w:space="0" w:color="auto"/>
              <w:bottom w:val="single" w:sz="4" w:space="0" w:color="auto"/>
              <w:right w:val="single" w:sz="4" w:space="0" w:color="auto"/>
            </w:tcBorders>
            <w:vAlign w:val="center"/>
          </w:tcPr>
          <w:p w:rsidR="00366889" w:rsidRPr="00BC549A" w:rsidRDefault="00366889" w:rsidP="00366889">
            <w:pPr>
              <w:rPr>
                <w:rFonts w:ascii="Myriad Pro" w:hAnsi="Myriad Pro"/>
                <w:color w:val="000000"/>
                <w:sz w:val="18"/>
                <w:szCs w:val="18"/>
                <w:lang w:eastAsia="en-US"/>
              </w:rPr>
            </w:pPr>
            <w:r w:rsidRPr="00BC549A">
              <w:rPr>
                <w:rFonts w:ascii="Myriad Pro" w:hAnsi="Myriad Pro"/>
                <w:color w:val="000000"/>
                <w:sz w:val="18"/>
                <w:szCs w:val="18"/>
                <w:lang w:eastAsia="en-US"/>
              </w:rPr>
              <w:t>Zhytomyrska</w:t>
            </w:r>
          </w:p>
        </w:tc>
        <w:tc>
          <w:tcPr>
            <w:tcW w:w="518"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92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825"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926"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Calibri"/>
                <w:sz w:val="18"/>
                <w:szCs w:val="18"/>
              </w:rPr>
            </w:pP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Calibri"/>
                <w:sz w:val="18"/>
                <w:szCs w:val="18"/>
              </w:rPr>
            </w:pP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olor w:val="000000"/>
                <w:sz w:val="18"/>
                <w:szCs w:val="18"/>
              </w:rPr>
            </w:pP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olor w:val="000000"/>
                <w:sz w:val="18"/>
                <w:szCs w:val="18"/>
              </w:rPr>
            </w:pP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81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717"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818" w:type="dxa"/>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c>
          <w:tcPr>
            <w:tcW w:w="0" w:type="auto"/>
            <w:tcBorders>
              <w:top w:val="nil"/>
              <w:left w:val="nil"/>
              <w:bottom w:val="single" w:sz="4" w:space="0" w:color="auto"/>
              <w:right w:val="single" w:sz="4" w:space="0" w:color="auto"/>
            </w:tcBorders>
            <w:vAlign w:val="center"/>
          </w:tcPr>
          <w:p w:rsidR="00366889" w:rsidRPr="00BC549A" w:rsidRDefault="00366889" w:rsidP="00366889">
            <w:pPr>
              <w:jc w:val="center"/>
              <w:rPr>
                <w:rFonts w:ascii="Myriad Pro" w:hAnsi="Myriad Pro" w:cs="Arial"/>
                <w:sz w:val="18"/>
                <w:szCs w:val="18"/>
              </w:rPr>
            </w:pPr>
            <w:r w:rsidRPr="00BC549A">
              <w:rPr>
                <w:rFonts w:ascii="Myriad Pro" w:hAnsi="Myriad Pro" w:cs="Arial"/>
                <w:sz w:val="18"/>
                <w:szCs w:val="18"/>
              </w:rPr>
              <w:t>0</w:t>
            </w:r>
          </w:p>
        </w:tc>
      </w:tr>
      <w:tr w:rsidR="00366889" w:rsidRPr="00BC549A" w:rsidTr="00BC549A">
        <w:trPr>
          <w:trHeight w:val="288"/>
          <w:jc w:val="center"/>
        </w:trPr>
        <w:tc>
          <w:tcPr>
            <w:tcW w:w="0" w:type="auto"/>
            <w:tcBorders>
              <w:top w:val="single" w:sz="4" w:space="0" w:color="auto"/>
              <w:left w:val="single" w:sz="4" w:space="0" w:color="auto"/>
              <w:bottom w:val="single" w:sz="4" w:space="0" w:color="auto"/>
              <w:right w:val="single" w:sz="4" w:space="0" w:color="auto"/>
            </w:tcBorders>
            <w:shd w:val="clear" w:color="auto" w:fill="DAEEF3"/>
            <w:vAlign w:val="center"/>
          </w:tcPr>
          <w:p w:rsidR="00366889" w:rsidRPr="00BC549A" w:rsidRDefault="00366889" w:rsidP="00366889">
            <w:pPr>
              <w:jc w:val="center"/>
              <w:rPr>
                <w:rFonts w:ascii="Myriad Pro" w:hAnsi="Myriad Pro"/>
                <w:b/>
                <w:bCs/>
                <w:color w:val="000000"/>
                <w:sz w:val="18"/>
                <w:szCs w:val="18"/>
                <w:lang w:eastAsia="en-US"/>
              </w:rPr>
            </w:pPr>
            <w:r w:rsidRPr="00BC549A">
              <w:rPr>
                <w:rFonts w:ascii="Myriad Pro" w:hAnsi="Myriad Pro"/>
                <w:b/>
                <w:bCs/>
                <w:color w:val="000000"/>
                <w:sz w:val="18"/>
                <w:szCs w:val="18"/>
                <w:lang w:eastAsia="en-US"/>
              </w:rPr>
              <w:t>Total</w:t>
            </w:r>
          </w:p>
        </w:tc>
        <w:tc>
          <w:tcPr>
            <w:tcW w:w="518" w:type="dxa"/>
            <w:tcBorders>
              <w:top w:val="single" w:sz="4" w:space="0" w:color="auto"/>
              <w:left w:val="nil"/>
              <w:bottom w:val="single" w:sz="4" w:space="0" w:color="auto"/>
              <w:right w:val="single" w:sz="4" w:space="0" w:color="auto"/>
            </w:tcBorders>
            <w:shd w:val="clear" w:color="auto" w:fill="DAEEF3"/>
            <w:vAlign w:val="center"/>
          </w:tcPr>
          <w:p w:rsidR="00366889" w:rsidRPr="00BC549A" w:rsidRDefault="00366889" w:rsidP="00BC549A">
            <w:pPr>
              <w:jc w:val="center"/>
              <w:rPr>
                <w:rFonts w:ascii="Myriad Pro" w:hAnsi="Myriad Pro" w:cs="Arial"/>
                <w:b/>
                <w:bCs/>
                <w:sz w:val="18"/>
                <w:szCs w:val="18"/>
              </w:rPr>
            </w:pPr>
            <w:r w:rsidRPr="00BC549A">
              <w:rPr>
                <w:rFonts w:ascii="Myriad Pro" w:hAnsi="Myriad Pro" w:cs="Arial"/>
                <w:b/>
                <w:bCs/>
                <w:sz w:val="18"/>
                <w:szCs w:val="18"/>
              </w:rPr>
              <w:t>141</w:t>
            </w:r>
          </w:p>
        </w:tc>
        <w:tc>
          <w:tcPr>
            <w:tcW w:w="927" w:type="dxa"/>
            <w:tcBorders>
              <w:top w:val="single" w:sz="4" w:space="0" w:color="auto"/>
              <w:left w:val="nil"/>
              <w:bottom w:val="single" w:sz="4" w:space="0" w:color="auto"/>
              <w:right w:val="single" w:sz="4" w:space="0" w:color="auto"/>
            </w:tcBorders>
            <w:shd w:val="clear" w:color="auto" w:fill="DAEEF3"/>
            <w:vAlign w:val="center"/>
          </w:tcPr>
          <w:p w:rsidR="00366889" w:rsidRPr="00BC549A" w:rsidRDefault="00366889" w:rsidP="00BC549A">
            <w:pPr>
              <w:jc w:val="center"/>
              <w:rPr>
                <w:rFonts w:ascii="Myriad Pro" w:hAnsi="Myriad Pro" w:cs="Arial"/>
                <w:b/>
                <w:bCs/>
                <w:sz w:val="18"/>
                <w:szCs w:val="18"/>
              </w:rPr>
            </w:pPr>
            <w:r w:rsidRPr="00BC549A">
              <w:rPr>
                <w:rFonts w:ascii="Myriad Pro" w:hAnsi="Myriad Pro" w:cs="Arial"/>
                <w:b/>
                <w:bCs/>
                <w:sz w:val="18"/>
                <w:szCs w:val="18"/>
              </w:rPr>
              <w:t>1226549</w:t>
            </w:r>
          </w:p>
        </w:tc>
        <w:tc>
          <w:tcPr>
            <w:tcW w:w="0" w:type="auto"/>
            <w:tcBorders>
              <w:top w:val="single" w:sz="4" w:space="0" w:color="auto"/>
              <w:left w:val="nil"/>
              <w:bottom w:val="single" w:sz="4" w:space="0" w:color="auto"/>
              <w:right w:val="single" w:sz="4" w:space="0" w:color="auto"/>
            </w:tcBorders>
            <w:shd w:val="clear" w:color="auto" w:fill="DAEEF3"/>
            <w:vAlign w:val="center"/>
          </w:tcPr>
          <w:p w:rsidR="00366889" w:rsidRPr="00BC549A" w:rsidRDefault="00366889" w:rsidP="00BC549A">
            <w:pPr>
              <w:jc w:val="center"/>
              <w:rPr>
                <w:rFonts w:ascii="Myriad Pro" w:hAnsi="Myriad Pro" w:cs="Arial"/>
                <w:b/>
                <w:bCs/>
                <w:sz w:val="18"/>
                <w:szCs w:val="18"/>
              </w:rPr>
            </w:pPr>
            <w:r w:rsidRPr="00BC549A">
              <w:rPr>
                <w:rFonts w:ascii="Myriad Pro" w:hAnsi="Myriad Pro" w:cs="Arial"/>
                <w:b/>
                <w:bCs/>
                <w:sz w:val="18"/>
                <w:szCs w:val="18"/>
              </w:rPr>
              <w:t>3077059</w:t>
            </w:r>
          </w:p>
        </w:tc>
        <w:tc>
          <w:tcPr>
            <w:tcW w:w="0" w:type="auto"/>
            <w:tcBorders>
              <w:top w:val="single" w:sz="4" w:space="0" w:color="auto"/>
              <w:left w:val="nil"/>
              <w:bottom w:val="single" w:sz="4" w:space="0" w:color="auto"/>
              <w:right w:val="single" w:sz="4" w:space="0" w:color="auto"/>
            </w:tcBorders>
            <w:shd w:val="clear" w:color="auto" w:fill="DAEEF3"/>
            <w:vAlign w:val="center"/>
          </w:tcPr>
          <w:p w:rsidR="00366889" w:rsidRPr="00BC549A" w:rsidRDefault="00366889" w:rsidP="00BC549A">
            <w:pPr>
              <w:jc w:val="center"/>
              <w:rPr>
                <w:rFonts w:ascii="Myriad Pro" w:hAnsi="Myriad Pro" w:cs="Arial"/>
                <w:b/>
                <w:bCs/>
                <w:sz w:val="18"/>
                <w:szCs w:val="18"/>
              </w:rPr>
            </w:pPr>
            <w:r w:rsidRPr="00BC549A">
              <w:rPr>
                <w:rFonts w:ascii="Myriad Pro" w:hAnsi="Myriad Pro" w:cs="Arial"/>
                <w:b/>
                <w:bCs/>
                <w:sz w:val="18"/>
                <w:szCs w:val="18"/>
              </w:rPr>
              <w:t>7403270</w:t>
            </w:r>
          </w:p>
        </w:tc>
        <w:tc>
          <w:tcPr>
            <w:tcW w:w="0" w:type="auto"/>
            <w:tcBorders>
              <w:top w:val="single" w:sz="4" w:space="0" w:color="auto"/>
              <w:left w:val="nil"/>
              <w:bottom w:val="single" w:sz="4" w:space="0" w:color="auto"/>
              <w:right w:val="single" w:sz="4" w:space="0" w:color="auto"/>
            </w:tcBorders>
            <w:shd w:val="clear" w:color="auto" w:fill="DAEEF3"/>
            <w:vAlign w:val="center"/>
          </w:tcPr>
          <w:p w:rsidR="00366889" w:rsidRPr="00BC549A" w:rsidRDefault="00366889" w:rsidP="00BC549A">
            <w:pPr>
              <w:jc w:val="center"/>
              <w:rPr>
                <w:rFonts w:ascii="Myriad Pro" w:hAnsi="Myriad Pro" w:cs="Arial"/>
                <w:b/>
                <w:bCs/>
                <w:sz w:val="18"/>
                <w:szCs w:val="18"/>
              </w:rPr>
            </w:pPr>
            <w:r w:rsidRPr="00BC549A">
              <w:rPr>
                <w:rFonts w:ascii="Myriad Pro" w:hAnsi="Myriad Pro" w:cs="Arial"/>
                <w:b/>
                <w:bCs/>
                <w:sz w:val="18"/>
                <w:szCs w:val="18"/>
              </w:rPr>
              <w:t>1852831</w:t>
            </w:r>
          </w:p>
        </w:tc>
        <w:tc>
          <w:tcPr>
            <w:tcW w:w="825" w:type="dxa"/>
            <w:tcBorders>
              <w:top w:val="single" w:sz="4" w:space="0" w:color="auto"/>
              <w:left w:val="nil"/>
              <w:bottom w:val="single" w:sz="4" w:space="0" w:color="auto"/>
              <w:right w:val="single" w:sz="4" w:space="0" w:color="auto"/>
            </w:tcBorders>
            <w:shd w:val="clear" w:color="auto" w:fill="DAEEF3"/>
            <w:vAlign w:val="center"/>
          </w:tcPr>
          <w:p w:rsidR="00366889" w:rsidRPr="00BC549A" w:rsidRDefault="00366889" w:rsidP="00BC549A">
            <w:pPr>
              <w:jc w:val="center"/>
              <w:rPr>
                <w:rFonts w:ascii="Myriad Pro" w:hAnsi="Myriad Pro" w:cs="Arial"/>
                <w:b/>
                <w:bCs/>
                <w:sz w:val="18"/>
                <w:szCs w:val="18"/>
              </w:rPr>
            </w:pPr>
            <w:r w:rsidRPr="00BC549A">
              <w:rPr>
                <w:rFonts w:ascii="Myriad Pro" w:hAnsi="Myriad Pro" w:cs="Arial"/>
                <w:b/>
                <w:bCs/>
                <w:sz w:val="18"/>
                <w:szCs w:val="18"/>
              </w:rPr>
              <w:t>242955</w:t>
            </w:r>
          </w:p>
        </w:tc>
        <w:tc>
          <w:tcPr>
            <w:tcW w:w="926" w:type="dxa"/>
            <w:tcBorders>
              <w:top w:val="single" w:sz="4" w:space="0" w:color="auto"/>
              <w:left w:val="nil"/>
              <w:bottom w:val="single" w:sz="4" w:space="0" w:color="auto"/>
              <w:right w:val="single" w:sz="4" w:space="0" w:color="auto"/>
            </w:tcBorders>
            <w:shd w:val="clear" w:color="auto" w:fill="DAEEF3"/>
            <w:vAlign w:val="center"/>
          </w:tcPr>
          <w:p w:rsidR="00366889" w:rsidRPr="00BC549A" w:rsidRDefault="00366889" w:rsidP="00BC549A">
            <w:pPr>
              <w:jc w:val="center"/>
              <w:rPr>
                <w:rFonts w:ascii="Myriad Pro" w:hAnsi="Myriad Pro" w:cs="Arial"/>
                <w:b/>
                <w:bCs/>
                <w:sz w:val="18"/>
                <w:szCs w:val="18"/>
              </w:rPr>
            </w:pPr>
            <w:r w:rsidRPr="00BC549A">
              <w:rPr>
                <w:rFonts w:ascii="Myriad Pro" w:hAnsi="Myriad Pro" w:cs="Arial"/>
                <w:b/>
                <w:bCs/>
                <w:sz w:val="18"/>
                <w:szCs w:val="18"/>
              </w:rPr>
              <w:t>2788580</w:t>
            </w:r>
          </w:p>
        </w:tc>
        <w:tc>
          <w:tcPr>
            <w:tcW w:w="0" w:type="auto"/>
            <w:tcBorders>
              <w:top w:val="single" w:sz="4" w:space="0" w:color="auto"/>
              <w:left w:val="nil"/>
              <w:bottom w:val="single" w:sz="4" w:space="0" w:color="auto"/>
              <w:right w:val="single" w:sz="4" w:space="0" w:color="auto"/>
            </w:tcBorders>
            <w:shd w:val="clear" w:color="auto" w:fill="DAEEF3"/>
            <w:vAlign w:val="center"/>
          </w:tcPr>
          <w:p w:rsidR="00366889" w:rsidRPr="00BC549A" w:rsidRDefault="00366889" w:rsidP="00BC549A">
            <w:pPr>
              <w:jc w:val="center"/>
              <w:rPr>
                <w:rFonts w:ascii="Myriad Pro" w:hAnsi="Myriad Pro" w:cs="Arial"/>
                <w:b/>
                <w:sz w:val="18"/>
                <w:szCs w:val="18"/>
              </w:rPr>
            </w:pPr>
            <w:r w:rsidRPr="00BC549A">
              <w:rPr>
                <w:rFonts w:ascii="Myriad Pro" w:hAnsi="Myriad Pro" w:cs="Arial"/>
                <w:b/>
                <w:sz w:val="18"/>
                <w:szCs w:val="18"/>
              </w:rPr>
              <w:t>16591244</w:t>
            </w:r>
          </w:p>
        </w:tc>
        <w:tc>
          <w:tcPr>
            <w:tcW w:w="0" w:type="auto"/>
            <w:tcBorders>
              <w:top w:val="single" w:sz="4" w:space="0" w:color="auto"/>
              <w:left w:val="nil"/>
              <w:bottom w:val="single" w:sz="4" w:space="0" w:color="auto"/>
              <w:right w:val="single" w:sz="4" w:space="0" w:color="auto"/>
            </w:tcBorders>
            <w:shd w:val="clear" w:color="auto" w:fill="DAEEF3"/>
            <w:vAlign w:val="center"/>
          </w:tcPr>
          <w:p w:rsidR="00366889" w:rsidRPr="00BC549A" w:rsidRDefault="00366889" w:rsidP="00BC549A">
            <w:pPr>
              <w:jc w:val="center"/>
              <w:rPr>
                <w:rFonts w:ascii="Myriad Pro" w:hAnsi="Myriad Pro" w:cs="Calibri"/>
                <w:b/>
                <w:bCs/>
                <w:sz w:val="18"/>
                <w:szCs w:val="18"/>
              </w:rPr>
            </w:pPr>
            <w:r w:rsidRPr="00BC549A">
              <w:rPr>
                <w:rFonts w:ascii="Myriad Pro" w:hAnsi="Myriad Pro" w:cs="Calibri"/>
                <w:b/>
                <w:bCs/>
                <w:sz w:val="18"/>
                <w:szCs w:val="18"/>
              </w:rPr>
              <w:t>17</w:t>
            </w:r>
          </w:p>
        </w:tc>
        <w:tc>
          <w:tcPr>
            <w:tcW w:w="0" w:type="auto"/>
            <w:tcBorders>
              <w:top w:val="single" w:sz="4" w:space="0" w:color="auto"/>
              <w:left w:val="nil"/>
              <w:bottom w:val="single" w:sz="4" w:space="0" w:color="auto"/>
              <w:right w:val="single" w:sz="4" w:space="0" w:color="auto"/>
            </w:tcBorders>
            <w:shd w:val="clear" w:color="auto" w:fill="DAEEF3"/>
            <w:vAlign w:val="center"/>
          </w:tcPr>
          <w:p w:rsidR="00366889" w:rsidRPr="00BC549A" w:rsidRDefault="00366889" w:rsidP="00BC549A">
            <w:pPr>
              <w:jc w:val="center"/>
              <w:rPr>
                <w:rFonts w:ascii="Myriad Pro" w:hAnsi="Myriad Pro" w:cs="Calibri"/>
                <w:b/>
                <w:bCs/>
                <w:sz w:val="18"/>
                <w:szCs w:val="18"/>
              </w:rPr>
            </w:pPr>
            <w:r w:rsidRPr="00BC549A">
              <w:rPr>
                <w:rFonts w:ascii="Myriad Pro" w:hAnsi="Myriad Pro" w:cs="Calibri"/>
                <w:b/>
                <w:bCs/>
                <w:sz w:val="18"/>
                <w:szCs w:val="18"/>
              </w:rPr>
              <w:t>111</w:t>
            </w:r>
          </w:p>
        </w:tc>
        <w:tc>
          <w:tcPr>
            <w:tcW w:w="0" w:type="auto"/>
            <w:tcBorders>
              <w:top w:val="single" w:sz="4" w:space="0" w:color="auto"/>
              <w:left w:val="nil"/>
              <w:bottom w:val="single" w:sz="4" w:space="0" w:color="auto"/>
              <w:right w:val="single" w:sz="4" w:space="0" w:color="auto"/>
            </w:tcBorders>
            <w:shd w:val="clear" w:color="auto" w:fill="DAEEF3"/>
            <w:vAlign w:val="center"/>
          </w:tcPr>
          <w:p w:rsidR="00366889" w:rsidRPr="00BC549A" w:rsidRDefault="00366889" w:rsidP="00BC549A">
            <w:pPr>
              <w:jc w:val="center"/>
              <w:rPr>
                <w:rFonts w:ascii="Myriad Pro" w:hAnsi="Myriad Pro"/>
                <w:b/>
                <w:bCs/>
                <w:color w:val="000000"/>
                <w:sz w:val="18"/>
                <w:szCs w:val="18"/>
              </w:rPr>
            </w:pPr>
            <w:r w:rsidRPr="00BC549A">
              <w:rPr>
                <w:rFonts w:ascii="Myriad Pro" w:hAnsi="Myriad Pro"/>
                <w:b/>
                <w:bCs/>
                <w:color w:val="000000"/>
                <w:sz w:val="18"/>
                <w:szCs w:val="18"/>
              </w:rPr>
              <w:t>11</w:t>
            </w:r>
          </w:p>
        </w:tc>
        <w:tc>
          <w:tcPr>
            <w:tcW w:w="0" w:type="auto"/>
            <w:tcBorders>
              <w:top w:val="single" w:sz="4" w:space="0" w:color="auto"/>
              <w:left w:val="nil"/>
              <w:bottom w:val="single" w:sz="4" w:space="0" w:color="auto"/>
              <w:right w:val="single" w:sz="4" w:space="0" w:color="auto"/>
            </w:tcBorders>
            <w:shd w:val="clear" w:color="auto" w:fill="DAEEF3"/>
            <w:vAlign w:val="center"/>
          </w:tcPr>
          <w:p w:rsidR="00366889" w:rsidRPr="00BC549A" w:rsidRDefault="00366889" w:rsidP="00BC549A">
            <w:pPr>
              <w:jc w:val="center"/>
              <w:rPr>
                <w:rFonts w:ascii="Myriad Pro" w:hAnsi="Myriad Pro"/>
                <w:b/>
                <w:bCs/>
                <w:color w:val="000000"/>
                <w:sz w:val="18"/>
                <w:szCs w:val="18"/>
              </w:rPr>
            </w:pPr>
            <w:r w:rsidRPr="00BC549A">
              <w:rPr>
                <w:rFonts w:ascii="Myriad Pro" w:hAnsi="Myriad Pro"/>
                <w:b/>
                <w:bCs/>
                <w:color w:val="000000"/>
                <w:sz w:val="18"/>
                <w:szCs w:val="18"/>
              </w:rPr>
              <w:t>2</w:t>
            </w:r>
          </w:p>
        </w:tc>
        <w:tc>
          <w:tcPr>
            <w:tcW w:w="0" w:type="auto"/>
            <w:tcBorders>
              <w:top w:val="single" w:sz="4" w:space="0" w:color="auto"/>
              <w:left w:val="nil"/>
              <w:bottom w:val="single" w:sz="4" w:space="0" w:color="auto"/>
              <w:right w:val="single" w:sz="4" w:space="0" w:color="auto"/>
            </w:tcBorders>
            <w:shd w:val="clear" w:color="auto" w:fill="DAEEF3"/>
            <w:vAlign w:val="center"/>
          </w:tcPr>
          <w:p w:rsidR="00366889" w:rsidRPr="00BC549A" w:rsidRDefault="00366889" w:rsidP="00BC549A">
            <w:pPr>
              <w:jc w:val="center"/>
              <w:rPr>
                <w:rFonts w:ascii="Myriad Pro" w:hAnsi="Myriad Pro" w:cs="Arial"/>
                <w:b/>
                <w:bCs/>
                <w:sz w:val="18"/>
                <w:szCs w:val="18"/>
              </w:rPr>
            </w:pPr>
            <w:r w:rsidRPr="00BC549A">
              <w:rPr>
                <w:rFonts w:ascii="Myriad Pro" w:hAnsi="Myriad Pro" w:cs="Arial"/>
                <w:b/>
                <w:bCs/>
                <w:sz w:val="18"/>
                <w:szCs w:val="18"/>
              </w:rPr>
              <w:t>141</w:t>
            </w:r>
          </w:p>
        </w:tc>
        <w:tc>
          <w:tcPr>
            <w:tcW w:w="817" w:type="dxa"/>
            <w:tcBorders>
              <w:top w:val="single" w:sz="4" w:space="0" w:color="auto"/>
              <w:left w:val="nil"/>
              <w:bottom w:val="single" w:sz="4" w:space="0" w:color="auto"/>
              <w:right w:val="single" w:sz="4" w:space="0" w:color="auto"/>
            </w:tcBorders>
            <w:shd w:val="clear" w:color="auto" w:fill="DAEEF3"/>
            <w:vAlign w:val="center"/>
          </w:tcPr>
          <w:p w:rsidR="00366889" w:rsidRPr="00BC549A" w:rsidRDefault="00366889" w:rsidP="00BC549A">
            <w:pPr>
              <w:jc w:val="center"/>
              <w:rPr>
                <w:rFonts w:ascii="Myriad Pro" w:hAnsi="Myriad Pro" w:cs="Arial"/>
                <w:b/>
                <w:bCs/>
                <w:sz w:val="18"/>
                <w:szCs w:val="18"/>
              </w:rPr>
            </w:pPr>
            <w:r w:rsidRPr="00BC549A">
              <w:rPr>
                <w:rFonts w:ascii="Myriad Pro" w:hAnsi="Myriad Pro" w:cs="Arial"/>
                <w:b/>
                <w:bCs/>
                <w:sz w:val="18"/>
                <w:szCs w:val="18"/>
              </w:rPr>
              <w:t>158385</w:t>
            </w:r>
          </w:p>
        </w:tc>
        <w:tc>
          <w:tcPr>
            <w:tcW w:w="717" w:type="dxa"/>
            <w:tcBorders>
              <w:top w:val="single" w:sz="4" w:space="0" w:color="auto"/>
              <w:left w:val="nil"/>
              <w:bottom w:val="single" w:sz="4" w:space="0" w:color="auto"/>
              <w:right w:val="single" w:sz="4" w:space="0" w:color="auto"/>
            </w:tcBorders>
            <w:shd w:val="clear" w:color="auto" w:fill="DAEEF3"/>
            <w:vAlign w:val="center"/>
          </w:tcPr>
          <w:p w:rsidR="00366889" w:rsidRPr="00BC549A" w:rsidRDefault="00366889" w:rsidP="00BC549A">
            <w:pPr>
              <w:jc w:val="center"/>
              <w:rPr>
                <w:rFonts w:ascii="Myriad Pro" w:hAnsi="Myriad Pro" w:cs="Arial"/>
                <w:b/>
                <w:bCs/>
                <w:sz w:val="18"/>
                <w:szCs w:val="18"/>
              </w:rPr>
            </w:pPr>
            <w:r w:rsidRPr="00BC549A">
              <w:rPr>
                <w:rFonts w:ascii="Myriad Pro" w:hAnsi="Myriad Pro" w:cs="Arial"/>
                <w:b/>
                <w:bCs/>
                <w:sz w:val="18"/>
                <w:szCs w:val="18"/>
              </w:rPr>
              <w:t>73505</w:t>
            </w:r>
          </w:p>
        </w:tc>
        <w:tc>
          <w:tcPr>
            <w:tcW w:w="818" w:type="dxa"/>
            <w:tcBorders>
              <w:top w:val="single" w:sz="4" w:space="0" w:color="auto"/>
              <w:left w:val="nil"/>
              <w:bottom w:val="single" w:sz="4" w:space="0" w:color="auto"/>
              <w:right w:val="single" w:sz="4" w:space="0" w:color="auto"/>
            </w:tcBorders>
            <w:shd w:val="clear" w:color="auto" w:fill="DAEEF3"/>
            <w:vAlign w:val="center"/>
          </w:tcPr>
          <w:p w:rsidR="00366889" w:rsidRPr="00BC549A" w:rsidRDefault="00366889" w:rsidP="00BC549A">
            <w:pPr>
              <w:jc w:val="center"/>
              <w:rPr>
                <w:rFonts w:ascii="Myriad Pro" w:hAnsi="Myriad Pro" w:cs="Arial"/>
                <w:b/>
                <w:bCs/>
                <w:sz w:val="18"/>
                <w:szCs w:val="18"/>
              </w:rPr>
            </w:pPr>
            <w:r w:rsidRPr="00BC549A">
              <w:rPr>
                <w:rFonts w:ascii="Myriad Pro" w:hAnsi="Myriad Pro" w:cs="Arial"/>
                <w:b/>
                <w:bCs/>
                <w:sz w:val="18"/>
                <w:szCs w:val="18"/>
              </w:rPr>
              <w:t>84880</w:t>
            </w:r>
          </w:p>
        </w:tc>
        <w:tc>
          <w:tcPr>
            <w:tcW w:w="0" w:type="auto"/>
            <w:tcBorders>
              <w:top w:val="single" w:sz="4" w:space="0" w:color="auto"/>
              <w:left w:val="nil"/>
              <w:bottom w:val="single" w:sz="4" w:space="0" w:color="auto"/>
              <w:right w:val="single" w:sz="4" w:space="0" w:color="auto"/>
            </w:tcBorders>
            <w:shd w:val="clear" w:color="auto" w:fill="DAEEF3"/>
            <w:vAlign w:val="center"/>
          </w:tcPr>
          <w:p w:rsidR="00366889" w:rsidRPr="00BC549A" w:rsidRDefault="00366889" w:rsidP="00BC549A">
            <w:pPr>
              <w:jc w:val="center"/>
              <w:rPr>
                <w:rFonts w:ascii="Myriad Pro" w:hAnsi="Myriad Pro" w:cs="Arial"/>
                <w:b/>
                <w:bCs/>
                <w:sz w:val="18"/>
                <w:szCs w:val="18"/>
              </w:rPr>
            </w:pPr>
            <w:r w:rsidRPr="00BC549A">
              <w:rPr>
                <w:rFonts w:ascii="Myriad Pro" w:hAnsi="Myriad Pro" w:cs="Arial"/>
                <w:b/>
                <w:bCs/>
                <w:sz w:val="18"/>
                <w:szCs w:val="18"/>
              </w:rPr>
              <w:t>97</w:t>
            </w:r>
          </w:p>
        </w:tc>
        <w:tc>
          <w:tcPr>
            <w:tcW w:w="0" w:type="auto"/>
            <w:tcBorders>
              <w:top w:val="single" w:sz="4" w:space="0" w:color="auto"/>
              <w:left w:val="nil"/>
              <w:bottom w:val="single" w:sz="4" w:space="0" w:color="auto"/>
              <w:right w:val="single" w:sz="4" w:space="0" w:color="auto"/>
            </w:tcBorders>
            <w:shd w:val="clear" w:color="auto" w:fill="DAEEF3"/>
            <w:vAlign w:val="center"/>
          </w:tcPr>
          <w:p w:rsidR="00366889" w:rsidRPr="00BC549A" w:rsidRDefault="00366889" w:rsidP="00BC549A">
            <w:pPr>
              <w:jc w:val="center"/>
              <w:rPr>
                <w:rFonts w:ascii="Myriad Pro" w:hAnsi="Myriad Pro" w:cs="Arial"/>
                <w:b/>
                <w:bCs/>
                <w:sz w:val="18"/>
                <w:szCs w:val="18"/>
              </w:rPr>
            </w:pPr>
            <w:r w:rsidRPr="00BC549A">
              <w:rPr>
                <w:rFonts w:ascii="Myriad Pro" w:hAnsi="Myriad Pro" w:cs="Arial"/>
                <w:b/>
                <w:bCs/>
                <w:sz w:val="18"/>
                <w:szCs w:val="18"/>
              </w:rPr>
              <w:t>27</w:t>
            </w:r>
          </w:p>
        </w:tc>
        <w:tc>
          <w:tcPr>
            <w:tcW w:w="0" w:type="auto"/>
            <w:tcBorders>
              <w:top w:val="single" w:sz="4" w:space="0" w:color="auto"/>
              <w:left w:val="nil"/>
              <w:bottom w:val="single" w:sz="4" w:space="0" w:color="auto"/>
              <w:right w:val="single" w:sz="4" w:space="0" w:color="auto"/>
            </w:tcBorders>
            <w:shd w:val="clear" w:color="auto" w:fill="DAEEF3"/>
            <w:vAlign w:val="center"/>
          </w:tcPr>
          <w:p w:rsidR="00366889" w:rsidRPr="00BC549A" w:rsidRDefault="00366889" w:rsidP="00BC549A">
            <w:pPr>
              <w:jc w:val="center"/>
              <w:rPr>
                <w:rFonts w:ascii="Myriad Pro" w:hAnsi="Myriad Pro" w:cs="Arial"/>
                <w:b/>
                <w:bCs/>
                <w:sz w:val="18"/>
                <w:szCs w:val="18"/>
              </w:rPr>
            </w:pPr>
            <w:r w:rsidRPr="00BC549A">
              <w:rPr>
                <w:rFonts w:ascii="Myriad Pro" w:hAnsi="Myriad Pro" w:cs="Arial"/>
                <w:b/>
                <w:bCs/>
                <w:sz w:val="18"/>
                <w:szCs w:val="18"/>
              </w:rPr>
              <w:t>17</w:t>
            </w:r>
          </w:p>
        </w:tc>
      </w:tr>
    </w:tbl>
    <w:p w:rsidR="006C406F" w:rsidRPr="00691766" w:rsidRDefault="00366889" w:rsidP="006C406F">
      <w:pPr>
        <w:spacing w:before="120" w:after="120"/>
        <w:jc w:val="center"/>
        <w:rPr>
          <w:rFonts w:ascii="Myriad Pro" w:hAnsi="Myriad Pro" w:cs="Arial"/>
          <w:sz w:val="20"/>
          <w:szCs w:val="18"/>
        </w:rPr>
      </w:pPr>
      <w:r w:rsidRPr="005C7A3C">
        <w:rPr>
          <w:rFonts w:ascii="Myriad Pro" w:hAnsi="Myriad Pro" w:cs="Arial"/>
          <w:sz w:val="18"/>
          <w:szCs w:val="18"/>
        </w:rPr>
        <w:br w:type="page"/>
      </w:r>
      <w:r w:rsidR="00BC549A" w:rsidRPr="00691766">
        <w:rPr>
          <w:rFonts w:ascii="Myriad Pro" w:hAnsi="Myriad Pro" w:cs="Arial"/>
          <w:sz w:val="20"/>
          <w:szCs w:val="18"/>
        </w:rPr>
        <w:t>Annex – X (C)</w:t>
      </w:r>
    </w:p>
    <w:p w:rsidR="006C406F" w:rsidRPr="005C7A3C" w:rsidRDefault="006C406F" w:rsidP="006C406F">
      <w:pPr>
        <w:spacing w:before="120" w:after="120"/>
        <w:jc w:val="center"/>
        <w:rPr>
          <w:rFonts w:ascii="Myriad Pro" w:hAnsi="Myriad Pro"/>
          <w:b/>
          <w:sz w:val="18"/>
          <w:szCs w:val="18"/>
        </w:rPr>
      </w:pPr>
      <w:r w:rsidRPr="00691766">
        <w:rPr>
          <w:rFonts w:ascii="Myriad Pro" w:hAnsi="Myriad Pro"/>
          <w:b/>
          <w:sz w:val="20"/>
          <w:szCs w:val="18"/>
        </w:rPr>
        <w:t>Replication component: Micro-project Completion</w:t>
      </w:r>
    </w:p>
    <w:tbl>
      <w:tblPr>
        <w:tblW w:w="13272" w:type="dxa"/>
        <w:tblInd w:w="1242" w:type="dxa"/>
        <w:tblLook w:val="00A0" w:firstRow="1" w:lastRow="0" w:firstColumn="1" w:lastColumn="0" w:noHBand="0" w:noVBand="0"/>
      </w:tblPr>
      <w:tblGrid>
        <w:gridCol w:w="1889"/>
        <w:gridCol w:w="1939"/>
        <w:gridCol w:w="1244"/>
        <w:gridCol w:w="1134"/>
        <w:gridCol w:w="1211"/>
        <w:gridCol w:w="1939"/>
        <w:gridCol w:w="1494"/>
        <w:gridCol w:w="1211"/>
        <w:gridCol w:w="1211"/>
      </w:tblGrid>
      <w:tr w:rsidR="006C406F" w:rsidRPr="00BC549A" w:rsidTr="006C406F">
        <w:trPr>
          <w:trHeight w:val="353"/>
        </w:trPr>
        <w:tc>
          <w:tcPr>
            <w:tcW w:w="1889" w:type="dxa"/>
            <w:vMerge w:val="restart"/>
            <w:tcBorders>
              <w:top w:val="single" w:sz="4" w:space="0" w:color="auto"/>
              <w:left w:val="single" w:sz="4" w:space="0" w:color="auto"/>
              <w:right w:val="single" w:sz="4" w:space="0" w:color="auto"/>
            </w:tcBorders>
            <w:shd w:val="clear" w:color="auto" w:fill="DAEEF3"/>
            <w:vAlign w:val="center"/>
          </w:tcPr>
          <w:p w:rsidR="006C406F" w:rsidRPr="00BC549A" w:rsidRDefault="006C406F" w:rsidP="006C406F">
            <w:pPr>
              <w:jc w:val="center"/>
              <w:rPr>
                <w:rFonts w:ascii="Myriad Pro" w:hAnsi="Myriad Pro" w:cs="Calibri"/>
                <w:b/>
                <w:bCs/>
                <w:color w:val="000000"/>
                <w:sz w:val="18"/>
                <w:szCs w:val="18"/>
              </w:rPr>
            </w:pPr>
            <w:r w:rsidRPr="00BC549A">
              <w:rPr>
                <w:rFonts w:ascii="Myriad Pro" w:hAnsi="Myriad Pro" w:cs="Calibri"/>
                <w:b/>
                <w:bCs/>
                <w:color w:val="000000"/>
                <w:sz w:val="18"/>
                <w:szCs w:val="18"/>
              </w:rPr>
              <w:t> Region</w:t>
            </w:r>
          </w:p>
        </w:tc>
        <w:tc>
          <w:tcPr>
            <w:tcW w:w="5528" w:type="dxa"/>
            <w:gridSpan w:val="4"/>
            <w:tcBorders>
              <w:top w:val="single" w:sz="4" w:space="0" w:color="auto"/>
              <w:left w:val="single" w:sz="4" w:space="0" w:color="auto"/>
              <w:bottom w:val="single" w:sz="4" w:space="0" w:color="000000"/>
              <w:right w:val="single" w:sz="4" w:space="0" w:color="auto"/>
            </w:tcBorders>
            <w:shd w:val="clear" w:color="auto" w:fill="DAEEF3"/>
            <w:vAlign w:val="center"/>
          </w:tcPr>
          <w:p w:rsidR="006C406F" w:rsidRPr="00BC549A" w:rsidRDefault="006C406F" w:rsidP="006C406F">
            <w:pPr>
              <w:jc w:val="center"/>
              <w:rPr>
                <w:rFonts w:ascii="Myriad Pro" w:hAnsi="Myriad Pro" w:cs="Calibri"/>
                <w:b/>
                <w:bCs/>
                <w:color w:val="000000"/>
                <w:sz w:val="18"/>
                <w:szCs w:val="18"/>
              </w:rPr>
            </w:pPr>
            <w:r w:rsidRPr="00BC549A">
              <w:rPr>
                <w:rFonts w:ascii="Myriad Pro" w:hAnsi="Myriad Pro" w:cs="Calibri"/>
                <w:b/>
                <w:bCs/>
                <w:color w:val="000000"/>
                <w:sz w:val="18"/>
                <w:szCs w:val="18"/>
              </w:rPr>
              <w:t>Progress During 2nd  Quarter 2013</w:t>
            </w:r>
          </w:p>
        </w:tc>
        <w:tc>
          <w:tcPr>
            <w:tcW w:w="5855" w:type="dxa"/>
            <w:gridSpan w:val="4"/>
            <w:tcBorders>
              <w:top w:val="single" w:sz="4" w:space="0" w:color="auto"/>
              <w:left w:val="single" w:sz="4" w:space="0" w:color="auto"/>
              <w:bottom w:val="single" w:sz="4" w:space="0" w:color="auto"/>
              <w:right w:val="single" w:sz="4" w:space="0" w:color="auto"/>
            </w:tcBorders>
            <w:shd w:val="clear" w:color="auto" w:fill="DAEEF3"/>
            <w:vAlign w:val="center"/>
          </w:tcPr>
          <w:p w:rsidR="006C406F" w:rsidRPr="00BC549A" w:rsidRDefault="006C406F" w:rsidP="006C406F">
            <w:pPr>
              <w:jc w:val="center"/>
              <w:rPr>
                <w:rFonts w:ascii="Myriad Pro" w:hAnsi="Myriad Pro" w:cs="Calibri"/>
                <w:b/>
                <w:bCs/>
                <w:color w:val="000000"/>
                <w:sz w:val="18"/>
                <w:szCs w:val="18"/>
              </w:rPr>
            </w:pPr>
            <w:r w:rsidRPr="00BC549A">
              <w:rPr>
                <w:rFonts w:ascii="Myriad Pro" w:hAnsi="Myriad Pro" w:cs="Calibri"/>
                <w:b/>
                <w:bCs/>
                <w:color w:val="000000"/>
                <w:sz w:val="18"/>
                <w:szCs w:val="18"/>
              </w:rPr>
              <w:t>Total Since Inception</w:t>
            </w:r>
          </w:p>
        </w:tc>
      </w:tr>
      <w:tr w:rsidR="006C406F" w:rsidRPr="00BC549A" w:rsidTr="006C406F">
        <w:trPr>
          <w:trHeight w:val="272"/>
        </w:trPr>
        <w:tc>
          <w:tcPr>
            <w:tcW w:w="1889" w:type="dxa"/>
            <w:vMerge/>
            <w:tcBorders>
              <w:left w:val="single" w:sz="4" w:space="0" w:color="auto"/>
              <w:bottom w:val="single" w:sz="4" w:space="0" w:color="auto"/>
              <w:right w:val="single" w:sz="4" w:space="0" w:color="auto"/>
            </w:tcBorders>
            <w:shd w:val="clear" w:color="auto" w:fill="DAEEF3"/>
            <w:vAlign w:val="center"/>
          </w:tcPr>
          <w:p w:rsidR="006C406F" w:rsidRPr="00BC549A" w:rsidRDefault="006C406F" w:rsidP="006C406F">
            <w:pPr>
              <w:jc w:val="center"/>
              <w:rPr>
                <w:rFonts w:ascii="Myriad Pro" w:hAnsi="Myriad Pro" w:cs="Calibri"/>
                <w:b/>
                <w:bCs/>
                <w:color w:val="000000"/>
                <w:sz w:val="18"/>
                <w:szCs w:val="18"/>
              </w:rPr>
            </w:pPr>
          </w:p>
        </w:tc>
        <w:tc>
          <w:tcPr>
            <w:tcW w:w="1939" w:type="dxa"/>
            <w:tcBorders>
              <w:top w:val="single" w:sz="4" w:space="0" w:color="auto"/>
              <w:left w:val="single" w:sz="4" w:space="0" w:color="auto"/>
              <w:bottom w:val="single" w:sz="4" w:space="0" w:color="000000"/>
              <w:right w:val="nil"/>
            </w:tcBorders>
            <w:shd w:val="clear" w:color="auto" w:fill="DAEEF3"/>
            <w:vAlign w:val="center"/>
          </w:tcPr>
          <w:p w:rsidR="006C406F" w:rsidRPr="00BC549A" w:rsidRDefault="006C406F" w:rsidP="006C406F">
            <w:pPr>
              <w:jc w:val="center"/>
              <w:rPr>
                <w:rFonts w:ascii="Myriad Pro" w:hAnsi="Myriad Pro" w:cs="Calibri"/>
                <w:b/>
                <w:bCs/>
                <w:color w:val="000000"/>
                <w:sz w:val="18"/>
                <w:szCs w:val="18"/>
              </w:rPr>
            </w:pPr>
            <w:r w:rsidRPr="00BC549A">
              <w:rPr>
                <w:rFonts w:ascii="Myriad Pro" w:hAnsi="Myriad Pro" w:cs="Calibri"/>
                <w:b/>
                <w:bCs/>
                <w:color w:val="000000"/>
                <w:sz w:val="18"/>
                <w:szCs w:val="18"/>
              </w:rPr>
              <w:t>Operation and maintaince fund created</w:t>
            </w:r>
          </w:p>
        </w:tc>
        <w:tc>
          <w:tcPr>
            <w:tcW w:w="1244" w:type="dxa"/>
            <w:tcBorders>
              <w:top w:val="single" w:sz="4" w:space="0" w:color="auto"/>
              <w:left w:val="single" w:sz="4" w:space="0" w:color="auto"/>
              <w:bottom w:val="single" w:sz="4" w:space="0" w:color="auto"/>
              <w:right w:val="single" w:sz="4" w:space="0" w:color="auto"/>
            </w:tcBorders>
            <w:shd w:val="clear" w:color="auto" w:fill="DAEEF3"/>
            <w:vAlign w:val="center"/>
          </w:tcPr>
          <w:p w:rsidR="006C406F" w:rsidRPr="00BC549A" w:rsidRDefault="006C406F" w:rsidP="006C406F">
            <w:pPr>
              <w:jc w:val="center"/>
              <w:rPr>
                <w:rFonts w:ascii="Myriad Pro" w:hAnsi="Myriad Pro" w:cs="Calibri"/>
                <w:b/>
                <w:bCs/>
                <w:color w:val="000000"/>
                <w:sz w:val="18"/>
                <w:szCs w:val="18"/>
              </w:rPr>
            </w:pPr>
            <w:r w:rsidRPr="00BC549A">
              <w:rPr>
                <w:rFonts w:ascii="Myriad Pro" w:hAnsi="Myriad Pro" w:cs="Calibri"/>
                <w:b/>
                <w:bCs/>
                <w:color w:val="000000"/>
                <w:sz w:val="18"/>
                <w:szCs w:val="18"/>
              </w:rPr>
              <w:t>Works done</w:t>
            </w:r>
          </w:p>
        </w:tc>
        <w:tc>
          <w:tcPr>
            <w:tcW w:w="1134" w:type="dxa"/>
            <w:tcBorders>
              <w:top w:val="single" w:sz="4" w:space="0" w:color="auto"/>
              <w:left w:val="single" w:sz="4" w:space="0" w:color="auto"/>
              <w:bottom w:val="single" w:sz="4" w:space="0" w:color="auto"/>
              <w:right w:val="single" w:sz="4" w:space="0" w:color="auto"/>
            </w:tcBorders>
            <w:shd w:val="clear" w:color="auto" w:fill="DAEEF3"/>
            <w:vAlign w:val="center"/>
          </w:tcPr>
          <w:p w:rsidR="006C406F" w:rsidRPr="00BC549A" w:rsidRDefault="006C406F" w:rsidP="006C406F">
            <w:pPr>
              <w:jc w:val="center"/>
              <w:rPr>
                <w:rFonts w:ascii="Myriad Pro" w:hAnsi="Myriad Pro" w:cs="Calibri"/>
                <w:b/>
                <w:bCs/>
                <w:color w:val="000000"/>
                <w:sz w:val="18"/>
                <w:szCs w:val="18"/>
              </w:rPr>
            </w:pPr>
            <w:r w:rsidRPr="00BC549A">
              <w:rPr>
                <w:rFonts w:ascii="Myriad Pro" w:hAnsi="Myriad Pro" w:cs="Calibri"/>
                <w:b/>
                <w:bCs/>
                <w:color w:val="000000"/>
                <w:sz w:val="18"/>
                <w:szCs w:val="18"/>
              </w:rPr>
              <w:t>Public audit held</w:t>
            </w:r>
          </w:p>
        </w:tc>
        <w:tc>
          <w:tcPr>
            <w:tcW w:w="1211" w:type="dxa"/>
            <w:tcBorders>
              <w:top w:val="single" w:sz="4" w:space="0" w:color="auto"/>
              <w:left w:val="single" w:sz="4" w:space="0" w:color="auto"/>
              <w:bottom w:val="single" w:sz="4" w:space="0" w:color="auto"/>
              <w:right w:val="single" w:sz="4" w:space="0" w:color="auto"/>
            </w:tcBorders>
            <w:shd w:val="clear" w:color="auto" w:fill="DAEEF3"/>
            <w:vAlign w:val="center"/>
          </w:tcPr>
          <w:p w:rsidR="006C406F" w:rsidRPr="00BC549A" w:rsidRDefault="006C406F" w:rsidP="006C406F">
            <w:pPr>
              <w:jc w:val="center"/>
              <w:rPr>
                <w:rFonts w:ascii="Myriad Pro" w:hAnsi="Myriad Pro" w:cs="Calibri"/>
                <w:b/>
                <w:bCs/>
                <w:color w:val="000000"/>
                <w:sz w:val="18"/>
                <w:szCs w:val="18"/>
              </w:rPr>
            </w:pPr>
            <w:r w:rsidRPr="00BC549A">
              <w:rPr>
                <w:rFonts w:ascii="Myriad Pro" w:hAnsi="Myriad Pro" w:cs="Calibri"/>
                <w:b/>
                <w:bCs/>
                <w:color w:val="000000"/>
                <w:sz w:val="18"/>
                <w:szCs w:val="18"/>
              </w:rPr>
              <w:t>Handover</w:t>
            </w:r>
          </w:p>
        </w:tc>
        <w:tc>
          <w:tcPr>
            <w:tcW w:w="1939" w:type="dxa"/>
            <w:tcBorders>
              <w:top w:val="single" w:sz="4" w:space="0" w:color="auto"/>
              <w:left w:val="single" w:sz="4" w:space="0" w:color="auto"/>
              <w:bottom w:val="single" w:sz="4" w:space="0" w:color="auto"/>
              <w:right w:val="single" w:sz="4" w:space="0" w:color="auto"/>
            </w:tcBorders>
            <w:shd w:val="clear" w:color="auto" w:fill="DAEEF3"/>
            <w:vAlign w:val="center"/>
          </w:tcPr>
          <w:p w:rsidR="006C406F" w:rsidRPr="00BC549A" w:rsidRDefault="006C406F" w:rsidP="006C406F">
            <w:pPr>
              <w:jc w:val="center"/>
              <w:rPr>
                <w:rFonts w:ascii="Myriad Pro" w:hAnsi="Myriad Pro" w:cs="Calibri"/>
                <w:b/>
                <w:bCs/>
                <w:color w:val="000000"/>
                <w:sz w:val="18"/>
                <w:szCs w:val="18"/>
              </w:rPr>
            </w:pPr>
            <w:r w:rsidRPr="00BC549A">
              <w:rPr>
                <w:rFonts w:ascii="Myriad Pro" w:hAnsi="Myriad Pro" w:cs="Calibri"/>
                <w:b/>
                <w:bCs/>
                <w:color w:val="000000"/>
                <w:sz w:val="18"/>
                <w:szCs w:val="18"/>
              </w:rPr>
              <w:t>Operation and maintaince fund created</w:t>
            </w:r>
          </w:p>
        </w:tc>
        <w:tc>
          <w:tcPr>
            <w:tcW w:w="1494" w:type="dxa"/>
            <w:tcBorders>
              <w:top w:val="single" w:sz="4" w:space="0" w:color="auto"/>
              <w:left w:val="single" w:sz="4" w:space="0" w:color="auto"/>
              <w:bottom w:val="single" w:sz="4" w:space="0" w:color="auto"/>
              <w:right w:val="single" w:sz="4" w:space="0" w:color="auto"/>
            </w:tcBorders>
            <w:shd w:val="clear" w:color="auto" w:fill="DAEEF3"/>
            <w:vAlign w:val="center"/>
          </w:tcPr>
          <w:p w:rsidR="006C406F" w:rsidRPr="00BC549A" w:rsidRDefault="006C406F" w:rsidP="006C406F">
            <w:pPr>
              <w:jc w:val="center"/>
              <w:rPr>
                <w:rFonts w:ascii="Myriad Pro" w:hAnsi="Myriad Pro" w:cs="Calibri"/>
                <w:b/>
                <w:bCs/>
                <w:color w:val="000000"/>
                <w:sz w:val="18"/>
                <w:szCs w:val="18"/>
              </w:rPr>
            </w:pPr>
            <w:r w:rsidRPr="00BC549A">
              <w:rPr>
                <w:rFonts w:ascii="Myriad Pro" w:hAnsi="Myriad Pro" w:cs="Calibri"/>
                <w:b/>
                <w:bCs/>
                <w:color w:val="000000"/>
                <w:sz w:val="18"/>
                <w:szCs w:val="18"/>
              </w:rPr>
              <w:t>Works done</w:t>
            </w:r>
          </w:p>
        </w:tc>
        <w:tc>
          <w:tcPr>
            <w:tcW w:w="1211" w:type="dxa"/>
            <w:tcBorders>
              <w:top w:val="single" w:sz="4" w:space="0" w:color="auto"/>
              <w:left w:val="single" w:sz="4" w:space="0" w:color="auto"/>
              <w:bottom w:val="single" w:sz="4" w:space="0" w:color="auto"/>
              <w:right w:val="single" w:sz="4" w:space="0" w:color="auto"/>
            </w:tcBorders>
            <w:shd w:val="clear" w:color="auto" w:fill="DAEEF3"/>
            <w:vAlign w:val="center"/>
          </w:tcPr>
          <w:p w:rsidR="006C406F" w:rsidRPr="00BC549A" w:rsidRDefault="006C406F" w:rsidP="006C406F">
            <w:pPr>
              <w:jc w:val="center"/>
              <w:rPr>
                <w:rFonts w:ascii="Myriad Pro" w:hAnsi="Myriad Pro" w:cs="Calibri"/>
                <w:b/>
                <w:bCs/>
                <w:color w:val="000000"/>
                <w:sz w:val="18"/>
                <w:szCs w:val="18"/>
              </w:rPr>
            </w:pPr>
            <w:r w:rsidRPr="00BC549A">
              <w:rPr>
                <w:rFonts w:ascii="Myriad Pro" w:hAnsi="Myriad Pro" w:cs="Calibri"/>
                <w:b/>
                <w:bCs/>
                <w:color w:val="000000"/>
                <w:sz w:val="18"/>
                <w:szCs w:val="18"/>
              </w:rPr>
              <w:t>Public audit held</w:t>
            </w:r>
          </w:p>
        </w:tc>
        <w:tc>
          <w:tcPr>
            <w:tcW w:w="1211" w:type="dxa"/>
            <w:tcBorders>
              <w:top w:val="single" w:sz="4" w:space="0" w:color="auto"/>
              <w:left w:val="single" w:sz="4" w:space="0" w:color="auto"/>
              <w:bottom w:val="single" w:sz="4" w:space="0" w:color="auto"/>
              <w:right w:val="single" w:sz="4" w:space="0" w:color="auto"/>
            </w:tcBorders>
            <w:shd w:val="clear" w:color="auto" w:fill="DAEEF3"/>
            <w:vAlign w:val="center"/>
          </w:tcPr>
          <w:p w:rsidR="006C406F" w:rsidRPr="00BC549A" w:rsidRDefault="006C406F" w:rsidP="006C406F">
            <w:pPr>
              <w:jc w:val="center"/>
              <w:rPr>
                <w:rFonts w:ascii="Myriad Pro" w:hAnsi="Myriad Pro" w:cs="Calibri"/>
                <w:b/>
                <w:bCs/>
                <w:color w:val="000000"/>
                <w:sz w:val="18"/>
                <w:szCs w:val="18"/>
              </w:rPr>
            </w:pPr>
            <w:r w:rsidRPr="00BC549A">
              <w:rPr>
                <w:rFonts w:ascii="Myriad Pro" w:hAnsi="Myriad Pro" w:cs="Calibri"/>
                <w:b/>
                <w:bCs/>
                <w:color w:val="000000"/>
                <w:sz w:val="18"/>
                <w:szCs w:val="18"/>
              </w:rPr>
              <w:t>Handover</w:t>
            </w:r>
          </w:p>
        </w:tc>
      </w:tr>
      <w:tr w:rsidR="006C406F" w:rsidRPr="00BC549A" w:rsidTr="006C406F">
        <w:trPr>
          <w:trHeight w:val="263"/>
        </w:trPr>
        <w:tc>
          <w:tcPr>
            <w:tcW w:w="1889" w:type="dxa"/>
            <w:tcBorders>
              <w:top w:val="nil"/>
              <w:left w:val="single" w:sz="4" w:space="0" w:color="auto"/>
              <w:bottom w:val="single" w:sz="4" w:space="0" w:color="auto"/>
              <w:right w:val="single" w:sz="4" w:space="0" w:color="auto"/>
            </w:tcBorders>
            <w:vAlign w:val="center"/>
          </w:tcPr>
          <w:p w:rsidR="006C406F" w:rsidRPr="00BC549A" w:rsidRDefault="006C406F" w:rsidP="006C406F">
            <w:pPr>
              <w:rPr>
                <w:rFonts w:ascii="Myriad Pro" w:hAnsi="Myriad Pro" w:cs="Calibri"/>
                <w:color w:val="000000"/>
                <w:sz w:val="18"/>
                <w:szCs w:val="18"/>
              </w:rPr>
            </w:pPr>
            <w:r w:rsidRPr="00BC549A">
              <w:rPr>
                <w:rFonts w:ascii="Myriad Pro" w:hAnsi="Myriad Pro" w:cs="Calibri"/>
                <w:color w:val="000000"/>
                <w:sz w:val="18"/>
                <w:szCs w:val="18"/>
              </w:rPr>
              <w:t>ARC</w:t>
            </w:r>
          </w:p>
        </w:tc>
        <w:tc>
          <w:tcPr>
            <w:tcW w:w="1939" w:type="dxa"/>
            <w:tcBorders>
              <w:top w:val="nil"/>
              <w:left w:val="nil"/>
              <w:bottom w:val="single" w:sz="4" w:space="0" w:color="auto"/>
              <w:right w:val="single" w:sz="4" w:space="0" w:color="auto"/>
            </w:tcBorders>
            <w:vAlign w:val="bottom"/>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244" w:type="dxa"/>
            <w:tcBorders>
              <w:top w:val="single" w:sz="4" w:space="0" w:color="auto"/>
              <w:left w:val="nil"/>
              <w:bottom w:val="single" w:sz="4" w:space="0" w:color="auto"/>
              <w:right w:val="single" w:sz="4" w:space="0" w:color="auto"/>
            </w:tcBorders>
            <w:vAlign w:val="bottom"/>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134" w:type="dxa"/>
            <w:tcBorders>
              <w:top w:val="single" w:sz="4" w:space="0" w:color="auto"/>
              <w:left w:val="nil"/>
              <w:bottom w:val="single" w:sz="4" w:space="0" w:color="auto"/>
              <w:right w:val="single" w:sz="4" w:space="0" w:color="auto"/>
            </w:tcBorders>
            <w:vAlign w:val="bottom"/>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211" w:type="dxa"/>
            <w:tcBorders>
              <w:top w:val="single" w:sz="4" w:space="0" w:color="auto"/>
              <w:left w:val="nil"/>
              <w:bottom w:val="single" w:sz="4" w:space="0" w:color="auto"/>
              <w:right w:val="single" w:sz="4" w:space="0" w:color="auto"/>
            </w:tcBorders>
            <w:vAlign w:val="bottom"/>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939" w:type="dxa"/>
            <w:tcBorders>
              <w:top w:val="single" w:sz="4" w:space="0" w:color="auto"/>
              <w:left w:val="nil"/>
              <w:bottom w:val="single" w:sz="4" w:space="0" w:color="auto"/>
              <w:right w:val="single" w:sz="4" w:space="0" w:color="auto"/>
            </w:tcBorders>
            <w:vAlign w:val="center"/>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494" w:type="dxa"/>
            <w:tcBorders>
              <w:top w:val="single" w:sz="4" w:space="0" w:color="auto"/>
              <w:left w:val="nil"/>
              <w:bottom w:val="single" w:sz="4" w:space="0" w:color="auto"/>
              <w:right w:val="single" w:sz="4" w:space="0" w:color="auto"/>
            </w:tcBorders>
            <w:vAlign w:val="center"/>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211" w:type="dxa"/>
            <w:tcBorders>
              <w:top w:val="single" w:sz="4" w:space="0" w:color="auto"/>
              <w:left w:val="nil"/>
              <w:bottom w:val="single" w:sz="4" w:space="0" w:color="auto"/>
              <w:right w:val="single" w:sz="4" w:space="0" w:color="auto"/>
            </w:tcBorders>
            <w:vAlign w:val="center"/>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211" w:type="dxa"/>
            <w:tcBorders>
              <w:top w:val="single" w:sz="4" w:space="0" w:color="auto"/>
              <w:left w:val="nil"/>
              <w:bottom w:val="single" w:sz="4" w:space="0" w:color="auto"/>
              <w:right w:val="single" w:sz="4" w:space="0" w:color="auto"/>
            </w:tcBorders>
            <w:vAlign w:val="center"/>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r>
      <w:tr w:rsidR="006C406F" w:rsidRPr="00BC549A" w:rsidTr="006C406F">
        <w:trPr>
          <w:trHeight w:val="239"/>
        </w:trPr>
        <w:tc>
          <w:tcPr>
            <w:tcW w:w="1889" w:type="dxa"/>
            <w:tcBorders>
              <w:top w:val="nil"/>
              <w:left w:val="single" w:sz="4" w:space="0" w:color="auto"/>
              <w:bottom w:val="single" w:sz="4" w:space="0" w:color="auto"/>
              <w:right w:val="single" w:sz="4" w:space="0" w:color="auto"/>
            </w:tcBorders>
            <w:vAlign w:val="center"/>
          </w:tcPr>
          <w:p w:rsidR="006C406F" w:rsidRPr="00BC549A" w:rsidRDefault="006C406F" w:rsidP="006C406F">
            <w:pPr>
              <w:rPr>
                <w:rFonts w:ascii="Myriad Pro" w:hAnsi="Myriad Pro" w:cs="Calibri"/>
                <w:color w:val="000000"/>
                <w:sz w:val="18"/>
                <w:szCs w:val="18"/>
              </w:rPr>
            </w:pPr>
            <w:r w:rsidRPr="00BC549A">
              <w:rPr>
                <w:rFonts w:ascii="Myriad Pro" w:hAnsi="Myriad Pro" w:cs="Calibri"/>
                <w:color w:val="000000"/>
                <w:sz w:val="18"/>
                <w:szCs w:val="18"/>
              </w:rPr>
              <w:t>Cherkaska</w:t>
            </w:r>
          </w:p>
        </w:tc>
        <w:tc>
          <w:tcPr>
            <w:tcW w:w="1939" w:type="dxa"/>
            <w:tcBorders>
              <w:top w:val="nil"/>
              <w:left w:val="nil"/>
              <w:bottom w:val="single" w:sz="4" w:space="0" w:color="auto"/>
              <w:right w:val="single" w:sz="4" w:space="0" w:color="auto"/>
            </w:tcBorders>
            <w:vAlign w:val="bottom"/>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244" w:type="dxa"/>
            <w:tcBorders>
              <w:top w:val="nil"/>
              <w:left w:val="nil"/>
              <w:bottom w:val="single" w:sz="4" w:space="0" w:color="auto"/>
              <w:right w:val="single" w:sz="4" w:space="0" w:color="auto"/>
            </w:tcBorders>
            <w:vAlign w:val="bottom"/>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4</w:t>
            </w:r>
          </w:p>
        </w:tc>
        <w:tc>
          <w:tcPr>
            <w:tcW w:w="1134" w:type="dxa"/>
            <w:tcBorders>
              <w:top w:val="nil"/>
              <w:left w:val="nil"/>
              <w:bottom w:val="single" w:sz="4" w:space="0" w:color="auto"/>
              <w:right w:val="single" w:sz="4" w:space="0" w:color="auto"/>
            </w:tcBorders>
            <w:vAlign w:val="bottom"/>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4</w:t>
            </w:r>
          </w:p>
        </w:tc>
        <w:tc>
          <w:tcPr>
            <w:tcW w:w="1211" w:type="dxa"/>
            <w:tcBorders>
              <w:top w:val="nil"/>
              <w:left w:val="nil"/>
              <w:bottom w:val="single" w:sz="4" w:space="0" w:color="auto"/>
              <w:right w:val="single" w:sz="4" w:space="0" w:color="auto"/>
            </w:tcBorders>
            <w:vAlign w:val="bottom"/>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4</w:t>
            </w:r>
          </w:p>
        </w:tc>
        <w:tc>
          <w:tcPr>
            <w:tcW w:w="1939" w:type="dxa"/>
            <w:tcBorders>
              <w:top w:val="nil"/>
              <w:left w:val="nil"/>
              <w:bottom w:val="single" w:sz="4" w:space="0" w:color="auto"/>
              <w:right w:val="single" w:sz="4" w:space="0" w:color="auto"/>
            </w:tcBorders>
            <w:vAlign w:val="center"/>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16</w:t>
            </w:r>
          </w:p>
        </w:tc>
        <w:tc>
          <w:tcPr>
            <w:tcW w:w="1494" w:type="dxa"/>
            <w:tcBorders>
              <w:top w:val="nil"/>
              <w:left w:val="nil"/>
              <w:bottom w:val="single" w:sz="4" w:space="0" w:color="auto"/>
              <w:right w:val="single" w:sz="4" w:space="0" w:color="auto"/>
            </w:tcBorders>
            <w:vAlign w:val="center"/>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10</w:t>
            </w:r>
          </w:p>
        </w:tc>
        <w:tc>
          <w:tcPr>
            <w:tcW w:w="1211" w:type="dxa"/>
            <w:tcBorders>
              <w:top w:val="nil"/>
              <w:left w:val="nil"/>
              <w:bottom w:val="single" w:sz="4" w:space="0" w:color="auto"/>
              <w:right w:val="single" w:sz="4" w:space="0" w:color="auto"/>
            </w:tcBorders>
            <w:vAlign w:val="center"/>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10</w:t>
            </w:r>
          </w:p>
        </w:tc>
        <w:tc>
          <w:tcPr>
            <w:tcW w:w="1211" w:type="dxa"/>
            <w:tcBorders>
              <w:top w:val="nil"/>
              <w:left w:val="nil"/>
              <w:bottom w:val="single" w:sz="4" w:space="0" w:color="auto"/>
              <w:right w:val="single" w:sz="4" w:space="0" w:color="auto"/>
            </w:tcBorders>
            <w:vAlign w:val="center"/>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10</w:t>
            </w:r>
          </w:p>
        </w:tc>
      </w:tr>
      <w:tr w:rsidR="006C406F" w:rsidRPr="00BC549A" w:rsidTr="006C406F">
        <w:trPr>
          <w:trHeight w:val="300"/>
        </w:trPr>
        <w:tc>
          <w:tcPr>
            <w:tcW w:w="1889" w:type="dxa"/>
            <w:tcBorders>
              <w:top w:val="nil"/>
              <w:left w:val="single" w:sz="4" w:space="0" w:color="auto"/>
              <w:bottom w:val="single" w:sz="4" w:space="0" w:color="auto"/>
              <w:right w:val="single" w:sz="4" w:space="0" w:color="auto"/>
            </w:tcBorders>
            <w:vAlign w:val="center"/>
          </w:tcPr>
          <w:p w:rsidR="006C406F" w:rsidRPr="00BC549A" w:rsidRDefault="006C406F" w:rsidP="006C406F">
            <w:pPr>
              <w:rPr>
                <w:rFonts w:ascii="Myriad Pro" w:hAnsi="Myriad Pro" w:cs="Calibri"/>
                <w:color w:val="000000"/>
                <w:sz w:val="18"/>
                <w:szCs w:val="18"/>
              </w:rPr>
            </w:pPr>
            <w:r w:rsidRPr="00BC549A">
              <w:rPr>
                <w:rFonts w:ascii="Myriad Pro" w:hAnsi="Myriad Pro" w:cs="Calibri"/>
                <w:color w:val="000000"/>
                <w:sz w:val="18"/>
                <w:szCs w:val="18"/>
              </w:rPr>
              <w:t>Chernihivska</w:t>
            </w:r>
          </w:p>
        </w:tc>
        <w:tc>
          <w:tcPr>
            <w:tcW w:w="1939" w:type="dxa"/>
            <w:tcBorders>
              <w:top w:val="nil"/>
              <w:left w:val="nil"/>
              <w:bottom w:val="single" w:sz="4" w:space="0" w:color="auto"/>
              <w:right w:val="single" w:sz="4" w:space="0" w:color="auto"/>
            </w:tcBorders>
            <w:vAlign w:val="bottom"/>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244" w:type="dxa"/>
            <w:tcBorders>
              <w:top w:val="nil"/>
              <w:left w:val="nil"/>
              <w:bottom w:val="single" w:sz="4" w:space="0" w:color="auto"/>
              <w:right w:val="single" w:sz="4" w:space="0" w:color="auto"/>
            </w:tcBorders>
            <w:vAlign w:val="bottom"/>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134" w:type="dxa"/>
            <w:tcBorders>
              <w:top w:val="nil"/>
              <w:left w:val="nil"/>
              <w:bottom w:val="single" w:sz="4" w:space="0" w:color="auto"/>
              <w:right w:val="single" w:sz="4" w:space="0" w:color="auto"/>
            </w:tcBorders>
            <w:vAlign w:val="bottom"/>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211" w:type="dxa"/>
            <w:tcBorders>
              <w:top w:val="nil"/>
              <w:left w:val="nil"/>
              <w:bottom w:val="single" w:sz="4" w:space="0" w:color="auto"/>
              <w:right w:val="single" w:sz="4" w:space="0" w:color="auto"/>
            </w:tcBorders>
            <w:vAlign w:val="bottom"/>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939" w:type="dxa"/>
            <w:tcBorders>
              <w:top w:val="nil"/>
              <w:left w:val="nil"/>
              <w:bottom w:val="single" w:sz="4" w:space="0" w:color="auto"/>
              <w:right w:val="single" w:sz="4" w:space="0" w:color="auto"/>
            </w:tcBorders>
            <w:vAlign w:val="center"/>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494" w:type="dxa"/>
            <w:tcBorders>
              <w:top w:val="nil"/>
              <w:left w:val="nil"/>
              <w:bottom w:val="single" w:sz="4" w:space="0" w:color="auto"/>
              <w:right w:val="single" w:sz="4" w:space="0" w:color="auto"/>
            </w:tcBorders>
            <w:vAlign w:val="center"/>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211" w:type="dxa"/>
            <w:tcBorders>
              <w:top w:val="nil"/>
              <w:left w:val="nil"/>
              <w:bottom w:val="single" w:sz="4" w:space="0" w:color="auto"/>
              <w:right w:val="single" w:sz="4" w:space="0" w:color="auto"/>
            </w:tcBorders>
            <w:vAlign w:val="center"/>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211" w:type="dxa"/>
            <w:tcBorders>
              <w:top w:val="nil"/>
              <w:left w:val="nil"/>
              <w:bottom w:val="single" w:sz="4" w:space="0" w:color="auto"/>
              <w:right w:val="single" w:sz="4" w:space="0" w:color="auto"/>
            </w:tcBorders>
            <w:vAlign w:val="center"/>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r>
      <w:tr w:rsidR="006C406F" w:rsidRPr="00BC549A" w:rsidTr="006C406F">
        <w:trPr>
          <w:trHeight w:val="300"/>
        </w:trPr>
        <w:tc>
          <w:tcPr>
            <w:tcW w:w="1889" w:type="dxa"/>
            <w:tcBorders>
              <w:top w:val="nil"/>
              <w:left w:val="single" w:sz="4" w:space="0" w:color="auto"/>
              <w:bottom w:val="single" w:sz="4" w:space="0" w:color="auto"/>
              <w:right w:val="single" w:sz="4" w:space="0" w:color="auto"/>
            </w:tcBorders>
            <w:vAlign w:val="center"/>
          </w:tcPr>
          <w:p w:rsidR="006C406F" w:rsidRPr="00BC549A" w:rsidRDefault="006C406F" w:rsidP="006C406F">
            <w:pPr>
              <w:rPr>
                <w:rFonts w:ascii="Myriad Pro" w:hAnsi="Myriad Pro" w:cs="Calibri"/>
                <w:color w:val="000000"/>
                <w:sz w:val="18"/>
                <w:szCs w:val="18"/>
              </w:rPr>
            </w:pPr>
            <w:r w:rsidRPr="00BC549A">
              <w:rPr>
                <w:rFonts w:ascii="Myriad Pro" w:hAnsi="Myriad Pro" w:cs="Calibri"/>
                <w:color w:val="000000"/>
                <w:sz w:val="18"/>
                <w:szCs w:val="18"/>
              </w:rPr>
              <w:t>Chernivetska</w:t>
            </w:r>
          </w:p>
        </w:tc>
        <w:tc>
          <w:tcPr>
            <w:tcW w:w="1939" w:type="dxa"/>
            <w:tcBorders>
              <w:top w:val="nil"/>
              <w:left w:val="nil"/>
              <w:bottom w:val="single" w:sz="4" w:space="0" w:color="auto"/>
              <w:right w:val="single" w:sz="4" w:space="0" w:color="auto"/>
            </w:tcBorders>
            <w:vAlign w:val="bottom"/>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244" w:type="dxa"/>
            <w:tcBorders>
              <w:top w:val="nil"/>
              <w:left w:val="nil"/>
              <w:bottom w:val="single" w:sz="4" w:space="0" w:color="auto"/>
              <w:right w:val="single" w:sz="4" w:space="0" w:color="auto"/>
            </w:tcBorders>
            <w:vAlign w:val="bottom"/>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134" w:type="dxa"/>
            <w:tcBorders>
              <w:top w:val="nil"/>
              <w:left w:val="nil"/>
              <w:bottom w:val="single" w:sz="4" w:space="0" w:color="auto"/>
              <w:right w:val="single" w:sz="4" w:space="0" w:color="auto"/>
            </w:tcBorders>
            <w:vAlign w:val="bottom"/>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211" w:type="dxa"/>
            <w:tcBorders>
              <w:top w:val="nil"/>
              <w:left w:val="nil"/>
              <w:bottom w:val="single" w:sz="4" w:space="0" w:color="auto"/>
              <w:right w:val="single" w:sz="4" w:space="0" w:color="auto"/>
            </w:tcBorders>
            <w:vAlign w:val="bottom"/>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939" w:type="dxa"/>
            <w:tcBorders>
              <w:top w:val="nil"/>
              <w:left w:val="nil"/>
              <w:bottom w:val="single" w:sz="4" w:space="0" w:color="auto"/>
              <w:right w:val="single" w:sz="4" w:space="0" w:color="auto"/>
            </w:tcBorders>
            <w:vAlign w:val="center"/>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494" w:type="dxa"/>
            <w:tcBorders>
              <w:top w:val="nil"/>
              <w:left w:val="nil"/>
              <w:bottom w:val="single" w:sz="4" w:space="0" w:color="auto"/>
              <w:right w:val="single" w:sz="4" w:space="0" w:color="auto"/>
            </w:tcBorders>
            <w:vAlign w:val="center"/>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211" w:type="dxa"/>
            <w:tcBorders>
              <w:top w:val="nil"/>
              <w:left w:val="nil"/>
              <w:bottom w:val="single" w:sz="4" w:space="0" w:color="auto"/>
              <w:right w:val="single" w:sz="4" w:space="0" w:color="auto"/>
            </w:tcBorders>
            <w:vAlign w:val="center"/>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211" w:type="dxa"/>
            <w:tcBorders>
              <w:top w:val="nil"/>
              <w:left w:val="nil"/>
              <w:bottom w:val="single" w:sz="4" w:space="0" w:color="auto"/>
              <w:right w:val="single" w:sz="4" w:space="0" w:color="auto"/>
            </w:tcBorders>
            <w:vAlign w:val="center"/>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r>
      <w:tr w:rsidR="006C406F" w:rsidRPr="00BC549A" w:rsidTr="006C406F">
        <w:trPr>
          <w:trHeight w:val="300"/>
        </w:trPr>
        <w:tc>
          <w:tcPr>
            <w:tcW w:w="1889" w:type="dxa"/>
            <w:tcBorders>
              <w:top w:val="nil"/>
              <w:left w:val="single" w:sz="4" w:space="0" w:color="auto"/>
              <w:bottom w:val="single" w:sz="4" w:space="0" w:color="auto"/>
              <w:right w:val="single" w:sz="4" w:space="0" w:color="auto"/>
            </w:tcBorders>
            <w:vAlign w:val="center"/>
          </w:tcPr>
          <w:p w:rsidR="006C406F" w:rsidRPr="00BC549A" w:rsidRDefault="006C406F" w:rsidP="006C406F">
            <w:pPr>
              <w:rPr>
                <w:rFonts w:ascii="Myriad Pro" w:hAnsi="Myriad Pro" w:cs="Calibri"/>
                <w:color w:val="000000"/>
                <w:sz w:val="18"/>
                <w:szCs w:val="18"/>
              </w:rPr>
            </w:pPr>
            <w:r w:rsidRPr="00BC549A">
              <w:rPr>
                <w:rFonts w:ascii="Myriad Pro" w:hAnsi="Myriad Pro" w:cs="Calibri"/>
                <w:color w:val="000000"/>
                <w:sz w:val="18"/>
                <w:szCs w:val="18"/>
              </w:rPr>
              <w:t xml:space="preserve">Dnipropetrovska </w:t>
            </w:r>
          </w:p>
        </w:tc>
        <w:tc>
          <w:tcPr>
            <w:tcW w:w="1939" w:type="dxa"/>
            <w:tcBorders>
              <w:top w:val="nil"/>
              <w:left w:val="nil"/>
              <w:bottom w:val="single" w:sz="4" w:space="0" w:color="auto"/>
              <w:right w:val="single" w:sz="4" w:space="0" w:color="auto"/>
            </w:tcBorders>
            <w:vAlign w:val="bottom"/>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244" w:type="dxa"/>
            <w:tcBorders>
              <w:top w:val="nil"/>
              <w:left w:val="nil"/>
              <w:bottom w:val="single" w:sz="4" w:space="0" w:color="auto"/>
              <w:right w:val="single" w:sz="4" w:space="0" w:color="auto"/>
            </w:tcBorders>
            <w:vAlign w:val="bottom"/>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134" w:type="dxa"/>
            <w:tcBorders>
              <w:top w:val="nil"/>
              <w:left w:val="nil"/>
              <w:bottom w:val="single" w:sz="4" w:space="0" w:color="auto"/>
              <w:right w:val="single" w:sz="4" w:space="0" w:color="auto"/>
            </w:tcBorders>
            <w:vAlign w:val="bottom"/>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1</w:t>
            </w:r>
          </w:p>
        </w:tc>
        <w:tc>
          <w:tcPr>
            <w:tcW w:w="1211" w:type="dxa"/>
            <w:tcBorders>
              <w:top w:val="nil"/>
              <w:left w:val="nil"/>
              <w:bottom w:val="single" w:sz="4" w:space="0" w:color="auto"/>
              <w:right w:val="single" w:sz="4" w:space="0" w:color="auto"/>
            </w:tcBorders>
            <w:vAlign w:val="bottom"/>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939" w:type="dxa"/>
            <w:tcBorders>
              <w:top w:val="nil"/>
              <w:left w:val="nil"/>
              <w:bottom w:val="single" w:sz="4" w:space="0" w:color="auto"/>
              <w:right w:val="single" w:sz="4" w:space="0" w:color="auto"/>
            </w:tcBorders>
            <w:vAlign w:val="center"/>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17</w:t>
            </w:r>
          </w:p>
        </w:tc>
        <w:tc>
          <w:tcPr>
            <w:tcW w:w="1494" w:type="dxa"/>
            <w:tcBorders>
              <w:top w:val="nil"/>
              <w:left w:val="nil"/>
              <w:bottom w:val="single" w:sz="4" w:space="0" w:color="auto"/>
              <w:right w:val="single" w:sz="4" w:space="0" w:color="auto"/>
            </w:tcBorders>
            <w:vAlign w:val="center"/>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4</w:t>
            </w:r>
          </w:p>
        </w:tc>
        <w:tc>
          <w:tcPr>
            <w:tcW w:w="1211" w:type="dxa"/>
            <w:tcBorders>
              <w:top w:val="nil"/>
              <w:left w:val="nil"/>
              <w:bottom w:val="single" w:sz="4" w:space="0" w:color="auto"/>
              <w:right w:val="single" w:sz="4" w:space="0" w:color="auto"/>
            </w:tcBorders>
            <w:vAlign w:val="center"/>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3</w:t>
            </w:r>
          </w:p>
        </w:tc>
        <w:tc>
          <w:tcPr>
            <w:tcW w:w="1211" w:type="dxa"/>
            <w:tcBorders>
              <w:top w:val="nil"/>
              <w:left w:val="nil"/>
              <w:bottom w:val="single" w:sz="4" w:space="0" w:color="auto"/>
              <w:right w:val="single" w:sz="4" w:space="0" w:color="auto"/>
            </w:tcBorders>
            <w:vAlign w:val="center"/>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4</w:t>
            </w:r>
          </w:p>
        </w:tc>
      </w:tr>
      <w:tr w:rsidR="006C406F" w:rsidRPr="00BC549A" w:rsidTr="006C406F">
        <w:trPr>
          <w:trHeight w:val="227"/>
        </w:trPr>
        <w:tc>
          <w:tcPr>
            <w:tcW w:w="1889" w:type="dxa"/>
            <w:tcBorders>
              <w:top w:val="nil"/>
              <w:left w:val="single" w:sz="4" w:space="0" w:color="auto"/>
              <w:bottom w:val="single" w:sz="4" w:space="0" w:color="auto"/>
              <w:right w:val="single" w:sz="4" w:space="0" w:color="auto"/>
            </w:tcBorders>
            <w:vAlign w:val="center"/>
          </w:tcPr>
          <w:p w:rsidR="006C406F" w:rsidRPr="00BC549A" w:rsidRDefault="006C406F" w:rsidP="006C406F">
            <w:pPr>
              <w:rPr>
                <w:rFonts w:ascii="Myriad Pro" w:hAnsi="Myriad Pro" w:cs="Calibri"/>
                <w:color w:val="000000"/>
                <w:sz w:val="18"/>
                <w:szCs w:val="18"/>
              </w:rPr>
            </w:pPr>
            <w:r w:rsidRPr="00BC549A">
              <w:rPr>
                <w:rFonts w:ascii="Myriad Pro" w:hAnsi="Myriad Pro" w:cs="Calibri"/>
                <w:color w:val="000000"/>
                <w:sz w:val="18"/>
                <w:szCs w:val="18"/>
              </w:rPr>
              <w:t xml:space="preserve">Donetska </w:t>
            </w:r>
          </w:p>
        </w:tc>
        <w:tc>
          <w:tcPr>
            <w:tcW w:w="1939" w:type="dxa"/>
            <w:tcBorders>
              <w:top w:val="nil"/>
              <w:left w:val="nil"/>
              <w:bottom w:val="single" w:sz="4" w:space="0" w:color="auto"/>
              <w:right w:val="single" w:sz="4" w:space="0" w:color="auto"/>
            </w:tcBorders>
            <w:vAlign w:val="bottom"/>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2</w:t>
            </w:r>
          </w:p>
        </w:tc>
        <w:tc>
          <w:tcPr>
            <w:tcW w:w="1244" w:type="dxa"/>
            <w:tcBorders>
              <w:top w:val="nil"/>
              <w:left w:val="nil"/>
              <w:bottom w:val="single" w:sz="4" w:space="0" w:color="auto"/>
              <w:right w:val="single" w:sz="4" w:space="0" w:color="auto"/>
            </w:tcBorders>
            <w:vAlign w:val="bottom"/>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134" w:type="dxa"/>
            <w:tcBorders>
              <w:top w:val="nil"/>
              <w:left w:val="nil"/>
              <w:bottom w:val="single" w:sz="4" w:space="0" w:color="auto"/>
              <w:right w:val="single" w:sz="4" w:space="0" w:color="auto"/>
            </w:tcBorders>
            <w:vAlign w:val="bottom"/>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211" w:type="dxa"/>
            <w:tcBorders>
              <w:top w:val="nil"/>
              <w:left w:val="nil"/>
              <w:bottom w:val="single" w:sz="4" w:space="0" w:color="auto"/>
              <w:right w:val="single" w:sz="4" w:space="0" w:color="auto"/>
            </w:tcBorders>
            <w:vAlign w:val="bottom"/>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939" w:type="dxa"/>
            <w:tcBorders>
              <w:top w:val="nil"/>
              <w:left w:val="nil"/>
              <w:bottom w:val="single" w:sz="4" w:space="0" w:color="auto"/>
              <w:right w:val="single" w:sz="4" w:space="0" w:color="auto"/>
            </w:tcBorders>
            <w:vAlign w:val="center"/>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7</w:t>
            </w:r>
          </w:p>
        </w:tc>
        <w:tc>
          <w:tcPr>
            <w:tcW w:w="1494" w:type="dxa"/>
            <w:tcBorders>
              <w:top w:val="nil"/>
              <w:left w:val="nil"/>
              <w:bottom w:val="single" w:sz="4" w:space="0" w:color="auto"/>
              <w:right w:val="single" w:sz="4" w:space="0" w:color="auto"/>
            </w:tcBorders>
            <w:vAlign w:val="center"/>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4</w:t>
            </w:r>
          </w:p>
        </w:tc>
        <w:tc>
          <w:tcPr>
            <w:tcW w:w="1211" w:type="dxa"/>
            <w:tcBorders>
              <w:top w:val="nil"/>
              <w:left w:val="nil"/>
              <w:bottom w:val="single" w:sz="4" w:space="0" w:color="auto"/>
              <w:right w:val="single" w:sz="4" w:space="0" w:color="auto"/>
            </w:tcBorders>
            <w:vAlign w:val="center"/>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4</w:t>
            </w:r>
          </w:p>
        </w:tc>
        <w:tc>
          <w:tcPr>
            <w:tcW w:w="1211" w:type="dxa"/>
            <w:tcBorders>
              <w:top w:val="nil"/>
              <w:left w:val="nil"/>
              <w:bottom w:val="single" w:sz="4" w:space="0" w:color="auto"/>
              <w:right w:val="single" w:sz="4" w:space="0" w:color="auto"/>
            </w:tcBorders>
            <w:vAlign w:val="center"/>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4</w:t>
            </w:r>
          </w:p>
        </w:tc>
      </w:tr>
      <w:tr w:rsidR="006C406F" w:rsidRPr="00BC549A" w:rsidTr="006C406F">
        <w:trPr>
          <w:trHeight w:val="287"/>
        </w:trPr>
        <w:tc>
          <w:tcPr>
            <w:tcW w:w="1889" w:type="dxa"/>
            <w:tcBorders>
              <w:top w:val="nil"/>
              <w:left w:val="single" w:sz="4" w:space="0" w:color="auto"/>
              <w:bottom w:val="single" w:sz="4" w:space="0" w:color="auto"/>
              <w:right w:val="single" w:sz="4" w:space="0" w:color="auto"/>
            </w:tcBorders>
            <w:vAlign w:val="center"/>
          </w:tcPr>
          <w:p w:rsidR="006C406F" w:rsidRPr="00BC549A" w:rsidRDefault="006C406F" w:rsidP="006C406F">
            <w:pPr>
              <w:rPr>
                <w:rFonts w:ascii="Myriad Pro" w:hAnsi="Myriad Pro" w:cs="Calibri"/>
                <w:color w:val="000000"/>
                <w:sz w:val="18"/>
                <w:szCs w:val="18"/>
              </w:rPr>
            </w:pPr>
            <w:r w:rsidRPr="00BC549A">
              <w:rPr>
                <w:rFonts w:ascii="Myriad Pro" w:hAnsi="Myriad Pro" w:cs="Calibri"/>
                <w:color w:val="000000"/>
                <w:sz w:val="18"/>
                <w:szCs w:val="18"/>
              </w:rPr>
              <w:t>I-Frankivska</w:t>
            </w:r>
          </w:p>
        </w:tc>
        <w:tc>
          <w:tcPr>
            <w:tcW w:w="1939" w:type="dxa"/>
            <w:tcBorders>
              <w:top w:val="nil"/>
              <w:left w:val="nil"/>
              <w:bottom w:val="single" w:sz="4" w:space="0" w:color="auto"/>
              <w:right w:val="single" w:sz="4" w:space="0" w:color="auto"/>
            </w:tcBorders>
            <w:vAlign w:val="bottom"/>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244" w:type="dxa"/>
            <w:tcBorders>
              <w:top w:val="nil"/>
              <w:left w:val="nil"/>
              <w:bottom w:val="single" w:sz="4" w:space="0" w:color="auto"/>
              <w:right w:val="single" w:sz="4" w:space="0" w:color="auto"/>
            </w:tcBorders>
            <w:vAlign w:val="bottom"/>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134" w:type="dxa"/>
            <w:tcBorders>
              <w:top w:val="nil"/>
              <w:left w:val="nil"/>
              <w:bottom w:val="single" w:sz="4" w:space="0" w:color="auto"/>
              <w:right w:val="single" w:sz="4" w:space="0" w:color="auto"/>
            </w:tcBorders>
            <w:vAlign w:val="bottom"/>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211" w:type="dxa"/>
            <w:tcBorders>
              <w:top w:val="nil"/>
              <w:left w:val="nil"/>
              <w:bottom w:val="single" w:sz="4" w:space="0" w:color="auto"/>
              <w:right w:val="single" w:sz="4" w:space="0" w:color="auto"/>
            </w:tcBorders>
            <w:vAlign w:val="bottom"/>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939" w:type="dxa"/>
            <w:tcBorders>
              <w:top w:val="nil"/>
              <w:left w:val="nil"/>
              <w:bottom w:val="single" w:sz="4" w:space="0" w:color="auto"/>
              <w:right w:val="single" w:sz="4" w:space="0" w:color="auto"/>
            </w:tcBorders>
            <w:vAlign w:val="center"/>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8</w:t>
            </w:r>
          </w:p>
        </w:tc>
        <w:tc>
          <w:tcPr>
            <w:tcW w:w="1494" w:type="dxa"/>
            <w:tcBorders>
              <w:top w:val="nil"/>
              <w:left w:val="nil"/>
              <w:bottom w:val="single" w:sz="4" w:space="0" w:color="auto"/>
              <w:right w:val="single" w:sz="4" w:space="0" w:color="auto"/>
            </w:tcBorders>
            <w:vAlign w:val="center"/>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211" w:type="dxa"/>
            <w:tcBorders>
              <w:top w:val="nil"/>
              <w:left w:val="nil"/>
              <w:bottom w:val="single" w:sz="4" w:space="0" w:color="auto"/>
              <w:right w:val="single" w:sz="4" w:space="0" w:color="auto"/>
            </w:tcBorders>
            <w:vAlign w:val="center"/>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211" w:type="dxa"/>
            <w:tcBorders>
              <w:top w:val="nil"/>
              <w:left w:val="nil"/>
              <w:bottom w:val="single" w:sz="4" w:space="0" w:color="auto"/>
              <w:right w:val="single" w:sz="4" w:space="0" w:color="auto"/>
            </w:tcBorders>
            <w:vAlign w:val="center"/>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r>
      <w:tr w:rsidR="006C406F" w:rsidRPr="00BC549A" w:rsidTr="006C406F">
        <w:trPr>
          <w:trHeight w:val="277"/>
        </w:trPr>
        <w:tc>
          <w:tcPr>
            <w:tcW w:w="1889" w:type="dxa"/>
            <w:tcBorders>
              <w:top w:val="nil"/>
              <w:left w:val="single" w:sz="4" w:space="0" w:color="auto"/>
              <w:bottom w:val="single" w:sz="4" w:space="0" w:color="auto"/>
              <w:right w:val="single" w:sz="4" w:space="0" w:color="auto"/>
            </w:tcBorders>
            <w:vAlign w:val="center"/>
          </w:tcPr>
          <w:p w:rsidR="006C406F" w:rsidRPr="00BC549A" w:rsidRDefault="006C406F" w:rsidP="006C406F">
            <w:pPr>
              <w:rPr>
                <w:rFonts w:ascii="Myriad Pro" w:hAnsi="Myriad Pro" w:cs="Calibri"/>
                <w:color w:val="000000"/>
                <w:sz w:val="18"/>
                <w:szCs w:val="18"/>
              </w:rPr>
            </w:pPr>
            <w:r w:rsidRPr="00BC549A">
              <w:rPr>
                <w:rFonts w:ascii="Myriad Pro" w:hAnsi="Myriad Pro" w:cs="Calibri"/>
                <w:color w:val="000000"/>
                <w:sz w:val="18"/>
                <w:szCs w:val="18"/>
              </w:rPr>
              <w:t xml:space="preserve">Kharkivska </w:t>
            </w:r>
          </w:p>
        </w:tc>
        <w:tc>
          <w:tcPr>
            <w:tcW w:w="1939" w:type="dxa"/>
            <w:tcBorders>
              <w:top w:val="nil"/>
              <w:left w:val="nil"/>
              <w:bottom w:val="single" w:sz="4" w:space="0" w:color="auto"/>
              <w:right w:val="single" w:sz="4" w:space="0" w:color="auto"/>
            </w:tcBorders>
            <w:vAlign w:val="bottom"/>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244" w:type="dxa"/>
            <w:tcBorders>
              <w:top w:val="nil"/>
              <w:left w:val="nil"/>
              <w:bottom w:val="single" w:sz="4" w:space="0" w:color="auto"/>
              <w:right w:val="single" w:sz="4" w:space="0" w:color="auto"/>
            </w:tcBorders>
            <w:vAlign w:val="bottom"/>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134" w:type="dxa"/>
            <w:tcBorders>
              <w:top w:val="nil"/>
              <w:left w:val="nil"/>
              <w:bottom w:val="single" w:sz="4" w:space="0" w:color="auto"/>
              <w:right w:val="single" w:sz="4" w:space="0" w:color="auto"/>
            </w:tcBorders>
            <w:vAlign w:val="bottom"/>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211" w:type="dxa"/>
            <w:tcBorders>
              <w:top w:val="nil"/>
              <w:left w:val="nil"/>
              <w:bottom w:val="single" w:sz="4" w:space="0" w:color="auto"/>
              <w:right w:val="single" w:sz="4" w:space="0" w:color="auto"/>
            </w:tcBorders>
            <w:vAlign w:val="bottom"/>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939" w:type="dxa"/>
            <w:tcBorders>
              <w:top w:val="nil"/>
              <w:left w:val="nil"/>
              <w:bottom w:val="single" w:sz="4" w:space="0" w:color="auto"/>
              <w:right w:val="single" w:sz="4" w:space="0" w:color="auto"/>
            </w:tcBorders>
            <w:vAlign w:val="center"/>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494" w:type="dxa"/>
            <w:tcBorders>
              <w:top w:val="nil"/>
              <w:left w:val="nil"/>
              <w:bottom w:val="single" w:sz="4" w:space="0" w:color="auto"/>
              <w:right w:val="single" w:sz="4" w:space="0" w:color="auto"/>
            </w:tcBorders>
            <w:vAlign w:val="center"/>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211" w:type="dxa"/>
            <w:tcBorders>
              <w:top w:val="nil"/>
              <w:left w:val="nil"/>
              <w:bottom w:val="single" w:sz="4" w:space="0" w:color="auto"/>
              <w:right w:val="single" w:sz="4" w:space="0" w:color="auto"/>
            </w:tcBorders>
            <w:vAlign w:val="center"/>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211" w:type="dxa"/>
            <w:tcBorders>
              <w:top w:val="nil"/>
              <w:left w:val="nil"/>
              <w:bottom w:val="single" w:sz="4" w:space="0" w:color="auto"/>
              <w:right w:val="single" w:sz="4" w:space="0" w:color="auto"/>
            </w:tcBorders>
            <w:vAlign w:val="center"/>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r>
      <w:tr w:rsidR="006C406F" w:rsidRPr="00BC549A" w:rsidTr="006C406F">
        <w:trPr>
          <w:trHeight w:val="267"/>
        </w:trPr>
        <w:tc>
          <w:tcPr>
            <w:tcW w:w="1889" w:type="dxa"/>
            <w:tcBorders>
              <w:top w:val="nil"/>
              <w:left w:val="single" w:sz="4" w:space="0" w:color="auto"/>
              <w:bottom w:val="single" w:sz="4" w:space="0" w:color="auto"/>
              <w:right w:val="single" w:sz="4" w:space="0" w:color="auto"/>
            </w:tcBorders>
            <w:vAlign w:val="center"/>
          </w:tcPr>
          <w:p w:rsidR="006C406F" w:rsidRPr="00BC549A" w:rsidRDefault="006C406F" w:rsidP="006C406F">
            <w:pPr>
              <w:rPr>
                <w:rFonts w:ascii="Myriad Pro" w:hAnsi="Myriad Pro" w:cs="Calibri"/>
                <w:color w:val="000000"/>
                <w:sz w:val="18"/>
                <w:szCs w:val="18"/>
              </w:rPr>
            </w:pPr>
            <w:r w:rsidRPr="00BC549A">
              <w:rPr>
                <w:rFonts w:ascii="Myriad Pro" w:hAnsi="Myriad Pro" w:cs="Calibri"/>
                <w:color w:val="000000"/>
                <w:sz w:val="18"/>
                <w:szCs w:val="18"/>
              </w:rPr>
              <w:t xml:space="preserve">Khersonska </w:t>
            </w:r>
          </w:p>
        </w:tc>
        <w:tc>
          <w:tcPr>
            <w:tcW w:w="1939" w:type="dxa"/>
            <w:tcBorders>
              <w:top w:val="nil"/>
              <w:left w:val="nil"/>
              <w:bottom w:val="single" w:sz="4" w:space="0" w:color="auto"/>
              <w:right w:val="single" w:sz="4" w:space="0" w:color="auto"/>
            </w:tcBorders>
            <w:vAlign w:val="bottom"/>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244" w:type="dxa"/>
            <w:tcBorders>
              <w:top w:val="nil"/>
              <w:left w:val="nil"/>
              <w:bottom w:val="single" w:sz="4" w:space="0" w:color="auto"/>
              <w:right w:val="single" w:sz="4" w:space="0" w:color="auto"/>
            </w:tcBorders>
            <w:vAlign w:val="bottom"/>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1</w:t>
            </w:r>
          </w:p>
        </w:tc>
        <w:tc>
          <w:tcPr>
            <w:tcW w:w="1134" w:type="dxa"/>
            <w:tcBorders>
              <w:top w:val="nil"/>
              <w:left w:val="nil"/>
              <w:bottom w:val="single" w:sz="4" w:space="0" w:color="auto"/>
              <w:right w:val="single" w:sz="4" w:space="0" w:color="auto"/>
            </w:tcBorders>
            <w:vAlign w:val="bottom"/>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211" w:type="dxa"/>
            <w:tcBorders>
              <w:top w:val="nil"/>
              <w:left w:val="nil"/>
              <w:bottom w:val="single" w:sz="4" w:space="0" w:color="auto"/>
              <w:right w:val="single" w:sz="4" w:space="0" w:color="auto"/>
            </w:tcBorders>
            <w:vAlign w:val="bottom"/>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939" w:type="dxa"/>
            <w:tcBorders>
              <w:top w:val="nil"/>
              <w:left w:val="nil"/>
              <w:bottom w:val="single" w:sz="4" w:space="0" w:color="auto"/>
              <w:right w:val="single" w:sz="4" w:space="0" w:color="auto"/>
            </w:tcBorders>
            <w:vAlign w:val="center"/>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494" w:type="dxa"/>
            <w:tcBorders>
              <w:top w:val="nil"/>
              <w:left w:val="nil"/>
              <w:bottom w:val="single" w:sz="4" w:space="0" w:color="auto"/>
              <w:right w:val="single" w:sz="4" w:space="0" w:color="auto"/>
            </w:tcBorders>
            <w:vAlign w:val="center"/>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1</w:t>
            </w:r>
          </w:p>
        </w:tc>
        <w:tc>
          <w:tcPr>
            <w:tcW w:w="1211" w:type="dxa"/>
            <w:tcBorders>
              <w:top w:val="nil"/>
              <w:left w:val="nil"/>
              <w:bottom w:val="single" w:sz="4" w:space="0" w:color="auto"/>
              <w:right w:val="single" w:sz="4" w:space="0" w:color="auto"/>
            </w:tcBorders>
            <w:vAlign w:val="center"/>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211" w:type="dxa"/>
            <w:tcBorders>
              <w:top w:val="nil"/>
              <w:left w:val="nil"/>
              <w:bottom w:val="single" w:sz="4" w:space="0" w:color="auto"/>
              <w:right w:val="single" w:sz="4" w:space="0" w:color="auto"/>
            </w:tcBorders>
            <w:vAlign w:val="center"/>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r>
      <w:tr w:rsidR="006C406F" w:rsidRPr="00BC549A" w:rsidTr="006C406F">
        <w:trPr>
          <w:trHeight w:val="266"/>
        </w:trPr>
        <w:tc>
          <w:tcPr>
            <w:tcW w:w="1889" w:type="dxa"/>
            <w:tcBorders>
              <w:top w:val="nil"/>
              <w:left w:val="single" w:sz="4" w:space="0" w:color="auto"/>
              <w:bottom w:val="single" w:sz="4" w:space="0" w:color="auto"/>
              <w:right w:val="single" w:sz="4" w:space="0" w:color="auto"/>
            </w:tcBorders>
            <w:vAlign w:val="center"/>
          </w:tcPr>
          <w:p w:rsidR="006C406F" w:rsidRPr="00BC549A" w:rsidRDefault="006C406F" w:rsidP="006C406F">
            <w:pPr>
              <w:rPr>
                <w:rFonts w:ascii="Myriad Pro" w:hAnsi="Myriad Pro" w:cs="Calibri"/>
                <w:color w:val="000000"/>
                <w:sz w:val="18"/>
                <w:szCs w:val="18"/>
              </w:rPr>
            </w:pPr>
            <w:r w:rsidRPr="00BC549A">
              <w:rPr>
                <w:rFonts w:ascii="Myriad Pro" w:hAnsi="Myriad Pro" w:cs="Calibri"/>
                <w:color w:val="000000"/>
                <w:sz w:val="18"/>
                <w:szCs w:val="18"/>
              </w:rPr>
              <w:t>Khmelnytska</w:t>
            </w:r>
          </w:p>
        </w:tc>
        <w:tc>
          <w:tcPr>
            <w:tcW w:w="1939" w:type="dxa"/>
            <w:tcBorders>
              <w:top w:val="nil"/>
              <w:left w:val="nil"/>
              <w:bottom w:val="single" w:sz="4" w:space="0" w:color="auto"/>
              <w:right w:val="single" w:sz="4" w:space="0" w:color="auto"/>
            </w:tcBorders>
            <w:vAlign w:val="bottom"/>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244" w:type="dxa"/>
            <w:tcBorders>
              <w:top w:val="nil"/>
              <w:left w:val="nil"/>
              <w:bottom w:val="single" w:sz="4" w:space="0" w:color="auto"/>
              <w:right w:val="single" w:sz="4" w:space="0" w:color="auto"/>
            </w:tcBorders>
            <w:vAlign w:val="bottom"/>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134" w:type="dxa"/>
            <w:tcBorders>
              <w:top w:val="nil"/>
              <w:left w:val="nil"/>
              <w:bottom w:val="single" w:sz="4" w:space="0" w:color="auto"/>
              <w:right w:val="single" w:sz="4" w:space="0" w:color="auto"/>
            </w:tcBorders>
            <w:vAlign w:val="bottom"/>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211" w:type="dxa"/>
            <w:tcBorders>
              <w:top w:val="nil"/>
              <w:left w:val="nil"/>
              <w:bottom w:val="single" w:sz="4" w:space="0" w:color="auto"/>
              <w:right w:val="single" w:sz="4" w:space="0" w:color="auto"/>
            </w:tcBorders>
            <w:vAlign w:val="bottom"/>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939" w:type="dxa"/>
            <w:tcBorders>
              <w:top w:val="nil"/>
              <w:left w:val="nil"/>
              <w:bottom w:val="single" w:sz="4" w:space="0" w:color="auto"/>
              <w:right w:val="single" w:sz="4" w:space="0" w:color="auto"/>
            </w:tcBorders>
            <w:vAlign w:val="center"/>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494" w:type="dxa"/>
            <w:tcBorders>
              <w:top w:val="nil"/>
              <w:left w:val="nil"/>
              <w:bottom w:val="single" w:sz="4" w:space="0" w:color="auto"/>
              <w:right w:val="single" w:sz="4" w:space="0" w:color="auto"/>
            </w:tcBorders>
            <w:vAlign w:val="center"/>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211" w:type="dxa"/>
            <w:tcBorders>
              <w:top w:val="nil"/>
              <w:left w:val="nil"/>
              <w:bottom w:val="single" w:sz="4" w:space="0" w:color="auto"/>
              <w:right w:val="single" w:sz="4" w:space="0" w:color="auto"/>
            </w:tcBorders>
            <w:vAlign w:val="center"/>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211" w:type="dxa"/>
            <w:tcBorders>
              <w:top w:val="nil"/>
              <w:left w:val="nil"/>
              <w:bottom w:val="single" w:sz="4" w:space="0" w:color="auto"/>
              <w:right w:val="single" w:sz="4" w:space="0" w:color="auto"/>
            </w:tcBorders>
            <w:vAlign w:val="center"/>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r>
      <w:tr w:rsidR="006C406F" w:rsidRPr="00BC549A" w:rsidTr="006C406F">
        <w:trPr>
          <w:trHeight w:val="284"/>
        </w:trPr>
        <w:tc>
          <w:tcPr>
            <w:tcW w:w="1889" w:type="dxa"/>
            <w:tcBorders>
              <w:top w:val="nil"/>
              <w:left w:val="single" w:sz="4" w:space="0" w:color="auto"/>
              <w:bottom w:val="single" w:sz="4" w:space="0" w:color="auto"/>
              <w:right w:val="single" w:sz="4" w:space="0" w:color="auto"/>
            </w:tcBorders>
            <w:vAlign w:val="center"/>
          </w:tcPr>
          <w:p w:rsidR="006C406F" w:rsidRPr="00BC549A" w:rsidRDefault="006C406F" w:rsidP="006C406F">
            <w:pPr>
              <w:rPr>
                <w:rFonts w:ascii="Myriad Pro" w:hAnsi="Myriad Pro" w:cs="Calibri"/>
                <w:color w:val="000000"/>
                <w:sz w:val="18"/>
                <w:szCs w:val="18"/>
              </w:rPr>
            </w:pPr>
            <w:r w:rsidRPr="00BC549A">
              <w:rPr>
                <w:rFonts w:ascii="Myriad Pro" w:hAnsi="Myriad Pro" w:cs="Calibri"/>
                <w:color w:val="000000"/>
                <w:sz w:val="18"/>
                <w:szCs w:val="18"/>
              </w:rPr>
              <w:t>Kirovohradska</w:t>
            </w:r>
          </w:p>
        </w:tc>
        <w:tc>
          <w:tcPr>
            <w:tcW w:w="1939" w:type="dxa"/>
            <w:tcBorders>
              <w:top w:val="nil"/>
              <w:left w:val="nil"/>
              <w:bottom w:val="single" w:sz="4" w:space="0" w:color="auto"/>
              <w:right w:val="single" w:sz="4" w:space="0" w:color="auto"/>
            </w:tcBorders>
            <w:vAlign w:val="bottom"/>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11</w:t>
            </w:r>
          </w:p>
        </w:tc>
        <w:tc>
          <w:tcPr>
            <w:tcW w:w="1244" w:type="dxa"/>
            <w:tcBorders>
              <w:top w:val="nil"/>
              <w:left w:val="nil"/>
              <w:bottom w:val="single" w:sz="4" w:space="0" w:color="auto"/>
              <w:right w:val="single" w:sz="4" w:space="0" w:color="auto"/>
            </w:tcBorders>
            <w:vAlign w:val="bottom"/>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134" w:type="dxa"/>
            <w:tcBorders>
              <w:top w:val="nil"/>
              <w:left w:val="nil"/>
              <w:bottom w:val="single" w:sz="4" w:space="0" w:color="auto"/>
              <w:right w:val="single" w:sz="4" w:space="0" w:color="auto"/>
            </w:tcBorders>
            <w:vAlign w:val="bottom"/>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211" w:type="dxa"/>
            <w:tcBorders>
              <w:top w:val="nil"/>
              <w:left w:val="nil"/>
              <w:bottom w:val="single" w:sz="4" w:space="0" w:color="auto"/>
              <w:right w:val="single" w:sz="4" w:space="0" w:color="auto"/>
            </w:tcBorders>
            <w:vAlign w:val="bottom"/>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939" w:type="dxa"/>
            <w:tcBorders>
              <w:top w:val="nil"/>
              <w:left w:val="nil"/>
              <w:bottom w:val="single" w:sz="4" w:space="0" w:color="auto"/>
              <w:right w:val="single" w:sz="4" w:space="0" w:color="auto"/>
            </w:tcBorders>
            <w:vAlign w:val="center"/>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12</w:t>
            </w:r>
          </w:p>
        </w:tc>
        <w:tc>
          <w:tcPr>
            <w:tcW w:w="1494" w:type="dxa"/>
            <w:tcBorders>
              <w:top w:val="nil"/>
              <w:left w:val="nil"/>
              <w:bottom w:val="single" w:sz="4" w:space="0" w:color="auto"/>
              <w:right w:val="single" w:sz="4" w:space="0" w:color="auto"/>
            </w:tcBorders>
            <w:vAlign w:val="center"/>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211" w:type="dxa"/>
            <w:tcBorders>
              <w:top w:val="nil"/>
              <w:left w:val="nil"/>
              <w:bottom w:val="single" w:sz="4" w:space="0" w:color="auto"/>
              <w:right w:val="single" w:sz="4" w:space="0" w:color="auto"/>
            </w:tcBorders>
            <w:vAlign w:val="center"/>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211" w:type="dxa"/>
            <w:tcBorders>
              <w:top w:val="nil"/>
              <w:left w:val="nil"/>
              <w:bottom w:val="single" w:sz="4" w:space="0" w:color="auto"/>
              <w:right w:val="single" w:sz="4" w:space="0" w:color="auto"/>
            </w:tcBorders>
            <w:vAlign w:val="center"/>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r>
      <w:tr w:rsidR="006C406F" w:rsidRPr="00BC549A" w:rsidTr="006C406F">
        <w:trPr>
          <w:trHeight w:val="235"/>
        </w:trPr>
        <w:tc>
          <w:tcPr>
            <w:tcW w:w="1889" w:type="dxa"/>
            <w:tcBorders>
              <w:top w:val="nil"/>
              <w:left w:val="single" w:sz="4" w:space="0" w:color="auto"/>
              <w:bottom w:val="single" w:sz="4" w:space="0" w:color="auto"/>
              <w:right w:val="single" w:sz="4" w:space="0" w:color="auto"/>
            </w:tcBorders>
            <w:vAlign w:val="center"/>
          </w:tcPr>
          <w:p w:rsidR="006C406F" w:rsidRPr="00BC549A" w:rsidRDefault="006C406F" w:rsidP="006C406F">
            <w:pPr>
              <w:rPr>
                <w:rFonts w:ascii="Myriad Pro" w:hAnsi="Myriad Pro" w:cs="Calibri"/>
                <w:color w:val="000000"/>
                <w:sz w:val="18"/>
                <w:szCs w:val="18"/>
              </w:rPr>
            </w:pPr>
            <w:r w:rsidRPr="00BC549A">
              <w:rPr>
                <w:rFonts w:ascii="Myriad Pro" w:hAnsi="Myriad Pro" w:cs="Calibri"/>
                <w:color w:val="000000"/>
                <w:sz w:val="18"/>
                <w:szCs w:val="18"/>
              </w:rPr>
              <w:t>Kyivska</w:t>
            </w:r>
          </w:p>
        </w:tc>
        <w:tc>
          <w:tcPr>
            <w:tcW w:w="1939" w:type="dxa"/>
            <w:tcBorders>
              <w:top w:val="nil"/>
              <w:left w:val="nil"/>
              <w:bottom w:val="single" w:sz="4" w:space="0" w:color="auto"/>
              <w:right w:val="single" w:sz="4" w:space="0" w:color="auto"/>
            </w:tcBorders>
            <w:vAlign w:val="bottom"/>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244" w:type="dxa"/>
            <w:tcBorders>
              <w:top w:val="nil"/>
              <w:left w:val="nil"/>
              <w:bottom w:val="single" w:sz="4" w:space="0" w:color="auto"/>
              <w:right w:val="single" w:sz="4" w:space="0" w:color="auto"/>
            </w:tcBorders>
            <w:vAlign w:val="bottom"/>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134" w:type="dxa"/>
            <w:tcBorders>
              <w:top w:val="nil"/>
              <w:left w:val="nil"/>
              <w:bottom w:val="single" w:sz="4" w:space="0" w:color="auto"/>
              <w:right w:val="single" w:sz="4" w:space="0" w:color="auto"/>
            </w:tcBorders>
            <w:vAlign w:val="bottom"/>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211" w:type="dxa"/>
            <w:tcBorders>
              <w:top w:val="nil"/>
              <w:left w:val="nil"/>
              <w:bottom w:val="single" w:sz="4" w:space="0" w:color="auto"/>
              <w:right w:val="single" w:sz="4" w:space="0" w:color="auto"/>
            </w:tcBorders>
            <w:vAlign w:val="bottom"/>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939" w:type="dxa"/>
            <w:tcBorders>
              <w:top w:val="nil"/>
              <w:left w:val="nil"/>
              <w:bottom w:val="single" w:sz="4" w:space="0" w:color="auto"/>
              <w:right w:val="single" w:sz="4" w:space="0" w:color="auto"/>
            </w:tcBorders>
            <w:vAlign w:val="center"/>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1</w:t>
            </w:r>
          </w:p>
        </w:tc>
        <w:tc>
          <w:tcPr>
            <w:tcW w:w="1494" w:type="dxa"/>
            <w:tcBorders>
              <w:top w:val="nil"/>
              <w:left w:val="nil"/>
              <w:bottom w:val="single" w:sz="4" w:space="0" w:color="auto"/>
              <w:right w:val="single" w:sz="4" w:space="0" w:color="auto"/>
            </w:tcBorders>
            <w:vAlign w:val="center"/>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211" w:type="dxa"/>
            <w:tcBorders>
              <w:top w:val="nil"/>
              <w:left w:val="nil"/>
              <w:bottom w:val="single" w:sz="4" w:space="0" w:color="auto"/>
              <w:right w:val="single" w:sz="4" w:space="0" w:color="auto"/>
            </w:tcBorders>
            <w:vAlign w:val="center"/>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211" w:type="dxa"/>
            <w:tcBorders>
              <w:top w:val="nil"/>
              <w:left w:val="nil"/>
              <w:bottom w:val="single" w:sz="4" w:space="0" w:color="auto"/>
              <w:right w:val="single" w:sz="4" w:space="0" w:color="auto"/>
            </w:tcBorders>
            <w:vAlign w:val="center"/>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r>
      <w:tr w:rsidR="006C406F" w:rsidRPr="00BC549A" w:rsidTr="006C406F">
        <w:trPr>
          <w:trHeight w:val="243"/>
        </w:trPr>
        <w:tc>
          <w:tcPr>
            <w:tcW w:w="1889" w:type="dxa"/>
            <w:tcBorders>
              <w:top w:val="nil"/>
              <w:left w:val="single" w:sz="4" w:space="0" w:color="auto"/>
              <w:bottom w:val="single" w:sz="4" w:space="0" w:color="auto"/>
              <w:right w:val="single" w:sz="4" w:space="0" w:color="auto"/>
            </w:tcBorders>
            <w:vAlign w:val="center"/>
          </w:tcPr>
          <w:p w:rsidR="006C406F" w:rsidRPr="00BC549A" w:rsidRDefault="006C406F" w:rsidP="006C406F">
            <w:pPr>
              <w:rPr>
                <w:rFonts w:ascii="Myriad Pro" w:hAnsi="Myriad Pro" w:cs="Calibri"/>
                <w:color w:val="000000"/>
                <w:sz w:val="18"/>
                <w:szCs w:val="18"/>
              </w:rPr>
            </w:pPr>
            <w:r w:rsidRPr="00BC549A">
              <w:rPr>
                <w:rFonts w:ascii="Myriad Pro" w:hAnsi="Myriad Pro" w:cs="Calibri"/>
                <w:color w:val="000000"/>
                <w:sz w:val="18"/>
                <w:szCs w:val="18"/>
              </w:rPr>
              <w:t>Luhanska</w:t>
            </w:r>
          </w:p>
        </w:tc>
        <w:tc>
          <w:tcPr>
            <w:tcW w:w="1939" w:type="dxa"/>
            <w:tcBorders>
              <w:top w:val="nil"/>
              <w:left w:val="nil"/>
              <w:bottom w:val="single" w:sz="4" w:space="0" w:color="auto"/>
              <w:right w:val="single" w:sz="4" w:space="0" w:color="auto"/>
            </w:tcBorders>
            <w:vAlign w:val="bottom"/>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244" w:type="dxa"/>
            <w:tcBorders>
              <w:top w:val="nil"/>
              <w:left w:val="nil"/>
              <w:bottom w:val="single" w:sz="4" w:space="0" w:color="auto"/>
              <w:right w:val="single" w:sz="4" w:space="0" w:color="auto"/>
            </w:tcBorders>
            <w:vAlign w:val="bottom"/>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4</w:t>
            </w:r>
          </w:p>
        </w:tc>
        <w:tc>
          <w:tcPr>
            <w:tcW w:w="1134" w:type="dxa"/>
            <w:tcBorders>
              <w:top w:val="nil"/>
              <w:left w:val="nil"/>
              <w:bottom w:val="single" w:sz="4" w:space="0" w:color="auto"/>
              <w:right w:val="single" w:sz="4" w:space="0" w:color="auto"/>
            </w:tcBorders>
            <w:vAlign w:val="bottom"/>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4</w:t>
            </w:r>
          </w:p>
        </w:tc>
        <w:tc>
          <w:tcPr>
            <w:tcW w:w="1211" w:type="dxa"/>
            <w:tcBorders>
              <w:top w:val="nil"/>
              <w:left w:val="nil"/>
              <w:bottom w:val="single" w:sz="4" w:space="0" w:color="auto"/>
              <w:right w:val="single" w:sz="4" w:space="0" w:color="auto"/>
            </w:tcBorders>
            <w:vAlign w:val="bottom"/>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4</w:t>
            </w:r>
          </w:p>
        </w:tc>
        <w:tc>
          <w:tcPr>
            <w:tcW w:w="1939" w:type="dxa"/>
            <w:tcBorders>
              <w:top w:val="nil"/>
              <w:left w:val="nil"/>
              <w:bottom w:val="single" w:sz="4" w:space="0" w:color="auto"/>
              <w:right w:val="single" w:sz="4" w:space="0" w:color="auto"/>
            </w:tcBorders>
            <w:vAlign w:val="center"/>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13</w:t>
            </w:r>
          </w:p>
        </w:tc>
        <w:tc>
          <w:tcPr>
            <w:tcW w:w="1494" w:type="dxa"/>
            <w:tcBorders>
              <w:top w:val="nil"/>
              <w:left w:val="nil"/>
              <w:bottom w:val="single" w:sz="4" w:space="0" w:color="auto"/>
              <w:right w:val="single" w:sz="4" w:space="0" w:color="auto"/>
            </w:tcBorders>
            <w:vAlign w:val="center"/>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4</w:t>
            </w:r>
          </w:p>
        </w:tc>
        <w:tc>
          <w:tcPr>
            <w:tcW w:w="1211" w:type="dxa"/>
            <w:tcBorders>
              <w:top w:val="nil"/>
              <w:left w:val="nil"/>
              <w:bottom w:val="single" w:sz="4" w:space="0" w:color="auto"/>
              <w:right w:val="single" w:sz="4" w:space="0" w:color="auto"/>
            </w:tcBorders>
            <w:vAlign w:val="center"/>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4</w:t>
            </w:r>
          </w:p>
        </w:tc>
        <w:tc>
          <w:tcPr>
            <w:tcW w:w="1211" w:type="dxa"/>
            <w:tcBorders>
              <w:top w:val="nil"/>
              <w:left w:val="nil"/>
              <w:bottom w:val="single" w:sz="4" w:space="0" w:color="auto"/>
              <w:right w:val="single" w:sz="4" w:space="0" w:color="auto"/>
            </w:tcBorders>
            <w:vAlign w:val="center"/>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4</w:t>
            </w:r>
          </w:p>
        </w:tc>
      </w:tr>
      <w:tr w:rsidR="006C406F" w:rsidRPr="00BC549A" w:rsidTr="006C406F">
        <w:trPr>
          <w:trHeight w:val="300"/>
        </w:trPr>
        <w:tc>
          <w:tcPr>
            <w:tcW w:w="1889" w:type="dxa"/>
            <w:tcBorders>
              <w:top w:val="nil"/>
              <w:left w:val="single" w:sz="4" w:space="0" w:color="auto"/>
              <w:bottom w:val="single" w:sz="4" w:space="0" w:color="auto"/>
              <w:right w:val="single" w:sz="4" w:space="0" w:color="auto"/>
            </w:tcBorders>
            <w:vAlign w:val="center"/>
          </w:tcPr>
          <w:p w:rsidR="006C406F" w:rsidRPr="00BC549A" w:rsidRDefault="006C406F" w:rsidP="006C406F">
            <w:pPr>
              <w:rPr>
                <w:rFonts w:ascii="Myriad Pro" w:hAnsi="Myriad Pro" w:cs="Calibri"/>
                <w:color w:val="000000"/>
                <w:sz w:val="18"/>
                <w:szCs w:val="18"/>
              </w:rPr>
            </w:pPr>
            <w:r w:rsidRPr="00BC549A">
              <w:rPr>
                <w:rFonts w:ascii="Myriad Pro" w:hAnsi="Myriad Pro" w:cs="Calibri"/>
                <w:color w:val="000000"/>
                <w:sz w:val="18"/>
                <w:szCs w:val="18"/>
              </w:rPr>
              <w:t>Lvivska</w:t>
            </w:r>
          </w:p>
        </w:tc>
        <w:tc>
          <w:tcPr>
            <w:tcW w:w="1939" w:type="dxa"/>
            <w:tcBorders>
              <w:top w:val="nil"/>
              <w:left w:val="nil"/>
              <w:bottom w:val="single" w:sz="4" w:space="0" w:color="auto"/>
              <w:right w:val="single" w:sz="4" w:space="0" w:color="auto"/>
            </w:tcBorders>
            <w:vAlign w:val="bottom"/>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244" w:type="dxa"/>
            <w:tcBorders>
              <w:top w:val="nil"/>
              <w:left w:val="nil"/>
              <w:bottom w:val="single" w:sz="4" w:space="0" w:color="auto"/>
              <w:right w:val="single" w:sz="4" w:space="0" w:color="auto"/>
            </w:tcBorders>
            <w:vAlign w:val="bottom"/>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134" w:type="dxa"/>
            <w:tcBorders>
              <w:top w:val="nil"/>
              <w:left w:val="nil"/>
              <w:bottom w:val="single" w:sz="4" w:space="0" w:color="auto"/>
              <w:right w:val="single" w:sz="4" w:space="0" w:color="auto"/>
            </w:tcBorders>
            <w:vAlign w:val="bottom"/>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211" w:type="dxa"/>
            <w:tcBorders>
              <w:top w:val="nil"/>
              <w:left w:val="nil"/>
              <w:bottom w:val="single" w:sz="4" w:space="0" w:color="auto"/>
              <w:right w:val="single" w:sz="4" w:space="0" w:color="auto"/>
            </w:tcBorders>
            <w:vAlign w:val="bottom"/>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939" w:type="dxa"/>
            <w:tcBorders>
              <w:top w:val="nil"/>
              <w:left w:val="nil"/>
              <w:bottom w:val="single" w:sz="4" w:space="0" w:color="auto"/>
              <w:right w:val="single" w:sz="4" w:space="0" w:color="auto"/>
            </w:tcBorders>
            <w:vAlign w:val="center"/>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494" w:type="dxa"/>
            <w:tcBorders>
              <w:top w:val="nil"/>
              <w:left w:val="nil"/>
              <w:bottom w:val="single" w:sz="4" w:space="0" w:color="auto"/>
              <w:right w:val="single" w:sz="4" w:space="0" w:color="auto"/>
            </w:tcBorders>
            <w:vAlign w:val="center"/>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211" w:type="dxa"/>
            <w:tcBorders>
              <w:top w:val="nil"/>
              <w:left w:val="nil"/>
              <w:bottom w:val="single" w:sz="4" w:space="0" w:color="auto"/>
              <w:right w:val="single" w:sz="4" w:space="0" w:color="auto"/>
            </w:tcBorders>
            <w:vAlign w:val="center"/>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211" w:type="dxa"/>
            <w:tcBorders>
              <w:top w:val="nil"/>
              <w:left w:val="nil"/>
              <w:bottom w:val="single" w:sz="4" w:space="0" w:color="auto"/>
              <w:right w:val="single" w:sz="4" w:space="0" w:color="auto"/>
            </w:tcBorders>
            <w:vAlign w:val="center"/>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r>
      <w:tr w:rsidR="006C406F" w:rsidRPr="00BC549A" w:rsidTr="006C406F">
        <w:trPr>
          <w:trHeight w:val="300"/>
        </w:trPr>
        <w:tc>
          <w:tcPr>
            <w:tcW w:w="1889" w:type="dxa"/>
            <w:tcBorders>
              <w:top w:val="nil"/>
              <w:left w:val="single" w:sz="4" w:space="0" w:color="auto"/>
              <w:bottom w:val="single" w:sz="4" w:space="0" w:color="auto"/>
              <w:right w:val="single" w:sz="4" w:space="0" w:color="auto"/>
            </w:tcBorders>
            <w:vAlign w:val="center"/>
          </w:tcPr>
          <w:p w:rsidR="006C406F" w:rsidRPr="00BC549A" w:rsidRDefault="006C406F" w:rsidP="006C406F">
            <w:pPr>
              <w:rPr>
                <w:rFonts w:ascii="Myriad Pro" w:hAnsi="Myriad Pro" w:cs="Calibri"/>
                <w:color w:val="000000"/>
                <w:sz w:val="18"/>
                <w:szCs w:val="18"/>
              </w:rPr>
            </w:pPr>
            <w:r w:rsidRPr="00BC549A">
              <w:rPr>
                <w:rFonts w:ascii="Myriad Pro" w:hAnsi="Myriad Pro" w:cs="Calibri"/>
                <w:color w:val="000000"/>
                <w:sz w:val="18"/>
                <w:szCs w:val="18"/>
              </w:rPr>
              <w:t>Mykolaivska</w:t>
            </w:r>
          </w:p>
        </w:tc>
        <w:tc>
          <w:tcPr>
            <w:tcW w:w="1939" w:type="dxa"/>
            <w:tcBorders>
              <w:top w:val="nil"/>
              <w:left w:val="nil"/>
              <w:bottom w:val="single" w:sz="4" w:space="0" w:color="auto"/>
              <w:right w:val="single" w:sz="4" w:space="0" w:color="auto"/>
            </w:tcBorders>
            <w:vAlign w:val="bottom"/>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244" w:type="dxa"/>
            <w:tcBorders>
              <w:top w:val="nil"/>
              <w:left w:val="nil"/>
              <w:bottom w:val="single" w:sz="4" w:space="0" w:color="auto"/>
              <w:right w:val="single" w:sz="4" w:space="0" w:color="auto"/>
            </w:tcBorders>
            <w:vAlign w:val="bottom"/>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2</w:t>
            </w:r>
          </w:p>
        </w:tc>
        <w:tc>
          <w:tcPr>
            <w:tcW w:w="1134" w:type="dxa"/>
            <w:tcBorders>
              <w:top w:val="nil"/>
              <w:left w:val="nil"/>
              <w:bottom w:val="single" w:sz="4" w:space="0" w:color="auto"/>
              <w:right w:val="single" w:sz="4" w:space="0" w:color="auto"/>
            </w:tcBorders>
            <w:vAlign w:val="bottom"/>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211" w:type="dxa"/>
            <w:tcBorders>
              <w:top w:val="nil"/>
              <w:left w:val="nil"/>
              <w:bottom w:val="single" w:sz="4" w:space="0" w:color="auto"/>
              <w:right w:val="single" w:sz="4" w:space="0" w:color="auto"/>
            </w:tcBorders>
            <w:vAlign w:val="bottom"/>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939" w:type="dxa"/>
            <w:tcBorders>
              <w:top w:val="nil"/>
              <w:left w:val="nil"/>
              <w:bottom w:val="single" w:sz="4" w:space="0" w:color="auto"/>
              <w:right w:val="single" w:sz="4" w:space="0" w:color="auto"/>
            </w:tcBorders>
            <w:vAlign w:val="center"/>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3</w:t>
            </w:r>
          </w:p>
        </w:tc>
        <w:tc>
          <w:tcPr>
            <w:tcW w:w="1494" w:type="dxa"/>
            <w:tcBorders>
              <w:top w:val="nil"/>
              <w:left w:val="nil"/>
              <w:bottom w:val="single" w:sz="4" w:space="0" w:color="auto"/>
              <w:right w:val="single" w:sz="4" w:space="0" w:color="auto"/>
            </w:tcBorders>
            <w:vAlign w:val="center"/>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2</w:t>
            </w:r>
          </w:p>
        </w:tc>
        <w:tc>
          <w:tcPr>
            <w:tcW w:w="1211" w:type="dxa"/>
            <w:tcBorders>
              <w:top w:val="nil"/>
              <w:left w:val="nil"/>
              <w:bottom w:val="single" w:sz="4" w:space="0" w:color="auto"/>
              <w:right w:val="single" w:sz="4" w:space="0" w:color="auto"/>
            </w:tcBorders>
            <w:vAlign w:val="center"/>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211" w:type="dxa"/>
            <w:tcBorders>
              <w:top w:val="nil"/>
              <w:left w:val="nil"/>
              <w:bottom w:val="single" w:sz="4" w:space="0" w:color="auto"/>
              <w:right w:val="single" w:sz="4" w:space="0" w:color="auto"/>
            </w:tcBorders>
            <w:vAlign w:val="center"/>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r>
      <w:tr w:rsidR="006C406F" w:rsidRPr="00BC549A" w:rsidTr="006C406F">
        <w:trPr>
          <w:trHeight w:val="300"/>
        </w:trPr>
        <w:tc>
          <w:tcPr>
            <w:tcW w:w="1889" w:type="dxa"/>
            <w:tcBorders>
              <w:top w:val="nil"/>
              <w:left w:val="single" w:sz="4" w:space="0" w:color="auto"/>
              <w:bottom w:val="single" w:sz="4" w:space="0" w:color="auto"/>
              <w:right w:val="single" w:sz="4" w:space="0" w:color="auto"/>
            </w:tcBorders>
            <w:vAlign w:val="center"/>
          </w:tcPr>
          <w:p w:rsidR="006C406F" w:rsidRPr="00BC549A" w:rsidRDefault="006C406F" w:rsidP="006C406F">
            <w:pPr>
              <w:rPr>
                <w:rFonts w:ascii="Myriad Pro" w:hAnsi="Myriad Pro" w:cs="Calibri"/>
                <w:color w:val="000000"/>
                <w:sz w:val="18"/>
                <w:szCs w:val="18"/>
              </w:rPr>
            </w:pPr>
            <w:r w:rsidRPr="00BC549A">
              <w:rPr>
                <w:rFonts w:ascii="Myriad Pro" w:hAnsi="Myriad Pro" w:cs="Calibri"/>
                <w:color w:val="000000"/>
                <w:sz w:val="18"/>
                <w:szCs w:val="18"/>
              </w:rPr>
              <w:t>Odeska</w:t>
            </w:r>
          </w:p>
        </w:tc>
        <w:tc>
          <w:tcPr>
            <w:tcW w:w="1939" w:type="dxa"/>
            <w:tcBorders>
              <w:top w:val="nil"/>
              <w:left w:val="nil"/>
              <w:bottom w:val="single" w:sz="4" w:space="0" w:color="auto"/>
              <w:right w:val="single" w:sz="4" w:space="0" w:color="auto"/>
            </w:tcBorders>
            <w:vAlign w:val="bottom"/>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244" w:type="dxa"/>
            <w:tcBorders>
              <w:top w:val="nil"/>
              <w:left w:val="nil"/>
              <w:bottom w:val="single" w:sz="4" w:space="0" w:color="auto"/>
              <w:right w:val="single" w:sz="4" w:space="0" w:color="auto"/>
            </w:tcBorders>
            <w:vAlign w:val="bottom"/>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134" w:type="dxa"/>
            <w:tcBorders>
              <w:top w:val="nil"/>
              <w:left w:val="nil"/>
              <w:bottom w:val="single" w:sz="4" w:space="0" w:color="auto"/>
              <w:right w:val="single" w:sz="4" w:space="0" w:color="auto"/>
            </w:tcBorders>
            <w:vAlign w:val="bottom"/>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211" w:type="dxa"/>
            <w:tcBorders>
              <w:top w:val="nil"/>
              <w:left w:val="nil"/>
              <w:bottom w:val="single" w:sz="4" w:space="0" w:color="auto"/>
              <w:right w:val="single" w:sz="4" w:space="0" w:color="auto"/>
            </w:tcBorders>
            <w:vAlign w:val="bottom"/>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939" w:type="dxa"/>
            <w:tcBorders>
              <w:top w:val="nil"/>
              <w:left w:val="nil"/>
              <w:bottom w:val="single" w:sz="4" w:space="0" w:color="auto"/>
              <w:right w:val="single" w:sz="4" w:space="0" w:color="auto"/>
            </w:tcBorders>
            <w:vAlign w:val="center"/>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494" w:type="dxa"/>
            <w:tcBorders>
              <w:top w:val="nil"/>
              <w:left w:val="nil"/>
              <w:bottom w:val="single" w:sz="4" w:space="0" w:color="auto"/>
              <w:right w:val="single" w:sz="4" w:space="0" w:color="auto"/>
            </w:tcBorders>
            <w:vAlign w:val="center"/>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211" w:type="dxa"/>
            <w:tcBorders>
              <w:top w:val="nil"/>
              <w:left w:val="nil"/>
              <w:bottom w:val="single" w:sz="4" w:space="0" w:color="auto"/>
              <w:right w:val="single" w:sz="4" w:space="0" w:color="auto"/>
            </w:tcBorders>
            <w:vAlign w:val="center"/>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211" w:type="dxa"/>
            <w:tcBorders>
              <w:top w:val="nil"/>
              <w:left w:val="nil"/>
              <w:bottom w:val="single" w:sz="4" w:space="0" w:color="auto"/>
              <w:right w:val="single" w:sz="4" w:space="0" w:color="auto"/>
            </w:tcBorders>
            <w:vAlign w:val="center"/>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r>
      <w:tr w:rsidR="006C406F" w:rsidRPr="00BC549A" w:rsidTr="006C406F">
        <w:trPr>
          <w:trHeight w:val="300"/>
        </w:trPr>
        <w:tc>
          <w:tcPr>
            <w:tcW w:w="1889" w:type="dxa"/>
            <w:tcBorders>
              <w:top w:val="nil"/>
              <w:left w:val="single" w:sz="4" w:space="0" w:color="auto"/>
              <w:bottom w:val="single" w:sz="4" w:space="0" w:color="auto"/>
              <w:right w:val="single" w:sz="4" w:space="0" w:color="auto"/>
            </w:tcBorders>
            <w:vAlign w:val="center"/>
          </w:tcPr>
          <w:p w:rsidR="006C406F" w:rsidRPr="00BC549A" w:rsidRDefault="006C406F" w:rsidP="006C406F">
            <w:pPr>
              <w:rPr>
                <w:rFonts w:ascii="Myriad Pro" w:hAnsi="Myriad Pro" w:cs="Calibri"/>
                <w:color w:val="000000"/>
                <w:sz w:val="18"/>
                <w:szCs w:val="18"/>
              </w:rPr>
            </w:pPr>
            <w:r w:rsidRPr="00BC549A">
              <w:rPr>
                <w:rFonts w:ascii="Myriad Pro" w:hAnsi="Myriad Pro" w:cs="Calibri"/>
                <w:color w:val="000000"/>
                <w:sz w:val="18"/>
                <w:szCs w:val="18"/>
              </w:rPr>
              <w:t>Poltavska</w:t>
            </w:r>
          </w:p>
        </w:tc>
        <w:tc>
          <w:tcPr>
            <w:tcW w:w="1939" w:type="dxa"/>
            <w:tcBorders>
              <w:top w:val="nil"/>
              <w:left w:val="nil"/>
              <w:bottom w:val="single" w:sz="4" w:space="0" w:color="auto"/>
              <w:right w:val="single" w:sz="4" w:space="0" w:color="auto"/>
            </w:tcBorders>
            <w:vAlign w:val="bottom"/>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5</w:t>
            </w:r>
          </w:p>
        </w:tc>
        <w:tc>
          <w:tcPr>
            <w:tcW w:w="1244" w:type="dxa"/>
            <w:tcBorders>
              <w:top w:val="nil"/>
              <w:left w:val="nil"/>
              <w:bottom w:val="single" w:sz="4" w:space="0" w:color="auto"/>
              <w:right w:val="single" w:sz="4" w:space="0" w:color="auto"/>
            </w:tcBorders>
            <w:vAlign w:val="bottom"/>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134" w:type="dxa"/>
            <w:tcBorders>
              <w:top w:val="nil"/>
              <w:left w:val="nil"/>
              <w:bottom w:val="single" w:sz="4" w:space="0" w:color="auto"/>
              <w:right w:val="single" w:sz="4" w:space="0" w:color="auto"/>
            </w:tcBorders>
            <w:vAlign w:val="bottom"/>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211" w:type="dxa"/>
            <w:tcBorders>
              <w:top w:val="nil"/>
              <w:left w:val="nil"/>
              <w:bottom w:val="single" w:sz="4" w:space="0" w:color="auto"/>
              <w:right w:val="single" w:sz="4" w:space="0" w:color="auto"/>
            </w:tcBorders>
            <w:vAlign w:val="bottom"/>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939" w:type="dxa"/>
            <w:tcBorders>
              <w:top w:val="nil"/>
              <w:left w:val="nil"/>
              <w:bottom w:val="single" w:sz="4" w:space="0" w:color="auto"/>
              <w:right w:val="single" w:sz="4" w:space="0" w:color="auto"/>
            </w:tcBorders>
            <w:vAlign w:val="center"/>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11</w:t>
            </w:r>
          </w:p>
        </w:tc>
        <w:tc>
          <w:tcPr>
            <w:tcW w:w="1494" w:type="dxa"/>
            <w:tcBorders>
              <w:top w:val="nil"/>
              <w:left w:val="nil"/>
              <w:bottom w:val="single" w:sz="4" w:space="0" w:color="auto"/>
              <w:right w:val="single" w:sz="4" w:space="0" w:color="auto"/>
            </w:tcBorders>
            <w:vAlign w:val="center"/>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211" w:type="dxa"/>
            <w:tcBorders>
              <w:top w:val="nil"/>
              <w:left w:val="nil"/>
              <w:bottom w:val="single" w:sz="4" w:space="0" w:color="auto"/>
              <w:right w:val="single" w:sz="4" w:space="0" w:color="auto"/>
            </w:tcBorders>
            <w:vAlign w:val="center"/>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211" w:type="dxa"/>
            <w:tcBorders>
              <w:top w:val="nil"/>
              <w:left w:val="nil"/>
              <w:bottom w:val="single" w:sz="4" w:space="0" w:color="auto"/>
              <w:right w:val="single" w:sz="4" w:space="0" w:color="auto"/>
            </w:tcBorders>
            <w:vAlign w:val="center"/>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r>
      <w:tr w:rsidR="006C406F" w:rsidRPr="00BC549A" w:rsidTr="006C406F">
        <w:trPr>
          <w:trHeight w:val="300"/>
        </w:trPr>
        <w:tc>
          <w:tcPr>
            <w:tcW w:w="1889" w:type="dxa"/>
            <w:tcBorders>
              <w:top w:val="nil"/>
              <w:left w:val="single" w:sz="4" w:space="0" w:color="auto"/>
              <w:bottom w:val="single" w:sz="4" w:space="0" w:color="auto"/>
              <w:right w:val="single" w:sz="4" w:space="0" w:color="auto"/>
            </w:tcBorders>
            <w:vAlign w:val="center"/>
          </w:tcPr>
          <w:p w:rsidR="006C406F" w:rsidRPr="00BC549A" w:rsidRDefault="006C406F" w:rsidP="006C406F">
            <w:pPr>
              <w:rPr>
                <w:rFonts w:ascii="Myriad Pro" w:hAnsi="Myriad Pro" w:cs="Calibri"/>
                <w:color w:val="000000"/>
                <w:sz w:val="18"/>
                <w:szCs w:val="18"/>
              </w:rPr>
            </w:pPr>
            <w:r w:rsidRPr="00BC549A">
              <w:rPr>
                <w:rFonts w:ascii="Myriad Pro" w:hAnsi="Myriad Pro" w:cs="Calibri"/>
                <w:color w:val="000000"/>
                <w:sz w:val="18"/>
                <w:szCs w:val="18"/>
              </w:rPr>
              <w:t>Rivnenska</w:t>
            </w:r>
          </w:p>
        </w:tc>
        <w:tc>
          <w:tcPr>
            <w:tcW w:w="1939" w:type="dxa"/>
            <w:tcBorders>
              <w:top w:val="nil"/>
              <w:left w:val="nil"/>
              <w:bottom w:val="single" w:sz="4" w:space="0" w:color="auto"/>
              <w:right w:val="single" w:sz="4" w:space="0" w:color="auto"/>
            </w:tcBorders>
            <w:vAlign w:val="bottom"/>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244" w:type="dxa"/>
            <w:tcBorders>
              <w:top w:val="nil"/>
              <w:left w:val="nil"/>
              <w:bottom w:val="single" w:sz="4" w:space="0" w:color="auto"/>
              <w:right w:val="single" w:sz="4" w:space="0" w:color="auto"/>
            </w:tcBorders>
            <w:vAlign w:val="bottom"/>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134" w:type="dxa"/>
            <w:tcBorders>
              <w:top w:val="nil"/>
              <w:left w:val="nil"/>
              <w:bottom w:val="single" w:sz="4" w:space="0" w:color="auto"/>
              <w:right w:val="single" w:sz="4" w:space="0" w:color="auto"/>
            </w:tcBorders>
            <w:vAlign w:val="bottom"/>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211" w:type="dxa"/>
            <w:tcBorders>
              <w:top w:val="nil"/>
              <w:left w:val="nil"/>
              <w:bottom w:val="single" w:sz="4" w:space="0" w:color="auto"/>
              <w:right w:val="single" w:sz="4" w:space="0" w:color="auto"/>
            </w:tcBorders>
            <w:vAlign w:val="bottom"/>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939" w:type="dxa"/>
            <w:tcBorders>
              <w:top w:val="nil"/>
              <w:left w:val="nil"/>
              <w:bottom w:val="single" w:sz="4" w:space="0" w:color="auto"/>
              <w:right w:val="single" w:sz="4" w:space="0" w:color="auto"/>
            </w:tcBorders>
            <w:vAlign w:val="center"/>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4</w:t>
            </w:r>
          </w:p>
        </w:tc>
        <w:tc>
          <w:tcPr>
            <w:tcW w:w="1494" w:type="dxa"/>
            <w:tcBorders>
              <w:top w:val="nil"/>
              <w:left w:val="nil"/>
              <w:bottom w:val="single" w:sz="4" w:space="0" w:color="auto"/>
              <w:right w:val="single" w:sz="4" w:space="0" w:color="auto"/>
            </w:tcBorders>
            <w:vAlign w:val="center"/>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211" w:type="dxa"/>
            <w:tcBorders>
              <w:top w:val="nil"/>
              <w:left w:val="nil"/>
              <w:bottom w:val="single" w:sz="4" w:space="0" w:color="auto"/>
              <w:right w:val="single" w:sz="4" w:space="0" w:color="auto"/>
            </w:tcBorders>
            <w:vAlign w:val="center"/>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211" w:type="dxa"/>
            <w:tcBorders>
              <w:top w:val="nil"/>
              <w:left w:val="nil"/>
              <w:bottom w:val="single" w:sz="4" w:space="0" w:color="auto"/>
              <w:right w:val="single" w:sz="4" w:space="0" w:color="auto"/>
            </w:tcBorders>
            <w:vAlign w:val="center"/>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r>
      <w:tr w:rsidR="006C406F" w:rsidRPr="00BC549A" w:rsidTr="006C406F">
        <w:trPr>
          <w:trHeight w:val="300"/>
        </w:trPr>
        <w:tc>
          <w:tcPr>
            <w:tcW w:w="1889" w:type="dxa"/>
            <w:tcBorders>
              <w:top w:val="nil"/>
              <w:left w:val="single" w:sz="4" w:space="0" w:color="auto"/>
              <w:bottom w:val="single" w:sz="4" w:space="0" w:color="auto"/>
              <w:right w:val="single" w:sz="4" w:space="0" w:color="auto"/>
            </w:tcBorders>
            <w:vAlign w:val="center"/>
          </w:tcPr>
          <w:p w:rsidR="006C406F" w:rsidRPr="00BC549A" w:rsidRDefault="006C406F" w:rsidP="006C406F">
            <w:pPr>
              <w:rPr>
                <w:rFonts w:ascii="Myriad Pro" w:hAnsi="Myriad Pro" w:cs="Calibri"/>
                <w:color w:val="000000"/>
                <w:sz w:val="18"/>
                <w:szCs w:val="18"/>
              </w:rPr>
            </w:pPr>
            <w:r w:rsidRPr="00BC549A">
              <w:rPr>
                <w:rFonts w:ascii="Myriad Pro" w:hAnsi="Myriad Pro" w:cs="Calibri"/>
                <w:color w:val="000000"/>
                <w:sz w:val="18"/>
                <w:szCs w:val="18"/>
              </w:rPr>
              <w:t>Sumska</w:t>
            </w:r>
          </w:p>
        </w:tc>
        <w:tc>
          <w:tcPr>
            <w:tcW w:w="1939" w:type="dxa"/>
            <w:tcBorders>
              <w:top w:val="nil"/>
              <w:left w:val="nil"/>
              <w:bottom w:val="single" w:sz="4" w:space="0" w:color="auto"/>
              <w:right w:val="single" w:sz="4" w:space="0" w:color="auto"/>
            </w:tcBorders>
            <w:vAlign w:val="bottom"/>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5</w:t>
            </w:r>
          </w:p>
        </w:tc>
        <w:tc>
          <w:tcPr>
            <w:tcW w:w="1244" w:type="dxa"/>
            <w:tcBorders>
              <w:top w:val="nil"/>
              <w:left w:val="nil"/>
              <w:bottom w:val="single" w:sz="4" w:space="0" w:color="auto"/>
              <w:right w:val="single" w:sz="4" w:space="0" w:color="auto"/>
            </w:tcBorders>
            <w:vAlign w:val="bottom"/>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134" w:type="dxa"/>
            <w:tcBorders>
              <w:top w:val="nil"/>
              <w:left w:val="nil"/>
              <w:bottom w:val="single" w:sz="4" w:space="0" w:color="auto"/>
              <w:right w:val="single" w:sz="4" w:space="0" w:color="auto"/>
            </w:tcBorders>
            <w:vAlign w:val="bottom"/>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211" w:type="dxa"/>
            <w:tcBorders>
              <w:top w:val="nil"/>
              <w:left w:val="nil"/>
              <w:bottom w:val="single" w:sz="4" w:space="0" w:color="auto"/>
              <w:right w:val="single" w:sz="4" w:space="0" w:color="auto"/>
            </w:tcBorders>
            <w:vAlign w:val="bottom"/>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939" w:type="dxa"/>
            <w:tcBorders>
              <w:top w:val="nil"/>
              <w:left w:val="nil"/>
              <w:bottom w:val="single" w:sz="4" w:space="0" w:color="auto"/>
              <w:right w:val="single" w:sz="4" w:space="0" w:color="auto"/>
            </w:tcBorders>
            <w:vAlign w:val="center"/>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5</w:t>
            </w:r>
          </w:p>
        </w:tc>
        <w:tc>
          <w:tcPr>
            <w:tcW w:w="1494" w:type="dxa"/>
            <w:tcBorders>
              <w:top w:val="nil"/>
              <w:left w:val="nil"/>
              <w:bottom w:val="single" w:sz="4" w:space="0" w:color="auto"/>
              <w:right w:val="single" w:sz="4" w:space="0" w:color="auto"/>
            </w:tcBorders>
            <w:vAlign w:val="center"/>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211" w:type="dxa"/>
            <w:tcBorders>
              <w:top w:val="nil"/>
              <w:left w:val="nil"/>
              <w:bottom w:val="single" w:sz="4" w:space="0" w:color="auto"/>
              <w:right w:val="single" w:sz="4" w:space="0" w:color="auto"/>
            </w:tcBorders>
            <w:vAlign w:val="center"/>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211" w:type="dxa"/>
            <w:tcBorders>
              <w:top w:val="nil"/>
              <w:left w:val="nil"/>
              <w:bottom w:val="single" w:sz="4" w:space="0" w:color="auto"/>
              <w:right w:val="single" w:sz="4" w:space="0" w:color="auto"/>
            </w:tcBorders>
            <w:vAlign w:val="center"/>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r>
      <w:tr w:rsidR="006C406F" w:rsidRPr="00BC549A" w:rsidTr="006C406F">
        <w:trPr>
          <w:trHeight w:val="300"/>
        </w:trPr>
        <w:tc>
          <w:tcPr>
            <w:tcW w:w="1889" w:type="dxa"/>
            <w:tcBorders>
              <w:top w:val="nil"/>
              <w:left w:val="single" w:sz="4" w:space="0" w:color="auto"/>
              <w:bottom w:val="single" w:sz="4" w:space="0" w:color="auto"/>
              <w:right w:val="single" w:sz="4" w:space="0" w:color="auto"/>
            </w:tcBorders>
            <w:vAlign w:val="center"/>
          </w:tcPr>
          <w:p w:rsidR="006C406F" w:rsidRPr="00BC549A" w:rsidRDefault="006C406F" w:rsidP="006C406F">
            <w:pPr>
              <w:rPr>
                <w:rFonts w:ascii="Myriad Pro" w:hAnsi="Myriad Pro" w:cs="Calibri"/>
                <w:color w:val="000000"/>
                <w:sz w:val="18"/>
                <w:szCs w:val="18"/>
              </w:rPr>
            </w:pPr>
            <w:r w:rsidRPr="00BC549A">
              <w:rPr>
                <w:rFonts w:ascii="Myriad Pro" w:hAnsi="Myriad Pro" w:cs="Calibri"/>
                <w:color w:val="000000"/>
                <w:sz w:val="18"/>
                <w:szCs w:val="18"/>
              </w:rPr>
              <w:t>Ternopilska</w:t>
            </w:r>
          </w:p>
        </w:tc>
        <w:tc>
          <w:tcPr>
            <w:tcW w:w="1939" w:type="dxa"/>
            <w:tcBorders>
              <w:top w:val="nil"/>
              <w:left w:val="nil"/>
              <w:bottom w:val="single" w:sz="4" w:space="0" w:color="auto"/>
              <w:right w:val="single" w:sz="4" w:space="0" w:color="auto"/>
            </w:tcBorders>
            <w:vAlign w:val="bottom"/>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1</w:t>
            </w:r>
          </w:p>
        </w:tc>
        <w:tc>
          <w:tcPr>
            <w:tcW w:w="1244" w:type="dxa"/>
            <w:tcBorders>
              <w:top w:val="nil"/>
              <w:left w:val="nil"/>
              <w:bottom w:val="single" w:sz="4" w:space="0" w:color="auto"/>
              <w:right w:val="single" w:sz="4" w:space="0" w:color="auto"/>
            </w:tcBorders>
            <w:vAlign w:val="bottom"/>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2</w:t>
            </w:r>
          </w:p>
        </w:tc>
        <w:tc>
          <w:tcPr>
            <w:tcW w:w="1134" w:type="dxa"/>
            <w:tcBorders>
              <w:top w:val="nil"/>
              <w:left w:val="nil"/>
              <w:bottom w:val="single" w:sz="4" w:space="0" w:color="auto"/>
              <w:right w:val="single" w:sz="4" w:space="0" w:color="auto"/>
            </w:tcBorders>
            <w:vAlign w:val="bottom"/>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2</w:t>
            </w:r>
          </w:p>
        </w:tc>
        <w:tc>
          <w:tcPr>
            <w:tcW w:w="1211" w:type="dxa"/>
            <w:tcBorders>
              <w:top w:val="nil"/>
              <w:left w:val="nil"/>
              <w:bottom w:val="single" w:sz="4" w:space="0" w:color="auto"/>
              <w:right w:val="single" w:sz="4" w:space="0" w:color="auto"/>
            </w:tcBorders>
            <w:vAlign w:val="bottom"/>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1</w:t>
            </w:r>
          </w:p>
        </w:tc>
        <w:tc>
          <w:tcPr>
            <w:tcW w:w="1939" w:type="dxa"/>
            <w:tcBorders>
              <w:top w:val="nil"/>
              <w:left w:val="nil"/>
              <w:bottom w:val="single" w:sz="4" w:space="0" w:color="auto"/>
              <w:right w:val="single" w:sz="4" w:space="0" w:color="auto"/>
            </w:tcBorders>
            <w:vAlign w:val="center"/>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1</w:t>
            </w:r>
          </w:p>
        </w:tc>
        <w:tc>
          <w:tcPr>
            <w:tcW w:w="1494" w:type="dxa"/>
            <w:tcBorders>
              <w:top w:val="nil"/>
              <w:left w:val="nil"/>
              <w:bottom w:val="single" w:sz="4" w:space="0" w:color="auto"/>
              <w:right w:val="single" w:sz="4" w:space="0" w:color="auto"/>
            </w:tcBorders>
            <w:vAlign w:val="center"/>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5</w:t>
            </w:r>
          </w:p>
        </w:tc>
        <w:tc>
          <w:tcPr>
            <w:tcW w:w="1211" w:type="dxa"/>
            <w:tcBorders>
              <w:top w:val="nil"/>
              <w:left w:val="nil"/>
              <w:bottom w:val="single" w:sz="4" w:space="0" w:color="auto"/>
              <w:right w:val="single" w:sz="4" w:space="0" w:color="auto"/>
            </w:tcBorders>
            <w:vAlign w:val="center"/>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2</w:t>
            </w:r>
          </w:p>
        </w:tc>
        <w:tc>
          <w:tcPr>
            <w:tcW w:w="1211" w:type="dxa"/>
            <w:tcBorders>
              <w:top w:val="nil"/>
              <w:left w:val="nil"/>
              <w:bottom w:val="single" w:sz="4" w:space="0" w:color="auto"/>
              <w:right w:val="single" w:sz="4" w:space="0" w:color="auto"/>
            </w:tcBorders>
            <w:vAlign w:val="center"/>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1</w:t>
            </w:r>
          </w:p>
        </w:tc>
      </w:tr>
      <w:tr w:rsidR="006C406F" w:rsidRPr="00BC549A" w:rsidTr="006C406F">
        <w:trPr>
          <w:trHeight w:val="300"/>
        </w:trPr>
        <w:tc>
          <w:tcPr>
            <w:tcW w:w="1889" w:type="dxa"/>
            <w:tcBorders>
              <w:top w:val="nil"/>
              <w:left w:val="single" w:sz="4" w:space="0" w:color="auto"/>
              <w:bottom w:val="single" w:sz="4" w:space="0" w:color="auto"/>
              <w:right w:val="single" w:sz="4" w:space="0" w:color="auto"/>
            </w:tcBorders>
            <w:vAlign w:val="center"/>
          </w:tcPr>
          <w:p w:rsidR="006C406F" w:rsidRPr="00BC549A" w:rsidRDefault="006C406F" w:rsidP="006C406F">
            <w:pPr>
              <w:rPr>
                <w:rFonts w:ascii="Myriad Pro" w:hAnsi="Myriad Pro" w:cs="Calibri"/>
                <w:color w:val="000000"/>
                <w:sz w:val="18"/>
                <w:szCs w:val="18"/>
              </w:rPr>
            </w:pPr>
            <w:r w:rsidRPr="00BC549A">
              <w:rPr>
                <w:rFonts w:ascii="Myriad Pro" w:hAnsi="Myriad Pro" w:cs="Calibri"/>
                <w:color w:val="000000"/>
                <w:sz w:val="18"/>
                <w:szCs w:val="18"/>
              </w:rPr>
              <w:t>Vinnytska</w:t>
            </w:r>
          </w:p>
        </w:tc>
        <w:tc>
          <w:tcPr>
            <w:tcW w:w="1939" w:type="dxa"/>
            <w:tcBorders>
              <w:top w:val="nil"/>
              <w:left w:val="nil"/>
              <w:bottom w:val="single" w:sz="4" w:space="0" w:color="auto"/>
              <w:right w:val="single" w:sz="4" w:space="0" w:color="auto"/>
            </w:tcBorders>
            <w:vAlign w:val="bottom"/>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244" w:type="dxa"/>
            <w:tcBorders>
              <w:top w:val="nil"/>
              <w:left w:val="nil"/>
              <w:bottom w:val="single" w:sz="4" w:space="0" w:color="auto"/>
              <w:right w:val="single" w:sz="4" w:space="0" w:color="auto"/>
            </w:tcBorders>
            <w:vAlign w:val="bottom"/>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134" w:type="dxa"/>
            <w:tcBorders>
              <w:top w:val="nil"/>
              <w:left w:val="nil"/>
              <w:bottom w:val="single" w:sz="4" w:space="0" w:color="auto"/>
              <w:right w:val="single" w:sz="4" w:space="0" w:color="auto"/>
            </w:tcBorders>
            <w:vAlign w:val="bottom"/>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211" w:type="dxa"/>
            <w:tcBorders>
              <w:top w:val="nil"/>
              <w:left w:val="nil"/>
              <w:bottom w:val="single" w:sz="4" w:space="0" w:color="auto"/>
              <w:right w:val="single" w:sz="4" w:space="0" w:color="auto"/>
            </w:tcBorders>
            <w:vAlign w:val="bottom"/>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939" w:type="dxa"/>
            <w:tcBorders>
              <w:top w:val="nil"/>
              <w:left w:val="nil"/>
              <w:bottom w:val="single" w:sz="4" w:space="0" w:color="auto"/>
              <w:right w:val="single" w:sz="4" w:space="0" w:color="auto"/>
            </w:tcBorders>
            <w:vAlign w:val="center"/>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494" w:type="dxa"/>
            <w:tcBorders>
              <w:top w:val="nil"/>
              <w:left w:val="nil"/>
              <w:bottom w:val="single" w:sz="4" w:space="0" w:color="auto"/>
              <w:right w:val="single" w:sz="4" w:space="0" w:color="auto"/>
            </w:tcBorders>
            <w:vAlign w:val="center"/>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211" w:type="dxa"/>
            <w:tcBorders>
              <w:top w:val="nil"/>
              <w:left w:val="nil"/>
              <w:bottom w:val="single" w:sz="4" w:space="0" w:color="auto"/>
              <w:right w:val="single" w:sz="4" w:space="0" w:color="auto"/>
            </w:tcBorders>
            <w:vAlign w:val="center"/>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211" w:type="dxa"/>
            <w:tcBorders>
              <w:top w:val="nil"/>
              <w:left w:val="nil"/>
              <w:bottom w:val="single" w:sz="4" w:space="0" w:color="auto"/>
              <w:right w:val="single" w:sz="4" w:space="0" w:color="auto"/>
            </w:tcBorders>
            <w:vAlign w:val="center"/>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r>
      <w:tr w:rsidR="006C406F" w:rsidRPr="00BC549A" w:rsidTr="006C406F">
        <w:trPr>
          <w:trHeight w:val="235"/>
        </w:trPr>
        <w:tc>
          <w:tcPr>
            <w:tcW w:w="1889" w:type="dxa"/>
            <w:tcBorders>
              <w:top w:val="nil"/>
              <w:left w:val="single" w:sz="4" w:space="0" w:color="auto"/>
              <w:bottom w:val="single" w:sz="4" w:space="0" w:color="auto"/>
              <w:right w:val="single" w:sz="4" w:space="0" w:color="auto"/>
            </w:tcBorders>
            <w:vAlign w:val="center"/>
          </w:tcPr>
          <w:p w:rsidR="006C406F" w:rsidRPr="00BC549A" w:rsidRDefault="006C406F" w:rsidP="006C406F">
            <w:pPr>
              <w:rPr>
                <w:rFonts w:ascii="Myriad Pro" w:hAnsi="Myriad Pro" w:cs="Calibri"/>
                <w:color w:val="000000"/>
                <w:sz w:val="18"/>
                <w:szCs w:val="18"/>
              </w:rPr>
            </w:pPr>
            <w:r w:rsidRPr="00BC549A">
              <w:rPr>
                <w:rFonts w:ascii="Myriad Pro" w:hAnsi="Myriad Pro" w:cs="Calibri"/>
                <w:color w:val="000000"/>
                <w:sz w:val="18"/>
                <w:szCs w:val="18"/>
              </w:rPr>
              <w:t>Volynska</w:t>
            </w:r>
          </w:p>
        </w:tc>
        <w:tc>
          <w:tcPr>
            <w:tcW w:w="1939" w:type="dxa"/>
            <w:tcBorders>
              <w:top w:val="nil"/>
              <w:left w:val="nil"/>
              <w:bottom w:val="single" w:sz="4" w:space="0" w:color="auto"/>
              <w:right w:val="single" w:sz="4" w:space="0" w:color="auto"/>
            </w:tcBorders>
            <w:vAlign w:val="bottom"/>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244" w:type="dxa"/>
            <w:tcBorders>
              <w:top w:val="nil"/>
              <w:left w:val="nil"/>
              <w:bottom w:val="single" w:sz="4" w:space="0" w:color="auto"/>
              <w:right w:val="single" w:sz="4" w:space="0" w:color="auto"/>
            </w:tcBorders>
            <w:vAlign w:val="bottom"/>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134" w:type="dxa"/>
            <w:tcBorders>
              <w:top w:val="nil"/>
              <w:left w:val="nil"/>
              <w:bottom w:val="single" w:sz="4" w:space="0" w:color="auto"/>
              <w:right w:val="single" w:sz="4" w:space="0" w:color="auto"/>
            </w:tcBorders>
            <w:vAlign w:val="bottom"/>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211" w:type="dxa"/>
            <w:tcBorders>
              <w:top w:val="nil"/>
              <w:left w:val="nil"/>
              <w:bottom w:val="single" w:sz="4" w:space="0" w:color="auto"/>
              <w:right w:val="single" w:sz="4" w:space="0" w:color="auto"/>
            </w:tcBorders>
            <w:vAlign w:val="bottom"/>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939" w:type="dxa"/>
            <w:tcBorders>
              <w:top w:val="nil"/>
              <w:left w:val="nil"/>
              <w:bottom w:val="single" w:sz="4" w:space="0" w:color="auto"/>
              <w:right w:val="single" w:sz="4" w:space="0" w:color="auto"/>
            </w:tcBorders>
            <w:vAlign w:val="center"/>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494" w:type="dxa"/>
            <w:tcBorders>
              <w:top w:val="nil"/>
              <w:left w:val="nil"/>
              <w:bottom w:val="single" w:sz="4" w:space="0" w:color="auto"/>
              <w:right w:val="single" w:sz="4" w:space="0" w:color="auto"/>
            </w:tcBorders>
            <w:vAlign w:val="center"/>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211" w:type="dxa"/>
            <w:tcBorders>
              <w:top w:val="nil"/>
              <w:left w:val="nil"/>
              <w:bottom w:val="single" w:sz="4" w:space="0" w:color="auto"/>
              <w:right w:val="single" w:sz="4" w:space="0" w:color="auto"/>
            </w:tcBorders>
            <w:vAlign w:val="center"/>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211" w:type="dxa"/>
            <w:tcBorders>
              <w:top w:val="nil"/>
              <w:left w:val="nil"/>
              <w:bottom w:val="single" w:sz="4" w:space="0" w:color="auto"/>
              <w:right w:val="single" w:sz="4" w:space="0" w:color="auto"/>
            </w:tcBorders>
            <w:vAlign w:val="center"/>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r>
      <w:tr w:rsidR="006C406F" w:rsidRPr="00BC549A" w:rsidTr="006C406F">
        <w:trPr>
          <w:trHeight w:val="173"/>
        </w:trPr>
        <w:tc>
          <w:tcPr>
            <w:tcW w:w="1889" w:type="dxa"/>
            <w:tcBorders>
              <w:top w:val="nil"/>
              <w:left w:val="single" w:sz="4" w:space="0" w:color="auto"/>
              <w:bottom w:val="single" w:sz="4" w:space="0" w:color="auto"/>
              <w:right w:val="single" w:sz="4" w:space="0" w:color="auto"/>
            </w:tcBorders>
            <w:vAlign w:val="center"/>
          </w:tcPr>
          <w:p w:rsidR="006C406F" w:rsidRPr="00BC549A" w:rsidRDefault="006C406F" w:rsidP="006C406F">
            <w:pPr>
              <w:rPr>
                <w:rFonts w:ascii="Myriad Pro" w:hAnsi="Myriad Pro" w:cs="Calibri"/>
                <w:color w:val="000000"/>
                <w:sz w:val="18"/>
                <w:szCs w:val="18"/>
              </w:rPr>
            </w:pPr>
            <w:r w:rsidRPr="00BC549A">
              <w:rPr>
                <w:rFonts w:ascii="Myriad Pro" w:hAnsi="Myriad Pro" w:cs="Calibri"/>
                <w:color w:val="000000"/>
                <w:sz w:val="18"/>
                <w:szCs w:val="18"/>
              </w:rPr>
              <w:t>Zakarpatska</w:t>
            </w:r>
          </w:p>
        </w:tc>
        <w:tc>
          <w:tcPr>
            <w:tcW w:w="1939" w:type="dxa"/>
            <w:tcBorders>
              <w:top w:val="nil"/>
              <w:left w:val="nil"/>
              <w:bottom w:val="single" w:sz="4" w:space="0" w:color="auto"/>
              <w:right w:val="single" w:sz="4" w:space="0" w:color="auto"/>
            </w:tcBorders>
            <w:vAlign w:val="bottom"/>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244" w:type="dxa"/>
            <w:tcBorders>
              <w:top w:val="nil"/>
              <w:left w:val="nil"/>
              <w:bottom w:val="single" w:sz="4" w:space="0" w:color="auto"/>
              <w:right w:val="single" w:sz="4" w:space="0" w:color="auto"/>
            </w:tcBorders>
            <w:vAlign w:val="bottom"/>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134" w:type="dxa"/>
            <w:tcBorders>
              <w:top w:val="nil"/>
              <w:left w:val="nil"/>
              <w:bottom w:val="single" w:sz="4" w:space="0" w:color="auto"/>
              <w:right w:val="single" w:sz="4" w:space="0" w:color="auto"/>
            </w:tcBorders>
            <w:vAlign w:val="bottom"/>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211" w:type="dxa"/>
            <w:tcBorders>
              <w:top w:val="nil"/>
              <w:left w:val="nil"/>
              <w:bottom w:val="single" w:sz="4" w:space="0" w:color="auto"/>
              <w:right w:val="single" w:sz="4" w:space="0" w:color="auto"/>
            </w:tcBorders>
            <w:vAlign w:val="bottom"/>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939" w:type="dxa"/>
            <w:tcBorders>
              <w:top w:val="nil"/>
              <w:left w:val="nil"/>
              <w:bottom w:val="single" w:sz="4" w:space="0" w:color="auto"/>
              <w:right w:val="single" w:sz="4" w:space="0" w:color="auto"/>
            </w:tcBorders>
            <w:vAlign w:val="center"/>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1</w:t>
            </w:r>
          </w:p>
        </w:tc>
        <w:tc>
          <w:tcPr>
            <w:tcW w:w="1494" w:type="dxa"/>
            <w:tcBorders>
              <w:top w:val="nil"/>
              <w:left w:val="nil"/>
              <w:bottom w:val="single" w:sz="4" w:space="0" w:color="auto"/>
              <w:right w:val="single" w:sz="4" w:space="0" w:color="auto"/>
            </w:tcBorders>
            <w:vAlign w:val="center"/>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211" w:type="dxa"/>
            <w:tcBorders>
              <w:top w:val="nil"/>
              <w:left w:val="nil"/>
              <w:bottom w:val="single" w:sz="4" w:space="0" w:color="auto"/>
              <w:right w:val="single" w:sz="4" w:space="0" w:color="auto"/>
            </w:tcBorders>
            <w:vAlign w:val="center"/>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211" w:type="dxa"/>
            <w:tcBorders>
              <w:top w:val="nil"/>
              <w:left w:val="nil"/>
              <w:bottom w:val="single" w:sz="4" w:space="0" w:color="auto"/>
              <w:right w:val="single" w:sz="4" w:space="0" w:color="auto"/>
            </w:tcBorders>
            <w:vAlign w:val="center"/>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r>
      <w:tr w:rsidR="006C406F" w:rsidRPr="00BC549A" w:rsidTr="006C406F">
        <w:trPr>
          <w:trHeight w:val="271"/>
        </w:trPr>
        <w:tc>
          <w:tcPr>
            <w:tcW w:w="1889" w:type="dxa"/>
            <w:tcBorders>
              <w:top w:val="nil"/>
              <w:left w:val="single" w:sz="4" w:space="0" w:color="auto"/>
              <w:bottom w:val="single" w:sz="4" w:space="0" w:color="auto"/>
              <w:right w:val="single" w:sz="4" w:space="0" w:color="auto"/>
            </w:tcBorders>
            <w:vAlign w:val="center"/>
          </w:tcPr>
          <w:p w:rsidR="006C406F" w:rsidRPr="00BC549A" w:rsidRDefault="006C406F" w:rsidP="006C406F">
            <w:pPr>
              <w:rPr>
                <w:rFonts w:ascii="Myriad Pro" w:hAnsi="Myriad Pro" w:cs="Calibri"/>
                <w:color w:val="000000"/>
                <w:sz w:val="18"/>
                <w:szCs w:val="18"/>
              </w:rPr>
            </w:pPr>
            <w:r w:rsidRPr="00BC549A">
              <w:rPr>
                <w:rFonts w:ascii="Myriad Pro" w:hAnsi="Myriad Pro" w:cs="Calibri"/>
                <w:color w:val="000000"/>
                <w:sz w:val="18"/>
                <w:szCs w:val="18"/>
              </w:rPr>
              <w:t>Zaporizka</w:t>
            </w:r>
          </w:p>
        </w:tc>
        <w:tc>
          <w:tcPr>
            <w:tcW w:w="1939" w:type="dxa"/>
            <w:tcBorders>
              <w:top w:val="nil"/>
              <w:left w:val="nil"/>
              <w:bottom w:val="single" w:sz="4" w:space="0" w:color="auto"/>
              <w:right w:val="single" w:sz="4" w:space="0" w:color="auto"/>
            </w:tcBorders>
            <w:vAlign w:val="bottom"/>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244" w:type="dxa"/>
            <w:tcBorders>
              <w:top w:val="nil"/>
              <w:left w:val="nil"/>
              <w:bottom w:val="single" w:sz="4" w:space="0" w:color="auto"/>
              <w:right w:val="single" w:sz="4" w:space="0" w:color="auto"/>
            </w:tcBorders>
            <w:vAlign w:val="bottom"/>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134" w:type="dxa"/>
            <w:tcBorders>
              <w:top w:val="nil"/>
              <w:left w:val="nil"/>
              <w:bottom w:val="single" w:sz="4" w:space="0" w:color="auto"/>
              <w:right w:val="single" w:sz="4" w:space="0" w:color="auto"/>
            </w:tcBorders>
            <w:vAlign w:val="bottom"/>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211" w:type="dxa"/>
            <w:tcBorders>
              <w:top w:val="nil"/>
              <w:left w:val="nil"/>
              <w:bottom w:val="single" w:sz="4" w:space="0" w:color="auto"/>
              <w:right w:val="single" w:sz="4" w:space="0" w:color="auto"/>
            </w:tcBorders>
            <w:vAlign w:val="bottom"/>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939" w:type="dxa"/>
            <w:tcBorders>
              <w:top w:val="nil"/>
              <w:left w:val="nil"/>
              <w:bottom w:val="single" w:sz="4" w:space="0" w:color="auto"/>
              <w:right w:val="single" w:sz="4" w:space="0" w:color="auto"/>
            </w:tcBorders>
            <w:vAlign w:val="center"/>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10</w:t>
            </w:r>
          </w:p>
        </w:tc>
        <w:tc>
          <w:tcPr>
            <w:tcW w:w="1494" w:type="dxa"/>
            <w:tcBorders>
              <w:top w:val="nil"/>
              <w:left w:val="nil"/>
              <w:bottom w:val="single" w:sz="4" w:space="0" w:color="auto"/>
              <w:right w:val="single" w:sz="4" w:space="0" w:color="auto"/>
            </w:tcBorders>
            <w:vAlign w:val="center"/>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2</w:t>
            </w:r>
          </w:p>
        </w:tc>
        <w:tc>
          <w:tcPr>
            <w:tcW w:w="1211" w:type="dxa"/>
            <w:tcBorders>
              <w:top w:val="nil"/>
              <w:left w:val="nil"/>
              <w:bottom w:val="single" w:sz="4" w:space="0" w:color="auto"/>
              <w:right w:val="single" w:sz="4" w:space="0" w:color="auto"/>
            </w:tcBorders>
            <w:vAlign w:val="center"/>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2</w:t>
            </w:r>
          </w:p>
        </w:tc>
        <w:tc>
          <w:tcPr>
            <w:tcW w:w="1211" w:type="dxa"/>
            <w:tcBorders>
              <w:top w:val="nil"/>
              <w:left w:val="nil"/>
              <w:bottom w:val="single" w:sz="4" w:space="0" w:color="auto"/>
              <w:right w:val="single" w:sz="4" w:space="0" w:color="auto"/>
            </w:tcBorders>
            <w:vAlign w:val="center"/>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2</w:t>
            </w:r>
          </w:p>
        </w:tc>
      </w:tr>
      <w:tr w:rsidR="006C406F" w:rsidRPr="00BC549A" w:rsidTr="006C406F">
        <w:trPr>
          <w:trHeight w:val="300"/>
        </w:trPr>
        <w:tc>
          <w:tcPr>
            <w:tcW w:w="1889" w:type="dxa"/>
            <w:tcBorders>
              <w:top w:val="nil"/>
              <w:left w:val="single" w:sz="4" w:space="0" w:color="auto"/>
              <w:bottom w:val="single" w:sz="4" w:space="0" w:color="auto"/>
              <w:right w:val="single" w:sz="4" w:space="0" w:color="auto"/>
            </w:tcBorders>
            <w:vAlign w:val="center"/>
          </w:tcPr>
          <w:p w:rsidR="006C406F" w:rsidRPr="00BC549A" w:rsidRDefault="006C406F" w:rsidP="006C406F">
            <w:pPr>
              <w:rPr>
                <w:rFonts w:ascii="Myriad Pro" w:hAnsi="Myriad Pro" w:cs="Calibri"/>
                <w:color w:val="000000"/>
                <w:sz w:val="18"/>
                <w:szCs w:val="18"/>
              </w:rPr>
            </w:pPr>
            <w:r w:rsidRPr="00BC549A">
              <w:rPr>
                <w:rFonts w:ascii="Myriad Pro" w:hAnsi="Myriad Pro" w:cs="Calibri"/>
                <w:color w:val="000000"/>
                <w:sz w:val="18"/>
                <w:szCs w:val="18"/>
              </w:rPr>
              <w:t>Zhytomyrska</w:t>
            </w:r>
          </w:p>
        </w:tc>
        <w:tc>
          <w:tcPr>
            <w:tcW w:w="1939" w:type="dxa"/>
            <w:tcBorders>
              <w:top w:val="nil"/>
              <w:left w:val="nil"/>
              <w:bottom w:val="single" w:sz="4" w:space="0" w:color="auto"/>
              <w:right w:val="single" w:sz="4" w:space="0" w:color="auto"/>
            </w:tcBorders>
            <w:vAlign w:val="bottom"/>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244" w:type="dxa"/>
            <w:tcBorders>
              <w:top w:val="nil"/>
              <w:left w:val="nil"/>
              <w:bottom w:val="single" w:sz="4" w:space="0" w:color="auto"/>
              <w:right w:val="single" w:sz="4" w:space="0" w:color="auto"/>
            </w:tcBorders>
            <w:vAlign w:val="bottom"/>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134" w:type="dxa"/>
            <w:tcBorders>
              <w:top w:val="nil"/>
              <w:left w:val="nil"/>
              <w:bottom w:val="single" w:sz="4" w:space="0" w:color="auto"/>
              <w:right w:val="single" w:sz="4" w:space="0" w:color="auto"/>
            </w:tcBorders>
            <w:vAlign w:val="bottom"/>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211" w:type="dxa"/>
            <w:tcBorders>
              <w:top w:val="nil"/>
              <w:left w:val="nil"/>
              <w:bottom w:val="single" w:sz="4" w:space="0" w:color="auto"/>
              <w:right w:val="single" w:sz="4" w:space="0" w:color="auto"/>
            </w:tcBorders>
            <w:vAlign w:val="bottom"/>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939" w:type="dxa"/>
            <w:tcBorders>
              <w:top w:val="nil"/>
              <w:left w:val="nil"/>
              <w:bottom w:val="single" w:sz="4" w:space="0" w:color="auto"/>
              <w:right w:val="single" w:sz="4" w:space="0" w:color="auto"/>
            </w:tcBorders>
            <w:vAlign w:val="center"/>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494" w:type="dxa"/>
            <w:tcBorders>
              <w:top w:val="nil"/>
              <w:left w:val="nil"/>
              <w:bottom w:val="single" w:sz="4" w:space="0" w:color="auto"/>
              <w:right w:val="single" w:sz="4" w:space="0" w:color="auto"/>
            </w:tcBorders>
            <w:vAlign w:val="center"/>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211" w:type="dxa"/>
            <w:tcBorders>
              <w:top w:val="nil"/>
              <w:left w:val="nil"/>
              <w:bottom w:val="single" w:sz="4" w:space="0" w:color="auto"/>
              <w:right w:val="single" w:sz="4" w:space="0" w:color="auto"/>
            </w:tcBorders>
            <w:vAlign w:val="center"/>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c>
          <w:tcPr>
            <w:tcW w:w="1211" w:type="dxa"/>
            <w:tcBorders>
              <w:top w:val="nil"/>
              <w:left w:val="nil"/>
              <w:bottom w:val="single" w:sz="4" w:space="0" w:color="auto"/>
              <w:right w:val="single" w:sz="4" w:space="0" w:color="auto"/>
            </w:tcBorders>
            <w:vAlign w:val="center"/>
          </w:tcPr>
          <w:p w:rsidR="006C406F" w:rsidRPr="00BC549A" w:rsidRDefault="006C406F" w:rsidP="006C406F">
            <w:pPr>
              <w:jc w:val="center"/>
              <w:rPr>
                <w:rFonts w:ascii="Myriad Pro" w:hAnsi="Myriad Pro" w:cs="Arial"/>
                <w:sz w:val="16"/>
                <w:szCs w:val="16"/>
              </w:rPr>
            </w:pPr>
            <w:r w:rsidRPr="00BC549A">
              <w:rPr>
                <w:rFonts w:ascii="Myriad Pro" w:hAnsi="Myriad Pro" w:cs="Arial"/>
                <w:sz w:val="16"/>
                <w:szCs w:val="16"/>
              </w:rPr>
              <w:t>0</w:t>
            </w:r>
          </w:p>
        </w:tc>
      </w:tr>
      <w:tr w:rsidR="006C406F" w:rsidRPr="00BC549A" w:rsidTr="00BC549A">
        <w:trPr>
          <w:trHeight w:val="300"/>
        </w:trPr>
        <w:tc>
          <w:tcPr>
            <w:tcW w:w="1889" w:type="dxa"/>
            <w:tcBorders>
              <w:top w:val="nil"/>
              <w:left w:val="single" w:sz="4" w:space="0" w:color="auto"/>
              <w:bottom w:val="single" w:sz="4" w:space="0" w:color="auto"/>
              <w:right w:val="single" w:sz="4" w:space="0" w:color="auto"/>
            </w:tcBorders>
            <w:shd w:val="clear" w:color="auto" w:fill="DAEEF3"/>
            <w:vAlign w:val="center"/>
          </w:tcPr>
          <w:p w:rsidR="006C406F" w:rsidRPr="00BC549A" w:rsidRDefault="006C406F" w:rsidP="006C406F">
            <w:pPr>
              <w:jc w:val="center"/>
              <w:rPr>
                <w:rFonts w:ascii="Myriad Pro" w:hAnsi="Myriad Pro" w:cs="Calibri"/>
                <w:b/>
                <w:bCs/>
                <w:color w:val="000000"/>
                <w:sz w:val="18"/>
                <w:szCs w:val="18"/>
              </w:rPr>
            </w:pPr>
            <w:r w:rsidRPr="00BC549A">
              <w:rPr>
                <w:rFonts w:ascii="Myriad Pro" w:hAnsi="Myriad Pro" w:cs="Calibri"/>
                <w:b/>
                <w:bCs/>
                <w:color w:val="000000"/>
                <w:sz w:val="18"/>
                <w:szCs w:val="18"/>
              </w:rPr>
              <w:t>Total</w:t>
            </w:r>
          </w:p>
        </w:tc>
        <w:tc>
          <w:tcPr>
            <w:tcW w:w="1939" w:type="dxa"/>
            <w:tcBorders>
              <w:top w:val="nil"/>
              <w:left w:val="nil"/>
              <w:bottom w:val="single" w:sz="4" w:space="0" w:color="auto"/>
              <w:right w:val="single" w:sz="4" w:space="0" w:color="auto"/>
            </w:tcBorders>
            <w:shd w:val="clear" w:color="auto" w:fill="DAEEF3"/>
            <w:vAlign w:val="center"/>
          </w:tcPr>
          <w:p w:rsidR="006C406F" w:rsidRPr="00BC549A" w:rsidRDefault="006C406F" w:rsidP="00BC549A">
            <w:pPr>
              <w:jc w:val="center"/>
              <w:rPr>
                <w:rFonts w:ascii="Myriad Pro" w:hAnsi="Myriad Pro" w:cs="Arial"/>
                <w:b/>
                <w:bCs/>
                <w:sz w:val="16"/>
                <w:szCs w:val="16"/>
              </w:rPr>
            </w:pPr>
            <w:r w:rsidRPr="00BC549A">
              <w:rPr>
                <w:rFonts w:ascii="Myriad Pro" w:hAnsi="Myriad Pro" w:cs="Arial"/>
                <w:b/>
                <w:bCs/>
                <w:sz w:val="16"/>
                <w:szCs w:val="16"/>
              </w:rPr>
              <w:t>24</w:t>
            </w:r>
          </w:p>
        </w:tc>
        <w:tc>
          <w:tcPr>
            <w:tcW w:w="1244" w:type="dxa"/>
            <w:tcBorders>
              <w:top w:val="nil"/>
              <w:left w:val="nil"/>
              <w:bottom w:val="single" w:sz="4" w:space="0" w:color="auto"/>
              <w:right w:val="single" w:sz="4" w:space="0" w:color="auto"/>
            </w:tcBorders>
            <w:shd w:val="clear" w:color="auto" w:fill="DAEEF3"/>
            <w:vAlign w:val="center"/>
          </w:tcPr>
          <w:p w:rsidR="006C406F" w:rsidRPr="00BC549A" w:rsidRDefault="006C406F" w:rsidP="00BC549A">
            <w:pPr>
              <w:jc w:val="center"/>
              <w:rPr>
                <w:rFonts w:ascii="Myriad Pro" w:hAnsi="Myriad Pro" w:cs="Arial"/>
                <w:b/>
                <w:bCs/>
                <w:sz w:val="16"/>
                <w:szCs w:val="16"/>
              </w:rPr>
            </w:pPr>
            <w:r w:rsidRPr="00BC549A">
              <w:rPr>
                <w:rFonts w:ascii="Myriad Pro" w:hAnsi="Myriad Pro" w:cs="Arial"/>
                <w:b/>
                <w:bCs/>
                <w:sz w:val="16"/>
                <w:szCs w:val="16"/>
              </w:rPr>
              <w:t>13</w:t>
            </w:r>
          </w:p>
        </w:tc>
        <w:tc>
          <w:tcPr>
            <w:tcW w:w="1134" w:type="dxa"/>
            <w:tcBorders>
              <w:top w:val="nil"/>
              <w:left w:val="nil"/>
              <w:bottom w:val="single" w:sz="4" w:space="0" w:color="auto"/>
              <w:right w:val="single" w:sz="4" w:space="0" w:color="auto"/>
            </w:tcBorders>
            <w:shd w:val="clear" w:color="auto" w:fill="DAEEF3"/>
            <w:vAlign w:val="center"/>
          </w:tcPr>
          <w:p w:rsidR="006C406F" w:rsidRPr="00BC549A" w:rsidRDefault="006C406F" w:rsidP="00BC549A">
            <w:pPr>
              <w:jc w:val="center"/>
              <w:rPr>
                <w:rFonts w:ascii="Myriad Pro" w:hAnsi="Myriad Pro" w:cs="Arial"/>
                <w:b/>
                <w:bCs/>
                <w:sz w:val="16"/>
                <w:szCs w:val="16"/>
              </w:rPr>
            </w:pPr>
            <w:r w:rsidRPr="00BC549A">
              <w:rPr>
                <w:rFonts w:ascii="Myriad Pro" w:hAnsi="Myriad Pro" w:cs="Arial"/>
                <w:b/>
                <w:bCs/>
                <w:sz w:val="16"/>
                <w:szCs w:val="16"/>
              </w:rPr>
              <w:t>11</w:t>
            </w:r>
          </w:p>
        </w:tc>
        <w:tc>
          <w:tcPr>
            <w:tcW w:w="1211" w:type="dxa"/>
            <w:tcBorders>
              <w:top w:val="nil"/>
              <w:left w:val="nil"/>
              <w:bottom w:val="single" w:sz="4" w:space="0" w:color="auto"/>
              <w:right w:val="single" w:sz="4" w:space="0" w:color="auto"/>
            </w:tcBorders>
            <w:shd w:val="clear" w:color="auto" w:fill="DAEEF3"/>
            <w:vAlign w:val="center"/>
          </w:tcPr>
          <w:p w:rsidR="006C406F" w:rsidRPr="00BC549A" w:rsidRDefault="006C406F" w:rsidP="00BC549A">
            <w:pPr>
              <w:jc w:val="center"/>
              <w:rPr>
                <w:rFonts w:ascii="Myriad Pro" w:hAnsi="Myriad Pro" w:cs="Arial"/>
                <w:b/>
                <w:bCs/>
                <w:sz w:val="16"/>
                <w:szCs w:val="16"/>
              </w:rPr>
            </w:pPr>
            <w:r w:rsidRPr="00BC549A">
              <w:rPr>
                <w:rFonts w:ascii="Myriad Pro" w:hAnsi="Myriad Pro" w:cs="Arial"/>
                <w:b/>
                <w:bCs/>
                <w:sz w:val="16"/>
                <w:szCs w:val="16"/>
              </w:rPr>
              <w:t>9</w:t>
            </w:r>
          </w:p>
        </w:tc>
        <w:tc>
          <w:tcPr>
            <w:tcW w:w="1939" w:type="dxa"/>
            <w:tcBorders>
              <w:top w:val="nil"/>
              <w:left w:val="nil"/>
              <w:bottom w:val="single" w:sz="4" w:space="0" w:color="auto"/>
              <w:right w:val="single" w:sz="4" w:space="0" w:color="auto"/>
            </w:tcBorders>
            <w:shd w:val="clear" w:color="auto" w:fill="DAEEF3"/>
            <w:vAlign w:val="center"/>
          </w:tcPr>
          <w:p w:rsidR="006C406F" w:rsidRPr="00BC549A" w:rsidRDefault="006C406F" w:rsidP="00BC549A">
            <w:pPr>
              <w:jc w:val="center"/>
              <w:rPr>
                <w:rFonts w:ascii="Myriad Pro" w:hAnsi="Myriad Pro" w:cs="Arial"/>
                <w:b/>
                <w:bCs/>
                <w:sz w:val="16"/>
                <w:szCs w:val="16"/>
              </w:rPr>
            </w:pPr>
            <w:r w:rsidRPr="00BC549A">
              <w:rPr>
                <w:rFonts w:ascii="Myriad Pro" w:hAnsi="Myriad Pro" w:cs="Arial"/>
                <w:b/>
                <w:bCs/>
                <w:sz w:val="16"/>
                <w:szCs w:val="16"/>
              </w:rPr>
              <w:t>109</w:t>
            </w:r>
          </w:p>
        </w:tc>
        <w:tc>
          <w:tcPr>
            <w:tcW w:w="1494" w:type="dxa"/>
            <w:tcBorders>
              <w:top w:val="nil"/>
              <w:left w:val="nil"/>
              <w:bottom w:val="single" w:sz="4" w:space="0" w:color="auto"/>
              <w:right w:val="single" w:sz="4" w:space="0" w:color="auto"/>
            </w:tcBorders>
            <w:shd w:val="clear" w:color="auto" w:fill="DAEEF3"/>
            <w:vAlign w:val="center"/>
          </w:tcPr>
          <w:p w:rsidR="006C406F" w:rsidRPr="00BC549A" w:rsidRDefault="006C406F" w:rsidP="00BC549A">
            <w:pPr>
              <w:jc w:val="center"/>
              <w:rPr>
                <w:rFonts w:ascii="Myriad Pro" w:hAnsi="Myriad Pro" w:cs="Arial"/>
                <w:b/>
                <w:bCs/>
                <w:sz w:val="16"/>
                <w:szCs w:val="16"/>
              </w:rPr>
            </w:pPr>
            <w:r w:rsidRPr="00BC549A">
              <w:rPr>
                <w:rFonts w:ascii="Myriad Pro" w:hAnsi="Myriad Pro" w:cs="Arial"/>
                <w:b/>
                <w:bCs/>
                <w:sz w:val="16"/>
                <w:szCs w:val="16"/>
              </w:rPr>
              <w:t>32</w:t>
            </w:r>
          </w:p>
        </w:tc>
        <w:tc>
          <w:tcPr>
            <w:tcW w:w="1211" w:type="dxa"/>
            <w:tcBorders>
              <w:top w:val="nil"/>
              <w:left w:val="nil"/>
              <w:bottom w:val="single" w:sz="4" w:space="0" w:color="auto"/>
              <w:right w:val="single" w:sz="4" w:space="0" w:color="auto"/>
            </w:tcBorders>
            <w:shd w:val="clear" w:color="auto" w:fill="DAEEF3"/>
            <w:vAlign w:val="center"/>
          </w:tcPr>
          <w:p w:rsidR="006C406F" w:rsidRPr="00BC549A" w:rsidRDefault="006C406F" w:rsidP="00BC549A">
            <w:pPr>
              <w:jc w:val="center"/>
              <w:rPr>
                <w:rFonts w:ascii="Myriad Pro" w:hAnsi="Myriad Pro" w:cs="Arial"/>
                <w:b/>
                <w:bCs/>
                <w:sz w:val="16"/>
                <w:szCs w:val="16"/>
              </w:rPr>
            </w:pPr>
            <w:r w:rsidRPr="00BC549A">
              <w:rPr>
                <w:rFonts w:ascii="Myriad Pro" w:hAnsi="Myriad Pro" w:cs="Arial"/>
                <w:b/>
                <w:bCs/>
                <w:sz w:val="16"/>
                <w:szCs w:val="16"/>
              </w:rPr>
              <w:t>25</w:t>
            </w:r>
          </w:p>
        </w:tc>
        <w:tc>
          <w:tcPr>
            <w:tcW w:w="1211" w:type="dxa"/>
            <w:tcBorders>
              <w:top w:val="nil"/>
              <w:left w:val="nil"/>
              <w:bottom w:val="single" w:sz="4" w:space="0" w:color="auto"/>
              <w:right w:val="single" w:sz="4" w:space="0" w:color="auto"/>
            </w:tcBorders>
            <w:shd w:val="clear" w:color="auto" w:fill="DAEEF3"/>
            <w:vAlign w:val="center"/>
          </w:tcPr>
          <w:p w:rsidR="006C406F" w:rsidRPr="00BC549A" w:rsidRDefault="006C406F" w:rsidP="00BC549A">
            <w:pPr>
              <w:jc w:val="center"/>
              <w:rPr>
                <w:rFonts w:ascii="Myriad Pro" w:hAnsi="Myriad Pro" w:cs="Arial"/>
                <w:b/>
                <w:bCs/>
                <w:sz w:val="16"/>
                <w:szCs w:val="16"/>
              </w:rPr>
            </w:pPr>
            <w:r w:rsidRPr="00BC549A">
              <w:rPr>
                <w:rFonts w:ascii="Myriad Pro" w:hAnsi="Myriad Pro" w:cs="Arial"/>
                <w:b/>
                <w:bCs/>
                <w:sz w:val="16"/>
                <w:szCs w:val="16"/>
              </w:rPr>
              <w:t>25</w:t>
            </w:r>
          </w:p>
        </w:tc>
      </w:tr>
    </w:tbl>
    <w:p w:rsidR="006C406F" w:rsidRDefault="006C406F">
      <w:pPr>
        <w:spacing w:after="200" w:line="276" w:lineRule="auto"/>
        <w:rPr>
          <w:rFonts w:ascii="Myriad Pro" w:hAnsi="Myriad Pro" w:cs="Arial"/>
          <w:sz w:val="18"/>
          <w:szCs w:val="18"/>
        </w:rPr>
      </w:pPr>
    </w:p>
    <w:p w:rsidR="00E255E6" w:rsidRPr="00691766" w:rsidRDefault="00E255E6" w:rsidP="00E255E6">
      <w:pPr>
        <w:spacing w:after="120"/>
        <w:jc w:val="center"/>
        <w:rPr>
          <w:rFonts w:ascii="Myriad Pro" w:hAnsi="Myriad Pro"/>
          <w:sz w:val="20"/>
          <w:szCs w:val="18"/>
        </w:rPr>
      </w:pPr>
      <w:r w:rsidRPr="00691766">
        <w:rPr>
          <w:rFonts w:ascii="Myriad Pro" w:hAnsi="Myriad Pro"/>
          <w:sz w:val="20"/>
          <w:szCs w:val="18"/>
        </w:rPr>
        <w:t>Annex – X</w:t>
      </w:r>
      <w:r w:rsidR="006C406F" w:rsidRPr="00691766">
        <w:rPr>
          <w:rFonts w:ascii="Myriad Pro" w:hAnsi="Myriad Pro"/>
          <w:sz w:val="20"/>
          <w:szCs w:val="18"/>
        </w:rPr>
        <w:t>I</w:t>
      </w:r>
      <w:r w:rsidR="00412691" w:rsidRPr="00691766">
        <w:rPr>
          <w:rFonts w:ascii="Myriad Pro" w:hAnsi="Myriad Pro"/>
          <w:sz w:val="20"/>
          <w:szCs w:val="18"/>
        </w:rPr>
        <w:t xml:space="preserve"> (A)</w:t>
      </w:r>
    </w:p>
    <w:p w:rsidR="00E255E6" w:rsidRPr="00691766" w:rsidRDefault="00E255E6" w:rsidP="00E255E6">
      <w:pPr>
        <w:spacing w:after="120"/>
        <w:jc w:val="center"/>
        <w:rPr>
          <w:rFonts w:ascii="Myriad Pro" w:hAnsi="Myriad Pro" w:cs="Arial"/>
          <w:b/>
          <w:sz w:val="20"/>
          <w:szCs w:val="18"/>
        </w:rPr>
      </w:pPr>
      <w:r w:rsidRPr="00691766">
        <w:rPr>
          <w:rFonts w:ascii="Myriad Pro" w:hAnsi="Myriad Pro"/>
          <w:b/>
          <w:sz w:val="20"/>
          <w:szCs w:val="18"/>
        </w:rPr>
        <w:t>Rural Economic Development Component: progress for 2</w:t>
      </w:r>
      <w:r w:rsidRPr="00691766">
        <w:rPr>
          <w:rFonts w:ascii="Myriad Pro" w:hAnsi="Myriad Pro"/>
          <w:b/>
          <w:sz w:val="20"/>
          <w:szCs w:val="18"/>
          <w:vertAlign w:val="superscript"/>
        </w:rPr>
        <w:t>nd</w:t>
      </w:r>
      <w:r w:rsidRPr="00691766">
        <w:rPr>
          <w:rFonts w:ascii="Myriad Pro" w:hAnsi="Myriad Pro"/>
          <w:b/>
          <w:sz w:val="20"/>
          <w:szCs w:val="18"/>
        </w:rPr>
        <w:t xml:space="preserve"> Quarter 2013</w:t>
      </w:r>
    </w:p>
    <w:tbl>
      <w:tblPr>
        <w:tblW w:w="13421"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3"/>
        <w:gridCol w:w="537"/>
        <w:gridCol w:w="536"/>
        <w:gridCol w:w="504"/>
        <w:gridCol w:w="574"/>
        <w:gridCol w:w="567"/>
        <w:gridCol w:w="696"/>
        <w:gridCol w:w="813"/>
        <w:gridCol w:w="770"/>
        <w:gridCol w:w="843"/>
        <w:gridCol w:w="627"/>
        <w:gridCol w:w="586"/>
        <w:gridCol w:w="634"/>
        <w:gridCol w:w="601"/>
        <w:gridCol w:w="536"/>
        <w:gridCol w:w="598"/>
        <w:gridCol w:w="547"/>
        <w:gridCol w:w="684"/>
        <w:gridCol w:w="656"/>
        <w:gridCol w:w="729"/>
      </w:tblGrid>
      <w:tr w:rsidR="00E255E6" w:rsidRPr="00BC549A" w:rsidTr="006C406F">
        <w:trPr>
          <w:trHeight w:val="115"/>
          <w:jc w:val="center"/>
        </w:trPr>
        <w:tc>
          <w:tcPr>
            <w:tcW w:w="1383" w:type="dxa"/>
            <w:vMerge w:val="restart"/>
            <w:shd w:val="clear" w:color="auto" w:fill="DAEEF3"/>
            <w:vAlign w:val="center"/>
          </w:tcPr>
          <w:p w:rsidR="00E255E6" w:rsidRPr="00BC549A" w:rsidRDefault="00E255E6" w:rsidP="006C406F">
            <w:pPr>
              <w:jc w:val="center"/>
              <w:rPr>
                <w:rFonts w:ascii="Myriad Pro" w:hAnsi="Myriad Pro" w:cs="Arial"/>
                <w:b/>
                <w:bCs/>
                <w:sz w:val="16"/>
                <w:szCs w:val="16"/>
              </w:rPr>
            </w:pPr>
            <w:r w:rsidRPr="00BC549A">
              <w:rPr>
                <w:rFonts w:ascii="Myriad Pro" w:hAnsi="Myriad Pro" w:cs="Arial"/>
                <w:b/>
                <w:bCs/>
                <w:sz w:val="16"/>
                <w:szCs w:val="16"/>
              </w:rPr>
              <w:t>Oblast</w:t>
            </w:r>
          </w:p>
        </w:tc>
        <w:tc>
          <w:tcPr>
            <w:tcW w:w="1577" w:type="dxa"/>
            <w:gridSpan w:val="3"/>
            <w:shd w:val="clear" w:color="auto" w:fill="DAEEF3"/>
            <w:vAlign w:val="center"/>
          </w:tcPr>
          <w:p w:rsidR="00E255E6" w:rsidRPr="00BC549A" w:rsidRDefault="00E255E6" w:rsidP="006C406F">
            <w:pPr>
              <w:jc w:val="center"/>
              <w:rPr>
                <w:rFonts w:ascii="Myriad Pro" w:hAnsi="Myriad Pro"/>
                <w:b/>
                <w:bCs/>
                <w:sz w:val="16"/>
                <w:szCs w:val="16"/>
              </w:rPr>
            </w:pPr>
            <w:r w:rsidRPr="00BC549A">
              <w:rPr>
                <w:rFonts w:ascii="Myriad Pro" w:hAnsi="Myriad Pro"/>
                <w:b/>
                <w:bCs/>
                <w:sz w:val="16"/>
                <w:szCs w:val="16"/>
              </w:rPr>
              <w:t>Community selection</w:t>
            </w:r>
          </w:p>
        </w:tc>
        <w:tc>
          <w:tcPr>
            <w:tcW w:w="4263" w:type="dxa"/>
            <w:gridSpan w:val="6"/>
            <w:shd w:val="clear" w:color="auto" w:fill="DAEEF3"/>
            <w:vAlign w:val="center"/>
          </w:tcPr>
          <w:p w:rsidR="00E255E6" w:rsidRPr="00BC549A" w:rsidRDefault="00E255E6" w:rsidP="006C406F">
            <w:pPr>
              <w:jc w:val="center"/>
              <w:rPr>
                <w:rFonts w:ascii="Myriad Pro" w:hAnsi="Myriad Pro" w:cs="Arial"/>
                <w:b/>
                <w:bCs/>
                <w:sz w:val="16"/>
                <w:szCs w:val="16"/>
              </w:rPr>
            </w:pPr>
            <w:r w:rsidRPr="00BC549A">
              <w:rPr>
                <w:rFonts w:ascii="Myriad Pro" w:hAnsi="Myriad Pro" w:cs="Arial"/>
                <w:b/>
                <w:bCs/>
                <w:sz w:val="16"/>
                <w:szCs w:val="16"/>
              </w:rPr>
              <w:t>Cooperative  Development</w:t>
            </w:r>
          </w:p>
        </w:tc>
        <w:tc>
          <w:tcPr>
            <w:tcW w:w="1847" w:type="dxa"/>
            <w:gridSpan w:val="3"/>
            <w:shd w:val="clear" w:color="auto" w:fill="DAEEF3"/>
            <w:vAlign w:val="center"/>
          </w:tcPr>
          <w:p w:rsidR="00E255E6" w:rsidRPr="00BC549A" w:rsidRDefault="00E255E6" w:rsidP="006C406F">
            <w:pPr>
              <w:jc w:val="center"/>
              <w:rPr>
                <w:rFonts w:ascii="Myriad Pro" w:hAnsi="Myriad Pro" w:cs="Arial"/>
                <w:b/>
                <w:bCs/>
                <w:sz w:val="16"/>
                <w:szCs w:val="16"/>
              </w:rPr>
            </w:pPr>
            <w:r w:rsidRPr="00BC549A">
              <w:rPr>
                <w:rFonts w:ascii="Myriad Pro" w:hAnsi="Myriad Pro" w:cs="Arial"/>
                <w:b/>
                <w:bCs/>
                <w:sz w:val="16"/>
                <w:szCs w:val="16"/>
              </w:rPr>
              <w:t>Training</w:t>
            </w:r>
          </w:p>
        </w:tc>
        <w:tc>
          <w:tcPr>
            <w:tcW w:w="1735" w:type="dxa"/>
            <w:gridSpan w:val="3"/>
            <w:shd w:val="clear" w:color="auto" w:fill="DAEEF3"/>
            <w:vAlign w:val="center"/>
          </w:tcPr>
          <w:p w:rsidR="00E255E6" w:rsidRPr="00BC549A" w:rsidRDefault="00E255E6" w:rsidP="006C406F">
            <w:pPr>
              <w:jc w:val="center"/>
              <w:rPr>
                <w:rFonts w:ascii="Myriad Pro" w:hAnsi="Myriad Pro" w:cs="Arial"/>
                <w:b/>
                <w:bCs/>
                <w:sz w:val="16"/>
                <w:szCs w:val="16"/>
              </w:rPr>
            </w:pPr>
            <w:r w:rsidRPr="00BC549A">
              <w:rPr>
                <w:rFonts w:ascii="Myriad Pro" w:hAnsi="Myriad Pro" w:cs="Arial"/>
                <w:b/>
                <w:bCs/>
                <w:sz w:val="16"/>
                <w:szCs w:val="16"/>
              </w:rPr>
              <w:t>Business plans</w:t>
            </w:r>
          </w:p>
        </w:tc>
        <w:tc>
          <w:tcPr>
            <w:tcW w:w="2616" w:type="dxa"/>
            <w:gridSpan w:val="4"/>
            <w:shd w:val="clear" w:color="auto" w:fill="DAEEF3"/>
            <w:vAlign w:val="center"/>
          </w:tcPr>
          <w:p w:rsidR="00E255E6" w:rsidRPr="00BC549A" w:rsidRDefault="00E255E6" w:rsidP="006C406F">
            <w:pPr>
              <w:jc w:val="center"/>
              <w:rPr>
                <w:rFonts w:ascii="Myriad Pro" w:hAnsi="Myriad Pro" w:cs="Arial"/>
                <w:b/>
                <w:bCs/>
                <w:sz w:val="16"/>
                <w:szCs w:val="16"/>
              </w:rPr>
            </w:pPr>
            <w:r w:rsidRPr="00BC549A">
              <w:rPr>
                <w:rFonts w:ascii="Myriad Pro" w:hAnsi="Myriad Pro" w:cs="Arial"/>
                <w:b/>
                <w:bCs/>
                <w:sz w:val="16"/>
                <w:szCs w:val="16"/>
              </w:rPr>
              <w:t>Number of MPPs</w:t>
            </w:r>
          </w:p>
        </w:tc>
      </w:tr>
      <w:tr w:rsidR="00E255E6" w:rsidRPr="00BC549A" w:rsidTr="006C406F">
        <w:trPr>
          <w:cantSplit/>
          <w:trHeight w:val="1374"/>
          <w:jc w:val="center"/>
        </w:trPr>
        <w:tc>
          <w:tcPr>
            <w:tcW w:w="1383" w:type="dxa"/>
            <w:vMerge/>
            <w:shd w:val="clear" w:color="auto" w:fill="DAEEF3"/>
            <w:vAlign w:val="center"/>
          </w:tcPr>
          <w:p w:rsidR="00E255E6" w:rsidRPr="00BC549A" w:rsidRDefault="00E255E6" w:rsidP="006C406F">
            <w:pPr>
              <w:jc w:val="center"/>
              <w:rPr>
                <w:rFonts w:ascii="Myriad Pro" w:hAnsi="Myriad Pro" w:cs="Arial"/>
                <w:b/>
                <w:bCs/>
                <w:sz w:val="16"/>
                <w:szCs w:val="16"/>
              </w:rPr>
            </w:pPr>
          </w:p>
        </w:tc>
        <w:tc>
          <w:tcPr>
            <w:tcW w:w="537" w:type="dxa"/>
            <w:shd w:val="clear" w:color="auto" w:fill="DAEEF3"/>
            <w:textDirection w:val="btLr"/>
            <w:vAlign w:val="center"/>
          </w:tcPr>
          <w:p w:rsidR="00E255E6" w:rsidRPr="00BC549A" w:rsidRDefault="00E255E6" w:rsidP="006C406F">
            <w:pPr>
              <w:ind w:left="113" w:right="113"/>
              <w:jc w:val="center"/>
              <w:rPr>
                <w:rFonts w:ascii="Myriad Pro" w:hAnsi="Myriad Pro" w:cs="Arial"/>
                <w:b/>
                <w:bCs/>
                <w:sz w:val="16"/>
                <w:szCs w:val="16"/>
              </w:rPr>
            </w:pPr>
            <w:r w:rsidRPr="00BC549A">
              <w:rPr>
                <w:rFonts w:ascii="Myriad Pro" w:hAnsi="Myriad Pro" w:cs="Arial"/>
                <w:b/>
                <w:bCs/>
                <w:sz w:val="16"/>
                <w:szCs w:val="16"/>
              </w:rPr>
              <w:t>CBA-I  - II communities</w:t>
            </w:r>
          </w:p>
        </w:tc>
        <w:tc>
          <w:tcPr>
            <w:tcW w:w="536" w:type="dxa"/>
            <w:shd w:val="clear" w:color="auto" w:fill="DAEEF3"/>
            <w:textDirection w:val="btLr"/>
            <w:vAlign w:val="center"/>
          </w:tcPr>
          <w:p w:rsidR="00E255E6" w:rsidRPr="00BC549A" w:rsidRDefault="00E255E6" w:rsidP="006C406F">
            <w:pPr>
              <w:ind w:left="113" w:right="113"/>
              <w:jc w:val="center"/>
              <w:rPr>
                <w:rFonts w:ascii="Myriad Pro" w:hAnsi="Myriad Pro" w:cs="Arial"/>
                <w:b/>
                <w:bCs/>
                <w:sz w:val="16"/>
                <w:szCs w:val="16"/>
              </w:rPr>
            </w:pPr>
            <w:r w:rsidRPr="00BC549A">
              <w:rPr>
                <w:rFonts w:ascii="Myriad Pro" w:hAnsi="Myriad Pro" w:cs="Arial"/>
                <w:b/>
                <w:bCs/>
                <w:sz w:val="16"/>
                <w:szCs w:val="16"/>
              </w:rPr>
              <w:t>New communities</w:t>
            </w:r>
          </w:p>
        </w:tc>
        <w:tc>
          <w:tcPr>
            <w:tcW w:w="504" w:type="dxa"/>
            <w:shd w:val="clear" w:color="auto" w:fill="DAEEF3"/>
            <w:textDirection w:val="btLr"/>
            <w:vAlign w:val="center"/>
          </w:tcPr>
          <w:p w:rsidR="00E255E6" w:rsidRPr="00BC549A" w:rsidRDefault="00E255E6" w:rsidP="006C406F">
            <w:pPr>
              <w:ind w:left="113" w:right="113"/>
              <w:jc w:val="center"/>
              <w:rPr>
                <w:rFonts w:ascii="Myriad Pro" w:hAnsi="Myriad Pro" w:cs="Arial"/>
                <w:b/>
                <w:bCs/>
                <w:sz w:val="16"/>
                <w:szCs w:val="16"/>
              </w:rPr>
            </w:pPr>
            <w:r w:rsidRPr="00BC549A">
              <w:rPr>
                <w:rFonts w:ascii="Myriad Pro" w:hAnsi="Myriad Pro" w:cs="Arial"/>
                <w:b/>
                <w:bCs/>
                <w:sz w:val="16"/>
                <w:szCs w:val="16"/>
              </w:rPr>
              <w:t>Total</w:t>
            </w:r>
          </w:p>
        </w:tc>
        <w:tc>
          <w:tcPr>
            <w:tcW w:w="574" w:type="dxa"/>
            <w:shd w:val="clear" w:color="auto" w:fill="DAEEF3"/>
            <w:textDirection w:val="btLr"/>
            <w:vAlign w:val="center"/>
          </w:tcPr>
          <w:p w:rsidR="00E255E6" w:rsidRPr="00BC549A" w:rsidRDefault="00E255E6" w:rsidP="006C406F">
            <w:pPr>
              <w:ind w:left="113" w:right="113"/>
              <w:jc w:val="center"/>
              <w:rPr>
                <w:rFonts w:ascii="Myriad Pro" w:hAnsi="Myriad Pro" w:cs="Arial"/>
                <w:b/>
                <w:bCs/>
                <w:sz w:val="16"/>
                <w:szCs w:val="16"/>
              </w:rPr>
            </w:pPr>
            <w:r w:rsidRPr="00BC549A">
              <w:rPr>
                <w:rFonts w:ascii="Myriad Pro" w:hAnsi="Myriad Pro" w:cs="Arial"/>
                <w:b/>
                <w:bCs/>
                <w:sz w:val="16"/>
                <w:szCs w:val="16"/>
              </w:rPr>
              <w:t>Cooperatives  formed</w:t>
            </w:r>
          </w:p>
        </w:tc>
        <w:tc>
          <w:tcPr>
            <w:tcW w:w="567" w:type="dxa"/>
            <w:shd w:val="clear" w:color="auto" w:fill="DAEEF3"/>
            <w:textDirection w:val="btLr"/>
            <w:vAlign w:val="center"/>
          </w:tcPr>
          <w:p w:rsidR="00E255E6" w:rsidRPr="00BC549A" w:rsidRDefault="00E255E6" w:rsidP="006C406F">
            <w:pPr>
              <w:ind w:left="113" w:right="113"/>
              <w:jc w:val="center"/>
              <w:rPr>
                <w:rFonts w:ascii="Myriad Pro" w:hAnsi="Myriad Pro" w:cs="Arial"/>
                <w:b/>
                <w:bCs/>
                <w:sz w:val="16"/>
                <w:szCs w:val="16"/>
              </w:rPr>
            </w:pPr>
            <w:r w:rsidRPr="00BC549A">
              <w:rPr>
                <w:rFonts w:ascii="Myriad Pro" w:hAnsi="Myriad Pro" w:cs="Arial"/>
                <w:b/>
                <w:bCs/>
                <w:sz w:val="16"/>
                <w:szCs w:val="16"/>
              </w:rPr>
              <w:t>Cooperatives  enrolled at VC/CC</w:t>
            </w:r>
          </w:p>
        </w:tc>
        <w:tc>
          <w:tcPr>
            <w:tcW w:w="696" w:type="dxa"/>
            <w:shd w:val="clear" w:color="auto" w:fill="DAEEF3"/>
            <w:textDirection w:val="btLr"/>
            <w:vAlign w:val="center"/>
          </w:tcPr>
          <w:p w:rsidR="00E255E6" w:rsidRPr="00BC549A" w:rsidRDefault="00E255E6" w:rsidP="006C406F">
            <w:pPr>
              <w:ind w:left="113" w:right="113"/>
              <w:jc w:val="center"/>
              <w:rPr>
                <w:rFonts w:ascii="Myriad Pro" w:hAnsi="Myriad Pro" w:cs="Arial"/>
                <w:b/>
                <w:bCs/>
                <w:sz w:val="16"/>
                <w:szCs w:val="16"/>
              </w:rPr>
            </w:pPr>
            <w:r w:rsidRPr="00BC549A">
              <w:rPr>
                <w:rFonts w:ascii="Myriad Pro" w:hAnsi="Myriad Pro" w:cs="Arial"/>
                <w:b/>
                <w:bCs/>
                <w:sz w:val="16"/>
                <w:szCs w:val="16"/>
              </w:rPr>
              <w:t>Cooperatives legally registered</w:t>
            </w:r>
          </w:p>
        </w:tc>
        <w:tc>
          <w:tcPr>
            <w:tcW w:w="813" w:type="dxa"/>
            <w:shd w:val="clear" w:color="auto" w:fill="DAEEF3"/>
            <w:textDirection w:val="btLr"/>
            <w:vAlign w:val="center"/>
          </w:tcPr>
          <w:p w:rsidR="00E255E6" w:rsidRPr="00BC549A" w:rsidRDefault="00E255E6" w:rsidP="006C406F">
            <w:pPr>
              <w:ind w:left="113" w:right="113"/>
              <w:jc w:val="center"/>
              <w:rPr>
                <w:rFonts w:ascii="Myriad Pro" w:hAnsi="Myriad Pro" w:cs="Arial"/>
                <w:b/>
                <w:bCs/>
                <w:sz w:val="16"/>
                <w:szCs w:val="16"/>
              </w:rPr>
            </w:pPr>
            <w:r w:rsidRPr="00BC549A">
              <w:rPr>
                <w:rFonts w:ascii="Myriad Pro" w:hAnsi="Myriad Pro" w:cs="Arial"/>
                <w:b/>
                <w:bCs/>
                <w:sz w:val="16"/>
                <w:szCs w:val="16"/>
              </w:rPr>
              <w:t xml:space="preserve">Target HH </w:t>
            </w:r>
          </w:p>
        </w:tc>
        <w:tc>
          <w:tcPr>
            <w:tcW w:w="770" w:type="dxa"/>
            <w:shd w:val="clear" w:color="auto" w:fill="DAEEF3"/>
            <w:textDirection w:val="btLr"/>
            <w:vAlign w:val="center"/>
          </w:tcPr>
          <w:p w:rsidR="00E255E6" w:rsidRPr="00BC549A" w:rsidRDefault="00E255E6" w:rsidP="006C406F">
            <w:pPr>
              <w:ind w:left="113" w:right="113"/>
              <w:jc w:val="center"/>
              <w:rPr>
                <w:rFonts w:ascii="Myriad Pro" w:hAnsi="Myriad Pro" w:cs="Arial"/>
                <w:b/>
                <w:bCs/>
                <w:sz w:val="16"/>
                <w:szCs w:val="16"/>
              </w:rPr>
            </w:pPr>
            <w:r w:rsidRPr="00BC549A">
              <w:rPr>
                <w:rFonts w:ascii="Myriad Pro" w:hAnsi="Myriad Pro" w:cs="Arial"/>
                <w:b/>
                <w:bCs/>
                <w:sz w:val="16"/>
                <w:szCs w:val="16"/>
              </w:rPr>
              <w:t xml:space="preserve">Participated HHs </w:t>
            </w:r>
          </w:p>
        </w:tc>
        <w:tc>
          <w:tcPr>
            <w:tcW w:w="843" w:type="dxa"/>
            <w:shd w:val="clear" w:color="auto" w:fill="DAEEF3"/>
            <w:textDirection w:val="btLr"/>
            <w:vAlign w:val="center"/>
          </w:tcPr>
          <w:p w:rsidR="00E255E6" w:rsidRPr="00BC549A" w:rsidRDefault="00E255E6" w:rsidP="006C406F">
            <w:pPr>
              <w:ind w:left="113" w:right="113"/>
              <w:jc w:val="center"/>
              <w:rPr>
                <w:rFonts w:ascii="Myriad Pro" w:hAnsi="Myriad Pro" w:cs="Arial"/>
                <w:b/>
                <w:bCs/>
                <w:sz w:val="16"/>
                <w:szCs w:val="16"/>
              </w:rPr>
            </w:pPr>
            <w:r w:rsidRPr="00BC549A">
              <w:rPr>
                <w:rFonts w:ascii="Myriad Pro" w:hAnsi="Myriad Pro" w:cs="Arial"/>
                <w:b/>
                <w:bCs/>
                <w:sz w:val="16"/>
                <w:szCs w:val="16"/>
              </w:rPr>
              <w:t xml:space="preserve">Total Members </w:t>
            </w:r>
          </w:p>
        </w:tc>
        <w:tc>
          <w:tcPr>
            <w:tcW w:w="627" w:type="dxa"/>
            <w:shd w:val="clear" w:color="auto" w:fill="DAEEF3"/>
            <w:textDirection w:val="btLr"/>
            <w:vAlign w:val="center"/>
          </w:tcPr>
          <w:p w:rsidR="00E255E6" w:rsidRPr="00BC549A" w:rsidRDefault="00E255E6" w:rsidP="006C406F">
            <w:pPr>
              <w:ind w:left="113" w:right="113"/>
              <w:jc w:val="center"/>
              <w:rPr>
                <w:rFonts w:ascii="Myriad Pro" w:hAnsi="Myriad Pro" w:cs="Arial"/>
                <w:b/>
                <w:bCs/>
                <w:sz w:val="16"/>
                <w:szCs w:val="16"/>
              </w:rPr>
            </w:pPr>
            <w:r w:rsidRPr="00BC549A">
              <w:rPr>
                <w:rFonts w:ascii="Myriad Pro" w:hAnsi="Myriad Pro" w:cs="Arial"/>
                <w:b/>
                <w:bCs/>
                <w:sz w:val="16"/>
                <w:szCs w:val="16"/>
              </w:rPr>
              <w:t>Number of Training</w:t>
            </w:r>
          </w:p>
        </w:tc>
        <w:tc>
          <w:tcPr>
            <w:tcW w:w="586" w:type="dxa"/>
            <w:shd w:val="clear" w:color="auto" w:fill="DAEEF3"/>
            <w:textDirection w:val="btLr"/>
            <w:vAlign w:val="center"/>
          </w:tcPr>
          <w:p w:rsidR="00E255E6" w:rsidRPr="00BC549A" w:rsidRDefault="00E255E6" w:rsidP="006C406F">
            <w:pPr>
              <w:ind w:left="113" w:right="113"/>
              <w:jc w:val="center"/>
              <w:rPr>
                <w:rFonts w:ascii="Myriad Pro" w:hAnsi="Myriad Pro" w:cs="Arial"/>
                <w:b/>
                <w:bCs/>
                <w:sz w:val="16"/>
                <w:szCs w:val="16"/>
              </w:rPr>
            </w:pPr>
            <w:r w:rsidRPr="00BC549A">
              <w:rPr>
                <w:rFonts w:ascii="Myriad Pro" w:hAnsi="Myriad Pro" w:cs="Arial"/>
                <w:b/>
                <w:bCs/>
                <w:sz w:val="16"/>
                <w:szCs w:val="16"/>
              </w:rPr>
              <w:t>CO-members</w:t>
            </w:r>
          </w:p>
        </w:tc>
        <w:tc>
          <w:tcPr>
            <w:tcW w:w="634" w:type="dxa"/>
            <w:shd w:val="clear" w:color="auto" w:fill="DAEEF3"/>
            <w:textDirection w:val="btLr"/>
            <w:vAlign w:val="center"/>
          </w:tcPr>
          <w:p w:rsidR="00E255E6" w:rsidRPr="00BC549A" w:rsidRDefault="00E255E6" w:rsidP="006C406F">
            <w:pPr>
              <w:ind w:left="113" w:right="113"/>
              <w:jc w:val="center"/>
              <w:rPr>
                <w:rFonts w:ascii="Myriad Pro" w:hAnsi="Myriad Pro" w:cs="Arial"/>
                <w:b/>
                <w:bCs/>
                <w:sz w:val="16"/>
                <w:szCs w:val="16"/>
              </w:rPr>
            </w:pPr>
            <w:r w:rsidRPr="00BC549A">
              <w:rPr>
                <w:rFonts w:ascii="Myriad Pro" w:hAnsi="Myriad Pro" w:cs="Arial"/>
                <w:b/>
                <w:bCs/>
                <w:sz w:val="16"/>
                <w:szCs w:val="16"/>
              </w:rPr>
              <w:t>Authorities</w:t>
            </w:r>
          </w:p>
        </w:tc>
        <w:tc>
          <w:tcPr>
            <w:tcW w:w="601" w:type="dxa"/>
            <w:shd w:val="clear" w:color="auto" w:fill="DAEEF3"/>
            <w:textDirection w:val="btLr"/>
            <w:vAlign w:val="center"/>
          </w:tcPr>
          <w:p w:rsidR="00E255E6" w:rsidRPr="00BC549A" w:rsidRDefault="00E255E6" w:rsidP="006C406F">
            <w:pPr>
              <w:ind w:left="113" w:right="113"/>
              <w:jc w:val="center"/>
              <w:rPr>
                <w:rFonts w:ascii="Myriad Pro" w:hAnsi="Myriad Pro" w:cs="Arial"/>
                <w:b/>
                <w:bCs/>
                <w:sz w:val="16"/>
                <w:szCs w:val="16"/>
              </w:rPr>
            </w:pPr>
            <w:r w:rsidRPr="00BC549A">
              <w:rPr>
                <w:rFonts w:ascii="Myriad Pro" w:hAnsi="Myriad Pro" w:cs="Arial"/>
                <w:b/>
                <w:bCs/>
                <w:sz w:val="16"/>
                <w:szCs w:val="16"/>
              </w:rPr>
              <w:t>#  of BP</w:t>
            </w:r>
          </w:p>
        </w:tc>
        <w:tc>
          <w:tcPr>
            <w:tcW w:w="536" w:type="dxa"/>
            <w:shd w:val="clear" w:color="auto" w:fill="DAEEF3"/>
            <w:textDirection w:val="btLr"/>
            <w:vAlign w:val="center"/>
          </w:tcPr>
          <w:p w:rsidR="00E255E6" w:rsidRPr="00BC549A" w:rsidRDefault="00E255E6" w:rsidP="006C406F">
            <w:pPr>
              <w:ind w:left="113" w:right="113"/>
              <w:jc w:val="center"/>
              <w:rPr>
                <w:rFonts w:ascii="Myriad Pro" w:hAnsi="Myriad Pro" w:cs="Arial"/>
                <w:b/>
                <w:bCs/>
                <w:sz w:val="16"/>
                <w:szCs w:val="16"/>
              </w:rPr>
            </w:pPr>
            <w:r w:rsidRPr="00BC549A">
              <w:rPr>
                <w:rFonts w:ascii="Myriad Pro" w:hAnsi="Myriad Pro" w:cs="Arial"/>
                <w:b/>
                <w:bCs/>
                <w:sz w:val="16"/>
                <w:szCs w:val="16"/>
              </w:rPr>
              <w:t>BPs approved VC/CC</w:t>
            </w:r>
          </w:p>
        </w:tc>
        <w:tc>
          <w:tcPr>
            <w:tcW w:w="598" w:type="dxa"/>
            <w:shd w:val="clear" w:color="auto" w:fill="DAEEF3"/>
            <w:textDirection w:val="btLr"/>
            <w:vAlign w:val="center"/>
          </w:tcPr>
          <w:p w:rsidR="00E255E6" w:rsidRPr="00BC549A" w:rsidRDefault="00E255E6" w:rsidP="006C406F">
            <w:pPr>
              <w:ind w:left="113" w:right="113"/>
              <w:jc w:val="center"/>
              <w:rPr>
                <w:rFonts w:ascii="Myriad Pro" w:hAnsi="Myriad Pro" w:cs="Arial"/>
                <w:b/>
                <w:bCs/>
                <w:sz w:val="16"/>
                <w:szCs w:val="16"/>
              </w:rPr>
            </w:pPr>
            <w:r w:rsidRPr="00BC549A">
              <w:rPr>
                <w:rFonts w:ascii="Myriad Pro" w:hAnsi="Myriad Pro" w:cs="Arial"/>
                <w:b/>
                <w:bCs/>
                <w:sz w:val="16"/>
                <w:szCs w:val="16"/>
              </w:rPr>
              <w:t># approved by LDF</w:t>
            </w:r>
          </w:p>
        </w:tc>
        <w:tc>
          <w:tcPr>
            <w:tcW w:w="547" w:type="dxa"/>
            <w:shd w:val="clear" w:color="auto" w:fill="DAEEF3"/>
            <w:textDirection w:val="btLr"/>
            <w:vAlign w:val="center"/>
          </w:tcPr>
          <w:p w:rsidR="00E255E6" w:rsidRPr="00BC549A" w:rsidRDefault="00E255E6" w:rsidP="006C406F">
            <w:pPr>
              <w:ind w:left="113" w:right="113"/>
              <w:jc w:val="center"/>
              <w:rPr>
                <w:rFonts w:ascii="Myriad Pro" w:hAnsi="Myriad Pro" w:cs="Arial"/>
                <w:b/>
                <w:bCs/>
                <w:sz w:val="16"/>
                <w:szCs w:val="16"/>
              </w:rPr>
            </w:pPr>
            <w:r w:rsidRPr="00BC549A">
              <w:rPr>
                <w:rFonts w:ascii="Myriad Pro" w:hAnsi="Myriad Pro" w:cs="Arial"/>
                <w:b/>
                <w:bCs/>
                <w:sz w:val="16"/>
                <w:szCs w:val="16"/>
              </w:rPr>
              <w:t># MPPs prepared by COs</w:t>
            </w:r>
          </w:p>
        </w:tc>
        <w:tc>
          <w:tcPr>
            <w:tcW w:w="684" w:type="dxa"/>
            <w:shd w:val="clear" w:color="auto" w:fill="DAEEF3"/>
            <w:textDirection w:val="btLr"/>
            <w:vAlign w:val="center"/>
          </w:tcPr>
          <w:p w:rsidR="00E255E6" w:rsidRPr="00BC549A" w:rsidRDefault="00E255E6" w:rsidP="006C406F">
            <w:pPr>
              <w:ind w:left="113" w:right="113"/>
              <w:jc w:val="center"/>
              <w:rPr>
                <w:rFonts w:ascii="Myriad Pro" w:hAnsi="Myriad Pro" w:cs="Arial"/>
                <w:b/>
                <w:bCs/>
                <w:sz w:val="16"/>
                <w:szCs w:val="16"/>
              </w:rPr>
            </w:pPr>
            <w:r w:rsidRPr="00BC549A">
              <w:rPr>
                <w:rFonts w:ascii="Myriad Pro" w:hAnsi="Myriad Pro" w:cs="Arial"/>
                <w:b/>
                <w:bCs/>
                <w:sz w:val="16"/>
                <w:szCs w:val="16"/>
              </w:rPr>
              <w:t>Approved by LDF</w:t>
            </w:r>
          </w:p>
        </w:tc>
        <w:tc>
          <w:tcPr>
            <w:tcW w:w="656" w:type="dxa"/>
            <w:shd w:val="clear" w:color="auto" w:fill="DAEEF3"/>
            <w:textDirection w:val="btLr"/>
            <w:vAlign w:val="center"/>
          </w:tcPr>
          <w:p w:rsidR="00E255E6" w:rsidRPr="00BC549A" w:rsidRDefault="00E255E6" w:rsidP="006C406F">
            <w:pPr>
              <w:ind w:left="113" w:right="113"/>
              <w:jc w:val="center"/>
              <w:rPr>
                <w:rFonts w:ascii="Myriad Pro" w:hAnsi="Myriad Pro" w:cs="Arial"/>
                <w:b/>
                <w:bCs/>
                <w:sz w:val="16"/>
                <w:szCs w:val="16"/>
              </w:rPr>
            </w:pPr>
            <w:r w:rsidRPr="00BC549A">
              <w:rPr>
                <w:rFonts w:ascii="Myriad Pro" w:hAnsi="Myriad Pro" w:cs="Arial"/>
                <w:b/>
                <w:bCs/>
                <w:sz w:val="16"/>
                <w:szCs w:val="16"/>
              </w:rPr>
              <w:t>Sent to PMU</w:t>
            </w:r>
          </w:p>
        </w:tc>
        <w:tc>
          <w:tcPr>
            <w:tcW w:w="729" w:type="dxa"/>
            <w:shd w:val="clear" w:color="auto" w:fill="DAEEF3"/>
            <w:textDirection w:val="btLr"/>
            <w:vAlign w:val="center"/>
          </w:tcPr>
          <w:p w:rsidR="00E255E6" w:rsidRPr="00BC549A" w:rsidRDefault="00E255E6" w:rsidP="006C406F">
            <w:pPr>
              <w:ind w:left="113" w:right="113"/>
              <w:jc w:val="center"/>
              <w:rPr>
                <w:rFonts w:ascii="Myriad Pro" w:hAnsi="Myriad Pro" w:cs="Arial"/>
                <w:b/>
                <w:bCs/>
                <w:sz w:val="16"/>
                <w:szCs w:val="16"/>
              </w:rPr>
            </w:pPr>
            <w:r w:rsidRPr="00BC549A">
              <w:rPr>
                <w:rFonts w:ascii="Myriad Pro" w:hAnsi="Myriad Pro" w:cs="Arial"/>
                <w:b/>
                <w:bCs/>
                <w:sz w:val="16"/>
                <w:szCs w:val="16"/>
              </w:rPr>
              <w:t>Approved for funding by CBA/UNDP</w:t>
            </w:r>
          </w:p>
        </w:tc>
      </w:tr>
      <w:tr w:rsidR="00E255E6" w:rsidRPr="00BC549A" w:rsidTr="006C406F">
        <w:trPr>
          <w:trHeight w:val="241"/>
          <w:jc w:val="center"/>
        </w:trPr>
        <w:tc>
          <w:tcPr>
            <w:tcW w:w="1383" w:type="dxa"/>
            <w:vAlign w:val="center"/>
          </w:tcPr>
          <w:p w:rsidR="00E255E6" w:rsidRPr="00BC549A" w:rsidRDefault="00E255E6" w:rsidP="006C406F">
            <w:pPr>
              <w:rPr>
                <w:rFonts w:ascii="Myriad Pro" w:hAnsi="Myriad Pro" w:cs="Arial"/>
                <w:sz w:val="16"/>
                <w:szCs w:val="16"/>
              </w:rPr>
            </w:pPr>
            <w:r w:rsidRPr="00BC549A">
              <w:rPr>
                <w:rFonts w:ascii="Myriad Pro" w:hAnsi="Myriad Pro" w:cs="Arial"/>
                <w:sz w:val="16"/>
                <w:szCs w:val="16"/>
              </w:rPr>
              <w:t>Cherkaska</w:t>
            </w:r>
          </w:p>
        </w:tc>
        <w:tc>
          <w:tcPr>
            <w:tcW w:w="537" w:type="dxa"/>
            <w:shd w:val="clear" w:color="auto" w:fill="auto"/>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36" w:type="dxa"/>
            <w:shd w:val="clear" w:color="auto" w:fill="auto"/>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04" w:type="dxa"/>
            <w:shd w:val="clear" w:color="auto" w:fill="auto"/>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74"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1</w:t>
            </w:r>
          </w:p>
        </w:tc>
        <w:tc>
          <w:tcPr>
            <w:tcW w:w="567"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1</w:t>
            </w:r>
          </w:p>
        </w:tc>
        <w:tc>
          <w:tcPr>
            <w:tcW w:w="696"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1</w:t>
            </w:r>
          </w:p>
        </w:tc>
        <w:tc>
          <w:tcPr>
            <w:tcW w:w="813"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317</w:t>
            </w:r>
          </w:p>
        </w:tc>
        <w:tc>
          <w:tcPr>
            <w:tcW w:w="770"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285</w:t>
            </w:r>
          </w:p>
        </w:tc>
        <w:tc>
          <w:tcPr>
            <w:tcW w:w="843"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285</w:t>
            </w:r>
          </w:p>
        </w:tc>
        <w:tc>
          <w:tcPr>
            <w:tcW w:w="627" w:type="dxa"/>
            <w:vAlign w:val="center"/>
          </w:tcPr>
          <w:p w:rsidR="00E255E6" w:rsidRPr="00BC549A" w:rsidRDefault="008527EF" w:rsidP="006C406F">
            <w:pPr>
              <w:jc w:val="center"/>
              <w:rPr>
                <w:rFonts w:ascii="Myriad Pro" w:hAnsi="Myriad Pro" w:cs="Arial"/>
                <w:sz w:val="16"/>
                <w:szCs w:val="16"/>
              </w:rPr>
            </w:pPr>
            <w:r w:rsidRPr="00BC549A">
              <w:rPr>
                <w:rFonts w:ascii="Myriad Pro" w:hAnsi="Myriad Pro" w:cs="Arial"/>
                <w:sz w:val="16"/>
                <w:szCs w:val="16"/>
              </w:rPr>
              <w:t>4</w:t>
            </w:r>
          </w:p>
        </w:tc>
        <w:tc>
          <w:tcPr>
            <w:tcW w:w="586" w:type="dxa"/>
            <w:vAlign w:val="center"/>
          </w:tcPr>
          <w:p w:rsidR="00E255E6" w:rsidRPr="00BC549A" w:rsidRDefault="008527EF" w:rsidP="006C406F">
            <w:pPr>
              <w:jc w:val="center"/>
              <w:rPr>
                <w:rFonts w:ascii="Myriad Pro" w:hAnsi="Myriad Pro" w:cs="Arial"/>
                <w:sz w:val="16"/>
                <w:szCs w:val="16"/>
              </w:rPr>
            </w:pPr>
            <w:r w:rsidRPr="00BC549A">
              <w:rPr>
                <w:rFonts w:ascii="Myriad Pro" w:hAnsi="Myriad Pro" w:cs="Arial"/>
                <w:sz w:val="16"/>
                <w:szCs w:val="16"/>
              </w:rPr>
              <w:t>3</w:t>
            </w:r>
            <w:r w:rsidR="00E255E6" w:rsidRPr="00BC549A">
              <w:rPr>
                <w:rFonts w:ascii="Myriad Pro" w:hAnsi="Myriad Pro" w:cs="Arial"/>
                <w:sz w:val="16"/>
                <w:szCs w:val="16"/>
              </w:rPr>
              <w:t>2</w:t>
            </w:r>
          </w:p>
        </w:tc>
        <w:tc>
          <w:tcPr>
            <w:tcW w:w="634" w:type="dxa"/>
            <w:vAlign w:val="center"/>
          </w:tcPr>
          <w:p w:rsidR="00E255E6" w:rsidRPr="00BC549A" w:rsidRDefault="00E255E6" w:rsidP="008527EF">
            <w:pPr>
              <w:jc w:val="center"/>
              <w:rPr>
                <w:rFonts w:ascii="Myriad Pro" w:hAnsi="Myriad Pro" w:cs="Arial"/>
                <w:sz w:val="16"/>
                <w:szCs w:val="16"/>
              </w:rPr>
            </w:pPr>
            <w:r w:rsidRPr="00BC549A">
              <w:rPr>
                <w:rFonts w:ascii="Myriad Pro" w:hAnsi="Myriad Pro" w:cs="Arial"/>
                <w:sz w:val="16"/>
                <w:szCs w:val="16"/>
              </w:rPr>
              <w:t>2</w:t>
            </w:r>
            <w:r w:rsidR="008527EF" w:rsidRPr="00BC549A">
              <w:rPr>
                <w:rFonts w:ascii="Myriad Pro" w:hAnsi="Myriad Pro" w:cs="Arial"/>
                <w:sz w:val="16"/>
                <w:szCs w:val="16"/>
              </w:rPr>
              <w:t>4</w:t>
            </w:r>
          </w:p>
        </w:tc>
        <w:tc>
          <w:tcPr>
            <w:tcW w:w="601"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1</w:t>
            </w:r>
          </w:p>
        </w:tc>
        <w:tc>
          <w:tcPr>
            <w:tcW w:w="536"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1</w:t>
            </w:r>
          </w:p>
        </w:tc>
        <w:tc>
          <w:tcPr>
            <w:tcW w:w="598"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1</w:t>
            </w:r>
          </w:p>
        </w:tc>
        <w:tc>
          <w:tcPr>
            <w:tcW w:w="547"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1</w:t>
            </w:r>
          </w:p>
        </w:tc>
        <w:tc>
          <w:tcPr>
            <w:tcW w:w="684"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1</w:t>
            </w:r>
          </w:p>
        </w:tc>
        <w:tc>
          <w:tcPr>
            <w:tcW w:w="656"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729" w:type="dxa"/>
            <w:vAlign w:val="center"/>
          </w:tcPr>
          <w:p w:rsidR="00E255E6" w:rsidRPr="00BC549A" w:rsidRDefault="00E255E6" w:rsidP="006C406F">
            <w:pPr>
              <w:jc w:val="center"/>
              <w:rPr>
                <w:rFonts w:ascii="Myriad Pro" w:hAnsi="Myriad Pro"/>
                <w:color w:val="000000"/>
                <w:sz w:val="16"/>
                <w:szCs w:val="16"/>
              </w:rPr>
            </w:pPr>
            <w:r w:rsidRPr="00BC549A">
              <w:rPr>
                <w:rFonts w:ascii="Myriad Pro" w:hAnsi="Myriad Pro"/>
                <w:color w:val="000000"/>
                <w:sz w:val="16"/>
                <w:szCs w:val="16"/>
              </w:rPr>
              <w:t>0</w:t>
            </w:r>
          </w:p>
        </w:tc>
      </w:tr>
      <w:tr w:rsidR="00E255E6" w:rsidRPr="00BC549A" w:rsidTr="006C406F">
        <w:trPr>
          <w:trHeight w:val="225"/>
          <w:jc w:val="center"/>
        </w:trPr>
        <w:tc>
          <w:tcPr>
            <w:tcW w:w="1383" w:type="dxa"/>
            <w:vAlign w:val="center"/>
          </w:tcPr>
          <w:p w:rsidR="00E255E6" w:rsidRPr="00BC549A" w:rsidRDefault="00E255E6" w:rsidP="006C406F">
            <w:pPr>
              <w:rPr>
                <w:rFonts w:ascii="Myriad Pro" w:hAnsi="Myriad Pro" w:cs="Arial"/>
                <w:sz w:val="16"/>
                <w:szCs w:val="16"/>
              </w:rPr>
            </w:pPr>
            <w:r w:rsidRPr="00BC549A">
              <w:rPr>
                <w:rFonts w:ascii="Myriad Pro" w:hAnsi="Myriad Pro" w:cs="Arial"/>
                <w:sz w:val="16"/>
                <w:szCs w:val="16"/>
              </w:rPr>
              <w:t>Chernivetska</w:t>
            </w:r>
          </w:p>
        </w:tc>
        <w:tc>
          <w:tcPr>
            <w:tcW w:w="537" w:type="dxa"/>
            <w:shd w:val="clear" w:color="auto" w:fill="auto"/>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36" w:type="dxa"/>
            <w:shd w:val="clear" w:color="auto" w:fill="auto"/>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04" w:type="dxa"/>
            <w:shd w:val="clear" w:color="auto" w:fill="auto"/>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74"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67"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696"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813"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770"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843"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627"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86"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634"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601"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36"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98"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47"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684"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656"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729" w:type="dxa"/>
            <w:vAlign w:val="center"/>
          </w:tcPr>
          <w:p w:rsidR="00E255E6" w:rsidRPr="00BC549A" w:rsidRDefault="00E255E6" w:rsidP="006C406F">
            <w:pPr>
              <w:jc w:val="center"/>
              <w:rPr>
                <w:rFonts w:ascii="Myriad Pro" w:hAnsi="Myriad Pro"/>
                <w:color w:val="000000"/>
                <w:sz w:val="16"/>
                <w:szCs w:val="16"/>
              </w:rPr>
            </w:pPr>
            <w:r w:rsidRPr="00BC549A">
              <w:rPr>
                <w:rFonts w:ascii="Myriad Pro" w:hAnsi="Myriad Pro"/>
                <w:color w:val="000000"/>
                <w:sz w:val="16"/>
                <w:szCs w:val="16"/>
              </w:rPr>
              <w:t>0</w:t>
            </w:r>
          </w:p>
        </w:tc>
      </w:tr>
      <w:tr w:rsidR="00E255E6" w:rsidRPr="00BC549A" w:rsidTr="006C406F">
        <w:trPr>
          <w:trHeight w:val="225"/>
          <w:jc w:val="center"/>
        </w:trPr>
        <w:tc>
          <w:tcPr>
            <w:tcW w:w="1383" w:type="dxa"/>
            <w:vAlign w:val="center"/>
          </w:tcPr>
          <w:p w:rsidR="00E255E6" w:rsidRPr="00BC549A" w:rsidRDefault="00E255E6" w:rsidP="006C406F">
            <w:pPr>
              <w:rPr>
                <w:rFonts w:ascii="Myriad Pro" w:hAnsi="Myriad Pro" w:cs="Arial"/>
                <w:sz w:val="16"/>
                <w:szCs w:val="16"/>
              </w:rPr>
            </w:pPr>
            <w:r w:rsidRPr="00BC549A">
              <w:rPr>
                <w:rFonts w:ascii="Myriad Pro" w:hAnsi="Myriad Pro" w:cs="Arial"/>
                <w:sz w:val="16"/>
                <w:szCs w:val="16"/>
              </w:rPr>
              <w:t>Dnipropetrovska</w:t>
            </w:r>
          </w:p>
        </w:tc>
        <w:tc>
          <w:tcPr>
            <w:tcW w:w="537" w:type="dxa"/>
            <w:shd w:val="clear" w:color="auto" w:fill="auto"/>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1</w:t>
            </w:r>
          </w:p>
        </w:tc>
        <w:tc>
          <w:tcPr>
            <w:tcW w:w="536" w:type="dxa"/>
            <w:shd w:val="clear" w:color="auto" w:fill="auto"/>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04" w:type="dxa"/>
            <w:shd w:val="clear" w:color="auto" w:fill="auto"/>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1</w:t>
            </w:r>
          </w:p>
        </w:tc>
        <w:tc>
          <w:tcPr>
            <w:tcW w:w="574"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1</w:t>
            </w:r>
          </w:p>
        </w:tc>
        <w:tc>
          <w:tcPr>
            <w:tcW w:w="567"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1</w:t>
            </w:r>
          </w:p>
        </w:tc>
        <w:tc>
          <w:tcPr>
            <w:tcW w:w="696"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1</w:t>
            </w:r>
          </w:p>
        </w:tc>
        <w:tc>
          <w:tcPr>
            <w:tcW w:w="813"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12</w:t>
            </w:r>
          </w:p>
        </w:tc>
        <w:tc>
          <w:tcPr>
            <w:tcW w:w="770"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12</w:t>
            </w:r>
          </w:p>
        </w:tc>
        <w:tc>
          <w:tcPr>
            <w:tcW w:w="843"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12</w:t>
            </w:r>
          </w:p>
        </w:tc>
        <w:tc>
          <w:tcPr>
            <w:tcW w:w="627" w:type="dxa"/>
            <w:vAlign w:val="center"/>
          </w:tcPr>
          <w:p w:rsidR="00E255E6" w:rsidRPr="00BC549A" w:rsidRDefault="008527EF" w:rsidP="006C406F">
            <w:pPr>
              <w:jc w:val="center"/>
              <w:rPr>
                <w:rFonts w:ascii="Myriad Pro" w:hAnsi="Myriad Pro" w:cs="Arial"/>
                <w:sz w:val="16"/>
                <w:szCs w:val="16"/>
              </w:rPr>
            </w:pPr>
            <w:r w:rsidRPr="00BC549A">
              <w:rPr>
                <w:rFonts w:ascii="Myriad Pro" w:hAnsi="Myriad Pro" w:cs="Arial"/>
                <w:sz w:val="16"/>
                <w:szCs w:val="16"/>
              </w:rPr>
              <w:t>2</w:t>
            </w:r>
          </w:p>
        </w:tc>
        <w:tc>
          <w:tcPr>
            <w:tcW w:w="586" w:type="dxa"/>
            <w:vAlign w:val="center"/>
          </w:tcPr>
          <w:p w:rsidR="00E255E6" w:rsidRPr="00BC549A" w:rsidRDefault="008527EF" w:rsidP="006C406F">
            <w:pPr>
              <w:jc w:val="center"/>
              <w:rPr>
                <w:rFonts w:ascii="Myriad Pro" w:hAnsi="Myriad Pro" w:cs="Arial"/>
                <w:sz w:val="16"/>
                <w:szCs w:val="16"/>
              </w:rPr>
            </w:pPr>
            <w:r w:rsidRPr="00BC549A">
              <w:rPr>
                <w:rFonts w:ascii="Myriad Pro" w:hAnsi="Myriad Pro" w:cs="Arial"/>
                <w:sz w:val="16"/>
                <w:szCs w:val="16"/>
              </w:rPr>
              <w:t>1</w:t>
            </w:r>
            <w:r w:rsidR="00E255E6" w:rsidRPr="00BC549A">
              <w:rPr>
                <w:rFonts w:ascii="Myriad Pro" w:hAnsi="Myriad Pro" w:cs="Arial"/>
                <w:sz w:val="16"/>
                <w:szCs w:val="16"/>
              </w:rPr>
              <w:t>2</w:t>
            </w:r>
          </w:p>
        </w:tc>
        <w:tc>
          <w:tcPr>
            <w:tcW w:w="634"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1</w:t>
            </w:r>
          </w:p>
        </w:tc>
        <w:tc>
          <w:tcPr>
            <w:tcW w:w="601"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36"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98"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47"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684"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656"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729" w:type="dxa"/>
            <w:vAlign w:val="center"/>
          </w:tcPr>
          <w:p w:rsidR="00E255E6" w:rsidRPr="00BC549A" w:rsidRDefault="00E255E6" w:rsidP="006C406F">
            <w:pPr>
              <w:jc w:val="center"/>
              <w:rPr>
                <w:rFonts w:ascii="Myriad Pro" w:hAnsi="Myriad Pro"/>
                <w:color w:val="000000"/>
                <w:sz w:val="16"/>
                <w:szCs w:val="16"/>
              </w:rPr>
            </w:pPr>
            <w:r w:rsidRPr="00BC549A">
              <w:rPr>
                <w:rFonts w:ascii="Myriad Pro" w:hAnsi="Myriad Pro"/>
                <w:color w:val="000000"/>
                <w:sz w:val="16"/>
                <w:szCs w:val="16"/>
              </w:rPr>
              <w:t>0</w:t>
            </w:r>
          </w:p>
        </w:tc>
      </w:tr>
      <w:tr w:rsidR="00E255E6" w:rsidRPr="00BC549A" w:rsidTr="006C406F">
        <w:trPr>
          <w:trHeight w:val="225"/>
          <w:jc w:val="center"/>
        </w:trPr>
        <w:tc>
          <w:tcPr>
            <w:tcW w:w="1383" w:type="dxa"/>
            <w:vAlign w:val="center"/>
          </w:tcPr>
          <w:p w:rsidR="00E255E6" w:rsidRPr="00BC549A" w:rsidRDefault="00E255E6" w:rsidP="006C406F">
            <w:pPr>
              <w:rPr>
                <w:rFonts w:ascii="Myriad Pro" w:hAnsi="Myriad Pro" w:cs="Arial"/>
                <w:sz w:val="16"/>
                <w:szCs w:val="16"/>
              </w:rPr>
            </w:pPr>
            <w:r w:rsidRPr="00BC549A">
              <w:rPr>
                <w:rFonts w:ascii="Myriad Pro" w:hAnsi="Myriad Pro" w:cs="Arial"/>
                <w:sz w:val="16"/>
                <w:szCs w:val="16"/>
              </w:rPr>
              <w:t>Donetska</w:t>
            </w:r>
          </w:p>
        </w:tc>
        <w:tc>
          <w:tcPr>
            <w:tcW w:w="537" w:type="dxa"/>
            <w:shd w:val="clear" w:color="auto" w:fill="auto"/>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1</w:t>
            </w:r>
          </w:p>
        </w:tc>
        <w:tc>
          <w:tcPr>
            <w:tcW w:w="536" w:type="dxa"/>
            <w:shd w:val="clear" w:color="auto" w:fill="auto"/>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04" w:type="dxa"/>
            <w:shd w:val="clear" w:color="auto" w:fill="auto"/>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1</w:t>
            </w:r>
          </w:p>
        </w:tc>
        <w:tc>
          <w:tcPr>
            <w:tcW w:w="574" w:type="dxa"/>
            <w:vAlign w:val="center"/>
          </w:tcPr>
          <w:p w:rsidR="00E255E6" w:rsidRPr="00BC549A" w:rsidRDefault="008527EF" w:rsidP="006C406F">
            <w:pPr>
              <w:jc w:val="center"/>
              <w:rPr>
                <w:rFonts w:ascii="Myriad Pro" w:hAnsi="Myriad Pro" w:cs="Arial"/>
                <w:sz w:val="16"/>
                <w:szCs w:val="16"/>
              </w:rPr>
            </w:pPr>
            <w:r w:rsidRPr="00BC549A">
              <w:rPr>
                <w:rFonts w:ascii="Myriad Pro" w:hAnsi="Myriad Pro" w:cs="Arial"/>
                <w:sz w:val="16"/>
                <w:szCs w:val="16"/>
              </w:rPr>
              <w:t>1</w:t>
            </w:r>
          </w:p>
        </w:tc>
        <w:tc>
          <w:tcPr>
            <w:tcW w:w="567" w:type="dxa"/>
            <w:vAlign w:val="center"/>
          </w:tcPr>
          <w:p w:rsidR="00E255E6" w:rsidRPr="00BC549A" w:rsidRDefault="008527EF" w:rsidP="006C406F">
            <w:pPr>
              <w:jc w:val="center"/>
              <w:rPr>
                <w:rFonts w:ascii="Myriad Pro" w:hAnsi="Myriad Pro" w:cs="Arial"/>
                <w:sz w:val="16"/>
                <w:szCs w:val="16"/>
              </w:rPr>
            </w:pPr>
            <w:r w:rsidRPr="00BC549A">
              <w:rPr>
                <w:rFonts w:ascii="Myriad Pro" w:hAnsi="Myriad Pro" w:cs="Arial"/>
                <w:sz w:val="16"/>
                <w:szCs w:val="16"/>
              </w:rPr>
              <w:t>1</w:t>
            </w:r>
          </w:p>
        </w:tc>
        <w:tc>
          <w:tcPr>
            <w:tcW w:w="696" w:type="dxa"/>
            <w:vAlign w:val="center"/>
          </w:tcPr>
          <w:p w:rsidR="00E255E6" w:rsidRPr="00BC549A" w:rsidRDefault="008527EF" w:rsidP="006C406F">
            <w:pPr>
              <w:jc w:val="center"/>
              <w:rPr>
                <w:rFonts w:ascii="Myriad Pro" w:hAnsi="Myriad Pro" w:cs="Arial"/>
                <w:sz w:val="16"/>
                <w:szCs w:val="16"/>
              </w:rPr>
            </w:pPr>
            <w:r w:rsidRPr="00BC549A">
              <w:rPr>
                <w:rFonts w:ascii="Myriad Pro" w:hAnsi="Myriad Pro" w:cs="Arial"/>
                <w:sz w:val="16"/>
                <w:szCs w:val="16"/>
              </w:rPr>
              <w:t>1</w:t>
            </w:r>
          </w:p>
        </w:tc>
        <w:tc>
          <w:tcPr>
            <w:tcW w:w="813"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231</w:t>
            </w:r>
          </w:p>
        </w:tc>
        <w:tc>
          <w:tcPr>
            <w:tcW w:w="770"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88</w:t>
            </w:r>
          </w:p>
        </w:tc>
        <w:tc>
          <w:tcPr>
            <w:tcW w:w="843"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88</w:t>
            </w:r>
          </w:p>
        </w:tc>
        <w:tc>
          <w:tcPr>
            <w:tcW w:w="627" w:type="dxa"/>
            <w:vAlign w:val="center"/>
          </w:tcPr>
          <w:p w:rsidR="00E255E6" w:rsidRPr="00BC549A" w:rsidRDefault="008527EF" w:rsidP="006C406F">
            <w:pPr>
              <w:jc w:val="center"/>
              <w:rPr>
                <w:rFonts w:ascii="Myriad Pro" w:hAnsi="Myriad Pro" w:cs="Arial"/>
                <w:sz w:val="16"/>
                <w:szCs w:val="16"/>
              </w:rPr>
            </w:pPr>
            <w:r w:rsidRPr="00BC549A">
              <w:rPr>
                <w:rFonts w:ascii="Myriad Pro" w:hAnsi="Myriad Pro" w:cs="Arial"/>
                <w:sz w:val="16"/>
                <w:szCs w:val="16"/>
              </w:rPr>
              <w:t>4</w:t>
            </w:r>
          </w:p>
        </w:tc>
        <w:tc>
          <w:tcPr>
            <w:tcW w:w="586" w:type="dxa"/>
            <w:vAlign w:val="center"/>
          </w:tcPr>
          <w:p w:rsidR="00E255E6" w:rsidRPr="00BC549A" w:rsidRDefault="008527EF" w:rsidP="006C406F">
            <w:pPr>
              <w:jc w:val="center"/>
              <w:rPr>
                <w:rFonts w:ascii="Myriad Pro" w:hAnsi="Myriad Pro" w:cs="Arial"/>
                <w:sz w:val="16"/>
                <w:szCs w:val="16"/>
              </w:rPr>
            </w:pPr>
            <w:r w:rsidRPr="00BC549A">
              <w:rPr>
                <w:rFonts w:ascii="Myriad Pro" w:hAnsi="Myriad Pro" w:cs="Arial"/>
                <w:sz w:val="16"/>
                <w:szCs w:val="16"/>
              </w:rPr>
              <w:t>86</w:t>
            </w:r>
          </w:p>
        </w:tc>
        <w:tc>
          <w:tcPr>
            <w:tcW w:w="634" w:type="dxa"/>
            <w:vAlign w:val="center"/>
          </w:tcPr>
          <w:p w:rsidR="00E255E6" w:rsidRPr="00BC549A" w:rsidRDefault="00E255E6" w:rsidP="008527EF">
            <w:pPr>
              <w:jc w:val="center"/>
              <w:rPr>
                <w:rFonts w:ascii="Myriad Pro" w:hAnsi="Myriad Pro" w:cs="Arial"/>
                <w:sz w:val="16"/>
                <w:szCs w:val="16"/>
              </w:rPr>
            </w:pPr>
            <w:r w:rsidRPr="00BC549A">
              <w:rPr>
                <w:rFonts w:ascii="Myriad Pro" w:hAnsi="Myriad Pro" w:cs="Arial"/>
                <w:sz w:val="16"/>
                <w:szCs w:val="16"/>
              </w:rPr>
              <w:t>1</w:t>
            </w:r>
            <w:r w:rsidR="008527EF" w:rsidRPr="00BC549A">
              <w:rPr>
                <w:rFonts w:ascii="Myriad Pro" w:hAnsi="Myriad Pro" w:cs="Arial"/>
                <w:sz w:val="16"/>
                <w:szCs w:val="16"/>
              </w:rPr>
              <w:t>8</w:t>
            </w:r>
          </w:p>
        </w:tc>
        <w:tc>
          <w:tcPr>
            <w:tcW w:w="601" w:type="dxa"/>
            <w:vAlign w:val="center"/>
          </w:tcPr>
          <w:p w:rsidR="00E255E6" w:rsidRPr="00BC549A" w:rsidRDefault="00C435D6" w:rsidP="006C406F">
            <w:pPr>
              <w:jc w:val="center"/>
              <w:rPr>
                <w:rFonts w:ascii="Myriad Pro" w:hAnsi="Myriad Pro" w:cs="Arial"/>
                <w:sz w:val="16"/>
                <w:szCs w:val="16"/>
              </w:rPr>
            </w:pPr>
            <w:r w:rsidRPr="00BC549A">
              <w:rPr>
                <w:rFonts w:ascii="Myriad Pro" w:hAnsi="Myriad Pro" w:cs="Arial"/>
                <w:sz w:val="16"/>
                <w:szCs w:val="16"/>
              </w:rPr>
              <w:t>1</w:t>
            </w:r>
          </w:p>
        </w:tc>
        <w:tc>
          <w:tcPr>
            <w:tcW w:w="536"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98"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47" w:type="dxa"/>
            <w:vAlign w:val="center"/>
          </w:tcPr>
          <w:p w:rsidR="00E255E6" w:rsidRPr="00BC549A" w:rsidRDefault="00C435D6" w:rsidP="006C406F">
            <w:pPr>
              <w:jc w:val="center"/>
              <w:rPr>
                <w:rFonts w:ascii="Myriad Pro" w:hAnsi="Myriad Pro" w:cs="Arial"/>
                <w:sz w:val="16"/>
                <w:szCs w:val="16"/>
              </w:rPr>
            </w:pPr>
            <w:r w:rsidRPr="00BC549A">
              <w:rPr>
                <w:rFonts w:ascii="Myriad Pro" w:hAnsi="Myriad Pro" w:cs="Arial"/>
                <w:sz w:val="16"/>
                <w:szCs w:val="16"/>
              </w:rPr>
              <w:t>1</w:t>
            </w:r>
          </w:p>
        </w:tc>
        <w:tc>
          <w:tcPr>
            <w:tcW w:w="684" w:type="dxa"/>
            <w:vAlign w:val="center"/>
          </w:tcPr>
          <w:p w:rsidR="00E255E6" w:rsidRPr="00BC549A" w:rsidRDefault="00C435D6" w:rsidP="006C406F">
            <w:pPr>
              <w:jc w:val="center"/>
              <w:rPr>
                <w:rFonts w:ascii="Myriad Pro" w:hAnsi="Myriad Pro" w:cs="Arial"/>
                <w:sz w:val="16"/>
                <w:szCs w:val="16"/>
              </w:rPr>
            </w:pPr>
            <w:r w:rsidRPr="00BC549A">
              <w:rPr>
                <w:rFonts w:ascii="Myriad Pro" w:hAnsi="Myriad Pro" w:cs="Arial"/>
                <w:sz w:val="16"/>
                <w:szCs w:val="16"/>
              </w:rPr>
              <w:t>1</w:t>
            </w:r>
          </w:p>
        </w:tc>
        <w:tc>
          <w:tcPr>
            <w:tcW w:w="656" w:type="dxa"/>
            <w:vAlign w:val="center"/>
          </w:tcPr>
          <w:p w:rsidR="00E255E6" w:rsidRPr="00BC549A" w:rsidRDefault="00C435D6" w:rsidP="006C406F">
            <w:pPr>
              <w:jc w:val="center"/>
              <w:rPr>
                <w:rFonts w:ascii="Myriad Pro" w:hAnsi="Myriad Pro" w:cs="Arial"/>
                <w:sz w:val="16"/>
                <w:szCs w:val="16"/>
              </w:rPr>
            </w:pPr>
            <w:r w:rsidRPr="00BC549A">
              <w:rPr>
                <w:rFonts w:ascii="Myriad Pro" w:hAnsi="Myriad Pro" w:cs="Arial"/>
                <w:sz w:val="16"/>
                <w:szCs w:val="16"/>
              </w:rPr>
              <w:t>1</w:t>
            </w:r>
          </w:p>
        </w:tc>
        <w:tc>
          <w:tcPr>
            <w:tcW w:w="729" w:type="dxa"/>
            <w:vAlign w:val="center"/>
          </w:tcPr>
          <w:p w:rsidR="00E255E6" w:rsidRPr="00BC549A" w:rsidRDefault="00E255E6" w:rsidP="006C406F">
            <w:pPr>
              <w:jc w:val="center"/>
              <w:rPr>
                <w:rFonts w:ascii="Myriad Pro" w:hAnsi="Myriad Pro"/>
                <w:color w:val="000000"/>
                <w:sz w:val="16"/>
                <w:szCs w:val="16"/>
              </w:rPr>
            </w:pPr>
            <w:r w:rsidRPr="00BC549A">
              <w:rPr>
                <w:rFonts w:ascii="Myriad Pro" w:hAnsi="Myriad Pro"/>
                <w:color w:val="000000"/>
                <w:sz w:val="16"/>
                <w:szCs w:val="16"/>
              </w:rPr>
              <w:t>1</w:t>
            </w:r>
          </w:p>
        </w:tc>
      </w:tr>
      <w:tr w:rsidR="00E255E6" w:rsidRPr="00BC549A" w:rsidTr="006C406F">
        <w:trPr>
          <w:trHeight w:val="225"/>
          <w:jc w:val="center"/>
        </w:trPr>
        <w:tc>
          <w:tcPr>
            <w:tcW w:w="1383" w:type="dxa"/>
            <w:vAlign w:val="center"/>
          </w:tcPr>
          <w:p w:rsidR="00E255E6" w:rsidRPr="00BC549A" w:rsidRDefault="00E255E6" w:rsidP="006C406F">
            <w:pPr>
              <w:rPr>
                <w:rFonts w:ascii="Myriad Pro" w:hAnsi="Myriad Pro" w:cs="Arial"/>
                <w:sz w:val="16"/>
                <w:szCs w:val="16"/>
              </w:rPr>
            </w:pPr>
            <w:r w:rsidRPr="00BC549A">
              <w:rPr>
                <w:rFonts w:ascii="Myriad Pro" w:hAnsi="Myriad Pro" w:cs="Arial"/>
                <w:sz w:val="16"/>
                <w:szCs w:val="16"/>
              </w:rPr>
              <w:t>Kirovohradska</w:t>
            </w:r>
          </w:p>
        </w:tc>
        <w:tc>
          <w:tcPr>
            <w:tcW w:w="537" w:type="dxa"/>
            <w:shd w:val="clear" w:color="auto" w:fill="auto"/>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3</w:t>
            </w:r>
          </w:p>
        </w:tc>
        <w:tc>
          <w:tcPr>
            <w:tcW w:w="536" w:type="dxa"/>
            <w:shd w:val="clear" w:color="auto" w:fill="auto"/>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04" w:type="dxa"/>
            <w:shd w:val="clear" w:color="auto" w:fill="auto"/>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3</w:t>
            </w:r>
          </w:p>
        </w:tc>
        <w:tc>
          <w:tcPr>
            <w:tcW w:w="574"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1</w:t>
            </w:r>
          </w:p>
        </w:tc>
        <w:tc>
          <w:tcPr>
            <w:tcW w:w="567"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1</w:t>
            </w:r>
          </w:p>
        </w:tc>
        <w:tc>
          <w:tcPr>
            <w:tcW w:w="696"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1</w:t>
            </w:r>
          </w:p>
        </w:tc>
        <w:tc>
          <w:tcPr>
            <w:tcW w:w="813"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60</w:t>
            </w:r>
          </w:p>
        </w:tc>
        <w:tc>
          <w:tcPr>
            <w:tcW w:w="770"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23</w:t>
            </w:r>
          </w:p>
        </w:tc>
        <w:tc>
          <w:tcPr>
            <w:tcW w:w="843"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23</w:t>
            </w:r>
          </w:p>
        </w:tc>
        <w:tc>
          <w:tcPr>
            <w:tcW w:w="627"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7</w:t>
            </w:r>
          </w:p>
        </w:tc>
        <w:tc>
          <w:tcPr>
            <w:tcW w:w="586"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76</w:t>
            </w:r>
          </w:p>
        </w:tc>
        <w:tc>
          <w:tcPr>
            <w:tcW w:w="634"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25</w:t>
            </w:r>
          </w:p>
        </w:tc>
        <w:tc>
          <w:tcPr>
            <w:tcW w:w="601"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36"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98"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47"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684"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656"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729" w:type="dxa"/>
            <w:vAlign w:val="center"/>
          </w:tcPr>
          <w:p w:rsidR="00E255E6" w:rsidRPr="00BC549A" w:rsidRDefault="00E255E6" w:rsidP="006C406F">
            <w:pPr>
              <w:jc w:val="center"/>
              <w:rPr>
                <w:rFonts w:ascii="Myriad Pro" w:hAnsi="Myriad Pro"/>
                <w:sz w:val="16"/>
                <w:szCs w:val="16"/>
              </w:rPr>
            </w:pPr>
            <w:r w:rsidRPr="00BC549A">
              <w:rPr>
                <w:rFonts w:ascii="Myriad Pro" w:hAnsi="Myriad Pro"/>
                <w:sz w:val="16"/>
                <w:szCs w:val="16"/>
              </w:rPr>
              <w:t>0</w:t>
            </w:r>
          </w:p>
        </w:tc>
      </w:tr>
      <w:tr w:rsidR="00E255E6" w:rsidRPr="00BC549A" w:rsidTr="006C406F">
        <w:trPr>
          <w:trHeight w:val="225"/>
          <w:jc w:val="center"/>
        </w:trPr>
        <w:tc>
          <w:tcPr>
            <w:tcW w:w="1383" w:type="dxa"/>
            <w:vAlign w:val="center"/>
          </w:tcPr>
          <w:p w:rsidR="00E255E6" w:rsidRPr="00BC549A" w:rsidRDefault="00E255E6" w:rsidP="006C406F">
            <w:pPr>
              <w:rPr>
                <w:rFonts w:ascii="Myriad Pro" w:hAnsi="Myriad Pro" w:cs="Arial"/>
                <w:sz w:val="16"/>
                <w:szCs w:val="16"/>
              </w:rPr>
            </w:pPr>
            <w:r w:rsidRPr="00BC549A">
              <w:rPr>
                <w:rFonts w:ascii="Myriad Pro" w:hAnsi="Myriad Pro" w:cs="Arial"/>
                <w:sz w:val="16"/>
                <w:szCs w:val="16"/>
              </w:rPr>
              <w:t>Mykolaivska</w:t>
            </w:r>
          </w:p>
        </w:tc>
        <w:tc>
          <w:tcPr>
            <w:tcW w:w="537" w:type="dxa"/>
            <w:shd w:val="clear" w:color="auto" w:fill="auto"/>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2</w:t>
            </w:r>
          </w:p>
        </w:tc>
        <w:tc>
          <w:tcPr>
            <w:tcW w:w="536" w:type="dxa"/>
            <w:shd w:val="clear" w:color="auto" w:fill="auto"/>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04" w:type="dxa"/>
            <w:shd w:val="clear" w:color="auto" w:fill="auto"/>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2</w:t>
            </w:r>
          </w:p>
        </w:tc>
        <w:tc>
          <w:tcPr>
            <w:tcW w:w="574"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2</w:t>
            </w:r>
          </w:p>
        </w:tc>
        <w:tc>
          <w:tcPr>
            <w:tcW w:w="567"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2</w:t>
            </w:r>
          </w:p>
        </w:tc>
        <w:tc>
          <w:tcPr>
            <w:tcW w:w="696"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2</w:t>
            </w:r>
          </w:p>
        </w:tc>
        <w:tc>
          <w:tcPr>
            <w:tcW w:w="813"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505</w:t>
            </w:r>
          </w:p>
        </w:tc>
        <w:tc>
          <w:tcPr>
            <w:tcW w:w="770"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130</w:t>
            </w:r>
          </w:p>
        </w:tc>
        <w:tc>
          <w:tcPr>
            <w:tcW w:w="843"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130</w:t>
            </w:r>
          </w:p>
        </w:tc>
        <w:tc>
          <w:tcPr>
            <w:tcW w:w="627" w:type="dxa"/>
            <w:vAlign w:val="center"/>
          </w:tcPr>
          <w:p w:rsidR="00E255E6" w:rsidRPr="00BC549A" w:rsidRDefault="008527EF" w:rsidP="006C406F">
            <w:pPr>
              <w:jc w:val="center"/>
              <w:rPr>
                <w:rFonts w:ascii="Myriad Pro" w:hAnsi="Myriad Pro" w:cs="Arial"/>
                <w:sz w:val="16"/>
                <w:szCs w:val="16"/>
              </w:rPr>
            </w:pPr>
            <w:r w:rsidRPr="00BC549A">
              <w:rPr>
                <w:rFonts w:ascii="Myriad Pro" w:hAnsi="Myriad Pro" w:cs="Arial"/>
                <w:sz w:val="16"/>
                <w:szCs w:val="16"/>
              </w:rPr>
              <w:t>3</w:t>
            </w:r>
          </w:p>
        </w:tc>
        <w:tc>
          <w:tcPr>
            <w:tcW w:w="586" w:type="dxa"/>
            <w:vAlign w:val="center"/>
          </w:tcPr>
          <w:p w:rsidR="00E255E6" w:rsidRPr="00BC549A" w:rsidRDefault="008527EF" w:rsidP="006C406F">
            <w:pPr>
              <w:jc w:val="center"/>
              <w:rPr>
                <w:rFonts w:ascii="Myriad Pro" w:hAnsi="Myriad Pro" w:cs="Arial"/>
                <w:sz w:val="16"/>
                <w:szCs w:val="16"/>
              </w:rPr>
            </w:pPr>
            <w:r w:rsidRPr="00BC549A">
              <w:rPr>
                <w:rFonts w:ascii="Myriad Pro" w:hAnsi="Myriad Pro" w:cs="Arial"/>
                <w:sz w:val="16"/>
                <w:szCs w:val="16"/>
              </w:rPr>
              <w:t>24</w:t>
            </w:r>
          </w:p>
        </w:tc>
        <w:tc>
          <w:tcPr>
            <w:tcW w:w="634" w:type="dxa"/>
            <w:vAlign w:val="center"/>
          </w:tcPr>
          <w:p w:rsidR="00E255E6" w:rsidRPr="00BC549A" w:rsidRDefault="008527EF" w:rsidP="006C406F">
            <w:pPr>
              <w:jc w:val="center"/>
              <w:rPr>
                <w:rFonts w:ascii="Myriad Pro" w:hAnsi="Myriad Pro" w:cs="Arial"/>
                <w:sz w:val="16"/>
                <w:szCs w:val="16"/>
              </w:rPr>
            </w:pPr>
            <w:r w:rsidRPr="00BC549A">
              <w:rPr>
                <w:rFonts w:ascii="Myriad Pro" w:hAnsi="Myriad Pro" w:cs="Arial"/>
                <w:sz w:val="16"/>
                <w:szCs w:val="16"/>
              </w:rPr>
              <w:t>4</w:t>
            </w:r>
          </w:p>
        </w:tc>
        <w:tc>
          <w:tcPr>
            <w:tcW w:w="601"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2</w:t>
            </w:r>
          </w:p>
        </w:tc>
        <w:tc>
          <w:tcPr>
            <w:tcW w:w="536"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2</w:t>
            </w:r>
          </w:p>
        </w:tc>
        <w:tc>
          <w:tcPr>
            <w:tcW w:w="598"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2</w:t>
            </w:r>
          </w:p>
        </w:tc>
        <w:tc>
          <w:tcPr>
            <w:tcW w:w="547"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2</w:t>
            </w:r>
          </w:p>
        </w:tc>
        <w:tc>
          <w:tcPr>
            <w:tcW w:w="684"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2</w:t>
            </w:r>
          </w:p>
        </w:tc>
        <w:tc>
          <w:tcPr>
            <w:tcW w:w="656"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2</w:t>
            </w:r>
          </w:p>
        </w:tc>
        <w:tc>
          <w:tcPr>
            <w:tcW w:w="729" w:type="dxa"/>
            <w:vAlign w:val="center"/>
          </w:tcPr>
          <w:p w:rsidR="00E255E6" w:rsidRPr="00BC549A" w:rsidRDefault="00E255E6" w:rsidP="006C406F">
            <w:pPr>
              <w:jc w:val="center"/>
              <w:rPr>
                <w:rFonts w:ascii="Myriad Pro" w:hAnsi="Myriad Pro"/>
                <w:color w:val="000000"/>
                <w:sz w:val="16"/>
                <w:szCs w:val="16"/>
              </w:rPr>
            </w:pPr>
            <w:r w:rsidRPr="00BC549A">
              <w:rPr>
                <w:rFonts w:ascii="Myriad Pro" w:hAnsi="Myriad Pro"/>
                <w:color w:val="000000"/>
                <w:sz w:val="16"/>
                <w:szCs w:val="16"/>
              </w:rPr>
              <w:t>1</w:t>
            </w:r>
          </w:p>
        </w:tc>
      </w:tr>
      <w:tr w:rsidR="00E255E6" w:rsidRPr="00BC549A" w:rsidTr="006C406F">
        <w:trPr>
          <w:trHeight w:val="225"/>
          <w:jc w:val="center"/>
        </w:trPr>
        <w:tc>
          <w:tcPr>
            <w:tcW w:w="1383" w:type="dxa"/>
            <w:vAlign w:val="center"/>
          </w:tcPr>
          <w:p w:rsidR="00E255E6" w:rsidRPr="00BC549A" w:rsidRDefault="00E255E6" w:rsidP="006C406F">
            <w:pPr>
              <w:rPr>
                <w:rFonts w:ascii="Myriad Pro" w:hAnsi="Myriad Pro" w:cs="Arial"/>
                <w:sz w:val="16"/>
                <w:szCs w:val="16"/>
              </w:rPr>
            </w:pPr>
            <w:r w:rsidRPr="00BC549A">
              <w:rPr>
                <w:rFonts w:ascii="Myriad Pro" w:hAnsi="Myriad Pro" w:cs="Arial"/>
                <w:sz w:val="16"/>
                <w:szCs w:val="16"/>
              </w:rPr>
              <w:t>Sumska</w:t>
            </w:r>
          </w:p>
        </w:tc>
        <w:tc>
          <w:tcPr>
            <w:tcW w:w="537" w:type="dxa"/>
            <w:shd w:val="clear" w:color="auto" w:fill="auto"/>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2</w:t>
            </w:r>
          </w:p>
        </w:tc>
        <w:tc>
          <w:tcPr>
            <w:tcW w:w="536" w:type="dxa"/>
            <w:shd w:val="clear" w:color="auto" w:fill="auto"/>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04" w:type="dxa"/>
            <w:shd w:val="clear" w:color="auto" w:fill="auto"/>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2</w:t>
            </w:r>
          </w:p>
        </w:tc>
        <w:tc>
          <w:tcPr>
            <w:tcW w:w="574"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2</w:t>
            </w:r>
          </w:p>
        </w:tc>
        <w:tc>
          <w:tcPr>
            <w:tcW w:w="567"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2</w:t>
            </w:r>
          </w:p>
        </w:tc>
        <w:tc>
          <w:tcPr>
            <w:tcW w:w="696"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2</w:t>
            </w:r>
          </w:p>
        </w:tc>
        <w:tc>
          <w:tcPr>
            <w:tcW w:w="813"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144</w:t>
            </w:r>
          </w:p>
        </w:tc>
        <w:tc>
          <w:tcPr>
            <w:tcW w:w="770"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114</w:t>
            </w:r>
          </w:p>
        </w:tc>
        <w:tc>
          <w:tcPr>
            <w:tcW w:w="843"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114</w:t>
            </w:r>
          </w:p>
        </w:tc>
        <w:tc>
          <w:tcPr>
            <w:tcW w:w="627" w:type="dxa"/>
            <w:vAlign w:val="center"/>
          </w:tcPr>
          <w:p w:rsidR="00E255E6" w:rsidRPr="00BC549A" w:rsidRDefault="009413C6" w:rsidP="006C406F">
            <w:pPr>
              <w:jc w:val="center"/>
              <w:rPr>
                <w:rFonts w:ascii="Myriad Pro" w:hAnsi="Myriad Pro" w:cs="Arial"/>
                <w:sz w:val="16"/>
                <w:szCs w:val="16"/>
              </w:rPr>
            </w:pPr>
            <w:r w:rsidRPr="00BC549A">
              <w:rPr>
                <w:rFonts w:ascii="Myriad Pro" w:hAnsi="Myriad Pro" w:cs="Arial"/>
                <w:sz w:val="16"/>
                <w:szCs w:val="16"/>
              </w:rPr>
              <w:t>6</w:t>
            </w:r>
          </w:p>
        </w:tc>
        <w:tc>
          <w:tcPr>
            <w:tcW w:w="586"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54</w:t>
            </w:r>
          </w:p>
        </w:tc>
        <w:tc>
          <w:tcPr>
            <w:tcW w:w="634"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10</w:t>
            </w:r>
          </w:p>
        </w:tc>
        <w:tc>
          <w:tcPr>
            <w:tcW w:w="601"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36"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98"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47"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684"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656"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729" w:type="dxa"/>
            <w:vAlign w:val="center"/>
          </w:tcPr>
          <w:p w:rsidR="00E255E6" w:rsidRPr="00BC549A" w:rsidRDefault="00E255E6" w:rsidP="006C406F">
            <w:pPr>
              <w:jc w:val="center"/>
              <w:rPr>
                <w:rFonts w:ascii="Myriad Pro" w:hAnsi="Myriad Pro"/>
                <w:color w:val="000000"/>
                <w:sz w:val="16"/>
                <w:szCs w:val="16"/>
              </w:rPr>
            </w:pPr>
            <w:r w:rsidRPr="00BC549A">
              <w:rPr>
                <w:rFonts w:ascii="Myriad Pro" w:hAnsi="Myriad Pro"/>
                <w:color w:val="000000"/>
                <w:sz w:val="16"/>
                <w:szCs w:val="16"/>
              </w:rPr>
              <w:t>0</w:t>
            </w:r>
          </w:p>
        </w:tc>
      </w:tr>
      <w:tr w:rsidR="00E255E6" w:rsidRPr="00BC549A" w:rsidTr="006C406F">
        <w:trPr>
          <w:trHeight w:val="225"/>
          <w:jc w:val="center"/>
        </w:trPr>
        <w:tc>
          <w:tcPr>
            <w:tcW w:w="1383" w:type="dxa"/>
            <w:vAlign w:val="center"/>
          </w:tcPr>
          <w:p w:rsidR="00E255E6" w:rsidRPr="00BC549A" w:rsidRDefault="00E255E6" w:rsidP="006C406F">
            <w:pPr>
              <w:rPr>
                <w:rFonts w:ascii="Myriad Pro" w:hAnsi="Myriad Pro" w:cs="Arial"/>
                <w:sz w:val="16"/>
                <w:szCs w:val="16"/>
              </w:rPr>
            </w:pPr>
            <w:r w:rsidRPr="00BC549A">
              <w:rPr>
                <w:rFonts w:ascii="Myriad Pro" w:hAnsi="Myriad Pro" w:cs="Arial"/>
                <w:sz w:val="16"/>
                <w:szCs w:val="16"/>
              </w:rPr>
              <w:t>Ternopilska</w:t>
            </w:r>
          </w:p>
        </w:tc>
        <w:tc>
          <w:tcPr>
            <w:tcW w:w="537" w:type="dxa"/>
            <w:shd w:val="clear" w:color="auto" w:fill="auto"/>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2</w:t>
            </w:r>
          </w:p>
        </w:tc>
        <w:tc>
          <w:tcPr>
            <w:tcW w:w="536" w:type="dxa"/>
            <w:shd w:val="clear" w:color="auto" w:fill="auto"/>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04" w:type="dxa"/>
            <w:shd w:val="clear" w:color="auto" w:fill="auto"/>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2</w:t>
            </w:r>
          </w:p>
        </w:tc>
        <w:tc>
          <w:tcPr>
            <w:tcW w:w="574"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2</w:t>
            </w:r>
          </w:p>
        </w:tc>
        <w:tc>
          <w:tcPr>
            <w:tcW w:w="567"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2</w:t>
            </w:r>
          </w:p>
        </w:tc>
        <w:tc>
          <w:tcPr>
            <w:tcW w:w="696"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2</w:t>
            </w:r>
          </w:p>
        </w:tc>
        <w:tc>
          <w:tcPr>
            <w:tcW w:w="813"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123</w:t>
            </w:r>
          </w:p>
        </w:tc>
        <w:tc>
          <w:tcPr>
            <w:tcW w:w="770"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123</w:t>
            </w:r>
          </w:p>
        </w:tc>
        <w:tc>
          <w:tcPr>
            <w:tcW w:w="843"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123</w:t>
            </w:r>
          </w:p>
        </w:tc>
        <w:tc>
          <w:tcPr>
            <w:tcW w:w="627" w:type="dxa"/>
            <w:vAlign w:val="center"/>
          </w:tcPr>
          <w:p w:rsidR="00E255E6" w:rsidRPr="00BC549A" w:rsidRDefault="009413C6" w:rsidP="006C406F">
            <w:pPr>
              <w:jc w:val="center"/>
              <w:rPr>
                <w:rFonts w:ascii="Myriad Pro" w:hAnsi="Myriad Pro" w:cs="Arial"/>
                <w:sz w:val="16"/>
                <w:szCs w:val="16"/>
              </w:rPr>
            </w:pPr>
            <w:r w:rsidRPr="00BC549A">
              <w:rPr>
                <w:rFonts w:ascii="Myriad Pro" w:hAnsi="Myriad Pro" w:cs="Arial"/>
                <w:sz w:val="16"/>
                <w:szCs w:val="16"/>
              </w:rPr>
              <w:t>6</w:t>
            </w:r>
          </w:p>
        </w:tc>
        <w:tc>
          <w:tcPr>
            <w:tcW w:w="586"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38</w:t>
            </w:r>
          </w:p>
        </w:tc>
        <w:tc>
          <w:tcPr>
            <w:tcW w:w="634"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8</w:t>
            </w:r>
          </w:p>
        </w:tc>
        <w:tc>
          <w:tcPr>
            <w:tcW w:w="601"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36"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98"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47"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684"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656"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729" w:type="dxa"/>
            <w:vAlign w:val="center"/>
          </w:tcPr>
          <w:p w:rsidR="00E255E6" w:rsidRPr="00BC549A" w:rsidRDefault="00E255E6" w:rsidP="006C406F">
            <w:pPr>
              <w:jc w:val="center"/>
              <w:rPr>
                <w:rFonts w:ascii="Myriad Pro" w:hAnsi="Myriad Pro"/>
                <w:color w:val="000000"/>
                <w:sz w:val="16"/>
                <w:szCs w:val="16"/>
              </w:rPr>
            </w:pPr>
            <w:r w:rsidRPr="00BC549A">
              <w:rPr>
                <w:rFonts w:ascii="Myriad Pro" w:hAnsi="Myriad Pro"/>
                <w:color w:val="000000"/>
                <w:sz w:val="16"/>
                <w:szCs w:val="16"/>
              </w:rPr>
              <w:t>0</w:t>
            </w:r>
          </w:p>
        </w:tc>
      </w:tr>
      <w:tr w:rsidR="00E255E6" w:rsidRPr="00BC549A" w:rsidTr="00BC549A">
        <w:trPr>
          <w:trHeight w:val="240"/>
          <w:jc w:val="center"/>
        </w:trPr>
        <w:tc>
          <w:tcPr>
            <w:tcW w:w="1383" w:type="dxa"/>
            <w:shd w:val="clear" w:color="auto" w:fill="DAEEF3"/>
            <w:vAlign w:val="center"/>
          </w:tcPr>
          <w:p w:rsidR="00E255E6" w:rsidRPr="00BC549A" w:rsidRDefault="00E255E6" w:rsidP="006C406F">
            <w:pPr>
              <w:jc w:val="center"/>
              <w:rPr>
                <w:rFonts w:ascii="Myriad Pro" w:hAnsi="Myriad Pro" w:cs="Arial"/>
                <w:b/>
                <w:bCs/>
                <w:sz w:val="16"/>
                <w:szCs w:val="16"/>
              </w:rPr>
            </w:pPr>
            <w:r w:rsidRPr="00BC549A">
              <w:rPr>
                <w:rFonts w:ascii="Myriad Pro" w:hAnsi="Myriad Pro" w:cs="Arial"/>
                <w:b/>
                <w:bCs/>
                <w:sz w:val="16"/>
                <w:szCs w:val="16"/>
              </w:rPr>
              <w:t>Total</w:t>
            </w:r>
          </w:p>
        </w:tc>
        <w:tc>
          <w:tcPr>
            <w:tcW w:w="537" w:type="dxa"/>
            <w:shd w:val="clear" w:color="auto" w:fill="DAEEF3" w:themeFill="accent5" w:themeFillTint="33"/>
            <w:vAlign w:val="center"/>
          </w:tcPr>
          <w:p w:rsidR="00E255E6" w:rsidRPr="00BC549A" w:rsidRDefault="00E255E6" w:rsidP="00BC549A">
            <w:pPr>
              <w:jc w:val="center"/>
              <w:rPr>
                <w:rFonts w:ascii="Myriad Pro" w:hAnsi="Myriad Pro" w:cs="Arial"/>
                <w:b/>
                <w:bCs/>
                <w:sz w:val="16"/>
                <w:szCs w:val="16"/>
              </w:rPr>
            </w:pPr>
            <w:r w:rsidRPr="00BC549A">
              <w:rPr>
                <w:rFonts w:ascii="Myriad Pro" w:hAnsi="Myriad Pro" w:cs="Arial"/>
                <w:b/>
                <w:bCs/>
                <w:sz w:val="16"/>
                <w:szCs w:val="16"/>
              </w:rPr>
              <w:t>11</w:t>
            </w:r>
          </w:p>
        </w:tc>
        <w:tc>
          <w:tcPr>
            <w:tcW w:w="536" w:type="dxa"/>
            <w:shd w:val="clear" w:color="auto" w:fill="DAEEF3" w:themeFill="accent5" w:themeFillTint="33"/>
            <w:vAlign w:val="center"/>
          </w:tcPr>
          <w:p w:rsidR="00E255E6" w:rsidRPr="00BC549A" w:rsidRDefault="00E255E6" w:rsidP="00BC549A">
            <w:pPr>
              <w:jc w:val="center"/>
              <w:rPr>
                <w:rFonts w:ascii="Myriad Pro" w:hAnsi="Myriad Pro" w:cs="Arial"/>
                <w:b/>
                <w:bCs/>
                <w:sz w:val="16"/>
                <w:szCs w:val="16"/>
              </w:rPr>
            </w:pPr>
            <w:r w:rsidRPr="00BC549A">
              <w:rPr>
                <w:rFonts w:ascii="Myriad Pro" w:hAnsi="Myriad Pro" w:cs="Arial"/>
                <w:b/>
                <w:bCs/>
                <w:sz w:val="16"/>
                <w:szCs w:val="16"/>
              </w:rPr>
              <w:t>0</w:t>
            </w:r>
          </w:p>
        </w:tc>
        <w:tc>
          <w:tcPr>
            <w:tcW w:w="504" w:type="dxa"/>
            <w:shd w:val="clear" w:color="auto" w:fill="DAEEF3" w:themeFill="accent5" w:themeFillTint="33"/>
            <w:vAlign w:val="center"/>
          </w:tcPr>
          <w:p w:rsidR="00E255E6" w:rsidRPr="00BC549A" w:rsidRDefault="00E255E6" w:rsidP="00BC549A">
            <w:pPr>
              <w:jc w:val="center"/>
              <w:rPr>
                <w:rFonts w:ascii="Myriad Pro" w:hAnsi="Myriad Pro" w:cs="Arial"/>
                <w:b/>
                <w:bCs/>
                <w:sz w:val="16"/>
                <w:szCs w:val="16"/>
              </w:rPr>
            </w:pPr>
            <w:r w:rsidRPr="00BC549A">
              <w:rPr>
                <w:rFonts w:ascii="Myriad Pro" w:hAnsi="Myriad Pro" w:cs="Arial"/>
                <w:b/>
                <w:bCs/>
                <w:sz w:val="16"/>
                <w:szCs w:val="16"/>
              </w:rPr>
              <w:t>11</w:t>
            </w:r>
          </w:p>
        </w:tc>
        <w:tc>
          <w:tcPr>
            <w:tcW w:w="574" w:type="dxa"/>
            <w:shd w:val="clear" w:color="auto" w:fill="DAEEF3"/>
            <w:vAlign w:val="center"/>
          </w:tcPr>
          <w:p w:rsidR="00E255E6" w:rsidRPr="00BC549A" w:rsidRDefault="00E255E6" w:rsidP="00BC549A">
            <w:pPr>
              <w:jc w:val="center"/>
              <w:rPr>
                <w:rFonts w:ascii="Myriad Pro" w:hAnsi="Myriad Pro" w:cs="Arial"/>
                <w:b/>
                <w:sz w:val="16"/>
                <w:szCs w:val="16"/>
              </w:rPr>
            </w:pPr>
            <w:r w:rsidRPr="00BC549A">
              <w:rPr>
                <w:rFonts w:ascii="Myriad Pro" w:hAnsi="Myriad Pro" w:cs="Arial"/>
                <w:b/>
                <w:sz w:val="16"/>
                <w:szCs w:val="16"/>
              </w:rPr>
              <w:t>11</w:t>
            </w:r>
          </w:p>
        </w:tc>
        <w:tc>
          <w:tcPr>
            <w:tcW w:w="567" w:type="dxa"/>
            <w:shd w:val="clear" w:color="auto" w:fill="DAEEF3"/>
            <w:vAlign w:val="center"/>
          </w:tcPr>
          <w:p w:rsidR="00E255E6" w:rsidRPr="00BC549A" w:rsidRDefault="00E255E6" w:rsidP="00BC549A">
            <w:pPr>
              <w:jc w:val="center"/>
              <w:rPr>
                <w:rFonts w:ascii="Myriad Pro" w:hAnsi="Myriad Pro" w:cs="Arial"/>
                <w:b/>
                <w:sz w:val="16"/>
                <w:szCs w:val="16"/>
              </w:rPr>
            </w:pPr>
            <w:r w:rsidRPr="00BC549A">
              <w:rPr>
                <w:rFonts w:ascii="Myriad Pro" w:hAnsi="Myriad Pro" w:cs="Arial"/>
                <w:b/>
                <w:sz w:val="16"/>
                <w:szCs w:val="16"/>
              </w:rPr>
              <w:t>11</w:t>
            </w:r>
          </w:p>
        </w:tc>
        <w:tc>
          <w:tcPr>
            <w:tcW w:w="696" w:type="dxa"/>
            <w:shd w:val="clear" w:color="auto" w:fill="DAEEF3"/>
            <w:vAlign w:val="center"/>
          </w:tcPr>
          <w:p w:rsidR="00E255E6" w:rsidRPr="00BC549A" w:rsidRDefault="00E255E6" w:rsidP="00BC549A">
            <w:pPr>
              <w:jc w:val="center"/>
              <w:rPr>
                <w:rFonts w:ascii="Myriad Pro" w:hAnsi="Myriad Pro" w:cs="Arial"/>
                <w:b/>
                <w:sz w:val="16"/>
                <w:szCs w:val="16"/>
              </w:rPr>
            </w:pPr>
            <w:r w:rsidRPr="00BC549A">
              <w:rPr>
                <w:rFonts w:ascii="Myriad Pro" w:hAnsi="Myriad Pro" w:cs="Arial"/>
                <w:b/>
                <w:sz w:val="16"/>
                <w:szCs w:val="16"/>
              </w:rPr>
              <w:t>11</w:t>
            </w:r>
          </w:p>
        </w:tc>
        <w:tc>
          <w:tcPr>
            <w:tcW w:w="813" w:type="dxa"/>
            <w:shd w:val="clear" w:color="auto" w:fill="DAEEF3"/>
            <w:vAlign w:val="center"/>
          </w:tcPr>
          <w:p w:rsidR="00E255E6" w:rsidRPr="00BC549A" w:rsidRDefault="00E255E6" w:rsidP="00BC549A">
            <w:pPr>
              <w:jc w:val="center"/>
              <w:rPr>
                <w:rFonts w:ascii="Myriad Pro" w:hAnsi="Myriad Pro" w:cs="Arial"/>
                <w:b/>
                <w:sz w:val="16"/>
                <w:szCs w:val="16"/>
              </w:rPr>
            </w:pPr>
            <w:r w:rsidRPr="00BC549A">
              <w:rPr>
                <w:rFonts w:ascii="Myriad Pro" w:hAnsi="Myriad Pro" w:cs="Arial"/>
                <w:b/>
                <w:sz w:val="16"/>
                <w:szCs w:val="16"/>
              </w:rPr>
              <w:t>1392</w:t>
            </w:r>
          </w:p>
        </w:tc>
        <w:tc>
          <w:tcPr>
            <w:tcW w:w="770" w:type="dxa"/>
            <w:shd w:val="clear" w:color="auto" w:fill="DAEEF3"/>
            <w:vAlign w:val="center"/>
          </w:tcPr>
          <w:p w:rsidR="00E255E6" w:rsidRPr="00BC549A" w:rsidRDefault="00E255E6" w:rsidP="00BC549A">
            <w:pPr>
              <w:jc w:val="center"/>
              <w:rPr>
                <w:rFonts w:ascii="Myriad Pro" w:hAnsi="Myriad Pro" w:cs="Arial"/>
                <w:b/>
                <w:sz w:val="16"/>
                <w:szCs w:val="16"/>
              </w:rPr>
            </w:pPr>
            <w:r w:rsidRPr="00BC549A">
              <w:rPr>
                <w:rFonts w:ascii="Myriad Pro" w:hAnsi="Myriad Pro" w:cs="Arial"/>
                <w:b/>
                <w:sz w:val="16"/>
                <w:szCs w:val="16"/>
              </w:rPr>
              <w:t>775</w:t>
            </w:r>
          </w:p>
        </w:tc>
        <w:tc>
          <w:tcPr>
            <w:tcW w:w="843" w:type="dxa"/>
            <w:shd w:val="clear" w:color="auto" w:fill="DAEEF3"/>
            <w:vAlign w:val="center"/>
          </w:tcPr>
          <w:p w:rsidR="00E255E6" w:rsidRPr="00BC549A" w:rsidRDefault="00E255E6" w:rsidP="00BC549A">
            <w:pPr>
              <w:jc w:val="center"/>
              <w:rPr>
                <w:rFonts w:ascii="Myriad Pro" w:hAnsi="Myriad Pro" w:cs="Arial"/>
                <w:b/>
                <w:sz w:val="16"/>
                <w:szCs w:val="16"/>
              </w:rPr>
            </w:pPr>
            <w:r w:rsidRPr="00BC549A">
              <w:rPr>
                <w:rFonts w:ascii="Myriad Pro" w:hAnsi="Myriad Pro" w:cs="Arial"/>
                <w:b/>
                <w:sz w:val="16"/>
                <w:szCs w:val="16"/>
              </w:rPr>
              <w:t>775</w:t>
            </w:r>
          </w:p>
        </w:tc>
        <w:tc>
          <w:tcPr>
            <w:tcW w:w="627" w:type="dxa"/>
            <w:shd w:val="clear" w:color="auto" w:fill="DAEEF3"/>
            <w:vAlign w:val="center"/>
          </w:tcPr>
          <w:p w:rsidR="00E255E6" w:rsidRPr="00BC549A" w:rsidRDefault="009413C6" w:rsidP="00BC549A">
            <w:pPr>
              <w:jc w:val="center"/>
              <w:rPr>
                <w:rFonts w:ascii="Myriad Pro" w:hAnsi="Myriad Pro" w:cs="Arial"/>
                <w:b/>
                <w:bCs/>
                <w:sz w:val="16"/>
                <w:szCs w:val="16"/>
              </w:rPr>
            </w:pPr>
            <w:r w:rsidRPr="00BC549A">
              <w:rPr>
                <w:rFonts w:ascii="Myriad Pro" w:hAnsi="Myriad Pro" w:cs="Arial"/>
                <w:b/>
                <w:bCs/>
                <w:sz w:val="16"/>
                <w:szCs w:val="16"/>
              </w:rPr>
              <w:t>32</w:t>
            </w:r>
          </w:p>
        </w:tc>
        <w:tc>
          <w:tcPr>
            <w:tcW w:w="586" w:type="dxa"/>
            <w:shd w:val="clear" w:color="auto" w:fill="DAEEF3"/>
            <w:vAlign w:val="center"/>
          </w:tcPr>
          <w:p w:rsidR="00E255E6" w:rsidRPr="00BC549A" w:rsidRDefault="009413C6" w:rsidP="00BC549A">
            <w:pPr>
              <w:jc w:val="center"/>
              <w:rPr>
                <w:rFonts w:ascii="Myriad Pro" w:hAnsi="Myriad Pro" w:cs="Arial"/>
                <w:b/>
                <w:bCs/>
                <w:sz w:val="16"/>
                <w:szCs w:val="16"/>
              </w:rPr>
            </w:pPr>
            <w:r w:rsidRPr="00BC549A">
              <w:rPr>
                <w:rFonts w:ascii="Myriad Pro" w:hAnsi="Myriad Pro" w:cs="Arial"/>
                <w:b/>
                <w:bCs/>
                <w:sz w:val="16"/>
                <w:szCs w:val="16"/>
              </w:rPr>
              <w:t>322</w:t>
            </w:r>
          </w:p>
        </w:tc>
        <w:tc>
          <w:tcPr>
            <w:tcW w:w="634" w:type="dxa"/>
            <w:shd w:val="clear" w:color="auto" w:fill="DAEEF3"/>
            <w:vAlign w:val="center"/>
          </w:tcPr>
          <w:p w:rsidR="00E255E6" w:rsidRPr="00BC549A" w:rsidRDefault="009413C6" w:rsidP="00BC549A">
            <w:pPr>
              <w:jc w:val="center"/>
              <w:rPr>
                <w:rFonts w:ascii="Myriad Pro" w:hAnsi="Myriad Pro" w:cs="Arial"/>
                <w:b/>
                <w:bCs/>
                <w:sz w:val="16"/>
                <w:szCs w:val="16"/>
              </w:rPr>
            </w:pPr>
            <w:r w:rsidRPr="00BC549A">
              <w:rPr>
                <w:rFonts w:ascii="Myriad Pro" w:hAnsi="Myriad Pro" w:cs="Arial"/>
                <w:b/>
                <w:bCs/>
                <w:sz w:val="16"/>
                <w:szCs w:val="16"/>
              </w:rPr>
              <w:t>90</w:t>
            </w:r>
          </w:p>
        </w:tc>
        <w:tc>
          <w:tcPr>
            <w:tcW w:w="601" w:type="dxa"/>
            <w:shd w:val="clear" w:color="auto" w:fill="DAEEF3"/>
            <w:vAlign w:val="center"/>
          </w:tcPr>
          <w:p w:rsidR="00E255E6" w:rsidRPr="00BC549A" w:rsidRDefault="00E255E6" w:rsidP="00BC549A">
            <w:pPr>
              <w:jc w:val="center"/>
              <w:rPr>
                <w:rFonts w:ascii="Myriad Pro" w:hAnsi="Myriad Pro" w:cs="Arial"/>
                <w:b/>
                <w:bCs/>
                <w:sz w:val="16"/>
                <w:szCs w:val="16"/>
              </w:rPr>
            </w:pPr>
            <w:r w:rsidRPr="00BC549A">
              <w:rPr>
                <w:rFonts w:ascii="Myriad Pro" w:hAnsi="Myriad Pro" w:cs="Arial"/>
                <w:b/>
                <w:bCs/>
                <w:sz w:val="16"/>
                <w:szCs w:val="16"/>
              </w:rPr>
              <w:t>3</w:t>
            </w:r>
          </w:p>
        </w:tc>
        <w:tc>
          <w:tcPr>
            <w:tcW w:w="536" w:type="dxa"/>
            <w:shd w:val="clear" w:color="auto" w:fill="DAEEF3"/>
            <w:vAlign w:val="center"/>
          </w:tcPr>
          <w:p w:rsidR="00E255E6" w:rsidRPr="00BC549A" w:rsidRDefault="00E255E6" w:rsidP="00BC549A">
            <w:pPr>
              <w:jc w:val="center"/>
              <w:rPr>
                <w:rFonts w:ascii="Myriad Pro" w:hAnsi="Myriad Pro" w:cs="Arial"/>
                <w:b/>
                <w:bCs/>
                <w:sz w:val="16"/>
                <w:szCs w:val="16"/>
              </w:rPr>
            </w:pPr>
            <w:r w:rsidRPr="00BC549A">
              <w:rPr>
                <w:rFonts w:ascii="Myriad Pro" w:hAnsi="Myriad Pro" w:cs="Arial"/>
                <w:b/>
                <w:bCs/>
                <w:sz w:val="16"/>
                <w:szCs w:val="16"/>
              </w:rPr>
              <w:t>3</w:t>
            </w:r>
          </w:p>
        </w:tc>
        <w:tc>
          <w:tcPr>
            <w:tcW w:w="598" w:type="dxa"/>
            <w:shd w:val="clear" w:color="auto" w:fill="DAEEF3"/>
            <w:vAlign w:val="center"/>
          </w:tcPr>
          <w:p w:rsidR="00E255E6" w:rsidRPr="00BC549A" w:rsidRDefault="00E255E6" w:rsidP="00BC549A">
            <w:pPr>
              <w:jc w:val="center"/>
              <w:rPr>
                <w:rFonts w:ascii="Myriad Pro" w:hAnsi="Myriad Pro" w:cs="Arial"/>
                <w:b/>
                <w:bCs/>
                <w:sz w:val="16"/>
                <w:szCs w:val="16"/>
              </w:rPr>
            </w:pPr>
            <w:r w:rsidRPr="00BC549A">
              <w:rPr>
                <w:rFonts w:ascii="Myriad Pro" w:hAnsi="Myriad Pro" w:cs="Arial"/>
                <w:b/>
                <w:bCs/>
                <w:sz w:val="16"/>
                <w:szCs w:val="16"/>
              </w:rPr>
              <w:t>3</w:t>
            </w:r>
          </w:p>
        </w:tc>
        <w:tc>
          <w:tcPr>
            <w:tcW w:w="547" w:type="dxa"/>
            <w:shd w:val="clear" w:color="auto" w:fill="DAEEF3"/>
            <w:vAlign w:val="center"/>
          </w:tcPr>
          <w:p w:rsidR="00E255E6" w:rsidRPr="00BC549A" w:rsidRDefault="00E255E6" w:rsidP="00BC549A">
            <w:pPr>
              <w:jc w:val="center"/>
              <w:rPr>
                <w:rFonts w:ascii="Myriad Pro" w:hAnsi="Myriad Pro" w:cs="Arial"/>
                <w:b/>
                <w:bCs/>
                <w:sz w:val="16"/>
                <w:szCs w:val="16"/>
              </w:rPr>
            </w:pPr>
            <w:r w:rsidRPr="00BC549A">
              <w:rPr>
                <w:rFonts w:ascii="Myriad Pro" w:hAnsi="Myriad Pro" w:cs="Arial"/>
                <w:b/>
                <w:bCs/>
                <w:sz w:val="16"/>
                <w:szCs w:val="16"/>
              </w:rPr>
              <w:t>3</w:t>
            </w:r>
          </w:p>
        </w:tc>
        <w:tc>
          <w:tcPr>
            <w:tcW w:w="684" w:type="dxa"/>
            <w:shd w:val="clear" w:color="auto" w:fill="DAEEF3"/>
            <w:vAlign w:val="center"/>
          </w:tcPr>
          <w:p w:rsidR="00E255E6" w:rsidRPr="00BC549A" w:rsidRDefault="00E255E6" w:rsidP="00BC549A">
            <w:pPr>
              <w:jc w:val="center"/>
              <w:rPr>
                <w:rFonts w:ascii="Myriad Pro" w:hAnsi="Myriad Pro" w:cs="Arial"/>
                <w:b/>
                <w:bCs/>
                <w:sz w:val="16"/>
                <w:szCs w:val="16"/>
              </w:rPr>
            </w:pPr>
            <w:r w:rsidRPr="00BC549A">
              <w:rPr>
                <w:rFonts w:ascii="Myriad Pro" w:hAnsi="Myriad Pro" w:cs="Arial"/>
                <w:b/>
                <w:bCs/>
                <w:sz w:val="16"/>
                <w:szCs w:val="16"/>
              </w:rPr>
              <w:t>3</w:t>
            </w:r>
          </w:p>
        </w:tc>
        <w:tc>
          <w:tcPr>
            <w:tcW w:w="656" w:type="dxa"/>
            <w:shd w:val="clear" w:color="auto" w:fill="DAEEF3"/>
            <w:vAlign w:val="center"/>
          </w:tcPr>
          <w:p w:rsidR="00E255E6" w:rsidRPr="00BC549A" w:rsidRDefault="00E255E6" w:rsidP="00BC549A">
            <w:pPr>
              <w:jc w:val="center"/>
              <w:rPr>
                <w:rFonts w:ascii="Myriad Pro" w:hAnsi="Myriad Pro" w:cs="Arial"/>
                <w:b/>
                <w:bCs/>
                <w:sz w:val="16"/>
                <w:szCs w:val="16"/>
              </w:rPr>
            </w:pPr>
            <w:r w:rsidRPr="00BC549A">
              <w:rPr>
                <w:rFonts w:ascii="Myriad Pro" w:hAnsi="Myriad Pro" w:cs="Arial"/>
                <w:b/>
                <w:bCs/>
                <w:sz w:val="16"/>
                <w:szCs w:val="16"/>
              </w:rPr>
              <w:t>2</w:t>
            </w:r>
          </w:p>
        </w:tc>
        <w:tc>
          <w:tcPr>
            <w:tcW w:w="729" w:type="dxa"/>
            <w:shd w:val="clear" w:color="auto" w:fill="DAEEF3"/>
            <w:vAlign w:val="center"/>
          </w:tcPr>
          <w:p w:rsidR="00E255E6" w:rsidRPr="00BC549A" w:rsidRDefault="00E255E6" w:rsidP="00BC549A">
            <w:pPr>
              <w:jc w:val="center"/>
              <w:rPr>
                <w:rFonts w:ascii="Myriad Pro" w:hAnsi="Myriad Pro"/>
                <w:b/>
                <w:color w:val="000000"/>
                <w:sz w:val="16"/>
                <w:szCs w:val="16"/>
              </w:rPr>
            </w:pPr>
            <w:r w:rsidRPr="00BC549A">
              <w:rPr>
                <w:rFonts w:ascii="Myriad Pro" w:hAnsi="Myriad Pro"/>
                <w:b/>
                <w:color w:val="000000"/>
                <w:sz w:val="16"/>
                <w:szCs w:val="16"/>
              </w:rPr>
              <w:t>2</w:t>
            </w:r>
          </w:p>
        </w:tc>
      </w:tr>
    </w:tbl>
    <w:p w:rsidR="00E255E6" w:rsidRDefault="00E255E6" w:rsidP="00E255E6">
      <w:pPr>
        <w:spacing w:after="120"/>
        <w:rPr>
          <w:rFonts w:ascii="Myriad Pro" w:hAnsi="Myriad Pro" w:cs="Arial"/>
          <w:sz w:val="18"/>
          <w:szCs w:val="18"/>
        </w:rPr>
      </w:pPr>
    </w:p>
    <w:p w:rsidR="00E255E6" w:rsidRPr="00691766" w:rsidRDefault="00E255E6" w:rsidP="00691766">
      <w:pPr>
        <w:jc w:val="center"/>
        <w:rPr>
          <w:rFonts w:ascii="Myriad Pro" w:hAnsi="Myriad Pro"/>
          <w:sz w:val="20"/>
          <w:szCs w:val="18"/>
        </w:rPr>
      </w:pPr>
      <w:r w:rsidRPr="00691766">
        <w:rPr>
          <w:rFonts w:ascii="Myriad Pro" w:hAnsi="Myriad Pro"/>
          <w:sz w:val="20"/>
          <w:szCs w:val="18"/>
        </w:rPr>
        <w:t>Annex – X</w:t>
      </w:r>
      <w:r w:rsidR="006C406F" w:rsidRPr="00691766">
        <w:rPr>
          <w:rFonts w:ascii="Myriad Pro" w:hAnsi="Myriad Pro"/>
          <w:sz w:val="20"/>
          <w:szCs w:val="18"/>
        </w:rPr>
        <w:t>I</w:t>
      </w:r>
      <w:r w:rsidR="00412691" w:rsidRPr="00691766">
        <w:rPr>
          <w:rFonts w:ascii="Myriad Pro" w:hAnsi="Myriad Pro"/>
          <w:sz w:val="20"/>
          <w:szCs w:val="18"/>
        </w:rPr>
        <w:t xml:space="preserve"> (B)</w:t>
      </w:r>
    </w:p>
    <w:p w:rsidR="00E255E6" w:rsidRPr="00691766" w:rsidRDefault="00E255E6" w:rsidP="00E255E6">
      <w:pPr>
        <w:spacing w:after="120"/>
        <w:jc w:val="center"/>
        <w:rPr>
          <w:rFonts w:ascii="Myriad Pro" w:hAnsi="Myriad Pro" w:cs="Arial"/>
          <w:b/>
          <w:sz w:val="20"/>
          <w:szCs w:val="18"/>
        </w:rPr>
      </w:pPr>
      <w:r w:rsidRPr="00691766">
        <w:rPr>
          <w:rFonts w:ascii="Myriad Pro" w:hAnsi="Myriad Pro"/>
          <w:b/>
          <w:sz w:val="20"/>
          <w:szCs w:val="18"/>
        </w:rPr>
        <w:t>Rural Economic Development Component: status as of 2</w:t>
      </w:r>
      <w:r w:rsidRPr="00691766">
        <w:rPr>
          <w:rFonts w:ascii="Myriad Pro" w:hAnsi="Myriad Pro"/>
          <w:b/>
          <w:sz w:val="20"/>
          <w:szCs w:val="18"/>
          <w:vertAlign w:val="superscript"/>
        </w:rPr>
        <w:t>nd</w:t>
      </w:r>
      <w:r w:rsidRPr="00691766">
        <w:rPr>
          <w:rFonts w:ascii="Myriad Pro" w:hAnsi="Myriad Pro"/>
          <w:b/>
          <w:sz w:val="20"/>
          <w:szCs w:val="18"/>
        </w:rPr>
        <w:t xml:space="preserve"> Quarter 2013</w:t>
      </w:r>
    </w:p>
    <w:tbl>
      <w:tblPr>
        <w:tblW w:w="13421"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3"/>
        <w:gridCol w:w="537"/>
        <w:gridCol w:w="536"/>
        <w:gridCol w:w="504"/>
        <w:gridCol w:w="574"/>
        <w:gridCol w:w="567"/>
        <w:gridCol w:w="696"/>
        <w:gridCol w:w="813"/>
        <w:gridCol w:w="770"/>
        <w:gridCol w:w="867"/>
        <w:gridCol w:w="603"/>
        <w:gridCol w:w="586"/>
        <w:gridCol w:w="634"/>
        <w:gridCol w:w="601"/>
        <w:gridCol w:w="536"/>
        <w:gridCol w:w="598"/>
        <w:gridCol w:w="547"/>
        <w:gridCol w:w="684"/>
        <w:gridCol w:w="656"/>
        <w:gridCol w:w="729"/>
      </w:tblGrid>
      <w:tr w:rsidR="00E255E6" w:rsidRPr="00BC549A" w:rsidTr="006C406F">
        <w:trPr>
          <w:trHeight w:val="115"/>
          <w:jc w:val="center"/>
        </w:trPr>
        <w:tc>
          <w:tcPr>
            <w:tcW w:w="1383" w:type="dxa"/>
            <w:vMerge w:val="restart"/>
            <w:shd w:val="clear" w:color="auto" w:fill="DAEEF3"/>
            <w:vAlign w:val="center"/>
          </w:tcPr>
          <w:p w:rsidR="00E255E6" w:rsidRPr="00BC549A" w:rsidRDefault="00E255E6" w:rsidP="006C406F">
            <w:pPr>
              <w:jc w:val="center"/>
              <w:rPr>
                <w:rFonts w:ascii="Myriad Pro" w:hAnsi="Myriad Pro" w:cs="Arial"/>
                <w:b/>
                <w:bCs/>
                <w:sz w:val="16"/>
                <w:szCs w:val="16"/>
              </w:rPr>
            </w:pPr>
            <w:r w:rsidRPr="00BC549A">
              <w:rPr>
                <w:rFonts w:ascii="Myriad Pro" w:hAnsi="Myriad Pro" w:cs="Arial"/>
                <w:b/>
                <w:bCs/>
                <w:sz w:val="16"/>
                <w:szCs w:val="16"/>
              </w:rPr>
              <w:t>Oblast</w:t>
            </w:r>
          </w:p>
        </w:tc>
        <w:tc>
          <w:tcPr>
            <w:tcW w:w="1577" w:type="dxa"/>
            <w:gridSpan w:val="3"/>
            <w:shd w:val="clear" w:color="auto" w:fill="DAEEF3"/>
            <w:vAlign w:val="center"/>
          </w:tcPr>
          <w:p w:rsidR="00E255E6" w:rsidRPr="00BC549A" w:rsidRDefault="00E255E6" w:rsidP="006C406F">
            <w:pPr>
              <w:jc w:val="center"/>
              <w:rPr>
                <w:rFonts w:ascii="Myriad Pro" w:hAnsi="Myriad Pro"/>
                <w:b/>
                <w:bCs/>
                <w:sz w:val="16"/>
                <w:szCs w:val="16"/>
              </w:rPr>
            </w:pPr>
            <w:r w:rsidRPr="00BC549A">
              <w:rPr>
                <w:rFonts w:ascii="Myriad Pro" w:hAnsi="Myriad Pro"/>
                <w:b/>
                <w:bCs/>
                <w:sz w:val="16"/>
                <w:szCs w:val="16"/>
              </w:rPr>
              <w:t>Community selection</w:t>
            </w:r>
          </w:p>
        </w:tc>
        <w:tc>
          <w:tcPr>
            <w:tcW w:w="4287" w:type="dxa"/>
            <w:gridSpan w:val="6"/>
            <w:shd w:val="clear" w:color="auto" w:fill="DAEEF3"/>
            <w:vAlign w:val="center"/>
          </w:tcPr>
          <w:p w:rsidR="00E255E6" w:rsidRPr="00BC549A" w:rsidRDefault="00E255E6" w:rsidP="006C406F">
            <w:pPr>
              <w:jc w:val="center"/>
              <w:rPr>
                <w:rFonts w:ascii="Myriad Pro" w:hAnsi="Myriad Pro" w:cs="Arial"/>
                <w:b/>
                <w:bCs/>
                <w:sz w:val="16"/>
                <w:szCs w:val="16"/>
              </w:rPr>
            </w:pPr>
            <w:r w:rsidRPr="00BC549A">
              <w:rPr>
                <w:rFonts w:ascii="Myriad Pro" w:hAnsi="Myriad Pro" w:cs="Arial"/>
                <w:b/>
                <w:bCs/>
                <w:sz w:val="16"/>
                <w:szCs w:val="16"/>
              </w:rPr>
              <w:t>Cooperative  Development</w:t>
            </w:r>
          </w:p>
        </w:tc>
        <w:tc>
          <w:tcPr>
            <w:tcW w:w="1823" w:type="dxa"/>
            <w:gridSpan w:val="3"/>
            <w:shd w:val="clear" w:color="auto" w:fill="DAEEF3"/>
            <w:vAlign w:val="center"/>
          </w:tcPr>
          <w:p w:rsidR="00E255E6" w:rsidRPr="00BC549A" w:rsidRDefault="00E255E6" w:rsidP="006C406F">
            <w:pPr>
              <w:jc w:val="center"/>
              <w:rPr>
                <w:rFonts w:ascii="Myriad Pro" w:hAnsi="Myriad Pro" w:cs="Arial"/>
                <w:b/>
                <w:bCs/>
                <w:sz w:val="16"/>
                <w:szCs w:val="16"/>
              </w:rPr>
            </w:pPr>
            <w:r w:rsidRPr="00BC549A">
              <w:rPr>
                <w:rFonts w:ascii="Myriad Pro" w:hAnsi="Myriad Pro" w:cs="Arial"/>
                <w:b/>
                <w:bCs/>
                <w:sz w:val="16"/>
                <w:szCs w:val="16"/>
              </w:rPr>
              <w:t>Training</w:t>
            </w:r>
          </w:p>
        </w:tc>
        <w:tc>
          <w:tcPr>
            <w:tcW w:w="1735" w:type="dxa"/>
            <w:gridSpan w:val="3"/>
            <w:shd w:val="clear" w:color="auto" w:fill="DAEEF3"/>
            <w:vAlign w:val="center"/>
          </w:tcPr>
          <w:p w:rsidR="00E255E6" w:rsidRPr="00BC549A" w:rsidRDefault="00E255E6" w:rsidP="006C406F">
            <w:pPr>
              <w:jc w:val="center"/>
              <w:rPr>
                <w:rFonts w:ascii="Myriad Pro" w:hAnsi="Myriad Pro" w:cs="Arial"/>
                <w:b/>
                <w:bCs/>
                <w:sz w:val="16"/>
                <w:szCs w:val="16"/>
              </w:rPr>
            </w:pPr>
            <w:r w:rsidRPr="00BC549A">
              <w:rPr>
                <w:rFonts w:ascii="Myriad Pro" w:hAnsi="Myriad Pro" w:cs="Arial"/>
                <w:b/>
                <w:bCs/>
                <w:sz w:val="16"/>
                <w:szCs w:val="16"/>
              </w:rPr>
              <w:t>Business plans</w:t>
            </w:r>
          </w:p>
        </w:tc>
        <w:tc>
          <w:tcPr>
            <w:tcW w:w="2616" w:type="dxa"/>
            <w:gridSpan w:val="4"/>
            <w:shd w:val="clear" w:color="auto" w:fill="DAEEF3"/>
            <w:vAlign w:val="center"/>
          </w:tcPr>
          <w:p w:rsidR="00E255E6" w:rsidRPr="00BC549A" w:rsidRDefault="00E255E6" w:rsidP="006C406F">
            <w:pPr>
              <w:jc w:val="center"/>
              <w:rPr>
                <w:rFonts w:ascii="Myriad Pro" w:hAnsi="Myriad Pro" w:cs="Arial"/>
                <w:b/>
                <w:bCs/>
                <w:sz w:val="16"/>
                <w:szCs w:val="16"/>
              </w:rPr>
            </w:pPr>
            <w:r w:rsidRPr="00BC549A">
              <w:rPr>
                <w:rFonts w:ascii="Myriad Pro" w:hAnsi="Myriad Pro" w:cs="Arial"/>
                <w:b/>
                <w:bCs/>
                <w:sz w:val="16"/>
                <w:szCs w:val="16"/>
              </w:rPr>
              <w:t>Number of MPPs</w:t>
            </w:r>
          </w:p>
        </w:tc>
      </w:tr>
      <w:tr w:rsidR="00E255E6" w:rsidRPr="00BC549A" w:rsidTr="006C406F">
        <w:trPr>
          <w:cantSplit/>
          <w:trHeight w:val="1374"/>
          <w:jc w:val="center"/>
        </w:trPr>
        <w:tc>
          <w:tcPr>
            <w:tcW w:w="1383" w:type="dxa"/>
            <w:vMerge/>
            <w:shd w:val="clear" w:color="auto" w:fill="DAEEF3"/>
            <w:vAlign w:val="center"/>
          </w:tcPr>
          <w:p w:rsidR="00E255E6" w:rsidRPr="00BC549A" w:rsidRDefault="00E255E6" w:rsidP="006C406F">
            <w:pPr>
              <w:jc w:val="center"/>
              <w:rPr>
                <w:rFonts w:ascii="Myriad Pro" w:hAnsi="Myriad Pro" w:cs="Arial"/>
                <w:b/>
                <w:bCs/>
                <w:sz w:val="16"/>
                <w:szCs w:val="16"/>
              </w:rPr>
            </w:pPr>
          </w:p>
        </w:tc>
        <w:tc>
          <w:tcPr>
            <w:tcW w:w="537" w:type="dxa"/>
            <w:shd w:val="clear" w:color="auto" w:fill="DAEEF3"/>
            <w:textDirection w:val="btLr"/>
            <w:vAlign w:val="center"/>
          </w:tcPr>
          <w:p w:rsidR="00E255E6" w:rsidRPr="00BC549A" w:rsidRDefault="00E255E6" w:rsidP="006C406F">
            <w:pPr>
              <w:ind w:left="113" w:right="113"/>
              <w:jc w:val="center"/>
              <w:rPr>
                <w:rFonts w:ascii="Myriad Pro" w:hAnsi="Myriad Pro" w:cs="Arial"/>
                <w:b/>
                <w:bCs/>
                <w:sz w:val="16"/>
                <w:szCs w:val="16"/>
              </w:rPr>
            </w:pPr>
            <w:r w:rsidRPr="00BC549A">
              <w:rPr>
                <w:rFonts w:ascii="Myriad Pro" w:hAnsi="Myriad Pro" w:cs="Arial"/>
                <w:b/>
                <w:bCs/>
                <w:sz w:val="16"/>
                <w:szCs w:val="16"/>
              </w:rPr>
              <w:t>CBA-I  - II communities</w:t>
            </w:r>
          </w:p>
        </w:tc>
        <w:tc>
          <w:tcPr>
            <w:tcW w:w="536" w:type="dxa"/>
            <w:shd w:val="clear" w:color="auto" w:fill="DAEEF3"/>
            <w:textDirection w:val="btLr"/>
            <w:vAlign w:val="center"/>
          </w:tcPr>
          <w:p w:rsidR="00E255E6" w:rsidRPr="00BC549A" w:rsidRDefault="00E255E6" w:rsidP="006C406F">
            <w:pPr>
              <w:ind w:left="113" w:right="113"/>
              <w:jc w:val="center"/>
              <w:rPr>
                <w:rFonts w:ascii="Myriad Pro" w:hAnsi="Myriad Pro" w:cs="Arial"/>
                <w:b/>
                <w:bCs/>
                <w:sz w:val="16"/>
                <w:szCs w:val="16"/>
              </w:rPr>
            </w:pPr>
            <w:r w:rsidRPr="00BC549A">
              <w:rPr>
                <w:rFonts w:ascii="Myriad Pro" w:hAnsi="Myriad Pro" w:cs="Arial"/>
                <w:b/>
                <w:bCs/>
                <w:sz w:val="16"/>
                <w:szCs w:val="16"/>
              </w:rPr>
              <w:t>New communities</w:t>
            </w:r>
          </w:p>
        </w:tc>
        <w:tc>
          <w:tcPr>
            <w:tcW w:w="504" w:type="dxa"/>
            <w:shd w:val="clear" w:color="auto" w:fill="DAEEF3"/>
            <w:textDirection w:val="btLr"/>
            <w:vAlign w:val="center"/>
          </w:tcPr>
          <w:p w:rsidR="00E255E6" w:rsidRPr="00BC549A" w:rsidRDefault="00E255E6" w:rsidP="006C406F">
            <w:pPr>
              <w:ind w:left="113" w:right="113"/>
              <w:jc w:val="center"/>
              <w:rPr>
                <w:rFonts w:ascii="Myriad Pro" w:hAnsi="Myriad Pro" w:cs="Arial"/>
                <w:b/>
                <w:bCs/>
                <w:sz w:val="16"/>
                <w:szCs w:val="16"/>
              </w:rPr>
            </w:pPr>
            <w:r w:rsidRPr="00BC549A">
              <w:rPr>
                <w:rFonts w:ascii="Myriad Pro" w:hAnsi="Myriad Pro" w:cs="Arial"/>
                <w:b/>
                <w:bCs/>
                <w:sz w:val="16"/>
                <w:szCs w:val="16"/>
              </w:rPr>
              <w:t>Total</w:t>
            </w:r>
          </w:p>
        </w:tc>
        <w:tc>
          <w:tcPr>
            <w:tcW w:w="574" w:type="dxa"/>
            <w:shd w:val="clear" w:color="auto" w:fill="DAEEF3"/>
            <w:textDirection w:val="btLr"/>
            <w:vAlign w:val="center"/>
          </w:tcPr>
          <w:p w:rsidR="00E255E6" w:rsidRPr="00BC549A" w:rsidRDefault="00E255E6" w:rsidP="006C406F">
            <w:pPr>
              <w:ind w:left="113" w:right="113"/>
              <w:jc w:val="center"/>
              <w:rPr>
                <w:rFonts w:ascii="Myriad Pro" w:hAnsi="Myriad Pro" w:cs="Arial"/>
                <w:b/>
                <w:bCs/>
                <w:sz w:val="16"/>
                <w:szCs w:val="16"/>
              </w:rPr>
            </w:pPr>
            <w:r w:rsidRPr="00BC549A">
              <w:rPr>
                <w:rFonts w:ascii="Myriad Pro" w:hAnsi="Myriad Pro" w:cs="Arial"/>
                <w:b/>
                <w:bCs/>
                <w:sz w:val="16"/>
                <w:szCs w:val="16"/>
              </w:rPr>
              <w:t>Cooperatives  formed</w:t>
            </w:r>
          </w:p>
        </w:tc>
        <w:tc>
          <w:tcPr>
            <w:tcW w:w="567" w:type="dxa"/>
            <w:shd w:val="clear" w:color="auto" w:fill="DAEEF3"/>
            <w:textDirection w:val="btLr"/>
            <w:vAlign w:val="center"/>
          </w:tcPr>
          <w:p w:rsidR="00E255E6" w:rsidRPr="00BC549A" w:rsidRDefault="00E255E6" w:rsidP="006C406F">
            <w:pPr>
              <w:ind w:left="113" w:right="113"/>
              <w:jc w:val="center"/>
              <w:rPr>
                <w:rFonts w:ascii="Myriad Pro" w:hAnsi="Myriad Pro" w:cs="Arial"/>
                <w:b/>
                <w:bCs/>
                <w:sz w:val="16"/>
                <w:szCs w:val="16"/>
              </w:rPr>
            </w:pPr>
            <w:r w:rsidRPr="00BC549A">
              <w:rPr>
                <w:rFonts w:ascii="Myriad Pro" w:hAnsi="Myriad Pro" w:cs="Arial"/>
                <w:b/>
                <w:bCs/>
                <w:sz w:val="16"/>
                <w:szCs w:val="16"/>
              </w:rPr>
              <w:t>Cooperatives  enrolled at VC/CC</w:t>
            </w:r>
          </w:p>
        </w:tc>
        <w:tc>
          <w:tcPr>
            <w:tcW w:w="696" w:type="dxa"/>
            <w:shd w:val="clear" w:color="auto" w:fill="DAEEF3"/>
            <w:textDirection w:val="btLr"/>
            <w:vAlign w:val="center"/>
          </w:tcPr>
          <w:p w:rsidR="00E255E6" w:rsidRPr="00BC549A" w:rsidRDefault="00E255E6" w:rsidP="006C406F">
            <w:pPr>
              <w:ind w:left="113" w:right="113"/>
              <w:jc w:val="center"/>
              <w:rPr>
                <w:rFonts w:ascii="Myriad Pro" w:hAnsi="Myriad Pro" w:cs="Arial"/>
                <w:b/>
                <w:bCs/>
                <w:sz w:val="16"/>
                <w:szCs w:val="16"/>
              </w:rPr>
            </w:pPr>
            <w:r w:rsidRPr="00BC549A">
              <w:rPr>
                <w:rFonts w:ascii="Myriad Pro" w:hAnsi="Myriad Pro" w:cs="Arial"/>
                <w:b/>
                <w:bCs/>
                <w:sz w:val="16"/>
                <w:szCs w:val="16"/>
              </w:rPr>
              <w:t>Cooperatives legally registered</w:t>
            </w:r>
          </w:p>
        </w:tc>
        <w:tc>
          <w:tcPr>
            <w:tcW w:w="813" w:type="dxa"/>
            <w:shd w:val="clear" w:color="auto" w:fill="DAEEF3"/>
            <w:textDirection w:val="btLr"/>
            <w:vAlign w:val="center"/>
          </w:tcPr>
          <w:p w:rsidR="00E255E6" w:rsidRPr="00BC549A" w:rsidRDefault="00E255E6" w:rsidP="006C406F">
            <w:pPr>
              <w:ind w:left="113" w:right="113"/>
              <w:jc w:val="center"/>
              <w:rPr>
                <w:rFonts w:ascii="Myriad Pro" w:hAnsi="Myriad Pro" w:cs="Arial"/>
                <w:b/>
                <w:bCs/>
                <w:sz w:val="16"/>
                <w:szCs w:val="16"/>
              </w:rPr>
            </w:pPr>
            <w:r w:rsidRPr="00BC549A">
              <w:rPr>
                <w:rFonts w:ascii="Myriad Pro" w:hAnsi="Myriad Pro" w:cs="Arial"/>
                <w:b/>
                <w:bCs/>
                <w:sz w:val="16"/>
                <w:szCs w:val="16"/>
              </w:rPr>
              <w:t xml:space="preserve">Target HH </w:t>
            </w:r>
          </w:p>
        </w:tc>
        <w:tc>
          <w:tcPr>
            <w:tcW w:w="770" w:type="dxa"/>
            <w:shd w:val="clear" w:color="auto" w:fill="DAEEF3"/>
            <w:textDirection w:val="btLr"/>
            <w:vAlign w:val="center"/>
          </w:tcPr>
          <w:p w:rsidR="00E255E6" w:rsidRPr="00BC549A" w:rsidRDefault="00E255E6" w:rsidP="006C406F">
            <w:pPr>
              <w:ind w:left="113" w:right="113"/>
              <w:jc w:val="center"/>
              <w:rPr>
                <w:rFonts w:ascii="Myriad Pro" w:hAnsi="Myriad Pro" w:cs="Arial"/>
                <w:b/>
                <w:bCs/>
                <w:sz w:val="16"/>
                <w:szCs w:val="16"/>
              </w:rPr>
            </w:pPr>
            <w:r w:rsidRPr="00BC549A">
              <w:rPr>
                <w:rFonts w:ascii="Myriad Pro" w:hAnsi="Myriad Pro" w:cs="Arial"/>
                <w:b/>
                <w:bCs/>
                <w:sz w:val="16"/>
                <w:szCs w:val="16"/>
              </w:rPr>
              <w:t xml:space="preserve">Participated HHs </w:t>
            </w:r>
          </w:p>
        </w:tc>
        <w:tc>
          <w:tcPr>
            <w:tcW w:w="867" w:type="dxa"/>
            <w:shd w:val="clear" w:color="auto" w:fill="DAEEF3"/>
            <w:textDirection w:val="btLr"/>
            <w:vAlign w:val="center"/>
          </w:tcPr>
          <w:p w:rsidR="00E255E6" w:rsidRPr="00BC549A" w:rsidRDefault="00E255E6" w:rsidP="006C406F">
            <w:pPr>
              <w:ind w:left="113" w:right="113"/>
              <w:jc w:val="center"/>
              <w:rPr>
                <w:rFonts w:ascii="Myriad Pro" w:hAnsi="Myriad Pro" w:cs="Arial"/>
                <w:b/>
                <w:bCs/>
                <w:sz w:val="16"/>
                <w:szCs w:val="16"/>
              </w:rPr>
            </w:pPr>
            <w:r w:rsidRPr="00BC549A">
              <w:rPr>
                <w:rFonts w:ascii="Myriad Pro" w:hAnsi="Myriad Pro" w:cs="Arial"/>
                <w:b/>
                <w:bCs/>
                <w:sz w:val="16"/>
                <w:szCs w:val="16"/>
              </w:rPr>
              <w:t xml:space="preserve">Total Members </w:t>
            </w:r>
          </w:p>
        </w:tc>
        <w:tc>
          <w:tcPr>
            <w:tcW w:w="603" w:type="dxa"/>
            <w:shd w:val="clear" w:color="auto" w:fill="DAEEF3"/>
            <w:textDirection w:val="btLr"/>
            <w:vAlign w:val="center"/>
          </w:tcPr>
          <w:p w:rsidR="00E255E6" w:rsidRPr="00BC549A" w:rsidRDefault="00E255E6" w:rsidP="006C406F">
            <w:pPr>
              <w:ind w:left="113" w:right="113"/>
              <w:jc w:val="center"/>
              <w:rPr>
                <w:rFonts w:ascii="Myriad Pro" w:hAnsi="Myriad Pro" w:cs="Arial"/>
                <w:b/>
                <w:bCs/>
                <w:sz w:val="16"/>
                <w:szCs w:val="16"/>
              </w:rPr>
            </w:pPr>
            <w:r w:rsidRPr="00BC549A">
              <w:rPr>
                <w:rFonts w:ascii="Myriad Pro" w:hAnsi="Myriad Pro" w:cs="Arial"/>
                <w:b/>
                <w:bCs/>
                <w:sz w:val="16"/>
                <w:szCs w:val="16"/>
              </w:rPr>
              <w:t>Number of Training</w:t>
            </w:r>
          </w:p>
        </w:tc>
        <w:tc>
          <w:tcPr>
            <w:tcW w:w="586" w:type="dxa"/>
            <w:shd w:val="clear" w:color="auto" w:fill="DAEEF3"/>
            <w:textDirection w:val="btLr"/>
            <w:vAlign w:val="center"/>
          </w:tcPr>
          <w:p w:rsidR="00E255E6" w:rsidRPr="00BC549A" w:rsidRDefault="00E255E6" w:rsidP="006C406F">
            <w:pPr>
              <w:ind w:left="113" w:right="113"/>
              <w:jc w:val="center"/>
              <w:rPr>
                <w:rFonts w:ascii="Myriad Pro" w:hAnsi="Myriad Pro" w:cs="Arial"/>
                <w:b/>
                <w:bCs/>
                <w:sz w:val="16"/>
                <w:szCs w:val="16"/>
              </w:rPr>
            </w:pPr>
            <w:r w:rsidRPr="00BC549A">
              <w:rPr>
                <w:rFonts w:ascii="Myriad Pro" w:hAnsi="Myriad Pro" w:cs="Arial"/>
                <w:b/>
                <w:bCs/>
                <w:sz w:val="16"/>
                <w:szCs w:val="16"/>
              </w:rPr>
              <w:t>CO-members</w:t>
            </w:r>
          </w:p>
        </w:tc>
        <w:tc>
          <w:tcPr>
            <w:tcW w:w="634" w:type="dxa"/>
            <w:shd w:val="clear" w:color="auto" w:fill="DAEEF3"/>
            <w:textDirection w:val="btLr"/>
            <w:vAlign w:val="center"/>
          </w:tcPr>
          <w:p w:rsidR="00E255E6" w:rsidRPr="00BC549A" w:rsidRDefault="00E255E6" w:rsidP="006C406F">
            <w:pPr>
              <w:ind w:left="113" w:right="113"/>
              <w:jc w:val="center"/>
              <w:rPr>
                <w:rFonts w:ascii="Myriad Pro" w:hAnsi="Myriad Pro" w:cs="Arial"/>
                <w:b/>
                <w:bCs/>
                <w:sz w:val="16"/>
                <w:szCs w:val="16"/>
              </w:rPr>
            </w:pPr>
            <w:r w:rsidRPr="00BC549A">
              <w:rPr>
                <w:rFonts w:ascii="Myriad Pro" w:hAnsi="Myriad Pro" w:cs="Arial"/>
                <w:b/>
                <w:bCs/>
                <w:sz w:val="16"/>
                <w:szCs w:val="16"/>
              </w:rPr>
              <w:t>Authorities</w:t>
            </w:r>
          </w:p>
        </w:tc>
        <w:tc>
          <w:tcPr>
            <w:tcW w:w="601" w:type="dxa"/>
            <w:shd w:val="clear" w:color="auto" w:fill="DAEEF3"/>
            <w:textDirection w:val="btLr"/>
            <w:vAlign w:val="center"/>
          </w:tcPr>
          <w:p w:rsidR="00E255E6" w:rsidRPr="00BC549A" w:rsidRDefault="00E255E6" w:rsidP="006C406F">
            <w:pPr>
              <w:ind w:left="113" w:right="113"/>
              <w:jc w:val="center"/>
              <w:rPr>
                <w:rFonts w:ascii="Myriad Pro" w:hAnsi="Myriad Pro" w:cs="Arial"/>
                <w:b/>
                <w:bCs/>
                <w:sz w:val="16"/>
                <w:szCs w:val="16"/>
              </w:rPr>
            </w:pPr>
            <w:r w:rsidRPr="00BC549A">
              <w:rPr>
                <w:rFonts w:ascii="Myriad Pro" w:hAnsi="Myriad Pro" w:cs="Arial"/>
                <w:b/>
                <w:bCs/>
                <w:sz w:val="16"/>
                <w:szCs w:val="16"/>
              </w:rPr>
              <w:t>#  of BP</w:t>
            </w:r>
          </w:p>
        </w:tc>
        <w:tc>
          <w:tcPr>
            <w:tcW w:w="536" w:type="dxa"/>
            <w:shd w:val="clear" w:color="auto" w:fill="DAEEF3"/>
            <w:textDirection w:val="btLr"/>
            <w:vAlign w:val="center"/>
          </w:tcPr>
          <w:p w:rsidR="00E255E6" w:rsidRPr="00BC549A" w:rsidRDefault="00E255E6" w:rsidP="006C406F">
            <w:pPr>
              <w:ind w:left="113" w:right="113"/>
              <w:jc w:val="center"/>
              <w:rPr>
                <w:rFonts w:ascii="Myriad Pro" w:hAnsi="Myriad Pro" w:cs="Arial"/>
                <w:b/>
                <w:bCs/>
                <w:sz w:val="16"/>
                <w:szCs w:val="16"/>
              </w:rPr>
            </w:pPr>
            <w:r w:rsidRPr="00BC549A">
              <w:rPr>
                <w:rFonts w:ascii="Myriad Pro" w:hAnsi="Myriad Pro" w:cs="Arial"/>
                <w:b/>
                <w:bCs/>
                <w:sz w:val="16"/>
                <w:szCs w:val="16"/>
              </w:rPr>
              <w:t>BPs approved VC/CC</w:t>
            </w:r>
          </w:p>
        </w:tc>
        <w:tc>
          <w:tcPr>
            <w:tcW w:w="598" w:type="dxa"/>
            <w:shd w:val="clear" w:color="auto" w:fill="DAEEF3"/>
            <w:textDirection w:val="btLr"/>
            <w:vAlign w:val="center"/>
          </w:tcPr>
          <w:p w:rsidR="00E255E6" w:rsidRPr="00BC549A" w:rsidRDefault="00E255E6" w:rsidP="006C406F">
            <w:pPr>
              <w:ind w:left="113" w:right="113"/>
              <w:jc w:val="center"/>
              <w:rPr>
                <w:rFonts w:ascii="Myriad Pro" w:hAnsi="Myriad Pro" w:cs="Arial"/>
                <w:b/>
                <w:bCs/>
                <w:sz w:val="16"/>
                <w:szCs w:val="16"/>
              </w:rPr>
            </w:pPr>
            <w:r w:rsidRPr="00BC549A">
              <w:rPr>
                <w:rFonts w:ascii="Myriad Pro" w:hAnsi="Myriad Pro" w:cs="Arial"/>
                <w:b/>
                <w:bCs/>
                <w:sz w:val="16"/>
                <w:szCs w:val="16"/>
              </w:rPr>
              <w:t># approved by LDF</w:t>
            </w:r>
          </w:p>
        </w:tc>
        <w:tc>
          <w:tcPr>
            <w:tcW w:w="547" w:type="dxa"/>
            <w:shd w:val="clear" w:color="auto" w:fill="DAEEF3"/>
            <w:textDirection w:val="btLr"/>
            <w:vAlign w:val="center"/>
          </w:tcPr>
          <w:p w:rsidR="00E255E6" w:rsidRPr="00BC549A" w:rsidRDefault="00E255E6" w:rsidP="006C406F">
            <w:pPr>
              <w:ind w:left="113" w:right="113"/>
              <w:jc w:val="center"/>
              <w:rPr>
                <w:rFonts w:ascii="Myriad Pro" w:hAnsi="Myriad Pro" w:cs="Arial"/>
                <w:b/>
                <w:bCs/>
                <w:sz w:val="16"/>
                <w:szCs w:val="16"/>
              </w:rPr>
            </w:pPr>
            <w:r w:rsidRPr="00BC549A">
              <w:rPr>
                <w:rFonts w:ascii="Myriad Pro" w:hAnsi="Myriad Pro" w:cs="Arial"/>
                <w:b/>
                <w:bCs/>
                <w:sz w:val="16"/>
                <w:szCs w:val="16"/>
              </w:rPr>
              <w:t># MPPs prepared by COs</w:t>
            </w:r>
          </w:p>
        </w:tc>
        <w:tc>
          <w:tcPr>
            <w:tcW w:w="684" w:type="dxa"/>
            <w:shd w:val="clear" w:color="auto" w:fill="DAEEF3"/>
            <w:textDirection w:val="btLr"/>
            <w:vAlign w:val="center"/>
          </w:tcPr>
          <w:p w:rsidR="00E255E6" w:rsidRPr="00BC549A" w:rsidRDefault="00E255E6" w:rsidP="006C406F">
            <w:pPr>
              <w:ind w:left="113" w:right="113"/>
              <w:jc w:val="center"/>
              <w:rPr>
                <w:rFonts w:ascii="Myriad Pro" w:hAnsi="Myriad Pro" w:cs="Arial"/>
                <w:b/>
                <w:bCs/>
                <w:sz w:val="16"/>
                <w:szCs w:val="16"/>
              </w:rPr>
            </w:pPr>
            <w:r w:rsidRPr="00BC549A">
              <w:rPr>
                <w:rFonts w:ascii="Myriad Pro" w:hAnsi="Myriad Pro" w:cs="Arial"/>
                <w:b/>
                <w:bCs/>
                <w:sz w:val="16"/>
                <w:szCs w:val="16"/>
              </w:rPr>
              <w:t>Approved by LDF</w:t>
            </w:r>
          </w:p>
        </w:tc>
        <w:tc>
          <w:tcPr>
            <w:tcW w:w="656" w:type="dxa"/>
            <w:shd w:val="clear" w:color="auto" w:fill="DAEEF3"/>
            <w:textDirection w:val="btLr"/>
            <w:vAlign w:val="center"/>
          </w:tcPr>
          <w:p w:rsidR="00E255E6" w:rsidRPr="00BC549A" w:rsidRDefault="00E255E6" w:rsidP="006C406F">
            <w:pPr>
              <w:ind w:left="113" w:right="113"/>
              <w:jc w:val="center"/>
              <w:rPr>
                <w:rFonts w:ascii="Myriad Pro" w:hAnsi="Myriad Pro" w:cs="Arial"/>
                <w:b/>
                <w:bCs/>
                <w:sz w:val="16"/>
                <w:szCs w:val="16"/>
              </w:rPr>
            </w:pPr>
            <w:r w:rsidRPr="00BC549A">
              <w:rPr>
                <w:rFonts w:ascii="Myriad Pro" w:hAnsi="Myriad Pro" w:cs="Arial"/>
                <w:b/>
                <w:bCs/>
                <w:sz w:val="16"/>
                <w:szCs w:val="16"/>
              </w:rPr>
              <w:t>Sent to PMU</w:t>
            </w:r>
          </w:p>
        </w:tc>
        <w:tc>
          <w:tcPr>
            <w:tcW w:w="729" w:type="dxa"/>
            <w:shd w:val="clear" w:color="auto" w:fill="DAEEF3"/>
            <w:textDirection w:val="btLr"/>
            <w:vAlign w:val="center"/>
          </w:tcPr>
          <w:p w:rsidR="00E255E6" w:rsidRPr="00BC549A" w:rsidRDefault="00E255E6" w:rsidP="006C406F">
            <w:pPr>
              <w:ind w:left="113" w:right="113"/>
              <w:jc w:val="center"/>
              <w:rPr>
                <w:rFonts w:ascii="Myriad Pro" w:hAnsi="Myriad Pro" w:cs="Arial"/>
                <w:b/>
                <w:bCs/>
                <w:sz w:val="16"/>
                <w:szCs w:val="16"/>
              </w:rPr>
            </w:pPr>
            <w:r w:rsidRPr="00BC549A">
              <w:rPr>
                <w:rFonts w:ascii="Myriad Pro" w:hAnsi="Myriad Pro" w:cs="Arial"/>
                <w:b/>
                <w:bCs/>
                <w:sz w:val="16"/>
                <w:szCs w:val="16"/>
              </w:rPr>
              <w:t>Approved for funding by CBA/UNDP</w:t>
            </w:r>
          </w:p>
        </w:tc>
      </w:tr>
      <w:tr w:rsidR="00E255E6" w:rsidRPr="00BC549A" w:rsidTr="006C406F">
        <w:trPr>
          <w:trHeight w:val="241"/>
          <w:jc w:val="center"/>
        </w:trPr>
        <w:tc>
          <w:tcPr>
            <w:tcW w:w="1383" w:type="dxa"/>
            <w:vAlign w:val="center"/>
          </w:tcPr>
          <w:p w:rsidR="00E255E6" w:rsidRPr="00BC549A" w:rsidRDefault="00E255E6" w:rsidP="006C406F">
            <w:pPr>
              <w:rPr>
                <w:rFonts w:ascii="Myriad Pro" w:hAnsi="Myriad Pro" w:cs="Arial"/>
                <w:sz w:val="16"/>
                <w:szCs w:val="16"/>
              </w:rPr>
            </w:pPr>
            <w:r w:rsidRPr="00BC549A">
              <w:rPr>
                <w:rFonts w:ascii="Myriad Pro" w:hAnsi="Myriad Pro" w:cs="Arial"/>
                <w:sz w:val="16"/>
                <w:szCs w:val="16"/>
              </w:rPr>
              <w:t>Cherkaska</w:t>
            </w:r>
          </w:p>
        </w:tc>
        <w:tc>
          <w:tcPr>
            <w:tcW w:w="537" w:type="dxa"/>
            <w:shd w:val="clear" w:color="auto" w:fill="auto"/>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36" w:type="dxa"/>
            <w:shd w:val="clear" w:color="auto" w:fill="auto"/>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2</w:t>
            </w:r>
          </w:p>
        </w:tc>
        <w:tc>
          <w:tcPr>
            <w:tcW w:w="504" w:type="dxa"/>
            <w:shd w:val="clear" w:color="auto" w:fill="auto"/>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2</w:t>
            </w:r>
          </w:p>
        </w:tc>
        <w:tc>
          <w:tcPr>
            <w:tcW w:w="574"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2</w:t>
            </w:r>
          </w:p>
        </w:tc>
        <w:tc>
          <w:tcPr>
            <w:tcW w:w="567"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2</w:t>
            </w:r>
          </w:p>
        </w:tc>
        <w:tc>
          <w:tcPr>
            <w:tcW w:w="696"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2</w:t>
            </w:r>
          </w:p>
        </w:tc>
        <w:tc>
          <w:tcPr>
            <w:tcW w:w="813"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317</w:t>
            </w:r>
          </w:p>
        </w:tc>
        <w:tc>
          <w:tcPr>
            <w:tcW w:w="770"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285</w:t>
            </w:r>
          </w:p>
        </w:tc>
        <w:tc>
          <w:tcPr>
            <w:tcW w:w="867"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285</w:t>
            </w:r>
          </w:p>
        </w:tc>
        <w:tc>
          <w:tcPr>
            <w:tcW w:w="603" w:type="dxa"/>
            <w:vAlign w:val="center"/>
          </w:tcPr>
          <w:p w:rsidR="00E255E6" w:rsidRPr="00BC549A" w:rsidRDefault="008527EF" w:rsidP="006C406F">
            <w:pPr>
              <w:jc w:val="center"/>
              <w:rPr>
                <w:rFonts w:ascii="Myriad Pro" w:hAnsi="Myriad Pro" w:cs="Arial"/>
                <w:sz w:val="16"/>
                <w:szCs w:val="16"/>
              </w:rPr>
            </w:pPr>
            <w:r w:rsidRPr="00BC549A">
              <w:rPr>
                <w:rFonts w:ascii="Myriad Pro" w:hAnsi="Myriad Pro" w:cs="Arial"/>
                <w:sz w:val="16"/>
                <w:szCs w:val="16"/>
              </w:rPr>
              <w:t>8</w:t>
            </w:r>
          </w:p>
        </w:tc>
        <w:tc>
          <w:tcPr>
            <w:tcW w:w="586" w:type="dxa"/>
            <w:vAlign w:val="center"/>
          </w:tcPr>
          <w:p w:rsidR="00E255E6" w:rsidRPr="00BC549A" w:rsidRDefault="008527EF" w:rsidP="006C406F">
            <w:pPr>
              <w:jc w:val="center"/>
              <w:rPr>
                <w:rFonts w:ascii="Myriad Pro" w:hAnsi="Myriad Pro" w:cs="Arial"/>
                <w:sz w:val="16"/>
                <w:szCs w:val="16"/>
              </w:rPr>
            </w:pPr>
            <w:r w:rsidRPr="00BC549A">
              <w:rPr>
                <w:rFonts w:ascii="Myriad Pro" w:hAnsi="Myriad Pro" w:cs="Arial"/>
                <w:sz w:val="16"/>
                <w:szCs w:val="16"/>
              </w:rPr>
              <w:t>81</w:t>
            </w:r>
          </w:p>
        </w:tc>
        <w:tc>
          <w:tcPr>
            <w:tcW w:w="634" w:type="dxa"/>
            <w:vAlign w:val="center"/>
          </w:tcPr>
          <w:p w:rsidR="00E255E6" w:rsidRPr="00BC549A" w:rsidRDefault="009413C6" w:rsidP="006C406F">
            <w:pPr>
              <w:jc w:val="center"/>
              <w:rPr>
                <w:rFonts w:ascii="Myriad Pro" w:hAnsi="Myriad Pro" w:cs="Arial"/>
                <w:sz w:val="16"/>
                <w:szCs w:val="16"/>
              </w:rPr>
            </w:pPr>
            <w:r w:rsidRPr="00BC549A">
              <w:rPr>
                <w:rFonts w:ascii="Myriad Pro" w:hAnsi="Myriad Pro" w:cs="Arial"/>
                <w:sz w:val="16"/>
                <w:szCs w:val="16"/>
              </w:rPr>
              <w:t>30</w:t>
            </w:r>
          </w:p>
        </w:tc>
        <w:tc>
          <w:tcPr>
            <w:tcW w:w="601" w:type="dxa"/>
            <w:vAlign w:val="center"/>
          </w:tcPr>
          <w:p w:rsidR="00E255E6" w:rsidRPr="00BC549A" w:rsidRDefault="008527EF" w:rsidP="006C406F">
            <w:pPr>
              <w:jc w:val="center"/>
              <w:rPr>
                <w:rFonts w:ascii="Myriad Pro" w:hAnsi="Myriad Pro" w:cs="Arial"/>
                <w:sz w:val="16"/>
                <w:szCs w:val="16"/>
              </w:rPr>
            </w:pPr>
            <w:r w:rsidRPr="00BC549A">
              <w:rPr>
                <w:rFonts w:ascii="Myriad Pro" w:hAnsi="Myriad Pro" w:cs="Arial"/>
                <w:sz w:val="16"/>
                <w:szCs w:val="16"/>
              </w:rPr>
              <w:t>2</w:t>
            </w:r>
          </w:p>
        </w:tc>
        <w:tc>
          <w:tcPr>
            <w:tcW w:w="536"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98"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1</w:t>
            </w:r>
          </w:p>
        </w:tc>
        <w:tc>
          <w:tcPr>
            <w:tcW w:w="547"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1</w:t>
            </w:r>
          </w:p>
        </w:tc>
        <w:tc>
          <w:tcPr>
            <w:tcW w:w="684"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1</w:t>
            </w:r>
          </w:p>
        </w:tc>
        <w:tc>
          <w:tcPr>
            <w:tcW w:w="656"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729" w:type="dxa"/>
            <w:vAlign w:val="center"/>
          </w:tcPr>
          <w:p w:rsidR="00E255E6" w:rsidRPr="00BC549A" w:rsidRDefault="00E255E6" w:rsidP="006C406F">
            <w:pPr>
              <w:jc w:val="center"/>
              <w:rPr>
                <w:rFonts w:ascii="Myriad Pro" w:hAnsi="Myriad Pro"/>
                <w:color w:val="000000"/>
                <w:sz w:val="16"/>
                <w:szCs w:val="16"/>
              </w:rPr>
            </w:pPr>
            <w:r w:rsidRPr="00BC549A">
              <w:rPr>
                <w:rFonts w:ascii="Myriad Pro" w:hAnsi="Myriad Pro"/>
                <w:color w:val="000000"/>
                <w:sz w:val="16"/>
                <w:szCs w:val="16"/>
              </w:rPr>
              <w:t>0</w:t>
            </w:r>
          </w:p>
        </w:tc>
      </w:tr>
      <w:tr w:rsidR="00E255E6" w:rsidRPr="00BC549A" w:rsidTr="006C406F">
        <w:trPr>
          <w:trHeight w:val="225"/>
          <w:jc w:val="center"/>
        </w:trPr>
        <w:tc>
          <w:tcPr>
            <w:tcW w:w="1383" w:type="dxa"/>
            <w:vAlign w:val="center"/>
          </w:tcPr>
          <w:p w:rsidR="00E255E6" w:rsidRPr="00BC549A" w:rsidRDefault="00E255E6" w:rsidP="006C406F">
            <w:pPr>
              <w:rPr>
                <w:rFonts w:ascii="Myriad Pro" w:hAnsi="Myriad Pro" w:cs="Arial"/>
                <w:sz w:val="16"/>
                <w:szCs w:val="16"/>
              </w:rPr>
            </w:pPr>
            <w:r w:rsidRPr="00BC549A">
              <w:rPr>
                <w:rFonts w:ascii="Myriad Pro" w:hAnsi="Myriad Pro" w:cs="Arial"/>
                <w:sz w:val="16"/>
                <w:szCs w:val="16"/>
              </w:rPr>
              <w:t>Chernivetska</w:t>
            </w:r>
          </w:p>
        </w:tc>
        <w:tc>
          <w:tcPr>
            <w:tcW w:w="537" w:type="dxa"/>
            <w:shd w:val="clear" w:color="auto" w:fill="auto"/>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36" w:type="dxa"/>
            <w:shd w:val="clear" w:color="auto" w:fill="auto"/>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2</w:t>
            </w:r>
          </w:p>
        </w:tc>
        <w:tc>
          <w:tcPr>
            <w:tcW w:w="504" w:type="dxa"/>
            <w:shd w:val="clear" w:color="auto" w:fill="auto"/>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2</w:t>
            </w:r>
          </w:p>
        </w:tc>
        <w:tc>
          <w:tcPr>
            <w:tcW w:w="574"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2</w:t>
            </w:r>
          </w:p>
        </w:tc>
        <w:tc>
          <w:tcPr>
            <w:tcW w:w="567"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2</w:t>
            </w:r>
          </w:p>
        </w:tc>
        <w:tc>
          <w:tcPr>
            <w:tcW w:w="696"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2</w:t>
            </w:r>
          </w:p>
        </w:tc>
        <w:tc>
          <w:tcPr>
            <w:tcW w:w="813"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354</w:t>
            </w:r>
          </w:p>
        </w:tc>
        <w:tc>
          <w:tcPr>
            <w:tcW w:w="770"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115</w:t>
            </w:r>
          </w:p>
        </w:tc>
        <w:tc>
          <w:tcPr>
            <w:tcW w:w="867"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115</w:t>
            </w:r>
          </w:p>
        </w:tc>
        <w:tc>
          <w:tcPr>
            <w:tcW w:w="603"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86"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634"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601"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36"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98"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47"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684"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656"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729" w:type="dxa"/>
            <w:vAlign w:val="center"/>
          </w:tcPr>
          <w:p w:rsidR="00E255E6" w:rsidRPr="00BC549A" w:rsidRDefault="00E255E6" w:rsidP="006C406F">
            <w:pPr>
              <w:jc w:val="center"/>
              <w:rPr>
                <w:rFonts w:ascii="Myriad Pro" w:hAnsi="Myriad Pro"/>
                <w:color w:val="000000"/>
                <w:sz w:val="16"/>
                <w:szCs w:val="16"/>
              </w:rPr>
            </w:pPr>
            <w:r w:rsidRPr="00BC549A">
              <w:rPr>
                <w:rFonts w:ascii="Myriad Pro" w:hAnsi="Myriad Pro"/>
                <w:color w:val="000000"/>
                <w:sz w:val="16"/>
                <w:szCs w:val="16"/>
              </w:rPr>
              <w:t>0</w:t>
            </w:r>
          </w:p>
        </w:tc>
      </w:tr>
      <w:tr w:rsidR="00E255E6" w:rsidRPr="00BC549A" w:rsidTr="006C406F">
        <w:trPr>
          <w:trHeight w:val="225"/>
          <w:jc w:val="center"/>
        </w:trPr>
        <w:tc>
          <w:tcPr>
            <w:tcW w:w="1383" w:type="dxa"/>
            <w:vAlign w:val="center"/>
          </w:tcPr>
          <w:p w:rsidR="00E255E6" w:rsidRPr="00BC549A" w:rsidRDefault="00E255E6" w:rsidP="006C406F">
            <w:pPr>
              <w:rPr>
                <w:rFonts w:ascii="Myriad Pro" w:hAnsi="Myriad Pro" w:cs="Arial"/>
                <w:sz w:val="16"/>
                <w:szCs w:val="16"/>
              </w:rPr>
            </w:pPr>
            <w:r w:rsidRPr="00BC549A">
              <w:rPr>
                <w:rFonts w:ascii="Myriad Pro" w:hAnsi="Myriad Pro" w:cs="Arial"/>
                <w:sz w:val="16"/>
                <w:szCs w:val="16"/>
              </w:rPr>
              <w:t>Dnipropetrovska</w:t>
            </w:r>
          </w:p>
        </w:tc>
        <w:tc>
          <w:tcPr>
            <w:tcW w:w="537" w:type="dxa"/>
            <w:shd w:val="clear" w:color="auto" w:fill="auto"/>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1</w:t>
            </w:r>
          </w:p>
        </w:tc>
        <w:tc>
          <w:tcPr>
            <w:tcW w:w="536" w:type="dxa"/>
            <w:shd w:val="clear" w:color="auto" w:fill="auto"/>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04" w:type="dxa"/>
            <w:shd w:val="clear" w:color="auto" w:fill="auto"/>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1</w:t>
            </w:r>
          </w:p>
        </w:tc>
        <w:tc>
          <w:tcPr>
            <w:tcW w:w="574"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1</w:t>
            </w:r>
          </w:p>
        </w:tc>
        <w:tc>
          <w:tcPr>
            <w:tcW w:w="567"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1</w:t>
            </w:r>
          </w:p>
        </w:tc>
        <w:tc>
          <w:tcPr>
            <w:tcW w:w="696"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813"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12</w:t>
            </w:r>
          </w:p>
        </w:tc>
        <w:tc>
          <w:tcPr>
            <w:tcW w:w="770"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12</w:t>
            </w:r>
          </w:p>
        </w:tc>
        <w:tc>
          <w:tcPr>
            <w:tcW w:w="867"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12</w:t>
            </w:r>
          </w:p>
        </w:tc>
        <w:tc>
          <w:tcPr>
            <w:tcW w:w="603" w:type="dxa"/>
            <w:vAlign w:val="center"/>
          </w:tcPr>
          <w:p w:rsidR="00E255E6" w:rsidRPr="00BC549A" w:rsidRDefault="008527EF" w:rsidP="006C406F">
            <w:pPr>
              <w:jc w:val="center"/>
              <w:rPr>
                <w:rFonts w:ascii="Myriad Pro" w:hAnsi="Myriad Pro" w:cs="Arial"/>
                <w:sz w:val="16"/>
                <w:szCs w:val="16"/>
              </w:rPr>
            </w:pPr>
            <w:r w:rsidRPr="00BC549A">
              <w:rPr>
                <w:rFonts w:ascii="Myriad Pro" w:hAnsi="Myriad Pro" w:cs="Arial"/>
                <w:sz w:val="16"/>
                <w:szCs w:val="16"/>
              </w:rPr>
              <w:t>3</w:t>
            </w:r>
          </w:p>
        </w:tc>
        <w:tc>
          <w:tcPr>
            <w:tcW w:w="586" w:type="dxa"/>
            <w:vAlign w:val="center"/>
          </w:tcPr>
          <w:p w:rsidR="00E255E6" w:rsidRPr="00BC549A" w:rsidRDefault="00E255E6" w:rsidP="008527EF">
            <w:pPr>
              <w:jc w:val="center"/>
              <w:rPr>
                <w:rFonts w:ascii="Myriad Pro" w:hAnsi="Myriad Pro" w:cs="Arial"/>
                <w:sz w:val="16"/>
                <w:szCs w:val="16"/>
              </w:rPr>
            </w:pPr>
            <w:r w:rsidRPr="00BC549A">
              <w:rPr>
                <w:rFonts w:ascii="Myriad Pro" w:hAnsi="Myriad Pro" w:cs="Arial"/>
                <w:sz w:val="16"/>
                <w:szCs w:val="16"/>
              </w:rPr>
              <w:t>1</w:t>
            </w:r>
            <w:r w:rsidR="008527EF" w:rsidRPr="00BC549A">
              <w:rPr>
                <w:rFonts w:ascii="Myriad Pro" w:hAnsi="Myriad Pro" w:cs="Arial"/>
                <w:sz w:val="16"/>
                <w:szCs w:val="16"/>
              </w:rPr>
              <w:t>2</w:t>
            </w:r>
          </w:p>
        </w:tc>
        <w:tc>
          <w:tcPr>
            <w:tcW w:w="634"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1</w:t>
            </w:r>
          </w:p>
        </w:tc>
        <w:tc>
          <w:tcPr>
            <w:tcW w:w="601"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36"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98"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47"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684"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656"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729" w:type="dxa"/>
            <w:vAlign w:val="center"/>
          </w:tcPr>
          <w:p w:rsidR="00E255E6" w:rsidRPr="00BC549A" w:rsidRDefault="00E255E6" w:rsidP="006C406F">
            <w:pPr>
              <w:jc w:val="center"/>
              <w:rPr>
                <w:rFonts w:ascii="Myriad Pro" w:hAnsi="Myriad Pro"/>
                <w:color w:val="000000"/>
                <w:sz w:val="16"/>
                <w:szCs w:val="16"/>
              </w:rPr>
            </w:pPr>
            <w:r w:rsidRPr="00BC549A">
              <w:rPr>
                <w:rFonts w:ascii="Myriad Pro" w:hAnsi="Myriad Pro"/>
                <w:color w:val="000000"/>
                <w:sz w:val="16"/>
                <w:szCs w:val="16"/>
              </w:rPr>
              <w:t>0</w:t>
            </w:r>
          </w:p>
        </w:tc>
      </w:tr>
      <w:tr w:rsidR="00E255E6" w:rsidRPr="00BC549A" w:rsidTr="006C406F">
        <w:trPr>
          <w:trHeight w:val="225"/>
          <w:jc w:val="center"/>
        </w:trPr>
        <w:tc>
          <w:tcPr>
            <w:tcW w:w="1383" w:type="dxa"/>
            <w:vAlign w:val="center"/>
          </w:tcPr>
          <w:p w:rsidR="00E255E6" w:rsidRPr="00BC549A" w:rsidRDefault="00E255E6" w:rsidP="006C406F">
            <w:pPr>
              <w:rPr>
                <w:rFonts w:ascii="Myriad Pro" w:hAnsi="Myriad Pro" w:cs="Arial"/>
                <w:sz w:val="16"/>
                <w:szCs w:val="16"/>
              </w:rPr>
            </w:pPr>
            <w:r w:rsidRPr="00BC549A">
              <w:rPr>
                <w:rFonts w:ascii="Myriad Pro" w:hAnsi="Myriad Pro" w:cs="Arial"/>
                <w:sz w:val="16"/>
                <w:szCs w:val="16"/>
              </w:rPr>
              <w:t>Donetska</w:t>
            </w:r>
          </w:p>
        </w:tc>
        <w:tc>
          <w:tcPr>
            <w:tcW w:w="537" w:type="dxa"/>
            <w:shd w:val="clear" w:color="auto" w:fill="auto"/>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2</w:t>
            </w:r>
          </w:p>
        </w:tc>
        <w:tc>
          <w:tcPr>
            <w:tcW w:w="536" w:type="dxa"/>
            <w:shd w:val="clear" w:color="auto" w:fill="auto"/>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04" w:type="dxa"/>
            <w:shd w:val="clear" w:color="auto" w:fill="auto"/>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2</w:t>
            </w:r>
          </w:p>
        </w:tc>
        <w:tc>
          <w:tcPr>
            <w:tcW w:w="574"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2</w:t>
            </w:r>
          </w:p>
        </w:tc>
        <w:tc>
          <w:tcPr>
            <w:tcW w:w="567"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2</w:t>
            </w:r>
          </w:p>
        </w:tc>
        <w:tc>
          <w:tcPr>
            <w:tcW w:w="696"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2</w:t>
            </w:r>
          </w:p>
        </w:tc>
        <w:tc>
          <w:tcPr>
            <w:tcW w:w="813"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231</w:t>
            </w:r>
          </w:p>
        </w:tc>
        <w:tc>
          <w:tcPr>
            <w:tcW w:w="770"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88</w:t>
            </w:r>
          </w:p>
        </w:tc>
        <w:tc>
          <w:tcPr>
            <w:tcW w:w="867"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88</w:t>
            </w:r>
          </w:p>
        </w:tc>
        <w:tc>
          <w:tcPr>
            <w:tcW w:w="603" w:type="dxa"/>
            <w:vAlign w:val="center"/>
          </w:tcPr>
          <w:p w:rsidR="00E255E6" w:rsidRPr="00BC549A" w:rsidRDefault="008527EF" w:rsidP="006C406F">
            <w:pPr>
              <w:jc w:val="center"/>
              <w:rPr>
                <w:rFonts w:ascii="Myriad Pro" w:hAnsi="Myriad Pro" w:cs="Arial"/>
                <w:sz w:val="16"/>
                <w:szCs w:val="16"/>
              </w:rPr>
            </w:pPr>
            <w:r w:rsidRPr="00BC549A">
              <w:rPr>
                <w:rFonts w:ascii="Myriad Pro" w:hAnsi="Myriad Pro" w:cs="Arial"/>
                <w:sz w:val="16"/>
                <w:szCs w:val="16"/>
              </w:rPr>
              <w:t>8</w:t>
            </w:r>
          </w:p>
        </w:tc>
        <w:tc>
          <w:tcPr>
            <w:tcW w:w="586" w:type="dxa"/>
            <w:vAlign w:val="center"/>
          </w:tcPr>
          <w:p w:rsidR="00E255E6" w:rsidRPr="00BC549A" w:rsidRDefault="008527EF" w:rsidP="006C406F">
            <w:pPr>
              <w:jc w:val="center"/>
              <w:rPr>
                <w:rFonts w:ascii="Myriad Pro" w:hAnsi="Myriad Pro" w:cs="Arial"/>
                <w:sz w:val="16"/>
                <w:szCs w:val="16"/>
              </w:rPr>
            </w:pPr>
            <w:r w:rsidRPr="00BC549A">
              <w:rPr>
                <w:rFonts w:ascii="Myriad Pro" w:hAnsi="Myriad Pro" w:cs="Arial"/>
                <w:sz w:val="16"/>
                <w:szCs w:val="16"/>
              </w:rPr>
              <w:t>111</w:t>
            </w:r>
          </w:p>
        </w:tc>
        <w:tc>
          <w:tcPr>
            <w:tcW w:w="634" w:type="dxa"/>
            <w:vAlign w:val="center"/>
          </w:tcPr>
          <w:p w:rsidR="00E255E6" w:rsidRPr="00BC549A" w:rsidRDefault="008527EF" w:rsidP="006C406F">
            <w:pPr>
              <w:jc w:val="center"/>
              <w:rPr>
                <w:rFonts w:ascii="Myriad Pro" w:hAnsi="Myriad Pro" w:cs="Arial"/>
                <w:sz w:val="16"/>
                <w:szCs w:val="16"/>
              </w:rPr>
            </w:pPr>
            <w:r w:rsidRPr="00BC549A">
              <w:rPr>
                <w:rFonts w:ascii="Myriad Pro" w:hAnsi="Myriad Pro" w:cs="Arial"/>
                <w:sz w:val="16"/>
                <w:szCs w:val="16"/>
              </w:rPr>
              <w:t>23</w:t>
            </w:r>
          </w:p>
        </w:tc>
        <w:tc>
          <w:tcPr>
            <w:tcW w:w="601" w:type="dxa"/>
            <w:vAlign w:val="center"/>
          </w:tcPr>
          <w:p w:rsidR="00E255E6" w:rsidRPr="00BC549A" w:rsidRDefault="00C435D6" w:rsidP="006C406F">
            <w:pPr>
              <w:jc w:val="center"/>
              <w:rPr>
                <w:rFonts w:ascii="Myriad Pro" w:hAnsi="Myriad Pro" w:cs="Arial"/>
                <w:sz w:val="16"/>
                <w:szCs w:val="16"/>
              </w:rPr>
            </w:pPr>
            <w:r w:rsidRPr="00BC549A">
              <w:rPr>
                <w:rFonts w:ascii="Myriad Pro" w:hAnsi="Myriad Pro" w:cs="Arial"/>
                <w:sz w:val="16"/>
                <w:szCs w:val="16"/>
              </w:rPr>
              <w:t>2</w:t>
            </w:r>
          </w:p>
        </w:tc>
        <w:tc>
          <w:tcPr>
            <w:tcW w:w="536" w:type="dxa"/>
            <w:vAlign w:val="center"/>
          </w:tcPr>
          <w:p w:rsidR="00E255E6" w:rsidRPr="00BC549A" w:rsidRDefault="00C435D6" w:rsidP="006C406F">
            <w:pPr>
              <w:jc w:val="center"/>
              <w:rPr>
                <w:rFonts w:ascii="Myriad Pro" w:hAnsi="Myriad Pro" w:cs="Arial"/>
                <w:sz w:val="16"/>
                <w:szCs w:val="16"/>
              </w:rPr>
            </w:pPr>
            <w:r w:rsidRPr="00BC549A">
              <w:rPr>
                <w:rFonts w:ascii="Myriad Pro" w:hAnsi="Myriad Pro" w:cs="Arial"/>
                <w:sz w:val="16"/>
                <w:szCs w:val="16"/>
              </w:rPr>
              <w:t>2</w:t>
            </w:r>
          </w:p>
        </w:tc>
        <w:tc>
          <w:tcPr>
            <w:tcW w:w="598"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47" w:type="dxa"/>
            <w:vAlign w:val="center"/>
          </w:tcPr>
          <w:p w:rsidR="00E255E6" w:rsidRPr="00BC549A" w:rsidRDefault="00C435D6" w:rsidP="006C406F">
            <w:pPr>
              <w:jc w:val="center"/>
              <w:rPr>
                <w:rFonts w:ascii="Myriad Pro" w:hAnsi="Myriad Pro" w:cs="Arial"/>
                <w:sz w:val="16"/>
                <w:szCs w:val="16"/>
              </w:rPr>
            </w:pPr>
            <w:r w:rsidRPr="00BC549A">
              <w:rPr>
                <w:rFonts w:ascii="Myriad Pro" w:hAnsi="Myriad Pro" w:cs="Arial"/>
                <w:sz w:val="16"/>
                <w:szCs w:val="16"/>
              </w:rPr>
              <w:t>1</w:t>
            </w:r>
          </w:p>
        </w:tc>
        <w:tc>
          <w:tcPr>
            <w:tcW w:w="684" w:type="dxa"/>
            <w:vAlign w:val="center"/>
          </w:tcPr>
          <w:p w:rsidR="00E255E6" w:rsidRPr="00BC549A" w:rsidRDefault="00C435D6" w:rsidP="006C406F">
            <w:pPr>
              <w:jc w:val="center"/>
              <w:rPr>
                <w:rFonts w:ascii="Myriad Pro" w:hAnsi="Myriad Pro" w:cs="Arial"/>
                <w:sz w:val="16"/>
                <w:szCs w:val="16"/>
              </w:rPr>
            </w:pPr>
            <w:r w:rsidRPr="00BC549A">
              <w:rPr>
                <w:rFonts w:ascii="Myriad Pro" w:hAnsi="Myriad Pro" w:cs="Arial"/>
                <w:sz w:val="16"/>
                <w:szCs w:val="16"/>
              </w:rPr>
              <w:t>1</w:t>
            </w:r>
          </w:p>
        </w:tc>
        <w:tc>
          <w:tcPr>
            <w:tcW w:w="656" w:type="dxa"/>
            <w:vAlign w:val="center"/>
          </w:tcPr>
          <w:p w:rsidR="00E255E6" w:rsidRPr="00BC549A" w:rsidRDefault="00C435D6" w:rsidP="006C406F">
            <w:pPr>
              <w:jc w:val="center"/>
              <w:rPr>
                <w:rFonts w:ascii="Myriad Pro" w:hAnsi="Myriad Pro" w:cs="Arial"/>
                <w:sz w:val="16"/>
                <w:szCs w:val="16"/>
              </w:rPr>
            </w:pPr>
            <w:r w:rsidRPr="00BC549A">
              <w:rPr>
                <w:rFonts w:ascii="Myriad Pro" w:hAnsi="Myriad Pro" w:cs="Arial"/>
                <w:sz w:val="16"/>
                <w:szCs w:val="16"/>
              </w:rPr>
              <w:t>1</w:t>
            </w:r>
          </w:p>
        </w:tc>
        <w:tc>
          <w:tcPr>
            <w:tcW w:w="729" w:type="dxa"/>
            <w:vAlign w:val="center"/>
          </w:tcPr>
          <w:p w:rsidR="00E255E6" w:rsidRPr="00BC549A" w:rsidRDefault="00E255E6" w:rsidP="006C406F">
            <w:pPr>
              <w:jc w:val="center"/>
              <w:rPr>
                <w:rFonts w:ascii="Myriad Pro" w:hAnsi="Myriad Pro"/>
                <w:color w:val="000000"/>
                <w:sz w:val="16"/>
                <w:szCs w:val="16"/>
              </w:rPr>
            </w:pPr>
            <w:r w:rsidRPr="00BC549A">
              <w:rPr>
                <w:rFonts w:ascii="Myriad Pro" w:hAnsi="Myriad Pro"/>
                <w:color w:val="000000"/>
                <w:sz w:val="16"/>
                <w:szCs w:val="16"/>
              </w:rPr>
              <w:t>1</w:t>
            </w:r>
          </w:p>
        </w:tc>
      </w:tr>
      <w:tr w:rsidR="00E255E6" w:rsidRPr="00BC549A" w:rsidTr="006C406F">
        <w:trPr>
          <w:trHeight w:val="225"/>
          <w:jc w:val="center"/>
        </w:trPr>
        <w:tc>
          <w:tcPr>
            <w:tcW w:w="1383" w:type="dxa"/>
            <w:vAlign w:val="center"/>
          </w:tcPr>
          <w:p w:rsidR="00E255E6" w:rsidRPr="00BC549A" w:rsidRDefault="00E255E6" w:rsidP="006C406F">
            <w:pPr>
              <w:rPr>
                <w:rFonts w:ascii="Myriad Pro" w:hAnsi="Myriad Pro" w:cs="Arial"/>
                <w:sz w:val="16"/>
                <w:szCs w:val="16"/>
              </w:rPr>
            </w:pPr>
            <w:r w:rsidRPr="00BC549A">
              <w:rPr>
                <w:rFonts w:ascii="Myriad Pro" w:hAnsi="Myriad Pro" w:cs="Arial"/>
                <w:sz w:val="16"/>
                <w:szCs w:val="16"/>
              </w:rPr>
              <w:t>Kirovohradska</w:t>
            </w:r>
          </w:p>
        </w:tc>
        <w:tc>
          <w:tcPr>
            <w:tcW w:w="537" w:type="dxa"/>
            <w:shd w:val="clear" w:color="auto" w:fill="auto"/>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3</w:t>
            </w:r>
          </w:p>
        </w:tc>
        <w:tc>
          <w:tcPr>
            <w:tcW w:w="536" w:type="dxa"/>
            <w:shd w:val="clear" w:color="auto" w:fill="auto"/>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04" w:type="dxa"/>
            <w:shd w:val="clear" w:color="auto" w:fill="auto"/>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3</w:t>
            </w:r>
          </w:p>
        </w:tc>
        <w:tc>
          <w:tcPr>
            <w:tcW w:w="574"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2</w:t>
            </w:r>
          </w:p>
        </w:tc>
        <w:tc>
          <w:tcPr>
            <w:tcW w:w="567"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2</w:t>
            </w:r>
          </w:p>
        </w:tc>
        <w:tc>
          <w:tcPr>
            <w:tcW w:w="696"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2</w:t>
            </w:r>
          </w:p>
        </w:tc>
        <w:tc>
          <w:tcPr>
            <w:tcW w:w="813"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325</w:t>
            </w:r>
          </w:p>
        </w:tc>
        <w:tc>
          <w:tcPr>
            <w:tcW w:w="770"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228</w:t>
            </w:r>
          </w:p>
        </w:tc>
        <w:tc>
          <w:tcPr>
            <w:tcW w:w="867"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228</w:t>
            </w:r>
          </w:p>
        </w:tc>
        <w:tc>
          <w:tcPr>
            <w:tcW w:w="603"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7</w:t>
            </w:r>
          </w:p>
        </w:tc>
        <w:tc>
          <w:tcPr>
            <w:tcW w:w="586" w:type="dxa"/>
            <w:vAlign w:val="center"/>
          </w:tcPr>
          <w:p w:rsidR="00E255E6" w:rsidRPr="00BC549A" w:rsidRDefault="009413C6" w:rsidP="006C406F">
            <w:pPr>
              <w:jc w:val="center"/>
              <w:rPr>
                <w:rFonts w:ascii="Myriad Pro" w:hAnsi="Myriad Pro" w:cs="Arial"/>
                <w:sz w:val="16"/>
                <w:szCs w:val="16"/>
              </w:rPr>
            </w:pPr>
            <w:r w:rsidRPr="00BC549A">
              <w:rPr>
                <w:rFonts w:ascii="Myriad Pro" w:hAnsi="Myriad Pro" w:cs="Arial"/>
                <w:sz w:val="16"/>
                <w:szCs w:val="16"/>
              </w:rPr>
              <w:t>76</w:t>
            </w:r>
          </w:p>
        </w:tc>
        <w:tc>
          <w:tcPr>
            <w:tcW w:w="634"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25</w:t>
            </w:r>
          </w:p>
        </w:tc>
        <w:tc>
          <w:tcPr>
            <w:tcW w:w="601"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36"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98"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47"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684"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656"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729" w:type="dxa"/>
            <w:vAlign w:val="center"/>
          </w:tcPr>
          <w:p w:rsidR="00E255E6" w:rsidRPr="00BC549A" w:rsidRDefault="00E255E6" w:rsidP="006C406F">
            <w:pPr>
              <w:jc w:val="center"/>
              <w:rPr>
                <w:rFonts w:ascii="Myriad Pro" w:hAnsi="Myriad Pro"/>
                <w:sz w:val="16"/>
                <w:szCs w:val="16"/>
              </w:rPr>
            </w:pPr>
            <w:r w:rsidRPr="00BC549A">
              <w:rPr>
                <w:rFonts w:ascii="Myriad Pro" w:hAnsi="Myriad Pro"/>
                <w:sz w:val="16"/>
                <w:szCs w:val="16"/>
              </w:rPr>
              <w:t>0</w:t>
            </w:r>
          </w:p>
        </w:tc>
      </w:tr>
      <w:tr w:rsidR="00E255E6" w:rsidRPr="00BC549A" w:rsidTr="006C406F">
        <w:trPr>
          <w:trHeight w:val="225"/>
          <w:jc w:val="center"/>
        </w:trPr>
        <w:tc>
          <w:tcPr>
            <w:tcW w:w="1383" w:type="dxa"/>
            <w:vAlign w:val="center"/>
          </w:tcPr>
          <w:p w:rsidR="00E255E6" w:rsidRPr="00BC549A" w:rsidRDefault="00E255E6" w:rsidP="006C406F">
            <w:pPr>
              <w:rPr>
                <w:rFonts w:ascii="Myriad Pro" w:hAnsi="Myriad Pro" w:cs="Arial"/>
                <w:sz w:val="16"/>
                <w:szCs w:val="16"/>
              </w:rPr>
            </w:pPr>
            <w:r w:rsidRPr="00BC549A">
              <w:rPr>
                <w:rFonts w:ascii="Myriad Pro" w:hAnsi="Myriad Pro" w:cs="Arial"/>
                <w:sz w:val="16"/>
                <w:szCs w:val="16"/>
              </w:rPr>
              <w:t>Mykolaivska</w:t>
            </w:r>
          </w:p>
        </w:tc>
        <w:tc>
          <w:tcPr>
            <w:tcW w:w="537" w:type="dxa"/>
            <w:shd w:val="clear" w:color="auto" w:fill="auto"/>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2</w:t>
            </w:r>
          </w:p>
        </w:tc>
        <w:tc>
          <w:tcPr>
            <w:tcW w:w="536" w:type="dxa"/>
            <w:shd w:val="clear" w:color="auto" w:fill="auto"/>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04" w:type="dxa"/>
            <w:shd w:val="clear" w:color="auto" w:fill="auto"/>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2</w:t>
            </w:r>
          </w:p>
        </w:tc>
        <w:tc>
          <w:tcPr>
            <w:tcW w:w="574"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2</w:t>
            </w:r>
          </w:p>
        </w:tc>
        <w:tc>
          <w:tcPr>
            <w:tcW w:w="567"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2</w:t>
            </w:r>
          </w:p>
        </w:tc>
        <w:tc>
          <w:tcPr>
            <w:tcW w:w="696"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2</w:t>
            </w:r>
          </w:p>
        </w:tc>
        <w:tc>
          <w:tcPr>
            <w:tcW w:w="813"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505</w:t>
            </w:r>
          </w:p>
        </w:tc>
        <w:tc>
          <w:tcPr>
            <w:tcW w:w="770"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130</w:t>
            </w:r>
          </w:p>
        </w:tc>
        <w:tc>
          <w:tcPr>
            <w:tcW w:w="867"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130</w:t>
            </w:r>
          </w:p>
        </w:tc>
        <w:tc>
          <w:tcPr>
            <w:tcW w:w="603"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6</w:t>
            </w:r>
          </w:p>
        </w:tc>
        <w:tc>
          <w:tcPr>
            <w:tcW w:w="586" w:type="dxa"/>
            <w:vAlign w:val="center"/>
          </w:tcPr>
          <w:p w:rsidR="00E255E6" w:rsidRPr="00BC549A" w:rsidRDefault="008527EF" w:rsidP="006C406F">
            <w:pPr>
              <w:jc w:val="center"/>
              <w:rPr>
                <w:rFonts w:ascii="Myriad Pro" w:hAnsi="Myriad Pro" w:cs="Arial"/>
                <w:sz w:val="16"/>
                <w:szCs w:val="16"/>
              </w:rPr>
            </w:pPr>
            <w:r w:rsidRPr="00BC549A">
              <w:rPr>
                <w:rFonts w:ascii="Myriad Pro" w:hAnsi="Myriad Pro" w:cs="Arial"/>
                <w:sz w:val="16"/>
                <w:szCs w:val="16"/>
              </w:rPr>
              <w:t>24</w:t>
            </w:r>
          </w:p>
        </w:tc>
        <w:tc>
          <w:tcPr>
            <w:tcW w:w="634" w:type="dxa"/>
            <w:vAlign w:val="center"/>
          </w:tcPr>
          <w:p w:rsidR="00E255E6" w:rsidRPr="00BC549A" w:rsidRDefault="008527EF" w:rsidP="006C406F">
            <w:pPr>
              <w:jc w:val="center"/>
              <w:rPr>
                <w:rFonts w:ascii="Myriad Pro" w:hAnsi="Myriad Pro" w:cs="Arial"/>
                <w:sz w:val="16"/>
                <w:szCs w:val="16"/>
              </w:rPr>
            </w:pPr>
            <w:r w:rsidRPr="00BC549A">
              <w:rPr>
                <w:rFonts w:ascii="Myriad Pro" w:hAnsi="Myriad Pro" w:cs="Arial"/>
                <w:sz w:val="16"/>
                <w:szCs w:val="16"/>
              </w:rPr>
              <w:t>4</w:t>
            </w:r>
          </w:p>
        </w:tc>
        <w:tc>
          <w:tcPr>
            <w:tcW w:w="601"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2</w:t>
            </w:r>
          </w:p>
        </w:tc>
        <w:tc>
          <w:tcPr>
            <w:tcW w:w="536"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2</w:t>
            </w:r>
          </w:p>
        </w:tc>
        <w:tc>
          <w:tcPr>
            <w:tcW w:w="598"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2</w:t>
            </w:r>
          </w:p>
        </w:tc>
        <w:tc>
          <w:tcPr>
            <w:tcW w:w="547"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2</w:t>
            </w:r>
          </w:p>
        </w:tc>
        <w:tc>
          <w:tcPr>
            <w:tcW w:w="684"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2</w:t>
            </w:r>
          </w:p>
        </w:tc>
        <w:tc>
          <w:tcPr>
            <w:tcW w:w="656"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2</w:t>
            </w:r>
          </w:p>
        </w:tc>
        <w:tc>
          <w:tcPr>
            <w:tcW w:w="729" w:type="dxa"/>
            <w:vAlign w:val="center"/>
          </w:tcPr>
          <w:p w:rsidR="00E255E6" w:rsidRPr="00BC549A" w:rsidRDefault="00E255E6" w:rsidP="006C406F">
            <w:pPr>
              <w:jc w:val="center"/>
              <w:rPr>
                <w:rFonts w:ascii="Myriad Pro" w:hAnsi="Myriad Pro"/>
                <w:color w:val="000000"/>
                <w:sz w:val="16"/>
                <w:szCs w:val="16"/>
              </w:rPr>
            </w:pPr>
            <w:r w:rsidRPr="00BC549A">
              <w:rPr>
                <w:rFonts w:ascii="Myriad Pro" w:hAnsi="Myriad Pro"/>
                <w:color w:val="000000"/>
                <w:sz w:val="16"/>
                <w:szCs w:val="16"/>
              </w:rPr>
              <w:t>1</w:t>
            </w:r>
          </w:p>
        </w:tc>
      </w:tr>
      <w:tr w:rsidR="00E255E6" w:rsidRPr="00BC549A" w:rsidTr="006C406F">
        <w:trPr>
          <w:trHeight w:val="225"/>
          <w:jc w:val="center"/>
        </w:trPr>
        <w:tc>
          <w:tcPr>
            <w:tcW w:w="1383" w:type="dxa"/>
            <w:vAlign w:val="center"/>
          </w:tcPr>
          <w:p w:rsidR="00E255E6" w:rsidRPr="00BC549A" w:rsidRDefault="00E255E6" w:rsidP="006C406F">
            <w:pPr>
              <w:rPr>
                <w:rFonts w:ascii="Myriad Pro" w:hAnsi="Myriad Pro" w:cs="Arial"/>
                <w:sz w:val="16"/>
                <w:szCs w:val="16"/>
              </w:rPr>
            </w:pPr>
            <w:r w:rsidRPr="00BC549A">
              <w:rPr>
                <w:rFonts w:ascii="Myriad Pro" w:hAnsi="Myriad Pro" w:cs="Arial"/>
                <w:sz w:val="16"/>
                <w:szCs w:val="16"/>
              </w:rPr>
              <w:t>Sumska</w:t>
            </w:r>
          </w:p>
        </w:tc>
        <w:tc>
          <w:tcPr>
            <w:tcW w:w="537" w:type="dxa"/>
            <w:shd w:val="clear" w:color="auto" w:fill="auto"/>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2</w:t>
            </w:r>
          </w:p>
        </w:tc>
        <w:tc>
          <w:tcPr>
            <w:tcW w:w="536" w:type="dxa"/>
            <w:shd w:val="clear" w:color="auto" w:fill="auto"/>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04" w:type="dxa"/>
            <w:shd w:val="clear" w:color="auto" w:fill="auto"/>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2</w:t>
            </w:r>
          </w:p>
        </w:tc>
        <w:tc>
          <w:tcPr>
            <w:tcW w:w="574"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2</w:t>
            </w:r>
          </w:p>
        </w:tc>
        <w:tc>
          <w:tcPr>
            <w:tcW w:w="567"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2</w:t>
            </w:r>
          </w:p>
        </w:tc>
        <w:tc>
          <w:tcPr>
            <w:tcW w:w="696"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2</w:t>
            </w:r>
          </w:p>
        </w:tc>
        <w:tc>
          <w:tcPr>
            <w:tcW w:w="813"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144</w:t>
            </w:r>
          </w:p>
        </w:tc>
        <w:tc>
          <w:tcPr>
            <w:tcW w:w="770"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114</w:t>
            </w:r>
          </w:p>
        </w:tc>
        <w:tc>
          <w:tcPr>
            <w:tcW w:w="867"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114</w:t>
            </w:r>
          </w:p>
        </w:tc>
        <w:tc>
          <w:tcPr>
            <w:tcW w:w="603" w:type="dxa"/>
            <w:vAlign w:val="center"/>
          </w:tcPr>
          <w:p w:rsidR="00E255E6" w:rsidRPr="00BC549A" w:rsidRDefault="009413C6" w:rsidP="006C406F">
            <w:pPr>
              <w:jc w:val="center"/>
              <w:rPr>
                <w:rFonts w:ascii="Myriad Pro" w:hAnsi="Myriad Pro" w:cs="Arial"/>
                <w:sz w:val="16"/>
                <w:szCs w:val="16"/>
              </w:rPr>
            </w:pPr>
            <w:r w:rsidRPr="00BC549A">
              <w:rPr>
                <w:rFonts w:ascii="Myriad Pro" w:hAnsi="Myriad Pro" w:cs="Arial"/>
                <w:sz w:val="16"/>
                <w:szCs w:val="16"/>
              </w:rPr>
              <w:t>8</w:t>
            </w:r>
          </w:p>
        </w:tc>
        <w:tc>
          <w:tcPr>
            <w:tcW w:w="586" w:type="dxa"/>
            <w:vAlign w:val="center"/>
          </w:tcPr>
          <w:p w:rsidR="00E255E6" w:rsidRPr="00BC549A" w:rsidRDefault="009413C6" w:rsidP="006C406F">
            <w:pPr>
              <w:jc w:val="center"/>
              <w:rPr>
                <w:rFonts w:ascii="Myriad Pro" w:hAnsi="Myriad Pro" w:cs="Arial"/>
                <w:sz w:val="16"/>
                <w:szCs w:val="16"/>
              </w:rPr>
            </w:pPr>
            <w:r w:rsidRPr="00BC549A">
              <w:rPr>
                <w:rFonts w:ascii="Myriad Pro" w:hAnsi="Myriad Pro" w:cs="Arial"/>
                <w:sz w:val="16"/>
                <w:szCs w:val="16"/>
              </w:rPr>
              <w:t>70</w:t>
            </w:r>
          </w:p>
        </w:tc>
        <w:tc>
          <w:tcPr>
            <w:tcW w:w="634" w:type="dxa"/>
            <w:vAlign w:val="center"/>
          </w:tcPr>
          <w:p w:rsidR="00E255E6" w:rsidRPr="00BC549A" w:rsidRDefault="009413C6" w:rsidP="006C406F">
            <w:pPr>
              <w:jc w:val="center"/>
              <w:rPr>
                <w:rFonts w:ascii="Myriad Pro" w:hAnsi="Myriad Pro" w:cs="Arial"/>
                <w:sz w:val="16"/>
                <w:szCs w:val="16"/>
              </w:rPr>
            </w:pPr>
            <w:r w:rsidRPr="00BC549A">
              <w:rPr>
                <w:rFonts w:ascii="Myriad Pro" w:hAnsi="Myriad Pro" w:cs="Arial"/>
                <w:sz w:val="16"/>
                <w:szCs w:val="16"/>
              </w:rPr>
              <w:t>16</w:t>
            </w:r>
          </w:p>
        </w:tc>
        <w:tc>
          <w:tcPr>
            <w:tcW w:w="601"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36"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98"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47"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684"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656"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729" w:type="dxa"/>
            <w:vAlign w:val="center"/>
          </w:tcPr>
          <w:p w:rsidR="00E255E6" w:rsidRPr="00BC549A" w:rsidRDefault="00E255E6" w:rsidP="006C406F">
            <w:pPr>
              <w:jc w:val="center"/>
              <w:rPr>
                <w:rFonts w:ascii="Myriad Pro" w:hAnsi="Myriad Pro"/>
                <w:color w:val="000000"/>
                <w:sz w:val="16"/>
                <w:szCs w:val="16"/>
              </w:rPr>
            </w:pPr>
            <w:r w:rsidRPr="00BC549A">
              <w:rPr>
                <w:rFonts w:ascii="Myriad Pro" w:hAnsi="Myriad Pro"/>
                <w:color w:val="000000"/>
                <w:sz w:val="16"/>
                <w:szCs w:val="16"/>
              </w:rPr>
              <w:t>0</w:t>
            </w:r>
          </w:p>
        </w:tc>
      </w:tr>
      <w:tr w:rsidR="00E255E6" w:rsidRPr="00BC549A" w:rsidTr="006C406F">
        <w:trPr>
          <w:trHeight w:val="225"/>
          <w:jc w:val="center"/>
        </w:trPr>
        <w:tc>
          <w:tcPr>
            <w:tcW w:w="1383" w:type="dxa"/>
            <w:vAlign w:val="center"/>
          </w:tcPr>
          <w:p w:rsidR="00E255E6" w:rsidRPr="00BC549A" w:rsidRDefault="00E255E6" w:rsidP="006C406F">
            <w:pPr>
              <w:rPr>
                <w:rFonts w:ascii="Myriad Pro" w:hAnsi="Myriad Pro" w:cs="Arial"/>
                <w:sz w:val="16"/>
                <w:szCs w:val="16"/>
              </w:rPr>
            </w:pPr>
            <w:r w:rsidRPr="00BC549A">
              <w:rPr>
                <w:rFonts w:ascii="Myriad Pro" w:hAnsi="Myriad Pro" w:cs="Arial"/>
                <w:sz w:val="16"/>
                <w:szCs w:val="16"/>
              </w:rPr>
              <w:t>Ternopilska</w:t>
            </w:r>
          </w:p>
        </w:tc>
        <w:tc>
          <w:tcPr>
            <w:tcW w:w="537" w:type="dxa"/>
            <w:shd w:val="clear" w:color="auto" w:fill="auto"/>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2</w:t>
            </w:r>
          </w:p>
        </w:tc>
        <w:tc>
          <w:tcPr>
            <w:tcW w:w="536" w:type="dxa"/>
            <w:shd w:val="clear" w:color="auto" w:fill="auto"/>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04" w:type="dxa"/>
            <w:shd w:val="clear" w:color="auto" w:fill="auto"/>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2</w:t>
            </w:r>
          </w:p>
        </w:tc>
        <w:tc>
          <w:tcPr>
            <w:tcW w:w="574"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2</w:t>
            </w:r>
          </w:p>
        </w:tc>
        <w:tc>
          <w:tcPr>
            <w:tcW w:w="567"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2</w:t>
            </w:r>
          </w:p>
        </w:tc>
        <w:tc>
          <w:tcPr>
            <w:tcW w:w="696"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2</w:t>
            </w:r>
          </w:p>
        </w:tc>
        <w:tc>
          <w:tcPr>
            <w:tcW w:w="813"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123</w:t>
            </w:r>
          </w:p>
        </w:tc>
        <w:tc>
          <w:tcPr>
            <w:tcW w:w="770"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123</w:t>
            </w:r>
          </w:p>
        </w:tc>
        <w:tc>
          <w:tcPr>
            <w:tcW w:w="867"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123</w:t>
            </w:r>
          </w:p>
        </w:tc>
        <w:tc>
          <w:tcPr>
            <w:tcW w:w="603" w:type="dxa"/>
            <w:vAlign w:val="center"/>
          </w:tcPr>
          <w:p w:rsidR="00E255E6" w:rsidRPr="00BC549A" w:rsidRDefault="009413C6" w:rsidP="006C406F">
            <w:pPr>
              <w:jc w:val="center"/>
              <w:rPr>
                <w:rFonts w:ascii="Myriad Pro" w:hAnsi="Myriad Pro" w:cs="Arial"/>
                <w:sz w:val="16"/>
                <w:szCs w:val="16"/>
              </w:rPr>
            </w:pPr>
            <w:r w:rsidRPr="00BC549A">
              <w:rPr>
                <w:rFonts w:ascii="Myriad Pro" w:hAnsi="Myriad Pro" w:cs="Arial"/>
                <w:sz w:val="16"/>
                <w:szCs w:val="16"/>
              </w:rPr>
              <w:t>8</w:t>
            </w:r>
          </w:p>
        </w:tc>
        <w:tc>
          <w:tcPr>
            <w:tcW w:w="586" w:type="dxa"/>
            <w:vAlign w:val="center"/>
          </w:tcPr>
          <w:p w:rsidR="00E255E6" w:rsidRPr="00BC549A" w:rsidRDefault="009413C6" w:rsidP="006C406F">
            <w:pPr>
              <w:jc w:val="center"/>
              <w:rPr>
                <w:rFonts w:ascii="Myriad Pro" w:hAnsi="Myriad Pro" w:cs="Arial"/>
                <w:sz w:val="16"/>
                <w:szCs w:val="16"/>
              </w:rPr>
            </w:pPr>
            <w:r w:rsidRPr="00BC549A">
              <w:rPr>
                <w:rFonts w:ascii="Myriad Pro" w:hAnsi="Myriad Pro" w:cs="Arial"/>
                <w:sz w:val="16"/>
                <w:szCs w:val="16"/>
              </w:rPr>
              <w:t>46</w:t>
            </w:r>
          </w:p>
        </w:tc>
        <w:tc>
          <w:tcPr>
            <w:tcW w:w="634" w:type="dxa"/>
            <w:vAlign w:val="center"/>
          </w:tcPr>
          <w:p w:rsidR="00E255E6" w:rsidRPr="00BC549A" w:rsidRDefault="009413C6" w:rsidP="006C406F">
            <w:pPr>
              <w:jc w:val="center"/>
              <w:rPr>
                <w:rFonts w:ascii="Myriad Pro" w:hAnsi="Myriad Pro" w:cs="Arial"/>
                <w:sz w:val="16"/>
                <w:szCs w:val="16"/>
              </w:rPr>
            </w:pPr>
            <w:r w:rsidRPr="00BC549A">
              <w:rPr>
                <w:rFonts w:ascii="Myriad Pro" w:hAnsi="Myriad Pro" w:cs="Arial"/>
                <w:sz w:val="16"/>
                <w:szCs w:val="16"/>
              </w:rPr>
              <w:t>10</w:t>
            </w:r>
          </w:p>
        </w:tc>
        <w:tc>
          <w:tcPr>
            <w:tcW w:w="601"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36"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98"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47"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684"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656" w:type="dxa"/>
            <w:vAlign w:val="center"/>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729" w:type="dxa"/>
            <w:vAlign w:val="center"/>
          </w:tcPr>
          <w:p w:rsidR="00E255E6" w:rsidRPr="00BC549A" w:rsidRDefault="00E255E6" w:rsidP="006C406F">
            <w:pPr>
              <w:jc w:val="center"/>
              <w:rPr>
                <w:rFonts w:ascii="Myriad Pro" w:hAnsi="Myriad Pro"/>
                <w:color w:val="000000"/>
                <w:sz w:val="16"/>
                <w:szCs w:val="16"/>
              </w:rPr>
            </w:pPr>
            <w:r w:rsidRPr="00BC549A">
              <w:rPr>
                <w:rFonts w:ascii="Myriad Pro" w:hAnsi="Myriad Pro"/>
                <w:color w:val="000000"/>
                <w:sz w:val="16"/>
                <w:szCs w:val="16"/>
              </w:rPr>
              <w:t>0</w:t>
            </w:r>
          </w:p>
        </w:tc>
      </w:tr>
      <w:tr w:rsidR="00E255E6" w:rsidRPr="00BC549A" w:rsidTr="00BC549A">
        <w:trPr>
          <w:trHeight w:val="240"/>
          <w:jc w:val="center"/>
        </w:trPr>
        <w:tc>
          <w:tcPr>
            <w:tcW w:w="1383" w:type="dxa"/>
            <w:shd w:val="clear" w:color="auto" w:fill="DAEEF3"/>
            <w:vAlign w:val="center"/>
          </w:tcPr>
          <w:p w:rsidR="00E255E6" w:rsidRPr="00BC549A" w:rsidRDefault="00E255E6" w:rsidP="006C406F">
            <w:pPr>
              <w:jc w:val="center"/>
              <w:rPr>
                <w:rFonts w:ascii="Myriad Pro" w:hAnsi="Myriad Pro" w:cs="Arial"/>
                <w:b/>
                <w:bCs/>
                <w:sz w:val="16"/>
                <w:szCs w:val="16"/>
              </w:rPr>
            </w:pPr>
            <w:r w:rsidRPr="00BC549A">
              <w:rPr>
                <w:rFonts w:ascii="Myriad Pro" w:hAnsi="Myriad Pro" w:cs="Arial"/>
                <w:b/>
                <w:bCs/>
                <w:sz w:val="16"/>
                <w:szCs w:val="16"/>
              </w:rPr>
              <w:t>Total</w:t>
            </w:r>
          </w:p>
        </w:tc>
        <w:tc>
          <w:tcPr>
            <w:tcW w:w="537" w:type="dxa"/>
            <w:shd w:val="clear" w:color="auto" w:fill="DAEEF3" w:themeFill="accent5" w:themeFillTint="33"/>
            <w:vAlign w:val="center"/>
          </w:tcPr>
          <w:p w:rsidR="00E255E6" w:rsidRPr="00BC549A" w:rsidRDefault="00E255E6" w:rsidP="00BC549A">
            <w:pPr>
              <w:jc w:val="center"/>
              <w:rPr>
                <w:rFonts w:ascii="Myriad Pro" w:hAnsi="Myriad Pro" w:cs="Arial"/>
                <w:b/>
                <w:bCs/>
                <w:sz w:val="16"/>
                <w:szCs w:val="16"/>
              </w:rPr>
            </w:pPr>
            <w:r w:rsidRPr="00BC549A">
              <w:rPr>
                <w:rFonts w:ascii="Myriad Pro" w:hAnsi="Myriad Pro" w:cs="Arial"/>
                <w:b/>
                <w:bCs/>
                <w:sz w:val="16"/>
                <w:szCs w:val="16"/>
              </w:rPr>
              <w:t>12</w:t>
            </w:r>
          </w:p>
        </w:tc>
        <w:tc>
          <w:tcPr>
            <w:tcW w:w="536" w:type="dxa"/>
            <w:shd w:val="clear" w:color="auto" w:fill="DAEEF3" w:themeFill="accent5" w:themeFillTint="33"/>
            <w:vAlign w:val="center"/>
          </w:tcPr>
          <w:p w:rsidR="00E255E6" w:rsidRPr="00BC549A" w:rsidRDefault="00E255E6" w:rsidP="00BC549A">
            <w:pPr>
              <w:jc w:val="center"/>
              <w:rPr>
                <w:rFonts w:ascii="Myriad Pro" w:hAnsi="Myriad Pro" w:cs="Arial"/>
                <w:b/>
                <w:bCs/>
                <w:sz w:val="16"/>
                <w:szCs w:val="16"/>
              </w:rPr>
            </w:pPr>
            <w:r w:rsidRPr="00BC549A">
              <w:rPr>
                <w:rFonts w:ascii="Myriad Pro" w:hAnsi="Myriad Pro" w:cs="Arial"/>
                <w:b/>
                <w:bCs/>
                <w:sz w:val="16"/>
                <w:szCs w:val="16"/>
              </w:rPr>
              <w:t>4</w:t>
            </w:r>
          </w:p>
        </w:tc>
        <w:tc>
          <w:tcPr>
            <w:tcW w:w="504" w:type="dxa"/>
            <w:shd w:val="clear" w:color="auto" w:fill="DAEEF3" w:themeFill="accent5" w:themeFillTint="33"/>
            <w:vAlign w:val="center"/>
          </w:tcPr>
          <w:p w:rsidR="00E255E6" w:rsidRPr="00BC549A" w:rsidRDefault="00E255E6" w:rsidP="00BC549A">
            <w:pPr>
              <w:jc w:val="center"/>
              <w:rPr>
                <w:rFonts w:ascii="Myriad Pro" w:hAnsi="Myriad Pro" w:cs="Arial"/>
                <w:b/>
                <w:sz w:val="16"/>
                <w:szCs w:val="16"/>
              </w:rPr>
            </w:pPr>
            <w:r w:rsidRPr="00BC549A">
              <w:rPr>
                <w:rFonts w:ascii="Myriad Pro" w:hAnsi="Myriad Pro" w:cs="Arial"/>
                <w:b/>
                <w:sz w:val="16"/>
                <w:szCs w:val="16"/>
              </w:rPr>
              <w:t>16</w:t>
            </w:r>
          </w:p>
        </w:tc>
        <w:tc>
          <w:tcPr>
            <w:tcW w:w="574" w:type="dxa"/>
            <w:shd w:val="clear" w:color="auto" w:fill="DAEEF3"/>
            <w:vAlign w:val="center"/>
          </w:tcPr>
          <w:p w:rsidR="00E255E6" w:rsidRPr="00BC549A" w:rsidRDefault="008527EF" w:rsidP="00BC549A">
            <w:pPr>
              <w:jc w:val="center"/>
              <w:rPr>
                <w:rFonts w:ascii="Myriad Pro" w:hAnsi="Myriad Pro" w:cs="Arial"/>
                <w:b/>
                <w:sz w:val="16"/>
                <w:szCs w:val="16"/>
              </w:rPr>
            </w:pPr>
            <w:r w:rsidRPr="00BC549A">
              <w:rPr>
                <w:rFonts w:ascii="Myriad Pro" w:hAnsi="Myriad Pro" w:cs="Arial"/>
                <w:b/>
                <w:sz w:val="16"/>
                <w:szCs w:val="16"/>
              </w:rPr>
              <w:t>15</w:t>
            </w:r>
          </w:p>
        </w:tc>
        <w:tc>
          <w:tcPr>
            <w:tcW w:w="567" w:type="dxa"/>
            <w:shd w:val="clear" w:color="auto" w:fill="DAEEF3"/>
            <w:vAlign w:val="center"/>
          </w:tcPr>
          <w:p w:rsidR="00E255E6" w:rsidRPr="00BC549A" w:rsidRDefault="008527EF" w:rsidP="00BC549A">
            <w:pPr>
              <w:jc w:val="center"/>
              <w:rPr>
                <w:rFonts w:ascii="Myriad Pro" w:hAnsi="Myriad Pro" w:cs="Arial"/>
                <w:b/>
                <w:sz w:val="16"/>
                <w:szCs w:val="16"/>
              </w:rPr>
            </w:pPr>
            <w:r w:rsidRPr="00BC549A">
              <w:rPr>
                <w:rFonts w:ascii="Myriad Pro" w:hAnsi="Myriad Pro" w:cs="Arial"/>
                <w:b/>
                <w:sz w:val="16"/>
                <w:szCs w:val="16"/>
              </w:rPr>
              <w:t>15</w:t>
            </w:r>
          </w:p>
        </w:tc>
        <w:tc>
          <w:tcPr>
            <w:tcW w:w="696" w:type="dxa"/>
            <w:shd w:val="clear" w:color="auto" w:fill="DAEEF3"/>
            <w:vAlign w:val="center"/>
          </w:tcPr>
          <w:p w:rsidR="00E255E6" w:rsidRPr="00BC549A" w:rsidRDefault="00E255E6" w:rsidP="00BC549A">
            <w:pPr>
              <w:jc w:val="center"/>
              <w:rPr>
                <w:rFonts w:ascii="Myriad Pro" w:hAnsi="Myriad Pro" w:cs="Arial"/>
                <w:b/>
                <w:sz w:val="16"/>
                <w:szCs w:val="16"/>
              </w:rPr>
            </w:pPr>
            <w:r w:rsidRPr="00BC549A">
              <w:rPr>
                <w:rFonts w:ascii="Myriad Pro" w:hAnsi="Myriad Pro" w:cs="Arial"/>
                <w:b/>
                <w:sz w:val="16"/>
                <w:szCs w:val="16"/>
              </w:rPr>
              <w:t>14</w:t>
            </w:r>
          </w:p>
        </w:tc>
        <w:tc>
          <w:tcPr>
            <w:tcW w:w="813" w:type="dxa"/>
            <w:shd w:val="clear" w:color="auto" w:fill="DAEEF3"/>
            <w:vAlign w:val="center"/>
          </w:tcPr>
          <w:p w:rsidR="00E255E6" w:rsidRPr="00BC549A" w:rsidRDefault="00E255E6" w:rsidP="00BC549A">
            <w:pPr>
              <w:jc w:val="center"/>
              <w:rPr>
                <w:rFonts w:ascii="Myriad Pro" w:hAnsi="Myriad Pro" w:cs="Arial"/>
                <w:b/>
                <w:sz w:val="16"/>
                <w:szCs w:val="16"/>
              </w:rPr>
            </w:pPr>
            <w:r w:rsidRPr="00BC549A">
              <w:rPr>
                <w:rFonts w:ascii="Myriad Pro" w:hAnsi="Myriad Pro" w:cs="Arial"/>
                <w:b/>
                <w:sz w:val="16"/>
                <w:szCs w:val="16"/>
              </w:rPr>
              <w:t>2011</w:t>
            </w:r>
          </w:p>
        </w:tc>
        <w:tc>
          <w:tcPr>
            <w:tcW w:w="770" w:type="dxa"/>
            <w:shd w:val="clear" w:color="auto" w:fill="DAEEF3"/>
            <w:vAlign w:val="center"/>
          </w:tcPr>
          <w:p w:rsidR="00E255E6" w:rsidRPr="00BC549A" w:rsidRDefault="00E255E6" w:rsidP="00BC549A">
            <w:pPr>
              <w:jc w:val="center"/>
              <w:rPr>
                <w:rFonts w:ascii="Myriad Pro" w:hAnsi="Myriad Pro" w:cs="Arial"/>
                <w:b/>
                <w:sz w:val="16"/>
                <w:szCs w:val="16"/>
              </w:rPr>
            </w:pPr>
            <w:r w:rsidRPr="00BC549A">
              <w:rPr>
                <w:rFonts w:ascii="Myriad Pro" w:hAnsi="Myriad Pro" w:cs="Arial"/>
                <w:b/>
                <w:sz w:val="16"/>
                <w:szCs w:val="16"/>
              </w:rPr>
              <w:t>1095</w:t>
            </w:r>
          </w:p>
        </w:tc>
        <w:tc>
          <w:tcPr>
            <w:tcW w:w="867" w:type="dxa"/>
            <w:shd w:val="clear" w:color="auto" w:fill="DAEEF3"/>
            <w:vAlign w:val="center"/>
          </w:tcPr>
          <w:p w:rsidR="00E255E6" w:rsidRPr="00BC549A" w:rsidRDefault="00E255E6" w:rsidP="00BC549A">
            <w:pPr>
              <w:jc w:val="center"/>
              <w:rPr>
                <w:rFonts w:ascii="Myriad Pro" w:hAnsi="Myriad Pro" w:cs="Arial"/>
                <w:b/>
                <w:sz w:val="16"/>
                <w:szCs w:val="16"/>
              </w:rPr>
            </w:pPr>
            <w:r w:rsidRPr="00BC549A">
              <w:rPr>
                <w:rFonts w:ascii="Myriad Pro" w:hAnsi="Myriad Pro" w:cs="Arial"/>
                <w:b/>
                <w:sz w:val="16"/>
                <w:szCs w:val="16"/>
              </w:rPr>
              <w:t>1095</w:t>
            </w:r>
          </w:p>
        </w:tc>
        <w:tc>
          <w:tcPr>
            <w:tcW w:w="603" w:type="dxa"/>
            <w:shd w:val="clear" w:color="auto" w:fill="DAEEF3"/>
            <w:vAlign w:val="center"/>
          </w:tcPr>
          <w:p w:rsidR="00E255E6" w:rsidRPr="00BC549A" w:rsidRDefault="009413C6" w:rsidP="00BC549A">
            <w:pPr>
              <w:jc w:val="center"/>
              <w:rPr>
                <w:rFonts w:ascii="Myriad Pro" w:hAnsi="Myriad Pro" w:cs="Arial"/>
                <w:b/>
                <w:bCs/>
                <w:sz w:val="16"/>
                <w:szCs w:val="16"/>
              </w:rPr>
            </w:pPr>
            <w:r w:rsidRPr="00BC549A">
              <w:rPr>
                <w:rFonts w:ascii="Myriad Pro" w:hAnsi="Myriad Pro" w:cs="Arial"/>
                <w:b/>
                <w:bCs/>
                <w:sz w:val="16"/>
                <w:szCs w:val="16"/>
              </w:rPr>
              <w:t>48</w:t>
            </w:r>
          </w:p>
        </w:tc>
        <w:tc>
          <w:tcPr>
            <w:tcW w:w="586" w:type="dxa"/>
            <w:shd w:val="clear" w:color="auto" w:fill="DAEEF3"/>
            <w:vAlign w:val="center"/>
          </w:tcPr>
          <w:p w:rsidR="00E255E6" w:rsidRPr="00BC549A" w:rsidRDefault="009413C6" w:rsidP="00BC549A">
            <w:pPr>
              <w:jc w:val="center"/>
              <w:rPr>
                <w:rFonts w:ascii="Myriad Pro" w:hAnsi="Myriad Pro" w:cs="Arial"/>
                <w:b/>
                <w:bCs/>
                <w:sz w:val="16"/>
                <w:szCs w:val="16"/>
              </w:rPr>
            </w:pPr>
            <w:r w:rsidRPr="00BC549A">
              <w:rPr>
                <w:rFonts w:ascii="Myriad Pro" w:hAnsi="Myriad Pro" w:cs="Arial"/>
                <w:b/>
                <w:bCs/>
                <w:sz w:val="16"/>
                <w:szCs w:val="16"/>
              </w:rPr>
              <w:t>420</w:t>
            </w:r>
          </w:p>
        </w:tc>
        <w:tc>
          <w:tcPr>
            <w:tcW w:w="634" w:type="dxa"/>
            <w:shd w:val="clear" w:color="auto" w:fill="DAEEF3"/>
            <w:vAlign w:val="center"/>
          </w:tcPr>
          <w:p w:rsidR="00E255E6" w:rsidRPr="00BC549A" w:rsidRDefault="009413C6" w:rsidP="00BC549A">
            <w:pPr>
              <w:jc w:val="center"/>
              <w:rPr>
                <w:rFonts w:ascii="Myriad Pro" w:hAnsi="Myriad Pro" w:cs="Arial"/>
                <w:b/>
                <w:sz w:val="16"/>
                <w:szCs w:val="16"/>
              </w:rPr>
            </w:pPr>
            <w:r w:rsidRPr="00BC549A">
              <w:rPr>
                <w:rFonts w:ascii="Myriad Pro" w:hAnsi="Myriad Pro" w:cs="Arial"/>
                <w:b/>
                <w:sz w:val="16"/>
                <w:szCs w:val="16"/>
              </w:rPr>
              <w:t>109</w:t>
            </w:r>
          </w:p>
        </w:tc>
        <w:tc>
          <w:tcPr>
            <w:tcW w:w="601" w:type="dxa"/>
            <w:shd w:val="clear" w:color="auto" w:fill="DAEEF3"/>
            <w:vAlign w:val="center"/>
          </w:tcPr>
          <w:p w:rsidR="00E255E6" w:rsidRPr="00BC549A" w:rsidRDefault="009413C6" w:rsidP="00BC549A">
            <w:pPr>
              <w:jc w:val="center"/>
              <w:rPr>
                <w:rFonts w:ascii="Myriad Pro" w:hAnsi="Myriad Pro" w:cs="Arial"/>
                <w:b/>
                <w:bCs/>
                <w:sz w:val="16"/>
                <w:szCs w:val="16"/>
              </w:rPr>
            </w:pPr>
            <w:r w:rsidRPr="00BC549A">
              <w:rPr>
                <w:rFonts w:ascii="Myriad Pro" w:hAnsi="Myriad Pro" w:cs="Arial"/>
                <w:b/>
                <w:bCs/>
                <w:sz w:val="16"/>
                <w:szCs w:val="16"/>
              </w:rPr>
              <w:t>6</w:t>
            </w:r>
          </w:p>
        </w:tc>
        <w:tc>
          <w:tcPr>
            <w:tcW w:w="536" w:type="dxa"/>
            <w:shd w:val="clear" w:color="auto" w:fill="DAEEF3"/>
            <w:vAlign w:val="center"/>
          </w:tcPr>
          <w:p w:rsidR="00E255E6" w:rsidRPr="00BC549A" w:rsidRDefault="009413C6" w:rsidP="00BC549A">
            <w:pPr>
              <w:jc w:val="center"/>
              <w:rPr>
                <w:rFonts w:ascii="Myriad Pro" w:hAnsi="Myriad Pro" w:cs="Arial"/>
                <w:b/>
                <w:bCs/>
                <w:sz w:val="16"/>
                <w:szCs w:val="16"/>
              </w:rPr>
            </w:pPr>
            <w:r w:rsidRPr="00BC549A">
              <w:rPr>
                <w:rFonts w:ascii="Myriad Pro" w:hAnsi="Myriad Pro" w:cs="Arial"/>
                <w:b/>
                <w:bCs/>
                <w:sz w:val="16"/>
                <w:szCs w:val="16"/>
              </w:rPr>
              <w:t>4</w:t>
            </w:r>
          </w:p>
        </w:tc>
        <w:tc>
          <w:tcPr>
            <w:tcW w:w="598" w:type="dxa"/>
            <w:shd w:val="clear" w:color="auto" w:fill="DAEEF3"/>
            <w:vAlign w:val="center"/>
          </w:tcPr>
          <w:p w:rsidR="00E255E6" w:rsidRPr="00BC549A" w:rsidRDefault="00E255E6" w:rsidP="00BC549A">
            <w:pPr>
              <w:jc w:val="center"/>
              <w:rPr>
                <w:rFonts w:ascii="Myriad Pro" w:hAnsi="Myriad Pro" w:cs="Arial"/>
                <w:b/>
                <w:bCs/>
                <w:sz w:val="16"/>
                <w:szCs w:val="16"/>
              </w:rPr>
            </w:pPr>
            <w:r w:rsidRPr="00BC549A">
              <w:rPr>
                <w:rFonts w:ascii="Myriad Pro" w:hAnsi="Myriad Pro" w:cs="Arial"/>
                <w:b/>
                <w:bCs/>
                <w:sz w:val="16"/>
                <w:szCs w:val="16"/>
              </w:rPr>
              <w:t>3</w:t>
            </w:r>
          </w:p>
        </w:tc>
        <w:tc>
          <w:tcPr>
            <w:tcW w:w="547" w:type="dxa"/>
            <w:shd w:val="clear" w:color="auto" w:fill="DAEEF3"/>
            <w:vAlign w:val="center"/>
          </w:tcPr>
          <w:p w:rsidR="00E255E6" w:rsidRPr="00BC549A" w:rsidRDefault="009413C6" w:rsidP="00BC549A">
            <w:pPr>
              <w:jc w:val="center"/>
              <w:rPr>
                <w:rFonts w:ascii="Myriad Pro" w:hAnsi="Myriad Pro" w:cs="Arial"/>
                <w:b/>
                <w:bCs/>
                <w:sz w:val="16"/>
                <w:szCs w:val="16"/>
              </w:rPr>
            </w:pPr>
            <w:r w:rsidRPr="00BC549A">
              <w:rPr>
                <w:rFonts w:ascii="Myriad Pro" w:hAnsi="Myriad Pro" w:cs="Arial"/>
                <w:b/>
                <w:bCs/>
                <w:sz w:val="16"/>
                <w:szCs w:val="16"/>
              </w:rPr>
              <w:t>4</w:t>
            </w:r>
          </w:p>
        </w:tc>
        <w:tc>
          <w:tcPr>
            <w:tcW w:w="684" w:type="dxa"/>
            <w:shd w:val="clear" w:color="auto" w:fill="DAEEF3"/>
            <w:vAlign w:val="center"/>
          </w:tcPr>
          <w:p w:rsidR="00E255E6" w:rsidRPr="00BC549A" w:rsidRDefault="009413C6" w:rsidP="00BC549A">
            <w:pPr>
              <w:jc w:val="center"/>
              <w:rPr>
                <w:rFonts w:ascii="Myriad Pro" w:hAnsi="Myriad Pro" w:cs="Arial"/>
                <w:b/>
                <w:bCs/>
                <w:sz w:val="16"/>
                <w:szCs w:val="16"/>
              </w:rPr>
            </w:pPr>
            <w:r w:rsidRPr="00BC549A">
              <w:rPr>
                <w:rFonts w:ascii="Myriad Pro" w:hAnsi="Myriad Pro" w:cs="Arial"/>
                <w:b/>
                <w:bCs/>
                <w:sz w:val="16"/>
                <w:szCs w:val="16"/>
              </w:rPr>
              <w:t>4</w:t>
            </w:r>
          </w:p>
        </w:tc>
        <w:tc>
          <w:tcPr>
            <w:tcW w:w="656" w:type="dxa"/>
            <w:shd w:val="clear" w:color="auto" w:fill="DAEEF3"/>
            <w:vAlign w:val="center"/>
          </w:tcPr>
          <w:p w:rsidR="00E255E6" w:rsidRPr="00BC549A" w:rsidRDefault="009413C6" w:rsidP="00BC549A">
            <w:pPr>
              <w:jc w:val="center"/>
              <w:rPr>
                <w:rFonts w:ascii="Myriad Pro" w:hAnsi="Myriad Pro" w:cs="Arial"/>
                <w:b/>
                <w:bCs/>
                <w:sz w:val="16"/>
                <w:szCs w:val="16"/>
              </w:rPr>
            </w:pPr>
            <w:r w:rsidRPr="00BC549A">
              <w:rPr>
                <w:rFonts w:ascii="Myriad Pro" w:hAnsi="Myriad Pro" w:cs="Arial"/>
                <w:b/>
                <w:bCs/>
                <w:sz w:val="16"/>
                <w:szCs w:val="16"/>
              </w:rPr>
              <w:t>3</w:t>
            </w:r>
          </w:p>
        </w:tc>
        <w:tc>
          <w:tcPr>
            <w:tcW w:w="729" w:type="dxa"/>
            <w:shd w:val="clear" w:color="auto" w:fill="DAEEF3"/>
            <w:vAlign w:val="center"/>
          </w:tcPr>
          <w:p w:rsidR="00E255E6" w:rsidRPr="00BC549A" w:rsidRDefault="00E255E6" w:rsidP="00BC549A">
            <w:pPr>
              <w:jc w:val="center"/>
              <w:rPr>
                <w:rFonts w:ascii="Myriad Pro" w:hAnsi="Myriad Pro"/>
                <w:b/>
                <w:color w:val="000000"/>
                <w:sz w:val="16"/>
                <w:szCs w:val="16"/>
              </w:rPr>
            </w:pPr>
            <w:r w:rsidRPr="00BC549A">
              <w:rPr>
                <w:rFonts w:ascii="Myriad Pro" w:hAnsi="Myriad Pro"/>
                <w:b/>
                <w:color w:val="000000"/>
                <w:sz w:val="16"/>
                <w:szCs w:val="16"/>
              </w:rPr>
              <w:t>2</w:t>
            </w:r>
          </w:p>
        </w:tc>
      </w:tr>
    </w:tbl>
    <w:p w:rsidR="00E255E6" w:rsidRDefault="00E255E6">
      <w:pPr>
        <w:spacing w:after="200" w:line="276" w:lineRule="auto"/>
        <w:rPr>
          <w:rFonts w:ascii="Myriad Pro" w:hAnsi="Myriad Pro" w:cs="Arial"/>
          <w:sz w:val="18"/>
          <w:szCs w:val="18"/>
        </w:rPr>
      </w:pPr>
    </w:p>
    <w:p w:rsidR="00E255E6" w:rsidRPr="00691766" w:rsidRDefault="00E255E6" w:rsidP="00E255E6">
      <w:pPr>
        <w:jc w:val="center"/>
        <w:rPr>
          <w:rFonts w:ascii="Myriad Pro" w:hAnsi="Myriad Pro"/>
          <w:sz w:val="20"/>
          <w:szCs w:val="18"/>
        </w:rPr>
      </w:pPr>
      <w:r w:rsidRPr="00691766">
        <w:rPr>
          <w:rFonts w:ascii="Myriad Pro" w:hAnsi="Myriad Pro"/>
          <w:sz w:val="20"/>
          <w:szCs w:val="18"/>
        </w:rPr>
        <w:t>Annex – XII (A)</w:t>
      </w:r>
    </w:p>
    <w:p w:rsidR="00E255E6" w:rsidRPr="00691766" w:rsidRDefault="00E255E6" w:rsidP="00E255E6">
      <w:pPr>
        <w:spacing w:after="120"/>
        <w:jc w:val="center"/>
        <w:rPr>
          <w:rFonts w:ascii="Myriad Pro" w:hAnsi="Myriad Pro" w:cs="Arial"/>
          <w:b/>
          <w:sz w:val="20"/>
          <w:szCs w:val="18"/>
        </w:rPr>
      </w:pPr>
      <w:r w:rsidRPr="00691766">
        <w:rPr>
          <w:rFonts w:ascii="Myriad Pro" w:hAnsi="Myriad Pro" w:cs="Arial"/>
          <w:b/>
          <w:sz w:val="20"/>
          <w:szCs w:val="18"/>
        </w:rPr>
        <w:t>Energy Efficiency component: progress in 2</w:t>
      </w:r>
      <w:r w:rsidRPr="00691766">
        <w:rPr>
          <w:rFonts w:ascii="Myriad Pro" w:hAnsi="Myriad Pro" w:cs="Arial"/>
          <w:b/>
          <w:sz w:val="20"/>
          <w:szCs w:val="18"/>
          <w:vertAlign w:val="superscript"/>
        </w:rPr>
        <w:t>nd</w:t>
      </w:r>
      <w:r w:rsidRPr="00691766">
        <w:rPr>
          <w:rFonts w:ascii="Myriad Pro" w:hAnsi="Myriad Pro" w:cs="Arial"/>
          <w:b/>
          <w:sz w:val="20"/>
          <w:szCs w:val="18"/>
        </w:rPr>
        <w:t xml:space="preserve"> Quarter 2013</w:t>
      </w:r>
    </w:p>
    <w:tbl>
      <w:tblPr>
        <w:tblW w:w="14808"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3"/>
        <w:gridCol w:w="587"/>
        <w:gridCol w:w="604"/>
        <w:gridCol w:w="425"/>
        <w:gridCol w:w="508"/>
        <w:gridCol w:w="567"/>
        <w:gridCol w:w="537"/>
        <w:gridCol w:w="536"/>
        <w:gridCol w:w="504"/>
        <w:gridCol w:w="574"/>
        <w:gridCol w:w="567"/>
        <w:gridCol w:w="569"/>
        <w:gridCol w:w="813"/>
        <w:gridCol w:w="770"/>
        <w:gridCol w:w="779"/>
        <w:gridCol w:w="637"/>
        <w:gridCol w:w="566"/>
        <w:gridCol w:w="558"/>
        <w:gridCol w:w="554"/>
        <w:gridCol w:w="554"/>
        <w:gridCol w:w="554"/>
        <w:gridCol w:w="567"/>
        <w:gridCol w:w="546"/>
        <w:gridCol w:w="549"/>
      </w:tblGrid>
      <w:tr w:rsidR="00E255E6" w:rsidRPr="00BC549A" w:rsidTr="006C406F">
        <w:trPr>
          <w:trHeight w:val="115"/>
          <w:jc w:val="center"/>
        </w:trPr>
        <w:tc>
          <w:tcPr>
            <w:tcW w:w="1383" w:type="dxa"/>
            <w:vMerge w:val="restart"/>
            <w:shd w:val="clear" w:color="auto" w:fill="DAEEF3"/>
            <w:vAlign w:val="center"/>
          </w:tcPr>
          <w:p w:rsidR="00E255E6" w:rsidRPr="00BC549A" w:rsidRDefault="00E255E6" w:rsidP="006C406F">
            <w:pPr>
              <w:jc w:val="center"/>
              <w:rPr>
                <w:rFonts w:ascii="Myriad Pro" w:hAnsi="Myriad Pro" w:cs="Arial"/>
                <w:b/>
                <w:bCs/>
                <w:sz w:val="16"/>
                <w:szCs w:val="16"/>
              </w:rPr>
            </w:pPr>
            <w:r w:rsidRPr="00BC549A">
              <w:rPr>
                <w:rFonts w:ascii="Myriad Pro" w:hAnsi="Myriad Pro" w:cs="Arial"/>
                <w:b/>
                <w:bCs/>
                <w:sz w:val="16"/>
                <w:szCs w:val="16"/>
              </w:rPr>
              <w:t>Oblast</w:t>
            </w:r>
          </w:p>
        </w:tc>
        <w:tc>
          <w:tcPr>
            <w:tcW w:w="1616" w:type="dxa"/>
            <w:gridSpan w:val="3"/>
            <w:shd w:val="clear" w:color="auto" w:fill="DAEEF3"/>
            <w:vAlign w:val="center"/>
          </w:tcPr>
          <w:p w:rsidR="00E255E6" w:rsidRPr="00BC549A" w:rsidRDefault="00E255E6" w:rsidP="006C406F">
            <w:pPr>
              <w:jc w:val="center"/>
              <w:rPr>
                <w:rFonts w:ascii="Myriad Pro" w:hAnsi="Myriad Pro" w:cs="Arial"/>
                <w:b/>
                <w:bCs/>
                <w:sz w:val="16"/>
                <w:szCs w:val="16"/>
              </w:rPr>
            </w:pPr>
            <w:r w:rsidRPr="00BC549A">
              <w:rPr>
                <w:rFonts w:ascii="Myriad Pro" w:hAnsi="Myriad Pro" w:cs="Arial"/>
                <w:b/>
                <w:bCs/>
                <w:sz w:val="16"/>
                <w:szCs w:val="16"/>
              </w:rPr>
              <w:t>VC/CC selection</w:t>
            </w:r>
          </w:p>
        </w:tc>
        <w:tc>
          <w:tcPr>
            <w:tcW w:w="508" w:type="dxa"/>
            <w:vMerge w:val="restart"/>
            <w:shd w:val="clear" w:color="auto" w:fill="DAEEF3"/>
            <w:textDirection w:val="btLr"/>
            <w:vAlign w:val="center"/>
          </w:tcPr>
          <w:p w:rsidR="00E255E6" w:rsidRPr="00BC549A" w:rsidRDefault="00E255E6" w:rsidP="006C406F">
            <w:pPr>
              <w:ind w:left="113" w:right="113"/>
              <w:jc w:val="center"/>
              <w:rPr>
                <w:rFonts w:ascii="Myriad Pro" w:hAnsi="Myriad Pro" w:cs="Arial"/>
                <w:b/>
                <w:bCs/>
                <w:sz w:val="16"/>
                <w:szCs w:val="16"/>
              </w:rPr>
            </w:pPr>
            <w:r w:rsidRPr="00BC549A">
              <w:rPr>
                <w:rFonts w:ascii="Myriad Pro" w:hAnsi="Myriad Pro" w:cs="Arial"/>
                <w:b/>
                <w:bCs/>
                <w:sz w:val="16"/>
                <w:szCs w:val="16"/>
              </w:rPr>
              <w:t>VC/CC level seminar</w:t>
            </w:r>
          </w:p>
        </w:tc>
        <w:tc>
          <w:tcPr>
            <w:tcW w:w="567" w:type="dxa"/>
            <w:vMerge w:val="restart"/>
            <w:shd w:val="clear" w:color="auto" w:fill="DAEEF3"/>
            <w:textDirection w:val="btLr"/>
            <w:vAlign w:val="center"/>
          </w:tcPr>
          <w:p w:rsidR="00E255E6" w:rsidRPr="00BC549A" w:rsidRDefault="00E255E6" w:rsidP="006C406F">
            <w:pPr>
              <w:ind w:left="113" w:right="113"/>
              <w:jc w:val="center"/>
              <w:rPr>
                <w:rFonts w:ascii="Myriad Pro" w:hAnsi="Myriad Pro" w:cs="Arial"/>
                <w:b/>
                <w:bCs/>
                <w:sz w:val="16"/>
                <w:szCs w:val="16"/>
              </w:rPr>
            </w:pPr>
            <w:r w:rsidRPr="00BC549A">
              <w:rPr>
                <w:rFonts w:ascii="Myriad Pro" w:hAnsi="Myriad Pro" w:cs="Arial"/>
                <w:b/>
                <w:bCs/>
                <w:sz w:val="16"/>
                <w:szCs w:val="16"/>
              </w:rPr>
              <w:t>PA signed by VC/CC</w:t>
            </w:r>
          </w:p>
        </w:tc>
        <w:tc>
          <w:tcPr>
            <w:tcW w:w="1577" w:type="dxa"/>
            <w:gridSpan w:val="3"/>
            <w:shd w:val="clear" w:color="auto" w:fill="DAEEF3"/>
            <w:vAlign w:val="center"/>
          </w:tcPr>
          <w:p w:rsidR="00E255E6" w:rsidRPr="00BC549A" w:rsidRDefault="00E255E6" w:rsidP="006C406F">
            <w:pPr>
              <w:jc w:val="center"/>
              <w:rPr>
                <w:rFonts w:ascii="Myriad Pro" w:hAnsi="Myriad Pro"/>
                <w:b/>
                <w:bCs/>
                <w:sz w:val="16"/>
                <w:szCs w:val="16"/>
              </w:rPr>
            </w:pPr>
            <w:r w:rsidRPr="00BC549A">
              <w:rPr>
                <w:rFonts w:ascii="Myriad Pro" w:hAnsi="Myriad Pro"/>
                <w:b/>
                <w:bCs/>
                <w:sz w:val="16"/>
                <w:szCs w:val="16"/>
              </w:rPr>
              <w:t>Community selection</w:t>
            </w:r>
          </w:p>
        </w:tc>
        <w:tc>
          <w:tcPr>
            <w:tcW w:w="4072" w:type="dxa"/>
            <w:gridSpan w:val="6"/>
            <w:shd w:val="clear" w:color="auto" w:fill="DAEEF3"/>
            <w:vAlign w:val="center"/>
          </w:tcPr>
          <w:p w:rsidR="00E255E6" w:rsidRPr="00BC549A" w:rsidRDefault="00E255E6" w:rsidP="006C406F">
            <w:pPr>
              <w:jc w:val="center"/>
              <w:rPr>
                <w:rFonts w:ascii="Myriad Pro" w:hAnsi="Myriad Pro" w:cs="Arial"/>
                <w:b/>
                <w:bCs/>
                <w:sz w:val="16"/>
                <w:szCs w:val="16"/>
              </w:rPr>
            </w:pPr>
            <w:r w:rsidRPr="00BC549A">
              <w:rPr>
                <w:rFonts w:ascii="Myriad Pro" w:hAnsi="Myriad Pro" w:cs="Arial"/>
                <w:b/>
                <w:bCs/>
                <w:sz w:val="16"/>
                <w:szCs w:val="16"/>
              </w:rPr>
              <w:t>CO Formation</w:t>
            </w:r>
          </w:p>
        </w:tc>
        <w:tc>
          <w:tcPr>
            <w:tcW w:w="3423" w:type="dxa"/>
            <w:gridSpan w:val="6"/>
            <w:shd w:val="clear" w:color="auto" w:fill="DAEEF3"/>
          </w:tcPr>
          <w:p w:rsidR="00E255E6" w:rsidRPr="00BC549A" w:rsidRDefault="00E255E6" w:rsidP="006C406F">
            <w:pPr>
              <w:jc w:val="center"/>
              <w:rPr>
                <w:rFonts w:ascii="Myriad Pro" w:hAnsi="Myriad Pro" w:cs="Arial"/>
                <w:b/>
                <w:bCs/>
                <w:sz w:val="16"/>
                <w:szCs w:val="16"/>
              </w:rPr>
            </w:pPr>
            <w:r w:rsidRPr="00BC549A">
              <w:rPr>
                <w:rFonts w:ascii="Myriad Pro" w:hAnsi="Myriad Pro" w:cs="Arial"/>
                <w:b/>
                <w:bCs/>
                <w:sz w:val="16"/>
                <w:szCs w:val="16"/>
              </w:rPr>
              <w:t>Trainings</w:t>
            </w:r>
          </w:p>
        </w:tc>
        <w:tc>
          <w:tcPr>
            <w:tcW w:w="1662" w:type="dxa"/>
            <w:gridSpan w:val="3"/>
            <w:shd w:val="clear" w:color="auto" w:fill="DAEEF3"/>
          </w:tcPr>
          <w:p w:rsidR="00E255E6" w:rsidRPr="00BC549A" w:rsidRDefault="00E255E6" w:rsidP="006C406F">
            <w:pPr>
              <w:jc w:val="center"/>
              <w:rPr>
                <w:rFonts w:ascii="Myriad Pro" w:hAnsi="Myriad Pro" w:cs="Arial"/>
                <w:b/>
                <w:bCs/>
                <w:sz w:val="16"/>
                <w:szCs w:val="16"/>
              </w:rPr>
            </w:pPr>
            <w:r w:rsidRPr="00BC549A">
              <w:rPr>
                <w:rFonts w:ascii="Myriad Pro" w:hAnsi="Myriad Pro" w:cs="Arial"/>
                <w:b/>
                <w:bCs/>
                <w:sz w:val="16"/>
                <w:szCs w:val="16"/>
              </w:rPr>
              <w:t>CDPs</w:t>
            </w:r>
          </w:p>
        </w:tc>
      </w:tr>
      <w:tr w:rsidR="00E255E6" w:rsidRPr="00BC549A" w:rsidTr="006C406F">
        <w:trPr>
          <w:cantSplit/>
          <w:trHeight w:val="1635"/>
          <w:jc w:val="center"/>
        </w:trPr>
        <w:tc>
          <w:tcPr>
            <w:tcW w:w="1383" w:type="dxa"/>
            <w:vMerge/>
            <w:shd w:val="clear" w:color="auto" w:fill="DAEEF3"/>
            <w:vAlign w:val="center"/>
          </w:tcPr>
          <w:p w:rsidR="00E255E6" w:rsidRPr="00BC549A" w:rsidRDefault="00E255E6" w:rsidP="006C406F">
            <w:pPr>
              <w:jc w:val="center"/>
              <w:rPr>
                <w:rFonts w:ascii="Myriad Pro" w:hAnsi="Myriad Pro" w:cs="Arial"/>
                <w:b/>
                <w:bCs/>
                <w:sz w:val="16"/>
                <w:szCs w:val="16"/>
              </w:rPr>
            </w:pPr>
          </w:p>
        </w:tc>
        <w:tc>
          <w:tcPr>
            <w:tcW w:w="587" w:type="dxa"/>
            <w:shd w:val="clear" w:color="auto" w:fill="DAEEF3"/>
            <w:textDirection w:val="btLr"/>
            <w:vAlign w:val="center"/>
          </w:tcPr>
          <w:p w:rsidR="00E255E6" w:rsidRPr="00BC549A" w:rsidRDefault="00E255E6" w:rsidP="006C406F">
            <w:pPr>
              <w:ind w:left="113" w:right="113"/>
              <w:jc w:val="center"/>
              <w:rPr>
                <w:rFonts w:ascii="Myriad Pro" w:hAnsi="Myriad Pro" w:cs="Arial"/>
                <w:b/>
                <w:bCs/>
                <w:sz w:val="16"/>
                <w:szCs w:val="16"/>
              </w:rPr>
            </w:pPr>
            <w:r w:rsidRPr="00BC549A">
              <w:rPr>
                <w:rFonts w:ascii="Myriad Pro" w:hAnsi="Myriad Pro" w:cs="Arial"/>
                <w:b/>
                <w:bCs/>
                <w:sz w:val="16"/>
                <w:szCs w:val="16"/>
              </w:rPr>
              <w:t># of VC/CC selected</w:t>
            </w:r>
          </w:p>
        </w:tc>
        <w:tc>
          <w:tcPr>
            <w:tcW w:w="604" w:type="dxa"/>
            <w:shd w:val="clear" w:color="auto" w:fill="DAEEF3"/>
            <w:textDirection w:val="btLr"/>
            <w:vAlign w:val="center"/>
          </w:tcPr>
          <w:p w:rsidR="00E255E6" w:rsidRPr="00BC549A" w:rsidRDefault="00E255E6" w:rsidP="006C406F">
            <w:pPr>
              <w:ind w:left="113" w:right="113"/>
              <w:jc w:val="center"/>
              <w:rPr>
                <w:rFonts w:ascii="Myriad Pro" w:hAnsi="Myriad Pro" w:cs="Arial"/>
                <w:b/>
                <w:bCs/>
                <w:sz w:val="16"/>
                <w:szCs w:val="16"/>
              </w:rPr>
            </w:pPr>
            <w:r w:rsidRPr="00BC549A">
              <w:rPr>
                <w:rFonts w:ascii="Myriad Pro" w:hAnsi="Myriad Pro" w:cs="Arial"/>
                <w:b/>
                <w:bCs/>
                <w:sz w:val="16"/>
                <w:szCs w:val="16"/>
              </w:rPr>
              <w:t>CBA-I or II VC/CC</w:t>
            </w:r>
          </w:p>
        </w:tc>
        <w:tc>
          <w:tcPr>
            <w:tcW w:w="425" w:type="dxa"/>
            <w:shd w:val="clear" w:color="auto" w:fill="DAEEF3"/>
            <w:textDirection w:val="btLr"/>
            <w:vAlign w:val="center"/>
          </w:tcPr>
          <w:p w:rsidR="00E255E6" w:rsidRPr="00BC549A" w:rsidRDefault="00E255E6" w:rsidP="006C406F">
            <w:pPr>
              <w:ind w:left="113" w:right="113"/>
              <w:jc w:val="center"/>
              <w:rPr>
                <w:rFonts w:ascii="Myriad Pro" w:hAnsi="Myriad Pro" w:cs="Arial"/>
                <w:b/>
                <w:bCs/>
                <w:sz w:val="16"/>
                <w:szCs w:val="16"/>
              </w:rPr>
            </w:pPr>
            <w:r w:rsidRPr="00BC549A">
              <w:rPr>
                <w:rFonts w:ascii="Myriad Pro" w:hAnsi="Myriad Pro" w:cs="Arial"/>
                <w:b/>
                <w:bCs/>
                <w:sz w:val="16"/>
                <w:szCs w:val="16"/>
              </w:rPr>
              <w:t>New VC/CC</w:t>
            </w:r>
          </w:p>
        </w:tc>
        <w:tc>
          <w:tcPr>
            <w:tcW w:w="508" w:type="dxa"/>
            <w:vMerge/>
            <w:shd w:val="clear" w:color="auto" w:fill="DAEEF3"/>
            <w:vAlign w:val="center"/>
          </w:tcPr>
          <w:p w:rsidR="00E255E6" w:rsidRPr="00BC549A" w:rsidRDefault="00E255E6" w:rsidP="006C406F">
            <w:pPr>
              <w:jc w:val="center"/>
              <w:rPr>
                <w:rFonts w:ascii="Myriad Pro" w:hAnsi="Myriad Pro" w:cs="Arial"/>
                <w:b/>
                <w:bCs/>
                <w:sz w:val="16"/>
                <w:szCs w:val="16"/>
              </w:rPr>
            </w:pPr>
          </w:p>
        </w:tc>
        <w:tc>
          <w:tcPr>
            <w:tcW w:w="567" w:type="dxa"/>
            <w:vMerge/>
            <w:shd w:val="clear" w:color="auto" w:fill="DAEEF3"/>
            <w:vAlign w:val="center"/>
          </w:tcPr>
          <w:p w:rsidR="00E255E6" w:rsidRPr="00BC549A" w:rsidRDefault="00E255E6" w:rsidP="006C406F">
            <w:pPr>
              <w:jc w:val="center"/>
              <w:rPr>
                <w:rFonts w:ascii="Myriad Pro" w:hAnsi="Myriad Pro" w:cs="Arial"/>
                <w:b/>
                <w:bCs/>
                <w:sz w:val="16"/>
                <w:szCs w:val="16"/>
              </w:rPr>
            </w:pPr>
          </w:p>
        </w:tc>
        <w:tc>
          <w:tcPr>
            <w:tcW w:w="537" w:type="dxa"/>
            <w:shd w:val="clear" w:color="auto" w:fill="DAEEF3"/>
            <w:textDirection w:val="btLr"/>
            <w:vAlign w:val="center"/>
          </w:tcPr>
          <w:p w:rsidR="00E255E6" w:rsidRPr="00BC549A" w:rsidRDefault="00E255E6" w:rsidP="006C406F">
            <w:pPr>
              <w:ind w:left="113" w:right="113"/>
              <w:jc w:val="center"/>
              <w:rPr>
                <w:rFonts w:ascii="Myriad Pro" w:hAnsi="Myriad Pro" w:cs="Arial"/>
                <w:b/>
                <w:bCs/>
                <w:sz w:val="16"/>
                <w:szCs w:val="16"/>
              </w:rPr>
            </w:pPr>
            <w:r w:rsidRPr="00BC549A">
              <w:rPr>
                <w:rFonts w:ascii="Myriad Pro" w:hAnsi="Myriad Pro" w:cs="Arial"/>
                <w:b/>
                <w:bCs/>
                <w:sz w:val="16"/>
                <w:szCs w:val="16"/>
              </w:rPr>
              <w:t>CBA-I  - II communities</w:t>
            </w:r>
          </w:p>
        </w:tc>
        <w:tc>
          <w:tcPr>
            <w:tcW w:w="536" w:type="dxa"/>
            <w:shd w:val="clear" w:color="auto" w:fill="DAEEF3"/>
            <w:textDirection w:val="btLr"/>
            <w:vAlign w:val="center"/>
          </w:tcPr>
          <w:p w:rsidR="00E255E6" w:rsidRPr="00BC549A" w:rsidRDefault="00E255E6" w:rsidP="006C406F">
            <w:pPr>
              <w:ind w:left="113" w:right="113"/>
              <w:jc w:val="center"/>
              <w:rPr>
                <w:rFonts w:ascii="Myriad Pro" w:hAnsi="Myriad Pro" w:cs="Arial"/>
                <w:b/>
                <w:bCs/>
                <w:sz w:val="16"/>
                <w:szCs w:val="16"/>
              </w:rPr>
            </w:pPr>
            <w:r w:rsidRPr="00BC549A">
              <w:rPr>
                <w:rFonts w:ascii="Myriad Pro" w:hAnsi="Myriad Pro" w:cs="Arial"/>
                <w:b/>
                <w:bCs/>
                <w:sz w:val="16"/>
                <w:szCs w:val="16"/>
              </w:rPr>
              <w:t>New communities</w:t>
            </w:r>
          </w:p>
        </w:tc>
        <w:tc>
          <w:tcPr>
            <w:tcW w:w="504" w:type="dxa"/>
            <w:shd w:val="clear" w:color="auto" w:fill="DAEEF3"/>
            <w:textDirection w:val="btLr"/>
            <w:vAlign w:val="center"/>
          </w:tcPr>
          <w:p w:rsidR="00E255E6" w:rsidRPr="00BC549A" w:rsidRDefault="00E255E6" w:rsidP="006C406F">
            <w:pPr>
              <w:ind w:left="113" w:right="113"/>
              <w:jc w:val="center"/>
              <w:rPr>
                <w:rFonts w:ascii="Myriad Pro" w:hAnsi="Myriad Pro" w:cs="Arial"/>
                <w:b/>
                <w:bCs/>
                <w:sz w:val="16"/>
                <w:szCs w:val="16"/>
              </w:rPr>
            </w:pPr>
            <w:r w:rsidRPr="00BC549A">
              <w:rPr>
                <w:rFonts w:ascii="Myriad Pro" w:hAnsi="Myriad Pro" w:cs="Arial"/>
                <w:b/>
                <w:bCs/>
                <w:sz w:val="16"/>
                <w:szCs w:val="16"/>
              </w:rPr>
              <w:t xml:space="preserve">Total </w:t>
            </w:r>
          </w:p>
        </w:tc>
        <w:tc>
          <w:tcPr>
            <w:tcW w:w="574" w:type="dxa"/>
            <w:shd w:val="clear" w:color="auto" w:fill="DAEEF3"/>
            <w:textDirection w:val="btLr"/>
            <w:vAlign w:val="center"/>
          </w:tcPr>
          <w:p w:rsidR="00E255E6" w:rsidRPr="00BC549A" w:rsidRDefault="00E255E6" w:rsidP="006C406F">
            <w:pPr>
              <w:ind w:left="113" w:right="113"/>
              <w:jc w:val="center"/>
              <w:rPr>
                <w:rFonts w:ascii="Myriad Pro" w:hAnsi="Myriad Pro" w:cs="Arial"/>
                <w:b/>
                <w:bCs/>
                <w:sz w:val="16"/>
                <w:szCs w:val="16"/>
              </w:rPr>
            </w:pPr>
            <w:r w:rsidRPr="00BC549A">
              <w:rPr>
                <w:rFonts w:ascii="Myriad Pro" w:hAnsi="Myriad Pro" w:cs="Arial"/>
                <w:b/>
                <w:bCs/>
                <w:sz w:val="16"/>
                <w:szCs w:val="16"/>
              </w:rPr>
              <w:t>COs formed/grafted</w:t>
            </w:r>
          </w:p>
        </w:tc>
        <w:tc>
          <w:tcPr>
            <w:tcW w:w="567" w:type="dxa"/>
            <w:shd w:val="clear" w:color="auto" w:fill="DAEEF3"/>
            <w:textDirection w:val="btLr"/>
            <w:vAlign w:val="center"/>
          </w:tcPr>
          <w:p w:rsidR="00E255E6" w:rsidRPr="00BC549A" w:rsidRDefault="00E255E6" w:rsidP="006C406F">
            <w:pPr>
              <w:ind w:left="113" w:right="113"/>
              <w:jc w:val="center"/>
              <w:rPr>
                <w:rFonts w:ascii="Myriad Pro" w:hAnsi="Myriad Pro" w:cs="Arial"/>
                <w:b/>
                <w:bCs/>
                <w:sz w:val="16"/>
                <w:szCs w:val="16"/>
              </w:rPr>
            </w:pPr>
            <w:r w:rsidRPr="00BC549A">
              <w:rPr>
                <w:rFonts w:ascii="Myriad Pro" w:hAnsi="Myriad Pro" w:cs="Arial"/>
                <w:b/>
                <w:bCs/>
                <w:sz w:val="16"/>
                <w:szCs w:val="16"/>
              </w:rPr>
              <w:t>COs enrolled at VC/CC</w:t>
            </w:r>
          </w:p>
        </w:tc>
        <w:tc>
          <w:tcPr>
            <w:tcW w:w="569" w:type="dxa"/>
            <w:shd w:val="clear" w:color="auto" w:fill="DAEEF3"/>
            <w:textDirection w:val="btLr"/>
            <w:vAlign w:val="center"/>
          </w:tcPr>
          <w:p w:rsidR="00E255E6" w:rsidRPr="00BC549A" w:rsidRDefault="00E255E6" w:rsidP="006C406F">
            <w:pPr>
              <w:ind w:left="113" w:right="113"/>
              <w:jc w:val="center"/>
              <w:rPr>
                <w:rFonts w:ascii="Myriad Pro" w:hAnsi="Myriad Pro" w:cs="Arial"/>
                <w:b/>
                <w:bCs/>
                <w:sz w:val="16"/>
                <w:szCs w:val="16"/>
              </w:rPr>
            </w:pPr>
            <w:r w:rsidRPr="00BC549A">
              <w:rPr>
                <w:rFonts w:ascii="Myriad Pro" w:hAnsi="Myriad Pro" w:cs="Arial"/>
                <w:b/>
                <w:bCs/>
                <w:sz w:val="16"/>
                <w:szCs w:val="16"/>
              </w:rPr>
              <w:t>CO legally registered</w:t>
            </w:r>
          </w:p>
        </w:tc>
        <w:tc>
          <w:tcPr>
            <w:tcW w:w="813" w:type="dxa"/>
            <w:shd w:val="clear" w:color="auto" w:fill="DAEEF3"/>
            <w:textDirection w:val="btLr"/>
            <w:vAlign w:val="center"/>
          </w:tcPr>
          <w:p w:rsidR="00E255E6" w:rsidRPr="00BC549A" w:rsidRDefault="00E255E6" w:rsidP="006C406F">
            <w:pPr>
              <w:ind w:left="113" w:right="113"/>
              <w:jc w:val="center"/>
              <w:rPr>
                <w:rFonts w:ascii="Myriad Pro" w:hAnsi="Myriad Pro" w:cs="Arial"/>
                <w:b/>
                <w:bCs/>
                <w:sz w:val="16"/>
                <w:szCs w:val="16"/>
              </w:rPr>
            </w:pPr>
            <w:r w:rsidRPr="00BC549A">
              <w:rPr>
                <w:rFonts w:ascii="Myriad Pro" w:hAnsi="Myriad Pro" w:cs="Arial"/>
                <w:b/>
                <w:bCs/>
                <w:sz w:val="16"/>
                <w:szCs w:val="16"/>
              </w:rPr>
              <w:t xml:space="preserve">Target HH </w:t>
            </w:r>
          </w:p>
        </w:tc>
        <w:tc>
          <w:tcPr>
            <w:tcW w:w="770" w:type="dxa"/>
            <w:shd w:val="clear" w:color="auto" w:fill="DAEEF3"/>
            <w:textDirection w:val="btLr"/>
            <w:vAlign w:val="center"/>
          </w:tcPr>
          <w:p w:rsidR="00E255E6" w:rsidRPr="00BC549A" w:rsidRDefault="00E255E6" w:rsidP="006C406F">
            <w:pPr>
              <w:ind w:left="113" w:right="113"/>
              <w:jc w:val="center"/>
              <w:rPr>
                <w:rFonts w:ascii="Myriad Pro" w:hAnsi="Myriad Pro" w:cs="Arial"/>
                <w:b/>
                <w:bCs/>
                <w:sz w:val="16"/>
                <w:szCs w:val="16"/>
              </w:rPr>
            </w:pPr>
            <w:r w:rsidRPr="00BC549A">
              <w:rPr>
                <w:rFonts w:ascii="Myriad Pro" w:hAnsi="Myriad Pro" w:cs="Arial"/>
                <w:b/>
                <w:bCs/>
                <w:sz w:val="16"/>
                <w:szCs w:val="16"/>
              </w:rPr>
              <w:t xml:space="preserve">Participated HHs </w:t>
            </w:r>
          </w:p>
        </w:tc>
        <w:tc>
          <w:tcPr>
            <w:tcW w:w="779" w:type="dxa"/>
            <w:shd w:val="clear" w:color="auto" w:fill="DAEEF3"/>
            <w:textDirection w:val="btLr"/>
            <w:vAlign w:val="center"/>
          </w:tcPr>
          <w:p w:rsidR="00E255E6" w:rsidRPr="00BC549A" w:rsidRDefault="00E255E6" w:rsidP="006C406F">
            <w:pPr>
              <w:ind w:left="113" w:right="113"/>
              <w:jc w:val="center"/>
              <w:rPr>
                <w:rFonts w:ascii="Myriad Pro" w:hAnsi="Myriad Pro" w:cs="Arial"/>
                <w:b/>
                <w:bCs/>
                <w:sz w:val="16"/>
                <w:szCs w:val="16"/>
              </w:rPr>
            </w:pPr>
            <w:r w:rsidRPr="00BC549A">
              <w:rPr>
                <w:rFonts w:ascii="Myriad Pro" w:hAnsi="Myriad Pro" w:cs="Arial"/>
                <w:b/>
                <w:bCs/>
                <w:sz w:val="16"/>
                <w:szCs w:val="16"/>
              </w:rPr>
              <w:t xml:space="preserve">Total Members </w:t>
            </w:r>
          </w:p>
        </w:tc>
        <w:tc>
          <w:tcPr>
            <w:tcW w:w="637" w:type="dxa"/>
            <w:shd w:val="clear" w:color="auto" w:fill="DAEEF3"/>
            <w:textDirection w:val="btLr"/>
            <w:vAlign w:val="center"/>
          </w:tcPr>
          <w:p w:rsidR="00E255E6" w:rsidRPr="00BC549A" w:rsidRDefault="00E255E6" w:rsidP="006C406F">
            <w:pPr>
              <w:ind w:left="113" w:right="113"/>
              <w:jc w:val="center"/>
              <w:rPr>
                <w:rFonts w:ascii="Myriad Pro" w:hAnsi="Myriad Pro" w:cs="Arial"/>
                <w:b/>
                <w:bCs/>
                <w:sz w:val="16"/>
                <w:szCs w:val="16"/>
              </w:rPr>
            </w:pPr>
            <w:r w:rsidRPr="00BC549A">
              <w:rPr>
                <w:rFonts w:ascii="Myriad Pro" w:hAnsi="Myriad Pro" w:cs="Arial"/>
                <w:b/>
                <w:bCs/>
                <w:sz w:val="16"/>
                <w:szCs w:val="16"/>
              </w:rPr>
              <w:t>Number of Training</w:t>
            </w:r>
          </w:p>
        </w:tc>
        <w:tc>
          <w:tcPr>
            <w:tcW w:w="566" w:type="dxa"/>
            <w:shd w:val="clear" w:color="auto" w:fill="DAEEF3"/>
            <w:textDirection w:val="btLr"/>
            <w:vAlign w:val="center"/>
          </w:tcPr>
          <w:p w:rsidR="00E255E6" w:rsidRPr="00BC549A" w:rsidRDefault="00E255E6" w:rsidP="006C406F">
            <w:pPr>
              <w:ind w:left="113" w:right="113"/>
              <w:jc w:val="center"/>
              <w:rPr>
                <w:rFonts w:ascii="Myriad Pro" w:hAnsi="Myriad Pro" w:cs="Arial"/>
                <w:b/>
                <w:bCs/>
                <w:sz w:val="16"/>
                <w:szCs w:val="16"/>
              </w:rPr>
            </w:pPr>
            <w:r w:rsidRPr="00BC549A">
              <w:rPr>
                <w:rFonts w:ascii="Myriad Pro" w:hAnsi="Myriad Pro" w:cs="Arial"/>
                <w:b/>
                <w:bCs/>
                <w:sz w:val="16"/>
                <w:szCs w:val="16"/>
              </w:rPr>
              <w:t>CO-members</w:t>
            </w:r>
          </w:p>
        </w:tc>
        <w:tc>
          <w:tcPr>
            <w:tcW w:w="558" w:type="dxa"/>
            <w:shd w:val="clear" w:color="auto" w:fill="DAEEF3"/>
            <w:textDirection w:val="btLr"/>
            <w:vAlign w:val="center"/>
          </w:tcPr>
          <w:p w:rsidR="00E255E6" w:rsidRPr="00BC549A" w:rsidRDefault="00E255E6" w:rsidP="006C406F">
            <w:pPr>
              <w:ind w:left="113" w:right="113"/>
              <w:jc w:val="center"/>
              <w:rPr>
                <w:rFonts w:ascii="Myriad Pro" w:hAnsi="Myriad Pro" w:cs="Arial"/>
                <w:b/>
                <w:bCs/>
                <w:sz w:val="16"/>
                <w:szCs w:val="16"/>
              </w:rPr>
            </w:pPr>
            <w:r w:rsidRPr="00BC549A">
              <w:rPr>
                <w:rFonts w:ascii="Myriad Pro" w:hAnsi="Myriad Pro" w:cs="Arial"/>
                <w:b/>
                <w:bCs/>
                <w:sz w:val="16"/>
                <w:szCs w:val="16"/>
              </w:rPr>
              <w:t>Authorities</w:t>
            </w:r>
          </w:p>
        </w:tc>
        <w:tc>
          <w:tcPr>
            <w:tcW w:w="554" w:type="dxa"/>
            <w:shd w:val="clear" w:color="auto" w:fill="DAEEF3"/>
            <w:textDirection w:val="btLr"/>
          </w:tcPr>
          <w:p w:rsidR="00E255E6" w:rsidRPr="00BC549A" w:rsidRDefault="00E255E6" w:rsidP="006C406F">
            <w:pPr>
              <w:ind w:left="113" w:right="113"/>
              <w:jc w:val="center"/>
              <w:rPr>
                <w:rFonts w:ascii="Myriad Pro" w:hAnsi="Myriad Pro" w:cs="Arial"/>
                <w:b/>
                <w:bCs/>
                <w:sz w:val="16"/>
                <w:szCs w:val="16"/>
              </w:rPr>
            </w:pPr>
            <w:r w:rsidRPr="00BC549A">
              <w:rPr>
                <w:rFonts w:ascii="Myriad Pro" w:hAnsi="Myriad Pro" w:cs="Arial"/>
                <w:b/>
                <w:bCs/>
                <w:sz w:val="16"/>
                <w:szCs w:val="16"/>
              </w:rPr>
              <w:t xml:space="preserve">Total </w:t>
            </w:r>
          </w:p>
        </w:tc>
        <w:tc>
          <w:tcPr>
            <w:tcW w:w="554" w:type="dxa"/>
            <w:shd w:val="clear" w:color="auto" w:fill="DAEEF3"/>
            <w:textDirection w:val="btLr"/>
          </w:tcPr>
          <w:p w:rsidR="00E255E6" w:rsidRPr="00BC549A" w:rsidRDefault="00E255E6" w:rsidP="006C406F">
            <w:pPr>
              <w:ind w:left="113" w:right="113"/>
              <w:jc w:val="center"/>
              <w:rPr>
                <w:rFonts w:ascii="Myriad Pro" w:hAnsi="Myriad Pro" w:cs="Arial"/>
                <w:b/>
                <w:bCs/>
                <w:sz w:val="16"/>
                <w:szCs w:val="16"/>
              </w:rPr>
            </w:pPr>
            <w:r w:rsidRPr="00BC549A">
              <w:rPr>
                <w:rFonts w:ascii="Myriad Pro" w:hAnsi="Myriad Pro" w:cs="Arial"/>
                <w:b/>
                <w:bCs/>
                <w:sz w:val="16"/>
                <w:szCs w:val="16"/>
              </w:rPr>
              <w:t xml:space="preserve">Male </w:t>
            </w:r>
          </w:p>
        </w:tc>
        <w:tc>
          <w:tcPr>
            <w:tcW w:w="554" w:type="dxa"/>
            <w:shd w:val="clear" w:color="auto" w:fill="DAEEF3"/>
            <w:textDirection w:val="btLr"/>
          </w:tcPr>
          <w:p w:rsidR="00E255E6" w:rsidRPr="00BC549A" w:rsidRDefault="00E255E6" w:rsidP="006C406F">
            <w:pPr>
              <w:ind w:left="113" w:right="113"/>
              <w:jc w:val="center"/>
              <w:rPr>
                <w:rFonts w:ascii="Myriad Pro" w:hAnsi="Myriad Pro" w:cs="Arial"/>
                <w:b/>
                <w:bCs/>
                <w:sz w:val="16"/>
                <w:szCs w:val="16"/>
              </w:rPr>
            </w:pPr>
            <w:r w:rsidRPr="00BC549A">
              <w:rPr>
                <w:rFonts w:ascii="Myriad Pro" w:hAnsi="Myriad Pro" w:cs="Arial"/>
                <w:b/>
                <w:bCs/>
                <w:sz w:val="16"/>
                <w:szCs w:val="16"/>
              </w:rPr>
              <w:t xml:space="preserve">Female </w:t>
            </w:r>
          </w:p>
        </w:tc>
        <w:tc>
          <w:tcPr>
            <w:tcW w:w="567" w:type="dxa"/>
            <w:shd w:val="clear" w:color="auto" w:fill="DAEEF3"/>
            <w:textDirection w:val="btLr"/>
            <w:vAlign w:val="center"/>
          </w:tcPr>
          <w:p w:rsidR="00E255E6" w:rsidRPr="00BC549A" w:rsidRDefault="00E255E6" w:rsidP="006C406F">
            <w:pPr>
              <w:ind w:left="113" w:right="113"/>
              <w:jc w:val="center"/>
              <w:rPr>
                <w:rFonts w:ascii="Myriad Pro" w:hAnsi="Myriad Pro" w:cs="Arial"/>
                <w:b/>
                <w:bCs/>
                <w:sz w:val="16"/>
                <w:szCs w:val="16"/>
              </w:rPr>
            </w:pPr>
            <w:r w:rsidRPr="00BC549A">
              <w:rPr>
                <w:rFonts w:ascii="Myriad Pro" w:hAnsi="Myriad Pro" w:cs="Arial"/>
                <w:b/>
                <w:bCs/>
                <w:sz w:val="16"/>
                <w:szCs w:val="16"/>
              </w:rPr>
              <w:t># of CDPs</w:t>
            </w:r>
          </w:p>
        </w:tc>
        <w:tc>
          <w:tcPr>
            <w:tcW w:w="546" w:type="dxa"/>
            <w:shd w:val="clear" w:color="auto" w:fill="DAEEF3"/>
            <w:textDirection w:val="btLr"/>
            <w:vAlign w:val="center"/>
          </w:tcPr>
          <w:p w:rsidR="00E255E6" w:rsidRPr="00BC549A" w:rsidRDefault="00E255E6" w:rsidP="006C406F">
            <w:pPr>
              <w:ind w:left="113" w:right="113"/>
              <w:jc w:val="center"/>
              <w:rPr>
                <w:rFonts w:ascii="Myriad Pro" w:hAnsi="Myriad Pro" w:cs="Arial"/>
                <w:b/>
                <w:bCs/>
                <w:sz w:val="16"/>
                <w:szCs w:val="16"/>
              </w:rPr>
            </w:pPr>
            <w:r w:rsidRPr="00BC549A">
              <w:rPr>
                <w:rFonts w:ascii="Myriad Pro" w:hAnsi="Myriad Pro" w:cs="Arial"/>
                <w:b/>
                <w:bCs/>
                <w:sz w:val="16"/>
                <w:szCs w:val="16"/>
              </w:rPr>
              <w:t>CDPs approved VC/CC</w:t>
            </w:r>
          </w:p>
        </w:tc>
        <w:tc>
          <w:tcPr>
            <w:tcW w:w="549" w:type="dxa"/>
            <w:shd w:val="clear" w:color="auto" w:fill="DAEEF3"/>
            <w:textDirection w:val="btLr"/>
            <w:vAlign w:val="center"/>
          </w:tcPr>
          <w:p w:rsidR="00E255E6" w:rsidRPr="00BC549A" w:rsidRDefault="00E255E6" w:rsidP="006C406F">
            <w:pPr>
              <w:ind w:left="113" w:right="113"/>
              <w:jc w:val="center"/>
              <w:rPr>
                <w:rFonts w:ascii="Myriad Pro" w:hAnsi="Myriad Pro" w:cs="Arial"/>
                <w:b/>
                <w:bCs/>
                <w:sz w:val="16"/>
                <w:szCs w:val="16"/>
              </w:rPr>
            </w:pPr>
            <w:r w:rsidRPr="00BC549A">
              <w:rPr>
                <w:rFonts w:ascii="Myriad Pro" w:hAnsi="Myriad Pro" w:cs="Arial"/>
                <w:b/>
                <w:bCs/>
                <w:sz w:val="16"/>
                <w:szCs w:val="16"/>
              </w:rPr>
              <w:t># approved by LDF</w:t>
            </w:r>
          </w:p>
        </w:tc>
      </w:tr>
      <w:tr w:rsidR="00E255E6" w:rsidRPr="00BC549A" w:rsidTr="00BC549A">
        <w:trPr>
          <w:trHeight w:val="225"/>
          <w:jc w:val="center"/>
        </w:trPr>
        <w:tc>
          <w:tcPr>
            <w:tcW w:w="1383" w:type="dxa"/>
            <w:vAlign w:val="center"/>
          </w:tcPr>
          <w:p w:rsidR="00E255E6" w:rsidRPr="00BC549A" w:rsidRDefault="00E255E6" w:rsidP="006C406F">
            <w:pPr>
              <w:rPr>
                <w:rFonts w:ascii="Myriad Pro" w:hAnsi="Myriad Pro" w:cs="Arial"/>
                <w:sz w:val="16"/>
                <w:szCs w:val="16"/>
              </w:rPr>
            </w:pPr>
            <w:r w:rsidRPr="00BC549A">
              <w:rPr>
                <w:rFonts w:ascii="Myriad Pro" w:hAnsi="Myriad Pro" w:cs="Arial"/>
                <w:sz w:val="16"/>
                <w:szCs w:val="16"/>
              </w:rPr>
              <w:t>ARC</w:t>
            </w:r>
          </w:p>
        </w:tc>
        <w:tc>
          <w:tcPr>
            <w:tcW w:w="58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604"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425"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08"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6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3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36"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04"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74"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6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69"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813"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770"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779"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637"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14</w:t>
            </w:r>
          </w:p>
        </w:tc>
        <w:tc>
          <w:tcPr>
            <w:tcW w:w="566"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48</w:t>
            </w:r>
          </w:p>
        </w:tc>
        <w:tc>
          <w:tcPr>
            <w:tcW w:w="558"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11</w:t>
            </w:r>
          </w:p>
        </w:tc>
        <w:tc>
          <w:tcPr>
            <w:tcW w:w="554"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59</w:t>
            </w:r>
          </w:p>
        </w:tc>
        <w:tc>
          <w:tcPr>
            <w:tcW w:w="554"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27</w:t>
            </w:r>
          </w:p>
        </w:tc>
        <w:tc>
          <w:tcPr>
            <w:tcW w:w="554"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32</w:t>
            </w:r>
          </w:p>
        </w:tc>
        <w:tc>
          <w:tcPr>
            <w:tcW w:w="56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46"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49"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r>
      <w:tr w:rsidR="00E255E6" w:rsidRPr="00BC549A" w:rsidTr="00BC549A">
        <w:trPr>
          <w:trHeight w:val="241"/>
          <w:jc w:val="center"/>
        </w:trPr>
        <w:tc>
          <w:tcPr>
            <w:tcW w:w="1383" w:type="dxa"/>
            <w:vAlign w:val="center"/>
          </w:tcPr>
          <w:p w:rsidR="00E255E6" w:rsidRPr="00BC549A" w:rsidRDefault="00E255E6" w:rsidP="006C406F">
            <w:pPr>
              <w:rPr>
                <w:rFonts w:ascii="Myriad Pro" w:hAnsi="Myriad Pro" w:cs="Arial"/>
                <w:sz w:val="16"/>
                <w:szCs w:val="16"/>
              </w:rPr>
            </w:pPr>
            <w:r w:rsidRPr="00BC549A">
              <w:rPr>
                <w:rFonts w:ascii="Myriad Pro" w:hAnsi="Myriad Pro" w:cs="Arial"/>
                <w:sz w:val="16"/>
                <w:szCs w:val="16"/>
              </w:rPr>
              <w:t>Cherkaska</w:t>
            </w:r>
          </w:p>
        </w:tc>
        <w:tc>
          <w:tcPr>
            <w:tcW w:w="58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604"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425"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08"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6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6</w:t>
            </w:r>
          </w:p>
        </w:tc>
        <w:tc>
          <w:tcPr>
            <w:tcW w:w="53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36"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04"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74"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6</w:t>
            </w:r>
          </w:p>
        </w:tc>
        <w:tc>
          <w:tcPr>
            <w:tcW w:w="56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6</w:t>
            </w:r>
          </w:p>
        </w:tc>
        <w:tc>
          <w:tcPr>
            <w:tcW w:w="569"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813"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770"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779"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637"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1</w:t>
            </w:r>
          </w:p>
        </w:tc>
        <w:tc>
          <w:tcPr>
            <w:tcW w:w="566"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20</w:t>
            </w:r>
          </w:p>
        </w:tc>
        <w:tc>
          <w:tcPr>
            <w:tcW w:w="558"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16</w:t>
            </w:r>
          </w:p>
        </w:tc>
        <w:tc>
          <w:tcPr>
            <w:tcW w:w="554"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36</w:t>
            </w:r>
          </w:p>
        </w:tc>
        <w:tc>
          <w:tcPr>
            <w:tcW w:w="554"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12</w:t>
            </w:r>
          </w:p>
        </w:tc>
        <w:tc>
          <w:tcPr>
            <w:tcW w:w="554"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24</w:t>
            </w:r>
          </w:p>
        </w:tc>
        <w:tc>
          <w:tcPr>
            <w:tcW w:w="56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6</w:t>
            </w:r>
          </w:p>
        </w:tc>
        <w:tc>
          <w:tcPr>
            <w:tcW w:w="546"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6</w:t>
            </w:r>
          </w:p>
        </w:tc>
        <w:tc>
          <w:tcPr>
            <w:tcW w:w="549"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6</w:t>
            </w:r>
          </w:p>
        </w:tc>
      </w:tr>
      <w:tr w:rsidR="00E255E6" w:rsidRPr="00BC549A" w:rsidTr="00BC549A">
        <w:trPr>
          <w:trHeight w:val="225"/>
          <w:jc w:val="center"/>
        </w:trPr>
        <w:tc>
          <w:tcPr>
            <w:tcW w:w="1383" w:type="dxa"/>
            <w:vAlign w:val="center"/>
          </w:tcPr>
          <w:p w:rsidR="00E255E6" w:rsidRPr="00BC549A" w:rsidRDefault="00E255E6" w:rsidP="006C406F">
            <w:pPr>
              <w:rPr>
                <w:rFonts w:ascii="Myriad Pro" w:hAnsi="Myriad Pro" w:cs="Arial"/>
                <w:sz w:val="16"/>
                <w:szCs w:val="16"/>
              </w:rPr>
            </w:pPr>
            <w:r w:rsidRPr="00BC549A">
              <w:rPr>
                <w:rFonts w:ascii="Myriad Pro" w:hAnsi="Myriad Pro" w:cs="Arial"/>
                <w:sz w:val="16"/>
                <w:szCs w:val="16"/>
              </w:rPr>
              <w:t>Chernihivska</w:t>
            </w:r>
          </w:p>
        </w:tc>
        <w:tc>
          <w:tcPr>
            <w:tcW w:w="58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604"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425"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08"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6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3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4</w:t>
            </w:r>
          </w:p>
        </w:tc>
        <w:tc>
          <w:tcPr>
            <w:tcW w:w="536"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04"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4</w:t>
            </w:r>
          </w:p>
        </w:tc>
        <w:tc>
          <w:tcPr>
            <w:tcW w:w="574"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6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69"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813"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770"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779"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637"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66"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58"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54"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54"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54"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6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46"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49"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r>
      <w:tr w:rsidR="00E255E6" w:rsidRPr="00BC549A" w:rsidTr="00BC549A">
        <w:trPr>
          <w:trHeight w:val="225"/>
          <w:jc w:val="center"/>
        </w:trPr>
        <w:tc>
          <w:tcPr>
            <w:tcW w:w="1383" w:type="dxa"/>
            <w:vAlign w:val="center"/>
          </w:tcPr>
          <w:p w:rsidR="00E255E6" w:rsidRPr="00BC549A" w:rsidRDefault="00E255E6" w:rsidP="006C406F">
            <w:pPr>
              <w:rPr>
                <w:rFonts w:ascii="Myriad Pro" w:hAnsi="Myriad Pro" w:cs="Arial"/>
                <w:sz w:val="16"/>
                <w:szCs w:val="16"/>
              </w:rPr>
            </w:pPr>
            <w:r w:rsidRPr="00BC549A">
              <w:rPr>
                <w:rFonts w:ascii="Myriad Pro" w:hAnsi="Myriad Pro" w:cs="Arial"/>
                <w:sz w:val="16"/>
                <w:szCs w:val="16"/>
              </w:rPr>
              <w:t>Chernivetska</w:t>
            </w:r>
          </w:p>
        </w:tc>
        <w:tc>
          <w:tcPr>
            <w:tcW w:w="58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6</w:t>
            </w:r>
          </w:p>
        </w:tc>
        <w:tc>
          <w:tcPr>
            <w:tcW w:w="604"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6</w:t>
            </w:r>
          </w:p>
        </w:tc>
        <w:tc>
          <w:tcPr>
            <w:tcW w:w="425"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08"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6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3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6</w:t>
            </w:r>
          </w:p>
        </w:tc>
        <w:tc>
          <w:tcPr>
            <w:tcW w:w="536"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04"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6</w:t>
            </w:r>
          </w:p>
        </w:tc>
        <w:tc>
          <w:tcPr>
            <w:tcW w:w="574"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6</w:t>
            </w:r>
          </w:p>
        </w:tc>
        <w:tc>
          <w:tcPr>
            <w:tcW w:w="56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6</w:t>
            </w:r>
          </w:p>
        </w:tc>
        <w:tc>
          <w:tcPr>
            <w:tcW w:w="569"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6</w:t>
            </w:r>
          </w:p>
        </w:tc>
        <w:tc>
          <w:tcPr>
            <w:tcW w:w="813"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581</w:t>
            </w:r>
          </w:p>
        </w:tc>
        <w:tc>
          <w:tcPr>
            <w:tcW w:w="770"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581</w:t>
            </w:r>
          </w:p>
        </w:tc>
        <w:tc>
          <w:tcPr>
            <w:tcW w:w="779"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581</w:t>
            </w:r>
          </w:p>
        </w:tc>
        <w:tc>
          <w:tcPr>
            <w:tcW w:w="637"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18</w:t>
            </w:r>
          </w:p>
        </w:tc>
        <w:tc>
          <w:tcPr>
            <w:tcW w:w="566"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20</w:t>
            </w:r>
          </w:p>
        </w:tc>
        <w:tc>
          <w:tcPr>
            <w:tcW w:w="558"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4</w:t>
            </w:r>
          </w:p>
        </w:tc>
        <w:tc>
          <w:tcPr>
            <w:tcW w:w="554"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24</w:t>
            </w:r>
          </w:p>
        </w:tc>
        <w:tc>
          <w:tcPr>
            <w:tcW w:w="554"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10</w:t>
            </w:r>
          </w:p>
        </w:tc>
        <w:tc>
          <w:tcPr>
            <w:tcW w:w="554"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14</w:t>
            </w:r>
          </w:p>
        </w:tc>
        <w:tc>
          <w:tcPr>
            <w:tcW w:w="56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6</w:t>
            </w:r>
          </w:p>
        </w:tc>
        <w:tc>
          <w:tcPr>
            <w:tcW w:w="546"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6</w:t>
            </w:r>
          </w:p>
        </w:tc>
        <w:tc>
          <w:tcPr>
            <w:tcW w:w="549"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6</w:t>
            </w:r>
          </w:p>
        </w:tc>
      </w:tr>
      <w:tr w:rsidR="00E255E6" w:rsidRPr="00BC549A" w:rsidTr="00BC549A">
        <w:trPr>
          <w:trHeight w:val="225"/>
          <w:jc w:val="center"/>
        </w:trPr>
        <w:tc>
          <w:tcPr>
            <w:tcW w:w="1383" w:type="dxa"/>
            <w:vAlign w:val="center"/>
          </w:tcPr>
          <w:p w:rsidR="00E255E6" w:rsidRPr="00BC549A" w:rsidRDefault="00E255E6" w:rsidP="006C406F">
            <w:pPr>
              <w:rPr>
                <w:rFonts w:ascii="Myriad Pro" w:hAnsi="Myriad Pro" w:cs="Arial"/>
                <w:sz w:val="16"/>
                <w:szCs w:val="16"/>
              </w:rPr>
            </w:pPr>
            <w:r w:rsidRPr="00BC549A">
              <w:rPr>
                <w:rFonts w:ascii="Myriad Pro" w:hAnsi="Myriad Pro" w:cs="Arial"/>
                <w:sz w:val="16"/>
                <w:szCs w:val="16"/>
              </w:rPr>
              <w:t>Dnipropetrovska</w:t>
            </w:r>
          </w:p>
        </w:tc>
        <w:tc>
          <w:tcPr>
            <w:tcW w:w="58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604"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425"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08"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6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3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36"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04"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74"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6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69"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813"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770"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779"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637"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1</w:t>
            </w:r>
          </w:p>
        </w:tc>
        <w:tc>
          <w:tcPr>
            <w:tcW w:w="566"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19</w:t>
            </w:r>
          </w:p>
        </w:tc>
        <w:tc>
          <w:tcPr>
            <w:tcW w:w="558"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5</w:t>
            </w:r>
          </w:p>
        </w:tc>
        <w:tc>
          <w:tcPr>
            <w:tcW w:w="554"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24</w:t>
            </w:r>
          </w:p>
        </w:tc>
        <w:tc>
          <w:tcPr>
            <w:tcW w:w="554"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6</w:t>
            </w:r>
          </w:p>
        </w:tc>
        <w:tc>
          <w:tcPr>
            <w:tcW w:w="554"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18</w:t>
            </w:r>
          </w:p>
        </w:tc>
        <w:tc>
          <w:tcPr>
            <w:tcW w:w="56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46"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49"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r>
      <w:tr w:rsidR="00E255E6" w:rsidRPr="00BC549A" w:rsidTr="00BC549A">
        <w:trPr>
          <w:trHeight w:val="225"/>
          <w:jc w:val="center"/>
        </w:trPr>
        <w:tc>
          <w:tcPr>
            <w:tcW w:w="1383" w:type="dxa"/>
            <w:vAlign w:val="center"/>
          </w:tcPr>
          <w:p w:rsidR="00E255E6" w:rsidRPr="00BC549A" w:rsidRDefault="00E255E6" w:rsidP="006C406F">
            <w:pPr>
              <w:rPr>
                <w:rFonts w:ascii="Myriad Pro" w:hAnsi="Myriad Pro" w:cs="Arial"/>
                <w:sz w:val="16"/>
                <w:szCs w:val="16"/>
              </w:rPr>
            </w:pPr>
            <w:r w:rsidRPr="00BC549A">
              <w:rPr>
                <w:rFonts w:ascii="Myriad Pro" w:hAnsi="Myriad Pro" w:cs="Arial"/>
                <w:sz w:val="16"/>
                <w:szCs w:val="16"/>
              </w:rPr>
              <w:t>Donetska</w:t>
            </w:r>
          </w:p>
        </w:tc>
        <w:tc>
          <w:tcPr>
            <w:tcW w:w="58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3</w:t>
            </w:r>
          </w:p>
        </w:tc>
        <w:tc>
          <w:tcPr>
            <w:tcW w:w="604"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3</w:t>
            </w:r>
          </w:p>
        </w:tc>
        <w:tc>
          <w:tcPr>
            <w:tcW w:w="425"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08"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3</w:t>
            </w:r>
          </w:p>
        </w:tc>
        <w:tc>
          <w:tcPr>
            <w:tcW w:w="56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3</w:t>
            </w:r>
          </w:p>
        </w:tc>
        <w:tc>
          <w:tcPr>
            <w:tcW w:w="53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36"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04"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74"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5</w:t>
            </w:r>
          </w:p>
        </w:tc>
        <w:tc>
          <w:tcPr>
            <w:tcW w:w="56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5</w:t>
            </w:r>
          </w:p>
        </w:tc>
        <w:tc>
          <w:tcPr>
            <w:tcW w:w="569"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813"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5198</w:t>
            </w:r>
          </w:p>
        </w:tc>
        <w:tc>
          <w:tcPr>
            <w:tcW w:w="770"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4272</w:t>
            </w:r>
          </w:p>
        </w:tc>
        <w:tc>
          <w:tcPr>
            <w:tcW w:w="779"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4272</w:t>
            </w:r>
          </w:p>
        </w:tc>
        <w:tc>
          <w:tcPr>
            <w:tcW w:w="637"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13</w:t>
            </w:r>
          </w:p>
        </w:tc>
        <w:tc>
          <w:tcPr>
            <w:tcW w:w="566"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155</w:t>
            </w:r>
          </w:p>
        </w:tc>
        <w:tc>
          <w:tcPr>
            <w:tcW w:w="558"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40</w:t>
            </w:r>
          </w:p>
        </w:tc>
        <w:tc>
          <w:tcPr>
            <w:tcW w:w="554"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195</w:t>
            </w:r>
          </w:p>
        </w:tc>
        <w:tc>
          <w:tcPr>
            <w:tcW w:w="554"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56</w:t>
            </w:r>
          </w:p>
        </w:tc>
        <w:tc>
          <w:tcPr>
            <w:tcW w:w="554"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139</w:t>
            </w:r>
          </w:p>
        </w:tc>
        <w:tc>
          <w:tcPr>
            <w:tcW w:w="56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3</w:t>
            </w:r>
          </w:p>
        </w:tc>
        <w:tc>
          <w:tcPr>
            <w:tcW w:w="546"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3</w:t>
            </w:r>
          </w:p>
        </w:tc>
        <w:tc>
          <w:tcPr>
            <w:tcW w:w="549"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3</w:t>
            </w:r>
          </w:p>
        </w:tc>
      </w:tr>
      <w:tr w:rsidR="00E255E6" w:rsidRPr="00BC549A" w:rsidTr="00BC549A">
        <w:trPr>
          <w:trHeight w:val="225"/>
          <w:jc w:val="center"/>
        </w:trPr>
        <w:tc>
          <w:tcPr>
            <w:tcW w:w="1383" w:type="dxa"/>
            <w:vAlign w:val="center"/>
          </w:tcPr>
          <w:p w:rsidR="00E255E6" w:rsidRPr="00BC549A" w:rsidRDefault="00E255E6" w:rsidP="006C406F">
            <w:pPr>
              <w:rPr>
                <w:rFonts w:ascii="Myriad Pro" w:hAnsi="Myriad Pro" w:cs="Arial"/>
                <w:sz w:val="16"/>
                <w:szCs w:val="16"/>
              </w:rPr>
            </w:pPr>
            <w:r w:rsidRPr="00BC549A">
              <w:rPr>
                <w:rFonts w:ascii="Myriad Pro" w:hAnsi="Myriad Pro" w:cs="Arial"/>
                <w:sz w:val="16"/>
                <w:szCs w:val="16"/>
              </w:rPr>
              <w:t>I-Frankivska</w:t>
            </w:r>
          </w:p>
        </w:tc>
        <w:tc>
          <w:tcPr>
            <w:tcW w:w="58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8</w:t>
            </w:r>
          </w:p>
        </w:tc>
        <w:tc>
          <w:tcPr>
            <w:tcW w:w="604"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8</w:t>
            </w:r>
          </w:p>
        </w:tc>
        <w:tc>
          <w:tcPr>
            <w:tcW w:w="425"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08"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6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3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8</w:t>
            </w:r>
          </w:p>
        </w:tc>
        <w:tc>
          <w:tcPr>
            <w:tcW w:w="536"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04"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8</w:t>
            </w:r>
          </w:p>
        </w:tc>
        <w:tc>
          <w:tcPr>
            <w:tcW w:w="574"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8</w:t>
            </w:r>
          </w:p>
        </w:tc>
        <w:tc>
          <w:tcPr>
            <w:tcW w:w="56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8</w:t>
            </w:r>
          </w:p>
        </w:tc>
        <w:tc>
          <w:tcPr>
            <w:tcW w:w="569"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813"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812</w:t>
            </w:r>
          </w:p>
        </w:tc>
        <w:tc>
          <w:tcPr>
            <w:tcW w:w="770"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640</w:t>
            </w:r>
          </w:p>
        </w:tc>
        <w:tc>
          <w:tcPr>
            <w:tcW w:w="779"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640</w:t>
            </w:r>
          </w:p>
        </w:tc>
        <w:tc>
          <w:tcPr>
            <w:tcW w:w="637"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66"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58"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54"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54"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54"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6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46"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49"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r>
      <w:tr w:rsidR="00E255E6" w:rsidRPr="00BC549A" w:rsidTr="00BC549A">
        <w:trPr>
          <w:trHeight w:val="225"/>
          <w:jc w:val="center"/>
        </w:trPr>
        <w:tc>
          <w:tcPr>
            <w:tcW w:w="1383" w:type="dxa"/>
            <w:vAlign w:val="center"/>
          </w:tcPr>
          <w:p w:rsidR="00E255E6" w:rsidRPr="00BC549A" w:rsidRDefault="00E255E6" w:rsidP="006C406F">
            <w:pPr>
              <w:rPr>
                <w:rFonts w:ascii="Myriad Pro" w:hAnsi="Myriad Pro" w:cs="Arial"/>
                <w:sz w:val="16"/>
                <w:szCs w:val="16"/>
              </w:rPr>
            </w:pPr>
            <w:r w:rsidRPr="00BC549A">
              <w:rPr>
                <w:rFonts w:ascii="Myriad Pro" w:hAnsi="Myriad Pro" w:cs="Arial"/>
                <w:sz w:val="16"/>
                <w:szCs w:val="16"/>
              </w:rPr>
              <w:t>Kharkivska</w:t>
            </w:r>
          </w:p>
        </w:tc>
        <w:tc>
          <w:tcPr>
            <w:tcW w:w="58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604"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425"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08"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6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3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36"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04"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74"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6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69"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813"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770"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779"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637"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66"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58"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54"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54"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54"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6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46"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49"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r>
      <w:tr w:rsidR="00E255E6" w:rsidRPr="00BC549A" w:rsidTr="00BC549A">
        <w:trPr>
          <w:trHeight w:val="255"/>
          <w:jc w:val="center"/>
        </w:trPr>
        <w:tc>
          <w:tcPr>
            <w:tcW w:w="1383" w:type="dxa"/>
            <w:vAlign w:val="center"/>
          </w:tcPr>
          <w:p w:rsidR="00E255E6" w:rsidRPr="00BC549A" w:rsidRDefault="00E255E6" w:rsidP="006C406F">
            <w:pPr>
              <w:rPr>
                <w:rFonts w:ascii="Myriad Pro" w:hAnsi="Myriad Pro" w:cs="Arial"/>
                <w:sz w:val="16"/>
                <w:szCs w:val="16"/>
              </w:rPr>
            </w:pPr>
            <w:r w:rsidRPr="00BC549A">
              <w:rPr>
                <w:rFonts w:ascii="Myriad Pro" w:hAnsi="Myriad Pro" w:cs="Arial"/>
                <w:sz w:val="16"/>
                <w:szCs w:val="16"/>
              </w:rPr>
              <w:t>Khersonska</w:t>
            </w:r>
          </w:p>
        </w:tc>
        <w:tc>
          <w:tcPr>
            <w:tcW w:w="58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2</w:t>
            </w:r>
          </w:p>
        </w:tc>
        <w:tc>
          <w:tcPr>
            <w:tcW w:w="604"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2</w:t>
            </w:r>
          </w:p>
        </w:tc>
        <w:tc>
          <w:tcPr>
            <w:tcW w:w="425"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08"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6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4</w:t>
            </w:r>
          </w:p>
        </w:tc>
        <w:tc>
          <w:tcPr>
            <w:tcW w:w="53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2</w:t>
            </w:r>
          </w:p>
        </w:tc>
        <w:tc>
          <w:tcPr>
            <w:tcW w:w="536"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4</w:t>
            </w:r>
          </w:p>
        </w:tc>
        <w:tc>
          <w:tcPr>
            <w:tcW w:w="504"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6</w:t>
            </w:r>
          </w:p>
        </w:tc>
        <w:tc>
          <w:tcPr>
            <w:tcW w:w="574"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6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69"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813"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770"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779"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637"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66"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58"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54"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54"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54"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6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46"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49"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r>
      <w:tr w:rsidR="00E255E6" w:rsidRPr="00BC549A" w:rsidTr="00BC549A">
        <w:trPr>
          <w:trHeight w:val="225"/>
          <w:jc w:val="center"/>
        </w:trPr>
        <w:tc>
          <w:tcPr>
            <w:tcW w:w="1383" w:type="dxa"/>
            <w:vAlign w:val="center"/>
          </w:tcPr>
          <w:p w:rsidR="00E255E6" w:rsidRPr="00BC549A" w:rsidRDefault="00E255E6" w:rsidP="006C406F">
            <w:pPr>
              <w:rPr>
                <w:rFonts w:ascii="Myriad Pro" w:hAnsi="Myriad Pro" w:cs="Arial"/>
                <w:sz w:val="16"/>
                <w:szCs w:val="16"/>
              </w:rPr>
            </w:pPr>
            <w:r w:rsidRPr="00BC549A">
              <w:rPr>
                <w:rFonts w:ascii="Myriad Pro" w:hAnsi="Myriad Pro" w:cs="Arial"/>
                <w:sz w:val="16"/>
                <w:szCs w:val="16"/>
              </w:rPr>
              <w:t>Khmelnytska</w:t>
            </w:r>
          </w:p>
        </w:tc>
        <w:tc>
          <w:tcPr>
            <w:tcW w:w="58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604"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425"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08"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6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3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36"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04"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74"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6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69"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813"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770"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779"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637"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66"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58"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54"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54"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54"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6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46"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49"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r>
      <w:tr w:rsidR="00E255E6" w:rsidRPr="00BC549A" w:rsidTr="00BC549A">
        <w:trPr>
          <w:trHeight w:val="225"/>
          <w:jc w:val="center"/>
        </w:trPr>
        <w:tc>
          <w:tcPr>
            <w:tcW w:w="1383" w:type="dxa"/>
            <w:vAlign w:val="center"/>
          </w:tcPr>
          <w:p w:rsidR="00E255E6" w:rsidRPr="00BC549A" w:rsidRDefault="00E255E6" w:rsidP="006C406F">
            <w:pPr>
              <w:rPr>
                <w:rFonts w:ascii="Myriad Pro" w:hAnsi="Myriad Pro" w:cs="Arial"/>
                <w:sz w:val="16"/>
                <w:szCs w:val="16"/>
              </w:rPr>
            </w:pPr>
            <w:r w:rsidRPr="00BC549A">
              <w:rPr>
                <w:rFonts w:ascii="Myriad Pro" w:hAnsi="Myriad Pro" w:cs="Arial"/>
                <w:sz w:val="16"/>
                <w:szCs w:val="16"/>
              </w:rPr>
              <w:t>Kirovohradska</w:t>
            </w:r>
          </w:p>
        </w:tc>
        <w:tc>
          <w:tcPr>
            <w:tcW w:w="58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604"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425"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08"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6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3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36"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04"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74"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6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69"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813"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770"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779"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637"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6</w:t>
            </w:r>
          </w:p>
        </w:tc>
        <w:tc>
          <w:tcPr>
            <w:tcW w:w="566"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77</w:t>
            </w:r>
          </w:p>
        </w:tc>
        <w:tc>
          <w:tcPr>
            <w:tcW w:w="558"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7</w:t>
            </w:r>
          </w:p>
        </w:tc>
        <w:tc>
          <w:tcPr>
            <w:tcW w:w="554"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84</w:t>
            </w:r>
          </w:p>
        </w:tc>
        <w:tc>
          <w:tcPr>
            <w:tcW w:w="554"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29</w:t>
            </w:r>
          </w:p>
        </w:tc>
        <w:tc>
          <w:tcPr>
            <w:tcW w:w="554"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55</w:t>
            </w:r>
          </w:p>
        </w:tc>
        <w:tc>
          <w:tcPr>
            <w:tcW w:w="56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46"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49"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r>
      <w:tr w:rsidR="00E255E6" w:rsidRPr="00BC549A" w:rsidTr="00BC549A">
        <w:trPr>
          <w:trHeight w:val="225"/>
          <w:jc w:val="center"/>
        </w:trPr>
        <w:tc>
          <w:tcPr>
            <w:tcW w:w="1383" w:type="dxa"/>
            <w:vAlign w:val="center"/>
          </w:tcPr>
          <w:p w:rsidR="00E255E6" w:rsidRPr="00BC549A" w:rsidRDefault="00E255E6" w:rsidP="006C406F">
            <w:pPr>
              <w:rPr>
                <w:rFonts w:ascii="Myriad Pro" w:hAnsi="Myriad Pro" w:cs="Arial"/>
                <w:sz w:val="16"/>
                <w:szCs w:val="16"/>
              </w:rPr>
            </w:pPr>
            <w:r w:rsidRPr="00BC549A">
              <w:rPr>
                <w:rFonts w:ascii="Myriad Pro" w:hAnsi="Myriad Pro" w:cs="Arial"/>
                <w:sz w:val="16"/>
                <w:szCs w:val="16"/>
              </w:rPr>
              <w:t>Kyivska</w:t>
            </w:r>
          </w:p>
        </w:tc>
        <w:tc>
          <w:tcPr>
            <w:tcW w:w="58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604"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425"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08"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6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3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36"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04"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74"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6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69"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813"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770"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779"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637"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66"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58"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54"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54"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54"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6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46"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49"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r>
      <w:tr w:rsidR="00E255E6" w:rsidRPr="00BC549A" w:rsidTr="00BC549A">
        <w:trPr>
          <w:trHeight w:val="225"/>
          <w:jc w:val="center"/>
        </w:trPr>
        <w:tc>
          <w:tcPr>
            <w:tcW w:w="1383" w:type="dxa"/>
            <w:vAlign w:val="center"/>
          </w:tcPr>
          <w:p w:rsidR="00E255E6" w:rsidRPr="00BC549A" w:rsidRDefault="00E255E6" w:rsidP="006C406F">
            <w:pPr>
              <w:rPr>
                <w:rFonts w:ascii="Myriad Pro" w:hAnsi="Myriad Pro" w:cs="Arial"/>
                <w:sz w:val="16"/>
                <w:szCs w:val="16"/>
              </w:rPr>
            </w:pPr>
            <w:r w:rsidRPr="00BC549A">
              <w:rPr>
                <w:rFonts w:ascii="Myriad Pro" w:hAnsi="Myriad Pro" w:cs="Arial"/>
                <w:sz w:val="16"/>
                <w:szCs w:val="16"/>
              </w:rPr>
              <w:t>Luhanska</w:t>
            </w:r>
          </w:p>
        </w:tc>
        <w:tc>
          <w:tcPr>
            <w:tcW w:w="58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604"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425"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08"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6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3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36"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04"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74"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6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69"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813"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770"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779"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637"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66"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58"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54"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54"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54"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6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46"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49"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r>
      <w:tr w:rsidR="00E255E6" w:rsidRPr="00BC549A" w:rsidTr="00BC549A">
        <w:trPr>
          <w:trHeight w:val="225"/>
          <w:jc w:val="center"/>
        </w:trPr>
        <w:tc>
          <w:tcPr>
            <w:tcW w:w="1383" w:type="dxa"/>
            <w:vAlign w:val="center"/>
          </w:tcPr>
          <w:p w:rsidR="00E255E6" w:rsidRPr="00BC549A" w:rsidRDefault="00E255E6" w:rsidP="006C406F">
            <w:pPr>
              <w:rPr>
                <w:rFonts w:ascii="Myriad Pro" w:hAnsi="Myriad Pro" w:cs="Arial"/>
                <w:sz w:val="16"/>
                <w:szCs w:val="16"/>
              </w:rPr>
            </w:pPr>
            <w:r w:rsidRPr="00BC549A">
              <w:rPr>
                <w:rFonts w:ascii="Myriad Pro" w:hAnsi="Myriad Pro" w:cs="Arial"/>
                <w:sz w:val="16"/>
                <w:szCs w:val="16"/>
              </w:rPr>
              <w:t>Lvivska</w:t>
            </w:r>
          </w:p>
        </w:tc>
        <w:tc>
          <w:tcPr>
            <w:tcW w:w="58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8</w:t>
            </w:r>
          </w:p>
        </w:tc>
        <w:tc>
          <w:tcPr>
            <w:tcW w:w="604"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6</w:t>
            </w:r>
          </w:p>
        </w:tc>
        <w:tc>
          <w:tcPr>
            <w:tcW w:w="425"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2</w:t>
            </w:r>
          </w:p>
        </w:tc>
        <w:tc>
          <w:tcPr>
            <w:tcW w:w="508"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8</w:t>
            </w:r>
          </w:p>
        </w:tc>
        <w:tc>
          <w:tcPr>
            <w:tcW w:w="56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3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36"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04"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74"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6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69"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813"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770"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779"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637"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66"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58"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54"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54"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54"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6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46"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49"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r>
      <w:tr w:rsidR="00E255E6" w:rsidRPr="00BC549A" w:rsidTr="00BC549A">
        <w:trPr>
          <w:trHeight w:val="225"/>
          <w:jc w:val="center"/>
        </w:trPr>
        <w:tc>
          <w:tcPr>
            <w:tcW w:w="1383" w:type="dxa"/>
            <w:vAlign w:val="center"/>
          </w:tcPr>
          <w:p w:rsidR="00E255E6" w:rsidRPr="00BC549A" w:rsidRDefault="00E255E6" w:rsidP="006C406F">
            <w:pPr>
              <w:rPr>
                <w:rFonts w:ascii="Myriad Pro" w:hAnsi="Myriad Pro" w:cs="Arial"/>
                <w:sz w:val="16"/>
                <w:szCs w:val="16"/>
              </w:rPr>
            </w:pPr>
            <w:r w:rsidRPr="00BC549A">
              <w:rPr>
                <w:rFonts w:ascii="Myriad Pro" w:hAnsi="Myriad Pro" w:cs="Arial"/>
                <w:sz w:val="16"/>
                <w:szCs w:val="16"/>
              </w:rPr>
              <w:t>Mykolaivska</w:t>
            </w:r>
          </w:p>
        </w:tc>
        <w:tc>
          <w:tcPr>
            <w:tcW w:w="58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604"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425"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08"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6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3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36"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04"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74"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6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69"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813"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770"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779"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637"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66"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58"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54"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54"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54"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6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3</w:t>
            </w:r>
          </w:p>
        </w:tc>
        <w:tc>
          <w:tcPr>
            <w:tcW w:w="546"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3</w:t>
            </w:r>
          </w:p>
        </w:tc>
        <w:tc>
          <w:tcPr>
            <w:tcW w:w="549"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3</w:t>
            </w:r>
          </w:p>
        </w:tc>
      </w:tr>
      <w:tr w:rsidR="00E255E6" w:rsidRPr="00BC549A" w:rsidTr="00BC549A">
        <w:trPr>
          <w:trHeight w:val="225"/>
          <w:jc w:val="center"/>
        </w:trPr>
        <w:tc>
          <w:tcPr>
            <w:tcW w:w="1383" w:type="dxa"/>
            <w:vAlign w:val="center"/>
          </w:tcPr>
          <w:p w:rsidR="00E255E6" w:rsidRPr="00BC549A" w:rsidRDefault="00E255E6" w:rsidP="006C406F">
            <w:pPr>
              <w:rPr>
                <w:rFonts w:ascii="Myriad Pro" w:hAnsi="Myriad Pro" w:cs="Arial"/>
                <w:sz w:val="16"/>
                <w:szCs w:val="16"/>
              </w:rPr>
            </w:pPr>
            <w:r w:rsidRPr="00BC549A">
              <w:rPr>
                <w:rFonts w:ascii="Myriad Pro" w:hAnsi="Myriad Pro" w:cs="Arial"/>
                <w:sz w:val="16"/>
                <w:szCs w:val="16"/>
              </w:rPr>
              <w:t>Odeska</w:t>
            </w:r>
          </w:p>
        </w:tc>
        <w:tc>
          <w:tcPr>
            <w:tcW w:w="58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604"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425"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08"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6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3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36"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04"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74"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6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69"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813"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770"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779"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637"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66"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58"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54"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54"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54"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6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46"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49"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r>
      <w:tr w:rsidR="00E255E6" w:rsidRPr="00BC549A" w:rsidTr="00BC549A">
        <w:trPr>
          <w:trHeight w:val="225"/>
          <w:jc w:val="center"/>
        </w:trPr>
        <w:tc>
          <w:tcPr>
            <w:tcW w:w="1383" w:type="dxa"/>
            <w:vAlign w:val="center"/>
          </w:tcPr>
          <w:p w:rsidR="00E255E6" w:rsidRPr="00BC549A" w:rsidRDefault="00E255E6" w:rsidP="006C406F">
            <w:pPr>
              <w:rPr>
                <w:rFonts w:ascii="Myriad Pro" w:hAnsi="Myriad Pro" w:cs="Arial"/>
                <w:sz w:val="16"/>
                <w:szCs w:val="16"/>
              </w:rPr>
            </w:pPr>
            <w:r w:rsidRPr="00BC549A">
              <w:rPr>
                <w:rFonts w:ascii="Myriad Pro" w:hAnsi="Myriad Pro" w:cs="Arial"/>
                <w:sz w:val="16"/>
                <w:szCs w:val="16"/>
              </w:rPr>
              <w:t>Poltavska</w:t>
            </w:r>
          </w:p>
        </w:tc>
        <w:tc>
          <w:tcPr>
            <w:tcW w:w="58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604"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425"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08"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6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3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36"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04"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74"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6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69"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813"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1178</w:t>
            </w:r>
          </w:p>
        </w:tc>
        <w:tc>
          <w:tcPr>
            <w:tcW w:w="770"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993</w:t>
            </w:r>
          </w:p>
        </w:tc>
        <w:tc>
          <w:tcPr>
            <w:tcW w:w="779"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1040</w:t>
            </w:r>
          </w:p>
        </w:tc>
        <w:tc>
          <w:tcPr>
            <w:tcW w:w="637"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1</w:t>
            </w:r>
          </w:p>
        </w:tc>
        <w:tc>
          <w:tcPr>
            <w:tcW w:w="566"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7</w:t>
            </w:r>
          </w:p>
        </w:tc>
        <w:tc>
          <w:tcPr>
            <w:tcW w:w="558"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3</w:t>
            </w:r>
          </w:p>
        </w:tc>
        <w:tc>
          <w:tcPr>
            <w:tcW w:w="554"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10</w:t>
            </w:r>
          </w:p>
        </w:tc>
        <w:tc>
          <w:tcPr>
            <w:tcW w:w="554"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5</w:t>
            </w:r>
          </w:p>
        </w:tc>
        <w:tc>
          <w:tcPr>
            <w:tcW w:w="554"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5</w:t>
            </w:r>
          </w:p>
        </w:tc>
        <w:tc>
          <w:tcPr>
            <w:tcW w:w="56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46"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49"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r>
      <w:tr w:rsidR="00E255E6" w:rsidRPr="00BC549A" w:rsidTr="00BC549A">
        <w:trPr>
          <w:trHeight w:val="225"/>
          <w:jc w:val="center"/>
        </w:trPr>
        <w:tc>
          <w:tcPr>
            <w:tcW w:w="1383" w:type="dxa"/>
            <w:vAlign w:val="center"/>
          </w:tcPr>
          <w:p w:rsidR="00E255E6" w:rsidRPr="00BC549A" w:rsidRDefault="00E255E6" w:rsidP="006C406F">
            <w:pPr>
              <w:rPr>
                <w:rFonts w:ascii="Myriad Pro" w:hAnsi="Myriad Pro" w:cs="Arial"/>
                <w:sz w:val="16"/>
                <w:szCs w:val="16"/>
              </w:rPr>
            </w:pPr>
            <w:r w:rsidRPr="00BC549A">
              <w:rPr>
                <w:rFonts w:ascii="Myriad Pro" w:hAnsi="Myriad Pro" w:cs="Arial"/>
                <w:sz w:val="16"/>
                <w:szCs w:val="16"/>
              </w:rPr>
              <w:t>Rivnenska</w:t>
            </w:r>
          </w:p>
        </w:tc>
        <w:tc>
          <w:tcPr>
            <w:tcW w:w="58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604"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425"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08"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6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3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36"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04"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74"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6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69"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813"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770"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779"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637"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6</w:t>
            </w:r>
          </w:p>
        </w:tc>
        <w:tc>
          <w:tcPr>
            <w:tcW w:w="566"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42</w:t>
            </w:r>
          </w:p>
        </w:tc>
        <w:tc>
          <w:tcPr>
            <w:tcW w:w="558"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18</w:t>
            </w:r>
          </w:p>
        </w:tc>
        <w:tc>
          <w:tcPr>
            <w:tcW w:w="554"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60</w:t>
            </w:r>
          </w:p>
        </w:tc>
        <w:tc>
          <w:tcPr>
            <w:tcW w:w="554"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25</w:t>
            </w:r>
          </w:p>
        </w:tc>
        <w:tc>
          <w:tcPr>
            <w:tcW w:w="554"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35</w:t>
            </w:r>
          </w:p>
        </w:tc>
        <w:tc>
          <w:tcPr>
            <w:tcW w:w="56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6</w:t>
            </w:r>
          </w:p>
        </w:tc>
        <w:tc>
          <w:tcPr>
            <w:tcW w:w="546"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6</w:t>
            </w:r>
          </w:p>
        </w:tc>
        <w:tc>
          <w:tcPr>
            <w:tcW w:w="549"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6</w:t>
            </w:r>
          </w:p>
        </w:tc>
      </w:tr>
      <w:tr w:rsidR="00E255E6" w:rsidRPr="00BC549A" w:rsidTr="00BC549A">
        <w:trPr>
          <w:trHeight w:val="225"/>
          <w:jc w:val="center"/>
        </w:trPr>
        <w:tc>
          <w:tcPr>
            <w:tcW w:w="1383" w:type="dxa"/>
            <w:vAlign w:val="center"/>
          </w:tcPr>
          <w:p w:rsidR="00E255E6" w:rsidRPr="00BC549A" w:rsidRDefault="00E255E6" w:rsidP="006C406F">
            <w:pPr>
              <w:rPr>
                <w:rFonts w:ascii="Myriad Pro" w:hAnsi="Myriad Pro" w:cs="Arial"/>
                <w:sz w:val="16"/>
                <w:szCs w:val="16"/>
              </w:rPr>
            </w:pPr>
            <w:r w:rsidRPr="00BC549A">
              <w:rPr>
                <w:rFonts w:ascii="Myriad Pro" w:hAnsi="Myriad Pro" w:cs="Arial"/>
                <w:sz w:val="16"/>
                <w:szCs w:val="16"/>
              </w:rPr>
              <w:t>Sumska</w:t>
            </w:r>
          </w:p>
        </w:tc>
        <w:tc>
          <w:tcPr>
            <w:tcW w:w="58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604"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425"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08"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6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3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36"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04"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74"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6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69"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813"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770"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779"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637"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66"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58"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54"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54"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54"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6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46"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49"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r>
      <w:tr w:rsidR="00E255E6" w:rsidRPr="00BC549A" w:rsidTr="00BC549A">
        <w:trPr>
          <w:trHeight w:val="225"/>
          <w:jc w:val="center"/>
        </w:trPr>
        <w:tc>
          <w:tcPr>
            <w:tcW w:w="1383" w:type="dxa"/>
            <w:vAlign w:val="center"/>
          </w:tcPr>
          <w:p w:rsidR="00E255E6" w:rsidRPr="00BC549A" w:rsidRDefault="00E255E6" w:rsidP="006C406F">
            <w:pPr>
              <w:rPr>
                <w:rFonts w:ascii="Myriad Pro" w:hAnsi="Myriad Pro" w:cs="Arial"/>
                <w:sz w:val="16"/>
                <w:szCs w:val="16"/>
              </w:rPr>
            </w:pPr>
            <w:r w:rsidRPr="00BC549A">
              <w:rPr>
                <w:rFonts w:ascii="Myriad Pro" w:hAnsi="Myriad Pro" w:cs="Arial"/>
                <w:sz w:val="16"/>
                <w:szCs w:val="16"/>
              </w:rPr>
              <w:t>Ternopilska</w:t>
            </w:r>
          </w:p>
        </w:tc>
        <w:tc>
          <w:tcPr>
            <w:tcW w:w="58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604"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425"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08"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6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3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36"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04"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74"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6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69"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813"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770"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779"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637"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66"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58"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54"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54"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54"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6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1</w:t>
            </w:r>
          </w:p>
        </w:tc>
        <w:tc>
          <w:tcPr>
            <w:tcW w:w="546"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1</w:t>
            </w:r>
          </w:p>
        </w:tc>
        <w:tc>
          <w:tcPr>
            <w:tcW w:w="549"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1</w:t>
            </w:r>
          </w:p>
        </w:tc>
      </w:tr>
      <w:tr w:rsidR="00E255E6" w:rsidRPr="00BC549A" w:rsidTr="00BC549A">
        <w:trPr>
          <w:trHeight w:val="225"/>
          <w:jc w:val="center"/>
        </w:trPr>
        <w:tc>
          <w:tcPr>
            <w:tcW w:w="1383" w:type="dxa"/>
            <w:vAlign w:val="center"/>
          </w:tcPr>
          <w:p w:rsidR="00E255E6" w:rsidRPr="00BC549A" w:rsidRDefault="00E255E6" w:rsidP="006C406F">
            <w:pPr>
              <w:rPr>
                <w:rFonts w:ascii="Myriad Pro" w:hAnsi="Myriad Pro" w:cs="Arial"/>
                <w:sz w:val="16"/>
                <w:szCs w:val="16"/>
              </w:rPr>
            </w:pPr>
            <w:r w:rsidRPr="00BC549A">
              <w:rPr>
                <w:rFonts w:ascii="Myriad Pro" w:hAnsi="Myriad Pro" w:cs="Arial"/>
                <w:sz w:val="16"/>
                <w:szCs w:val="16"/>
              </w:rPr>
              <w:t>Vinnytska</w:t>
            </w:r>
          </w:p>
        </w:tc>
        <w:tc>
          <w:tcPr>
            <w:tcW w:w="58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6</w:t>
            </w:r>
          </w:p>
        </w:tc>
        <w:tc>
          <w:tcPr>
            <w:tcW w:w="604"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6</w:t>
            </w:r>
          </w:p>
        </w:tc>
        <w:tc>
          <w:tcPr>
            <w:tcW w:w="425"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08"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6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3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36"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04"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74"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6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69"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813"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770"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779"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637"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66"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58"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54"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54"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54"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6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46"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49"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r>
      <w:tr w:rsidR="00E255E6" w:rsidRPr="00BC549A" w:rsidTr="00BC549A">
        <w:trPr>
          <w:trHeight w:val="225"/>
          <w:jc w:val="center"/>
        </w:trPr>
        <w:tc>
          <w:tcPr>
            <w:tcW w:w="1383" w:type="dxa"/>
            <w:vAlign w:val="center"/>
          </w:tcPr>
          <w:p w:rsidR="00E255E6" w:rsidRPr="00BC549A" w:rsidRDefault="00E255E6" w:rsidP="006C406F">
            <w:pPr>
              <w:rPr>
                <w:rFonts w:ascii="Myriad Pro" w:hAnsi="Myriad Pro" w:cs="Arial"/>
                <w:sz w:val="16"/>
                <w:szCs w:val="16"/>
              </w:rPr>
            </w:pPr>
            <w:r w:rsidRPr="00BC549A">
              <w:rPr>
                <w:rFonts w:ascii="Myriad Pro" w:hAnsi="Myriad Pro" w:cs="Arial"/>
                <w:sz w:val="16"/>
                <w:szCs w:val="16"/>
              </w:rPr>
              <w:t>Volynska</w:t>
            </w:r>
          </w:p>
        </w:tc>
        <w:tc>
          <w:tcPr>
            <w:tcW w:w="58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604"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425"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08"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6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3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36"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04"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74"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6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69"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813"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770"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779"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637"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66"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58"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54"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54"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54"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6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46"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49"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r>
      <w:tr w:rsidR="00E255E6" w:rsidRPr="00BC549A" w:rsidTr="00BC549A">
        <w:trPr>
          <w:trHeight w:val="225"/>
          <w:jc w:val="center"/>
        </w:trPr>
        <w:tc>
          <w:tcPr>
            <w:tcW w:w="1383" w:type="dxa"/>
            <w:vAlign w:val="center"/>
          </w:tcPr>
          <w:p w:rsidR="00E255E6" w:rsidRPr="00BC549A" w:rsidRDefault="00E255E6" w:rsidP="006C406F">
            <w:pPr>
              <w:rPr>
                <w:rFonts w:ascii="Myriad Pro" w:hAnsi="Myriad Pro" w:cs="Arial"/>
                <w:sz w:val="16"/>
                <w:szCs w:val="16"/>
              </w:rPr>
            </w:pPr>
            <w:r w:rsidRPr="00BC549A">
              <w:rPr>
                <w:rFonts w:ascii="Myriad Pro" w:hAnsi="Myriad Pro" w:cs="Arial"/>
                <w:sz w:val="16"/>
                <w:szCs w:val="16"/>
              </w:rPr>
              <w:t>Zakarpatska</w:t>
            </w:r>
          </w:p>
        </w:tc>
        <w:tc>
          <w:tcPr>
            <w:tcW w:w="58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604"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425"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08"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6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3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36"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04"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74"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6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69"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813"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770"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779"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637"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66"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58"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54"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54"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54"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6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46"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49"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r>
      <w:tr w:rsidR="00E255E6" w:rsidRPr="00BC549A" w:rsidTr="00BC549A">
        <w:trPr>
          <w:trHeight w:val="225"/>
          <w:jc w:val="center"/>
        </w:trPr>
        <w:tc>
          <w:tcPr>
            <w:tcW w:w="1383" w:type="dxa"/>
            <w:vAlign w:val="center"/>
          </w:tcPr>
          <w:p w:rsidR="00E255E6" w:rsidRPr="00BC549A" w:rsidRDefault="00E255E6" w:rsidP="006C406F">
            <w:pPr>
              <w:rPr>
                <w:rFonts w:ascii="Myriad Pro" w:hAnsi="Myriad Pro" w:cs="Arial"/>
                <w:sz w:val="16"/>
                <w:szCs w:val="16"/>
              </w:rPr>
            </w:pPr>
            <w:r w:rsidRPr="00BC549A">
              <w:rPr>
                <w:rFonts w:ascii="Myriad Pro" w:hAnsi="Myriad Pro" w:cs="Arial"/>
                <w:sz w:val="16"/>
                <w:szCs w:val="16"/>
              </w:rPr>
              <w:t>Zaporizka</w:t>
            </w:r>
          </w:p>
        </w:tc>
        <w:tc>
          <w:tcPr>
            <w:tcW w:w="58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604"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425"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08"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6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3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36"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04"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74"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6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69"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813"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770"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779"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637"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66"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58"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54"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54"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54"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6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46"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49"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r>
      <w:tr w:rsidR="00E255E6" w:rsidRPr="00BC549A" w:rsidTr="00BC549A">
        <w:trPr>
          <w:trHeight w:val="240"/>
          <w:jc w:val="center"/>
        </w:trPr>
        <w:tc>
          <w:tcPr>
            <w:tcW w:w="1383" w:type="dxa"/>
            <w:vAlign w:val="center"/>
          </w:tcPr>
          <w:p w:rsidR="00E255E6" w:rsidRPr="00BC549A" w:rsidRDefault="00E255E6" w:rsidP="006C406F">
            <w:pPr>
              <w:rPr>
                <w:rFonts w:ascii="Myriad Pro" w:hAnsi="Myriad Pro" w:cs="Arial"/>
                <w:sz w:val="16"/>
                <w:szCs w:val="16"/>
              </w:rPr>
            </w:pPr>
            <w:r w:rsidRPr="00BC549A">
              <w:rPr>
                <w:rFonts w:ascii="Myriad Pro" w:hAnsi="Myriad Pro" w:cs="Arial"/>
                <w:sz w:val="16"/>
                <w:szCs w:val="16"/>
              </w:rPr>
              <w:t>Zhytomyrska</w:t>
            </w:r>
          </w:p>
        </w:tc>
        <w:tc>
          <w:tcPr>
            <w:tcW w:w="58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604"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425"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08"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6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3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36"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04"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74"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6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69"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813"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770"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779"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637"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66"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58"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54"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54"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54" w:type="dxa"/>
            <w:shd w:val="clear" w:color="auto" w:fill="FFFFFF" w:themeFill="background1"/>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67"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46"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c>
          <w:tcPr>
            <w:tcW w:w="549" w:type="dxa"/>
            <w:vAlign w:val="bottom"/>
          </w:tcPr>
          <w:p w:rsidR="00E255E6" w:rsidRPr="00BC549A" w:rsidRDefault="00E255E6" w:rsidP="006C406F">
            <w:pPr>
              <w:jc w:val="center"/>
              <w:rPr>
                <w:rFonts w:ascii="Myriad Pro" w:hAnsi="Myriad Pro" w:cs="Arial"/>
                <w:sz w:val="16"/>
                <w:szCs w:val="16"/>
              </w:rPr>
            </w:pPr>
            <w:r w:rsidRPr="00BC549A">
              <w:rPr>
                <w:rFonts w:ascii="Myriad Pro" w:hAnsi="Myriad Pro" w:cs="Arial"/>
                <w:sz w:val="16"/>
                <w:szCs w:val="16"/>
              </w:rPr>
              <w:t>0</w:t>
            </w:r>
          </w:p>
        </w:tc>
      </w:tr>
      <w:tr w:rsidR="00E255E6" w:rsidRPr="00BC549A" w:rsidTr="00BC549A">
        <w:trPr>
          <w:trHeight w:val="240"/>
          <w:jc w:val="center"/>
        </w:trPr>
        <w:tc>
          <w:tcPr>
            <w:tcW w:w="1383" w:type="dxa"/>
            <w:shd w:val="clear" w:color="auto" w:fill="DAEEF3"/>
            <w:vAlign w:val="center"/>
          </w:tcPr>
          <w:p w:rsidR="00E255E6" w:rsidRPr="00BC549A" w:rsidRDefault="00E255E6" w:rsidP="006C406F">
            <w:pPr>
              <w:jc w:val="center"/>
              <w:rPr>
                <w:rFonts w:ascii="Myriad Pro" w:hAnsi="Myriad Pro" w:cs="Arial"/>
                <w:b/>
                <w:bCs/>
                <w:sz w:val="16"/>
                <w:szCs w:val="16"/>
              </w:rPr>
            </w:pPr>
            <w:r w:rsidRPr="00BC549A">
              <w:rPr>
                <w:rFonts w:ascii="Myriad Pro" w:hAnsi="Myriad Pro" w:cs="Arial"/>
                <w:b/>
                <w:bCs/>
                <w:sz w:val="16"/>
                <w:szCs w:val="16"/>
              </w:rPr>
              <w:t>Total</w:t>
            </w:r>
          </w:p>
        </w:tc>
        <w:tc>
          <w:tcPr>
            <w:tcW w:w="587" w:type="dxa"/>
            <w:shd w:val="clear" w:color="auto" w:fill="DAEEF3"/>
            <w:vAlign w:val="center"/>
          </w:tcPr>
          <w:p w:rsidR="00E255E6" w:rsidRPr="00BC549A" w:rsidRDefault="00E255E6" w:rsidP="00BC549A">
            <w:pPr>
              <w:jc w:val="center"/>
              <w:rPr>
                <w:rFonts w:ascii="Myriad Pro" w:hAnsi="Myriad Pro" w:cs="Arial"/>
                <w:b/>
                <w:sz w:val="16"/>
                <w:szCs w:val="16"/>
              </w:rPr>
            </w:pPr>
            <w:r w:rsidRPr="00BC549A">
              <w:rPr>
                <w:rFonts w:ascii="Myriad Pro" w:hAnsi="Myriad Pro" w:cs="Arial"/>
                <w:b/>
                <w:sz w:val="16"/>
                <w:szCs w:val="16"/>
              </w:rPr>
              <w:t>33</w:t>
            </w:r>
          </w:p>
        </w:tc>
        <w:tc>
          <w:tcPr>
            <w:tcW w:w="604" w:type="dxa"/>
            <w:shd w:val="clear" w:color="auto" w:fill="DAEEF3"/>
            <w:vAlign w:val="center"/>
          </w:tcPr>
          <w:p w:rsidR="00E255E6" w:rsidRPr="00BC549A" w:rsidRDefault="00E255E6" w:rsidP="00BC549A">
            <w:pPr>
              <w:jc w:val="center"/>
              <w:rPr>
                <w:rFonts w:ascii="Myriad Pro" w:hAnsi="Myriad Pro" w:cs="Arial"/>
                <w:b/>
                <w:sz w:val="16"/>
                <w:szCs w:val="16"/>
              </w:rPr>
            </w:pPr>
            <w:r w:rsidRPr="00BC549A">
              <w:rPr>
                <w:rFonts w:ascii="Myriad Pro" w:hAnsi="Myriad Pro" w:cs="Arial"/>
                <w:b/>
                <w:sz w:val="16"/>
                <w:szCs w:val="16"/>
              </w:rPr>
              <w:t>31</w:t>
            </w:r>
          </w:p>
        </w:tc>
        <w:tc>
          <w:tcPr>
            <w:tcW w:w="425" w:type="dxa"/>
            <w:shd w:val="clear" w:color="auto" w:fill="DAEEF3"/>
            <w:vAlign w:val="center"/>
          </w:tcPr>
          <w:p w:rsidR="00E255E6" w:rsidRPr="00BC549A" w:rsidRDefault="00E255E6" w:rsidP="00BC549A">
            <w:pPr>
              <w:jc w:val="center"/>
              <w:rPr>
                <w:rFonts w:ascii="Myriad Pro" w:hAnsi="Myriad Pro" w:cs="Arial"/>
                <w:b/>
                <w:bCs/>
                <w:sz w:val="16"/>
                <w:szCs w:val="16"/>
              </w:rPr>
            </w:pPr>
            <w:r w:rsidRPr="00BC549A">
              <w:rPr>
                <w:rFonts w:ascii="Myriad Pro" w:hAnsi="Myriad Pro" w:cs="Arial"/>
                <w:b/>
                <w:bCs/>
                <w:sz w:val="16"/>
                <w:szCs w:val="16"/>
              </w:rPr>
              <w:t>2</w:t>
            </w:r>
          </w:p>
        </w:tc>
        <w:tc>
          <w:tcPr>
            <w:tcW w:w="508" w:type="dxa"/>
            <w:shd w:val="clear" w:color="auto" w:fill="DAEEF3"/>
            <w:vAlign w:val="center"/>
          </w:tcPr>
          <w:p w:rsidR="00E255E6" w:rsidRPr="00BC549A" w:rsidRDefault="00E255E6" w:rsidP="00BC549A">
            <w:pPr>
              <w:jc w:val="center"/>
              <w:rPr>
                <w:rFonts w:ascii="Myriad Pro" w:hAnsi="Myriad Pro" w:cs="Arial"/>
                <w:b/>
                <w:bCs/>
                <w:sz w:val="16"/>
                <w:szCs w:val="16"/>
              </w:rPr>
            </w:pPr>
            <w:r w:rsidRPr="00BC549A">
              <w:rPr>
                <w:rFonts w:ascii="Myriad Pro" w:hAnsi="Myriad Pro" w:cs="Arial"/>
                <w:b/>
                <w:bCs/>
                <w:sz w:val="16"/>
                <w:szCs w:val="16"/>
              </w:rPr>
              <w:t>17</w:t>
            </w:r>
          </w:p>
        </w:tc>
        <w:tc>
          <w:tcPr>
            <w:tcW w:w="567" w:type="dxa"/>
            <w:shd w:val="clear" w:color="auto" w:fill="DAEEF3"/>
            <w:vAlign w:val="center"/>
          </w:tcPr>
          <w:p w:rsidR="00E255E6" w:rsidRPr="00BC549A" w:rsidRDefault="00E255E6" w:rsidP="00BC549A">
            <w:pPr>
              <w:jc w:val="center"/>
              <w:rPr>
                <w:rFonts w:ascii="Myriad Pro" w:hAnsi="Myriad Pro" w:cs="Arial"/>
                <w:b/>
                <w:bCs/>
                <w:sz w:val="16"/>
                <w:szCs w:val="16"/>
              </w:rPr>
            </w:pPr>
            <w:r w:rsidRPr="00BC549A">
              <w:rPr>
                <w:rFonts w:ascii="Myriad Pro" w:hAnsi="Myriad Pro" w:cs="Arial"/>
                <w:b/>
                <w:bCs/>
                <w:sz w:val="16"/>
                <w:szCs w:val="16"/>
              </w:rPr>
              <w:t>19</w:t>
            </w:r>
          </w:p>
        </w:tc>
        <w:tc>
          <w:tcPr>
            <w:tcW w:w="537" w:type="dxa"/>
            <w:shd w:val="clear" w:color="auto" w:fill="DAEEF3"/>
            <w:vAlign w:val="center"/>
          </w:tcPr>
          <w:p w:rsidR="00E255E6" w:rsidRPr="00BC549A" w:rsidRDefault="00E255E6" w:rsidP="00BC549A">
            <w:pPr>
              <w:jc w:val="center"/>
              <w:rPr>
                <w:rFonts w:ascii="Myriad Pro" w:hAnsi="Myriad Pro" w:cs="Arial"/>
                <w:b/>
                <w:sz w:val="16"/>
                <w:szCs w:val="16"/>
              </w:rPr>
            </w:pPr>
            <w:r w:rsidRPr="00BC549A">
              <w:rPr>
                <w:rFonts w:ascii="Myriad Pro" w:hAnsi="Myriad Pro" w:cs="Arial"/>
                <w:b/>
                <w:sz w:val="16"/>
                <w:szCs w:val="16"/>
              </w:rPr>
              <w:t>20</w:t>
            </w:r>
            <w:r w:rsidR="00BC549A">
              <w:rPr>
                <w:rFonts w:ascii="Myriad Pro" w:hAnsi="Myriad Pro" w:cs="Arial"/>
                <w:b/>
                <w:sz w:val="16"/>
                <w:szCs w:val="16"/>
              </w:rPr>
              <w:t>*</w:t>
            </w:r>
          </w:p>
        </w:tc>
        <w:tc>
          <w:tcPr>
            <w:tcW w:w="536" w:type="dxa"/>
            <w:shd w:val="clear" w:color="auto" w:fill="DAEEF3"/>
            <w:vAlign w:val="center"/>
          </w:tcPr>
          <w:p w:rsidR="00E255E6" w:rsidRPr="00BC549A" w:rsidRDefault="00E255E6" w:rsidP="00BC549A">
            <w:pPr>
              <w:jc w:val="center"/>
              <w:rPr>
                <w:rFonts w:ascii="Myriad Pro" w:hAnsi="Myriad Pro" w:cs="Arial"/>
                <w:b/>
                <w:bCs/>
                <w:sz w:val="16"/>
                <w:szCs w:val="16"/>
              </w:rPr>
            </w:pPr>
            <w:r w:rsidRPr="00BC549A">
              <w:rPr>
                <w:rFonts w:ascii="Myriad Pro" w:hAnsi="Myriad Pro" w:cs="Arial"/>
                <w:b/>
                <w:bCs/>
                <w:sz w:val="16"/>
                <w:szCs w:val="16"/>
              </w:rPr>
              <w:t>4</w:t>
            </w:r>
          </w:p>
        </w:tc>
        <w:tc>
          <w:tcPr>
            <w:tcW w:w="504" w:type="dxa"/>
            <w:shd w:val="clear" w:color="auto" w:fill="DAEEF3"/>
            <w:vAlign w:val="center"/>
          </w:tcPr>
          <w:p w:rsidR="00E255E6" w:rsidRPr="00BC549A" w:rsidRDefault="00E255E6" w:rsidP="00BC549A">
            <w:pPr>
              <w:jc w:val="center"/>
              <w:rPr>
                <w:rFonts w:ascii="Myriad Pro" w:hAnsi="Myriad Pro" w:cs="Arial"/>
                <w:b/>
                <w:bCs/>
                <w:sz w:val="16"/>
                <w:szCs w:val="16"/>
              </w:rPr>
            </w:pPr>
            <w:r w:rsidRPr="00BC549A">
              <w:rPr>
                <w:rFonts w:ascii="Myriad Pro" w:hAnsi="Myriad Pro" w:cs="Arial"/>
                <w:b/>
                <w:bCs/>
                <w:sz w:val="16"/>
                <w:szCs w:val="16"/>
              </w:rPr>
              <w:t>24</w:t>
            </w:r>
          </w:p>
        </w:tc>
        <w:tc>
          <w:tcPr>
            <w:tcW w:w="574" w:type="dxa"/>
            <w:shd w:val="clear" w:color="auto" w:fill="DAEEF3"/>
            <w:vAlign w:val="center"/>
          </w:tcPr>
          <w:p w:rsidR="00E255E6" w:rsidRPr="00BC549A" w:rsidRDefault="00E255E6" w:rsidP="00BC549A">
            <w:pPr>
              <w:jc w:val="center"/>
              <w:rPr>
                <w:rFonts w:ascii="Myriad Pro" w:hAnsi="Myriad Pro" w:cs="Arial"/>
                <w:b/>
                <w:sz w:val="16"/>
                <w:szCs w:val="16"/>
              </w:rPr>
            </w:pPr>
            <w:r w:rsidRPr="00BC549A">
              <w:rPr>
                <w:rFonts w:ascii="Myriad Pro" w:hAnsi="Myriad Pro" w:cs="Arial"/>
                <w:b/>
                <w:sz w:val="16"/>
                <w:szCs w:val="16"/>
              </w:rPr>
              <w:t>25</w:t>
            </w:r>
          </w:p>
        </w:tc>
        <w:tc>
          <w:tcPr>
            <w:tcW w:w="567" w:type="dxa"/>
            <w:shd w:val="clear" w:color="auto" w:fill="DAEEF3"/>
            <w:vAlign w:val="center"/>
          </w:tcPr>
          <w:p w:rsidR="00E255E6" w:rsidRPr="00BC549A" w:rsidRDefault="00E255E6" w:rsidP="00BC549A">
            <w:pPr>
              <w:jc w:val="center"/>
              <w:rPr>
                <w:rFonts w:ascii="Myriad Pro" w:hAnsi="Myriad Pro" w:cs="Arial"/>
                <w:b/>
                <w:sz w:val="16"/>
                <w:szCs w:val="16"/>
              </w:rPr>
            </w:pPr>
            <w:r w:rsidRPr="00BC549A">
              <w:rPr>
                <w:rFonts w:ascii="Myriad Pro" w:hAnsi="Myriad Pro" w:cs="Arial"/>
                <w:b/>
                <w:sz w:val="16"/>
                <w:szCs w:val="16"/>
              </w:rPr>
              <w:t>25</w:t>
            </w:r>
          </w:p>
        </w:tc>
        <w:tc>
          <w:tcPr>
            <w:tcW w:w="569" w:type="dxa"/>
            <w:shd w:val="clear" w:color="auto" w:fill="DAEEF3"/>
            <w:vAlign w:val="center"/>
          </w:tcPr>
          <w:p w:rsidR="00E255E6" w:rsidRPr="00BC549A" w:rsidRDefault="00E255E6" w:rsidP="00BC549A">
            <w:pPr>
              <w:jc w:val="center"/>
              <w:rPr>
                <w:rFonts w:ascii="Myriad Pro" w:hAnsi="Myriad Pro" w:cs="Arial"/>
                <w:b/>
                <w:sz w:val="16"/>
                <w:szCs w:val="16"/>
              </w:rPr>
            </w:pPr>
            <w:r w:rsidRPr="00BC549A">
              <w:rPr>
                <w:rFonts w:ascii="Myriad Pro" w:hAnsi="Myriad Pro" w:cs="Arial"/>
                <w:b/>
                <w:sz w:val="16"/>
                <w:szCs w:val="16"/>
              </w:rPr>
              <w:t>6</w:t>
            </w:r>
          </w:p>
        </w:tc>
        <w:tc>
          <w:tcPr>
            <w:tcW w:w="813" w:type="dxa"/>
            <w:shd w:val="clear" w:color="auto" w:fill="DAEEF3"/>
            <w:vAlign w:val="center"/>
          </w:tcPr>
          <w:p w:rsidR="00E255E6" w:rsidRPr="00BC549A" w:rsidRDefault="00E255E6" w:rsidP="00BC549A">
            <w:pPr>
              <w:jc w:val="center"/>
              <w:rPr>
                <w:rFonts w:ascii="Myriad Pro" w:hAnsi="Myriad Pro" w:cs="Arial"/>
                <w:b/>
                <w:sz w:val="16"/>
                <w:szCs w:val="16"/>
              </w:rPr>
            </w:pPr>
            <w:r w:rsidRPr="00BC549A">
              <w:rPr>
                <w:rFonts w:ascii="Myriad Pro" w:hAnsi="Myriad Pro" w:cs="Arial"/>
                <w:b/>
                <w:sz w:val="16"/>
                <w:szCs w:val="16"/>
              </w:rPr>
              <w:t>7769</w:t>
            </w:r>
          </w:p>
        </w:tc>
        <w:tc>
          <w:tcPr>
            <w:tcW w:w="770" w:type="dxa"/>
            <w:shd w:val="clear" w:color="auto" w:fill="DAEEF3"/>
            <w:vAlign w:val="center"/>
          </w:tcPr>
          <w:p w:rsidR="00E255E6" w:rsidRPr="00BC549A" w:rsidRDefault="00E255E6" w:rsidP="00BC549A">
            <w:pPr>
              <w:jc w:val="center"/>
              <w:rPr>
                <w:rFonts w:ascii="Myriad Pro" w:hAnsi="Myriad Pro" w:cs="Arial"/>
                <w:b/>
                <w:sz w:val="16"/>
                <w:szCs w:val="16"/>
              </w:rPr>
            </w:pPr>
            <w:r w:rsidRPr="00BC549A">
              <w:rPr>
                <w:rFonts w:ascii="Myriad Pro" w:hAnsi="Myriad Pro" w:cs="Arial"/>
                <w:b/>
                <w:sz w:val="16"/>
                <w:szCs w:val="16"/>
              </w:rPr>
              <w:t>6486</w:t>
            </w:r>
          </w:p>
        </w:tc>
        <w:tc>
          <w:tcPr>
            <w:tcW w:w="779" w:type="dxa"/>
            <w:shd w:val="clear" w:color="auto" w:fill="DAEEF3"/>
            <w:vAlign w:val="center"/>
          </w:tcPr>
          <w:p w:rsidR="00E255E6" w:rsidRPr="00BC549A" w:rsidRDefault="00E255E6" w:rsidP="00BC549A">
            <w:pPr>
              <w:jc w:val="center"/>
              <w:rPr>
                <w:rFonts w:ascii="Myriad Pro" w:hAnsi="Myriad Pro" w:cs="Arial"/>
                <w:b/>
                <w:sz w:val="16"/>
                <w:szCs w:val="16"/>
              </w:rPr>
            </w:pPr>
            <w:r w:rsidRPr="00BC549A">
              <w:rPr>
                <w:rFonts w:ascii="Myriad Pro" w:hAnsi="Myriad Pro" w:cs="Arial"/>
                <w:b/>
                <w:sz w:val="16"/>
                <w:szCs w:val="16"/>
              </w:rPr>
              <w:t>6533</w:t>
            </w:r>
          </w:p>
        </w:tc>
        <w:tc>
          <w:tcPr>
            <w:tcW w:w="637" w:type="dxa"/>
            <w:shd w:val="clear" w:color="auto" w:fill="DAEEF3" w:themeFill="accent5" w:themeFillTint="33"/>
            <w:vAlign w:val="center"/>
          </w:tcPr>
          <w:p w:rsidR="00E255E6" w:rsidRPr="00BC549A" w:rsidRDefault="00E255E6" w:rsidP="00BC549A">
            <w:pPr>
              <w:jc w:val="center"/>
              <w:rPr>
                <w:rFonts w:ascii="Myriad Pro" w:hAnsi="Myriad Pro" w:cs="Arial"/>
                <w:b/>
                <w:bCs/>
                <w:sz w:val="16"/>
                <w:szCs w:val="16"/>
              </w:rPr>
            </w:pPr>
            <w:r w:rsidRPr="00BC549A">
              <w:rPr>
                <w:rFonts w:ascii="Myriad Pro" w:hAnsi="Myriad Pro" w:cs="Arial"/>
                <w:b/>
                <w:bCs/>
                <w:sz w:val="16"/>
                <w:szCs w:val="16"/>
              </w:rPr>
              <w:t>60</w:t>
            </w:r>
          </w:p>
        </w:tc>
        <w:tc>
          <w:tcPr>
            <w:tcW w:w="566" w:type="dxa"/>
            <w:shd w:val="clear" w:color="auto" w:fill="DAEEF3" w:themeFill="accent5" w:themeFillTint="33"/>
            <w:vAlign w:val="center"/>
          </w:tcPr>
          <w:p w:rsidR="00E255E6" w:rsidRPr="00BC549A" w:rsidRDefault="00E255E6" w:rsidP="00BC549A">
            <w:pPr>
              <w:jc w:val="center"/>
              <w:rPr>
                <w:rFonts w:ascii="Myriad Pro" w:hAnsi="Myriad Pro" w:cs="Arial"/>
                <w:b/>
                <w:bCs/>
                <w:sz w:val="16"/>
                <w:szCs w:val="16"/>
              </w:rPr>
            </w:pPr>
            <w:r w:rsidRPr="00BC549A">
              <w:rPr>
                <w:rFonts w:ascii="Myriad Pro" w:hAnsi="Myriad Pro" w:cs="Arial"/>
                <w:b/>
                <w:bCs/>
                <w:sz w:val="16"/>
                <w:szCs w:val="16"/>
              </w:rPr>
              <w:t>388</w:t>
            </w:r>
          </w:p>
        </w:tc>
        <w:tc>
          <w:tcPr>
            <w:tcW w:w="558" w:type="dxa"/>
            <w:shd w:val="clear" w:color="auto" w:fill="DAEEF3" w:themeFill="accent5" w:themeFillTint="33"/>
            <w:vAlign w:val="center"/>
          </w:tcPr>
          <w:p w:rsidR="00E255E6" w:rsidRPr="00BC549A" w:rsidRDefault="00E255E6" w:rsidP="00BC549A">
            <w:pPr>
              <w:jc w:val="center"/>
              <w:rPr>
                <w:rFonts w:ascii="Myriad Pro" w:hAnsi="Myriad Pro" w:cs="Arial"/>
                <w:b/>
                <w:bCs/>
                <w:sz w:val="16"/>
                <w:szCs w:val="16"/>
              </w:rPr>
            </w:pPr>
            <w:r w:rsidRPr="00BC549A">
              <w:rPr>
                <w:rFonts w:ascii="Myriad Pro" w:hAnsi="Myriad Pro" w:cs="Arial"/>
                <w:b/>
                <w:bCs/>
                <w:sz w:val="16"/>
                <w:szCs w:val="16"/>
              </w:rPr>
              <w:t>104</w:t>
            </w:r>
          </w:p>
        </w:tc>
        <w:tc>
          <w:tcPr>
            <w:tcW w:w="554" w:type="dxa"/>
            <w:shd w:val="clear" w:color="auto" w:fill="DAEEF3" w:themeFill="accent5" w:themeFillTint="33"/>
            <w:vAlign w:val="center"/>
          </w:tcPr>
          <w:p w:rsidR="00E255E6" w:rsidRPr="00BC549A" w:rsidRDefault="00E255E6" w:rsidP="00BC549A">
            <w:pPr>
              <w:jc w:val="center"/>
              <w:rPr>
                <w:rFonts w:ascii="Myriad Pro" w:hAnsi="Myriad Pro" w:cs="Arial"/>
                <w:b/>
                <w:bCs/>
                <w:sz w:val="16"/>
                <w:szCs w:val="16"/>
              </w:rPr>
            </w:pPr>
            <w:r w:rsidRPr="00BC549A">
              <w:rPr>
                <w:rFonts w:ascii="Myriad Pro" w:hAnsi="Myriad Pro" w:cs="Arial"/>
                <w:b/>
                <w:bCs/>
                <w:sz w:val="16"/>
                <w:szCs w:val="16"/>
              </w:rPr>
              <w:t>492</w:t>
            </w:r>
          </w:p>
        </w:tc>
        <w:tc>
          <w:tcPr>
            <w:tcW w:w="554" w:type="dxa"/>
            <w:shd w:val="clear" w:color="auto" w:fill="DAEEF3" w:themeFill="accent5" w:themeFillTint="33"/>
            <w:vAlign w:val="center"/>
          </w:tcPr>
          <w:p w:rsidR="00E255E6" w:rsidRPr="00BC549A" w:rsidRDefault="00E255E6" w:rsidP="00BC549A">
            <w:pPr>
              <w:jc w:val="center"/>
              <w:rPr>
                <w:rFonts w:ascii="Myriad Pro" w:hAnsi="Myriad Pro" w:cs="Arial"/>
                <w:b/>
                <w:bCs/>
                <w:sz w:val="16"/>
                <w:szCs w:val="16"/>
              </w:rPr>
            </w:pPr>
            <w:r w:rsidRPr="00BC549A">
              <w:rPr>
                <w:rFonts w:ascii="Myriad Pro" w:hAnsi="Myriad Pro" w:cs="Arial"/>
                <w:b/>
                <w:bCs/>
                <w:sz w:val="16"/>
                <w:szCs w:val="16"/>
              </w:rPr>
              <w:t>170</w:t>
            </w:r>
          </w:p>
        </w:tc>
        <w:tc>
          <w:tcPr>
            <w:tcW w:w="554" w:type="dxa"/>
            <w:shd w:val="clear" w:color="auto" w:fill="DAEEF3" w:themeFill="accent5" w:themeFillTint="33"/>
            <w:vAlign w:val="center"/>
          </w:tcPr>
          <w:p w:rsidR="00E255E6" w:rsidRPr="00BC549A" w:rsidRDefault="00E255E6" w:rsidP="00BC549A">
            <w:pPr>
              <w:jc w:val="center"/>
              <w:rPr>
                <w:rFonts w:ascii="Myriad Pro" w:hAnsi="Myriad Pro" w:cs="Arial"/>
                <w:b/>
                <w:bCs/>
                <w:sz w:val="16"/>
                <w:szCs w:val="16"/>
              </w:rPr>
            </w:pPr>
            <w:r w:rsidRPr="00BC549A">
              <w:rPr>
                <w:rFonts w:ascii="Myriad Pro" w:hAnsi="Myriad Pro" w:cs="Arial"/>
                <w:b/>
                <w:bCs/>
                <w:sz w:val="16"/>
                <w:szCs w:val="16"/>
              </w:rPr>
              <w:t>322</w:t>
            </w:r>
          </w:p>
        </w:tc>
        <w:tc>
          <w:tcPr>
            <w:tcW w:w="567" w:type="dxa"/>
            <w:shd w:val="clear" w:color="auto" w:fill="DAEEF3"/>
            <w:vAlign w:val="center"/>
          </w:tcPr>
          <w:p w:rsidR="00E255E6" w:rsidRPr="00BC549A" w:rsidRDefault="00E255E6" w:rsidP="00BC549A">
            <w:pPr>
              <w:jc w:val="center"/>
              <w:rPr>
                <w:rFonts w:ascii="Myriad Pro" w:hAnsi="Myriad Pro" w:cs="Arial"/>
                <w:b/>
                <w:bCs/>
                <w:sz w:val="16"/>
                <w:szCs w:val="16"/>
              </w:rPr>
            </w:pPr>
            <w:r w:rsidRPr="00BC549A">
              <w:rPr>
                <w:rFonts w:ascii="Myriad Pro" w:hAnsi="Myriad Pro" w:cs="Arial"/>
                <w:b/>
                <w:bCs/>
                <w:sz w:val="16"/>
                <w:szCs w:val="16"/>
              </w:rPr>
              <w:t>25</w:t>
            </w:r>
          </w:p>
        </w:tc>
        <w:tc>
          <w:tcPr>
            <w:tcW w:w="546" w:type="dxa"/>
            <w:shd w:val="clear" w:color="auto" w:fill="DAEEF3"/>
            <w:vAlign w:val="center"/>
          </w:tcPr>
          <w:p w:rsidR="00E255E6" w:rsidRPr="00BC549A" w:rsidRDefault="00E255E6" w:rsidP="00BC549A">
            <w:pPr>
              <w:jc w:val="center"/>
              <w:rPr>
                <w:rFonts w:ascii="Myriad Pro" w:hAnsi="Myriad Pro" w:cs="Arial"/>
                <w:b/>
                <w:bCs/>
                <w:sz w:val="16"/>
                <w:szCs w:val="16"/>
              </w:rPr>
            </w:pPr>
            <w:r w:rsidRPr="00BC549A">
              <w:rPr>
                <w:rFonts w:ascii="Myriad Pro" w:hAnsi="Myriad Pro" w:cs="Arial"/>
                <w:b/>
                <w:bCs/>
                <w:sz w:val="16"/>
                <w:szCs w:val="16"/>
              </w:rPr>
              <w:t>25</w:t>
            </w:r>
          </w:p>
        </w:tc>
        <w:tc>
          <w:tcPr>
            <w:tcW w:w="549" w:type="dxa"/>
            <w:shd w:val="clear" w:color="auto" w:fill="DAEEF3"/>
            <w:vAlign w:val="center"/>
          </w:tcPr>
          <w:p w:rsidR="00E255E6" w:rsidRPr="00BC549A" w:rsidRDefault="00E255E6" w:rsidP="00BC549A">
            <w:pPr>
              <w:jc w:val="center"/>
              <w:rPr>
                <w:rFonts w:ascii="Myriad Pro" w:hAnsi="Myriad Pro" w:cs="Arial"/>
                <w:b/>
                <w:bCs/>
                <w:sz w:val="16"/>
                <w:szCs w:val="16"/>
              </w:rPr>
            </w:pPr>
            <w:r w:rsidRPr="00BC549A">
              <w:rPr>
                <w:rFonts w:ascii="Myriad Pro" w:hAnsi="Myriad Pro" w:cs="Arial"/>
                <w:b/>
                <w:bCs/>
                <w:sz w:val="16"/>
                <w:szCs w:val="16"/>
              </w:rPr>
              <w:t>25</w:t>
            </w:r>
          </w:p>
        </w:tc>
      </w:tr>
    </w:tbl>
    <w:p w:rsidR="00E255E6" w:rsidRPr="00BC549A" w:rsidRDefault="00BC549A" w:rsidP="00E255E6">
      <w:pPr>
        <w:spacing w:after="120"/>
        <w:rPr>
          <w:rFonts w:ascii="Myriad Pro" w:hAnsi="Myriad Pro" w:cs="Arial"/>
          <w:sz w:val="16"/>
          <w:szCs w:val="22"/>
        </w:rPr>
      </w:pPr>
      <w:r>
        <w:rPr>
          <w:rFonts w:ascii="Myriad Pro" w:hAnsi="Myriad Pro" w:cs="Arial"/>
          <w:sz w:val="16"/>
          <w:szCs w:val="22"/>
        </w:rPr>
        <w:tab/>
        <w:t xml:space="preserve">* </w:t>
      </w:r>
      <w:proofErr w:type="gramStart"/>
      <w:r>
        <w:rPr>
          <w:rFonts w:ascii="Myriad Pro" w:hAnsi="Myriad Pro" w:cs="Arial"/>
          <w:sz w:val="16"/>
          <w:szCs w:val="22"/>
        </w:rPr>
        <w:t>communities</w:t>
      </w:r>
      <w:proofErr w:type="gramEnd"/>
      <w:r>
        <w:rPr>
          <w:rFonts w:ascii="Myriad Pro" w:hAnsi="Myriad Pro" w:cs="Arial"/>
          <w:sz w:val="16"/>
          <w:szCs w:val="22"/>
        </w:rPr>
        <w:t xml:space="preserve"> belong to standard component</w:t>
      </w:r>
    </w:p>
    <w:p w:rsidR="00BC549A" w:rsidRDefault="00BC549A" w:rsidP="00E255E6">
      <w:pPr>
        <w:spacing w:after="120"/>
        <w:rPr>
          <w:rFonts w:ascii="Myriad Pro" w:hAnsi="Myriad Pro" w:cs="Arial"/>
          <w:sz w:val="22"/>
          <w:szCs w:val="22"/>
        </w:rPr>
      </w:pPr>
    </w:p>
    <w:p w:rsidR="00E255E6" w:rsidRPr="00691766" w:rsidRDefault="00E169C9" w:rsidP="00E255E6">
      <w:pPr>
        <w:jc w:val="center"/>
        <w:rPr>
          <w:rFonts w:ascii="Myriad Pro" w:hAnsi="Myriad Pro"/>
          <w:sz w:val="20"/>
          <w:szCs w:val="18"/>
        </w:rPr>
      </w:pPr>
      <w:r w:rsidRPr="00691766">
        <w:rPr>
          <w:rFonts w:ascii="Myriad Pro" w:hAnsi="Myriad Pro"/>
          <w:sz w:val="20"/>
          <w:szCs w:val="18"/>
        </w:rPr>
        <w:t>Annex – XI</w:t>
      </w:r>
      <w:r w:rsidR="00E255E6" w:rsidRPr="00691766">
        <w:rPr>
          <w:rFonts w:ascii="Myriad Pro" w:hAnsi="Myriad Pro"/>
          <w:sz w:val="20"/>
          <w:szCs w:val="18"/>
        </w:rPr>
        <w:t>I (B)</w:t>
      </w:r>
    </w:p>
    <w:p w:rsidR="00E255E6" w:rsidRPr="00691766" w:rsidRDefault="00E255E6" w:rsidP="00E255E6">
      <w:pPr>
        <w:spacing w:after="120"/>
        <w:jc w:val="center"/>
        <w:rPr>
          <w:rFonts w:ascii="Myriad Pro" w:hAnsi="Myriad Pro" w:cs="Arial"/>
          <w:b/>
          <w:sz w:val="20"/>
          <w:szCs w:val="18"/>
        </w:rPr>
      </w:pPr>
      <w:r w:rsidRPr="00691766">
        <w:rPr>
          <w:rFonts w:ascii="Myriad Pro" w:hAnsi="Myriad Pro" w:cs="Arial"/>
          <w:b/>
          <w:sz w:val="20"/>
          <w:szCs w:val="18"/>
        </w:rPr>
        <w:t>Energy Efficiency component: status as of 2</w:t>
      </w:r>
      <w:r w:rsidRPr="00691766">
        <w:rPr>
          <w:rFonts w:ascii="Myriad Pro" w:hAnsi="Myriad Pro" w:cs="Arial"/>
          <w:b/>
          <w:sz w:val="20"/>
          <w:szCs w:val="18"/>
          <w:vertAlign w:val="superscript"/>
        </w:rPr>
        <w:t>nd</w:t>
      </w:r>
      <w:r w:rsidRPr="00691766">
        <w:rPr>
          <w:rFonts w:ascii="Myriad Pro" w:hAnsi="Myriad Pro" w:cs="Arial"/>
          <w:b/>
          <w:sz w:val="20"/>
          <w:szCs w:val="18"/>
        </w:rPr>
        <w:t xml:space="preserve"> Quarter 2013</w:t>
      </w:r>
    </w:p>
    <w:tbl>
      <w:tblPr>
        <w:tblW w:w="15342"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3"/>
        <w:gridCol w:w="587"/>
        <w:gridCol w:w="604"/>
        <w:gridCol w:w="425"/>
        <w:gridCol w:w="506"/>
        <w:gridCol w:w="569"/>
        <w:gridCol w:w="537"/>
        <w:gridCol w:w="536"/>
        <w:gridCol w:w="626"/>
        <w:gridCol w:w="567"/>
        <w:gridCol w:w="567"/>
        <w:gridCol w:w="567"/>
        <w:gridCol w:w="850"/>
        <w:gridCol w:w="709"/>
        <w:gridCol w:w="690"/>
        <w:gridCol w:w="637"/>
        <w:gridCol w:w="566"/>
        <w:gridCol w:w="558"/>
        <w:gridCol w:w="567"/>
        <w:gridCol w:w="546"/>
        <w:gridCol w:w="549"/>
        <w:gridCol w:w="707"/>
        <w:gridCol w:w="708"/>
        <w:gridCol w:w="781"/>
      </w:tblGrid>
      <w:tr w:rsidR="00E255E6" w:rsidRPr="00E169C9" w:rsidTr="006C406F">
        <w:trPr>
          <w:trHeight w:val="115"/>
          <w:jc w:val="center"/>
        </w:trPr>
        <w:tc>
          <w:tcPr>
            <w:tcW w:w="1383" w:type="dxa"/>
            <w:vMerge w:val="restart"/>
            <w:shd w:val="clear" w:color="auto" w:fill="DAEEF3"/>
            <w:vAlign w:val="center"/>
          </w:tcPr>
          <w:p w:rsidR="00E255E6" w:rsidRPr="00E169C9" w:rsidRDefault="00E255E6" w:rsidP="006C406F">
            <w:pPr>
              <w:jc w:val="center"/>
              <w:rPr>
                <w:rFonts w:ascii="Myriad Pro" w:hAnsi="Myriad Pro" w:cs="Arial"/>
                <w:b/>
                <w:bCs/>
                <w:sz w:val="16"/>
                <w:szCs w:val="16"/>
              </w:rPr>
            </w:pPr>
            <w:r w:rsidRPr="00E169C9">
              <w:rPr>
                <w:rFonts w:ascii="Myriad Pro" w:hAnsi="Myriad Pro" w:cs="Arial"/>
                <w:b/>
                <w:bCs/>
                <w:sz w:val="16"/>
                <w:szCs w:val="16"/>
              </w:rPr>
              <w:t>Oblast</w:t>
            </w:r>
          </w:p>
        </w:tc>
        <w:tc>
          <w:tcPr>
            <w:tcW w:w="1616" w:type="dxa"/>
            <w:gridSpan w:val="3"/>
            <w:shd w:val="clear" w:color="auto" w:fill="DAEEF3"/>
            <w:vAlign w:val="center"/>
          </w:tcPr>
          <w:p w:rsidR="00E255E6" w:rsidRPr="00E169C9" w:rsidRDefault="00E255E6" w:rsidP="006C406F">
            <w:pPr>
              <w:jc w:val="center"/>
              <w:rPr>
                <w:rFonts w:ascii="Myriad Pro" w:hAnsi="Myriad Pro" w:cs="Arial"/>
                <w:b/>
                <w:bCs/>
                <w:sz w:val="16"/>
                <w:szCs w:val="16"/>
              </w:rPr>
            </w:pPr>
            <w:r w:rsidRPr="00E169C9">
              <w:rPr>
                <w:rFonts w:ascii="Myriad Pro" w:hAnsi="Myriad Pro" w:cs="Arial"/>
                <w:b/>
                <w:bCs/>
                <w:sz w:val="16"/>
                <w:szCs w:val="16"/>
              </w:rPr>
              <w:t>VC/CC selection</w:t>
            </w:r>
          </w:p>
        </w:tc>
        <w:tc>
          <w:tcPr>
            <w:tcW w:w="506" w:type="dxa"/>
            <w:vMerge w:val="restart"/>
            <w:shd w:val="clear" w:color="auto" w:fill="DAEEF3"/>
            <w:textDirection w:val="btLr"/>
            <w:vAlign w:val="center"/>
          </w:tcPr>
          <w:p w:rsidR="00E255E6" w:rsidRPr="00E169C9" w:rsidRDefault="00E255E6" w:rsidP="006C406F">
            <w:pPr>
              <w:ind w:left="113" w:right="113"/>
              <w:jc w:val="center"/>
              <w:rPr>
                <w:rFonts w:ascii="Myriad Pro" w:hAnsi="Myriad Pro" w:cs="Arial"/>
                <w:b/>
                <w:bCs/>
                <w:sz w:val="16"/>
                <w:szCs w:val="16"/>
              </w:rPr>
            </w:pPr>
            <w:r w:rsidRPr="00E169C9">
              <w:rPr>
                <w:rFonts w:ascii="Myriad Pro" w:hAnsi="Myriad Pro" w:cs="Arial"/>
                <w:b/>
                <w:bCs/>
                <w:sz w:val="16"/>
                <w:szCs w:val="16"/>
              </w:rPr>
              <w:t>VC/CC level seminar</w:t>
            </w:r>
          </w:p>
        </w:tc>
        <w:tc>
          <w:tcPr>
            <w:tcW w:w="569" w:type="dxa"/>
            <w:vMerge w:val="restart"/>
            <w:shd w:val="clear" w:color="auto" w:fill="DAEEF3"/>
            <w:textDirection w:val="btLr"/>
            <w:vAlign w:val="center"/>
          </w:tcPr>
          <w:p w:rsidR="00E255E6" w:rsidRPr="00E169C9" w:rsidRDefault="00E255E6" w:rsidP="006C406F">
            <w:pPr>
              <w:ind w:left="113" w:right="113"/>
              <w:jc w:val="center"/>
              <w:rPr>
                <w:rFonts w:ascii="Myriad Pro" w:hAnsi="Myriad Pro" w:cs="Arial"/>
                <w:b/>
                <w:bCs/>
                <w:sz w:val="16"/>
                <w:szCs w:val="16"/>
              </w:rPr>
            </w:pPr>
            <w:r w:rsidRPr="00E169C9">
              <w:rPr>
                <w:rFonts w:ascii="Myriad Pro" w:hAnsi="Myriad Pro" w:cs="Arial"/>
                <w:b/>
                <w:bCs/>
                <w:sz w:val="16"/>
                <w:szCs w:val="16"/>
              </w:rPr>
              <w:t>PA signed by VC/CC</w:t>
            </w:r>
          </w:p>
        </w:tc>
        <w:tc>
          <w:tcPr>
            <w:tcW w:w="1699" w:type="dxa"/>
            <w:gridSpan w:val="3"/>
            <w:shd w:val="clear" w:color="auto" w:fill="DAEEF3"/>
            <w:vAlign w:val="center"/>
          </w:tcPr>
          <w:p w:rsidR="00E255E6" w:rsidRPr="00E169C9" w:rsidRDefault="00E255E6" w:rsidP="006C406F">
            <w:pPr>
              <w:jc w:val="center"/>
              <w:rPr>
                <w:rFonts w:ascii="Myriad Pro" w:hAnsi="Myriad Pro"/>
                <w:b/>
                <w:bCs/>
                <w:sz w:val="16"/>
                <w:szCs w:val="16"/>
              </w:rPr>
            </w:pPr>
            <w:r w:rsidRPr="00E169C9">
              <w:rPr>
                <w:rFonts w:ascii="Myriad Pro" w:hAnsi="Myriad Pro"/>
                <w:b/>
                <w:bCs/>
                <w:sz w:val="16"/>
                <w:szCs w:val="16"/>
              </w:rPr>
              <w:t>Community selection</w:t>
            </w:r>
          </w:p>
        </w:tc>
        <w:tc>
          <w:tcPr>
            <w:tcW w:w="3950" w:type="dxa"/>
            <w:gridSpan w:val="6"/>
            <w:shd w:val="clear" w:color="auto" w:fill="DAEEF3"/>
            <w:vAlign w:val="center"/>
          </w:tcPr>
          <w:p w:rsidR="00E255E6" w:rsidRPr="00E169C9" w:rsidRDefault="00E255E6" w:rsidP="006C406F">
            <w:pPr>
              <w:jc w:val="center"/>
              <w:rPr>
                <w:rFonts w:ascii="Myriad Pro" w:hAnsi="Myriad Pro" w:cs="Arial"/>
                <w:b/>
                <w:bCs/>
                <w:sz w:val="16"/>
                <w:szCs w:val="16"/>
              </w:rPr>
            </w:pPr>
            <w:r w:rsidRPr="00E169C9">
              <w:rPr>
                <w:rFonts w:ascii="Myriad Pro" w:hAnsi="Myriad Pro" w:cs="Arial"/>
                <w:b/>
                <w:bCs/>
                <w:sz w:val="16"/>
                <w:szCs w:val="16"/>
              </w:rPr>
              <w:t>CO Formation</w:t>
            </w:r>
          </w:p>
        </w:tc>
        <w:tc>
          <w:tcPr>
            <w:tcW w:w="3423" w:type="dxa"/>
            <w:gridSpan w:val="6"/>
            <w:shd w:val="clear" w:color="auto" w:fill="DAEEF3"/>
          </w:tcPr>
          <w:p w:rsidR="00E255E6" w:rsidRPr="00E169C9" w:rsidRDefault="00E255E6" w:rsidP="006C406F">
            <w:pPr>
              <w:jc w:val="center"/>
              <w:rPr>
                <w:rFonts w:ascii="Myriad Pro" w:hAnsi="Myriad Pro" w:cs="Arial"/>
                <w:b/>
                <w:bCs/>
                <w:sz w:val="16"/>
                <w:szCs w:val="16"/>
              </w:rPr>
            </w:pPr>
            <w:r w:rsidRPr="00E169C9">
              <w:rPr>
                <w:rFonts w:ascii="Myriad Pro" w:hAnsi="Myriad Pro" w:cs="Arial"/>
                <w:b/>
                <w:bCs/>
                <w:sz w:val="16"/>
                <w:szCs w:val="16"/>
              </w:rPr>
              <w:t>Trainings</w:t>
            </w:r>
          </w:p>
        </w:tc>
        <w:tc>
          <w:tcPr>
            <w:tcW w:w="2196" w:type="dxa"/>
            <w:gridSpan w:val="3"/>
            <w:shd w:val="clear" w:color="auto" w:fill="DAEEF3"/>
          </w:tcPr>
          <w:p w:rsidR="00E255E6" w:rsidRPr="00E169C9" w:rsidRDefault="00E255E6" w:rsidP="006C406F">
            <w:pPr>
              <w:jc w:val="center"/>
              <w:rPr>
                <w:rFonts w:ascii="Myriad Pro" w:hAnsi="Myriad Pro" w:cs="Arial"/>
                <w:b/>
                <w:bCs/>
                <w:sz w:val="16"/>
                <w:szCs w:val="16"/>
              </w:rPr>
            </w:pPr>
            <w:r w:rsidRPr="00E169C9">
              <w:rPr>
                <w:rFonts w:ascii="Myriad Pro" w:hAnsi="Myriad Pro" w:cs="Arial"/>
                <w:b/>
                <w:bCs/>
                <w:sz w:val="16"/>
                <w:szCs w:val="16"/>
              </w:rPr>
              <w:t>CDPs</w:t>
            </w:r>
          </w:p>
        </w:tc>
      </w:tr>
      <w:tr w:rsidR="00E255E6" w:rsidRPr="00E169C9" w:rsidTr="006C406F">
        <w:trPr>
          <w:cantSplit/>
          <w:trHeight w:val="1374"/>
          <w:jc w:val="center"/>
        </w:trPr>
        <w:tc>
          <w:tcPr>
            <w:tcW w:w="1383" w:type="dxa"/>
            <w:vMerge/>
            <w:shd w:val="clear" w:color="auto" w:fill="DAEEF3"/>
            <w:vAlign w:val="center"/>
          </w:tcPr>
          <w:p w:rsidR="00E255E6" w:rsidRPr="00E169C9" w:rsidRDefault="00E255E6" w:rsidP="006C406F">
            <w:pPr>
              <w:jc w:val="center"/>
              <w:rPr>
                <w:rFonts w:ascii="Myriad Pro" w:hAnsi="Myriad Pro" w:cs="Arial"/>
                <w:b/>
                <w:bCs/>
                <w:sz w:val="16"/>
                <w:szCs w:val="16"/>
              </w:rPr>
            </w:pPr>
          </w:p>
        </w:tc>
        <w:tc>
          <w:tcPr>
            <w:tcW w:w="587" w:type="dxa"/>
            <w:shd w:val="clear" w:color="auto" w:fill="DAEEF3"/>
            <w:textDirection w:val="btLr"/>
            <w:vAlign w:val="center"/>
          </w:tcPr>
          <w:p w:rsidR="00E255E6" w:rsidRPr="00E169C9" w:rsidRDefault="00E255E6" w:rsidP="006C406F">
            <w:pPr>
              <w:ind w:left="113" w:right="113"/>
              <w:jc w:val="center"/>
              <w:rPr>
                <w:rFonts w:ascii="Myriad Pro" w:hAnsi="Myriad Pro" w:cs="Arial"/>
                <w:b/>
                <w:bCs/>
                <w:sz w:val="16"/>
                <w:szCs w:val="16"/>
              </w:rPr>
            </w:pPr>
            <w:r w:rsidRPr="00E169C9">
              <w:rPr>
                <w:rFonts w:ascii="Myriad Pro" w:hAnsi="Myriad Pro" w:cs="Arial"/>
                <w:b/>
                <w:bCs/>
                <w:sz w:val="16"/>
                <w:szCs w:val="16"/>
              </w:rPr>
              <w:t># of VC/CC selected</w:t>
            </w:r>
          </w:p>
        </w:tc>
        <w:tc>
          <w:tcPr>
            <w:tcW w:w="604" w:type="dxa"/>
            <w:shd w:val="clear" w:color="auto" w:fill="DAEEF3"/>
            <w:textDirection w:val="btLr"/>
            <w:vAlign w:val="center"/>
          </w:tcPr>
          <w:p w:rsidR="00E255E6" w:rsidRPr="00E169C9" w:rsidRDefault="00E255E6" w:rsidP="006C406F">
            <w:pPr>
              <w:ind w:left="113" w:right="113"/>
              <w:jc w:val="center"/>
              <w:rPr>
                <w:rFonts w:ascii="Myriad Pro" w:hAnsi="Myriad Pro" w:cs="Arial"/>
                <w:b/>
                <w:bCs/>
                <w:sz w:val="16"/>
                <w:szCs w:val="16"/>
              </w:rPr>
            </w:pPr>
            <w:r w:rsidRPr="00E169C9">
              <w:rPr>
                <w:rFonts w:ascii="Myriad Pro" w:hAnsi="Myriad Pro" w:cs="Arial"/>
                <w:b/>
                <w:bCs/>
                <w:sz w:val="16"/>
                <w:szCs w:val="16"/>
              </w:rPr>
              <w:t>CBA-I or II VC/CC</w:t>
            </w:r>
          </w:p>
        </w:tc>
        <w:tc>
          <w:tcPr>
            <w:tcW w:w="425" w:type="dxa"/>
            <w:shd w:val="clear" w:color="auto" w:fill="DAEEF3"/>
            <w:textDirection w:val="btLr"/>
            <w:vAlign w:val="center"/>
          </w:tcPr>
          <w:p w:rsidR="00E255E6" w:rsidRPr="00E169C9" w:rsidRDefault="00E255E6" w:rsidP="006C406F">
            <w:pPr>
              <w:ind w:left="113" w:right="113"/>
              <w:jc w:val="center"/>
              <w:rPr>
                <w:rFonts w:ascii="Myriad Pro" w:hAnsi="Myriad Pro" w:cs="Arial"/>
                <w:b/>
                <w:bCs/>
                <w:sz w:val="16"/>
                <w:szCs w:val="16"/>
              </w:rPr>
            </w:pPr>
            <w:r w:rsidRPr="00E169C9">
              <w:rPr>
                <w:rFonts w:ascii="Myriad Pro" w:hAnsi="Myriad Pro" w:cs="Arial"/>
                <w:b/>
                <w:bCs/>
                <w:sz w:val="16"/>
                <w:szCs w:val="16"/>
              </w:rPr>
              <w:t>New VC/CC</w:t>
            </w:r>
          </w:p>
        </w:tc>
        <w:tc>
          <w:tcPr>
            <w:tcW w:w="506" w:type="dxa"/>
            <w:vMerge/>
            <w:shd w:val="clear" w:color="auto" w:fill="DAEEF3"/>
            <w:vAlign w:val="center"/>
          </w:tcPr>
          <w:p w:rsidR="00E255E6" w:rsidRPr="00E169C9" w:rsidRDefault="00E255E6" w:rsidP="006C406F">
            <w:pPr>
              <w:jc w:val="center"/>
              <w:rPr>
                <w:rFonts w:ascii="Myriad Pro" w:hAnsi="Myriad Pro" w:cs="Arial"/>
                <w:b/>
                <w:bCs/>
                <w:sz w:val="16"/>
                <w:szCs w:val="16"/>
              </w:rPr>
            </w:pPr>
          </w:p>
        </w:tc>
        <w:tc>
          <w:tcPr>
            <w:tcW w:w="569" w:type="dxa"/>
            <w:vMerge/>
            <w:shd w:val="clear" w:color="auto" w:fill="DAEEF3"/>
            <w:vAlign w:val="center"/>
          </w:tcPr>
          <w:p w:rsidR="00E255E6" w:rsidRPr="00E169C9" w:rsidRDefault="00E255E6" w:rsidP="006C406F">
            <w:pPr>
              <w:jc w:val="center"/>
              <w:rPr>
                <w:rFonts w:ascii="Myriad Pro" w:hAnsi="Myriad Pro" w:cs="Arial"/>
                <w:b/>
                <w:bCs/>
                <w:sz w:val="16"/>
                <w:szCs w:val="16"/>
              </w:rPr>
            </w:pPr>
          </w:p>
        </w:tc>
        <w:tc>
          <w:tcPr>
            <w:tcW w:w="537" w:type="dxa"/>
            <w:shd w:val="clear" w:color="auto" w:fill="DAEEF3"/>
            <w:textDirection w:val="btLr"/>
            <w:vAlign w:val="center"/>
          </w:tcPr>
          <w:p w:rsidR="00E255E6" w:rsidRPr="00E169C9" w:rsidRDefault="00E255E6" w:rsidP="006C406F">
            <w:pPr>
              <w:ind w:left="113" w:right="113"/>
              <w:jc w:val="center"/>
              <w:rPr>
                <w:rFonts w:ascii="Myriad Pro" w:hAnsi="Myriad Pro" w:cs="Arial"/>
                <w:b/>
                <w:bCs/>
                <w:sz w:val="16"/>
                <w:szCs w:val="16"/>
              </w:rPr>
            </w:pPr>
            <w:r w:rsidRPr="00E169C9">
              <w:rPr>
                <w:rFonts w:ascii="Myriad Pro" w:hAnsi="Myriad Pro" w:cs="Arial"/>
                <w:b/>
                <w:bCs/>
                <w:sz w:val="16"/>
                <w:szCs w:val="16"/>
              </w:rPr>
              <w:t>CBA-I  - II communities</w:t>
            </w:r>
          </w:p>
        </w:tc>
        <w:tc>
          <w:tcPr>
            <w:tcW w:w="536" w:type="dxa"/>
            <w:shd w:val="clear" w:color="auto" w:fill="DAEEF3"/>
            <w:textDirection w:val="btLr"/>
            <w:vAlign w:val="center"/>
          </w:tcPr>
          <w:p w:rsidR="00E255E6" w:rsidRPr="00E169C9" w:rsidRDefault="00E255E6" w:rsidP="006C406F">
            <w:pPr>
              <w:ind w:left="113" w:right="113"/>
              <w:jc w:val="center"/>
              <w:rPr>
                <w:rFonts w:ascii="Myriad Pro" w:hAnsi="Myriad Pro" w:cs="Arial"/>
                <w:b/>
                <w:bCs/>
                <w:sz w:val="16"/>
                <w:szCs w:val="16"/>
              </w:rPr>
            </w:pPr>
            <w:r w:rsidRPr="00E169C9">
              <w:rPr>
                <w:rFonts w:ascii="Myriad Pro" w:hAnsi="Myriad Pro" w:cs="Arial"/>
                <w:b/>
                <w:bCs/>
                <w:sz w:val="16"/>
                <w:szCs w:val="16"/>
              </w:rPr>
              <w:t>New communities</w:t>
            </w:r>
          </w:p>
        </w:tc>
        <w:tc>
          <w:tcPr>
            <w:tcW w:w="626" w:type="dxa"/>
            <w:shd w:val="clear" w:color="auto" w:fill="DAEEF3"/>
            <w:textDirection w:val="btLr"/>
            <w:vAlign w:val="center"/>
          </w:tcPr>
          <w:p w:rsidR="00E255E6" w:rsidRPr="00E169C9" w:rsidRDefault="00E255E6" w:rsidP="006C406F">
            <w:pPr>
              <w:ind w:left="113" w:right="113"/>
              <w:jc w:val="center"/>
              <w:rPr>
                <w:rFonts w:ascii="Myriad Pro" w:hAnsi="Myriad Pro" w:cs="Arial"/>
                <w:b/>
                <w:bCs/>
                <w:sz w:val="16"/>
                <w:szCs w:val="16"/>
              </w:rPr>
            </w:pPr>
            <w:r w:rsidRPr="00E169C9">
              <w:rPr>
                <w:rFonts w:ascii="Myriad Pro" w:hAnsi="Myriad Pro" w:cs="Arial"/>
                <w:b/>
                <w:bCs/>
                <w:sz w:val="16"/>
                <w:szCs w:val="16"/>
              </w:rPr>
              <w:t xml:space="preserve">Total </w:t>
            </w:r>
          </w:p>
        </w:tc>
        <w:tc>
          <w:tcPr>
            <w:tcW w:w="567" w:type="dxa"/>
            <w:shd w:val="clear" w:color="auto" w:fill="DAEEF3"/>
            <w:textDirection w:val="btLr"/>
            <w:vAlign w:val="center"/>
          </w:tcPr>
          <w:p w:rsidR="00E255E6" w:rsidRPr="00E169C9" w:rsidRDefault="00E255E6" w:rsidP="006C406F">
            <w:pPr>
              <w:ind w:left="113" w:right="113"/>
              <w:jc w:val="center"/>
              <w:rPr>
                <w:rFonts w:ascii="Myriad Pro" w:hAnsi="Myriad Pro" w:cs="Arial"/>
                <w:b/>
                <w:bCs/>
                <w:sz w:val="16"/>
                <w:szCs w:val="16"/>
              </w:rPr>
            </w:pPr>
            <w:r w:rsidRPr="00E169C9">
              <w:rPr>
                <w:rFonts w:ascii="Myriad Pro" w:hAnsi="Myriad Pro" w:cs="Arial"/>
                <w:b/>
                <w:bCs/>
                <w:sz w:val="16"/>
                <w:szCs w:val="16"/>
              </w:rPr>
              <w:t>COs formed/grafted</w:t>
            </w:r>
          </w:p>
        </w:tc>
        <w:tc>
          <w:tcPr>
            <w:tcW w:w="567" w:type="dxa"/>
            <w:shd w:val="clear" w:color="auto" w:fill="DAEEF3"/>
            <w:textDirection w:val="btLr"/>
            <w:vAlign w:val="center"/>
          </w:tcPr>
          <w:p w:rsidR="00E255E6" w:rsidRPr="00E169C9" w:rsidRDefault="00E255E6" w:rsidP="006C406F">
            <w:pPr>
              <w:ind w:left="113" w:right="113"/>
              <w:jc w:val="center"/>
              <w:rPr>
                <w:rFonts w:ascii="Myriad Pro" w:hAnsi="Myriad Pro" w:cs="Arial"/>
                <w:b/>
                <w:bCs/>
                <w:sz w:val="16"/>
                <w:szCs w:val="16"/>
              </w:rPr>
            </w:pPr>
            <w:r w:rsidRPr="00E169C9">
              <w:rPr>
                <w:rFonts w:ascii="Myriad Pro" w:hAnsi="Myriad Pro" w:cs="Arial"/>
                <w:b/>
                <w:bCs/>
                <w:sz w:val="16"/>
                <w:szCs w:val="16"/>
              </w:rPr>
              <w:t>COs enrolled at VC/CC</w:t>
            </w:r>
          </w:p>
        </w:tc>
        <w:tc>
          <w:tcPr>
            <w:tcW w:w="567" w:type="dxa"/>
            <w:shd w:val="clear" w:color="auto" w:fill="DAEEF3"/>
            <w:textDirection w:val="btLr"/>
            <w:vAlign w:val="center"/>
          </w:tcPr>
          <w:p w:rsidR="00E255E6" w:rsidRPr="00E169C9" w:rsidRDefault="00E255E6" w:rsidP="006C406F">
            <w:pPr>
              <w:ind w:left="113" w:right="113"/>
              <w:jc w:val="center"/>
              <w:rPr>
                <w:rFonts w:ascii="Myriad Pro" w:hAnsi="Myriad Pro" w:cs="Arial"/>
                <w:b/>
                <w:bCs/>
                <w:sz w:val="16"/>
                <w:szCs w:val="16"/>
              </w:rPr>
            </w:pPr>
            <w:r w:rsidRPr="00E169C9">
              <w:rPr>
                <w:rFonts w:ascii="Myriad Pro" w:hAnsi="Myriad Pro" w:cs="Arial"/>
                <w:b/>
                <w:bCs/>
                <w:sz w:val="16"/>
                <w:szCs w:val="16"/>
              </w:rPr>
              <w:t>CO legally registered</w:t>
            </w:r>
          </w:p>
        </w:tc>
        <w:tc>
          <w:tcPr>
            <w:tcW w:w="850" w:type="dxa"/>
            <w:shd w:val="clear" w:color="auto" w:fill="DAEEF3"/>
            <w:textDirection w:val="btLr"/>
            <w:vAlign w:val="center"/>
          </w:tcPr>
          <w:p w:rsidR="00E255E6" w:rsidRPr="00E169C9" w:rsidRDefault="00E255E6" w:rsidP="006C406F">
            <w:pPr>
              <w:ind w:left="113" w:right="113"/>
              <w:jc w:val="center"/>
              <w:rPr>
                <w:rFonts w:ascii="Myriad Pro" w:hAnsi="Myriad Pro" w:cs="Arial"/>
                <w:b/>
                <w:bCs/>
                <w:sz w:val="16"/>
                <w:szCs w:val="16"/>
              </w:rPr>
            </w:pPr>
            <w:r w:rsidRPr="00E169C9">
              <w:rPr>
                <w:rFonts w:ascii="Myriad Pro" w:hAnsi="Myriad Pro" w:cs="Arial"/>
                <w:b/>
                <w:bCs/>
                <w:sz w:val="16"/>
                <w:szCs w:val="16"/>
              </w:rPr>
              <w:t xml:space="preserve">Target HH </w:t>
            </w:r>
          </w:p>
        </w:tc>
        <w:tc>
          <w:tcPr>
            <w:tcW w:w="709" w:type="dxa"/>
            <w:shd w:val="clear" w:color="auto" w:fill="DAEEF3"/>
            <w:textDirection w:val="btLr"/>
            <w:vAlign w:val="center"/>
          </w:tcPr>
          <w:p w:rsidR="00E255E6" w:rsidRPr="00E169C9" w:rsidRDefault="00E255E6" w:rsidP="006C406F">
            <w:pPr>
              <w:ind w:left="113" w:right="113"/>
              <w:jc w:val="center"/>
              <w:rPr>
                <w:rFonts w:ascii="Myriad Pro" w:hAnsi="Myriad Pro" w:cs="Arial"/>
                <w:b/>
                <w:bCs/>
                <w:sz w:val="16"/>
                <w:szCs w:val="16"/>
              </w:rPr>
            </w:pPr>
            <w:r w:rsidRPr="00E169C9">
              <w:rPr>
                <w:rFonts w:ascii="Myriad Pro" w:hAnsi="Myriad Pro" w:cs="Arial"/>
                <w:b/>
                <w:bCs/>
                <w:sz w:val="16"/>
                <w:szCs w:val="16"/>
              </w:rPr>
              <w:t xml:space="preserve">Participated HHs </w:t>
            </w:r>
          </w:p>
        </w:tc>
        <w:tc>
          <w:tcPr>
            <w:tcW w:w="690" w:type="dxa"/>
            <w:shd w:val="clear" w:color="auto" w:fill="DAEEF3"/>
            <w:textDirection w:val="btLr"/>
            <w:vAlign w:val="center"/>
          </w:tcPr>
          <w:p w:rsidR="00E255E6" w:rsidRPr="00E169C9" w:rsidRDefault="00E255E6" w:rsidP="006C406F">
            <w:pPr>
              <w:ind w:left="113" w:right="113"/>
              <w:jc w:val="center"/>
              <w:rPr>
                <w:rFonts w:ascii="Myriad Pro" w:hAnsi="Myriad Pro" w:cs="Arial"/>
                <w:b/>
                <w:bCs/>
                <w:sz w:val="16"/>
                <w:szCs w:val="16"/>
              </w:rPr>
            </w:pPr>
            <w:r w:rsidRPr="00E169C9">
              <w:rPr>
                <w:rFonts w:ascii="Myriad Pro" w:hAnsi="Myriad Pro" w:cs="Arial"/>
                <w:b/>
                <w:bCs/>
                <w:sz w:val="16"/>
                <w:szCs w:val="16"/>
              </w:rPr>
              <w:t xml:space="preserve">Total Members </w:t>
            </w:r>
          </w:p>
        </w:tc>
        <w:tc>
          <w:tcPr>
            <w:tcW w:w="637" w:type="dxa"/>
            <w:shd w:val="clear" w:color="auto" w:fill="DAEEF3"/>
            <w:textDirection w:val="btLr"/>
            <w:vAlign w:val="center"/>
          </w:tcPr>
          <w:p w:rsidR="00E255E6" w:rsidRPr="00E169C9" w:rsidRDefault="00E255E6" w:rsidP="006C406F">
            <w:pPr>
              <w:ind w:left="113" w:right="113"/>
              <w:jc w:val="center"/>
              <w:rPr>
                <w:rFonts w:ascii="Myriad Pro" w:hAnsi="Myriad Pro" w:cs="Arial"/>
                <w:b/>
                <w:bCs/>
                <w:sz w:val="16"/>
                <w:szCs w:val="16"/>
              </w:rPr>
            </w:pPr>
            <w:r w:rsidRPr="00E169C9">
              <w:rPr>
                <w:rFonts w:ascii="Myriad Pro" w:hAnsi="Myriad Pro" w:cs="Arial"/>
                <w:b/>
                <w:bCs/>
                <w:sz w:val="16"/>
                <w:szCs w:val="16"/>
              </w:rPr>
              <w:t>Number of Training</w:t>
            </w:r>
          </w:p>
        </w:tc>
        <w:tc>
          <w:tcPr>
            <w:tcW w:w="566" w:type="dxa"/>
            <w:shd w:val="clear" w:color="auto" w:fill="DAEEF3"/>
            <w:textDirection w:val="btLr"/>
            <w:vAlign w:val="center"/>
          </w:tcPr>
          <w:p w:rsidR="00E255E6" w:rsidRPr="00E169C9" w:rsidRDefault="00E255E6" w:rsidP="006C406F">
            <w:pPr>
              <w:ind w:left="113" w:right="113"/>
              <w:jc w:val="center"/>
              <w:rPr>
                <w:rFonts w:ascii="Myriad Pro" w:hAnsi="Myriad Pro" w:cs="Arial"/>
                <w:b/>
                <w:bCs/>
                <w:sz w:val="16"/>
                <w:szCs w:val="16"/>
              </w:rPr>
            </w:pPr>
            <w:r w:rsidRPr="00E169C9">
              <w:rPr>
                <w:rFonts w:ascii="Myriad Pro" w:hAnsi="Myriad Pro" w:cs="Arial"/>
                <w:b/>
                <w:bCs/>
                <w:sz w:val="16"/>
                <w:szCs w:val="16"/>
              </w:rPr>
              <w:t>CO-members</w:t>
            </w:r>
          </w:p>
        </w:tc>
        <w:tc>
          <w:tcPr>
            <w:tcW w:w="558" w:type="dxa"/>
            <w:shd w:val="clear" w:color="auto" w:fill="DAEEF3"/>
            <w:textDirection w:val="btLr"/>
            <w:vAlign w:val="center"/>
          </w:tcPr>
          <w:p w:rsidR="00E255E6" w:rsidRPr="00E169C9" w:rsidRDefault="00E255E6" w:rsidP="006C406F">
            <w:pPr>
              <w:ind w:left="113" w:right="113"/>
              <w:jc w:val="center"/>
              <w:rPr>
                <w:rFonts w:ascii="Myriad Pro" w:hAnsi="Myriad Pro" w:cs="Arial"/>
                <w:b/>
                <w:bCs/>
                <w:sz w:val="16"/>
                <w:szCs w:val="16"/>
              </w:rPr>
            </w:pPr>
            <w:r w:rsidRPr="00E169C9">
              <w:rPr>
                <w:rFonts w:ascii="Myriad Pro" w:hAnsi="Myriad Pro" w:cs="Arial"/>
                <w:b/>
                <w:bCs/>
                <w:sz w:val="16"/>
                <w:szCs w:val="16"/>
              </w:rPr>
              <w:t>Authorities</w:t>
            </w:r>
          </w:p>
        </w:tc>
        <w:tc>
          <w:tcPr>
            <w:tcW w:w="567" w:type="dxa"/>
            <w:shd w:val="clear" w:color="auto" w:fill="DAEEF3"/>
            <w:textDirection w:val="btLr"/>
          </w:tcPr>
          <w:p w:rsidR="00E255E6" w:rsidRPr="00E169C9" w:rsidRDefault="00E255E6" w:rsidP="006C406F">
            <w:pPr>
              <w:ind w:left="113" w:right="113"/>
              <w:jc w:val="center"/>
              <w:rPr>
                <w:rFonts w:ascii="Myriad Pro" w:hAnsi="Myriad Pro" w:cs="Arial"/>
                <w:b/>
                <w:bCs/>
                <w:sz w:val="16"/>
                <w:szCs w:val="16"/>
              </w:rPr>
            </w:pPr>
            <w:r w:rsidRPr="00E169C9">
              <w:rPr>
                <w:rFonts w:ascii="Myriad Pro" w:hAnsi="Myriad Pro" w:cs="Arial"/>
                <w:b/>
                <w:bCs/>
                <w:sz w:val="16"/>
                <w:szCs w:val="16"/>
              </w:rPr>
              <w:t xml:space="preserve">Total </w:t>
            </w:r>
          </w:p>
        </w:tc>
        <w:tc>
          <w:tcPr>
            <w:tcW w:w="546" w:type="dxa"/>
            <w:shd w:val="clear" w:color="auto" w:fill="DAEEF3"/>
            <w:textDirection w:val="btLr"/>
          </w:tcPr>
          <w:p w:rsidR="00E255E6" w:rsidRPr="00E169C9" w:rsidRDefault="00E255E6" w:rsidP="006C406F">
            <w:pPr>
              <w:ind w:left="113" w:right="113"/>
              <w:jc w:val="center"/>
              <w:rPr>
                <w:rFonts w:ascii="Myriad Pro" w:hAnsi="Myriad Pro" w:cs="Arial"/>
                <w:b/>
                <w:bCs/>
                <w:sz w:val="16"/>
                <w:szCs w:val="16"/>
              </w:rPr>
            </w:pPr>
            <w:r w:rsidRPr="00E169C9">
              <w:rPr>
                <w:rFonts w:ascii="Myriad Pro" w:hAnsi="Myriad Pro" w:cs="Arial"/>
                <w:b/>
                <w:bCs/>
                <w:sz w:val="16"/>
                <w:szCs w:val="16"/>
              </w:rPr>
              <w:t xml:space="preserve">Male </w:t>
            </w:r>
          </w:p>
        </w:tc>
        <w:tc>
          <w:tcPr>
            <w:tcW w:w="549" w:type="dxa"/>
            <w:shd w:val="clear" w:color="auto" w:fill="DAEEF3"/>
            <w:textDirection w:val="btLr"/>
          </w:tcPr>
          <w:p w:rsidR="00E255E6" w:rsidRPr="00E169C9" w:rsidRDefault="00E255E6" w:rsidP="006C406F">
            <w:pPr>
              <w:ind w:left="113" w:right="113"/>
              <w:jc w:val="center"/>
              <w:rPr>
                <w:rFonts w:ascii="Myriad Pro" w:hAnsi="Myriad Pro" w:cs="Arial"/>
                <w:b/>
                <w:bCs/>
                <w:sz w:val="16"/>
                <w:szCs w:val="16"/>
              </w:rPr>
            </w:pPr>
            <w:r w:rsidRPr="00E169C9">
              <w:rPr>
                <w:rFonts w:ascii="Myriad Pro" w:hAnsi="Myriad Pro" w:cs="Arial"/>
                <w:b/>
                <w:bCs/>
                <w:sz w:val="16"/>
                <w:szCs w:val="16"/>
              </w:rPr>
              <w:t xml:space="preserve">Female </w:t>
            </w:r>
          </w:p>
        </w:tc>
        <w:tc>
          <w:tcPr>
            <w:tcW w:w="707" w:type="dxa"/>
            <w:shd w:val="clear" w:color="auto" w:fill="DAEEF3"/>
            <w:textDirection w:val="btLr"/>
            <w:vAlign w:val="center"/>
          </w:tcPr>
          <w:p w:rsidR="00E255E6" w:rsidRPr="00E169C9" w:rsidRDefault="00E255E6" w:rsidP="006C406F">
            <w:pPr>
              <w:ind w:left="113" w:right="113"/>
              <w:jc w:val="center"/>
              <w:rPr>
                <w:rFonts w:ascii="Myriad Pro" w:hAnsi="Myriad Pro" w:cs="Arial"/>
                <w:b/>
                <w:bCs/>
                <w:sz w:val="16"/>
                <w:szCs w:val="16"/>
              </w:rPr>
            </w:pPr>
            <w:r w:rsidRPr="00E169C9">
              <w:rPr>
                <w:rFonts w:ascii="Myriad Pro" w:hAnsi="Myriad Pro" w:cs="Arial"/>
                <w:b/>
                <w:bCs/>
                <w:sz w:val="16"/>
                <w:szCs w:val="16"/>
              </w:rPr>
              <w:t># of CDPs</w:t>
            </w:r>
          </w:p>
        </w:tc>
        <w:tc>
          <w:tcPr>
            <w:tcW w:w="708" w:type="dxa"/>
            <w:shd w:val="clear" w:color="auto" w:fill="DAEEF3"/>
            <w:textDirection w:val="btLr"/>
            <w:vAlign w:val="center"/>
          </w:tcPr>
          <w:p w:rsidR="00E255E6" w:rsidRPr="00E169C9" w:rsidRDefault="00E255E6" w:rsidP="006C406F">
            <w:pPr>
              <w:ind w:left="113" w:right="113"/>
              <w:jc w:val="center"/>
              <w:rPr>
                <w:rFonts w:ascii="Myriad Pro" w:hAnsi="Myriad Pro" w:cs="Arial"/>
                <w:b/>
                <w:bCs/>
                <w:sz w:val="16"/>
                <w:szCs w:val="16"/>
              </w:rPr>
            </w:pPr>
            <w:r w:rsidRPr="00E169C9">
              <w:rPr>
                <w:rFonts w:ascii="Myriad Pro" w:hAnsi="Myriad Pro" w:cs="Arial"/>
                <w:b/>
                <w:bCs/>
                <w:sz w:val="16"/>
                <w:szCs w:val="16"/>
              </w:rPr>
              <w:t>CDPs approved VC/CC</w:t>
            </w:r>
          </w:p>
        </w:tc>
        <w:tc>
          <w:tcPr>
            <w:tcW w:w="781" w:type="dxa"/>
            <w:shd w:val="clear" w:color="auto" w:fill="DAEEF3"/>
            <w:textDirection w:val="btLr"/>
            <w:vAlign w:val="center"/>
          </w:tcPr>
          <w:p w:rsidR="00E255E6" w:rsidRPr="00E169C9" w:rsidRDefault="00E255E6" w:rsidP="006C406F">
            <w:pPr>
              <w:ind w:left="113" w:right="113"/>
              <w:jc w:val="center"/>
              <w:rPr>
                <w:rFonts w:ascii="Myriad Pro" w:hAnsi="Myriad Pro" w:cs="Arial"/>
                <w:b/>
                <w:bCs/>
                <w:sz w:val="16"/>
                <w:szCs w:val="16"/>
              </w:rPr>
            </w:pPr>
            <w:r w:rsidRPr="00E169C9">
              <w:rPr>
                <w:rFonts w:ascii="Myriad Pro" w:hAnsi="Myriad Pro" w:cs="Arial"/>
                <w:b/>
                <w:bCs/>
                <w:sz w:val="16"/>
                <w:szCs w:val="16"/>
              </w:rPr>
              <w:t># approved by LDF</w:t>
            </w:r>
          </w:p>
        </w:tc>
      </w:tr>
      <w:tr w:rsidR="00E255E6" w:rsidRPr="00E169C9" w:rsidTr="006C406F">
        <w:trPr>
          <w:trHeight w:val="225"/>
          <w:jc w:val="center"/>
        </w:trPr>
        <w:tc>
          <w:tcPr>
            <w:tcW w:w="1383" w:type="dxa"/>
            <w:vAlign w:val="center"/>
          </w:tcPr>
          <w:p w:rsidR="00E255E6" w:rsidRPr="00E169C9" w:rsidRDefault="00E255E6" w:rsidP="006C406F">
            <w:pPr>
              <w:rPr>
                <w:rFonts w:ascii="Myriad Pro" w:hAnsi="Myriad Pro" w:cs="Arial"/>
                <w:sz w:val="16"/>
                <w:szCs w:val="16"/>
              </w:rPr>
            </w:pPr>
            <w:r w:rsidRPr="00E169C9">
              <w:rPr>
                <w:rFonts w:ascii="Myriad Pro" w:hAnsi="Myriad Pro" w:cs="Arial"/>
                <w:sz w:val="16"/>
                <w:szCs w:val="16"/>
              </w:rPr>
              <w:t>ARC</w:t>
            </w:r>
          </w:p>
        </w:tc>
        <w:tc>
          <w:tcPr>
            <w:tcW w:w="58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c>
          <w:tcPr>
            <w:tcW w:w="604" w:type="dxa"/>
            <w:vAlign w:val="bottom"/>
          </w:tcPr>
          <w:p w:rsidR="00E255E6" w:rsidRPr="00E169C9" w:rsidRDefault="00E255E6" w:rsidP="006C406F">
            <w:pPr>
              <w:jc w:val="center"/>
              <w:rPr>
                <w:rFonts w:ascii="Myriad Pro" w:hAnsi="Myriad Pro" w:cs="Arial"/>
                <w:sz w:val="16"/>
                <w:szCs w:val="16"/>
              </w:rPr>
            </w:pPr>
            <w:r w:rsidRPr="00E169C9">
              <w:rPr>
                <w:rFonts w:ascii="Myriad Pro" w:hAnsi="Myriad Pro" w:cs="Arial"/>
                <w:sz w:val="16"/>
                <w:szCs w:val="16"/>
              </w:rPr>
              <w:t>6</w:t>
            </w:r>
          </w:p>
        </w:tc>
        <w:tc>
          <w:tcPr>
            <w:tcW w:w="425"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06"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c>
          <w:tcPr>
            <w:tcW w:w="569"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37" w:type="dxa"/>
            <w:shd w:val="clear" w:color="auto" w:fill="auto"/>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c>
          <w:tcPr>
            <w:tcW w:w="536" w:type="dxa"/>
            <w:shd w:val="clear" w:color="auto" w:fill="auto"/>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626" w:type="dxa"/>
            <w:shd w:val="clear" w:color="auto" w:fill="auto"/>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c>
          <w:tcPr>
            <w:tcW w:w="56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c>
          <w:tcPr>
            <w:tcW w:w="56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c>
          <w:tcPr>
            <w:tcW w:w="56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c>
          <w:tcPr>
            <w:tcW w:w="850"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2630</w:t>
            </w:r>
          </w:p>
        </w:tc>
        <w:tc>
          <w:tcPr>
            <w:tcW w:w="709"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2375</w:t>
            </w:r>
          </w:p>
        </w:tc>
        <w:tc>
          <w:tcPr>
            <w:tcW w:w="690"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2375</w:t>
            </w:r>
          </w:p>
        </w:tc>
        <w:tc>
          <w:tcPr>
            <w:tcW w:w="63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14</w:t>
            </w:r>
          </w:p>
        </w:tc>
        <w:tc>
          <w:tcPr>
            <w:tcW w:w="566"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48</w:t>
            </w:r>
          </w:p>
        </w:tc>
        <w:tc>
          <w:tcPr>
            <w:tcW w:w="558"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11</w:t>
            </w:r>
          </w:p>
        </w:tc>
        <w:tc>
          <w:tcPr>
            <w:tcW w:w="56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59</w:t>
            </w:r>
          </w:p>
        </w:tc>
        <w:tc>
          <w:tcPr>
            <w:tcW w:w="546"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27</w:t>
            </w:r>
          </w:p>
        </w:tc>
        <w:tc>
          <w:tcPr>
            <w:tcW w:w="549"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32</w:t>
            </w:r>
          </w:p>
        </w:tc>
        <w:tc>
          <w:tcPr>
            <w:tcW w:w="70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c>
          <w:tcPr>
            <w:tcW w:w="708"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c>
          <w:tcPr>
            <w:tcW w:w="781"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r>
      <w:tr w:rsidR="00E255E6" w:rsidRPr="00E169C9" w:rsidTr="006C406F">
        <w:trPr>
          <w:trHeight w:val="241"/>
          <w:jc w:val="center"/>
        </w:trPr>
        <w:tc>
          <w:tcPr>
            <w:tcW w:w="1383" w:type="dxa"/>
            <w:vAlign w:val="center"/>
          </w:tcPr>
          <w:p w:rsidR="00E255E6" w:rsidRPr="00E169C9" w:rsidRDefault="00E255E6" w:rsidP="006C406F">
            <w:pPr>
              <w:rPr>
                <w:rFonts w:ascii="Myriad Pro" w:hAnsi="Myriad Pro" w:cs="Arial"/>
                <w:sz w:val="16"/>
                <w:szCs w:val="16"/>
              </w:rPr>
            </w:pPr>
            <w:r w:rsidRPr="00E169C9">
              <w:rPr>
                <w:rFonts w:ascii="Myriad Pro" w:hAnsi="Myriad Pro" w:cs="Arial"/>
                <w:sz w:val="16"/>
                <w:szCs w:val="16"/>
              </w:rPr>
              <w:t>Cherkaska</w:t>
            </w:r>
          </w:p>
        </w:tc>
        <w:tc>
          <w:tcPr>
            <w:tcW w:w="58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c>
          <w:tcPr>
            <w:tcW w:w="604" w:type="dxa"/>
            <w:vAlign w:val="bottom"/>
          </w:tcPr>
          <w:p w:rsidR="00E255E6" w:rsidRPr="00E169C9" w:rsidRDefault="00E255E6" w:rsidP="006C406F">
            <w:pPr>
              <w:jc w:val="center"/>
              <w:rPr>
                <w:rFonts w:ascii="Myriad Pro" w:hAnsi="Myriad Pro" w:cs="Arial"/>
                <w:sz w:val="16"/>
                <w:szCs w:val="16"/>
              </w:rPr>
            </w:pPr>
            <w:r w:rsidRPr="00E169C9">
              <w:rPr>
                <w:rFonts w:ascii="Myriad Pro" w:hAnsi="Myriad Pro" w:cs="Arial"/>
                <w:sz w:val="16"/>
                <w:szCs w:val="16"/>
              </w:rPr>
              <w:t>6</w:t>
            </w:r>
          </w:p>
        </w:tc>
        <w:tc>
          <w:tcPr>
            <w:tcW w:w="425"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06"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c>
          <w:tcPr>
            <w:tcW w:w="569"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c>
          <w:tcPr>
            <w:tcW w:w="537" w:type="dxa"/>
            <w:shd w:val="clear" w:color="auto" w:fill="auto"/>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c>
          <w:tcPr>
            <w:tcW w:w="536" w:type="dxa"/>
            <w:shd w:val="clear" w:color="auto" w:fill="auto"/>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626" w:type="dxa"/>
            <w:shd w:val="clear" w:color="auto" w:fill="auto"/>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c>
          <w:tcPr>
            <w:tcW w:w="56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c>
          <w:tcPr>
            <w:tcW w:w="56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c>
          <w:tcPr>
            <w:tcW w:w="56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c>
          <w:tcPr>
            <w:tcW w:w="850"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709"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690"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63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2</w:t>
            </w:r>
          </w:p>
        </w:tc>
        <w:tc>
          <w:tcPr>
            <w:tcW w:w="566"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40</w:t>
            </w:r>
          </w:p>
        </w:tc>
        <w:tc>
          <w:tcPr>
            <w:tcW w:w="558"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28</w:t>
            </w:r>
          </w:p>
        </w:tc>
        <w:tc>
          <w:tcPr>
            <w:tcW w:w="56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68</w:t>
            </w:r>
          </w:p>
        </w:tc>
        <w:tc>
          <w:tcPr>
            <w:tcW w:w="546"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25</w:t>
            </w:r>
          </w:p>
        </w:tc>
        <w:tc>
          <w:tcPr>
            <w:tcW w:w="549"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43</w:t>
            </w:r>
          </w:p>
        </w:tc>
        <w:tc>
          <w:tcPr>
            <w:tcW w:w="70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12</w:t>
            </w:r>
          </w:p>
        </w:tc>
        <w:tc>
          <w:tcPr>
            <w:tcW w:w="708"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12</w:t>
            </w:r>
          </w:p>
        </w:tc>
        <w:tc>
          <w:tcPr>
            <w:tcW w:w="781"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12</w:t>
            </w:r>
          </w:p>
        </w:tc>
      </w:tr>
      <w:tr w:rsidR="00E255E6" w:rsidRPr="00E169C9" w:rsidTr="006C406F">
        <w:trPr>
          <w:trHeight w:val="225"/>
          <w:jc w:val="center"/>
        </w:trPr>
        <w:tc>
          <w:tcPr>
            <w:tcW w:w="1383" w:type="dxa"/>
            <w:vAlign w:val="center"/>
          </w:tcPr>
          <w:p w:rsidR="00E255E6" w:rsidRPr="00E169C9" w:rsidRDefault="00E255E6" w:rsidP="006C406F">
            <w:pPr>
              <w:rPr>
                <w:rFonts w:ascii="Myriad Pro" w:hAnsi="Myriad Pro" w:cs="Arial"/>
                <w:sz w:val="16"/>
                <w:szCs w:val="16"/>
              </w:rPr>
            </w:pPr>
            <w:r w:rsidRPr="00E169C9">
              <w:rPr>
                <w:rFonts w:ascii="Myriad Pro" w:hAnsi="Myriad Pro" w:cs="Arial"/>
                <w:sz w:val="16"/>
                <w:szCs w:val="16"/>
              </w:rPr>
              <w:t>Chernihivska</w:t>
            </w:r>
          </w:p>
        </w:tc>
        <w:tc>
          <w:tcPr>
            <w:tcW w:w="58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c>
          <w:tcPr>
            <w:tcW w:w="604" w:type="dxa"/>
            <w:vAlign w:val="bottom"/>
          </w:tcPr>
          <w:p w:rsidR="00E255E6" w:rsidRPr="00E169C9" w:rsidRDefault="00E255E6" w:rsidP="006C406F">
            <w:pPr>
              <w:jc w:val="center"/>
              <w:rPr>
                <w:rFonts w:ascii="Myriad Pro" w:hAnsi="Myriad Pro" w:cs="Arial"/>
                <w:sz w:val="16"/>
                <w:szCs w:val="16"/>
              </w:rPr>
            </w:pPr>
            <w:r w:rsidRPr="00E169C9">
              <w:rPr>
                <w:rFonts w:ascii="Myriad Pro" w:hAnsi="Myriad Pro" w:cs="Arial"/>
                <w:sz w:val="16"/>
                <w:szCs w:val="16"/>
              </w:rPr>
              <w:t>5</w:t>
            </w:r>
          </w:p>
        </w:tc>
        <w:tc>
          <w:tcPr>
            <w:tcW w:w="425"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1</w:t>
            </w:r>
          </w:p>
        </w:tc>
        <w:tc>
          <w:tcPr>
            <w:tcW w:w="506"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69"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37" w:type="dxa"/>
            <w:shd w:val="clear" w:color="auto" w:fill="auto"/>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5</w:t>
            </w:r>
          </w:p>
        </w:tc>
        <w:tc>
          <w:tcPr>
            <w:tcW w:w="536" w:type="dxa"/>
            <w:shd w:val="clear" w:color="auto" w:fill="auto"/>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1</w:t>
            </w:r>
          </w:p>
        </w:tc>
        <w:tc>
          <w:tcPr>
            <w:tcW w:w="626" w:type="dxa"/>
            <w:shd w:val="clear" w:color="auto" w:fill="auto"/>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c>
          <w:tcPr>
            <w:tcW w:w="56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c>
          <w:tcPr>
            <w:tcW w:w="56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c>
          <w:tcPr>
            <w:tcW w:w="56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c>
          <w:tcPr>
            <w:tcW w:w="850"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2062</w:t>
            </w:r>
          </w:p>
        </w:tc>
        <w:tc>
          <w:tcPr>
            <w:tcW w:w="709"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1557</w:t>
            </w:r>
          </w:p>
        </w:tc>
        <w:tc>
          <w:tcPr>
            <w:tcW w:w="690"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1557</w:t>
            </w:r>
          </w:p>
        </w:tc>
        <w:tc>
          <w:tcPr>
            <w:tcW w:w="63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66"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58"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6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46"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49"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70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c>
          <w:tcPr>
            <w:tcW w:w="708"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c>
          <w:tcPr>
            <w:tcW w:w="781"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r>
      <w:tr w:rsidR="00E255E6" w:rsidRPr="00E169C9" w:rsidTr="006C406F">
        <w:trPr>
          <w:trHeight w:val="225"/>
          <w:jc w:val="center"/>
        </w:trPr>
        <w:tc>
          <w:tcPr>
            <w:tcW w:w="1383" w:type="dxa"/>
            <w:vAlign w:val="center"/>
          </w:tcPr>
          <w:p w:rsidR="00E255E6" w:rsidRPr="00E169C9" w:rsidRDefault="00E255E6" w:rsidP="006C406F">
            <w:pPr>
              <w:rPr>
                <w:rFonts w:ascii="Myriad Pro" w:hAnsi="Myriad Pro" w:cs="Arial"/>
                <w:sz w:val="16"/>
                <w:szCs w:val="16"/>
              </w:rPr>
            </w:pPr>
            <w:r w:rsidRPr="00E169C9">
              <w:rPr>
                <w:rFonts w:ascii="Myriad Pro" w:hAnsi="Myriad Pro" w:cs="Arial"/>
                <w:sz w:val="16"/>
                <w:szCs w:val="16"/>
              </w:rPr>
              <w:t>Chernivetska</w:t>
            </w:r>
          </w:p>
        </w:tc>
        <w:tc>
          <w:tcPr>
            <w:tcW w:w="58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c>
          <w:tcPr>
            <w:tcW w:w="604" w:type="dxa"/>
            <w:vAlign w:val="bottom"/>
          </w:tcPr>
          <w:p w:rsidR="00E255E6" w:rsidRPr="00E169C9" w:rsidRDefault="00E255E6" w:rsidP="006C406F">
            <w:pPr>
              <w:jc w:val="center"/>
              <w:rPr>
                <w:rFonts w:ascii="Myriad Pro" w:hAnsi="Myriad Pro" w:cs="Arial"/>
                <w:sz w:val="16"/>
                <w:szCs w:val="16"/>
              </w:rPr>
            </w:pPr>
            <w:r w:rsidRPr="00E169C9">
              <w:rPr>
                <w:rFonts w:ascii="Myriad Pro" w:hAnsi="Myriad Pro" w:cs="Arial"/>
                <w:sz w:val="16"/>
                <w:szCs w:val="16"/>
              </w:rPr>
              <w:t>6</w:t>
            </w:r>
          </w:p>
        </w:tc>
        <w:tc>
          <w:tcPr>
            <w:tcW w:w="425"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06"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c>
          <w:tcPr>
            <w:tcW w:w="569"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c>
          <w:tcPr>
            <w:tcW w:w="537" w:type="dxa"/>
            <w:shd w:val="clear" w:color="auto" w:fill="auto"/>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c>
          <w:tcPr>
            <w:tcW w:w="536" w:type="dxa"/>
            <w:shd w:val="clear" w:color="auto" w:fill="auto"/>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626" w:type="dxa"/>
            <w:shd w:val="clear" w:color="auto" w:fill="auto"/>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c>
          <w:tcPr>
            <w:tcW w:w="56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c>
          <w:tcPr>
            <w:tcW w:w="56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c>
          <w:tcPr>
            <w:tcW w:w="56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c>
          <w:tcPr>
            <w:tcW w:w="850"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581</w:t>
            </w:r>
          </w:p>
        </w:tc>
        <w:tc>
          <w:tcPr>
            <w:tcW w:w="709"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581</w:t>
            </w:r>
          </w:p>
        </w:tc>
        <w:tc>
          <w:tcPr>
            <w:tcW w:w="690"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581</w:t>
            </w:r>
          </w:p>
        </w:tc>
        <w:tc>
          <w:tcPr>
            <w:tcW w:w="63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18</w:t>
            </w:r>
          </w:p>
        </w:tc>
        <w:tc>
          <w:tcPr>
            <w:tcW w:w="566"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20</w:t>
            </w:r>
          </w:p>
        </w:tc>
        <w:tc>
          <w:tcPr>
            <w:tcW w:w="558"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4</w:t>
            </w:r>
          </w:p>
        </w:tc>
        <w:tc>
          <w:tcPr>
            <w:tcW w:w="56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24</w:t>
            </w:r>
          </w:p>
        </w:tc>
        <w:tc>
          <w:tcPr>
            <w:tcW w:w="546"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10</w:t>
            </w:r>
          </w:p>
        </w:tc>
        <w:tc>
          <w:tcPr>
            <w:tcW w:w="549"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14</w:t>
            </w:r>
          </w:p>
        </w:tc>
        <w:tc>
          <w:tcPr>
            <w:tcW w:w="70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c>
          <w:tcPr>
            <w:tcW w:w="708"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c>
          <w:tcPr>
            <w:tcW w:w="781"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r>
      <w:tr w:rsidR="00E255E6" w:rsidRPr="00E169C9" w:rsidTr="006C406F">
        <w:trPr>
          <w:trHeight w:val="225"/>
          <w:jc w:val="center"/>
        </w:trPr>
        <w:tc>
          <w:tcPr>
            <w:tcW w:w="1383" w:type="dxa"/>
            <w:vAlign w:val="center"/>
          </w:tcPr>
          <w:p w:rsidR="00E255E6" w:rsidRPr="00E169C9" w:rsidRDefault="00E255E6" w:rsidP="006C406F">
            <w:pPr>
              <w:rPr>
                <w:rFonts w:ascii="Myriad Pro" w:hAnsi="Myriad Pro" w:cs="Arial"/>
                <w:sz w:val="16"/>
                <w:szCs w:val="16"/>
              </w:rPr>
            </w:pPr>
            <w:r w:rsidRPr="00E169C9">
              <w:rPr>
                <w:rFonts w:ascii="Myriad Pro" w:hAnsi="Myriad Pro" w:cs="Arial"/>
                <w:sz w:val="16"/>
                <w:szCs w:val="16"/>
              </w:rPr>
              <w:t>Dnipropetrovska</w:t>
            </w:r>
          </w:p>
        </w:tc>
        <w:tc>
          <w:tcPr>
            <w:tcW w:w="58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604" w:type="dxa"/>
            <w:vAlign w:val="bottom"/>
          </w:tcPr>
          <w:p w:rsidR="00E255E6" w:rsidRPr="00E169C9" w:rsidRDefault="00E255E6" w:rsidP="006C406F">
            <w:pPr>
              <w:jc w:val="center"/>
              <w:rPr>
                <w:rFonts w:ascii="Myriad Pro" w:hAnsi="Myriad Pro" w:cs="Arial"/>
                <w:sz w:val="16"/>
                <w:szCs w:val="16"/>
              </w:rPr>
            </w:pPr>
            <w:r w:rsidRPr="00E169C9">
              <w:rPr>
                <w:rFonts w:ascii="Myriad Pro" w:hAnsi="Myriad Pro" w:cs="Arial"/>
                <w:sz w:val="16"/>
                <w:szCs w:val="16"/>
              </w:rPr>
              <w:t>0</w:t>
            </w:r>
          </w:p>
        </w:tc>
        <w:tc>
          <w:tcPr>
            <w:tcW w:w="425"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06"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69"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37" w:type="dxa"/>
            <w:shd w:val="clear" w:color="auto" w:fill="auto"/>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36" w:type="dxa"/>
            <w:shd w:val="clear" w:color="auto" w:fill="auto"/>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626" w:type="dxa"/>
            <w:shd w:val="clear" w:color="auto" w:fill="auto"/>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6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6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6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850"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709"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690"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63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1</w:t>
            </w:r>
          </w:p>
        </w:tc>
        <w:tc>
          <w:tcPr>
            <w:tcW w:w="566"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19</w:t>
            </w:r>
          </w:p>
        </w:tc>
        <w:tc>
          <w:tcPr>
            <w:tcW w:w="558"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5</w:t>
            </w:r>
          </w:p>
        </w:tc>
        <w:tc>
          <w:tcPr>
            <w:tcW w:w="56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24</w:t>
            </w:r>
          </w:p>
        </w:tc>
        <w:tc>
          <w:tcPr>
            <w:tcW w:w="546"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c>
          <w:tcPr>
            <w:tcW w:w="549"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18</w:t>
            </w:r>
          </w:p>
        </w:tc>
        <w:tc>
          <w:tcPr>
            <w:tcW w:w="70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708"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781"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r>
      <w:tr w:rsidR="00E255E6" w:rsidRPr="00E169C9" w:rsidTr="006C406F">
        <w:trPr>
          <w:trHeight w:val="225"/>
          <w:jc w:val="center"/>
        </w:trPr>
        <w:tc>
          <w:tcPr>
            <w:tcW w:w="1383" w:type="dxa"/>
            <w:vAlign w:val="center"/>
          </w:tcPr>
          <w:p w:rsidR="00E255E6" w:rsidRPr="00E169C9" w:rsidRDefault="00E255E6" w:rsidP="006C406F">
            <w:pPr>
              <w:rPr>
                <w:rFonts w:ascii="Myriad Pro" w:hAnsi="Myriad Pro" w:cs="Arial"/>
                <w:sz w:val="16"/>
                <w:szCs w:val="16"/>
              </w:rPr>
            </w:pPr>
            <w:r w:rsidRPr="00E169C9">
              <w:rPr>
                <w:rFonts w:ascii="Myriad Pro" w:hAnsi="Myriad Pro" w:cs="Arial"/>
                <w:sz w:val="16"/>
                <w:szCs w:val="16"/>
              </w:rPr>
              <w:t>Donetska</w:t>
            </w:r>
          </w:p>
        </w:tc>
        <w:tc>
          <w:tcPr>
            <w:tcW w:w="58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9</w:t>
            </w:r>
          </w:p>
        </w:tc>
        <w:tc>
          <w:tcPr>
            <w:tcW w:w="604" w:type="dxa"/>
            <w:vAlign w:val="bottom"/>
          </w:tcPr>
          <w:p w:rsidR="00E255E6" w:rsidRPr="00E169C9" w:rsidRDefault="00E255E6" w:rsidP="006C406F">
            <w:pPr>
              <w:jc w:val="center"/>
              <w:rPr>
                <w:rFonts w:ascii="Myriad Pro" w:hAnsi="Myriad Pro" w:cs="Arial"/>
                <w:sz w:val="16"/>
                <w:szCs w:val="16"/>
              </w:rPr>
            </w:pPr>
            <w:r w:rsidRPr="00E169C9">
              <w:rPr>
                <w:rFonts w:ascii="Myriad Pro" w:hAnsi="Myriad Pro" w:cs="Arial"/>
                <w:sz w:val="16"/>
                <w:szCs w:val="16"/>
              </w:rPr>
              <w:t>9</w:t>
            </w:r>
          </w:p>
        </w:tc>
        <w:tc>
          <w:tcPr>
            <w:tcW w:w="425"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06"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9</w:t>
            </w:r>
          </w:p>
        </w:tc>
        <w:tc>
          <w:tcPr>
            <w:tcW w:w="569"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9</w:t>
            </w:r>
          </w:p>
        </w:tc>
        <w:tc>
          <w:tcPr>
            <w:tcW w:w="537" w:type="dxa"/>
            <w:shd w:val="clear" w:color="auto" w:fill="auto"/>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c>
          <w:tcPr>
            <w:tcW w:w="536" w:type="dxa"/>
            <w:shd w:val="clear" w:color="auto" w:fill="auto"/>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626" w:type="dxa"/>
            <w:shd w:val="clear" w:color="auto" w:fill="auto"/>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c>
          <w:tcPr>
            <w:tcW w:w="56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7</w:t>
            </w:r>
          </w:p>
        </w:tc>
        <w:tc>
          <w:tcPr>
            <w:tcW w:w="56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7</w:t>
            </w:r>
          </w:p>
        </w:tc>
        <w:tc>
          <w:tcPr>
            <w:tcW w:w="56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7</w:t>
            </w:r>
          </w:p>
        </w:tc>
        <w:tc>
          <w:tcPr>
            <w:tcW w:w="850"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6160</w:t>
            </w:r>
          </w:p>
        </w:tc>
        <w:tc>
          <w:tcPr>
            <w:tcW w:w="709"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5196</w:t>
            </w:r>
          </w:p>
        </w:tc>
        <w:tc>
          <w:tcPr>
            <w:tcW w:w="690"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5196</w:t>
            </w:r>
          </w:p>
        </w:tc>
        <w:tc>
          <w:tcPr>
            <w:tcW w:w="63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13</w:t>
            </w:r>
          </w:p>
        </w:tc>
        <w:tc>
          <w:tcPr>
            <w:tcW w:w="566"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155</w:t>
            </w:r>
          </w:p>
        </w:tc>
        <w:tc>
          <w:tcPr>
            <w:tcW w:w="558"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40</w:t>
            </w:r>
          </w:p>
        </w:tc>
        <w:tc>
          <w:tcPr>
            <w:tcW w:w="56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195</w:t>
            </w:r>
          </w:p>
        </w:tc>
        <w:tc>
          <w:tcPr>
            <w:tcW w:w="546"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56</w:t>
            </w:r>
          </w:p>
        </w:tc>
        <w:tc>
          <w:tcPr>
            <w:tcW w:w="549"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139</w:t>
            </w:r>
          </w:p>
        </w:tc>
        <w:tc>
          <w:tcPr>
            <w:tcW w:w="70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4</w:t>
            </w:r>
          </w:p>
        </w:tc>
        <w:tc>
          <w:tcPr>
            <w:tcW w:w="708"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4</w:t>
            </w:r>
          </w:p>
        </w:tc>
        <w:tc>
          <w:tcPr>
            <w:tcW w:w="781"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4</w:t>
            </w:r>
          </w:p>
        </w:tc>
      </w:tr>
      <w:tr w:rsidR="00E255E6" w:rsidRPr="00E169C9" w:rsidTr="006C406F">
        <w:trPr>
          <w:trHeight w:val="225"/>
          <w:jc w:val="center"/>
        </w:trPr>
        <w:tc>
          <w:tcPr>
            <w:tcW w:w="1383" w:type="dxa"/>
            <w:vAlign w:val="center"/>
          </w:tcPr>
          <w:p w:rsidR="00E255E6" w:rsidRPr="00E169C9" w:rsidRDefault="00E255E6" w:rsidP="006C406F">
            <w:pPr>
              <w:rPr>
                <w:rFonts w:ascii="Myriad Pro" w:hAnsi="Myriad Pro" w:cs="Arial"/>
                <w:sz w:val="16"/>
                <w:szCs w:val="16"/>
              </w:rPr>
            </w:pPr>
            <w:r w:rsidRPr="00E169C9">
              <w:rPr>
                <w:rFonts w:ascii="Myriad Pro" w:hAnsi="Myriad Pro" w:cs="Arial"/>
                <w:sz w:val="16"/>
                <w:szCs w:val="16"/>
              </w:rPr>
              <w:t>I-Frankivska</w:t>
            </w:r>
          </w:p>
        </w:tc>
        <w:tc>
          <w:tcPr>
            <w:tcW w:w="58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8</w:t>
            </w:r>
          </w:p>
        </w:tc>
        <w:tc>
          <w:tcPr>
            <w:tcW w:w="604" w:type="dxa"/>
            <w:vAlign w:val="bottom"/>
          </w:tcPr>
          <w:p w:rsidR="00E255E6" w:rsidRPr="00E169C9" w:rsidRDefault="00E255E6" w:rsidP="006C406F">
            <w:pPr>
              <w:jc w:val="center"/>
              <w:rPr>
                <w:rFonts w:ascii="Myriad Pro" w:hAnsi="Myriad Pro" w:cs="Arial"/>
                <w:sz w:val="16"/>
                <w:szCs w:val="16"/>
              </w:rPr>
            </w:pPr>
            <w:r w:rsidRPr="00E169C9">
              <w:rPr>
                <w:rFonts w:ascii="Myriad Pro" w:hAnsi="Myriad Pro" w:cs="Arial"/>
                <w:sz w:val="16"/>
                <w:szCs w:val="16"/>
              </w:rPr>
              <w:t>8</w:t>
            </w:r>
          </w:p>
        </w:tc>
        <w:tc>
          <w:tcPr>
            <w:tcW w:w="425"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06"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69"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37" w:type="dxa"/>
            <w:shd w:val="clear" w:color="auto" w:fill="auto"/>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8</w:t>
            </w:r>
          </w:p>
        </w:tc>
        <w:tc>
          <w:tcPr>
            <w:tcW w:w="536" w:type="dxa"/>
            <w:shd w:val="clear" w:color="auto" w:fill="auto"/>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626" w:type="dxa"/>
            <w:shd w:val="clear" w:color="auto" w:fill="auto"/>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8</w:t>
            </w:r>
          </w:p>
        </w:tc>
        <w:tc>
          <w:tcPr>
            <w:tcW w:w="56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8</w:t>
            </w:r>
          </w:p>
        </w:tc>
        <w:tc>
          <w:tcPr>
            <w:tcW w:w="56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8</w:t>
            </w:r>
          </w:p>
        </w:tc>
        <w:tc>
          <w:tcPr>
            <w:tcW w:w="56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8</w:t>
            </w:r>
          </w:p>
        </w:tc>
        <w:tc>
          <w:tcPr>
            <w:tcW w:w="850"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812</w:t>
            </w:r>
          </w:p>
        </w:tc>
        <w:tc>
          <w:tcPr>
            <w:tcW w:w="709"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640</w:t>
            </w:r>
          </w:p>
        </w:tc>
        <w:tc>
          <w:tcPr>
            <w:tcW w:w="690"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640</w:t>
            </w:r>
          </w:p>
        </w:tc>
        <w:tc>
          <w:tcPr>
            <w:tcW w:w="63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66"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58"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6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46"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49"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70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708"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781"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r>
      <w:tr w:rsidR="00E255E6" w:rsidRPr="00E169C9" w:rsidTr="006C406F">
        <w:trPr>
          <w:trHeight w:val="225"/>
          <w:jc w:val="center"/>
        </w:trPr>
        <w:tc>
          <w:tcPr>
            <w:tcW w:w="1383" w:type="dxa"/>
            <w:vAlign w:val="center"/>
          </w:tcPr>
          <w:p w:rsidR="00E255E6" w:rsidRPr="00E169C9" w:rsidRDefault="00E255E6" w:rsidP="006C406F">
            <w:pPr>
              <w:rPr>
                <w:rFonts w:ascii="Myriad Pro" w:hAnsi="Myriad Pro" w:cs="Arial"/>
                <w:sz w:val="16"/>
                <w:szCs w:val="16"/>
              </w:rPr>
            </w:pPr>
            <w:r w:rsidRPr="00E169C9">
              <w:rPr>
                <w:rFonts w:ascii="Myriad Pro" w:hAnsi="Myriad Pro" w:cs="Arial"/>
                <w:sz w:val="16"/>
                <w:szCs w:val="16"/>
              </w:rPr>
              <w:t>Kharkivska</w:t>
            </w:r>
          </w:p>
        </w:tc>
        <w:tc>
          <w:tcPr>
            <w:tcW w:w="58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604" w:type="dxa"/>
            <w:vAlign w:val="bottom"/>
          </w:tcPr>
          <w:p w:rsidR="00E255E6" w:rsidRPr="00E169C9" w:rsidRDefault="00E255E6" w:rsidP="006C406F">
            <w:pPr>
              <w:jc w:val="center"/>
              <w:rPr>
                <w:rFonts w:ascii="Myriad Pro" w:hAnsi="Myriad Pro" w:cs="Arial"/>
                <w:sz w:val="16"/>
                <w:szCs w:val="16"/>
              </w:rPr>
            </w:pPr>
            <w:r w:rsidRPr="00E169C9">
              <w:rPr>
                <w:rFonts w:ascii="Myriad Pro" w:hAnsi="Myriad Pro" w:cs="Arial"/>
                <w:sz w:val="16"/>
                <w:szCs w:val="16"/>
              </w:rPr>
              <w:t>0</w:t>
            </w:r>
          </w:p>
        </w:tc>
        <w:tc>
          <w:tcPr>
            <w:tcW w:w="425"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06"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69"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37" w:type="dxa"/>
            <w:shd w:val="clear" w:color="auto" w:fill="auto"/>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36" w:type="dxa"/>
            <w:shd w:val="clear" w:color="auto" w:fill="auto"/>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626" w:type="dxa"/>
            <w:shd w:val="clear" w:color="auto" w:fill="auto"/>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6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6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6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850"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709"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690"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63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66"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58"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6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46"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49"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70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708"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781"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r>
      <w:tr w:rsidR="00E255E6" w:rsidRPr="00E169C9" w:rsidTr="006C406F">
        <w:trPr>
          <w:trHeight w:val="255"/>
          <w:jc w:val="center"/>
        </w:trPr>
        <w:tc>
          <w:tcPr>
            <w:tcW w:w="1383" w:type="dxa"/>
            <w:vAlign w:val="center"/>
          </w:tcPr>
          <w:p w:rsidR="00E255E6" w:rsidRPr="00E169C9" w:rsidRDefault="00E255E6" w:rsidP="006C406F">
            <w:pPr>
              <w:rPr>
                <w:rFonts w:ascii="Myriad Pro" w:hAnsi="Myriad Pro" w:cs="Arial"/>
                <w:sz w:val="16"/>
                <w:szCs w:val="16"/>
              </w:rPr>
            </w:pPr>
            <w:r w:rsidRPr="00E169C9">
              <w:rPr>
                <w:rFonts w:ascii="Myriad Pro" w:hAnsi="Myriad Pro" w:cs="Arial"/>
                <w:sz w:val="16"/>
                <w:szCs w:val="16"/>
              </w:rPr>
              <w:t>Khersonska</w:t>
            </w:r>
          </w:p>
        </w:tc>
        <w:tc>
          <w:tcPr>
            <w:tcW w:w="58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8</w:t>
            </w:r>
          </w:p>
        </w:tc>
        <w:tc>
          <w:tcPr>
            <w:tcW w:w="604" w:type="dxa"/>
            <w:vAlign w:val="bottom"/>
          </w:tcPr>
          <w:p w:rsidR="00E255E6" w:rsidRPr="00E169C9" w:rsidRDefault="00E255E6" w:rsidP="006C406F">
            <w:pPr>
              <w:jc w:val="center"/>
              <w:rPr>
                <w:rFonts w:ascii="Myriad Pro" w:hAnsi="Myriad Pro" w:cs="Arial"/>
                <w:sz w:val="16"/>
                <w:szCs w:val="16"/>
              </w:rPr>
            </w:pPr>
            <w:r w:rsidRPr="00E169C9">
              <w:rPr>
                <w:rFonts w:ascii="Myriad Pro" w:hAnsi="Myriad Pro" w:cs="Arial"/>
                <w:sz w:val="16"/>
                <w:szCs w:val="16"/>
              </w:rPr>
              <w:t>4</w:t>
            </w:r>
          </w:p>
        </w:tc>
        <w:tc>
          <w:tcPr>
            <w:tcW w:w="425"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4</w:t>
            </w:r>
          </w:p>
        </w:tc>
        <w:tc>
          <w:tcPr>
            <w:tcW w:w="506"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69"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4</w:t>
            </w:r>
          </w:p>
        </w:tc>
        <w:tc>
          <w:tcPr>
            <w:tcW w:w="537" w:type="dxa"/>
            <w:shd w:val="clear" w:color="auto" w:fill="auto"/>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2</w:t>
            </w:r>
          </w:p>
        </w:tc>
        <w:tc>
          <w:tcPr>
            <w:tcW w:w="536" w:type="dxa"/>
            <w:shd w:val="clear" w:color="auto" w:fill="auto"/>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4</w:t>
            </w:r>
          </w:p>
        </w:tc>
        <w:tc>
          <w:tcPr>
            <w:tcW w:w="626" w:type="dxa"/>
            <w:shd w:val="clear" w:color="auto" w:fill="auto"/>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c>
          <w:tcPr>
            <w:tcW w:w="56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6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6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850"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709"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690"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63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66"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58"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6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46"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49"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70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708"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781"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r>
      <w:tr w:rsidR="00E255E6" w:rsidRPr="00E169C9" w:rsidTr="006C406F">
        <w:trPr>
          <w:trHeight w:val="225"/>
          <w:jc w:val="center"/>
        </w:trPr>
        <w:tc>
          <w:tcPr>
            <w:tcW w:w="1383" w:type="dxa"/>
            <w:vAlign w:val="center"/>
          </w:tcPr>
          <w:p w:rsidR="00E255E6" w:rsidRPr="00E169C9" w:rsidRDefault="00E255E6" w:rsidP="006C406F">
            <w:pPr>
              <w:rPr>
                <w:rFonts w:ascii="Myriad Pro" w:hAnsi="Myriad Pro" w:cs="Arial"/>
                <w:sz w:val="16"/>
                <w:szCs w:val="16"/>
              </w:rPr>
            </w:pPr>
            <w:r w:rsidRPr="00E169C9">
              <w:rPr>
                <w:rFonts w:ascii="Myriad Pro" w:hAnsi="Myriad Pro" w:cs="Arial"/>
                <w:sz w:val="16"/>
                <w:szCs w:val="16"/>
              </w:rPr>
              <w:t>Khmelnytska</w:t>
            </w:r>
          </w:p>
        </w:tc>
        <w:tc>
          <w:tcPr>
            <w:tcW w:w="58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7</w:t>
            </w:r>
          </w:p>
        </w:tc>
        <w:tc>
          <w:tcPr>
            <w:tcW w:w="604" w:type="dxa"/>
            <w:vAlign w:val="bottom"/>
          </w:tcPr>
          <w:p w:rsidR="00E255E6" w:rsidRPr="00E169C9" w:rsidRDefault="00E255E6" w:rsidP="006C406F">
            <w:pPr>
              <w:jc w:val="center"/>
              <w:rPr>
                <w:rFonts w:ascii="Myriad Pro" w:hAnsi="Myriad Pro" w:cs="Arial"/>
                <w:sz w:val="16"/>
                <w:szCs w:val="16"/>
              </w:rPr>
            </w:pPr>
            <w:r w:rsidRPr="00E169C9">
              <w:rPr>
                <w:rFonts w:ascii="Myriad Pro" w:hAnsi="Myriad Pro" w:cs="Arial"/>
                <w:sz w:val="16"/>
                <w:szCs w:val="16"/>
              </w:rPr>
              <w:t>7</w:t>
            </w:r>
          </w:p>
        </w:tc>
        <w:tc>
          <w:tcPr>
            <w:tcW w:w="425"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06"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7</w:t>
            </w:r>
          </w:p>
        </w:tc>
        <w:tc>
          <w:tcPr>
            <w:tcW w:w="569"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7</w:t>
            </w:r>
          </w:p>
        </w:tc>
        <w:tc>
          <w:tcPr>
            <w:tcW w:w="537" w:type="dxa"/>
            <w:shd w:val="clear" w:color="auto" w:fill="auto"/>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7</w:t>
            </w:r>
          </w:p>
        </w:tc>
        <w:tc>
          <w:tcPr>
            <w:tcW w:w="536" w:type="dxa"/>
            <w:shd w:val="clear" w:color="auto" w:fill="auto"/>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626" w:type="dxa"/>
            <w:shd w:val="clear" w:color="auto" w:fill="auto"/>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7</w:t>
            </w:r>
          </w:p>
        </w:tc>
        <w:tc>
          <w:tcPr>
            <w:tcW w:w="56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7</w:t>
            </w:r>
          </w:p>
        </w:tc>
        <w:tc>
          <w:tcPr>
            <w:tcW w:w="56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7</w:t>
            </w:r>
          </w:p>
        </w:tc>
        <w:tc>
          <w:tcPr>
            <w:tcW w:w="56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7</w:t>
            </w:r>
          </w:p>
        </w:tc>
        <w:tc>
          <w:tcPr>
            <w:tcW w:w="850"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5396</w:t>
            </w:r>
          </w:p>
        </w:tc>
        <w:tc>
          <w:tcPr>
            <w:tcW w:w="709"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4486</w:t>
            </w:r>
          </w:p>
        </w:tc>
        <w:tc>
          <w:tcPr>
            <w:tcW w:w="690"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4776</w:t>
            </w:r>
          </w:p>
        </w:tc>
        <w:tc>
          <w:tcPr>
            <w:tcW w:w="63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66"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58"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6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46"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49"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70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7</w:t>
            </w:r>
          </w:p>
        </w:tc>
        <w:tc>
          <w:tcPr>
            <w:tcW w:w="708"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7</w:t>
            </w:r>
          </w:p>
        </w:tc>
        <w:tc>
          <w:tcPr>
            <w:tcW w:w="781"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7</w:t>
            </w:r>
          </w:p>
        </w:tc>
      </w:tr>
      <w:tr w:rsidR="00E255E6" w:rsidRPr="00E169C9" w:rsidTr="006C406F">
        <w:trPr>
          <w:trHeight w:val="225"/>
          <w:jc w:val="center"/>
        </w:trPr>
        <w:tc>
          <w:tcPr>
            <w:tcW w:w="1383" w:type="dxa"/>
            <w:vAlign w:val="center"/>
          </w:tcPr>
          <w:p w:rsidR="00E255E6" w:rsidRPr="00E169C9" w:rsidRDefault="00E255E6" w:rsidP="006C406F">
            <w:pPr>
              <w:rPr>
                <w:rFonts w:ascii="Myriad Pro" w:hAnsi="Myriad Pro" w:cs="Arial"/>
                <w:sz w:val="16"/>
                <w:szCs w:val="16"/>
              </w:rPr>
            </w:pPr>
            <w:r w:rsidRPr="00E169C9">
              <w:rPr>
                <w:rFonts w:ascii="Myriad Pro" w:hAnsi="Myriad Pro" w:cs="Arial"/>
                <w:sz w:val="16"/>
                <w:szCs w:val="16"/>
              </w:rPr>
              <w:t>Kirovohradska</w:t>
            </w:r>
          </w:p>
        </w:tc>
        <w:tc>
          <w:tcPr>
            <w:tcW w:w="58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c>
          <w:tcPr>
            <w:tcW w:w="604" w:type="dxa"/>
            <w:vAlign w:val="bottom"/>
          </w:tcPr>
          <w:p w:rsidR="00E255E6" w:rsidRPr="00E169C9" w:rsidRDefault="00E255E6" w:rsidP="006C406F">
            <w:pPr>
              <w:jc w:val="center"/>
              <w:rPr>
                <w:rFonts w:ascii="Myriad Pro" w:hAnsi="Myriad Pro" w:cs="Arial"/>
                <w:sz w:val="16"/>
                <w:szCs w:val="16"/>
              </w:rPr>
            </w:pPr>
            <w:r w:rsidRPr="00E169C9">
              <w:rPr>
                <w:rFonts w:ascii="Myriad Pro" w:hAnsi="Myriad Pro" w:cs="Arial"/>
                <w:sz w:val="16"/>
                <w:szCs w:val="16"/>
              </w:rPr>
              <w:t>3</w:t>
            </w:r>
          </w:p>
        </w:tc>
        <w:tc>
          <w:tcPr>
            <w:tcW w:w="425"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3</w:t>
            </w:r>
          </w:p>
        </w:tc>
        <w:tc>
          <w:tcPr>
            <w:tcW w:w="506"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c>
          <w:tcPr>
            <w:tcW w:w="569"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4</w:t>
            </w:r>
          </w:p>
        </w:tc>
        <w:tc>
          <w:tcPr>
            <w:tcW w:w="537" w:type="dxa"/>
            <w:shd w:val="clear" w:color="auto" w:fill="auto"/>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3</w:t>
            </w:r>
          </w:p>
        </w:tc>
        <w:tc>
          <w:tcPr>
            <w:tcW w:w="536" w:type="dxa"/>
            <w:shd w:val="clear" w:color="auto" w:fill="auto"/>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3</w:t>
            </w:r>
          </w:p>
        </w:tc>
        <w:tc>
          <w:tcPr>
            <w:tcW w:w="626" w:type="dxa"/>
            <w:shd w:val="clear" w:color="auto" w:fill="auto"/>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c>
          <w:tcPr>
            <w:tcW w:w="56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c>
          <w:tcPr>
            <w:tcW w:w="56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c>
          <w:tcPr>
            <w:tcW w:w="56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c>
          <w:tcPr>
            <w:tcW w:w="850"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4325</w:t>
            </w:r>
          </w:p>
        </w:tc>
        <w:tc>
          <w:tcPr>
            <w:tcW w:w="709"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3853</w:t>
            </w:r>
          </w:p>
        </w:tc>
        <w:tc>
          <w:tcPr>
            <w:tcW w:w="690"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4740</w:t>
            </w:r>
          </w:p>
        </w:tc>
        <w:tc>
          <w:tcPr>
            <w:tcW w:w="63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10</w:t>
            </w:r>
          </w:p>
        </w:tc>
        <w:tc>
          <w:tcPr>
            <w:tcW w:w="566"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151</w:t>
            </w:r>
          </w:p>
        </w:tc>
        <w:tc>
          <w:tcPr>
            <w:tcW w:w="558"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13</w:t>
            </w:r>
          </w:p>
        </w:tc>
        <w:tc>
          <w:tcPr>
            <w:tcW w:w="56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164</w:t>
            </w:r>
          </w:p>
        </w:tc>
        <w:tc>
          <w:tcPr>
            <w:tcW w:w="546"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80</w:t>
            </w:r>
          </w:p>
        </w:tc>
        <w:tc>
          <w:tcPr>
            <w:tcW w:w="549"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84</w:t>
            </w:r>
          </w:p>
        </w:tc>
        <w:tc>
          <w:tcPr>
            <w:tcW w:w="70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c>
          <w:tcPr>
            <w:tcW w:w="708"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c>
          <w:tcPr>
            <w:tcW w:w="781"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r>
      <w:tr w:rsidR="00E255E6" w:rsidRPr="00E169C9" w:rsidTr="006C406F">
        <w:trPr>
          <w:trHeight w:val="225"/>
          <w:jc w:val="center"/>
        </w:trPr>
        <w:tc>
          <w:tcPr>
            <w:tcW w:w="1383" w:type="dxa"/>
            <w:vAlign w:val="center"/>
          </w:tcPr>
          <w:p w:rsidR="00E255E6" w:rsidRPr="00E169C9" w:rsidRDefault="00E255E6" w:rsidP="006C406F">
            <w:pPr>
              <w:rPr>
                <w:rFonts w:ascii="Myriad Pro" w:hAnsi="Myriad Pro" w:cs="Arial"/>
                <w:sz w:val="16"/>
                <w:szCs w:val="16"/>
              </w:rPr>
            </w:pPr>
            <w:r w:rsidRPr="00E169C9">
              <w:rPr>
                <w:rFonts w:ascii="Myriad Pro" w:hAnsi="Myriad Pro" w:cs="Arial"/>
                <w:sz w:val="16"/>
                <w:szCs w:val="16"/>
              </w:rPr>
              <w:t>Kyivska</w:t>
            </w:r>
          </w:p>
        </w:tc>
        <w:tc>
          <w:tcPr>
            <w:tcW w:w="58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c>
          <w:tcPr>
            <w:tcW w:w="604" w:type="dxa"/>
            <w:vAlign w:val="bottom"/>
          </w:tcPr>
          <w:p w:rsidR="00E255E6" w:rsidRPr="00E169C9" w:rsidRDefault="00E255E6" w:rsidP="006C406F">
            <w:pPr>
              <w:jc w:val="center"/>
              <w:rPr>
                <w:rFonts w:ascii="Myriad Pro" w:hAnsi="Myriad Pro" w:cs="Arial"/>
                <w:sz w:val="16"/>
                <w:szCs w:val="16"/>
              </w:rPr>
            </w:pPr>
            <w:r w:rsidRPr="00E169C9">
              <w:rPr>
                <w:rFonts w:ascii="Myriad Pro" w:hAnsi="Myriad Pro" w:cs="Arial"/>
                <w:sz w:val="16"/>
                <w:szCs w:val="16"/>
              </w:rPr>
              <w:t>5</w:t>
            </w:r>
          </w:p>
        </w:tc>
        <w:tc>
          <w:tcPr>
            <w:tcW w:w="425"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1</w:t>
            </w:r>
          </w:p>
        </w:tc>
        <w:tc>
          <w:tcPr>
            <w:tcW w:w="506"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c>
          <w:tcPr>
            <w:tcW w:w="569"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c>
          <w:tcPr>
            <w:tcW w:w="537" w:type="dxa"/>
            <w:shd w:val="clear" w:color="auto" w:fill="auto"/>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5</w:t>
            </w:r>
          </w:p>
        </w:tc>
        <w:tc>
          <w:tcPr>
            <w:tcW w:w="536" w:type="dxa"/>
            <w:shd w:val="clear" w:color="auto" w:fill="auto"/>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1</w:t>
            </w:r>
          </w:p>
        </w:tc>
        <w:tc>
          <w:tcPr>
            <w:tcW w:w="626" w:type="dxa"/>
            <w:shd w:val="clear" w:color="auto" w:fill="auto"/>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c>
          <w:tcPr>
            <w:tcW w:w="56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c>
          <w:tcPr>
            <w:tcW w:w="56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c>
          <w:tcPr>
            <w:tcW w:w="56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c>
          <w:tcPr>
            <w:tcW w:w="850"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2331</w:t>
            </w:r>
          </w:p>
        </w:tc>
        <w:tc>
          <w:tcPr>
            <w:tcW w:w="709"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1949</w:t>
            </w:r>
          </w:p>
        </w:tc>
        <w:tc>
          <w:tcPr>
            <w:tcW w:w="690"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1949</w:t>
            </w:r>
          </w:p>
        </w:tc>
        <w:tc>
          <w:tcPr>
            <w:tcW w:w="63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12</w:t>
            </w:r>
          </w:p>
        </w:tc>
        <w:tc>
          <w:tcPr>
            <w:tcW w:w="566"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22</w:t>
            </w:r>
          </w:p>
        </w:tc>
        <w:tc>
          <w:tcPr>
            <w:tcW w:w="558"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8</w:t>
            </w:r>
          </w:p>
        </w:tc>
        <w:tc>
          <w:tcPr>
            <w:tcW w:w="56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30</w:t>
            </w:r>
          </w:p>
        </w:tc>
        <w:tc>
          <w:tcPr>
            <w:tcW w:w="546"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9</w:t>
            </w:r>
          </w:p>
        </w:tc>
        <w:tc>
          <w:tcPr>
            <w:tcW w:w="549"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21</w:t>
            </w:r>
          </w:p>
        </w:tc>
        <w:tc>
          <w:tcPr>
            <w:tcW w:w="70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c>
          <w:tcPr>
            <w:tcW w:w="708"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c>
          <w:tcPr>
            <w:tcW w:w="781"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r>
      <w:tr w:rsidR="00E255E6" w:rsidRPr="00E169C9" w:rsidTr="006C406F">
        <w:trPr>
          <w:trHeight w:val="225"/>
          <w:jc w:val="center"/>
        </w:trPr>
        <w:tc>
          <w:tcPr>
            <w:tcW w:w="1383" w:type="dxa"/>
            <w:vAlign w:val="center"/>
          </w:tcPr>
          <w:p w:rsidR="00E255E6" w:rsidRPr="00E169C9" w:rsidRDefault="00E255E6" w:rsidP="006C406F">
            <w:pPr>
              <w:rPr>
                <w:rFonts w:ascii="Myriad Pro" w:hAnsi="Myriad Pro" w:cs="Arial"/>
                <w:sz w:val="16"/>
                <w:szCs w:val="16"/>
              </w:rPr>
            </w:pPr>
            <w:r w:rsidRPr="00E169C9">
              <w:rPr>
                <w:rFonts w:ascii="Myriad Pro" w:hAnsi="Myriad Pro" w:cs="Arial"/>
                <w:sz w:val="16"/>
                <w:szCs w:val="16"/>
              </w:rPr>
              <w:t>Luhanska</w:t>
            </w:r>
          </w:p>
        </w:tc>
        <w:tc>
          <w:tcPr>
            <w:tcW w:w="58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c>
          <w:tcPr>
            <w:tcW w:w="604" w:type="dxa"/>
            <w:vAlign w:val="bottom"/>
          </w:tcPr>
          <w:p w:rsidR="00E255E6" w:rsidRPr="00E169C9" w:rsidRDefault="00E255E6" w:rsidP="006C406F">
            <w:pPr>
              <w:jc w:val="center"/>
              <w:rPr>
                <w:rFonts w:ascii="Myriad Pro" w:hAnsi="Myriad Pro" w:cs="Arial"/>
                <w:sz w:val="16"/>
                <w:szCs w:val="16"/>
              </w:rPr>
            </w:pPr>
            <w:r w:rsidRPr="00E169C9">
              <w:rPr>
                <w:rFonts w:ascii="Myriad Pro" w:hAnsi="Myriad Pro" w:cs="Arial"/>
                <w:sz w:val="16"/>
                <w:szCs w:val="16"/>
              </w:rPr>
              <w:t>6</w:t>
            </w:r>
          </w:p>
        </w:tc>
        <w:tc>
          <w:tcPr>
            <w:tcW w:w="425"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06"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c>
          <w:tcPr>
            <w:tcW w:w="569"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37" w:type="dxa"/>
            <w:shd w:val="clear" w:color="auto" w:fill="auto"/>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5</w:t>
            </w:r>
          </w:p>
        </w:tc>
        <w:tc>
          <w:tcPr>
            <w:tcW w:w="536" w:type="dxa"/>
            <w:shd w:val="clear" w:color="auto" w:fill="auto"/>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626" w:type="dxa"/>
            <w:shd w:val="clear" w:color="auto" w:fill="auto"/>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5</w:t>
            </w:r>
          </w:p>
        </w:tc>
        <w:tc>
          <w:tcPr>
            <w:tcW w:w="56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c>
          <w:tcPr>
            <w:tcW w:w="56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c>
          <w:tcPr>
            <w:tcW w:w="56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c>
          <w:tcPr>
            <w:tcW w:w="850"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2854</w:t>
            </w:r>
          </w:p>
        </w:tc>
        <w:tc>
          <w:tcPr>
            <w:tcW w:w="709"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2835</w:t>
            </w:r>
          </w:p>
        </w:tc>
        <w:tc>
          <w:tcPr>
            <w:tcW w:w="690"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5166</w:t>
            </w:r>
          </w:p>
        </w:tc>
        <w:tc>
          <w:tcPr>
            <w:tcW w:w="63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66"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58"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6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46"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49"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70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c>
          <w:tcPr>
            <w:tcW w:w="708"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c>
          <w:tcPr>
            <w:tcW w:w="781"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r>
      <w:tr w:rsidR="00E255E6" w:rsidRPr="00E169C9" w:rsidTr="006C406F">
        <w:trPr>
          <w:trHeight w:val="225"/>
          <w:jc w:val="center"/>
        </w:trPr>
        <w:tc>
          <w:tcPr>
            <w:tcW w:w="1383" w:type="dxa"/>
            <w:vAlign w:val="center"/>
          </w:tcPr>
          <w:p w:rsidR="00E255E6" w:rsidRPr="00E169C9" w:rsidRDefault="00E255E6" w:rsidP="006C406F">
            <w:pPr>
              <w:rPr>
                <w:rFonts w:ascii="Myriad Pro" w:hAnsi="Myriad Pro" w:cs="Arial"/>
                <w:sz w:val="16"/>
                <w:szCs w:val="16"/>
              </w:rPr>
            </w:pPr>
            <w:r w:rsidRPr="00E169C9">
              <w:rPr>
                <w:rFonts w:ascii="Myriad Pro" w:hAnsi="Myriad Pro" w:cs="Arial"/>
                <w:sz w:val="16"/>
                <w:szCs w:val="16"/>
              </w:rPr>
              <w:t>Lvivska</w:t>
            </w:r>
          </w:p>
        </w:tc>
        <w:tc>
          <w:tcPr>
            <w:tcW w:w="58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8</w:t>
            </w:r>
          </w:p>
        </w:tc>
        <w:tc>
          <w:tcPr>
            <w:tcW w:w="604" w:type="dxa"/>
            <w:vAlign w:val="bottom"/>
          </w:tcPr>
          <w:p w:rsidR="00E255E6" w:rsidRPr="00E169C9" w:rsidRDefault="00E255E6" w:rsidP="006C406F">
            <w:pPr>
              <w:jc w:val="center"/>
              <w:rPr>
                <w:rFonts w:ascii="Myriad Pro" w:hAnsi="Myriad Pro" w:cs="Arial"/>
                <w:sz w:val="16"/>
                <w:szCs w:val="16"/>
              </w:rPr>
            </w:pPr>
            <w:r w:rsidRPr="00E169C9">
              <w:rPr>
                <w:rFonts w:ascii="Myriad Pro" w:hAnsi="Myriad Pro" w:cs="Arial"/>
                <w:sz w:val="16"/>
                <w:szCs w:val="16"/>
              </w:rPr>
              <w:t>6</w:t>
            </w:r>
          </w:p>
        </w:tc>
        <w:tc>
          <w:tcPr>
            <w:tcW w:w="425"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2</w:t>
            </w:r>
          </w:p>
        </w:tc>
        <w:tc>
          <w:tcPr>
            <w:tcW w:w="506"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1</w:t>
            </w:r>
          </w:p>
        </w:tc>
        <w:tc>
          <w:tcPr>
            <w:tcW w:w="569"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37" w:type="dxa"/>
            <w:shd w:val="clear" w:color="auto" w:fill="auto"/>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36" w:type="dxa"/>
            <w:shd w:val="clear" w:color="auto" w:fill="auto"/>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626" w:type="dxa"/>
            <w:shd w:val="clear" w:color="auto" w:fill="auto"/>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6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6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6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850"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709"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690"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63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66"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58"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6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46"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49"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70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708"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781"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r>
      <w:tr w:rsidR="00E255E6" w:rsidRPr="00E169C9" w:rsidTr="006C406F">
        <w:trPr>
          <w:trHeight w:val="225"/>
          <w:jc w:val="center"/>
        </w:trPr>
        <w:tc>
          <w:tcPr>
            <w:tcW w:w="1383" w:type="dxa"/>
            <w:vAlign w:val="center"/>
          </w:tcPr>
          <w:p w:rsidR="00E255E6" w:rsidRPr="00E169C9" w:rsidRDefault="00E255E6" w:rsidP="006C406F">
            <w:pPr>
              <w:rPr>
                <w:rFonts w:ascii="Myriad Pro" w:hAnsi="Myriad Pro" w:cs="Arial"/>
                <w:sz w:val="16"/>
                <w:szCs w:val="16"/>
              </w:rPr>
            </w:pPr>
            <w:r w:rsidRPr="00E169C9">
              <w:rPr>
                <w:rFonts w:ascii="Myriad Pro" w:hAnsi="Myriad Pro" w:cs="Arial"/>
                <w:sz w:val="16"/>
                <w:szCs w:val="16"/>
              </w:rPr>
              <w:t>Mykolaivska</w:t>
            </w:r>
          </w:p>
        </w:tc>
        <w:tc>
          <w:tcPr>
            <w:tcW w:w="58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c>
          <w:tcPr>
            <w:tcW w:w="604" w:type="dxa"/>
            <w:vAlign w:val="bottom"/>
          </w:tcPr>
          <w:p w:rsidR="00E255E6" w:rsidRPr="00E169C9" w:rsidRDefault="00E255E6" w:rsidP="006C406F">
            <w:pPr>
              <w:jc w:val="center"/>
              <w:rPr>
                <w:rFonts w:ascii="Myriad Pro" w:hAnsi="Myriad Pro" w:cs="Arial"/>
                <w:sz w:val="16"/>
                <w:szCs w:val="16"/>
              </w:rPr>
            </w:pPr>
            <w:r w:rsidRPr="00E169C9">
              <w:rPr>
                <w:rFonts w:ascii="Myriad Pro" w:hAnsi="Myriad Pro" w:cs="Arial"/>
                <w:sz w:val="16"/>
                <w:szCs w:val="16"/>
              </w:rPr>
              <w:t>4</w:t>
            </w:r>
          </w:p>
        </w:tc>
        <w:tc>
          <w:tcPr>
            <w:tcW w:w="425"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2</w:t>
            </w:r>
          </w:p>
        </w:tc>
        <w:tc>
          <w:tcPr>
            <w:tcW w:w="506"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69"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37" w:type="dxa"/>
            <w:shd w:val="clear" w:color="auto" w:fill="auto"/>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4</w:t>
            </w:r>
          </w:p>
        </w:tc>
        <w:tc>
          <w:tcPr>
            <w:tcW w:w="536" w:type="dxa"/>
            <w:shd w:val="clear" w:color="auto" w:fill="auto"/>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2</w:t>
            </w:r>
          </w:p>
        </w:tc>
        <w:tc>
          <w:tcPr>
            <w:tcW w:w="626" w:type="dxa"/>
            <w:shd w:val="clear" w:color="auto" w:fill="auto"/>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c>
          <w:tcPr>
            <w:tcW w:w="56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c>
          <w:tcPr>
            <w:tcW w:w="56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c>
          <w:tcPr>
            <w:tcW w:w="56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c>
          <w:tcPr>
            <w:tcW w:w="850"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1498</w:t>
            </w:r>
          </w:p>
        </w:tc>
        <w:tc>
          <w:tcPr>
            <w:tcW w:w="709"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1273</w:t>
            </w:r>
          </w:p>
        </w:tc>
        <w:tc>
          <w:tcPr>
            <w:tcW w:w="690"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1373</w:t>
            </w:r>
          </w:p>
        </w:tc>
        <w:tc>
          <w:tcPr>
            <w:tcW w:w="63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66"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58"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6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46"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49"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70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3</w:t>
            </w:r>
          </w:p>
        </w:tc>
        <w:tc>
          <w:tcPr>
            <w:tcW w:w="708"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3</w:t>
            </w:r>
          </w:p>
        </w:tc>
        <w:tc>
          <w:tcPr>
            <w:tcW w:w="781"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3</w:t>
            </w:r>
          </w:p>
        </w:tc>
      </w:tr>
      <w:tr w:rsidR="00E255E6" w:rsidRPr="00E169C9" w:rsidTr="006C406F">
        <w:trPr>
          <w:trHeight w:val="225"/>
          <w:jc w:val="center"/>
        </w:trPr>
        <w:tc>
          <w:tcPr>
            <w:tcW w:w="1383" w:type="dxa"/>
            <w:vAlign w:val="center"/>
          </w:tcPr>
          <w:p w:rsidR="00E255E6" w:rsidRPr="00E169C9" w:rsidRDefault="00E255E6" w:rsidP="006C406F">
            <w:pPr>
              <w:rPr>
                <w:rFonts w:ascii="Myriad Pro" w:hAnsi="Myriad Pro" w:cs="Arial"/>
                <w:sz w:val="16"/>
                <w:szCs w:val="16"/>
              </w:rPr>
            </w:pPr>
            <w:r w:rsidRPr="00E169C9">
              <w:rPr>
                <w:rFonts w:ascii="Myriad Pro" w:hAnsi="Myriad Pro" w:cs="Arial"/>
                <w:sz w:val="16"/>
                <w:szCs w:val="16"/>
              </w:rPr>
              <w:t>Odeska</w:t>
            </w:r>
          </w:p>
        </w:tc>
        <w:tc>
          <w:tcPr>
            <w:tcW w:w="58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604" w:type="dxa"/>
            <w:vAlign w:val="bottom"/>
          </w:tcPr>
          <w:p w:rsidR="00E255E6" w:rsidRPr="00E169C9" w:rsidRDefault="00E255E6" w:rsidP="006C406F">
            <w:pPr>
              <w:jc w:val="center"/>
              <w:rPr>
                <w:rFonts w:ascii="Myriad Pro" w:hAnsi="Myriad Pro" w:cs="Arial"/>
                <w:sz w:val="16"/>
                <w:szCs w:val="16"/>
              </w:rPr>
            </w:pPr>
            <w:r w:rsidRPr="00E169C9">
              <w:rPr>
                <w:rFonts w:ascii="Myriad Pro" w:hAnsi="Myriad Pro" w:cs="Arial"/>
                <w:sz w:val="16"/>
                <w:szCs w:val="16"/>
              </w:rPr>
              <w:t>0</w:t>
            </w:r>
          </w:p>
        </w:tc>
        <w:tc>
          <w:tcPr>
            <w:tcW w:w="425"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06"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69"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37" w:type="dxa"/>
            <w:shd w:val="clear" w:color="auto" w:fill="auto"/>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36" w:type="dxa"/>
            <w:shd w:val="clear" w:color="auto" w:fill="auto"/>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626" w:type="dxa"/>
            <w:shd w:val="clear" w:color="auto" w:fill="auto"/>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6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6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6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850"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709"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690"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63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66"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58"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6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46"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49"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70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708"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781"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r>
      <w:tr w:rsidR="00E255E6" w:rsidRPr="00E169C9" w:rsidTr="006C406F">
        <w:trPr>
          <w:trHeight w:val="225"/>
          <w:jc w:val="center"/>
        </w:trPr>
        <w:tc>
          <w:tcPr>
            <w:tcW w:w="1383" w:type="dxa"/>
            <w:vAlign w:val="center"/>
          </w:tcPr>
          <w:p w:rsidR="00E255E6" w:rsidRPr="00E169C9" w:rsidRDefault="00E255E6" w:rsidP="006C406F">
            <w:pPr>
              <w:rPr>
                <w:rFonts w:ascii="Myriad Pro" w:hAnsi="Myriad Pro" w:cs="Arial"/>
                <w:sz w:val="16"/>
                <w:szCs w:val="16"/>
              </w:rPr>
            </w:pPr>
            <w:r w:rsidRPr="00E169C9">
              <w:rPr>
                <w:rFonts w:ascii="Myriad Pro" w:hAnsi="Myriad Pro" w:cs="Arial"/>
                <w:sz w:val="16"/>
                <w:szCs w:val="16"/>
              </w:rPr>
              <w:t>Poltavska</w:t>
            </w:r>
          </w:p>
        </w:tc>
        <w:tc>
          <w:tcPr>
            <w:tcW w:w="58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c>
          <w:tcPr>
            <w:tcW w:w="604" w:type="dxa"/>
            <w:vAlign w:val="bottom"/>
          </w:tcPr>
          <w:p w:rsidR="00E255E6" w:rsidRPr="00E169C9" w:rsidRDefault="00E255E6" w:rsidP="006C406F">
            <w:pPr>
              <w:jc w:val="center"/>
              <w:rPr>
                <w:rFonts w:ascii="Myriad Pro" w:hAnsi="Myriad Pro" w:cs="Arial"/>
                <w:sz w:val="16"/>
                <w:szCs w:val="16"/>
              </w:rPr>
            </w:pPr>
            <w:r w:rsidRPr="00E169C9">
              <w:rPr>
                <w:rFonts w:ascii="Myriad Pro" w:hAnsi="Myriad Pro" w:cs="Arial"/>
                <w:sz w:val="16"/>
                <w:szCs w:val="16"/>
              </w:rPr>
              <w:t>5</w:t>
            </w:r>
          </w:p>
        </w:tc>
        <w:tc>
          <w:tcPr>
            <w:tcW w:w="425"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1</w:t>
            </w:r>
          </w:p>
        </w:tc>
        <w:tc>
          <w:tcPr>
            <w:tcW w:w="506"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c>
          <w:tcPr>
            <w:tcW w:w="569"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2</w:t>
            </w:r>
          </w:p>
        </w:tc>
        <w:tc>
          <w:tcPr>
            <w:tcW w:w="537" w:type="dxa"/>
            <w:shd w:val="clear" w:color="auto" w:fill="auto"/>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5</w:t>
            </w:r>
          </w:p>
        </w:tc>
        <w:tc>
          <w:tcPr>
            <w:tcW w:w="536" w:type="dxa"/>
            <w:shd w:val="clear" w:color="auto" w:fill="auto"/>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1</w:t>
            </w:r>
          </w:p>
        </w:tc>
        <w:tc>
          <w:tcPr>
            <w:tcW w:w="626" w:type="dxa"/>
            <w:shd w:val="clear" w:color="auto" w:fill="auto"/>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c>
          <w:tcPr>
            <w:tcW w:w="56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c>
          <w:tcPr>
            <w:tcW w:w="56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c>
          <w:tcPr>
            <w:tcW w:w="56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c>
          <w:tcPr>
            <w:tcW w:w="850"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1178</w:t>
            </w:r>
          </w:p>
        </w:tc>
        <w:tc>
          <w:tcPr>
            <w:tcW w:w="709"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993</w:t>
            </w:r>
          </w:p>
        </w:tc>
        <w:tc>
          <w:tcPr>
            <w:tcW w:w="690"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1040</w:t>
            </w:r>
          </w:p>
        </w:tc>
        <w:tc>
          <w:tcPr>
            <w:tcW w:w="63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8</w:t>
            </w:r>
          </w:p>
        </w:tc>
        <w:tc>
          <w:tcPr>
            <w:tcW w:w="566"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19</w:t>
            </w:r>
          </w:p>
        </w:tc>
        <w:tc>
          <w:tcPr>
            <w:tcW w:w="558"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35</w:t>
            </w:r>
          </w:p>
        </w:tc>
        <w:tc>
          <w:tcPr>
            <w:tcW w:w="56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54</w:t>
            </w:r>
          </w:p>
        </w:tc>
        <w:tc>
          <w:tcPr>
            <w:tcW w:w="546"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32</w:t>
            </w:r>
          </w:p>
        </w:tc>
        <w:tc>
          <w:tcPr>
            <w:tcW w:w="549"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22</w:t>
            </w:r>
          </w:p>
        </w:tc>
        <w:tc>
          <w:tcPr>
            <w:tcW w:w="70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c>
          <w:tcPr>
            <w:tcW w:w="708"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c>
          <w:tcPr>
            <w:tcW w:w="781"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r>
      <w:tr w:rsidR="00E255E6" w:rsidRPr="00E169C9" w:rsidTr="006C406F">
        <w:trPr>
          <w:trHeight w:val="225"/>
          <w:jc w:val="center"/>
        </w:trPr>
        <w:tc>
          <w:tcPr>
            <w:tcW w:w="1383" w:type="dxa"/>
            <w:vAlign w:val="center"/>
          </w:tcPr>
          <w:p w:rsidR="00E255E6" w:rsidRPr="00E169C9" w:rsidRDefault="00E255E6" w:rsidP="006C406F">
            <w:pPr>
              <w:rPr>
                <w:rFonts w:ascii="Myriad Pro" w:hAnsi="Myriad Pro" w:cs="Arial"/>
                <w:sz w:val="16"/>
                <w:szCs w:val="16"/>
              </w:rPr>
            </w:pPr>
            <w:r w:rsidRPr="00E169C9">
              <w:rPr>
                <w:rFonts w:ascii="Myriad Pro" w:hAnsi="Myriad Pro" w:cs="Arial"/>
                <w:sz w:val="16"/>
                <w:szCs w:val="16"/>
              </w:rPr>
              <w:t>Rivnenska</w:t>
            </w:r>
          </w:p>
        </w:tc>
        <w:tc>
          <w:tcPr>
            <w:tcW w:w="58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c>
          <w:tcPr>
            <w:tcW w:w="604" w:type="dxa"/>
            <w:vAlign w:val="bottom"/>
          </w:tcPr>
          <w:p w:rsidR="00E255E6" w:rsidRPr="00E169C9" w:rsidRDefault="00E255E6" w:rsidP="006C406F">
            <w:pPr>
              <w:jc w:val="center"/>
              <w:rPr>
                <w:rFonts w:ascii="Myriad Pro" w:hAnsi="Myriad Pro" w:cs="Arial"/>
                <w:sz w:val="16"/>
                <w:szCs w:val="16"/>
              </w:rPr>
            </w:pPr>
            <w:r w:rsidRPr="00E169C9">
              <w:rPr>
                <w:rFonts w:ascii="Myriad Pro" w:hAnsi="Myriad Pro" w:cs="Arial"/>
                <w:sz w:val="16"/>
                <w:szCs w:val="16"/>
              </w:rPr>
              <w:t>0</w:t>
            </w:r>
          </w:p>
        </w:tc>
        <w:tc>
          <w:tcPr>
            <w:tcW w:w="425"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c>
          <w:tcPr>
            <w:tcW w:w="506"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c>
          <w:tcPr>
            <w:tcW w:w="569"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37" w:type="dxa"/>
            <w:shd w:val="clear" w:color="auto" w:fill="auto"/>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36" w:type="dxa"/>
            <w:shd w:val="clear" w:color="auto" w:fill="auto"/>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626" w:type="dxa"/>
            <w:shd w:val="clear" w:color="auto" w:fill="auto"/>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6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6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6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850"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709"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690"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63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66"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58"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6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46"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49"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70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708"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781"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r>
      <w:tr w:rsidR="00E255E6" w:rsidRPr="00E169C9" w:rsidTr="006C406F">
        <w:trPr>
          <w:trHeight w:val="225"/>
          <w:jc w:val="center"/>
        </w:trPr>
        <w:tc>
          <w:tcPr>
            <w:tcW w:w="1383" w:type="dxa"/>
            <w:vAlign w:val="center"/>
          </w:tcPr>
          <w:p w:rsidR="00E255E6" w:rsidRPr="00E169C9" w:rsidRDefault="00E255E6" w:rsidP="006C406F">
            <w:pPr>
              <w:rPr>
                <w:rFonts w:ascii="Myriad Pro" w:hAnsi="Myriad Pro" w:cs="Arial"/>
                <w:sz w:val="16"/>
                <w:szCs w:val="16"/>
              </w:rPr>
            </w:pPr>
            <w:r w:rsidRPr="00E169C9">
              <w:rPr>
                <w:rFonts w:ascii="Myriad Pro" w:hAnsi="Myriad Pro" w:cs="Arial"/>
                <w:sz w:val="16"/>
                <w:szCs w:val="16"/>
              </w:rPr>
              <w:t>Sumska</w:t>
            </w:r>
          </w:p>
        </w:tc>
        <w:tc>
          <w:tcPr>
            <w:tcW w:w="58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c>
          <w:tcPr>
            <w:tcW w:w="604" w:type="dxa"/>
            <w:vAlign w:val="bottom"/>
          </w:tcPr>
          <w:p w:rsidR="00E255E6" w:rsidRPr="00E169C9" w:rsidRDefault="00E255E6" w:rsidP="006C406F">
            <w:pPr>
              <w:jc w:val="center"/>
              <w:rPr>
                <w:rFonts w:ascii="Myriad Pro" w:hAnsi="Myriad Pro" w:cs="Arial"/>
                <w:sz w:val="16"/>
                <w:szCs w:val="16"/>
              </w:rPr>
            </w:pPr>
            <w:r w:rsidRPr="00E169C9">
              <w:rPr>
                <w:rFonts w:ascii="Myriad Pro" w:hAnsi="Myriad Pro" w:cs="Arial"/>
                <w:sz w:val="16"/>
                <w:szCs w:val="16"/>
              </w:rPr>
              <w:t>6</w:t>
            </w:r>
          </w:p>
        </w:tc>
        <w:tc>
          <w:tcPr>
            <w:tcW w:w="425"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06"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c>
          <w:tcPr>
            <w:tcW w:w="569"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c>
          <w:tcPr>
            <w:tcW w:w="537" w:type="dxa"/>
            <w:shd w:val="clear" w:color="auto" w:fill="auto"/>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c>
          <w:tcPr>
            <w:tcW w:w="536" w:type="dxa"/>
            <w:shd w:val="clear" w:color="auto" w:fill="auto"/>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626" w:type="dxa"/>
            <w:shd w:val="clear" w:color="auto" w:fill="auto"/>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c>
          <w:tcPr>
            <w:tcW w:w="56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c>
          <w:tcPr>
            <w:tcW w:w="56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c>
          <w:tcPr>
            <w:tcW w:w="56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c>
          <w:tcPr>
            <w:tcW w:w="850"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2685</w:t>
            </w:r>
          </w:p>
        </w:tc>
        <w:tc>
          <w:tcPr>
            <w:tcW w:w="709"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2531</w:t>
            </w:r>
          </w:p>
        </w:tc>
        <w:tc>
          <w:tcPr>
            <w:tcW w:w="690"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2531</w:t>
            </w:r>
          </w:p>
        </w:tc>
        <w:tc>
          <w:tcPr>
            <w:tcW w:w="63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66"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58"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6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46"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49"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70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c>
          <w:tcPr>
            <w:tcW w:w="708"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c>
          <w:tcPr>
            <w:tcW w:w="781"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r>
      <w:tr w:rsidR="00E255E6" w:rsidRPr="00E169C9" w:rsidTr="006C406F">
        <w:trPr>
          <w:trHeight w:val="225"/>
          <w:jc w:val="center"/>
        </w:trPr>
        <w:tc>
          <w:tcPr>
            <w:tcW w:w="1383" w:type="dxa"/>
            <w:vAlign w:val="center"/>
          </w:tcPr>
          <w:p w:rsidR="00E255E6" w:rsidRPr="00E169C9" w:rsidRDefault="00E255E6" w:rsidP="006C406F">
            <w:pPr>
              <w:rPr>
                <w:rFonts w:ascii="Myriad Pro" w:hAnsi="Myriad Pro" w:cs="Arial"/>
                <w:sz w:val="16"/>
                <w:szCs w:val="16"/>
              </w:rPr>
            </w:pPr>
            <w:r w:rsidRPr="00E169C9">
              <w:rPr>
                <w:rFonts w:ascii="Myriad Pro" w:hAnsi="Myriad Pro" w:cs="Arial"/>
                <w:sz w:val="16"/>
                <w:szCs w:val="16"/>
              </w:rPr>
              <w:t>Ternopilska</w:t>
            </w:r>
          </w:p>
        </w:tc>
        <w:tc>
          <w:tcPr>
            <w:tcW w:w="58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c>
          <w:tcPr>
            <w:tcW w:w="604" w:type="dxa"/>
            <w:vAlign w:val="bottom"/>
          </w:tcPr>
          <w:p w:rsidR="00E255E6" w:rsidRPr="00E169C9" w:rsidRDefault="00E255E6" w:rsidP="006C406F">
            <w:pPr>
              <w:jc w:val="center"/>
              <w:rPr>
                <w:rFonts w:ascii="Myriad Pro" w:hAnsi="Myriad Pro" w:cs="Arial"/>
                <w:sz w:val="16"/>
                <w:szCs w:val="16"/>
              </w:rPr>
            </w:pPr>
            <w:r w:rsidRPr="00E169C9">
              <w:rPr>
                <w:rFonts w:ascii="Myriad Pro" w:hAnsi="Myriad Pro" w:cs="Arial"/>
                <w:sz w:val="16"/>
                <w:szCs w:val="16"/>
              </w:rPr>
              <w:t>6</w:t>
            </w:r>
          </w:p>
        </w:tc>
        <w:tc>
          <w:tcPr>
            <w:tcW w:w="425"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06"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c>
          <w:tcPr>
            <w:tcW w:w="569"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37" w:type="dxa"/>
            <w:shd w:val="clear" w:color="auto" w:fill="auto"/>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c>
          <w:tcPr>
            <w:tcW w:w="536" w:type="dxa"/>
            <w:shd w:val="clear" w:color="auto" w:fill="auto"/>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626" w:type="dxa"/>
            <w:shd w:val="clear" w:color="auto" w:fill="auto"/>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c>
          <w:tcPr>
            <w:tcW w:w="56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c>
          <w:tcPr>
            <w:tcW w:w="56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c>
          <w:tcPr>
            <w:tcW w:w="56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c>
          <w:tcPr>
            <w:tcW w:w="850"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2451</w:t>
            </w:r>
          </w:p>
        </w:tc>
        <w:tc>
          <w:tcPr>
            <w:tcW w:w="709"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2168</w:t>
            </w:r>
          </w:p>
        </w:tc>
        <w:tc>
          <w:tcPr>
            <w:tcW w:w="690"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2168</w:t>
            </w:r>
          </w:p>
        </w:tc>
        <w:tc>
          <w:tcPr>
            <w:tcW w:w="63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1</w:t>
            </w:r>
          </w:p>
        </w:tc>
        <w:tc>
          <w:tcPr>
            <w:tcW w:w="566"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14</w:t>
            </w:r>
          </w:p>
        </w:tc>
        <w:tc>
          <w:tcPr>
            <w:tcW w:w="558"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13</w:t>
            </w:r>
          </w:p>
        </w:tc>
        <w:tc>
          <w:tcPr>
            <w:tcW w:w="56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27</w:t>
            </w:r>
          </w:p>
        </w:tc>
        <w:tc>
          <w:tcPr>
            <w:tcW w:w="546"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17</w:t>
            </w:r>
          </w:p>
        </w:tc>
        <w:tc>
          <w:tcPr>
            <w:tcW w:w="549"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10</w:t>
            </w:r>
          </w:p>
        </w:tc>
        <w:tc>
          <w:tcPr>
            <w:tcW w:w="70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1</w:t>
            </w:r>
          </w:p>
        </w:tc>
        <w:tc>
          <w:tcPr>
            <w:tcW w:w="708"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1</w:t>
            </w:r>
          </w:p>
        </w:tc>
        <w:tc>
          <w:tcPr>
            <w:tcW w:w="781"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1</w:t>
            </w:r>
          </w:p>
        </w:tc>
      </w:tr>
      <w:tr w:rsidR="00E255E6" w:rsidRPr="00E169C9" w:rsidTr="006C406F">
        <w:trPr>
          <w:trHeight w:val="225"/>
          <w:jc w:val="center"/>
        </w:trPr>
        <w:tc>
          <w:tcPr>
            <w:tcW w:w="1383" w:type="dxa"/>
            <w:vAlign w:val="center"/>
          </w:tcPr>
          <w:p w:rsidR="00E255E6" w:rsidRPr="00E169C9" w:rsidRDefault="00E255E6" w:rsidP="006C406F">
            <w:pPr>
              <w:rPr>
                <w:rFonts w:ascii="Myriad Pro" w:hAnsi="Myriad Pro" w:cs="Arial"/>
                <w:sz w:val="16"/>
                <w:szCs w:val="16"/>
              </w:rPr>
            </w:pPr>
            <w:r w:rsidRPr="00E169C9">
              <w:rPr>
                <w:rFonts w:ascii="Myriad Pro" w:hAnsi="Myriad Pro" w:cs="Arial"/>
                <w:sz w:val="16"/>
                <w:szCs w:val="16"/>
              </w:rPr>
              <w:t>Vinnytska</w:t>
            </w:r>
          </w:p>
        </w:tc>
        <w:tc>
          <w:tcPr>
            <w:tcW w:w="58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c>
          <w:tcPr>
            <w:tcW w:w="604" w:type="dxa"/>
            <w:vAlign w:val="bottom"/>
          </w:tcPr>
          <w:p w:rsidR="00E255E6" w:rsidRPr="00E169C9" w:rsidRDefault="00E255E6" w:rsidP="006C406F">
            <w:pPr>
              <w:jc w:val="center"/>
              <w:rPr>
                <w:rFonts w:ascii="Myriad Pro" w:hAnsi="Myriad Pro" w:cs="Arial"/>
                <w:sz w:val="16"/>
                <w:szCs w:val="16"/>
              </w:rPr>
            </w:pPr>
            <w:r w:rsidRPr="00E169C9">
              <w:rPr>
                <w:rFonts w:ascii="Myriad Pro" w:hAnsi="Myriad Pro" w:cs="Arial"/>
                <w:sz w:val="16"/>
                <w:szCs w:val="16"/>
              </w:rPr>
              <w:t>6</w:t>
            </w:r>
          </w:p>
        </w:tc>
        <w:tc>
          <w:tcPr>
            <w:tcW w:w="425"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06"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69"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37" w:type="dxa"/>
            <w:shd w:val="clear" w:color="auto" w:fill="auto"/>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36" w:type="dxa"/>
            <w:shd w:val="clear" w:color="auto" w:fill="auto"/>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c>
          <w:tcPr>
            <w:tcW w:w="626" w:type="dxa"/>
            <w:shd w:val="clear" w:color="auto" w:fill="auto"/>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c>
          <w:tcPr>
            <w:tcW w:w="56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6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6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850"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709"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690"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63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66"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58"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6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46"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49"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70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708"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781"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r>
      <w:tr w:rsidR="00E255E6" w:rsidRPr="00E169C9" w:rsidTr="006C406F">
        <w:trPr>
          <w:trHeight w:val="225"/>
          <w:jc w:val="center"/>
        </w:trPr>
        <w:tc>
          <w:tcPr>
            <w:tcW w:w="1383" w:type="dxa"/>
            <w:vAlign w:val="center"/>
          </w:tcPr>
          <w:p w:rsidR="00E255E6" w:rsidRPr="00E169C9" w:rsidRDefault="00E255E6" w:rsidP="006C406F">
            <w:pPr>
              <w:rPr>
                <w:rFonts w:ascii="Myriad Pro" w:hAnsi="Myriad Pro" w:cs="Arial"/>
                <w:sz w:val="16"/>
                <w:szCs w:val="16"/>
              </w:rPr>
            </w:pPr>
            <w:r w:rsidRPr="00E169C9">
              <w:rPr>
                <w:rFonts w:ascii="Myriad Pro" w:hAnsi="Myriad Pro" w:cs="Arial"/>
                <w:sz w:val="16"/>
                <w:szCs w:val="16"/>
              </w:rPr>
              <w:t>Volynska</w:t>
            </w:r>
          </w:p>
        </w:tc>
        <w:tc>
          <w:tcPr>
            <w:tcW w:w="58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4</w:t>
            </w:r>
          </w:p>
        </w:tc>
        <w:tc>
          <w:tcPr>
            <w:tcW w:w="604" w:type="dxa"/>
            <w:vAlign w:val="bottom"/>
          </w:tcPr>
          <w:p w:rsidR="00E255E6" w:rsidRPr="00E169C9" w:rsidRDefault="00E255E6" w:rsidP="006C406F">
            <w:pPr>
              <w:jc w:val="center"/>
              <w:rPr>
                <w:rFonts w:ascii="Myriad Pro" w:hAnsi="Myriad Pro" w:cs="Arial"/>
                <w:sz w:val="16"/>
                <w:szCs w:val="16"/>
              </w:rPr>
            </w:pPr>
            <w:r w:rsidRPr="00E169C9">
              <w:rPr>
                <w:rFonts w:ascii="Myriad Pro" w:hAnsi="Myriad Pro" w:cs="Arial"/>
                <w:sz w:val="16"/>
                <w:szCs w:val="16"/>
              </w:rPr>
              <w:t>4</w:t>
            </w:r>
          </w:p>
        </w:tc>
        <w:tc>
          <w:tcPr>
            <w:tcW w:w="425"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06"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69"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37" w:type="dxa"/>
            <w:shd w:val="clear" w:color="auto" w:fill="auto"/>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4</w:t>
            </w:r>
          </w:p>
        </w:tc>
        <w:tc>
          <w:tcPr>
            <w:tcW w:w="536" w:type="dxa"/>
            <w:shd w:val="clear" w:color="auto" w:fill="auto"/>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626" w:type="dxa"/>
            <w:shd w:val="clear" w:color="auto" w:fill="auto"/>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4</w:t>
            </w:r>
          </w:p>
        </w:tc>
        <w:tc>
          <w:tcPr>
            <w:tcW w:w="56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c>
          <w:tcPr>
            <w:tcW w:w="56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c>
          <w:tcPr>
            <w:tcW w:w="56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6</w:t>
            </w:r>
          </w:p>
        </w:tc>
        <w:tc>
          <w:tcPr>
            <w:tcW w:w="850"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738</w:t>
            </w:r>
          </w:p>
        </w:tc>
        <w:tc>
          <w:tcPr>
            <w:tcW w:w="709"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738</w:t>
            </w:r>
          </w:p>
        </w:tc>
        <w:tc>
          <w:tcPr>
            <w:tcW w:w="690"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738</w:t>
            </w:r>
          </w:p>
        </w:tc>
        <w:tc>
          <w:tcPr>
            <w:tcW w:w="63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66"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58"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6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46"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49"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70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708"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781"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r>
      <w:tr w:rsidR="00E255E6" w:rsidRPr="00E169C9" w:rsidTr="006C406F">
        <w:trPr>
          <w:trHeight w:val="225"/>
          <w:jc w:val="center"/>
        </w:trPr>
        <w:tc>
          <w:tcPr>
            <w:tcW w:w="1383" w:type="dxa"/>
            <w:vAlign w:val="center"/>
          </w:tcPr>
          <w:p w:rsidR="00E255E6" w:rsidRPr="00E169C9" w:rsidRDefault="00E255E6" w:rsidP="006C406F">
            <w:pPr>
              <w:rPr>
                <w:rFonts w:ascii="Myriad Pro" w:hAnsi="Myriad Pro" w:cs="Arial"/>
                <w:sz w:val="16"/>
                <w:szCs w:val="16"/>
              </w:rPr>
            </w:pPr>
            <w:r w:rsidRPr="00E169C9">
              <w:rPr>
                <w:rFonts w:ascii="Myriad Pro" w:hAnsi="Myriad Pro" w:cs="Arial"/>
                <w:sz w:val="16"/>
                <w:szCs w:val="16"/>
              </w:rPr>
              <w:t>Zakarpatska</w:t>
            </w:r>
          </w:p>
        </w:tc>
        <w:tc>
          <w:tcPr>
            <w:tcW w:w="58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604" w:type="dxa"/>
            <w:vAlign w:val="bottom"/>
          </w:tcPr>
          <w:p w:rsidR="00E255E6" w:rsidRPr="00E169C9" w:rsidRDefault="00E255E6" w:rsidP="006C406F">
            <w:pPr>
              <w:jc w:val="center"/>
              <w:rPr>
                <w:rFonts w:ascii="Myriad Pro" w:hAnsi="Myriad Pro" w:cs="Arial"/>
                <w:sz w:val="16"/>
                <w:szCs w:val="16"/>
              </w:rPr>
            </w:pPr>
            <w:r w:rsidRPr="00E169C9">
              <w:rPr>
                <w:rFonts w:ascii="Myriad Pro" w:hAnsi="Myriad Pro" w:cs="Arial"/>
                <w:sz w:val="16"/>
                <w:szCs w:val="16"/>
              </w:rPr>
              <w:t>0</w:t>
            </w:r>
          </w:p>
        </w:tc>
        <w:tc>
          <w:tcPr>
            <w:tcW w:w="425"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06"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69"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37" w:type="dxa"/>
            <w:shd w:val="clear" w:color="auto" w:fill="auto"/>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36" w:type="dxa"/>
            <w:shd w:val="clear" w:color="auto" w:fill="auto"/>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626" w:type="dxa"/>
            <w:shd w:val="clear" w:color="auto" w:fill="auto"/>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6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6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6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850"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709"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690"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63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66"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58"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6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46"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49"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70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708"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781"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r>
      <w:tr w:rsidR="00E255E6" w:rsidRPr="00E169C9" w:rsidTr="006C406F">
        <w:trPr>
          <w:trHeight w:val="225"/>
          <w:jc w:val="center"/>
        </w:trPr>
        <w:tc>
          <w:tcPr>
            <w:tcW w:w="1383" w:type="dxa"/>
            <w:vAlign w:val="center"/>
          </w:tcPr>
          <w:p w:rsidR="00E255E6" w:rsidRPr="00E169C9" w:rsidRDefault="00E255E6" w:rsidP="006C406F">
            <w:pPr>
              <w:rPr>
                <w:rFonts w:ascii="Myriad Pro" w:hAnsi="Myriad Pro" w:cs="Arial"/>
                <w:sz w:val="16"/>
                <w:szCs w:val="16"/>
              </w:rPr>
            </w:pPr>
            <w:r w:rsidRPr="00E169C9">
              <w:rPr>
                <w:rFonts w:ascii="Myriad Pro" w:hAnsi="Myriad Pro" w:cs="Arial"/>
                <w:sz w:val="16"/>
                <w:szCs w:val="16"/>
              </w:rPr>
              <w:t>Zaporizka</w:t>
            </w:r>
          </w:p>
        </w:tc>
        <w:tc>
          <w:tcPr>
            <w:tcW w:w="58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8</w:t>
            </w:r>
          </w:p>
        </w:tc>
        <w:tc>
          <w:tcPr>
            <w:tcW w:w="604" w:type="dxa"/>
            <w:vAlign w:val="bottom"/>
          </w:tcPr>
          <w:p w:rsidR="00E255E6" w:rsidRPr="00E169C9" w:rsidRDefault="00E255E6" w:rsidP="006C406F">
            <w:pPr>
              <w:jc w:val="center"/>
              <w:rPr>
                <w:rFonts w:ascii="Myriad Pro" w:hAnsi="Myriad Pro" w:cs="Arial"/>
                <w:sz w:val="16"/>
                <w:szCs w:val="16"/>
              </w:rPr>
            </w:pPr>
            <w:r w:rsidRPr="00E169C9">
              <w:rPr>
                <w:rFonts w:ascii="Myriad Pro" w:hAnsi="Myriad Pro" w:cs="Arial"/>
                <w:sz w:val="16"/>
                <w:szCs w:val="16"/>
              </w:rPr>
              <w:t>8</w:t>
            </w:r>
          </w:p>
        </w:tc>
        <w:tc>
          <w:tcPr>
            <w:tcW w:w="425"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06"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2</w:t>
            </w:r>
          </w:p>
        </w:tc>
        <w:tc>
          <w:tcPr>
            <w:tcW w:w="569"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8</w:t>
            </w:r>
          </w:p>
        </w:tc>
        <w:tc>
          <w:tcPr>
            <w:tcW w:w="537" w:type="dxa"/>
            <w:shd w:val="clear" w:color="auto" w:fill="auto"/>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8</w:t>
            </w:r>
          </w:p>
        </w:tc>
        <w:tc>
          <w:tcPr>
            <w:tcW w:w="536" w:type="dxa"/>
            <w:shd w:val="clear" w:color="auto" w:fill="auto"/>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626" w:type="dxa"/>
            <w:shd w:val="clear" w:color="auto" w:fill="auto"/>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8</w:t>
            </w:r>
          </w:p>
        </w:tc>
        <w:tc>
          <w:tcPr>
            <w:tcW w:w="56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8</w:t>
            </w:r>
          </w:p>
        </w:tc>
        <w:tc>
          <w:tcPr>
            <w:tcW w:w="56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8</w:t>
            </w:r>
          </w:p>
        </w:tc>
        <w:tc>
          <w:tcPr>
            <w:tcW w:w="56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8</w:t>
            </w:r>
          </w:p>
        </w:tc>
        <w:tc>
          <w:tcPr>
            <w:tcW w:w="850"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3916</w:t>
            </w:r>
          </w:p>
        </w:tc>
        <w:tc>
          <w:tcPr>
            <w:tcW w:w="709"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3222</w:t>
            </w:r>
          </w:p>
        </w:tc>
        <w:tc>
          <w:tcPr>
            <w:tcW w:w="690"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9188</w:t>
            </w:r>
          </w:p>
        </w:tc>
        <w:tc>
          <w:tcPr>
            <w:tcW w:w="63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66"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58"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6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46"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49"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70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8</w:t>
            </w:r>
          </w:p>
        </w:tc>
        <w:tc>
          <w:tcPr>
            <w:tcW w:w="708"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8</w:t>
            </w:r>
          </w:p>
        </w:tc>
        <w:tc>
          <w:tcPr>
            <w:tcW w:w="781"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8</w:t>
            </w:r>
          </w:p>
        </w:tc>
      </w:tr>
      <w:tr w:rsidR="00E255E6" w:rsidRPr="00E169C9" w:rsidTr="006C406F">
        <w:trPr>
          <w:trHeight w:val="240"/>
          <w:jc w:val="center"/>
        </w:trPr>
        <w:tc>
          <w:tcPr>
            <w:tcW w:w="1383" w:type="dxa"/>
            <w:vAlign w:val="center"/>
          </w:tcPr>
          <w:p w:rsidR="00E255E6" w:rsidRPr="00E169C9" w:rsidRDefault="00E255E6" w:rsidP="006C406F">
            <w:pPr>
              <w:rPr>
                <w:rFonts w:ascii="Myriad Pro" w:hAnsi="Myriad Pro" w:cs="Arial"/>
                <w:sz w:val="16"/>
                <w:szCs w:val="16"/>
              </w:rPr>
            </w:pPr>
            <w:r w:rsidRPr="00E169C9">
              <w:rPr>
                <w:rFonts w:ascii="Myriad Pro" w:hAnsi="Myriad Pro" w:cs="Arial"/>
                <w:sz w:val="16"/>
                <w:szCs w:val="16"/>
              </w:rPr>
              <w:t>Zhytomyrska</w:t>
            </w:r>
          </w:p>
        </w:tc>
        <w:tc>
          <w:tcPr>
            <w:tcW w:w="58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604" w:type="dxa"/>
            <w:vAlign w:val="bottom"/>
          </w:tcPr>
          <w:p w:rsidR="00E255E6" w:rsidRPr="00E169C9" w:rsidRDefault="00E255E6" w:rsidP="006C406F">
            <w:pPr>
              <w:jc w:val="center"/>
              <w:rPr>
                <w:rFonts w:ascii="Myriad Pro" w:hAnsi="Myriad Pro" w:cs="Arial"/>
                <w:sz w:val="16"/>
                <w:szCs w:val="16"/>
              </w:rPr>
            </w:pPr>
            <w:r w:rsidRPr="00E169C9">
              <w:rPr>
                <w:rFonts w:ascii="Myriad Pro" w:hAnsi="Myriad Pro" w:cs="Arial"/>
                <w:sz w:val="16"/>
                <w:szCs w:val="16"/>
              </w:rPr>
              <w:t>0</w:t>
            </w:r>
          </w:p>
        </w:tc>
        <w:tc>
          <w:tcPr>
            <w:tcW w:w="425"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06"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69"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37" w:type="dxa"/>
            <w:shd w:val="clear" w:color="auto" w:fill="auto"/>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36" w:type="dxa"/>
            <w:shd w:val="clear" w:color="auto" w:fill="auto"/>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626" w:type="dxa"/>
            <w:shd w:val="clear" w:color="auto" w:fill="auto"/>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6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6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6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850"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709"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690"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63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66"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58"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6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46"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549"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707"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708"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c>
          <w:tcPr>
            <w:tcW w:w="781" w:type="dxa"/>
            <w:vAlign w:val="bottom"/>
          </w:tcPr>
          <w:p w:rsidR="00E255E6" w:rsidRPr="00E169C9" w:rsidRDefault="00E255E6" w:rsidP="006C406F">
            <w:pPr>
              <w:jc w:val="center"/>
              <w:rPr>
                <w:rFonts w:ascii="Myriad Pro" w:hAnsi="Myriad Pro" w:cs="Arial"/>
                <w:sz w:val="18"/>
                <w:szCs w:val="18"/>
              </w:rPr>
            </w:pPr>
            <w:r w:rsidRPr="00E169C9">
              <w:rPr>
                <w:rFonts w:ascii="Myriad Pro" w:hAnsi="Myriad Pro" w:cs="Arial"/>
                <w:sz w:val="18"/>
                <w:szCs w:val="18"/>
              </w:rPr>
              <w:t>0</w:t>
            </w:r>
          </w:p>
        </w:tc>
      </w:tr>
      <w:tr w:rsidR="00E255E6" w:rsidRPr="00E169C9" w:rsidTr="00E169C9">
        <w:trPr>
          <w:trHeight w:val="240"/>
          <w:jc w:val="center"/>
        </w:trPr>
        <w:tc>
          <w:tcPr>
            <w:tcW w:w="1383" w:type="dxa"/>
            <w:shd w:val="clear" w:color="auto" w:fill="DAEEF3"/>
            <w:vAlign w:val="center"/>
          </w:tcPr>
          <w:p w:rsidR="00E255E6" w:rsidRPr="00E169C9" w:rsidRDefault="00E255E6" w:rsidP="006C406F">
            <w:pPr>
              <w:jc w:val="center"/>
              <w:rPr>
                <w:rFonts w:ascii="Myriad Pro" w:hAnsi="Myriad Pro" w:cs="Arial"/>
                <w:b/>
                <w:bCs/>
                <w:sz w:val="16"/>
                <w:szCs w:val="16"/>
              </w:rPr>
            </w:pPr>
            <w:r w:rsidRPr="00E169C9">
              <w:rPr>
                <w:rFonts w:ascii="Myriad Pro" w:hAnsi="Myriad Pro" w:cs="Arial"/>
                <w:b/>
                <w:bCs/>
                <w:sz w:val="16"/>
                <w:szCs w:val="16"/>
              </w:rPr>
              <w:t>Total</w:t>
            </w:r>
          </w:p>
        </w:tc>
        <w:tc>
          <w:tcPr>
            <w:tcW w:w="587" w:type="dxa"/>
            <w:shd w:val="clear" w:color="auto" w:fill="DAEEF3"/>
            <w:vAlign w:val="center"/>
          </w:tcPr>
          <w:p w:rsidR="00E255E6" w:rsidRPr="00E169C9" w:rsidRDefault="00E255E6" w:rsidP="00E169C9">
            <w:pPr>
              <w:jc w:val="center"/>
              <w:rPr>
                <w:rFonts w:ascii="Myriad Pro" w:hAnsi="Myriad Pro" w:cs="Arial"/>
                <w:b/>
                <w:sz w:val="18"/>
                <w:szCs w:val="18"/>
              </w:rPr>
            </w:pPr>
            <w:r w:rsidRPr="00E169C9">
              <w:rPr>
                <w:rFonts w:ascii="Myriad Pro" w:hAnsi="Myriad Pro" w:cs="Arial"/>
                <w:b/>
                <w:sz w:val="18"/>
                <w:szCs w:val="18"/>
              </w:rPr>
              <w:t>130</w:t>
            </w:r>
          </w:p>
        </w:tc>
        <w:tc>
          <w:tcPr>
            <w:tcW w:w="604" w:type="dxa"/>
            <w:shd w:val="clear" w:color="auto" w:fill="DAEEF3"/>
            <w:vAlign w:val="center"/>
          </w:tcPr>
          <w:p w:rsidR="00E255E6" w:rsidRPr="00E169C9" w:rsidRDefault="00E255E6" w:rsidP="00E169C9">
            <w:pPr>
              <w:jc w:val="center"/>
              <w:rPr>
                <w:rFonts w:ascii="Myriad Pro" w:hAnsi="Myriad Pro" w:cs="Arial"/>
                <w:b/>
                <w:bCs/>
                <w:sz w:val="16"/>
                <w:szCs w:val="16"/>
              </w:rPr>
            </w:pPr>
            <w:r w:rsidRPr="00E169C9">
              <w:rPr>
                <w:rFonts w:ascii="Myriad Pro" w:hAnsi="Myriad Pro" w:cs="Arial"/>
                <w:b/>
                <w:bCs/>
                <w:sz w:val="16"/>
                <w:szCs w:val="16"/>
              </w:rPr>
              <w:t>110</w:t>
            </w:r>
          </w:p>
        </w:tc>
        <w:tc>
          <w:tcPr>
            <w:tcW w:w="425" w:type="dxa"/>
            <w:shd w:val="clear" w:color="auto" w:fill="DAEEF3"/>
            <w:vAlign w:val="center"/>
          </w:tcPr>
          <w:p w:rsidR="00E255E6" w:rsidRPr="00E169C9" w:rsidRDefault="00E255E6" w:rsidP="00E169C9">
            <w:pPr>
              <w:jc w:val="center"/>
              <w:rPr>
                <w:rFonts w:ascii="Myriad Pro" w:hAnsi="Myriad Pro" w:cs="Arial"/>
                <w:b/>
                <w:bCs/>
                <w:sz w:val="18"/>
                <w:szCs w:val="18"/>
              </w:rPr>
            </w:pPr>
            <w:r w:rsidRPr="00E169C9">
              <w:rPr>
                <w:rFonts w:ascii="Myriad Pro" w:hAnsi="Myriad Pro" w:cs="Arial"/>
                <w:b/>
                <w:bCs/>
                <w:sz w:val="18"/>
                <w:szCs w:val="18"/>
              </w:rPr>
              <w:t>20</w:t>
            </w:r>
          </w:p>
        </w:tc>
        <w:tc>
          <w:tcPr>
            <w:tcW w:w="506" w:type="dxa"/>
            <w:shd w:val="clear" w:color="auto" w:fill="DAEEF3"/>
            <w:vAlign w:val="center"/>
          </w:tcPr>
          <w:p w:rsidR="00E255E6" w:rsidRPr="00E169C9" w:rsidRDefault="00E255E6" w:rsidP="00E169C9">
            <w:pPr>
              <w:jc w:val="center"/>
              <w:rPr>
                <w:rFonts w:ascii="Myriad Pro" w:hAnsi="Myriad Pro" w:cs="Arial"/>
                <w:b/>
                <w:bCs/>
                <w:sz w:val="18"/>
                <w:szCs w:val="18"/>
              </w:rPr>
            </w:pPr>
            <w:r w:rsidRPr="00E169C9">
              <w:rPr>
                <w:rFonts w:ascii="Myriad Pro" w:hAnsi="Myriad Pro" w:cs="Arial"/>
                <w:b/>
                <w:bCs/>
                <w:sz w:val="18"/>
                <w:szCs w:val="18"/>
              </w:rPr>
              <w:t>79</w:t>
            </w:r>
          </w:p>
        </w:tc>
        <w:tc>
          <w:tcPr>
            <w:tcW w:w="569" w:type="dxa"/>
            <w:shd w:val="clear" w:color="auto" w:fill="DAEEF3"/>
            <w:vAlign w:val="center"/>
          </w:tcPr>
          <w:p w:rsidR="00E255E6" w:rsidRPr="00E169C9" w:rsidRDefault="00E255E6" w:rsidP="00E169C9">
            <w:pPr>
              <w:jc w:val="center"/>
              <w:rPr>
                <w:rFonts w:ascii="Myriad Pro" w:hAnsi="Myriad Pro" w:cs="Arial"/>
                <w:b/>
                <w:bCs/>
                <w:sz w:val="18"/>
                <w:szCs w:val="18"/>
              </w:rPr>
            </w:pPr>
            <w:r w:rsidRPr="00E169C9">
              <w:rPr>
                <w:rFonts w:ascii="Myriad Pro" w:hAnsi="Myriad Pro" w:cs="Arial"/>
                <w:b/>
                <w:bCs/>
                <w:sz w:val="18"/>
                <w:szCs w:val="18"/>
              </w:rPr>
              <w:t>58</w:t>
            </w:r>
          </w:p>
        </w:tc>
        <w:tc>
          <w:tcPr>
            <w:tcW w:w="537" w:type="dxa"/>
            <w:shd w:val="clear" w:color="auto" w:fill="DAEEF3" w:themeFill="accent5" w:themeFillTint="33"/>
            <w:vAlign w:val="center"/>
          </w:tcPr>
          <w:p w:rsidR="00E255E6" w:rsidRPr="00E169C9" w:rsidRDefault="00E255E6" w:rsidP="00E169C9">
            <w:pPr>
              <w:jc w:val="center"/>
              <w:rPr>
                <w:rFonts w:ascii="Myriad Pro" w:hAnsi="Myriad Pro" w:cs="Arial"/>
                <w:b/>
                <w:sz w:val="18"/>
                <w:szCs w:val="18"/>
              </w:rPr>
            </w:pPr>
            <w:r w:rsidRPr="00E169C9">
              <w:rPr>
                <w:rFonts w:ascii="Myriad Pro" w:hAnsi="Myriad Pro" w:cs="Arial"/>
                <w:b/>
                <w:sz w:val="18"/>
                <w:szCs w:val="18"/>
              </w:rPr>
              <w:t>92</w:t>
            </w:r>
            <w:r w:rsidR="00E169C9">
              <w:rPr>
                <w:rFonts w:ascii="Myriad Pro" w:hAnsi="Myriad Pro" w:cs="Arial"/>
                <w:b/>
                <w:sz w:val="18"/>
                <w:szCs w:val="18"/>
              </w:rPr>
              <w:t>*</w:t>
            </w:r>
          </w:p>
        </w:tc>
        <w:tc>
          <w:tcPr>
            <w:tcW w:w="536" w:type="dxa"/>
            <w:shd w:val="clear" w:color="auto" w:fill="DAEEF3" w:themeFill="accent5" w:themeFillTint="33"/>
            <w:vAlign w:val="center"/>
          </w:tcPr>
          <w:p w:rsidR="00E255E6" w:rsidRPr="00E169C9" w:rsidRDefault="00E255E6" w:rsidP="00E169C9">
            <w:pPr>
              <w:jc w:val="center"/>
              <w:rPr>
                <w:rFonts w:ascii="Myriad Pro" w:hAnsi="Myriad Pro" w:cs="Arial"/>
                <w:b/>
                <w:bCs/>
                <w:sz w:val="18"/>
                <w:szCs w:val="18"/>
              </w:rPr>
            </w:pPr>
            <w:r w:rsidRPr="00E169C9">
              <w:rPr>
                <w:rFonts w:ascii="Myriad Pro" w:hAnsi="Myriad Pro" w:cs="Arial"/>
                <w:b/>
                <w:bCs/>
                <w:sz w:val="18"/>
                <w:szCs w:val="18"/>
              </w:rPr>
              <w:t>18</w:t>
            </w:r>
          </w:p>
        </w:tc>
        <w:tc>
          <w:tcPr>
            <w:tcW w:w="626" w:type="dxa"/>
            <w:shd w:val="clear" w:color="auto" w:fill="DAEEF3" w:themeFill="accent5" w:themeFillTint="33"/>
            <w:vAlign w:val="center"/>
          </w:tcPr>
          <w:p w:rsidR="00E255E6" w:rsidRPr="00E169C9" w:rsidRDefault="00E255E6" w:rsidP="00E169C9">
            <w:pPr>
              <w:jc w:val="center"/>
              <w:rPr>
                <w:rFonts w:ascii="Myriad Pro" w:hAnsi="Myriad Pro" w:cs="Arial"/>
                <w:b/>
                <w:bCs/>
                <w:sz w:val="18"/>
                <w:szCs w:val="18"/>
              </w:rPr>
            </w:pPr>
            <w:r w:rsidRPr="00E169C9">
              <w:rPr>
                <w:rFonts w:ascii="Myriad Pro" w:hAnsi="Myriad Pro" w:cs="Arial"/>
                <w:b/>
                <w:bCs/>
                <w:sz w:val="18"/>
                <w:szCs w:val="18"/>
              </w:rPr>
              <w:t>110</w:t>
            </w:r>
          </w:p>
        </w:tc>
        <w:tc>
          <w:tcPr>
            <w:tcW w:w="567" w:type="dxa"/>
            <w:shd w:val="clear" w:color="auto" w:fill="DAEEF3"/>
            <w:vAlign w:val="center"/>
          </w:tcPr>
          <w:p w:rsidR="00E255E6" w:rsidRPr="00E169C9" w:rsidRDefault="00E255E6" w:rsidP="00E169C9">
            <w:pPr>
              <w:jc w:val="center"/>
              <w:rPr>
                <w:rFonts w:ascii="Myriad Pro" w:hAnsi="Myriad Pro" w:cs="Arial"/>
                <w:b/>
                <w:sz w:val="18"/>
                <w:szCs w:val="18"/>
              </w:rPr>
            </w:pPr>
            <w:r w:rsidRPr="00E169C9">
              <w:rPr>
                <w:rFonts w:ascii="Myriad Pro" w:hAnsi="Myriad Pro" w:cs="Arial"/>
                <w:b/>
                <w:sz w:val="18"/>
                <w:szCs w:val="18"/>
              </w:rPr>
              <w:t>102</w:t>
            </w:r>
          </w:p>
        </w:tc>
        <w:tc>
          <w:tcPr>
            <w:tcW w:w="567" w:type="dxa"/>
            <w:shd w:val="clear" w:color="auto" w:fill="DAEEF3"/>
            <w:vAlign w:val="center"/>
          </w:tcPr>
          <w:p w:rsidR="00E255E6" w:rsidRPr="00E169C9" w:rsidRDefault="00E255E6" w:rsidP="00E169C9">
            <w:pPr>
              <w:jc w:val="center"/>
              <w:rPr>
                <w:rFonts w:ascii="Myriad Pro" w:hAnsi="Myriad Pro" w:cs="Arial"/>
                <w:b/>
                <w:sz w:val="18"/>
                <w:szCs w:val="18"/>
              </w:rPr>
            </w:pPr>
            <w:r w:rsidRPr="00E169C9">
              <w:rPr>
                <w:rFonts w:ascii="Myriad Pro" w:hAnsi="Myriad Pro" w:cs="Arial"/>
                <w:b/>
                <w:sz w:val="18"/>
                <w:szCs w:val="18"/>
              </w:rPr>
              <w:t>102</w:t>
            </w:r>
          </w:p>
        </w:tc>
        <w:tc>
          <w:tcPr>
            <w:tcW w:w="567" w:type="dxa"/>
            <w:shd w:val="clear" w:color="auto" w:fill="DAEEF3"/>
            <w:vAlign w:val="center"/>
          </w:tcPr>
          <w:p w:rsidR="00E255E6" w:rsidRPr="00E169C9" w:rsidRDefault="00E255E6" w:rsidP="00E169C9">
            <w:pPr>
              <w:jc w:val="center"/>
              <w:rPr>
                <w:rFonts w:ascii="Myriad Pro" w:hAnsi="Myriad Pro" w:cs="Arial"/>
                <w:b/>
                <w:sz w:val="18"/>
                <w:szCs w:val="18"/>
              </w:rPr>
            </w:pPr>
            <w:r w:rsidRPr="00E169C9">
              <w:rPr>
                <w:rFonts w:ascii="Myriad Pro" w:hAnsi="Myriad Pro" w:cs="Arial"/>
                <w:b/>
                <w:sz w:val="18"/>
                <w:szCs w:val="18"/>
              </w:rPr>
              <w:t>102</w:t>
            </w:r>
          </w:p>
        </w:tc>
        <w:tc>
          <w:tcPr>
            <w:tcW w:w="850" w:type="dxa"/>
            <w:shd w:val="clear" w:color="auto" w:fill="DAEEF3"/>
            <w:vAlign w:val="center"/>
          </w:tcPr>
          <w:p w:rsidR="00E255E6" w:rsidRPr="00E169C9" w:rsidRDefault="00E255E6" w:rsidP="00E169C9">
            <w:pPr>
              <w:jc w:val="center"/>
              <w:rPr>
                <w:rFonts w:ascii="Myriad Pro" w:hAnsi="Myriad Pro" w:cs="Arial"/>
                <w:b/>
                <w:sz w:val="18"/>
                <w:szCs w:val="18"/>
              </w:rPr>
            </w:pPr>
            <w:r w:rsidRPr="00E169C9">
              <w:rPr>
                <w:rFonts w:ascii="Myriad Pro" w:hAnsi="Myriad Pro" w:cs="Arial"/>
                <w:b/>
                <w:sz w:val="18"/>
                <w:szCs w:val="18"/>
              </w:rPr>
              <w:t>39617</w:t>
            </w:r>
          </w:p>
        </w:tc>
        <w:tc>
          <w:tcPr>
            <w:tcW w:w="709" w:type="dxa"/>
            <w:shd w:val="clear" w:color="auto" w:fill="DAEEF3"/>
            <w:vAlign w:val="center"/>
          </w:tcPr>
          <w:p w:rsidR="00E255E6" w:rsidRPr="00E169C9" w:rsidRDefault="00E255E6" w:rsidP="00E169C9">
            <w:pPr>
              <w:jc w:val="center"/>
              <w:rPr>
                <w:rFonts w:ascii="Myriad Pro" w:hAnsi="Myriad Pro" w:cs="Arial"/>
                <w:b/>
                <w:sz w:val="16"/>
                <w:szCs w:val="18"/>
              </w:rPr>
            </w:pPr>
            <w:r w:rsidRPr="00E169C9">
              <w:rPr>
                <w:rFonts w:ascii="Myriad Pro" w:hAnsi="Myriad Pro" w:cs="Arial"/>
                <w:b/>
                <w:sz w:val="16"/>
                <w:szCs w:val="18"/>
              </w:rPr>
              <w:t>34397</w:t>
            </w:r>
          </w:p>
        </w:tc>
        <w:tc>
          <w:tcPr>
            <w:tcW w:w="690" w:type="dxa"/>
            <w:shd w:val="clear" w:color="auto" w:fill="DAEEF3"/>
            <w:vAlign w:val="center"/>
          </w:tcPr>
          <w:p w:rsidR="00E255E6" w:rsidRPr="00E169C9" w:rsidRDefault="00E255E6" w:rsidP="00E169C9">
            <w:pPr>
              <w:jc w:val="center"/>
              <w:rPr>
                <w:rFonts w:ascii="Myriad Pro" w:hAnsi="Myriad Pro" w:cs="Arial"/>
                <w:b/>
                <w:sz w:val="16"/>
                <w:szCs w:val="18"/>
              </w:rPr>
            </w:pPr>
            <w:r w:rsidRPr="00E169C9">
              <w:rPr>
                <w:rFonts w:ascii="Myriad Pro" w:hAnsi="Myriad Pro" w:cs="Arial"/>
                <w:b/>
                <w:sz w:val="16"/>
                <w:szCs w:val="18"/>
              </w:rPr>
              <w:t>44018</w:t>
            </w:r>
          </w:p>
        </w:tc>
        <w:tc>
          <w:tcPr>
            <w:tcW w:w="637" w:type="dxa"/>
            <w:shd w:val="clear" w:color="auto" w:fill="DAEEF3"/>
            <w:vAlign w:val="center"/>
          </w:tcPr>
          <w:p w:rsidR="00E255E6" w:rsidRPr="00E169C9" w:rsidRDefault="00E255E6" w:rsidP="00E169C9">
            <w:pPr>
              <w:jc w:val="center"/>
              <w:rPr>
                <w:rFonts w:ascii="Myriad Pro" w:hAnsi="Myriad Pro" w:cs="Arial"/>
                <w:b/>
                <w:bCs/>
                <w:sz w:val="18"/>
                <w:szCs w:val="18"/>
              </w:rPr>
            </w:pPr>
            <w:r w:rsidRPr="00E169C9">
              <w:rPr>
                <w:rFonts w:ascii="Myriad Pro" w:hAnsi="Myriad Pro" w:cs="Arial"/>
                <w:b/>
                <w:bCs/>
                <w:sz w:val="18"/>
                <w:szCs w:val="18"/>
              </w:rPr>
              <w:t>79</w:t>
            </w:r>
          </w:p>
        </w:tc>
        <w:tc>
          <w:tcPr>
            <w:tcW w:w="566" w:type="dxa"/>
            <w:shd w:val="clear" w:color="auto" w:fill="DAEEF3"/>
            <w:vAlign w:val="center"/>
          </w:tcPr>
          <w:p w:rsidR="00E255E6" w:rsidRPr="00E169C9" w:rsidRDefault="00E255E6" w:rsidP="00E169C9">
            <w:pPr>
              <w:jc w:val="center"/>
              <w:rPr>
                <w:rFonts w:ascii="Myriad Pro" w:hAnsi="Myriad Pro" w:cs="Arial"/>
                <w:b/>
                <w:bCs/>
                <w:sz w:val="18"/>
                <w:szCs w:val="18"/>
              </w:rPr>
            </w:pPr>
            <w:r w:rsidRPr="00E169C9">
              <w:rPr>
                <w:rFonts w:ascii="Myriad Pro" w:hAnsi="Myriad Pro" w:cs="Arial"/>
                <w:b/>
                <w:bCs/>
                <w:sz w:val="18"/>
                <w:szCs w:val="18"/>
              </w:rPr>
              <w:t>488</w:t>
            </w:r>
          </w:p>
        </w:tc>
        <w:tc>
          <w:tcPr>
            <w:tcW w:w="558" w:type="dxa"/>
            <w:shd w:val="clear" w:color="auto" w:fill="DAEEF3"/>
            <w:vAlign w:val="center"/>
          </w:tcPr>
          <w:p w:rsidR="00E255E6" w:rsidRPr="00E169C9" w:rsidRDefault="00E255E6" w:rsidP="00E169C9">
            <w:pPr>
              <w:jc w:val="center"/>
              <w:rPr>
                <w:rFonts w:ascii="Myriad Pro" w:hAnsi="Myriad Pro" w:cs="Arial"/>
                <w:b/>
                <w:bCs/>
                <w:sz w:val="18"/>
                <w:szCs w:val="18"/>
              </w:rPr>
            </w:pPr>
            <w:r w:rsidRPr="00E169C9">
              <w:rPr>
                <w:rFonts w:ascii="Myriad Pro" w:hAnsi="Myriad Pro" w:cs="Arial"/>
                <w:b/>
                <w:bCs/>
                <w:sz w:val="18"/>
                <w:szCs w:val="18"/>
              </w:rPr>
              <w:t>157</w:t>
            </w:r>
          </w:p>
        </w:tc>
        <w:tc>
          <w:tcPr>
            <w:tcW w:w="567" w:type="dxa"/>
            <w:shd w:val="clear" w:color="auto" w:fill="DAEEF3"/>
            <w:vAlign w:val="center"/>
          </w:tcPr>
          <w:p w:rsidR="00E255E6" w:rsidRPr="00E169C9" w:rsidRDefault="00E255E6" w:rsidP="00E169C9">
            <w:pPr>
              <w:jc w:val="center"/>
              <w:rPr>
                <w:rFonts w:ascii="Myriad Pro" w:hAnsi="Myriad Pro" w:cs="Arial"/>
                <w:b/>
                <w:bCs/>
                <w:sz w:val="18"/>
                <w:szCs w:val="18"/>
              </w:rPr>
            </w:pPr>
            <w:r w:rsidRPr="00E169C9">
              <w:rPr>
                <w:rFonts w:ascii="Myriad Pro" w:hAnsi="Myriad Pro" w:cs="Arial"/>
                <w:b/>
                <w:bCs/>
                <w:sz w:val="18"/>
                <w:szCs w:val="18"/>
              </w:rPr>
              <w:t>645</w:t>
            </w:r>
          </w:p>
        </w:tc>
        <w:tc>
          <w:tcPr>
            <w:tcW w:w="546" w:type="dxa"/>
            <w:shd w:val="clear" w:color="auto" w:fill="DAEEF3"/>
            <w:vAlign w:val="center"/>
          </w:tcPr>
          <w:p w:rsidR="00E255E6" w:rsidRPr="00E169C9" w:rsidRDefault="00E255E6" w:rsidP="00E169C9">
            <w:pPr>
              <w:jc w:val="center"/>
              <w:rPr>
                <w:rFonts w:ascii="Myriad Pro" w:hAnsi="Myriad Pro" w:cs="Arial"/>
                <w:b/>
                <w:bCs/>
                <w:sz w:val="18"/>
                <w:szCs w:val="18"/>
              </w:rPr>
            </w:pPr>
            <w:r w:rsidRPr="00E169C9">
              <w:rPr>
                <w:rFonts w:ascii="Myriad Pro" w:hAnsi="Myriad Pro" w:cs="Arial"/>
                <w:b/>
                <w:bCs/>
                <w:sz w:val="18"/>
                <w:szCs w:val="18"/>
              </w:rPr>
              <w:t>262</w:t>
            </w:r>
          </w:p>
        </w:tc>
        <w:tc>
          <w:tcPr>
            <w:tcW w:w="549" w:type="dxa"/>
            <w:shd w:val="clear" w:color="auto" w:fill="DAEEF3"/>
            <w:vAlign w:val="center"/>
          </w:tcPr>
          <w:p w:rsidR="00E255E6" w:rsidRPr="00E169C9" w:rsidRDefault="00E255E6" w:rsidP="00E169C9">
            <w:pPr>
              <w:jc w:val="center"/>
              <w:rPr>
                <w:rFonts w:ascii="Myriad Pro" w:hAnsi="Myriad Pro" w:cs="Arial"/>
                <w:b/>
                <w:bCs/>
                <w:sz w:val="18"/>
                <w:szCs w:val="18"/>
              </w:rPr>
            </w:pPr>
            <w:r w:rsidRPr="00E169C9">
              <w:rPr>
                <w:rFonts w:ascii="Myriad Pro" w:hAnsi="Myriad Pro" w:cs="Arial"/>
                <w:b/>
                <w:bCs/>
                <w:sz w:val="18"/>
                <w:szCs w:val="18"/>
              </w:rPr>
              <w:t>383</w:t>
            </w:r>
          </w:p>
        </w:tc>
        <w:tc>
          <w:tcPr>
            <w:tcW w:w="707" w:type="dxa"/>
            <w:shd w:val="clear" w:color="auto" w:fill="DAEEF3"/>
            <w:vAlign w:val="center"/>
          </w:tcPr>
          <w:p w:rsidR="00E255E6" w:rsidRPr="00E169C9" w:rsidRDefault="00E255E6" w:rsidP="00E169C9">
            <w:pPr>
              <w:jc w:val="center"/>
              <w:rPr>
                <w:rFonts w:ascii="Myriad Pro" w:hAnsi="Myriad Pro" w:cs="Arial"/>
                <w:b/>
                <w:bCs/>
                <w:sz w:val="18"/>
                <w:szCs w:val="18"/>
              </w:rPr>
            </w:pPr>
            <w:r w:rsidRPr="00E169C9">
              <w:rPr>
                <w:rFonts w:ascii="Myriad Pro" w:hAnsi="Myriad Pro" w:cs="Arial"/>
                <w:b/>
                <w:bCs/>
                <w:sz w:val="18"/>
                <w:szCs w:val="18"/>
              </w:rPr>
              <w:t>83</w:t>
            </w:r>
          </w:p>
        </w:tc>
        <w:tc>
          <w:tcPr>
            <w:tcW w:w="708" w:type="dxa"/>
            <w:shd w:val="clear" w:color="auto" w:fill="DAEEF3"/>
            <w:vAlign w:val="center"/>
          </w:tcPr>
          <w:p w:rsidR="00E255E6" w:rsidRPr="00E169C9" w:rsidRDefault="00E255E6" w:rsidP="00E169C9">
            <w:pPr>
              <w:jc w:val="center"/>
              <w:rPr>
                <w:rFonts w:ascii="Myriad Pro" w:hAnsi="Myriad Pro" w:cs="Arial"/>
                <w:b/>
                <w:bCs/>
                <w:sz w:val="18"/>
                <w:szCs w:val="18"/>
              </w:rPr>
            </w:pPr>
            <w:r w:rsidRPr="00E169C9">
              <w:rPr>
                <w:rFonts w:ascii="Myriad Pro" w:hAnsi="Myriad Pro" w:cs="Arial"/>
                <w:b/>
                <w:bCs/>
                <w:sz w:val="18"/>
                <w:szCs w:val="18"/>
              </w:rPr>
              <w:t>83</w:t>
            </w:r>
          </w:p>
        </w:tc>
        <w:tc>
          <w:tcPr>
            <w:tcW w:w="781" w:type="dxa"/>
            <w:shd w:val="clear" w:color="auto" w:fill="DAEEF3"/>
            <w:vAlign w:val="center"/>
          </w:tcPr>
          <w:p w:rsidR="00E255E6" w:rsidRPr="00E169C9" w:rsidRDefault="00E255E6" w:rsidP="00E169C9">
            <w:pPr>
              <w:jc w:val="center"/>
              <w:rPr>
                <w:rFonts w:ascii="Myriad Pro" w:hAnsi="Myriad Pro" w:cs="Arial"/>
                <w:b/>
                <w:bCs/>
                <w:sz w:val="18"/>
                <w:szCs w:val="18"/>
              </w:rPr>
            </w:pPr>
            <w:r w:rsidRPr="00E169C9">
              <w:rPr>
                <w:rFonts w:ascii="Myriad Pro" w:hAnsi="Myriad Pro" w:cs="Arial"/>
                <w:b/>
                <w:bCs/>
                <w:sz w:val="18"/>
                <w:szCs w:val="18"/>
              </w:rPr>
              <w:t>77</w:t>
            </w:r>
          </w:p>
        </w:tc>
      </w:tr>
    </w:tbl>
    <w:p w:rsidR="00E255E6" w:rsidRDefault="00E169C9" w:rsidP="00E169C9">
      <w:pPr>
        <w:spacing w:after="120"/>
        <w:ind w:firstLine="708"/>
        <w:rPr>
          <w:rFonts w:ascii="Myriad Pro" w:hAnsi="Myriad Pro" w:cs="Arial"/>
          <w:sz w:val="22"/>
          <w:szCs w:val="22"/>
        </w:rPr>
      </w:pPr>
      <w:r>
        <w:rPr>
          <w:rFonts w:ascii="Myriad Pro" w:hAnsi="Myriad Pro" w:cs="Arial"/>
          <w:sz w:val="16"/>
          <w:szCs w:val="22"/>
        </w:rPr>
        <w:t xml:space="preserve">* </w:t>
      </w:r>
      <w:proofErr w:type="gramStart"/>
      <w:r>
        <w:rPr>
          <w:rFonts w:ascii="Myriad Pro" w:hAnsi="Myriad Pro" w:cs="Arial"/>
          <w:sz w:val="16"/>
          <w:szCs w:val="22"/>
        </w:rPr>
        <w:t>communities</w:t>
      </w:r>
      <w:proofErr w:type="gramEnd"/>
      <w:r>
        <w:rPr>
          <w:rFonts w:ascii="Myriad Pro" w:hAnsi="Myriad Pro" w:cs="Arial"/>
          <w:sz w:val="16"/>
          <w:szCs w:val="22"/>
        </w:rPr>
        <w:t xml:space="preserve"> belong to standard component</w:t>
      </w:r>
    </w:p>
    <w:p w:rsidR="00E255E6" w:rsidRDefault="00E255E6" w:rsidP="00E255E6">
      <w:pPr>
        <w:spacing w:after="120"/>
        <w:rPr>
          <w:rFonts w:ascii="Myriad Pro" w:hAnsi="Myriad Pro" w:cs="Arial"/>
          <w:sz w:val="22"/>
          <w:szCs w:val="22"/>
        </w:rPr>
      </w:pPr>
    </w:p>
    <w:p w:rsidR="00E255E6" w:rsidRPr="00691766" w:rsidRDefault="00E255E6" w:rsidP="006C406F">
      <w:pPr>
        <w:jc w:val="center"/>
        <w:rPr>
          <w:rFonts w:ascii="Myriad Pro" w:hAnsi="Myriad Pro"/>
          <w:sz w:val="20"/>
          <w:szCs w:val="18"/>
        </w:rPr>
      </w:pPr>
      <w:r w:rsidRPr="00691766">
        <w:rPr>
          <w:rFonts w:ascii="Myriad Pro" w:hAnsi="Myriad Pro"/>
          <w:sz w:val="20"/>
          <w:szCs w:val="18"/>
        </w:rPr>
        <w:t>Annex – X</w:t>
      </w:r>
      <w:r w:rsidR="00E169C9" w:rsidRPr="00691766">
        <w:rPr>
          <w:rFonts w:ascii="Myriad Pro" w:hAnsi="Myriad Pro"/>
          <w:sz w:val="20"/>
          <w:szCs w:val="18"/>
        </w:rPr>
        <w:t>III</w:t>
      </w:r>
      <w:r w:rsidR="00412691" w:rsidRPr="00691766">
        <w:rPr>
          <w:rFonts w:ascii="Myriad Pro" w:hAnsi="Myriad Pro"/>
          <w:sz w:val="20"/>
          <w:szCs w:val="18"/>
        </w:rPr>
        <w:t xml:space="preserve"> (A)</w:t>
      </w:r>
    </w:p>
    <w:p w:rsidR="00E255E6" w:rsidRPr="00691766" w:rsidRDefault="00E255E6" w:rsidP="00E255E6">
      <w:pPr>
        <w:spacing w:after="120"/>
        <w:jc w:val="center"/>
        <w:rPr>
          <w:rFonts w:ascii="Myriad Pro" w:hAnsi="Myriad Pro" w:cs="Arial"/>
          <w:b/>
          <w:sz w:val="20"/>
          <w:szCs w:val="18"/>
        </w:rPr>
      </w:pPr>
      <w:r w:rsidRPr="00691766">
        <w:rPr>
          <w:rFonts w:ascii="Myriad Pro" w:hAnsi="Myriad Pro" w:cs="Arial"/>
          <w:b/>
          <w:sz w:val="20"/>
          <w:szCs w:val="18"/>
        </w:rPr>
        <w:t>Micro-projects (energy efficiency): progress in 2</w:t>
      </w:r>
      <w:r w:rsidRPr="00691766">
        <w:rPr>
          <w:rFonts w:ascii="Myriad Pro" w:hAnsi="Myriad Pro" w:cs="Arial"/>
          <w:b/>
          <w:sz w:val="20"/>
          <w:szCs w:val="18"/>
          <w:vertAlign w:val="superscript"/>
        </w:rPr>
        <w:t>nd</w:t>
      </w:r>
      <w:r w:rsidRPr="00691766">
        <w:rPr>
          <w:rFonts w:ascii="Myriad Pro" w:hAnsi="Myriad Pro" w:cs="Arial"/>
          <w:b/>
          <w:sz w:val="20"/>
          <w:szCs w:val="18"/>
        </w:rPr>
        <w:t xml:space="preserve"> Quarter 2013</w:t>
      </w:r>
    </w:p>
    <w:tbl>
      <w:tblPr>
        <w:tblW w:w="12310" w:type="dxa"/>
        <w:jc w:val="center"/>
        <w:tblInd w:w="93" w:type="dxa"/>
        <w:tblLook w:val="04A0" w:firstRow="1" w:lastRow="0" w:firstColumn="1" w:lastColumn="0" w:noHBand="0" w:noVBand="1"/>
      </w:tblPr>
      <w:tblGrid>
        <w:gridCol w:w="1337"/>
        <w:gridCol w:w="480"/>
        <w:gridCol w:w="800"/>
        <w:gridCol w:w="900"/>
        <w:gridCol w:w="820"/>
        <w:gridCol w:w="820"/>
        <w:gridCol w:w="880"/>
        <w:gridCol w:w="917"/>
        <w:gridCol w:w="920"/>
        <w:gridCol w:w="1019"/>
        <w:gridCol w:w="873"/>
        <w:gridCol w:w="1044"/>
        <w:gridCol w:w="500"/>
        <w:gridCol w:w="500"/>
        <w:gridCol w:w="500"/>
      </w:tblGrid>
      <w:tr w:rsidR="00E169C9" w:rsidRPr="00E169C9" w:rsidTr="006D6EB3">
        <w:trPr>
          <w:trHeight w:val="288"/>
          <w:jc w:val="center"/>
        </w:trPr>
        <w:tc>
          <w:tcPr>
            <w:tcW w:w="1337" w:type="dxa"/>
            <w:vMerge w:val="restart"/>
            <w:tcBorders>
              <w:top w:val="single" w:sz="4" w:space="0" w:color="auto"/>
              <w:left w:val="single" w:sz="4" w:space="0" w:color="auto"/>
              <w:right w:val="single" w:sz="4" w:space="0" w:color="auto"/>
            </w:tcBorders>
            <w:shd w:val="clear" w:color="000000" w:fill="DAEEF3"/>
            <w:noWrap/>
            <w:vAlign w:val="center"/>
            <w:hideMark/>
          </w:tcPr>
          <w:p w:rsidR="00E169C9" w:rsidRPr="00E169C9" w:rsidRDefault="00E169C9" w:rsidP="006C406F">
            <w:pPr>
              <w:jc w:val="center"/>
              <w:rPr>
                <w:rFonts w:ascii="Myriad Pro" w:hAnsi="Myriad Pro" w:cs="Calibri"/>
                <w:b/>
                <w:bCs/>
                <w:color w:val="000000"/>
                <w:sz w:val="16"/>
                <w:szCs w:val="16"/>
              </w:rPr>
            </w:pPr>
            <w:r w:rsidRPr="00E169C9">
              <w:rPr>
                <w:rFonts w:ascii="Myriad Pro" w:hAnsi="Myriad Pro" w:cs="Calibri"/>
                <w:b/>
                <w:bCs/>
                <w:color w:val="000000"/>
                <w:sz w:val="16"/>
                <w:szCs w:val="16"/>
              </w:rPr>
              <w:t>Region</w:t>
            </w:r>
          </w:p>
        </w:tc>
        <w:tc>
          <w:tcPr>
            <w:tcW w:w="480" w:type="dxa"/>
            <w:vMerge w:val="restart"/>
            <w:tcBorders>
              <w:top w:val="single" w:sz="4" w:space="0" w:color="auto"/>
              <w:left w:val="nil"/>
              <w:right w:val="single" w:sz="4" w:space="0" w:color="auto"/>
            </w:tcBorders>
            <w:shd w:val="clear" w:color="000000" w:fill="DAEEF3"/>
            <w:textDirection w:val="btLr"/>
            <w:vAlign w:val="center"/>
            <w:hideMark/>
          </w:tcPr>
          <w:p w:rsidR="00E169C9" w:rsidRPr="00E169C9" w:rsidRDefault="00E169C9" w:rsidP="006C406F">
            <w:pPr>
              <w:jc w:val="center"/>
              <w:rPr>
                <w:rFonts w:ascii="Myriad Pro" w:hAnsi="Myriad Pro" w:cs="Calibri"/>
                <w:b/>
                <w:bCs/>
                <w:color w:val="000000"/>
                <w:sz w:val="16"/>
                <w:szCs w:val="16"/>
              </w:rPr>
            </w:pPr>
            <w:r w:rsidRPr="00E169C9">
              <w:rPr>
                <w:rFonts w:ascii="Myriad Pro" w:hAnsi="Myriad Pro" w:cs="Calibri"/>
                <w:b/>
                <w:bCs/>
                <w:color w:val="000000"/>
                <w:sz w:val="16"/>
                <w:szCs w:val="16"/>
              </w:rPr>
              <w:t>Approved MPPs</w:t>
            </w:r>
          </w:p>
        </w:tc>
        <w:tc>
          <w:tcPr>
            <w:tcW w:w="5137" w:type="dxa"/>
            <w:gridSpan w:val="6"/>
            <w:tcBorders>
              <w:top w:val="single" w:sz="4" w:space="0" w:color="auto"/>
              <w:left w:val="nil"/>
              <w:bottom w:val="single" w:sz="4" w:space="0" w:color="auto"/>
              <w:right w:val="single" w:sz="4" w:space="0" w:color="auto"/>
            </w:tcBorders>
            <w:shd w:val="clear" w:color="000000" w:fill="DAEEF3"/>
            <w:vAlign w:val="center"/>
          </w:tcPr>
          <w:p w:rsidR="00E169C9" w:rsidRPr="00E169C9" w:rsidRDefault="00E169C9" w:rsidP="006C406F">
            <w:pPr>
              <w:jc w:val="center"/>
              <w:rPr>
                <w:rFonts w:ascii="Myriad Pro" w:hAnsi="Myriad Pro" w:cs="Calibri"/>
                <w:b/>
                <w:bCs/>
                <w:color w:val="000000"/>
                <w:sz w:val="16"/>
                <w:szCs w:val="16"/>
              </w:rPr>
            </w:pPr>
            <w:r>
              <w:rPr>
                <w:rFonts w:ascii="Myriad Pro" w:hAnsi="Myriad Pro" w:cs="Calibri"/>
                <w:b/>
                <w:bCs/>
                <w:color w:val="000000"/>
                <w:sz w:val="16"/>
                <w:szCs w:val="16"/>
              </w:rPr>
              <w:t>Budget Sharing (UAH)</w:t>
            </w:r>
          </w:p>
        </w:tc>
        <w:tc>
          <w:tcPr>
            <w:tcW w:w="920" w:type="dxa"/>
            <w:vMerge w:val="restart"/>
            <w:tcBorders>
              <w:top w:val="single" w:sz="4" w:space="0" w:color="auto"/>
              <w:left w:val="nil"/>
              <w:right w:val="single" w:sz="4" w:space="0" w:color="auto"/>
            </w:tcBorders>
            <w:shd w:val="clear" w:color="000000" w:fill="DAEEF3"/>
            <w:vAlign w:val="center"/>
            <w:hideMark/>
          </w:tcPr>
          <w:p w:rsidR="00E169C9" w:rsidRDefault="00E169C9" w:rsidP="006C406F">
            <w:pPr>
              <w:jc w:val="center"/>
              <w:rPr>
                <w:rFonts w:ascii="Myriad Pro" w:hAnsi="Myriad Pro" w:cs="Calibri"/>
                <w:b/>
                <w:bCs/>
                <w:color w:val="000000"/>
                <w:sz w:val="16"/>
                <w:szCs w:val="16"/>
              </w:rPr>
            </w:pPr>
            <w:r w:rsidRPr="00E169C9">
              <w:rPr>
                <w:rFonts w:ascii="Myriad Pro" w:hAnsi="Myriad Pro" w:cs="Calibri"/>
                <w:b/>
                <w:bCs/>
                <w:color w:val="000000"/>
                <w:sz w:val="16"/>
                <w:szCs w:val="16"/>
              </w:rPr>
              <w:t>Total Budget</w:t>
            </w:r>
          </w:p>
          <w:p w:rsidR="00E169C9" w:rsidRPr="00E169C9" w:rsidRDefault="00E169C9" w:rsidP="006C406F">
            <w:pPr>
              <w:jc w:val="center"/>
              <w:rPr>
                <w:rFonts w:ascii="Myriad Pro" w:hAnsi="Myriad Pro" w:cs="Calibri"/>
                <w:b/>
                <w:bCs/>
                <w:color w:val="000000"/>
                <w:sz w:val="16"/>
                <w:szCs w:val="16"/>
              </w:rPr>
            </w:pPr>
            <w:r>
              <w:rPr>
                <w:rFonts w:ascii="Myriad Pro" w:hAnsi="Myriad Pro" w:cs="Calibri"/>
                <w:b/>
                <w:bCs/>
                <w:color w:val="000000"/>
                <w:sz w:val="16"/>
                <w:szCs w:val="16"/>
              </w:rPr>
              <w:t>(UAH)</w:t>
            </w:r>
          </w:p>
        </w:tc>
        <w:tc>
          <w:tcPr>
            <w:tcW w:w="1019" w:type="dxa"/>
            <w:vMerge w:val="restart"/>
            <w:tcBorders>
              <w:top w:val="single" w:sz="4" w:space="0" w:color="auto"/>
              <w:left w:val="nil"/>
              <w:right w:val="single" w:sz="4" w:space="0" w:color="auto"/>
            </w:tcBorders>
            <w:shd w:val="clear" w:color="000000" w:fill="DAEEF3"/>
            <w:vAlign w:val="center"/>
            <w:hideMark/>
          </w:tcPr>
          <w:p w:rsidR="00E169C9" w:rsidRDefault="00E169C9" w:rsidP="006C406F">
            <w:pPr>
              <w:jc w:val="center"/>
              <w:rPr>
                <w:rFonts w:ascii="Myriad Pro" w:hAnsi="Myriad Pro" w:cs="Calibri"/>
                <w:b/>
                <w:bCs/>
                <w:color w:val="000000"/>
                <w:sz w:val="16"/>
                <w:szCs w:val="16"/>
              </w:rPr>
            </w:pPr>
            <w:r w:rsidRPr="00E169C9">
              <w:rPr>
                <w:rFonts w:ascii="Myriad Pro" w:hAnsi="Myriad Pro" w:cs="Calibri"/>
                <w:b/>
                <w:bCs/>
                <w:color w:val="000000"/>
                <w:sz w:val="16"/>
                <w:szCs w:val="16"/>
              </w:rPr>
              <w:t>Beneficiary Population</w:t>
            </w:r>
          </w:p>
          <w:p w:rsidR="00E169C9" w:rsidRPr="00E169C9" w:rsidRDefault="00E169C9" w:rsidP="006C406F">
            <w:pPr>
              <w:jc w:val="center"/>
              <w:rPr>
                <w:rFonts w:ascii="Myriad Pro" w:hAnsi="Myriad Pro" w:cs="Calibri"/>
                <w:b/>
                <w:bCs/>
                <w:color w:val="000000"/>
                <w:sz w:val="16"/>
                <w:szCs w:val="16"/>
              </w:rPr>
            </w:pPr>
            <w:r>
              <w:rPr>
                <w:rFonts w:ascii="Myriad Pro" w:hAnsi="Myriad Pro" w:cs="Calibri"/>
                <w:b/>
                <w:bCs/>
                <w:color w:val="000000"/>
                <w:sz w:val="16"/>
                <w:szCs w:val="16"/>
              </w:rPr>
              <w:t>(‘000)</w:t>
            </w:r>
          </w:p>
        </w:tc>
        <w:tc>
          <w:tcPr>
            <w:tcW w:w="873" w:type="dxa"/>
            <w:vMerge w:val="restart"/>
            <w:tcBorders>
              <w:top w:val="single" w:sz="4" w:space="0" w:color="auto"/>
              <w:left w:val="nil"/>
              <w:right w:val="single" w:sz="4" w:space="0" w:color="auto"/>
            </w:tcBorders>
            <w:shd w:val="clear" w:color="000000" w:fill="DAEEF3"/>
            <w:vAlign w:val="center"/>
            <w:hideMark/>
          </w:tcPr>
          <w:p w:rsidR="00E169C9" w:rsidRPr="00E169C9" w:rsidRDefault="00E169C9" w:rsidP="006C406F">
            <w:pPr>
              <w:jc w:val="center"/>
              <w:rPr>
                <w:rFonts w:ascii="Myriad Pro" w:hAnsi="Myriad Pro" w:cs="Calibri"/>
                <w:b/>
                <w:bCs/>
                <w:color w:val="000000"/>
                <w:sz w:val="16"/>
                <w:szCs w:val="16"/>
              </w:rPr>
            </w:pPr>
            <w:r w:rsidRPr="00E169C9">
              <w:rPr>
                <w:rFonts w:ascii="Myriad Pro" w:hAnsi="Myriad Pro" w:cs="Calibri"/>
                <w:b/>
                <w:bCs/>
                <w:color w:val="000000"/>
                <w:sz w:val="16"/>
                <w:szCs w:val="16"/>
              </w:rPr>
              <w:t>Male’000</w:t>
            </w:r>
          </w:p>
        </w:tc>
        <w:tc>
          <w:tcPr>
            <w:tcW w:w="1044" w:type="dxa"/>
            <w:vMerge w:val="restart"/>
            <w:tcBorders>
              <w:top w:val="single" w:sz="4" w:space="0" w:color="auto"/>
              <w:left w:val="nil"/>
              <w:right w:val="single" w:sz="4" w:space="0" w:color="auto"/>
            </w:tcBorders>
            <w:shd w:val="clear" w:color="000000" w:fill="DAEEF3"/>
            <w:vAlign w:val="center"/>
            <w:hideMark/>
          </w:tcPr>
          <w:p w:rsidR="00E169C9" w:rsidRPr="00E169C9" w:rsidRDefault="00E169C9" w:rsidP="006C406F">
            <w:pPr>
              <w:jc w:val="center"/>
              <w:rPr>
                <w:rFonts w:ascii="Myriad Pro" w:hAnsi="Myriad Pro" w:cs="Calibri"/>
                <w:b/>
                <w:bCs/>
                <w:color w:val="000000"/>
                <w:sz w:val="16"/>
                <w:szCs w:val="16"/>
              </w:rPr>
            </w:pPr>
            <w:r w:rsidRPr="00E169C9">
              <w:rPr>
                <w:rFonts w:ascii="Myriad Pro" w:hAnsi="Myriad Pro" w:cs="Calibri"/>
                <w:b/>
                <w:bCs/>
                <w:color w:val="000000"/>
                <w:sz w:val="16"/>
                <w:szCs w:val="16"/>
              </w:rPr>
              <w:t>Female’000</w:t>
            </w:r>
          </w:p>
        </w:tc>
        <w:tc>
          <w:tcPr>
            <w:tcW w:w="500" w:type="dxa"/>
            <w:vMerge w:val="restart"/>
            <w:tcBorders>
              <w:top w:val="single" w:sz="4" w:space="0" w:color="auto"/>
              <w:left w:val="nil"/>
              <w:right w:val="single" w:sz="4" w:space="0" w:color="auto"/>
            </w:tcBorders>
            <w:shd w:val="clear" w:color="000000" w:fill="DAEEF3"/>
            <w:textDirection w:val="btLr"/>
            <w:vAlign w:val="center"/>
            <w:hideMark/>
          </w:tcPr>
          <w:p w:rsidR="00E169C9" w:rsidRPr="00E169C9" w:rsidRDefault="00E169C9" w:rsidP="006C406F">
            <w:pPr>
              <w:jc w:val="center"/>
              <w:rPr>
                <w:rFonts w:ascii="Myriad Pro" w:hAnsi="Myriad Pro" w:cs="Calibri"/>
                <w:b/>
                <w:bCs/>
                <w:color w:val="000000"/>
                <w:sz w:val="16"/>
                <w:szCs w:val="16"/>
              </w:rPr>
            </w:pPr>
            <w:r w:rsidRPr="00E169C9">
              <w:rPr>
                <w:rFonts w:ascii="Myriad Pro" w:hAnsi="Myriad Pro" w:cs="Calibri"/>
                <w:b/>
                <w:bCs/>
                <w:color w:val="000000"/>
                <w:sz w:val="16"/>
                <w:szCs w:val="16"/>
              </w:rPr>
              <w:t>Healthpost</w:t>
            </w:r>
          </w:p>
        </w:tc>
        <w:tc>
          <w:tcPr>
            <w:tcW w:w="500" w:type="dxa"/>
            <w:vMerge w:val="restart"/>
            <w:tcBorders>
              <w:top w:val="single" w:sz="4" w:space="0" w:color="auto"/>
              <w:left w:val="nil"/>
              <w:right w:val="single" w:sz="4" w:space="0" w:color="auto"/>
            </w:tcBorders>
            <w:shd w:val="clear" w:color="000000" w:fill="DAEEF3"/>
            <w:textDirection w:val="btLr"/>
            <w:vAlign w:val="center"/>
            <w:hideMark/>
          </w:tcPr>
          <w:p w:rsidR="00E169C9" w:rsidRPr="00E169C9" w:rsidRDefault="00E169C9" w:rsidP="006C406F">
            <w:pPr>
              <w:jc w:val="center"/>
              <w:rPr>
                <w:rFonts w:ascii="Myriad Pro" w:hAnsi="Myriad Pro" w:cs="Calibri"/>
                <w:b/>
                <w:bCs/>
                <w:color w:val="000000"/>
                <w:sz w:val="16"/>
                <w:szCs w:val="16"/>
              </w:rPr>
            </w:pPr>
            <w:r w:rsidRPr="00E169C9">
              <w:rPr>
                <w:rFonts w:ascii="Myriad Pro" w:hAnsi="Myriad Pro" w:cs="Calibri"/>
                <w:b/>
                <w:bCs/>
                <w:color w:val="000000"/>
                <w:sz w:val="16"/>
                <w:szCs w:val="16"/>
              </w:rPr>
              <w:t>School/Kindergarten</w:t>
            </w:r>
          </w:p>
        </w:tc>
        <w:tc>
          <w:tcPr>
            <w:tcW w:w="500" w:type="dxa"/>
            <w:vMerge w:val="restart"/>
            <w:tcBorders>
              <w:top w:val="single" w:sz="4" w:space="0" w:color="auto"/>
              <w:left w:val="nil"/>
              <w:right w:val="single" w:sz="4" w:space="0" w:color="auto"/>
            </w:tcBorders>
            <w:shd w:val="clear" w:color="000000" w:fill="DAEEF3"/>
            <w:textDirection w:val="btLr"/>
            <w:vAlign w:val="center"/>
            <w:hideMark/>
          </w:tcPr>
          <w:p w:rsidR="00E169C9" w:rsidRPr="00E169C9" w:rsidRDefault="00E169C9" w:rsidP="006C406F">
            <w:pPr>
              <w:jc w:val="center"/>
              <w:rPr>
                <w:rFonts w:ascii="Myriad Pro" w:hAnsi="Myriad Pro" w:cs="Calibri"/>
                <w:b/>
                <w:bCs/>
                <w:color w:val="000000"/>
                <w:sz w:val="16"/>
                <w:szCs w:val="16"/>
              </w:rPr>
            </w:pPr>
            <w:r w:rsidRPr="00E169C9">
              <w:rPr>
                <w:rFonts w:ascii="Myriad Pro" w:hAnsi="Myriad Pro" w:cs="Calibri"/>
                <w:b/>
                <w:bCs/>
                <w:color w:val="000000"/>
                <w:sz w:val="16"/>
                <w:szCs w:val="16"/>
              </w:rPr>
              <w:t>Community</w:t>
            </w:r>
          </w:p>
        </w:tc>
      </w:tr>
      <w:tr w:rsidR="00E169C9" w:rsidRPr="00E169C9" w:rsidTr="006D6EB3">
        <w:trPr>
          <w:trHeight w:val="660"/>
          <w:jc w:val="center"/>
        </w:trPr>
        <w:tc>
          <w:tcPr>
            <w:tcW w:w="1337" w:type="dxa"/>
            <w:vMerge/>
            <w:tcBorders>
              <w:left w:val="single" w:sz="4" w:space="0" w:color="auto"/>
              <w:bottom w:val="single" w:sz="4" w:space="0" w:color="auto"/>
              <w:right w:val="single" w:sz="4" w:space="0" w:color="auto"/>
            </w:tcBorders>
            <w:shd w:val="clear" w:color="000000" w:fill="DAEEF3"/>
            <w:noWrap/>
            <w:vAlign w:val="center"/>
          </w:tcPr>
          <w:p w:rsidR="00E169C9" w:rsidRPr="00E169C9" w:rsidRDefault="00E169C9" w:rsidP="006C406F">
            <w:pPr>
              <w:jc w:val="center"/>
              <w:rPr>
                <w:rFonts w:ascii="Myriad Pro" w:hAnsi="Myriad Pro" w:cs="Calibri"/>
                <w:b/>
                <w:bCs/>
                <w:color w:val="000000"/>
                <w:sz w:val="16"/>
                <w:szCs w:val="16"/>
              </w:rPr>
            </w:pPr>
          </w:p>
        </w:tc>
        <w:tc>
          <w:tcPr>
            <w:tcW w:w="480" w:type="dxa"/>
            <w:vMerge/>
            <w:tcBorders>
              <w:left w:val="nil"/>
              <w:bottom w:val="single" w:sz="4" w:space="0" w:color="auto"/>
              <w:right w:val="single" w:sz="4" w:space="0" w:color="auto"/>
            </w:tcBorders>
            <w:shd w:val="clear" w:color="000000" w:fill="DAEEF3"/>
            <w:textDirection w:val="btLr"/>
            <w:vAlign w:val="center"/>
          </w:tcPr>
          <w:p w:rsidR="00E169C9" w:rsidRPr="00E169C9" w:rsidRDefault="00E169C9" w:rsidP="006C406F">
            <w:pPr>
              <w:jc w:val="center"/>
              <w:rPr>
                <w:rFonts w:ascii="Myriad Pro" w:hAnsi="Myriad Pro" w:cs="Calibri"/>
                <w:b/>
                <w:bCs/>
                <w:color w:val="000000"/>
                <w:sz w:val="16"/>
                <w:szCs w:val="16"/>
              </w:rPr>
            </w:pPr>
          </w:p>
        </w:tc>
        <w:tc>
          <w:tcPr>
            <w:tcW w:w="800" w:type="dxa"/>
            <w:tcBorders>
              <w:top w:val="single" w:sz="4" w:space="0" w:color="auto"/>
              <w:left w:val="nil"/>
              <w:bottom w:val="single" w:sz="4" w:space="0" w:color="auto"/>
              <w:right w:val="single" w:sz="4" w:space="0" w:color="auto"/>
            </w:tcBorders>
            <w:shd w:val="clear" w:color="000000" w:fill="DAEEF3"/>
            <w:vAlign w:val="center"/>
          </w:tcPr>
          <w:p w:rsidR="00E169C9" w:rsidRPr="00E169C9" w:rsidRDefault="00E169C9" w:rsidP="006D6EB3">
            <w:pPr>
              <w:jc w:val="center"/>
              <w:rPr>
                <w:rFonts w:ascii="Myriad Pro" w:hAnsi="Myriad Pro" w:cs="Calibri"/>
                <w:b/>
                <w:bCs/>
                <w:color w:val="000000"/>
                <w:sz w:val="16"/>
                <w:szCs w:val="16"/>
              </w:rPr>
            </w:pPr>
            <w:r w:rsidRPr="00E169C9">
              <w:rPr>
                <w:rFonts w:ascii="Myriad Pro" w:hAnsi="Myriad Pro" w:cs="Calibri"/>
                <w:b/>
                <w:bCs/>
                <w:color w:val="000000"/>
                <w:sz w:val="16"/>
                <w:szCs w:val="16"/>
              </w:rPr>
              <w:t>CO</w:t>
            </w:r>
          </w:p>
        </w:tc>
        <w:tc>
          <w:tcPr>
            <w:tcW w:w="900" w:type="dxa"/>
            <w:tcBorders>
              <w:top w:val="single" w:sz="4" w:space="0" w:color="auto"/>
              <w:left w:val="nil"/>
              <w:bottom w:val="single" w:sz="4" w:space="0" w:color="auto"/>
              <w:right w:val="single" w:sz="4" w:space="0" w:color="auto"/>
            </w:tcBorders>
            <w:shd w:val="clear" w:color="000000" w:fill="DAEEF3"/>
            <w:vAlign w:val="center"/>
          </w:tcPr>
          <w:p w:rsidR="00E169C9" w:rsidRPr="00E169C9" w:rsidRDefault="00E169C9" w:rsidP="006D6EB3">
            <w:pPr>
              <w:jc w:val="center"/>
              <w:rPr>
                <w:rFonts w:ascii="Myriad Pro" w:hAnsi="Myriad Pro" w:cs="Calibri"/>
                <w:b/>
                <w:bCs/>
                <w:color w:val="000000"/>
                <w:sz w:val="16"/>
                <w:szCs w:val="16"/>
              </w:rPr>
            </w:pPr>
            <w:r w:rsidRPr="00E169C9">
              <w:rPr>
                <w:rFonts w:ascii="Myriad Pro" w:hAnsi="Myriad Pro" w:cs="Calibri"/>
                <w:b/>
                <w:bCs/>
                <w:color w:val="000000"/>
                <w:sz w:val="16"/>
                <w:szCs w:val="16"/>
              </w:rPr>
              <w:t>VC/CC</w:t>
            </w:r>
          </w:p>
        </w:tc>
        <w:tc>
          <w:tcPr>
            <w:tcW w:w="820" w:type="dxa"/>
            <w:tcBorders>
              <w:top w:val="single" w:sz="4" w:space="0" w:color="auto"/>
              <w:left w:val="nil"/>
              <w:bottom w:val="single" w:sz="4" w:space="0" w:color="auto"/>
              <w:right w:val="single" w:sz="4" w:space="0" w:color="auto"/>
            </w:tcBorders>
            <w:shd w:val="clear" w:color="000000" w:fill="DAEEF3"/>
            <w:vAlign w:val="center"/>
          </w:tcPr>
          <w:p w:rsidR="00E169C9" w:rsidRPr="00E169C9" w:rsidRDefault="00E169C9" w:rsidP="006D6EB3">
            <w:pPr>
              <w:jc w:val="center"/>
              <w:rPr>
                <w:rFonts w:ascii="Myriad Pro" w:hAnsi="Myriad Pro" w:cs="Calibri"/>
                <w:b/>
                <w:bCs/>
                <w:color w:val="000000"/>
                <w:sz w:val="16"/>
                <w:szCs w:val="16"/>
              </w:rPr>
            </w:pPr>
            <w:r w:rsidRPr="00E169C9">
              <w:rPr>
                <w:rFonts w:ascii="Myriad Pro" w:hAnsi="Myriad Pro" w:cs="Calibri"/>
                <w:b/>
                <w:bCs/>
                <w:color w:val="000000"/>
                <w:sz w:val="16"/>
                <w:szCs w:val="16"/>
              </w:rPr>
              <w:t>Rayon</w:t>
            </w:r>
          </w:p>
        </w:tc>
        <w:tc>
          <w:tcPr>
            <w:tcW w:w="820" w:type="dxa"/>
            <w:tcBorders>
              <w:top w:val="single" w:sz="4" w:space="0" w:color="auto"/>
              <w:left w:val="nil"/>
              <w:bottom w:val="single" w:sz="4" w:space="0" w:color="auto"/>
              <w:right w:val="single" w:sz="4" w:space="0" w:color="auto"/>
            </w:tcBorders>
            <w:shd w:val="clear" w:color="000000" w:fill="DAEEF3"/>
            <w:vAlign w:val="center"/>
          </w:tcPr>
          <w:p w:rsidR="00E169C9" w:rsidRPr="00E169C9" w:rsidRDefault="00E169C9" w:rsidP="006D6EB3">
            <w:pPr>
              <w:jc w:val="center"/>
              <w:rPr>
                <w:rFonts w:ascii="Myriad Pro" w:hAnsi="Myriad Pro" w:cs="Calibri"/>
                <w:b/>
                <w:bCs/>
                <w:color w:val="000000"/>
                <w:sz w:val="16"/>
                <w:szCs w:val="16"/>
              </w:rPr>
            </w:pPr>
            <w:r w:rsidRPr="00E169C9">
              <w:rPr>
                <w:rFonts w:ascii="Myriad Pro" w:hAnsi="Myriad Pro" w:cs="Calibri"/>
                <w:b/>
                <w:bCs/>
                <w:color w:val="000000"/>
                <w:sz w:val="16"/>
                <w:szCs w:val="16"/>
              </w:rPr>
              <w:t>Oblast</w:t>
            </w:r>
          </w:p>
        </w:tc>
        <w:tc>
          <w:tcPr>
            <w:tcW w:w="880" w:type="dxa"/>
            <w:tcBorders>
              <w:top w:val="single" w:sz="4" w:space="0" w:color="auto"/>
              <w:left w:val="nil"/>
              <w:bottom w:val="single" w:sz="4" w:space="0" w:color="auto"/>
              <w:right w:val="single" w:sz="4" w:space="0" w:color="auto"/>
            </w:tcBorders>
            <w:shd w:val="clear" w:color="000000" w:fill="DAEEF3"/>
            <w:vAlign w:val="center"/>
          </w:tcPr>
          <w:p w:rsidR="00E169C9" w:rsidRPr="00E169C9" w:rsidRDefault="00E169C9" w:rsidP="006D6EB3">
            <w:pPr>
              <w:jc w:val="center"/>
              <w:rPr>
                <w:rFonts w:ascii="Myriad Pro" w:hAnsi="Myriad Pro" w:cs="Calibri"/>
                <w:b/>
                <w:bCs/>
                <w:color w:val="000000"/>
                <w:sz w:val="16"/>
                <w:szCs w:val="16"/>
              </w:rPr>
            </w:pPr>
            <w:r w:rsidRPr="00E169C9">
              <w:rPr>
                <w:rFonts w:ascii="Myriad Pro" w:hAnsi="Myriad Pro" w:cs="Calibri"/>
                <w:b/>
                <w:bCs/>
                <w:color w:val="000000"/>
                <w:sz w:val="16"/>
                <w:szCs w:val="16"/>
              </w:rPr>
              <w:t>Private</w:t>
            </w:r>
          </w:p>
        </w:tc>
        <w:tc>
          <w:tcPr>
            <w:tcW w:w="917" w:type="dxa"/>
            <w:tcBorders>
              <w:top w:val="single" w:sz="4" w:space="0" w:color="auto"/>
              <w:left w:val="nil"/>
              <w:bottom w:val="single" w:sz="4" w:space="0" w:color="auto"/>
              <w:right w:val="single" w:sz="4" w:space="0" w:color="auto"/>
            </w:tcBorders>
            <w:shd w:val="clear" w:color="000000" w:fill="DAEEF3"/>
            <w:vAlign w:val="center"/>
          </w:tcPr>
          <w:p w:rsidR="00E169C9" w:rsidRPr="00E169C9" w:rsidRDefault="00E169C9" w:rsidP="006D6EB3">
            <w:pPr>
              <w:jc w:val="center"/>
              <w:rPr>
                <w:rFonts w:ascii="Myriad Pro" w:hAnsi="Myriad Pro" w:cs="Calibri"/>
                <w:b/>
                <w:bCs/>
                <w:color w:val="000000"/>
                <w:sz w:val="16"/>
                <w:szCs w:val="16"/>
              </w:rPr>
            </w:pPr>
            <w:r w:rsidRPr="00E169C9">
              <w:rPr>
                <w:rFonts w:ascii="Myriad Pro" w:hAnsi="Myriad Pro" w:cs="Calibri"/>
                <w:b/>
                <w:bCs/>
                <w:color w:val="000000"/>
                <w:sz w:val="16"/>
                <w:szCs w:val="16"/>
              </w:rPr>
              <w:t>CBA</w:t>
            </w:r>
          </w:p>
        </w:tc>
        <w:tc>
          <w:tcPr>
            <w:tcW w:w="920" w:type="dxa"/>
            <w:vMerge/>
            <w:tcBorders>
              <w:left w:val="nil"/>
              <w:bottom w:val="single" w:sz="4" w:space="0" w:color="auto"/>
              <w:right w:val="single" w:sz="4" w:space="0" w:color="auto"/>
            </w:tcBorders>
            <w:shd w:val="clear" w:color="000000" w:fill="DAEEF3"/>
            <w:vAlign w:val="center"/>
          </w:tcPr>
          <w:p w:rsidR="00E169C9" w:rsidRPr="00E169C9" w:rsidRDefault="00E169C9" w:rsidP="006C406F">
            <w:pPr>
              <w:jc w:val="center"/>
              <w:rPr>
                <w:rFonts w:ascii="Myriad Pro" w:hAnsi="Myriad Pro" w:cs="Calibri"/>
                <w:b/>
                <w:bCs/>
                <w:color w:val="000000"/>
                <w:sz w:val="16"/>
                <w:szCs w:val="16"/>
              </w:rPr>
            </w:pPr>
          </w:p>
        </w:tc>
        <w:tc>
          <w:tcPr>
            <w:tcW w:w="1019" w:type="dxa"/>
            <w:vMerge/>
            <w:tcBorders>
              <w:left w:val="nil"/>
              <w:bottom w:val="single" w:sz="4" w:space="0" w:color="auto"/>
              <w:right w:val="single" w:sz="4" w:space="0" w:color="auto"/>
            </w:tcBorders>
            <w:shd w:val="clear" w:color="000000" w:fill="DAEEF3"/>
            <w:vAlign w:val="center"/>
          </w:tcPr>
          <w:p w:rsidR="00E169C9" w:rsidRPr="00E169C9" w:rsidRDefault="00E169C9" w:rsidP="006C406F">
            <w:pPr>
              <w:jc w:val="center"/>
              <w:rPr>
                <w:rFonts w:ascii="Myriad Pro" w:hAnsi="Myriad Pro" w:cs="Calibri"/>
                <w:b/>
                <w:bCs/>
                <w:color w:val="000000"/>
                <w:sz w:val="16"/>
                <w:szCs w:val="16"/>
              </w:rPr>
            </w:pPr>
          </w:p>
        </w:tc>
        <w:tc>
          <w:tcPr>
            <w:tcW w:w="873" w:type="dxa"/>
            <w:vMerge/>
            <w:tcBorders>
              <w:left w:val="nil"/>
              <w:bottom w:val="single" w:sz="4" w:space="0" w:color="auto"/>
              <w:right w:val="single" w:sz="4" w:space="0" w:color="auto"/>
            </w:tcBorders>
            <w:shd w:val="clear" w:color="000000" w:fill="DAEEF3"/>
            <w:vAlign w:val="center"/>
          </w:tcPr>
          <w:p w:rsidR="00E169C9" w:rsidRPr="00E169C9" w:rsidRDefault="00E169C9" w:rsidP="006C406F">
            <w:pPr>
              <w:jc w:val="center"/>
              <w:rPr>
                <w:rFonts w:ascii="Myriad Pro" w:hAnsi="Myriad Pro" w:cs="Calibri"/>
                <w:b/>
                <w:bCs/>
                <w:color w:val="000000"/>
                <w:sz w:val="16"/>
                <w:szCs w:val="16"/>
              </w:rPr>
            </w:pPr>
          </w:p>
        </w:tc>
        <w:tc>
          <w:tcPr>
            <w:tcW w:w="1044" w:type="dxa"/>
            <w:vMerge/>
            <w:tcBorders>
              <w:left w:val="nil"/>
              <w:bottom w:val="single" w:sz="4" w:space="0" w:color="auto"/>
              <w:right w:val="single" w:sz="4" w:space="0" w:color="auto"/>
            </w:tcBorders>
            <w:shd w:val="clear" w:color="000000" w:fill="DAEEF3"/>
            <w:vAlign w:val="center"/>
          </w:tcPr>
          <w:p w:rsidR="00E169C9" w:rsidRPr="00E169C9" w:rsidRDefault="00E169C9" w:rsidP="006C406F">
            <w:pPr>
              <w:jc w:val="center"/>
              <w:rPr>
                <w:rFonts w:ascii="Myriad Pro" w:hAnsi="Myriad Pro" w:cs="Calibri"/>
                <w:b/>
                <w:bCs/>
                <w:color w:val="000000"/>
                <w:sz w:val="16"/>
                <w:szCs w:val="16"/>
              </w:rPr>
            </w:pPr>
          </w:p>
        </w:tc>
        <w:tc>
          <w:tcPr>
            <w:tcW w:w="500" w:type="dxa"/>
            <w:vMerge/>
            <w:tcBorders>
              <w:left w:val="nil"/>
              <w:bottom w:val="single" w:sz="4" w:space="0" w:color="auto"/>
              <w:right w:val="single" w:sz="4" w:space="0" w:color="auto"/>
            </w:tcBorders>
            <w:shd w:val="clear" w:color="000000" w:fill="DAEEF3"/>
            <w:textDirection w:val="btLr"/>
            <w:vAlign w:val="center"/>
          </w:tcPr>
          <w:p w:rsidR="00E169C9" w:rsidRPr="00E169C9" w:rsidRDefault="00E169C9" w:rsidP="006C406F">
            <w:pPr>
              <w:jc w:val="center"/>
              <w:rPr>
                <w:rFonts w:ascii="Myriad Pro" w:hAnsi="Myriad Pro" w:cs="Calibri"/>
                <w:b/>
                <w:bCs/>
                <w:color w:val="000000"/>
                <w:sz w:val="16"/>
                <w:szCs w:val="16"/>
              </w:rPr>
            </w:pPr>
          </w:p>
        </w:tc>
        <w:tc>
          <w:tcPr>
            <w:tcW w:w="500" w:type="dxa"/>
            <w:vMerge/>
            <w:tcBorders>
              <w:left w:val="nil"/>
              <w:bottom w:val="single" w:sz="4" w:space="0" w:color="auto"/>
              <w:right w:val="single" w:sz="4" w:space="0" w:color="auto"/>
            </w:tcBorders>
            <w:shd w:val="clear" w:color="000000" w:fill="DAEEF3"/>
            <w:textDirection w:val="btLr"/>
            <w:vAlign w:val="center"/>
          </w:tcPr>
          <w:p w:rsidR="00E169C9" w:rsidRPr="00E169C9" w:rsidRDefault="00E169C9" w:rsidP="006C406F">
            <w:pPr>
              <w:jc w:val="center"/>
              <w:rPr>
                <w:rFonts w:ascii="Myriad Pro" w:hAnsi="Myriad Pro" w:cs="Calibri"/>
                <w:b/>
                <w:bCs/>
                <w:color w:val="000000"/>
                <w:sz w:val="16"/>
                <w:szCs w:val="16"/>
              </w:rPr>
            </w:pPr>
          </w:p>
        </w:tc>
        <w:tc>
          <w:tcPr>
            <w:tcW w:w="500" w:type="dxa"/>
            <w:vMerge/>
            <w:tcBorders>
              <w:left w:val="nil"/>
              <w:bottom w:val="single" w:sz="4" w:space="0" w:color="auto"/>
              <w:right w:val="single" w:sz="4" w:space="0" w:color="auto"/>
            </w:tcBorders>
            <w:shd w:val="clear" w:color="000000" w:fill="DAEEF3"/>
            <w:textDirection w:val="btLr"/>
            <w:vAlign w:val="center"/>
          </w:tcPr>
          <w:p w:rsidR="00E169C9" w:rsidRPr="00E169C9" w:rsidRDefault="00E169C9" w:rsidP="006C406F">
            <w:pPr>
              <w:jc w:val="center"/>
              <w:rPr>
                <w:rFonts w:ascii="Myriad Pro" w:hAnsi="Myriad Pro" w:cs="Calibri"/>
                <w:b/>
                <w:bCs/>
                <w:color w:val="000000"/>
                <w:sz w:val="16"/>
                <w:szCs w:val="16"/>
              </w:rPr>
            </w:pPr>
          </w:p>
        </w:tc>
      </w:tr>
      <w:tr w:rsidR="00E169C9" w:rsidRPr="00E169C9" w:rsidTr="00E169C9">
        <w:trPr>
          <w:trHeight w:val="288"/>
          <w:jc w:val="center"/>
        </w:trPr>
        <w:tc>
          <w:tcPr>
            <w:tcW w:w="1337" w:type="dxa"/>
            <w:tcBorders>
              <w:top w:val="nil"/>
              <w:left w:val="single" w:sz="4" w:space="0" w:color="auto"/>
              <w:bottom w:val="single" w:sz="4" w:space="0" w:color="auto"/>
              <w:right w:val="single" w:sz="4" w:space="0" w:color="auto"/>
            </w:tcBorders>
            <w:shd w:val="clear" w:color="auto" w:fill="auto"/>
            <w:noWrap/>
            <w:vAlign w:val="bottom"/>
            <w:hideMark/>
          </w:tcPr>
          <w:p w:rsidR="00E169C9" w:rsidRPr="00E169C9" w:rsidRDefault="00E169C9" w:rsidP="006C406F">
            <w:pPr>
              <w:rPr>
                <w:rFonts w:ascii="Myriad Pro" w:hAnsi="Myriad Pro" w:cs="Calibri"/>
                <w:color w:val="000000"/>
                <w:sz w:val="16"/>
                <w:szCs w:val="16"/>
              </w:rPr>
            </w:pPr>
            <w:r w:rsidRPr="00E169C9">
              <w:rPr>
                <w:rFonts w:ascii="Myriad Pro" w:hAnsi="Myriad Pro" w:cs="Calibri"/>
                <w:color w:val="000000"/>
                <w:sz w:val="16"/>
                <w:szCs w:val="16"/>
              </w:rPr>
              <w:t>ARC</w:t>
            </w:r>
          </w:p>
        </w:tc>
        <w:tc>
          <w:tcPr>
            <w:tcW w:w="48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8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9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88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917"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92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1019"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873"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1044"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5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5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5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r>
      <w:tr w:rsidR="00E169C9" w:rsidRPr="00E169C9" w:rsidTr="00E169C9">
        <w:trPr>
          <w:trHeight w:val="288"/>
          <w:jc w:val="center"/>
        </w:trPr>
        <w:tc>
          <w:tcPr>
            <w:tcW w:w="1337" w:type="dxa"/>
            <w:tcBorders>
              <w:top w:val="nil"/>
              <w:left w:val="single" w:sz="4" w:space="0" w:color="auto"/>
              <w:bottom w:val="single" w:sz="4" w:space="0" w:color="auto"/>
              <w:right w:val="single" w:sz="4" w:space="0" w:color="auto"/>
            </w:tcBorders>
            <w:shd w:val="clear" w:color="auto" w:fill="auto"/>
            <w:noWrap/>
            <w:vAlign w:val="bottom"/>
            <w:hideMark/>
          </w:tcPr>
          <w:p w:rsidR="00E169C9" w:rsidRPr="00E169C9" w:rsidRDefault="00E169C9" w:rsidP="006C406F">
            <w:pPr>
              <w:rPr>
                <w:rFonts w:ascii="Myriad Pro" w:hAnsi="Myriad Pro" w:cs="Calibri"/>
                <w:color w:val="000000"/>
                <w:sz w:val="16"/>
                <w:szCs w:val="16"/>
              </w:rPr>
            </w:pPr>
            <w:r w:rsidRPr="00E169C9">
              <w:rPr>
                <w:rFonts w:ascii="Myriad Pro" w:hAnsi="Myriad Pro" w:cs="Calibri"/>
                <w:color w:val="000000"/>
                <w:sz w:val="16"/>
                <w:szCs w:val="16"/>
              </w:rPr>
              <w:t>Cherkaska</w:t>
            </w:r>
          </w:p>
        </w:tc>
        <w:tc>
          <w:tcPr>
            <w:tcW w:w="48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8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9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88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917"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92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1019"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873"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1044"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5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5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5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r>
      <w:tr w:rsidR="00E169C9" w:rsidRPr="00E169C9" w:rsidTr="00E169C9">
        <w:trPr>
          <w:trHeight w:val="288"/>
          <w:jc w:val="center"/>
        </w:trPr>
        <w:tc>
          <w:tcPr>
            <w:tcW w:w="1337" w:type="dxa"/>
            <w:tcBorders>
              <w:top w:val="nil"/>
              <w:left w:val="single" w:sz="4" w:space="0" w:color="auto"/>
              <w:bottom w:val="single" w:sz="4" w:space="0" w:color="auto"/>
              <w:right w:val="single" w:sz="4" w:space="0" w:color="auto"/>
            </w:tcBorders>
            <w:shd w:val="clear" w:color="auto" w:fill="auto"/>
            <w:noWrap/>
            <w:vAlign w:val="bottom"/>
            <w:hideMark/>
          </w:tcPr>
          <w:p w:rsidR="00E169C9" w:rsidRPr="00E169C9" w:rsidRDefault="00E169C9" w:rsidP="006C406F">
            <w:pPr>
              <w:rPr>
                <w:rFonts w:ascii="Myriad Pro" w:hAnsi="Myriad Pro" w:cs="Calibri"/>
                <w:color w:val="000000"/>
                <w:sz w:val="16"/>
                <w:szCs w:val="16"/>
              </w:rPr>
            </w:pPr>
            <w:r w:rsidRPr="00E169C9">
              <w:rPr>
                <w:rFonts w:ascii="Myriad Pro" w:hAnsi="Myriad Pro" w:cs="Calibri"/>
                <w:color w:val="000000"/>
                <w:sz w:val="16"/>
                <w:szCs w:val="16"/>
              </w:rPr>
              <w:t>Cherniviska</w:t>
            </w:r>
          </w:p>
        </w:tc>
        <w:tc>
          <w:tcPr>
            <w:tcW w:w="48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8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9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88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917"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92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1019"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873"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1044"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5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5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5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r>
      <w:tr w:rsidR="00E169C9" w:rsidRPr="00E169C9" w:rsidTr="00E169C9">
        <w:trPr>
          <w:trHeight w:val="288"/>
          <w:jc w:val="center"/>
        </w:trPr>
        <w:tc>
          <w:tcPr>
            <w:tcW w:w="1337" w:type="dxa"/>
            <w:tcBorders>
              <w:top w:val="nil"/>
              <w:left w:val="single" w:sz="4" w:space="0" w:color="auto"/>
              <w:bottom w:val="single" w:sz="4" w:space="0" w:color="auto"/>
              <w:right w:val="single" w:sz="4" w:space="0" w:color="auto"/>
            </w:tcBorders>
            <w:shd w:val="clear" w:color="auto" w:fill="auto"/>
            <w:noWrap/>
            <w:vAlign w:val="bottom"/>
            <w:hideMark/>
          </w:tcPr>
          <w:p w:rsidR="00E169C9" w:rsidRPr="00E169C9" w:rsidRDefault="00E169C9" w:rsidP="006C406F">
            <w:pPr>
              <w:rPr>
                <w:rFonts w:ascii="Myriad Pro" w:hAnsi="Myriad Pro" w:cs="Calibri"/>
                <w:color w:val="000000"/>
                <w:sz w:val="16"/>
                <w:szCs w:val="16"/>
              </w:rPr>
            </w:pPr>
            <w:r w:rsidRPr="00E169C9">
              <w:rPr>
                <w:rFonts w:ascii="Myriad Pro" w:hAnsi="Myriad Pro" w:cs="Calibri"/>
                <w:color w:val="000000"/>
                <w:sz w:val="16"/>
                <w:szCs w:val="16"/>
              </w:rPr>
              <w:t>Chernivetska</w:t>
            </w:r>
          </w:p>
        </w:tc>
        <w:tc>
          <w:tcPr>
            <w:tcW w:w="48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8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9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88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917"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92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1019"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873"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1044"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5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5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5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r>
      <w:tr w:rsidR="00E169C9" w:rsidRPr="00E169C9" w:rsidTr="00E169C9">
        <w:trPr>
          <w:trHeight w:val="288"/>
          <w:jc w:val="center"/>
        </w:trPr>
        <w:tc>
          <w:tcPr>
            <w:tcW w:w="1337" w:type="dxa"/>
            <w:tcBorders>
              <w:top w:val="nil"/>
              <w:left w:val="single" w:sz="4" w:space="0" w:color="auto"/>
              <w:bottom w:val="single" w:sz="4" w:space="0" w:color="auto"/>
              <w:right w:val="single" w:sz="4" w:space="0" w:color="auto"/>
            </w:tcBorders>
            <w:shd w:val="clear" w:color="auto" w:fill="auto"/>
            <w:noWrap/>
            <w:vAlign w:val="bottom"/>
            <w:hideMark/>
          </w:tcPr>
          <w:p w:rsidR="00E169C9" w:rsidRPr="00E169C9" w:rsidRDefault="00E169C9" w:rsidP="006C406F">
            <w:pPr>
              <w:rPr>
                <w:rFonts w:ascii="Myriad Pro" w:hAnsi="Myriad Pro" w:cs="Calibri"/>
                <w:color w:val="000000"/>
                <w:sz w:val="16"/>
                <w:szCs w:val="16"/>
              </w:rPr>
            </w:pPr>
            <w:r w:rsidRPr="00E169C9">
              <w:rPr>
                <w:rFonts w:ascii="Myriad Pro" w:hAnsi="Myriad Pro" w:cs="Calibri"/>
                <w:color w:val="000000"/>
                <w:sz w:val="16"/>
                <w:szCs w:val="16"/>
              </w:rPr>
              <w:t>Dnipropetrovska</w:t>
            </w:r>
          </w:p>
        </w:tc>
        <w:tc>
          <w:tcPr>
            <w:tcW w:w="48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8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9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88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917"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92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1019"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873"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1044"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5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5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5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r>
      <w:tr w:rsidR="00E169C9" w:rsidRPr="00E169C9" w:rsidTr="00E169C9">
        <w:trPr>
          <w:trHeight w:val="288"/>
          <w:jc w:val="center"/>
        </w:trPr>
        <w:tc>
          <w:tcPr>
            <w:tcW w:w="1337" w:type="dxa"/>
            <w:tcBorders>
              <w:top w:val="nil"/>
              <w:left w:val="single" w:sz="4" w:space="0" w:color="auto"/>
              <w:bottom w:val="single" w:sz="4" w:space="0" w:color="auto"/>
              <w:right w:val="single" w:sz="4" w:space="0" w:color="auto"/>
            </w:tcBorders>
            <w:shd w:val="clear" w:color="auto" w:fill="auto"/>
            <w:noWrap/>
            <w:vAlign w:val="bottom"/>
            <w:hideMark/>
          </w:tcPr>
          <w:p w:rsidR="00E169C9" w:rsidRPr="00E169C9" w:rsidRDefault="00E169C9" w:rsidP="006C406F">
            <w:pPr>
              <w:rPr>
                <w:rFonts w:ascii="Myriad Pro" w:hAnsi="Myriad Pro" w:cs="Calibri"/>
                <w:color w:val="000000"/>
                <w:sz w:val="16"/>
                <w:szCs w:val="16"/>
              </w:rPr>
            </w:pPr>
            <w:r w:rsidRPr="00E169C9">
              <w:rPr>
                <w:rFonts w:ascii="Myriad Pro" w:hAnsi="Myriad Pro" w:cs="Calibri"/>
                <w:color w:val="000000"/>
                <w:sz w:val="16"/>
                <w:szCs w:val="16"/>
              </w:rPr>
              <w:t>Donetska</w:t>
            </w:r>
          </w:p>
        </w:tc>
        <w:tc>
          <w:tcPr>
            <w:tcW w:w="48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4</w:t>
            </w:r>
          </w:p>
        </w:tc>
        <w:tc>
          <w:tcPr>
            <w:tcW w:w="8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44050</w:t>
            </w:r>
          </w:p>
        </w:tc>
        <w:tc>
          <w:tcPr>
            <w:tcW w:w="9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278105</w:t>
            </w:r>
          </w:p>
        </w:tc>
        <w:tc>
          <w:tcPr>
            <w:tcW w:w="82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0</w:t>
            </w:r>
          </w:p>
        </w:tc>
        <w:tc>
          <w:tcPr>
            <w:tcW w:w="82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0</w:t>
            </w:r>
          </w:p>
        </w:tc>
        <w:tc>
          <w:tcPr>
            <w:tcW w:w="88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917"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558843</w:t>
            </w:r>
          </w:p>
        </w:tc>
        <w:tc>
          <w:tcPr>
            <w:tcW w:w="92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880998</w:t>
            </w:r>
          </w:p>
        </w:tc>
        <w:tc>
          <w:tcPr>
            <w:tcW w:w="1019"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13.9</w:t>
            </w:r>
          </w:p>
        </w:tc>
        <w:tc>
          <w:tcPr>
            <w:tcW w:w="873"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5.7</w:t>
            </w:r>
          </w:p>
        </w:tc>
        <w:tc>
          <w:tcPr>
            <w:tcW w:w="1044"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8.2</w:t>
            </w:r>
          </w:p>
        </w:tc>
        <w:tc>
          <w:tcPr>
            <w:tcW w:w="5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5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5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4</w:t>
            </w:r>
          </w:p>
        </w:tc>
      </w:tr>
      <w:tr w:rsidR="00E169C9" w:rsidRPr="00E169C9" w:rsidTr="00E169C9">
        <w:trPr>
          <w:trHeight w:val="288"/>
          <w:jc w:val="center"/>
        </w:trPr>
        <w:tc>
          <w:tcPr>
            <w:tcW w:w="1337" w:type="dxa"/>
            <w:tcBorders>
              <w:top w:val="nil"/>
              <w:left w:val="single" w:sz="4" w:space="0" w:color="auto"/>
              <w:bottom w:val="single" w:sz="4" w:space="0" w:color="auto"/>
              <w:right w:val="single" w:sz="4" w:space="0" w:color="auto"/>
            </w:tcBorders>
            <w:shd w:val="clear" w:color="auto" w:fill="auto"/>
            <w:noWrap/>
            <w:vAlign w:val="bottom"/>
            <w:hideMark/>
          </w:tcPr>
          <w:p w:rsidR="00E169C9" w:rsidRPr="00E169C9" w:rsidRDefault="00E169C9" w:rsidP="006C406F">
            <w:pPr>
              <w:rPr>
                <w:rFonts w:ascii="Myriad Pro" w:hAnsi="Myriad Pro" w:cs="Calibri"/>
                <w:color w:val="000000"/>
                <w:sz w:val="16"/>
                <w:szCs w:val="16"/>
              </w:rPr>
            </w:pPr>
            <w:r w:rsidRPr="00E169C9">
              <w:rPr>
                <w:rFonts w:ascii="Myriad Pro" w:hAnsi="Myriad Pro" w:cs="Calibri"/>
                <w:color w:val="000000"/>
                <w:sz w:val="16"/>
                <w:szCs w:val="16"/>
              </w:rPr>
              <w:t>Ivano-Frankivska</w:t>
            </w:r>
          </w:p>
        </w:tc>
        <w:tc>
          <w:tcPr>
            <w:tcW w:w="48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8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9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88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917"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1019"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873"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1044"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5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5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5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r>
      <w:tr w:rsidR="00E169C9" w:rsidRPr="00E169C9" w:rsidTr="00E169C9">
        <w:trPr>
          <w:trHeight w:val="288"/>
          <w:jc w:val="center"/>
        </w:trPr>
        <w:tc>
          <w:tcPr>
            <w:tcW w:w="1337" w:type="dxa"/>
            <w:tcBorders>
              <w:top w:val="nil"/>
              <w:left w:val="single" w:sz="4" w:space="0" w:color="auto"/>
              <w:bottom w:val="single" w:sz="4" w:space="0" w:color="auto"/>
              <w:right w:val="single" w:sz="4" w:space="0" w:color="auto"/>
            </w:tcBorders>
            <w:shd w:val="clear" w:color="auto" w:fill="auto"/>
            <w:noWrap/>
            <w:vAlign w:val="bottom"/>
            <w:hideMark/>
          </w:tcPr>
          <w:p w:rsidR="00E169C9" w:rsidRPr="00E169C9" w:rsidRDefault="00E169C9" w:rsidP="006C406F">
            <w:pPr>
              <w:rPr>
                <w:rFonts w:ascii="Myriad Pro" w:hAnsi="Myriad Pro" w:cs="Calibri"/>
                <w:color w:val="000000"/>
                <w:sz w:val="16"/>
                <w:szCs w:val="16"/>
              </w:rPr>
            </w:pPr>
            <w:r w:rsidRPr="00E169C9">
              <w:rPr>
                <w:rFonts w:ascii="Myriad Pro" w:hAnsi="Myriad Pro" w:cs="Calibri"/>
                <w:color w:val="000000"/>
                <w:sz w:val="16"/>
                <w:szCs w:val="16"/>
              </w:rPr>
              <w:t>Kharkivska</w:t>
            </w:r>
          </w:p>
        </w:tc>
        <w:tc>
          <w:tcPr>
            <w:tcW w:w="48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8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9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88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917"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1019"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873"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1044"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5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5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5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r>
      <w:tr w:rsidR="00E169C9" w:rsidRPr="00E169C9" w:rsidTr="00E169C9">
        <w:trPr>
          <w:trHeight w:val="288"/>
          <w:jc w:val="center"/>
        </w:trPr>
        <w:tc>
          <w:tcPr>
            <w:tcW w:w="1337" w:type="dxa"/>
            <w:tcBorders>
              <w:top w:val="nil"/>
              <w:left w:val="single" w:sz="4" w:space="0" w:color="auto"/>
              <w:bottom w:val="single" w:sz="4" w:space="0" w:color="auto"/>
              <w:right w:val="single" w:sz="4" w:space="0" w:color="auto"/>
            </w:tcBorders>
            <w:shd w:val="clear" w:color="auto" w:fill="auto"/>
            <w:noWrap/>
            <w:vAlign w:val="bottom"/>
            <w:hideMark/>
          </w:tcPr>
          <w:p w:rsidR="00E169C9" w:rsidRPr="00E169C9" w:rsidRDefault="00E169C9" w:rsidP="006C406F">
            <w:pPr>
              <w:rPr>
                <w:rFonts w:ascii="Myriad Pro" w:hAnsi="Myriad Pro" w:cs="Calibri"/>
                <w:color w:val="000000"/>
                <w:sz w:val="16"/>
                <w:szCs w:val="16"/>
              </w:rPr>
            </w:pPr>
            <w:r w:rsidRPr="00E169C9">
              <w:rPr>
                <w:rFonts w:ascii="Myriad Pro" w:hAnsi="Myriad Pro" w:cs="Calibri"/>
                <w:color w:val="000000"/>
                <w:sz w:val="16"/>
                <w:szCs w:val="16"/>
              </w:rPr>
              <w:t>Khersonska</w:t>
            </w:r>
          </w:p>
        </w:tc>
        <w:tc>
          <w:tcPr>
            <w:tcW w:w="48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8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9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88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917"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1019"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873"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1044"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5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5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5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r>
      <w:tr w:rsidR="00E169C9" w:rsidRPr="00E169C9" w:rsidTr="00E169C9">
        <w:trPr>
          <w:trHeight w:val="288"/>
          <w:jc w:val="center"/>
        </w:trPr>
        <w:tc>
          <w:tcPr>
            <w:tcW w:w="1337" w:type="dxa"/>
            <w:tcBorders>
              <w:top w:val="nil"/>
              <w:left w:val="single" w:sz="4" w:space="0" w:color="auto"/>
              <w:bottom w:val="single" w:sz="4" w:space="0" w:color="auto"/>
              <w:right w:val="single" w:sz="4" w:space="0" w:color="auto"/>
            </w:tcBorders>
            <w:shd w:val="clear" w:color="auto" w:fill="auto"/>
            <w:noWrap/>
            <w:vAlign w:val="bottom"/>
            <w:hideMark/>
          </w:tcPr>
          <w:p w:rsidR="00E169C9" w:rsidRPr="00E169C9" w:rsidRDefault="00E169C9" w:rsidP="006C406F">
            <w:pPr>
              <w:rPr>
                <w:rFonts w:ascii="Myriad Pro" w:hAnsi="Myriad Pro" w:cs="Calibri"/>
                <w:color w:val="000000"/>
                <w:sz w:val="16"/>
                <w:szCs w:val="16"/>
              </w:rPr>
            </w:pPr>
            <w:r w:rsidRPr="00E169C9">
              <w:rPr>
                <w:rFonts w:ascii="Myriad Pro" w:hAnsi="Myriad Pro" w:cs="Calibri"/>
                <w:color w:val="000000"/>
                <w:sz w:val="16"/>
                <w:szCs w:val="16"/>
              </w:rPr>
              <w:t>Khmelnitska</w:t>
            </w:r>
          </w:p>
        </w:tc>
        <w:tc>
          <w:tcPr>
            <w:tcW w:w="48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2</w:t>
            </w:r>
          </w:p>
        </w:tc>
        <w:tc>
          <w:tcPr>
            <w:tcW w:w="8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18153</w:t>
            </w:r>
          </w:p>
        </w:tc>
        <w:tc>
          <w:tcPr>
            <w:tcW w:w="9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40000</w:t>
            </w:r>
          </w:p>
        </w:tc>
        <w:tc>
          <w:tcPr>
            <w:tcW w:w="82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110804</w:t>
            </w:r>
          </w:p>
        </w:tc>
        <w:tc>
          <w:tcPr>
            <w:tcW w:w="82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0</w:t>
            </w:r>
          </w:p>
        </w:tc>
        <w:tc>
          <w:tcPr>
            <w:tcW w:w="88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8000</w:t>
            </w:r>
          </w:p>
        </w:tc>
        <w:tc>
          <w:tcPr>
            <w:tcW w:w="917"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185941</w:t>
            </w:r>
          </w:p>
        </w:tc>
        <w:tc>
          <w:tcPr>
            <w:tcW w:w="92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362898</w:t>
            </w:r>
          </w:p>
        </w:tc>
        <w:tc>
          <w:tcPr>
            <w:tcW w:w="1019"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0.7</w:t>
            </w:r>
          </w:p>
        </w:tc>
        <w:tc>
          <w:tcPr>
            <w:tcW w:w="873"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0.3</w:t>
            </w:r>
          </w:p>
        </w:tc>
        <w:tc>
          <w:tcPr>
            <w:tcW w:w="1044"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0.4</w:t>
            </w:r>
          </w:p>
        </w:tc>
        <w:tc>
          <w:tcPr>
            <w:tcW w:w="5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5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1</w:t>
            </w:r>
          </w:p>
        </w:tc>
        <w:tc>
          <w:tcPr>
            <w:tcW w:w="5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1</w:t>
            </w:r>
          </w:p>
        </w:tc>
      </w:tr>
      <w:tr w:rsidR="00E169C9" w:rsidRPr="00E169C9" w:rsidTr="00E169C9">
        <w:trPr>
          <w:trHeight w:val="288"/>
          <w:jc w:val="center"/>
        </w:trPr>
        <w:tc>
          <w:tcPr>
            <w:tcW w:w="1337" w:type="dxa"/>
            <w:tcBorders>
              <w:top w:val="nil"/>
              <w:left w:val="single" w:sz="4" w:space="0" w:color="auto"/>
              <w:bottom w:val="single" w:sz="4" w:space="0" w:color="auto"/>
              <w:right w:val="single" w:sz="4" w:space="0" w:color="auto"/>
            </w:tcBorders>
            <w:shd w:val="clear" w:color="auto" w:fill="auto"/>
            <w:noWrap/>
            <w:vAlign w:val="bottom"/>
            <w:hideMark/>
          </w:tcPr>
          <w:p w:rsidR="00E169C9" w:rsidRPr="00E169C9" w:rsidRDefault="00E169C9" w:rsidP="006C406F">
            <w:pPr>
              <w:rPr>
                <w:rFonts w:ascii="Myriad Pro" w:hAnsi="Myriad Pro" w:cs="Calibri"/>
                <w:color w:val="000000"/>
                <w:sz w:val="16"/>
                <w:szCs w:val="16"/>
              </w:rPr>
            </w:pPr>
            <w:r w:rsidRPr="00E169C9">
              <w:rPr>
                <w:rFonts w:ascii="Myriad Pro" w:hAnsi="Myriad Pro" w:cs="Calibri"/>
                <w:color w:val="000000"/>
                <w:sz w:val="16"/>
                <w:szCs w:val="16"/>
              </w:rPr>
              <w:t>Kirovogradska</w:t>
            </w:r>
          </w:p>
        </w:tc>
        <w:tc>
          <w:tcPr>
            <w:tcW w:w="48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8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9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88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917"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1019"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873"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1044"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5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5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5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r>
      <w:tr w:rsidR="00E169C9" w:rsidRPr="00E169C9" w:rsidTr="00E169C9">
        <w:trPr>
          <w:trHeight w:val="288"/>
          <w:jc w:val="center"/>
        </w:trPr>
        <w:tc>
          <w:tcPr>
            <w:tcW w:w="1337" w:type="dxa"/>
            <w:tcBorders>
              <w:top w:val="nil"/>
              <w:left w:val="single" w:sz="4" w:space="0" w:color="auto"/>
              <w:bottom w:val="single" w:sz="4" w:space="0" w:color="auto"/>
              <w:right w:val="single" w:sz="4" w:space="0" w:color="auto"/>
            </w:tcBorders>
            <w:shd w:val="clear" w:color="auto" w:fill="auto"/>
            <w:noWrap/>
            <w:vAlign w:val="bottom"/>
            <w:hideMark/>
          </w:tcPr>
          <w:p w:rsidR="00E169C9" w:rsidRPr="00E169C9" w:rsidRDefault="00E169C9" w:rsidP="006C406F">
            <w:pPr>
              <w:rPr>
                <w:rFonts w:ascii="Myriad Pro" w:hAnsi="Myriad Pro" w:cs="Calibri"/>
                <w:color w:val="000000"/>
                <w:sz w:val="16"/>
                <w:szCs w:val="16"/>
              </w:rPr>
            </w:pPr>
            <w:r w:rsidRPr="00E169C9">
              <w:rPr>
                <w:rFonts w:ascii="Myriad Pro" w:hAnsi="Myriad Pro" w:cs="Calibri"/>
                <w:color w:val="000000"/>
                <w:sz w:val="16"/>
                <w:szCs w:val="16"/>
              </w:rPr>
              <w:t>Kyivska</w:t>
            </w:r>
          </w:p>
        </w:tc>
        <w:tc>
          <w:tcPr>
            <w:tcW w:w="48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8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9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88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917"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1019"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873"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1044"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5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5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5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r>
      <w:tr w:rsidR="00E169C9" w:rsidRPr="00E169C9" w:rsidTr="00E169C9">
        <w:trPr>
          <w:trHeight w:val="288"/>
          <w:jc w:val="center"/>
        </w:trPr>
        <w:tc>
          <w:tcPr>
            <w:tcW w:w="1337" w:type="dxa"/>
            <w:tcBorders>
              <w:top w:val="nil"/>
              <w:left w:val="single" w:sz="4" w:space="0" w:color="auto"/>
              <w:bottom w:val="single" w:sz="4" w:space="0" w:color="auto"/>
              <w:right w:val="single" w:sz="4" w:space="0" w:color="auto"/>
            </w:tcBorders>
            <w:shd w:val="clear" w:color="auto" w:fill="auto"/>
            <w:noWrap/>
            <w:vAlign w:val="bottom"/>
            <w:hideMark/>
          </w:tcPr>
          <w:p w:rsidR="00E169C9" w:rsidRPr="00E169C9" w:rsidRDefault="00E169C9" w:rsidP="006C406F">
            <w:pPr>
              <w:rPr>
                <w:rFonts w:ascii="Myriad Pro" w:hAnsi="Myriad Pro" w:cs="Calibri"/>
                <w:color w:val="000000"/>
                <w:sz w:val="16"/>
                <w:szCs w:val="16"/>
              </w:rPr>
            </w:pPr>
            <w:r w:rsidRPr="00E169C9">
              <w:rPr>
                <w:rFonts w:ascii="Myriad Pro" w:hAnsi="Myriad Pro" w:cs="Calibri"/>
                <w:color w:val="000000"/>
                <w:sz w:val="16"/>
                <w:szCs w:val="16"/>
              </w:rPr>
              <w:t>Luhanska</w:t>
            </w:r>
          </w:p>
        </w:tc>
        <w:tc>
          <w:tcPr>
            <w:tcW w:w="48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8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9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88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917"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1019"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873"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1044"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5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5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5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r>
      <w:tr w:rsidR="00E169C9" w:rsidRPr="00E169C9" w:rsidTr="00E169C9">
        <w:trPr>
          <w:trHeight w:val="288"/>
          <w:jc w:val="center"/>
        </w:trPr>
        <w:tc>
          <w:tcPr>
            <w:tcW w:w="1337" w:type="dxa"/>
            <w:tcBorders>
              <w:top w:val="nil"/>
              <w:left w:val="single" w:sz="4" w:space="0" w:color="auto"/>
              <w:bottom w:val="single" w:sz="4" w:space="0" w:color="auto"/>
              <w:right w:val="single" w:sz="4" w:space="0" w:color="auto"/>
            </w:tcBorders>
            <w:shd w:val="clear" w:color="auto" w:fill="auto"/>
            <w:noWrap/>
            <w:vAlign w:val="bottom"/>
            <w:hideMark/>
          </w:tcPr>
          <w:p w:rsidR="00E169C9" w:rsidRPr="00E169C9" w:rsidRDefault="00E169C9" w:rsidP="006C406F">
            <w:pPr>
              <w:rPr>
                <w:rFonts w:ascii="Myriad Pro" w:hAnsi="Myriad Pro" w:cs="Calibri"/>
                <w:color w:val="000000"/>
                <w:sz w:val="16"/>
                <w:szCs w:val="16"/>
              </w:rPr>
            </w:pPr>
            <w:r w:rsidRPr="00E169C9">
              <w:rPr>
                <w:rFonts w:ascii="Myriad Pro" w:hAnsi="Myriad Pro" w:cs="Calibri"/>
                <w:color w:val="000000"/>
                <w:sz w:val="16"/>
                <w:szCs w:val="16"/>
              </w:rPr>
              <w:t>Lvivska</w:t>
            </w:r>
          </w:p>
        </w:tc>
        <w:tc>
          <w:tcPr>
            <w:tcW w:w="48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8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9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88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917"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1019"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873"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1044"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5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5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5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r>
      <w:tr w:rsidR="00E169C9" w:rsidRPr="00E169C9" w:rsidTr="00E169C9">
        <w:trPr>
          <w:trHeight w:val="288"/>
          <w:jc w:val="center"/>
        </w:trPr>
        <w:tc>
          <w:tcPr>
            <w:tcW w:w="1337" w:type="dxa"/>
            <w:tcBorders>
              <w:top w:val="nil"/>
              <w:left w:val="single" w:sz="4" w:space="0" w:color="auto"/>
              <w:bottom w:val="single" w:sz="4" w:space="0" w:color="auto"/>
              <w:right w:val="single" w:sz="4" w:space="0" w:color="auto"/>
            </w:tcBorders>
            <w:shd w:val="clear" w:color="auto" w:fill="auto"/>
            <w:noWrap/>
            <w:vAlign w:val="bottom"/>
            <w:hideMark/>
          </w:tcPr>
          <w:p w:rsidR="00E169C9" w:rsidRPr="00E169C9" w:rsidRDefault="00E169C9" w:rsidP="006C406F">
            <w:pPr>
              <w:rPr>
                <w:rFonts w:ascii="Myriad Pro" w:hAnsi="Myriad Pro" w:cs="Calibri"/>
                <w:color w:val="000000"/>
                <w:sz w:val="16"/>
                <w:szCs w:val="16"/>
              </w:rPr>
            </w:pPr>
            <w:r w:rsidRPr="00E169C9">
              <w:rPr>
                <w:rFonts w:ascii="Myriad Pro" w:hAnsi="Myriad Pro" w:cs="Calibri"/>
                <w:color w:val="000000"/>
                <w:sz w:val="16"/>
                <w:szCs w:val="16"/>
              </w:rPr>
              <w:t>Mykolaivska</w:t>
            </w:r>
          </w:p>
        </w:tc>
        <w:tc>
          <w:tcPr>
            <w:tcW w:w="48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8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9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88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917"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1019"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873"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1044"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5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5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5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r>
      <w:tr w:rsidR="00E169C9" w:rsidRPr="00E169C9" w:rsidTr="00E169C9">
        <w:trPr>
          <w:trHeight w:val="288"/>
          <w:jc w:val="center"/>
        </w:trPr>
        <w:tc>
          <w:tcPr>
            <w:tcW w:w="1337" w:type="dxa"/>
            <w:tcBorders>
              <w:top w:val="nil"/>
              <w:left w:val="single" w:sz="4" w:space="0" w:color="auto"/>
              <w:bottom w:val="single" w:sz="4" w:space="0" w:color="auto"/>
              <w:right w:val="single" w:sz="4" w:space="0" w:color="auto"/>
            </w:tcBorders>
            <w:shd w:val="clear" w:color="auto" w:fill="auto"/>
            <w:noWrap/>
            <w:vAlign w:val="bottom"/>
            <w:hideMark/>
          </w:tcPr>
          <w:p w:rsidR="00E169C9" w:rsidRPr="00E169C9" w:rsidRDefault="00E169C9" w:rsidP="006C406F">
            <w:pPr>
              <w:rPr>
                <w:rFonts w:ascii="Myriad Pro" w:hAnsi="Myriad Pro" w:cs="Calibri"/>
                <w:color w:val="000000"/>
                <w:sz w:val="16"/>
                <w:szCs w:val="16"/>
              </w:rPr>
            </w:pPr>
            <w:r w:rsidRPr="00E169C9">
              <w:rPr>
                <w:rFonts w:ascii="Myriad Pro" w:hAnsi="Myriad Pro" w:cs="Calibri"/>
                <w:color w:val="000000"/>
                <w:sz w:val="16"/>
                <w:szCs w:val="16"/>
              </w:rPr>
              <w:t>Odeska</w:t>
            </w:r>
          </w:p>
        </w:tc>
        <w:tc>
          <w:tcPr>
            <w:tcW w:w="48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8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9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88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917"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1019"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873"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1044"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5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5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5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r>
      <w:tr w:rsidR="00E169C9" w:rsidRPr="00E169C9" w:rsidTr="00E169C9">
        <w:trPr>
          <w:trHeight w:val="288"/>
          <w:jc w:val="center"/>
        </w:trPr>
        <w:tc>
          <w:tcPr>
            <w:tcW w:w="1337" w:type="dxa"/>
            <w:tcBorders>
              <w:top w:val="nil"/>
              <w:left w:val="single" w:sz="4" w:space="0" w:color="auto"/>
              <w:bottom w:val="single" w:sz="4" w:space="0" w:color="auto"/>
              <w:right w:val="single" w:sz="4" w:space="0" w:color="auto"/>
            </w:tcBorders>
            <w:shd w:val="clear" w:color="auto" w:fill="auto"/>
            <w:noWrap/>
            <w:vAlign w:val="bottom"/>
            <w:hideMark/>
          </w:tcPr>
          <w:p w:rsidR="00E169C9" w:rsidRPr="00E169C9" w:rsidRDefault="00E169C9" w:rsidP="006C406F">
            <w:pPr>
              <w:rPr>
                <w:rFonts w:ascii="Myriad Pro" w:hAnsi="Myriad Pro" w:cs="Calibri"/>
                <w:color w:val="000000"/>
                <w:sz w:val="16"/>
                <w:szCs w:val="16"/>
              </w:rPr>
            </w:pPr>
            <w:r w:rsidRPr="00E169C9">
              <w:rPr>
                <w:rFonts w:ascii="Myriad Pro" w:hAnsi="Myriad Pro" w:cs="Calibri"/>
                <w:color w:val="000000"/>
                <w:sz w:val="16"/>
                <w:szCs w:val="16"/>
              </w:rPr>
              <w:t>Poltavska</w:t>
            </w:r>
          </w:p>
        </w:tc>
        <w:tc>
          <w:tcPr>
            <w:tcW w:w="48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8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9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88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917"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1019"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873"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1044"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5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5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5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r>
      <w:tr w:rsidR="00E169C9" w:rsidRPr="00E169C9" w:rsidTr="00E169C9">
        <w:trPr>
          <w:trHeight w:val="288"/>
          <w:jc w:val="center"/>
        </w:trPr>
        <w:tc>
          <w:tcPr>
            <w:tcW w:w="1337" w:type="dxa"/>
            <w:tcBorders>
              <w:top w:val="nil"/>
              <w:left w:val="single" w:sz="4" w:space="0" w:color="auto"/>
              <w:bottom w:val="single" w:sz="4" w:space="0" w:color="auto"/>
              <w:right w:val="single" w:sz="4" w:space="0" w:color="auto"/>
            </w:tcBorders>
            <w:shd w:val="clear" w:color="auto" w:fill="auto"/>
            <w:noWrap/>
            <w:vAlign w:val="bottom"/>
            <w:hideMark/>
          </w:tcPr>
          <w:p w:rsidR="00E169C9" w:rsidRPr="00E169C9" w:rsidRDefault="00E169C9" w:rsidP="006C406F">
            <w:pPr>
              <w:rPr>
                <w:rFonts w:ascii="Myriad Pro" w:hAnsi="Myriad Pro" w:cs="Calibri"/>
                <w:color w:val="000000"/>
                <w:sz w:val="16"/>
                <w:szCs w:val="16"/>
              </w:rPr>
            </w:pPr>
            <w:r w:rsidRPr="00E169C9">
              <w:rPr>
                <w:rFonts w:ascii="Myriad Pro" w:hAnsi="Myriad Pro" w:cs="Calibri"/>
                <w:color w:val="000000"/>
                <w:sz w:val="16"/>
                <w:szCs w:val="16"/>
              </w:rPr>
              <w:t>Rivnenska</w:t>
            </w:r>
          </w:p>
        </w:tc>
        <w:tc>
          <w:tcPr>
            <w:tcW w:w="48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8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9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88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917"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1019"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873"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1044"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5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5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5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r>
      <w:tr w:rsidR="00E169C9" w:rsidRPr="00E169C9" w:rsidTr="00E169C9">
        <w:trPr>
          <w:trHeight w:val="288"/>
          <w:jc w:val="center"/>
        </w:trPr>
        <w:tc>
          <w:tcPr>
            <w:tcW w:w="1337" w:type="dxa"/>
            <w:tcBorders>
              <w:top w:val="nil"/>
              <w:left w:val="single" w:sz="4" w:space="0" w:color="auto"/>
              <w:bottom w:val="single" w:sz="4" w:space="0" w:color="auto"/>
              <w:right w:val="single" w:sz="4" w:space="0" w:color="auto"/>
            </w:tcBorders>
            <w:shd w:val="clear" w:color="auto" w:fill="auto"/>
            <w:noWrap/>
            <w:vAlign w:val="bottom"/>
            <w:hideMark/>
          </w:tcPr>
          <w:p w:rsidR="00E169C9" w:rsidRPr="00E169C9" w:rsidRDefault="00E169C9" w:rsidP="006C406F">
            <w:pPr>
              <w:rPr>
                <w:rFonts w:ascii="Myriad Pro" w:hAnsi="Myriad Pro" w:cs="Calibri"/>
                <w:color w:val="000000"/>
                <w:sz w:val="16"/>
                <w:szCs w:val="16"/>
              </w:rPr>
            </w:pPr>
            <w:r w:rsidRPr="00E169C9">
              <w:rPr>
                <w:rFonts w:ascii="Myriad Pro" w:hAnsi="Myriad Pro" w:cs="Calibri"/>
                <w:color w:val="000000"/>
                <w:sz w:val="16"/>
                <w:szCs w:val="16"/>
              </w:rPr>
              <w:t>Sumska</w:t>
            </w:r>
          </w:p>
        </w:tc>
        <w:tc>
          <w:tcPr>
            <w:tcW w:w="48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8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9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88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917"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1019"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873"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1044"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5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5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5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r>
      <w:tr w:rsidR="00E169C9" w:rsidRPr="00E169C9" w:rsidTr="00E169C9">
        <w:trPr>
          <w:trHeight w:val="288"/>
          <w:jc w:val="center"/>
        </w:trPr>
        <w:tc>
          <w:tcPr>
            <w:tcW w:w="1337" w:type="dxa"/>
            <w:tcBorders>
              <w:top w:val="nil"/>
              <w:left w:val="single" w:sz="4" w:space="0" w:color="auto"/>
              <w:bottom w:val="single" w:sz="4" w:space="0" w:color="auto"/>
              <w:right w:val="single" w:sz="4" w:space="0" w:color="auto"/>
            </w:tcBorders>
            <w:shd w:val="clear" w:color="auto" w:fill="auto"/>
            <w:noWrap/>
            <w:vAlign w:val="bottom"/>
            <w:hideMark/>
          </w:tcPr>
          <w:p w:rsidR="00E169C9" w:rsidRPr="00E169C9" w:rsidRDefault="00E169C9" w:rsidP="006C406F">
            <w:pPr>
              <w:rPr>
                <w:rFonts w:ascii="Myriad Pro" w:hAnsi="Myriad Pro" w:cs="Calibri"/>
                <w:color w:val="000000"/>
                <w:sz w:val="16"/>
                <w:szCs w:val="16"/>
              </w:rPr>
            </w:pPr>
            <w:r w:rsidRPr="00E169C9">
              <w:rPr>
                <w:rFonts w:ascii="Myriad Pro" w:hAnsi="Myriad Pro" w:cs="Calibri"/>
                <w:color w:val="000000"/>
                <w:sz w:val="16"/>
                <w:szCs w:val="16"/>
              </w:rPr>
              <w:t>Ternopilska</w:t>
            </w:r>
          </w:p>
        </w:tc>
        <w:tc>
          <w:tcPr>
            <w:tcW w:w="48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1</w:t>
            </w:r>
          </w:p>
        </w:tc>
        <w:tc>
          <w:tcPr>
            <w:tcW w:w="8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11917</w:t>
            </w:r>
          </w:p>
        </w:tc>
        <w:tc>
          <w:tcPr>
            <w:tcW w:w="9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4932</w:t>
            </w:r>
          </w:p>
        </w:tc>
        <w:tc>
          <w:tcPr>
            <w:tcW w:w="82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58000</w:t>
            </w:r>
          </w:p>
        </w:tc>
        <w:tc>
          <w:tcPr>
            <w:tcW w:w="82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0</w:t>
            </w:r>
          </w:p>
        </w:tc>
        <w:tc>
          <w:tcPr>
            <w:tcW w:w="88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0</w:t>
            </w:r>
          </w:p>
        </w:tc>
        <w:tc>
          <w:tcPr>
            <w:tcW w:w="917"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162719</w:t>
            </w:r>
          </w:p>
        </w:tc>
        <w:tc>
          <w:tcPr>
            <w:tcW w:w="92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237568</w:t>
            </w:r>
          </w:p>
        </w:tc>
        <w:tc>
          <w:tcPr>
            <w:tcW w:w="1019"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0.9</w:t>
            </w:r>
          </w:p>
        </w:tc>
        <w:tc>
          <w:tcPr>
            <w:tcW w:w="873"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0.4</w:t>
            </w:r>
          </w:p>
        </w:tc>
        <w:tc>
          <w:tcPr>
            <w:tcW w:w="1044"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0.5</w:t>
            </w:r>
          </w:p>
        </w:tc>
        <w:tc>
          <w:tcPr>
            <w:tcW w:w="5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5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5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1</w:t>
            </w:r>
          </w:p>
        </w:tc>
      </w:tr>
      <w:tr w:rsidR="00E169C9" w:rsidRPr="00E169C9" w:rsidTr="00E169C9">
        <w:trPr>
          <w:trHeight w:val="288"/>
          <w:jc w:val="center"/>
        </w:trPr>
        <w:tc>
          <w:tcPr>
            <w:tcW w:w="1337" w:type="dxa"/>
            <w:tcBorders>
              <w:top w:val="nil"/>
              <w:left w:val="single" w:sz="4" w:space="0" w:color="auto"/>
              <w:bottom w:val="single" w:sz="4" w:space="0" w:color="auto"/>
              <w:right w:val="single" w:sz="4" w:space="0" w:color="auto"/>
            </w:tcBorders>
            <w:shd w:val="clear" w:color="auto" w:fill="auto"/>
            <w:noWrap/>
            <w:vAlign w:val="bottom"/>
            <w:hideMark/>
          </w:tcPr>
          <w:p w:rsidR="00E169C9" w:rsidRPr="00E169C9" w:rsidRDefault="00E169C9" w:rsidP="006C406F">
            <w:pPr>
              <w:rPr>
                <w:rFonts w:ascii="Myriad Pro" w:hAnsi="Myriad Pro" w:cs="Calibri"/>
                <w:color w:val="000000"/>
                <w:sz w:val="16"/>
                <w:szCs w:val="16"/>
              </w:rPr>
            </w:pPr>
            <w:r w:rsidRPr="00E169C9">
              <w:rPr>
                <w:rFonts w:ascii="Myriad Pro" w:hAnsi="Myriad Pro" w:cs="Calibri"/>
                <w:color w:val="000000"/>
                <w:sz w:val="16"/>
                <w:szCs w:val="16"/>
              </w:rPr>
              <w:t>Vinnytska</w:t>
            </w:r>
          </w:p>
        </w:tc>
        <w:tc>
          <w:tcPr>
            <w:tcW w:w="48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8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9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88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917"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1019"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873"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1044"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5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5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5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r>
      <w:tr w:rsidR="00E169C9" w:rsidRPr="00E169C9" w:rsidTr="00E169C9">
        <w:trPr>
          <w:trHeight w:val="288"/>
          <w:jc w:val="center"/>
        </w:trPr>
        <w:tc>
          <w:tcPr>
            <w:tcW w:w="1337" w:type="dxa"/>
            <w:tcBorders>
              <w:top w:val="nil"/>
              <w:left w:val="single" w:sz="4" w:space="0" w:color="auto"/>
              <w:bottom w:val="single" w:sz="4" w:space="0" w:color="auto"/>
              <w:right w:val="single" w:sz="4" w:space="0" w:color="auto"/>
            </w:tcBorders>
            <w:shd w:val="clear" w:color="auto" w:fill="auto"/>
            <w:noWrap/>
            <w:vAlign w:val="bottom"/>
            <w:hideMark/>
          </w:tcPr>
          <w:p w:rsidR="00E169C9" w:rsidRPr="00E169C9" w:rsidRDefault="00E169C9" w:rsidP="006C406F">
            <w:pPr>
              <w:rPr>
                <w:rFonts w:ascii="Myriad Pro" w:hAnsi="Myriad Pro" w:cs="Calibri"/>
                <w:color w:val="000000"/>
                <w:sz w:val="16"/>
                <w:szCs w:val="16"/>
              </w:rPr>
            </w:pPr>
            <w:r w:rsidRPr="00E169C9">
              <w:rPr>
                <w:rFonts w:ascii="Myriad Pro" w:hAnsi="Myriad Pro" w:cs="Calibri"/>
                <w:color w:val="000000"/>
                <w:sz w:val="16"/>
                <w:szCs w:val="16"/>
              </w:rPr>
              <w:t>Volynska</w:t>
            </w:r>
          </w:p>
        </w:tc>
        <w:tc>
          <w:tcPr>
            <w:tcW w:w="48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8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9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88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917"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1019"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873"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1044"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5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5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5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r>
      <w:tr w:rsidR="00E169C9" w:rsidRPr="00E169C9" w:rsidTr="00E169C9">
        <w:trPr>
          <w:trHeight w:val="288"/>
          <w:jc w:val="center"/>
        </w:trPr>
        <w:tc>
          <w:tcPr>
            <w:tcW w:w="1337" w:type="dxa"/>
            <w:tcBorders>
              <w:top w:val="nil"/>
              <w:left w:val="single" w:sz="4" w:space="0" w:color="auto"/>
              <w:bottom w:val="single" w:sz="4" w:space="0" w:color="auto"/>
              <w:right w:val="single" w:sz="4" w:space="0" w:color="auto"/>
            </w:tcBorders>
            <w:shd w:val="clear" w:color="auto" w:fill="auto"/>
            <w:noWrap/>
            <w:vAlign w:val="bottom"/>
            <w:hideMark/>
          </w:tcPr>
          <w:p w:rsidR="00E169C9" w:rsidRPr="00E169C9" w:rsidRDefault="00E169C9" w:rsidP="006C406F">
            <w:pPr>
              <w:rPr>
                <w:rFonts w:ascii="Myriad Pro" w:hAnsi="Myriad Pro" w:cs="Calibri"/>
                <w:color w:val="000000"/>
                <w:sz w:val="16"/>
                <w:szCs w:val="16"/>
              </w:rPr>
            </w:pPr>
            <w:r w:rsidRPr="00E169C9">
              <w:rPr>
                <w:rFonts w:ascii="Myriad Pro" w:hAnsi="Myriad Pro" w:cs="Calibri"/>
                <w:color w:val="000000"/>
                <w:sz w:val="16"/>
                <w:szCs w:val="16"/>
              </w:rPr>
              <w:t>Zakarpatska</w:t>
            </w:r>
          </w:p>
        </w:tc>
        <w:tc>
          <w:tcPr>
            <w:tcW w:w="480" w:type="dxa"/>
            <w:tcBorders>
              <w:top w:val="nil"/>
              <w:left w:val="nil"/>
              <w:bottom w:val="single" w:sz="4" w:space="0" w:color="auto"/>
              <w:right w:val="single" w:sz="4" w:space="0" w:color="auto"/>
            </w:tcBorders>
            <w:shd w:val="clear" w:color="auto" w:fill="auto"/>
            <w:noWrap/>
            <w:vAlign w:val="bottom"/>
          </w:tcPr>
          <w:p w:rsidR="00E169C9" w:rsidRPr="00E169C9" w:rsidRDefault="00E169C9" w:rsidP="006C406F">
            <w:pPr>
              <w:rPr>
                <w:rFonts w:ascii="Myriad Pro" w:hAnsi="Myriad Pro"/>
                <w:color w:val="000000"/>
                <w:sz w:val="22"/>
                <w:szCs w:val="22"/>
              </w:rPr>
            </w:pPr>
            <w:r w:rsidRPr="00E169C9">
              <w:rPr>
                <w:rFonts w:ascii="Myriad Pro" w:hAnsi="Myriad Pro"/>
                <w:color w:val="000000"/>
                <w:sz w:val="22"/>
                <w:szCs w:val="22"/>
              </w:rPr>
              <w:t> </w:t>
            </w:r>
          </w:p>
        </w:tc>
        <w:tc>
          <w:tcPr>
            <w:tcW w:w="800" w:type="dxa"/>
            <w:tcBorders>
              <w:top w:val="nil"/>
              <w:left w:val="nil"/>
              <w:bottom w:val="single" w:sz="4" w:space="0" w:color="auto"/>
              <w:right w:val="single" w:sz="4" w:space="0" w:color="auto"/>
            </w:tcBorders>
            <w:shd w:val="clear" w:color="auto" w:fill="auto"/>
            <w:noWrap/>
            <w:vAlign w:val="bottom"/>
          </w:tcPr>
          <w:p w:rsidR="00E169C9" w:rsidRPr="00E169C9" w:rsidRDefault="00E169C9" w:rsidP="006C406F">
            <w:pPr>
              <w:rPr>
                <w:rFonts w:ascii="Myriad Pro" w:hAnsi="Myriad Pro"/>
                <w:color w:val="000000"/>
                <w:sz w:val="22"/>
                <w:szCs w:val="22"/>
              </w:rPr>
            </w:pPr>
            <w:r w:rsidRPr="00E169C9">
              <w:rPr>
                <w:rFonts w:ascii="Myriad Pro" w:hAnsi="Myriad Pro"/>
                <w:color w:val="000000"/>
                <w:sz w:val="22"/>
                <w:szCs w:val="22"/>
              </w:rPr>
              <w:t> </w:t>
            </w:r>
          </w:p>
        </w:tc>
        <w:tc>
          <w:tcPr>
            <w:tcW w:w="900" w:type="dxa"/>
            <w:tcBorders>
              <w:top w:val="nil"/>
              <w:left w:val="nil"/>
              <w:bottom w:val="single" w:sz="4" w:space="0" w:color="auto"/>
              <w:right w:val="single" w:sz="4" w:space="0" w:color="auto"/>
            </w:tcBorders>
            <w:shd w:val="clear" w:color="auto" w:fill="auto"/>
            <w:noWrap/>
            <w:vAlign w:val="bottom"/>
          </w:tcPr>
          <w:p w:rsidR="00E169C9" w:rsidRPr="00E169C9" w:rsidRDefault="00E169C9" w:rsidP="006C406F">
            <w:pPr>
              <w:rPr>
                <w:rFonts w:ascii="Myriad Pro" w:hAnsi="Myriad Pro"/>
                <w:color w:val="000000"/>
                <w:sz w:val="22"/>
                <w:szCs w:val="22"/>
              </w:rPr>
            </w:pPr>
            <w:r w:rsidRPr="00E169C9">
              <w:rPr>
                <w:rFonts w:ascii="Myriad Pro" w:hAnsi="Myriad Pro"/>
                <w:color w:val="000000"/>
                <w:sz w:val="22"/>
                <w:szCs w:val="22"/>
              </w:rPr>
              <w:t> </w:t>
            </w:r>
          </w:p>
        </w:tc>
        <w:tc>
          <w:tcPr>
            <w:tcW w:w="820" w:type="dxa"/>
            <w:tcBorders>
              <w:top w:val="nil"/>
              <w:left w:val="nil"/>
              <w:bottom w:val="single" w:sz="4" w:space="0" w:color="auto"/>
              <w:right w:val="single" w:sz="4" w:space="0" w:color="auto"/>
            </w:tcBorders>
            <w:shd w:val="clear" w:color="auto" w:fill="auto"/>
            <w:noWrap/>
            <w:vAlign w:val="bottom"/>
          </w:tcPr>
          <w:p w:rsidR="00E169C9" w:rsidRPr="00E169C9" w:rsidRDefault="00E169C9" w:rsidP="006C406F">
            <w:pPr>
              <w:rPr>
                <w:rFonts w:ascii="Myriad Pro" w:hAnsi="Myriad Pro"/>
                <w:color w:val="000000"/>
                <w:sz w:val="22"/>
                <w:szCs w:val="22"/>
              </w:rPr>
            </w:pPr>
            <w:r w:rsidRPr="00E169C9">
              <w:rPr>
                <w:rFonts w:ascii="Myriad Pro" w:hAnsi="Myriad Pro"/>
                <w:color w:val="000000"/>
                <w:sz w:val="22"/>
                <w:szCs w:val="22"/>
              </w:rPr>
              <w:t> </w:t>
            </w:r>
          </w:p>
        </w:tc>
        <w:tc>
          <w:tcPr>
            <w:tcW w:w="820" w:type="dxa"/>
            <w:tcBorders>
              <w:top w:val="nil"/>
              <w:left w:val="nil"/>
              <w:bottom w:val="single" w:sz="4" w:space="0" w:color="auto"/>
              <w:right w:val="single" w:sz="4" w:space="0" w:color="auto"/>
            </w:tcBorders>
            <w:shd w:val="clear" w:color="auto" w:fill="auto"/>
            <w:noWrap/>
            <w:vAlign w:val="bottom"/>
          </w:tcPr>
          <w:p w:rsidR="00E169C9" w:rsidRPr="00E169C9" w:rsidRDefault="00E169C9" w:rsidP="006C406F">
            <w:pPr>
              <w:rPr>
                <w:rFonts w:ascii="Myriad Pro" w:hAnsi="Myriad Pro"/>
                <w:color w:val="000000"/>
                <w:sz w:val="22"/>
                <w:szCs w:val="22"/>
              </w:rPr>
            </w:pPr>
            <w:r w:rsidRPr="00E169C9">
              <w:rPr>
                <w:rFonts w:ascii="Myriad Pro" w:hAnsi="Myriad Pro"/>
                <w:color w:val="000000"/>
                <w:sz w:val="22"/>
                <w:szCs w:val="22"/>
              </w:rPr>
              <w:t> </w:t>
            </w:r>
          </w:p>
        </w:tc>
        <w:tc>
          <w:tcPr>
            <w:tcW w:w="880" w:type="dxa"/>
            <w:tcBorders>
              <w:top w:val="nil"/>
              <w:left w:val="nil"/>
              <w:bottom w:val="single" w:sz="4" w:space="0" w:color="auto"/>
              <w:right w:val="single" w:sz="4" w:space="0" w:color="auto"/>
            </w:tcBorders>
            <w:shd w:val="clear" w:color="auto" w:fill="auto"/>
            <w:noWrap/>
            <w:vAlign w:val="bottom"/>
          </w:tcPr>
          <w:p w:rsidR="00E169C9" w:rsidRPr="00E169C9" w:rsidRDefault="00E169C9" w:rsidP="006C406F">
            <w:pPr>
              <w:rPr>
                <w:rFonts w:ascii="Myriad Pro" w:hAnsi="Myriad Pro"/>
                <w:color w:val="000000"/>
                <w:sz w:val="22"/>
                <w:szCs w:val="22"/>
              </w:rPr>
            </w:pPr>
            <w:r w:rsidRPr="00E169C9">
              <w:rPr>
                <w:rFonts w:ascii="Myriad Pro" w:hAnsi="Myriad Pro"/>
                <w:color w:val="000000"/>
                <w:sz w:val="22"/>
                <w:szCs w:val="22"/>
              </w:rPr>
              <w:t> </w:t>
            </w:r>
          </w:p>
        </w:tc>
        <w:tc>
          <w:tcPr>
            <w:tcW w:w="917"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olor w:val="000000"/>
                <w:sz w:val="22"/>
                <w:szCs w:val="22"/>
              </w:rPr>
            </w:pPr>
          </w:p>
        </w:tc>
        <w:tc>
          <w:tcPr>
            <w:tcW w:w="92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olor w:val="000000"/>
                <w:sz w:val="22"/>
                <w:szCs w:val="22"/>
              </w:rPr>
            </w:pPr>
          </w:p>
        </w:tc>
        <w:tc>
          <w:tcPr>
            <w:tcW w:w="1019"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olor w:val="000000"/>
                <w:sz w:val="22"/>
                <w:szCs w:val="22"/>
              </w:rPr>
            </w:pPr>
          </w:p>
        </w:tc>
        <w:tc>
          <w:tcPr>
            <w:tcW w:w="873"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olor w:val="000000"/>
                <w:sz w:val="22"/>
                <w:szCs w:val="22"/>
              </w:rPr>
            </w:pPr>
          </w:p>
        </w:tc>
        <w:tc>
          <w:tcPr>
            <w:tcW w:w="1044"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olor w:val="000000"/>
                <w:sz w:val="22"/>
                <w:szCs w:val="22"/>
              </w:rPr>
            </w:pPr>
          </w:p>
        </w:tc>
        <w:tc>
          <w:tcPr>
            <w:tcW w:w="5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olor w:val="000000"/>
                <w:sz w:val="22"/>
                <w:szCs w:val="22"/>
              </w:rPr>
            </w:pPr>
          </w:p>
        </w:tc>
        <w:tc>
          <w:tcPr>
            <w:tcW w:w="5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olor w:val="000000"/>
                <w:sz w:val="22"/>
                <w:szCs w:val="22"/>
              </w:rPr>
            </w:pPr>
          </w:p>
        </w:tc>
        <w:tc>
          <w:tcPr>
            <w:tcW w:w="5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olor w:val="000000"/>
                <w:sz w:val="22"/>
                <w:szCs w:val="22"/>
              </w:rPr>
            </w:pPr>
          </w:p>
        </w:tc>
      </w:tr>
      <w:tr w:rsidR="00E169C9" w:rsidRPr="00E169C9" w:rsidTr="00E169C9">
        <w:trPr>
          <w:trHeight w:val="288"/>
          <w:jc w:val="center"/>
        </w:trPr>
        <w:tc>
          <w:tcPr>
            <w:tcW w:w="1337" w:type="dxa"/>
            <w:tcBorders>
              <w:top w:val="nil"/>
              <w:left w:val="single" w:sz="4" w:space="0" w:color="auto"/>
              <w:bottom w:val="single" w:sz="4" w:space="0" w:color="auto"/>
              <w:right w:val="single" w:sz="4" w:space="0" w:color="auto"/>
            </w:tcBorders>
            <w:shd w:val="clear" w:color="auto" w:fill="auto"/>
            <w:noWrap/>
            <w:vAlign w:val="bottom"/>
            <w:hideMark/>
          </w:tcPr>
          <w:p w:rsidR="00E169C9" w:rsidRPr="00E169C9" w:rsidRDefault="00E169C9" w:rsidP="006C406F">
            <w:pPr>
              <w:rPr>
                <w:rFonts w:ascii="Myriad Pro" w:hAnsi="Myriad Pro" w:cs="Calibri"/>
                <w:color w:val="000000"/>
                <w:sz w:val="16"/>
                <w:szCs w:val="16"/>
              </w:rPr>
            </w:pPr>
            <w:r w:rsidRPr="00E169C9">
              <w:rPr>
                <w:rFonts w:ascii="Myriad Pro" w:hAnsi="Myriad Pro" w:cs="Calibri"/>
                <w:color w:val="000000"/>
                <w:sz w:val="16"/>
                <w:szCs w:val="16"/>
              </w:rPr>
              <w:t>Zaporizka</w:t>
            </w:r>
          </w:p>
        </w:tc>
        <w:tc>
          <w:tcPr>
            <w:tcW w:w="48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1</w:t>
            </w:r>
          </w:p>
        </w:tc>
        <w:tc>
          <w:tcPr>
            <w:tcW w:w="8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15100</w:t>
            </w:r>
          </w:p>
        </w:tc>
        <w:tc>
          <w:tcPr>
            <w:tcW w:w="9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59291</w:t>
            </w:r>
          </w:p>
        </w:tc>
        <w:tc>
          <w:tcPr>
            <w:tcW w:w="82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67000</w:t>
            </w:r>
          </w:p>
        </w:tc>
        <w:tc>
          <w:tcPr>
            <w:tcW w:w="82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0</w:t>
            </w:r>
          </w:p>
        </w:tc>
        <w:tc>
          <w:tcPr>
            <w:tcW w:w="88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917"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160000</w:t>
            </w:r>
          </w:p>
        </w:tc>
        <w:tc>
          <w:tcPr>
            <w:tcW w:w="92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301391</w:t>
            </w:r>
          </w:p>
        </w:tc>
        <w:tc>
          <w:tcPr>
            <w:tcW w:w="1019"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1</w:t>
            </w:r>
          </w:p>
        </w:tc>
        <w:tc>
          <w:tcPr>
            <w:tcW w:w="873"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0.4</w:t>
            </w:r>
          </w:p>
        </w:tc>
        <w:tc>
          <w:tcPr>
            <w:tcW w:w="1044"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0.6</w:t>
            </w:r>
          </w:p>
        </w:tc>
        <w:tc>
          <w:tcPr>
            <w:tcW w:w="5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olor w:val="000000"/>
                <w:sz w:val="22"/>
                <w:szCs w:val="22"/>
              </w:rPr>
            </w:pPr>
            <w:r w:rsidRPr="00E169C9">
              <w:rPr>
                <w:rFonts w:ascii="Myriad Pro" w:hAnsi="Myriad Pro"/>
                <w:color w:val="000000"/>
                <w:sz w:val="22"/>
                <w:szCs w:val="22"/>
              </w:rPr>
              <w:t>1</w:t>
            </w:r>
          </w:p>
        </w:tc>
        <w:tc>
          <w:tcPr>
            <w:tcW w:w="5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5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r>
      <w:tr w:rsidR="00E169C9" w:rsidRPr="00E169C9" w:rsidTr="00E169C9">
        <w:trPr>
          <w:trHeight w:val="288"/>
          <w:jc w:val="center"/>
        </w:trPr>
        <w:tc>
          <w:tcPr>
            <w:tcW w:w="1337" w:type="dxa"/>
            <w:tcBorders>
              <w:top w:val="nil"/>
              <w:left w:val="single" w:sz="4" w:space="0" w:color="auto"/>
              <w:bottom w:val="single" w:sz="4" w:space="0" w:color="auto"/>
              <w:right w:val="single" w:sz="4" w:space="0" w:color="auto"/>
            </w:tcBorders>
            <w:shd w:val="clear" w:color="auto" w:fill="auto"/>
            <w:noWrap/>
            <w:vAlign w:val="bottom"/>
            <w:hideMark/>
          </w:tcPr>
          <w:p w:rsidR="00E169C9" w:rsidRPr="00E169C9" w:rsidRDefault="00E169C9" w:rsidP="006C406F">
            <w:pPr>
              <w:rPr>
                <w:rFonts w:ascii="Myriad Pro" w:hAnsi="Myriad Pro" w:cs="Calibri"/>
                <w:color w:val="000000"/>
                <w:sz w:val="16"/>
                <w:szCs w:val="16"/>
              </w:rPr>
            </w:pPr>
            <w:r w:rsidRPr="00E169C9">
              <w:rPr>
                <w:rFonts w:ascii="Myriad Pro" w:hAnsi="Myriad Pro" w:cs="Calibri"/>
                <w:color w:val="000000"/>
                <w:sz w:val="16"/>
                <w:szCs w:val="16"/>
              </w:rPr>
              <w:t>Zhytomyrska</w:t>
            </w:r>
          </w:p>
        </w:tc>
        <w:tc>
          <w:tcPr>
            <w:tcW w:w="48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8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9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88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r w:rsidRPr="00E169C9">
              <w:rPr>
                <w:rFonts w:ascii="Myriad Pro" w:hAnsi="Myriad Pro" w:cs="Arial"/>
                <w:color w:val="000000"/>
                <w:sz w:val="18"/>
                <w:szCs w:val="18"/>
              </w:rPr>
              <w:t> </w:t>
            </w:r>
          </w:p>
        </w:tc>
        <w:tc>
          <w:tcPr>
            <w:tcW w:w="917"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1019"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873"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1044"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5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5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c>
          <w:tcPr>
            <w:tcW w:w="500" w:type="dxa"/>
            <w:tcBorders>
              <w:top w:val="nil"/>
              <w:left w:val="nil"/>
              <w:bottom w:val="single" w:sz="4" w:space="0" w:color="auto"/>
              <w:right w:val="single" w:sz="4" w:space="0" w:color="auto"/>
            </w:tcBorders>
            <w:shd w:val="clear" w:color="auto" w:fill="auto"/>
            <w:noWrap/>
            <w:vAlign w:val="center"/>
          </w:tcPr>
          <w:p w:rsidR="00E169C9" w:rsidRPr="00E169C9" w:rsidRDefault="00E169C9" w:rsidP="006C406F">
            <w:pPr>
              <w:jc w:val="center"/>
              <w:rPr>
                <w:rFonts w:ascii="Myriad Pro" w:hAnsi="Myriad Pro" w:cs="Arial"/>
                <w:color w:val="000000"/>
                <w:sz w:val="18"/>
                <w:szCs w:val="18"/>
              </w:rPr>
            </w:pPr>
          </w:p>
        </w:tc>
      </w:tr>
      <w:tr w:rsidR="00E169C9" w:rsidRPr="00E169C9" w:rsidTr="00E169C9">
        <w:trPr>
          <w:trHeight w:val="288"/>
          <w:jc w:val="center"/>
        </w:trPr>
        <w:tc>
          <w:tcPr>
            <w:tcW w:w="1337" w:type="dxa"/>
            <w:tcBorders>
              <w:top w:val="nil"/>
              <w:left w:val="single" w:sz="4" w:space="0" w:color="auto"/>
              <w:bottom w:val="single" w:sz="4" w:space="0" w:color="auto"/>
              <w:right w:val="single" w:sz="4" w:space="0" w:color="auto"/>
            </w:tcBorders>
            <w:shd w:val="clear" w:color="000000" w:fill="DAEEF3"/>
            <w:noWrap/>
            <w:vAlign w:val="center"/>
            <w:hideMark/>
          </w:tcPr>
          <w:p w:rsidR="00E169C9" w:rsidRPr="00E169C9" w:rsidRDefault="00E169C9" w:rsidP="006C406F">
            <w:pPr>
              <w:jc w:val="center"/>
              <w:rPr>
                <w:rFonts w:ascii="Myriad Pro" w:hAnsi="Myriad Pro" w:cs="Calibri"/>
                <w:b/>
                <w:bCs/>
                <w:color w:val="000000"/>
                <w:sz w:val="16"/>
                <w:szCs w:val="16"/>
              </w:rPr>
            </w:pPr>
            <w:r w:rsidRPr="00E169C9">
              <w:rPr>
                <w:rFonts w:ascii="Myriad Pro" w:hAnsi="Myriad Pro" w:cs="Calibri"/>
                <w:b/>
                <w:bCs/>
                <w:color w:val="000000"/>
                <w:sz w:val="16"/>
                <w:szCs w:val="16"/>
              </w:rPr>
              <w:t>Total</w:t>
            </w:r>
          </w:p>
        </w:tc>
        <w:tc>
          <w:tcPr>
            <w:tcW w:w="480" w:type="dxa"/>
            <w:tcBorders>
              <w:top w:val="nil"/>
              <w:left w:val="nil"/>
              <w:bottom w:val="single" w:sz="4" w:space="0" w:color="auto"/>
              <w:right w:val="single" w:sz="4" w:space="0" w:color="auto"/>
            </w:tcBorders>
            <w:shd w:val="clear" w:color="000000" w:fill="DAEEF3"/>
            <w:noWrap/>
            <w:vAlign w:val="center"/>
          </w:tcPr>
          <w:p w:rsidR="00E169C9" w:rsidRPr="00E169C9" w:rsidRDefault="00E169C9" w:rsidP="006C406F">
            <w:pPr>
              <w:jc w:val="center"/>
              <w:rPr>
                <w:rFonts w:ascii="Myriad Pro" w:hAnsi="Myriad Pro" w:cs="Arial"/>
                <w:b/>
                <w:bCs/>
                <w:color w:val="000000"/>
                <w:sz w:val="18"/>
                <w:szCs w:val="18"/>
              </w:rPr>
            </w:pPr>
            <w:r w:rsidRPr="00E169C9">
              <w:rPr>
                <w:rFonts w:ascii="Myriad Pro" w:hAnsi="Myriad Pro" w:cs="Arial"/>
                <w:b/>
                <w:bCs/>
                <w:color w:val="000000"/>
                <w:sz w:val="18"/>
                <w:szCs w:val="18"/>
              </w:rPr>
              <w:t>8</w:t>
            </w:r>
          </w:p>
        </w:tc>
        <w:tc>
          <w:tcPr>
            <w:tcW w:w="800" w:type="dxa"/>
            <w:tcBorders>
              <w:top w:val="nil"/>
              <w:left w:val="nil"/>
              <w:bottom w:val="single" w:sz="4" w:space="0" w:color="auto"/>
              <w:right w:val="single" w:sz="4" w:space="0" w:color="auto"/>
            </w:tcBorders>
            <w:shd w:val="clear" w:color="000000" w:fill="DAEEF3"/>
            <w:noWrap/>
            <w:vAlign w:val="center"/>
          </w:tcPr>
          <w:p w:rsidR="00E169C9" w:rsidRPr="00E169C9" w:rsidRDefault="00E169C9" w:rsidP="006C406F">
            <w:pPr>
              <w:jc w:val="center"/>
              <w:rPr>
                <w:rFonts w:ascii="Myriad Pro" w:hAnsi="Myriad Pro" w:cs="Arial"/>
                <w:b/>
                <w:bCs/>
                <w:color w:val="000000"/>
                <w:sz w:val="18"/>
                <w:szCs w:val="18"/>
              </w:rPr>
            </w:pPr>
            <w:r w:rsidRPr="00E169C9">
              <w:rPr>
                <w:rFonts w:ascii="Myriad Pro" w:hAnsi="Myriad Pro" w:cs="Arial"/>
                <w:b/>
                <w:bCs/>
                <w:color w:val="000000"/>
                <w:sz w:val="18"/>
                <w:szCs w:val="18"/>
              </w:rPr>
              <w:t>89220</w:t>
            </w:r>
          </w:p>
        </w:tc>
        <w:tc>
          <w:tcPr>
            <w:tcW w:w="900" w:type="dxa"/>
            <w:tcBorders>
              <w:top w:val="nil"/>
              <w:left w:val="nil"/>
              <w:bottom w:val="single" w:sz="4" w:space="0" w:color="auto"/>
              <w:right w:val="single" w:sz="4" w:space="0" w:color="auto"/>
            </w:tcBorders>
            <w:shd w:val="clear" w:color="000000" w:fill="DAEEF3"/>
            <w:noWrap/>
            <w:vAlign w:val="center"/>
          </w:tcPr>
          <w:p w:rsidR="00E169C9" w:rsidRPr="00E169C9" w:rsidRDefault="00E169C9" w:rsidP="006C406F">
            <w:pPr>
              <w:jc w:val="center"/>
              <w:rPr>
                <w:rFonts w:ascii="Myriad Pro" w:hAnsi="Myriad Pro" w:cs="Arial"/>
                <w:b/>
                <w:bCs/>
                <w:color w:val="000000"/>
                <w:sz w:val="18"/>
                <w:szCs w:val="18"/>
              </w:rPr>
            </w:pPr>
            <w:r w:rsidRPr="00E169C9">
              <w:rPr>
                <w:rFonts w:ascii="Myriad Pro" w:hAnsi="Myriad Pro" w:cs="Arial"/>
                <w:b/>
                <w:bCs/>
                <w:color w:val="000000"/>
                <w:sz w:val="18"/>
                <w:szCs w:val="18"/>
              </w:rPr>
              <w:t>382328</w:t>
            </w:r>
          </w:p>
        </w:tc>
        <w:tc>
          <w:tcPr>
            <w:tcW w:w="820" w:type="dxa"/>
            <w:tcBorders>
              <w:top w:val="nil"/>
              <w:left w:val="nil"/>
              <w:bottom w:val="single" w:sz="4" w:space="0" w:color="auto"/>
              <w:right w:val="single" w:sz="4" w:space="0" w:color="auto"/>
            </w:tcBorders>
            <w:shd w:val="clear" w:color="000000" w:fill="DAEEF3"/>
            <w:noWrap/>
            <w:vAlign w:val="center"/>
          </w:tcPr>
          <w:p w:rsidR="00E169C9" w:rsidRPr="00E169C9" w:rsidRDefault="00E169C9" w:rsidP="006C406F">
            <w:pPr>
              <w:jc w:val="center"/>
              <w:rPr>
                <w:rFonts w:ascii="Myriad Pro" w:hAnsi="Myriad Pro" w:cs="Arial"/>
                <w:b/>
                <w:bCs/>
                <w:color w:val="000000"/>
                <w:sz w:val="18"/>
                <w:szCs w:val="18"/>
              </w:rPr>
            </w:pPr>
            <w:r w:rsidRPr="00E169C9">
              <w:rPr>
                <w:rFonts w:ascii="Myriad Pro" w:hAnsi="Myriad Pro" w:cs="Arial"/>
                <w:b/>
                <w:bCs/>
                <w:color w:val="000000"/>
                <w:sz w:val="18"/>
                <w:szCs w:val="18"/>
              </w:rPr>
              <w:t>235804</w:t>
            </w:r>
          </w:p>
        </w:tc>
        <w:tc>
          <w:tcPr>
            <w:tcW w:w="820" w:type="dxa"/>
            <w:tcBorders>
              <w:top w:val="nil"/>
              <w:left w:val="nil"/>
              <w:bottom w:val="single" w:sz="4" w:space="0" w:color="auto"/>
              <w:right w:val="single" w:sz="4" w:space="0" w:color="auto"/>
            </w:tcBorders>
            <w:shd w:val="clear" w:color="000000" w:fill="DAEEF3"/>
            <w:noWrap/>
            <w:vAlign w:val="center"/>
          </w:tcPr>
          <w:p w:rsidR="00E169C9" w:rsidRPr="00E169C9" w:rsidRDefault="00E169C9" w:rsidP="006C406F">
            <w:pPr>
              <w:jc w:val="center"/>
              <w:rPr>
                <w:rFonts w:ascii="Myriad Pro" w:hAnsi="Myriad Pro" w:cs="Arial"/>
                <w:b/>
                <w:bCs/>
                <w:color w:val="000000"/>
                <w:sz w:val="18"/>
                <w:szCs w:val="18"/>
              </w:rPr>
            </w:pPr>
            <w:r w:rsidRPr="00E169C9">
              <w:rPr>
                <w:rFonts w:ascii="Myriad Pro" w:hAnsi="Myriad Pro" w:cs="Arial"/>
                <w:b/>
                <w:bCs/>
                <w:color w:val="000000"/>
                <w:sz w:val="18"/>
                <w:szCs w:val="18"/>
              </w:rPr>
              <w:t>0</w:t>
            </w:r>
          </w:p>
        </w:tc>
        <w:tc>
          <w:tcPr>
            <w:tcW w:w="880" w:type="dxa"/>
            <w:tcBorders>
              <w:top w:val="nil"/>
              <w:left w:val="nil"/>
              <w:bottom w:val="single" w:sz="4" w:space="0" w:color="auto"/>
              <w:right w:val="single" w:sz="4" w:space="0" w:color="auto"/>
            </w:tcBorders>
            <w:shd w:val="clear" w:color="000000" w:fill="DAEEF3"/>
            <w:noWrap/>
            <w:vAlign w:val="center"/>
          </w:tcPr>
          <w:p w:rsidR="00E169C9" w:rsidRPr="00E169C9" w:rsidRDefault="00E169C9" w:rsidP="006C406F">
            <w:pPr>
              <w:jc w:val="center"/>
              <w:rPr>
                <w:rFonts w:ascii="Myriad Pro" w:hAnsi="Myriad Pro" w:cs="Arial"/>
                <w:b/>
                <w:bCs/>
                <w:color w:val="000000"/>
                <w:sz w:val="18"/>
                <w:szCs w:val="18"/>
              </w:rPr>
            </w:pPr>
            <w:r w:rsidRPr="00E169C9">
              <w:rPr>
                <w:rFonts w:ascii="Myriad Pro" w:hAnsi="Myriad Pro" w:cs="Arial"/>
                <w:b/>
                <w:bCs/>
                <w:color w:val="000000"/>
                <w:sz w:val="18"/>
                <w:szCs w:val="18"/>
              </w:rPr>
              <w:t>8000</w:t>
            </w:r>
          </w:p>
        </w:tc>
        <w:tc>
          <w:tcPr>
            <w:tcW w:w="917" w:type="dxa"/>
            <w:tcBorders>
              <w:top w:val="nil"/>
              <w:left w:val="nil"/>
              <w:bottom w:val="single" w:sz="4" w:space="0" w:color="auto"/>
              <w:right w:val="single" w:sz="4" w:space="0" w:color="auto"/>
            </w:tcBorders>
            <w:shd w:val="clear" w:color="000000" w:fill="DAEEF3"/>
            <w:noWrap/>
            <w:vAlign w:val="center"/>
          </w:tcPr>
          <w:p w:rsidR="00E169C9" w:rsidRPr="00E169C9" w:rsidRDefault="00E169C9" w:rsidP="006C406F">
            <w:pPr>
              <w:jc w:val="center"/>
              <w:rPr>
                <w:rFonts w:ascii="Myriad Pro" w:hAnsi="Myriad Pro" w:cs="Arial"/>
                <w:b/>
                <w:bCs/>
                <w:color w:val="000000"/>
                <w:sz w:val="18"/>
                <w:szCs w:val="18"/>
              </w:rPr>
            </w:pPr>
            <w:r w:rsidRPr="00E169C9">
              <w:rPr>
                <w:rFonts w:ascii="Myriad Pro" w:hAnsi="Myriad Pro" w:cs="Arial"/>
                <w:b/>
                <w:bCs/>
                <w:color w:val="000000"/>
                <w:sz w:val="18"/>
                <w:szCs w:val="18"/>
              </w:rPr>
              <w:t>1067503</w:t>
            </w:r>
          </w:p>
        </w:tc>
        <w:tc>
          <w:tcPr>
            <w:tcW w:w="920" w:type="dxa"/>
            <w:tcBorders>
              <w:top w:val="nil"/>
              <w:left w:val="nil"/>
              <w:bottom w:val="single" w:sz="4" w:space="0" w:color="auto"/>
              <w:right w:val="single" w:sz="4" w:space="0" w:color="auto"/>
            </w:tcBorders>
            <w:shd w:val="clear" w:color="000000" w:fill="DAEEF3"/>
            <w:noWrap/>
            <w:vAlign w:val="center"/>
          </w:tcPr>
          <w:p w:rsidR="00E169C9" w:rsidRPr="00E169C9" w:rsidRDefault="00E169C9" w:rsidP="006C406F">
            <w:pPr>
              <w:jc w:val="center"/>
              <w:rPr>
                <w:rFonts w:ascii="Myriad Pro" w:hAnsi="Myriad Pro" w:cs="Arial"/>
                <w:b/>
                <w:bCs/>
                <w:color w:val="000000"/>
                <w:sz w:val="18"/>
                <w:szCs w:val="18"/>
              </w:rPr>
            </w:pPr>
            <w:r w:rsidRPr="00E169C9">
              <w:rPr>
                <w:rFonts w:ascii="Myriad Pro" w:hAnsi="Myriad Pro" w:cs="Arial"/>
                <w:b/>
                <w:bCs/>
                <w:color w:val="000000"/>
                <w:sz w:val="18"/>
                <w:szCs w:val="18"/>
              </w:rPr>
              <w:t>1782855</w:t>
            </w:r>
          </w:p>
        </w:tc>
        <w:tc>
          <w:tcPr>
            <w:tcW w:w="1019" w:type="dxa"/>
            <w:tcBorders>
              <w:top w:val="nil"/>
              <w:left w:val="nil"/>
              <w:bottom w:val="single" w:sz="4" w:space="0" w:color="auto"/>
              <w:right w:val="single" w:sz="4" w:space="0" w:color="auto"/>
            </w:tcBorders>
            <w:shd w:val="clear" w:color="000000" w:fill="DAEEF3"/>
            <w:noWrap/>
            <w:vAlign w:val="center"/>
          </w:tcPr>
          <w:p w:rsidR="00E169C9" w:rsidRPr="00E169C9" w:rsidRDefault="00E169C9" w:rsidP="006C406F">
            <w:pPr>
              <w:jc w:val="center"/>
              <w:rPr>
                <w:rFonts w:ascii="Myriad Pro" w:hAnsi="Myriad Pro" w:cs="Arial"/>
                <w:b/>
                <w:bCs/>
                <w:color w:val="000000"/>
                <w:sz w:val="18"/>
                <w:szCs w:val="18"/>
              </w:rPr>
            </w:pPr>
            <w:r w:rsidRPr="00E169C9">
              <w:rPr>
                <w:rFonts w:ascii="Myriad Pro" w:hAnsi="Myriad Pro" w:cs="Arial"/>
                <w:b/>
                <w:bCs/>
                <w:color w:val="000000"/>
                <w:sz w:val="18"/>
                <w:szCs w:val="18"/>
              </w:rPr>
              <w:t>16.5</w:t>
            </w:r>
          </w:p>
        </w:tc>
        <w:tc>
          <w:tcPr>
            <w:tcW w:w="873" w:type="dxa"/>
            <w:tcBorders>
              <w:top w:val="nil"/>
              <w:left w:val="nil"/>
              <w:bottom w:val="single" w:sz="4" w:space="0" w:color="auto"/>
              <w:right w:val="single" w:sz="4" w:space="0" w:color="auto"/>
            </w:tcBorders>
            <w:shd w:val="clear" w:color="000000" w:fill="DAEEF3"/>
            <w:noWrap/>
            <w:vAlign w:val="center"/>
          </w:tcPr>
          <w:p w:rsidR="00E169C9" w:rsidRPr="00E169C9" w:rsidRDefault="00E169C9" w:rsidP="006C406F">
            <w:pPr>
              <w:jc w:val="center"/>
              <w:rPr>
                <w:rFonts w:ascii="Myriad Pro" w:hAnsi="Myriad Pro" w:cs="Arial"/>
                <w:b/>
                <w:bCs/>
                <w:color w:val="000000"/>
                <w:sz w:val="18"/>
                <w:szCs w:val="18"/>
              </w:rPr>
            </w:pPr>
            <w:r w:rsidRPr="00E169C9">
              <w:rPr>
                <w:rFonts w:ascii="Myriad Pro" w:hAnsi="Myriad Pro" w:cs="Arial"/>
                <w:b/>
                <w:bCs/>
                <w:color w:val="000000"/>
                <w:sz w:val="18"/>
                <w:szCs w:val="18"/>
              </w:rPr>
              <w:t>6.8</w:t>
            </w:r>
          </w:p>
        </w:tc>
        <w:tc>
          <w:tcPr>
            <w:tcW w:w="1044" w:type="dxa"/>
            <w:tcBorders>
              <w:top w:val="nil"/>
              <w:left w:val="nil"/>
              <w:bottom w:val="single" w:sz="4" w:space="0" w:color="auto"/>
              <w:right w:val="single" w:sz="4" w:space="0" w:color="auto"/>
            </w:tcBorders>
            <w:shd w:val="clear" w:color="000000" w:fill="DAEEF3"/>
            <w:noWrap/>
            <w:vAlign w:val="center"/>
          </w:tcPr>
          <w:p w:rsidR="00E169C9" w:rsidRPr="00E169C9" w:rsidRDefault="00E169C9" w:rsidP="006C406F">
            <w:pPr>
              <w:jc w:val="center"/>
              <w:rPr>
                <w:rFonts w:ascii="Myriad Pro" w:hAnsi="Myriad Pro" w:cs="Arial"/>
                <w:b/>
                <w:bCs/>
                <w:color w:val="000000"/>
                <w:sz w:val="18"/>
                <w:szCs w:val="18"/>
              </w:rPr>
            </w:pPr>
            <w:r w:rsidRPr="00E169C9">
              <w:rPr>
                <w:rFonts w:ascii="Myriad Pro" w:hAnsi="Myriad Pro" w:cs="Arial"/>
                <w:b/>
                <w:bCs/>
                <w:color w:val="000000"/>
                <w:sz w:val="18"/>
                <w:szCs w:val="18"/>
              </w:rPr>
              <w:t>9.7</w:t>
            </w:r>
          </w:p>
        </w:tc>
        <w:tc>
          <w:tcPr>
            <w:tcW w:w="500" w:type="dxa"/>
            <w:tcBorders>
              <w:top w:val="nil"/>
              <w:left w:val="nil"/>
              <w:bottom w:val="single" w:sz="4" w:space="0" w:color="auto"/>
              <w:right w:val="single" w:sz="4" w:space="0" w:color="auto"/>
            </w:tcBorders>
            <w:shd w:val="clear" w:color="000000" w:fill="DAEEF3"/>
            <w:noWrap/>
            <w:vAlign w:val="center"/>
          </w:tcPr>
          <w:p w:rsidR="00E169C9" w:rsidRPr="00E169C9" w:rsidRDefault="00E169C9" w:rsidP="006C406F">
            <w:pPr>
              <w:jc w:val="center"/>
              <w:rPr>
                <w:rFonts w:ascii="Myriad Pro" w:hAnsi="Myriad Pro" w:cs="Arial"/>
                <w:b/>
                <w:bCs/>
                <w:color w:val="000000"/>
                <w:sz w:val="18"/>
                <w:szCs w:val="18"/>
              </w:rPr>
            </w:pPr>
            <w:r w:rsidRPr="00E169C9">
              <w:rPr>
                <w:rFonts w:ascii="Myriad Pro" w:hAnsi="Myriad Pro" w:cs="Arial"/>
                <w:b/>
                <w:bCs/>
                <w:color w:val="000000"/>
                <w:sz w:val="18"/>
                <w:szCs w:val="18"/>
              </w:rPr>
              <w:t>1</w:t>
            </w:r>
          </w:p>
        </w:tc>
        <w:tc>
          <w:tcPr>
            <w:tcW w:w="500" w:type="dxa"/>
            <w:tcBorders>
              <w:top w:val="nil"/>
              <w:left w:val="nil"/>
              <w:bottom w:val="single" w:sz="4" w:space="0" w:color="auto"/>
              <w:right w:val="single" w:sz="4" w:space="0" w:color="auto"/>
            </w:tcBorders>
            <w:shd w:val="clear" w:color="000000" w:fill="DAEEF3"/>
            <w:noWrap/>
            <w:vAlign w:val="center"/>
          </w:tcPr>
          <w:p w:rsidR="00E169C9" w:rsidRPr="00E169C9" w:rsidRDefault="00E169C9" w:rsidP="006C406F">
            <w:pPr>
              <w:jc w:val="center"/>
              <w:rPr>
                <w:rFonts w:ascii="Myriad Pro" w:hAnsi="Myriad Pro" w:cs="Arial"/>
                <w:b/>
                <w:bCs/>
                <w:color w:val="000000"/>
                <w:sz w:val="18"/>
                <w:szCs w:val="18"/>
              </w:rPr>
            </w:pPr>
            <w:r w:rsidRPr="00E169C9">
              <w:rPr>
                <w:rFonts w:ascii="Myriad Pro" w:hAnsi="Myriad Pro" w:cs="Arial"/>
                <w:b/>
                <w:bCs/>
                <w:color w:val="000000"/>
                <w:sz w:val="18"/>
                <w:szCs w:val="18"/>
              </w:rPr>
              <w:t>1</w:t>
            </w:r>
          </w:p>
        </w:tc>
        <w:tc>
          <w:tcPr>
            <w:tcW w:w="500" w:type="dxa"/>
            <w:tcBorders>
              <w:top w:val="nil"/>
              <w:left w:val="nil"/>
              <w:bottom w:val="single" w:sz="4" w:space="0" w:color="auto"/>
              <w:right w:val="single" w:sz="4" w:space="0" w:color="auto"/>
            </w:tcBorders>
            <w:shd w:val="clear" w:color="000000" w:fill="DAEEF3"/>
            <w:noWrap/>
            <w:vAlign w:val="center"/>
          </w:tcPr>
          <w:p w:rsidR="00E169C9" w:rsidRPr="00E169C9" w:rsidRDefault="00E169C9" w:rsidP="006C406F">
            <w:pPr>
              <w:jc w:val="center"/>
              <w:rPr>
                <w:rFonts w:ascii="Myriad Pro" w:hAnsi="Myriad Pro" w:cs="Arial"/>
                <w:b/>
                <w:bCs/>
                <w:color w:val="000000"/>
                <w:sz w:val="18"/>
                <w:szCs w:val="18"/>
              </w:rPr>
            </w:pPr>
            <w:r w:rsidRPr="00E169C9">
              <w:rPr>
                <w:rFonts w:ascii="Myriad Pro" w:hAnsi="Myriad Pro" w:cs="Arial"/>
                <w:b/>
                <w:bCs/>
                <w:color w:val="000000"/>
                <w:sz w:val="18"/>
                <w:szCs w:val="18"/>
              </w:rPr>
              <w:t>6</w:t>
            </w:r>
          </w:p>
        </w:tc>
      </w:tr>
    </w:tbl>
    <w:p w:rsidR="00E255E6" w:rsidRDefault="00E255E6" w:rsidP="00E255E6">
      <w:pPr>
        <w:spacing w:after="120"/>
        <w:jc w:val="center"/>
        <w:rPr>
          <w:rFonts w:ascii="Myriad Pro" w:hAnsi="Myriad Pro" w:cs="Arial"/>
          <w:sz w:val="18"/>
          <w:szCs w:val="18"/>
        </w:rPr>
      </w:pPr>
      <w:r w:rsidRPr="00D73F42">
        <w:rPr>
          <w:rFonts w:ascii="Myriad Pro" w:hAnsi="Myriad Pro" w:cs="Arial"/>
          <w:sz w:val="18"/>
          <w:szCs w:val="18"/>
        </w:rPr>
        <w:t xml:space="preserve">Note: </w:t>
      </w:r>
      <w:r>
        <w:rPr>
          <w:rFonts w:ascii="Myriad Pro" w:hAnsi="Myriad Pro" w:cs="Arial"/>
          <w:sz w:val="18"/>
          <w:szCs w:val="18"/>
        </w:rPr>
        <w:t>including MP from replication rayons</w:t>
      </w:r>
      <w:r w:rsidR="00E169C9">
        <w:rPr>
          <w:rFonts w:ascii="Myriad Pro" w:hAnsi="Myriad Pro" w:cs="Arial"/>
          <w:sz w:val="18"/>
          <w:szCs w:val="18"/>
        </w:rPr>
        <w:t>; all complex type</w:t>
      </w:r>
    </w:p>
    <w:p w:rsidR="00E255E6" w:rsidRPr="00691766" w:rsidRDefault="00E255E6" w:rsidP="006C406F">
      <w:pPr>
        <w:jc w:val="center"/>
        <w:rPr>
          <w:rFonts w:ascii="Myriad Pro" w:hAnsi="Myriad Pro"/>
          <w:sz w:val="20"/>
          <w:szCs w:val="18"/>
        </w:rPr>
      </w:pPr>
      <w:r>
        <w:rPr>
          <w:rFonts w:ascii="Myriad Pro" w:hAnsi="Myriad Pro" w:cs="Arial"/>
          <w:sz w:val="22"/>
          <w:szCs w:val="22"/>
        </w:rPr>
        <w:br w:type="page"/>
      </w:r>
      <w:r w:rsidRPr="00691766">
        <w:rPr>
          <w:rFonts w:ascii="Myriad Pro" w:hAnsi="Myriad Pro"/>
          <w:sz w:val="20"/>
          <w:szCs w:val="18"/>
        </w:rPr>
        <w:t>Annex – XI</w:t>
      </w:r>
      <w:r w:rsidR="00E169C9" w:rsidRPr="00691766">
        <w:rPr>
          <w:rFonts w:ascii="Myriad Pro" w:hAnsi="Myriad Pro"/>
          <w:sz w:val="20"/>
          <w:szCs w:val="18"/>
        </w:rPr>
        <w:t>II</w:t>
      </w:r>
      <w:r w:rsidR="00412691" w:rsidRPr="00691766">
        <w:rPr>
          <w:rFonts w:ascii="Myriad Pro" w:hAnsi="Myriad Pro"/>
          <w:sz w:val="20"/>
          <w:szCs w:val="18"/>
        </w:rPr>
        <w:t xml:space="preserve"> (B)</w:t>
      </w:r>
    </w:p>
    <w:p w:rsidR="00E255E6" w:rsidRPr="00691766" w:rsidRDefault="00E255E6" w:rsidP="00E255E6">
      <w:pPr>
        <w:spacing w:after="120"/>
        <w:jc w:val="center"/>
        <w:rPr>
          <w:rFonts w:ascii="Myriad Pro" w:hAnsi="Myriad Pro" w:cs="Arial"/>
          <w:b/>
          <w:sz w:val="20"/>
          <w:szCs w:val="18"/>
        </w:rPr>
      </w:pPr>
      <w:r w:rsidRPr="00691766">
        <w:rPr>
          <w:rFonts w:ascii="Myriad Pro" w:hAnsi="Myriad Pro" w:cs="Arial"/>
          <w:b/>
          <w:sz w:val="20"/>
          <w:szCs w:val="18"/>
        </w:rPr>
        <w:t>Micro-projects (energy efficiency): status as of 2</w:t>
      </w:r>
      <w:r w:rsidRPr="00691766">
        <w:rPr>
          <w:rFonts w:ascii="Myriad Pro" w:hAnsi="Myriad Pro" w:cs="Arial"/>
          <w:b/>
          <w:sz w:val="20"/>
          <w:szCs w:val="18"/>
          <w:vertAlign w:val="superscript"/>
        </w:rPr>
        <w:t>nd</w:t>
      </w:r>
      <w:r w:rsidRPr="00691766">
        <w:rPr>
          <w:rFonts w:ascii="Myriad Pro" w:hAnsi="Myriad Pro" w:cs="Arial"/>
          <w:b/>
          <w:sz w:val="20"/>
          <w:szCs w:val="18"/>
        </w:rPr>
        <w:t xml:space="preserve"> Quarter 2013</w:t>
      </w:r>
    </w:p>
    <w:tbl>
      <w:tblPr>
        <w:tblW w:w="14787" w:type="dxa"/>
        <w:jc w:val="center"/>
        <w:tblInd w:w="93" w:type="dxa"/>
        <w:tblLook w:val="04A0" w:firstRow="1" w:lastRow="0" w:firstColumn="1" w:lastColumn="0" w:noHBand="0" w:noVBand="1"/>
      </w:tblPr>
      <w:tblGrid>
        <w:gridCol w:w="1337"/>
        <w:gridCol w:w="939"/>
        <w:gridCol w:w="952"/>
        <w:gridCol w:w="952"/>
        <w:gridCol w:w="952"/>
        <w:gridCol w:w="952"/>
        <w:gridCol w:w="949"/>
        <w:gridCol w:w="1016"/>
        <w:gridCol w:w="1097"/>
        <w:gridCol w:w="944"/>
        <w:gridCol w:w="943"/>
        <w:gridCol w:w="946"/>
        <w:gridCol w:w="936"/>
        <w:gridCol w:w="936"/>
        <w:gridCol w:w="936"/>
      </w:tblGrid>
      <w:tr w:rsidR="00E169C9" w:rsidRPr="00E169C9" w:rsidTr="006D6EB3">
        <w:trPr>
          <w:trHeight w:val="384"/>
          <w:jc w:val="center"/>
        </w:trPr>
        <w:tc>
          <w:tcPr>
            <w:tcW w:w="1337" w:type="dxa"/>
            <w:vMerge w:val="restart"/>
            <w:tcBorders>
              <w:top w:val="single" w:sz="4" w:space="0" w:color="auto"/>
              <w:left w:val="single" w:sz="4" w:space="0" w:color="auto"/>
              <w:right w:val="single" w:sz="4" w:space="0" w:color="auto"/>
            </w:tcBorders>
            <w:shd w:val="clear" w:color="000000" w:fill="DAEEF3"/>
            <w:noWrap/>
            <w:vAlign w:val="center"/>
            <w:hideMark/>
          </w:tcPr>
          <w:p w:rsidR="00E169C9" w:rsidRPr="00E169C9" w:rsidRDefault="00E169C9" w:rsidP="00F93A43">
            <w:pPr>
              <w:jc w:val="center"/>
              <w:rPr>
                <w:rFonts w:ascii="Myriad Pro" w:hAnsi="Myriad Pro" w:cs="Calibri"/>
                <w:b/>
                <w:bCs/>
                <w:color w:val="000000"/>
                <w:sz w:val="16"/>
                <w:szCs w:val="16"/>
                <w:lang w:eastAsia="en-US"/>
              </w:rPr>
            </w:pPr>
            <w:r w:rsidRPr="00E169C9">
              <w:rPr>
                <w:rFonts w:ascii="Myriad Pro" w:hAnsi="Myriad Pro" w:cs="Calibri"/>
                <w:b/>
                <w:bCs/>
                <w:color w:val="000000"/>
                <w:sz w:val="16"/>
                <w:szCs w:val="16"/>
                <w:lang w:eastAsia="en-US"/>
              </w:rPr>
              <w:t>Region</w:t>
            </w:r>
          </w:p>
        </w:tc>
        <w:tc>
          <w:tcPr>
            <w:tcW w:w="939" w:type="dxa"/>
            <w:vMerge w:val="restart"/>
            <w:tcBorders>
              <w:top w:val="single" w:sz="4" w:space="0" w:color="auto"/>
              <w:left w:val="nil"/>
              <w:right w:val="single" w:sz="4" w:space="0" w:color="auto"/>
            </w:tcBorders>
            <w:shd w:val="clear" w:color="000000" w:fill="DAEEF3"/>
            <w:textDirection w:val="btLr"/>
            <w:vAlign w:val="center"/>
            <w:hideMark/>
          </w:tcPr>
          <w:p w:rsidR="00E169C9" w:rsidRPr="00E169C9" w:rsidRDefault="00E169C9" w:rsidP="00F93A43">
            <w:pPr>
              <w:jc w:val="center"/>
              <w:rPr>
                <w:rFonts w:ascii="Myriad Pro" w:hAnsi="Myriad Pro" w:cs="Calibri"/>
                <w:b/>
                <w:bCs/>
                <w:color w:val="000000"/>
                <w:sz w:val="16"/>
                <w:szCs w:val="16"/>
                <w:lang w:eastAsia="en-US"/>
              </w:rPr>
            </w:pPr>
            <w:r w:rsidRPr="00E169C9">
              <w:rPr>
                <w:rFonts w:ascii="Myriad Pro" w:hAnsi="Myriad Pro" w:cs="Calibri"/>
                <w:b/>
                <w:bCs/>
                <w:color w:val="000000"/>
                <w:sz w:val="16"/>
                <w:szCs w:val="16"/>
                <w:lang w:eastAsia="en-US"/>
              </w:rPr>
              <w:t>Approved MPPs</w:t>
            </w:r>
          </w:p>
        </w:tc>
        <w:tc>
          <w:tcPr>
            <w:tcW w:w="5773" w:type="dxa"/>
            <w:gridSpan w:val="6"/>
            <w:tcBorders>
              <w:top w:val="single" w:sz="4" w:space="0" w:color="auto"/>
              <w:left w:val="nil"/>
              <w:bottom w:val="single" w:sz="4" w:space="0" w:color="auto"/>
              <w:right w:val="single" w:sz="4" w:space="0" w:color="auto"/>
            </w:tcBorders>
            <w:shd w:val="clear" w:color="000000" w:fill="DAEEF3"/>
            <w:vAlign w:val="center"/>
          </w:tcPr>
          <w:p w:rsidR="00E169C9" w:rsidRPr="00E169C9" w:rsidRDefault="00E169C9" w:rsidP="00F93A43">
            <w:pPr>
              <w:jc w:val="center"/>
              <w:rPr>
                <w:rFonts w:ascii="Myriad Pro" w:hAnsi="Myriad Pro" w:cs="Calibri"/>
                <w:b/>
                <w:bCs/>
                <w:color w:val="000000"/>
                <w:sz w:val="16"/>
                <w:szCs w:val="16"/>
                <w:lang w:eastAsia="en-US"/>
              </w:rPr>
            </w:pPr>
            <w:r>
              <w:rPr>
                <w:rFonts w:ascii="Myriad Pro" w:hAnsi="Myriad Pro" w:cs="Calibri"/>
                <w:b/>
                <w:bCs/>
                <w:color w:val="000000"/>
                <w:sz w:val="16"/>
                <w:szCs w:val="16"/>
                <w:lang w:eastAsia="en-US"/>
              </w:rPr>
              <w:t>Budget Sharing (UAH)</w:t>
            </w:r>
          </w:p>
        </w:tc>
        <w:tc>
          <w:tcPr>
            <w:tcW w:w="1097" w:type="dxa"/>
            <w:vMerge w:val="restart"/>
            <w:tcBorders>
              <w:top w:val="single" w:sz="4" w:space="0" w:color="auto"/>
              <w:left w:val="nil"/>
              <w:right w:val="single" w:sz="4" w:space="0" w:color="auto"/>
            </w:tcBorders>
            <w:shd w:val="clear" w:color="000000" w:fill="DAEEF3"/>
            <w:vAlign w:val="center"/>
            <w:hideMark/>
          </w:tcPr>
          <w:p w:rsidR="00E169C9" w:rsidRDefault="00E169C9" w:rsidP="00F93A43">
            <w:pPr>
              <w:jc w:val="center"/>
              <w:rPr>
                <w:rFonts w:ascii="Myriad Pro" w:hAnsi="Myriad Pro" w:cs="Calibri"/>
                <w:b/>
                <w:bCs/>
                <w:color w:val="000000"/>
                <w:sz w:val="16"/>
                <w:szCs w:val="16"/>
                <w:lang w:eastAsia="en-US"/>
              </w:rPr>
            </w:pPr>
            <w:r w:rsidRPr="00E169C9">
              <w:rPr>
                <w:rFonts w:ascii="Myriad Pro" w:hAnsi="Myriad Pro" w:cs="Calibri"/>
                <w:b/>
                <w:bCs/>
                <w:color w:val="000000"/>
                <w:sz w:val="16"/>
                <w:szCs w:val="16"/>
                <w:lang w:eastAsia="en-US"/>
              </w:rPr>
              <w:t>Total Budget</w:t>
            </w:r>
          </w:p>
          <w:p w:rsidR="00E169C9" w:rsidRPr="00E169C9" w:rsidRDefault="00E169C9" w:rsidP="00F93A43">
            <w:pPr>
              <w:jc w:val="center"/>
              <w:rPr>
                <w:rFonts w:ascii="Myriad Pro" w:hAnsi="Myriad Pro" w:cs="Calibri"/>
                <w:b/>
                <w:bCs/>
                <w:color w:val="000000"/>
                <w:sz w:val="16"/>
                <w:szCs w:val="16"/>
                <w:lang w:eastAsia="en-US"/>
              </w:rPr>
            </w:pPr>
            <w:r>
              <w:rPr>
                <w:rFonts w:ascii="Myriad Pro" w:hAnsi="Myriad Pro" w:cs="Calibri"/>
                <w:b/>
                <w:bCs/>
                <w:color w:val="000000"/>
                <w:sz w:val="16"/>
                <w:szCs w:val="16"/>
                <w:lang w:eastAsia="en-US"/>
              </w:rPr>
              <w:t>(UAH)</w:t>
            </w:r>
          </w:p>
        </w:tc>
        <w:tc>
          <w:tcPr>
            <w:tcW w:w="944" w:type="dxa"/>
            <w:vMerge w:val="restart"/>
            <w:tcBorders>
              <w:top w:val="single" w:sz="4" w:space="0" w:color="auto"/>
              <w:left w:val="nil"/>
              <w:right w:val="single" w:sz="4" w:space="0" w:color="auto"/>
            </w:tcBorders>
            <w:shd w:val="clear" w:color="000000" w:fill="DAEEF3"/>
            <w:textDirection w:val="btLr"/>
            <w:vAlign w:val="center"/>
            <w:hideMark/>
          </w:tcPr>
          <w:p w:rsidR="00E169C9" w:rsidRPr="00E169C9" w:rsidRDefault="00E169C9" w:rsidP="00F93A43">
            <w:pPr>
              <w:jc w:val="center"/>
              <w:rPr>
                <w:rFonts w:ascii="Myriad Pro" w:hAnsi="Myriad Pro" w:cs="Calibri"/>
                <w:b/>
                <w:bCs/>
                <w:color w:val="000000"/>
                <w:sz w:val="16"/>
                <w:szCs w:val="16"/>
                <w:lang w:eastAsia="en-US"/>
              </w:rPr>
            </w:pPr>
            <w:r w:rsidRPr="00E169C9">
              <w:rPr>
                <w:rFonts w:ascii="Myriad Pro" w:hAnsi="Myriad Pro" w:cs="Calibri"/>
                <w:b/>
                <w:bCs/>
                <w:color w:val="000000"/>
                <w:sz w:val="16"/>
                <w:szCs w:val="16"/>
                <w:lang w:eastAsia="en-US"/>
              </w:rPr>
              <w:t>Beneficiary Population (‘000)</w:t>
            </w:r>
          </w:p>
        </w:tc>
        <w:tc>
          <w:tcPr>
            <w:tcW w:w="943" w:type="dxa"/>
            <w:vMerge w:val="restart"/>
            <w:tcBorders>
              <w:top w:val="single" w:sz="4" w:space="0" w:color="auto"/>
              <w:left w:val="nil"/>
              <w:right w:val="single" w:sz="4" w:space="0" w:color="auto"/>
            </w:tcBorders>
            <w:shd w:val="clear" w:color="000000" w:fill="DAEEF3"/>
            <w:vAlign w:val="center"/>
            <w:hideMark/>
          </w:tcPr>
          <w:p w:rsidR="00E169C9" w:rsidRPr="00E169C9" w:rsidRDefault="00E169C9" w:rsidP="00F93A43">
            <w:pPr>
              <w:jc w:val="center"/>
              <w:rPr>
                <w:rFonts w:ascii="Myriad Pro" w:hAnsi="Myriad Pro" w:cs="Calibri"/>
                <w:b/>
                <w:bCs/>
                <w:color w:val="000000"/>
                <w:sz w:val="16"/>
                <w:szCs w:val="16"/>
                <w:lang w:eastAsia="en-US"/>
              </w:rPr>
            </w:pPr>
            <w:r w:rsidRPr="00E169C9">
              <w:rPr>
                <w:rFonts w:ascii="Myriad Pro" w:hAnsi="Myriad Pro" w:cs="Calibri"/>
                <w:b/>
                <w:bCs/>
                <w:color w:val="000000"/>
                <w:sz w:val="16"/>
                <w:szCs w:val="16"/>
                <w:lang w:eastAsia="en-US"/>
              </w:rPr>
              <w:t>Male (‘000)</w:t>
            </w:r>
          </w:p>
        </w:tc>
        <w:tc>
          <w:tcPr>
            <w:tcW w:w="946" w:type="dxa"/>
            <w:vMerge w:val="restart"/>
            <w:tcBorders>
              <w:top w:val="single" w:sz="4" w:space="0" w:color="auto"/>
              <w:left w:val="nil"/>
              <w:right w:val="single" w:sz="4" w:space="0" w:color="auto"/>
            </w:tcBorders>
            <w:shd w:val="clear" w:color="000000" w:fill="DAEEF3"/>
            <w:vAlign w:val="center"/>
            <w:hideMark/>
          </w:tcPr>
          <w:p w:rsidR="00E169C9" w:rsidRPr="00E169C9" w:rsidRDefault="00E169C9" w:rsidP="00F93A43">
            <w:pPr>
              <w:jc w:val="center"/>
              <w:rPr>
                <w:rFonts w:ascii="Myriad Pro" w:hAnsi="Myriad Pro" w:cs="Calibri"/>
                <w:b/>
                <w:bCs/>
                <w:color w:val="000000"/>
                <w:sz w:val="16"/>
                <w:szCs w:val="16"/>
                <w:lang w:eastAsia="en-US"/>
              </w:rPr>
            </w:pPr>
            <w:r w:rsidRPr="00E169C9">
              <w:rPr>
                <w:rFonts w:ascii="Myriad Pro" w:hAnsi="Myriad Pro" w:cs="Calibri"/>
                <w:b/>
                <w:bCs/>
                <w:color w:val="000000"/>
                <w:sz w:val="16"/>
                <w:szCs w:val="16"/>
                <w:lang w:eastAsia="en-US"/>
              </w:rPr>
              <w:t>Female (‘000)</w:t>
            </w:r>
          </w:p>
        </w:tc>
        <w:tc>
          <w:tcPr>
            <w:tcW w:w="936" w:type="dxa"/>
            <w:vMerge w:val="restart"/>
            <w:tcBorders>
              <w:top w:val="single" w:sz="4" w:space="0" w:color="auto"/>
              <w:left w:val="nil"/>
              <w:right w:val="single" w:sz="4" w:space="0" w:color="auto"/>
            </w:tcBorders>
            <w:shd w:val="clear" w:color="000000" w:fill="DAEEF3"/>
            <w:textDirection w:val="btLr"/>
            <w:vAlign w:val="center"/>
            <w:hideMark/>
          </w:tcPr>
          <w:p w:rsidR="00E169C9" w:rsidRPr="00E169C9" w:rsidRDefault="00E169C9" w:rsidP="00F93A43">
            <w:pPr>
              <w:jc w:val="center"/>
              <w:rPr>
                <w:rFonts w:ascii="Myriad Pro" w:hAnsi="Myriad Pro" w:cs="Calibri"/>
                <w:b/>
                <w:bCs/>
                <w:color w:val="000000"/>
                <w:sz w:val="16"/>
                <w:szCs w:val="16"/>
                <w:lang w:eastAsia="en-US"/>
              </w:rPr>
            </w:pPr>
            <w:r w:rsidRPr="00E169C9">
              <w:rPr>
                <w:rFonts w:ascii="Myriad Pro" w:hAnsi="Myriad Pro" w:cs="Calibri"/>
                <w:b/>
                <w:bCs/>
                <w:color w:val="000000"/>
                <w:sz w:val="16"/>
                <w:szCs w:val="16"/>
                <w:lang w:eastAsia="en-US"/>
              </w:rPr>
              <w:t>Healthpost</w:t>
            </w:r>
          </w:p>
        </w:tc>
        <w:tc>
          <w:tcPr>
            <w:tcW w:w="936" w:type="dxa"/>
            <w:vMerge w:val="restart"/>
            <w:tcBorders>
              <w:top w:val="single" w:sz="4" w:space="0" w:color="auto"/>
              <w:left w:val="nil"/>
              <w:right w:val="single" w:sz="4" w:space="0" w:color="auto"/>
            </w:tcBorders>
            <w:shd w:val="clear" w:color="000000" w:fill="DAEEF3"/>
            <w:textDirection w:val="btLr"/>
            <w:vAlign w:val="center"/>
            <w:hideMark/>
          </w:tcPr>
          <w:p w:rsidR="00E169C9" w:rsidRPr="00E169C9" w:rsidRDefault="00E169C9" w:rsidP="00F93A43">
            <w:pPr>
              <w:jc w:val="center"/>
              <w:rPr>
                <w:rFonts w:ascii="Myriad Pro" w:hAnsi="Myriad Pro" w:cs="Calibri"/>
                <w:b/>
                <w:bCs/>
                <w:color w:val="000000"/>
                <w:sz w:val="16"/>
                <w:szCs w:val="16"/>
                <w:lang w:eastAsia="en-US"/>
              </w:rPr>
            </w:pPr>
            <w:r w:rsidRPr="00E169C9">
              <w:rPr>
                <w:rFonts w:ascii="Myriad Pro" w:hAnsi="Myriad Pro" w:cs="Calibri"/>
                <w:b/>
                <w:bCs/>
                <w:color w:val="000000"/>
                <w:sz w:val="16"/>
                <w:szCs w:val="16"/>
                <w:lang w:eastAsia="en-US"/>
              </w:rPr>
              <w:t>School/Kindergarten</w:t>
            </w:r>
          </w:p>
        </w:tc>
        <w:tc>
          <w:tcPr>
            <w:tcW w:w="936" w:type="dxa"/>
            <w:vMerge w:val="restart"/>
            <w:tcBorders>
              <w:top w:val="single" w:sz="4" w:space="0" w:color="auto"/>
              <w:left w:val="nil"/>
              <w:right w:val="single" w:sz="4" w:space="0" w:color="auto"/>
            </w:tcBorders>
            <w:shd w:val="clear" w:color="000000" w:fill="DAEEF3"/>
            <w:textDirection w:val="btLr"/>
            <w:vAlign w:val="center"/>
            <w:hideMark/>
          </w:tcPr>
          <w:p w:rsidR="00E169C9" w:rsidRPr="00E169C9" w:rsidRDefault="00E169C9" w:rsidP="00F93A43">
            <w:pPr>
              <w:jc w:val="center"/>
              <w:rPr>
                <w:rFonts w:ascii="Myriad Pro" w:hAnsi="Myriad Pro" w:cs="Calibri"/>
                <w:b/>
                <w:bCs/>
                <w:color w:val="000000"/>
                <w:sz w:val="16"/>
                <w:szCs w:val="16"/>
                <w:lang w:eastAsia="en-US"/>
              </w:rPr>
            </w:pPr>
            <w:r w:rsidRPr="00E169C9">
              <w:rPr>
                <w:rFonts w:ascii="Myriad Pro" w:hAnsi="Myriad Pro" w:cs="Calibri"/>
                <w:b/>
                <w:bCs/>
                <w:color w:val="000000"/>
                <w:sz w:val="16"/>
                <w:szCs w:val="16"/>
                <w:lang w:eastAsia="en-US"/>
              </w:rPr>
              <w:t>Community</w:t>
            </w:r>
          </w:p>
        </w:tc>
      </w:tr>
      <w:tr w:rsidR="00E169C9" w:rsidRPr="00E169C9" w:rsidTr="006D6EB3">
        <w:trPr>
          <w:trHeight w:val="564"/>
          <w:jc w:val="center"/>
        </w:trPr>
        <w:tc>
          <w:tcPr>
            <w:tcW w:w="1337" w:type="dxa"/>
            <w:vMerge/>
            <w:tcBorders>
              <w:left w:val="single" w:sz="4" w:space="0" w:color="auto"/>
              <w:bottom w:val="single" w:sz="4" w:space="0" w:color="auto"/>
              <w:right w:val="single" w:sz="4" w:space="0" w:color="auto"/>
            </w:tcBorders>
            <w:shd w:val="clear" w:color="000000" w:fill="DAEEF3"/>
            <w:noWrap/>
            <w:vAlign w:val="center"/>
          </w:tcPr>
          <w:p w:rsidR="00E169C9" w:rsidRPr="00E169C9" w:rsidRDefault="00E169C9" w:rsidP="00F93A43">
            <w:pPr>
              <w:jc w:val="center"/>
              <w:rPr>
                <w:rFonts w:ascii="Myriad Pro" w:hAnsi="Myriad Pro" w:cs="Calibri"/>
                <w:b/>
                <w:bCs/>
                <w:color w:val="000000"/>
                <w:sz w:val="16"/>
                <w:szCs w:val="16"/>
                <w:lang w:eastAsia="en-US"/>
              </w:rPr>
            </w:pPr>
          </w:p>
        </w:tc>
        <w:tc>
          <w:tcPr>
            <w:tcW w:w="939" w:type="dxa"/>
            <w:vMerge/>
            <w:tcBorders>
              <w:left w:val="nil"/>
              <w:bottom w:val="single" w:sz="4" w:space="0" w:color="auto"/>
              <w:right w:val="single" w:sz="4" w:space="0" w:color="auto"/>
            </w:tcBorders>
            <w:shd w:val="clear" w:color="000000" w:fill="DAEEF3"/>
            <w:textDirection w:val="btLr"/>
            <w:vAlign w:val="center"/>
          </w:tcPr>
          <w:p w:rsidR="00E169C9" w:rsidRPr="00E169C9" w:rsidRDefault="00E169C9" w:rsidP="00F93A43">
            <w:pPr>
              <w:jc w:val="center"/>
              <w:rPr>
                <w:rFonts w:ascii="Myriad Pro" w:hAnsi="Myriad Pro" w:cs="Calibri"/>
                <w:b/>
                <w:bCs/>
                <w:color w:val="000000"/>
                <w:sz w:val="16"/>
                <w:szCs w:val="16"/>
                <w:lang w:eastAsia="en-US"/>
              </w:rPr>
            </w:pPr>
          </w:p>
        </w:tc>
        <w:tc>
          <w:tcPr>
            <w:tcW w:w="952" w:type="dxa"/>
            <w:tcBorders>
              <w:top w:val="single" w:sz="4" w:space="0" w:color="auto"/>
              <w:left w:val="nil"/>
              <w:bottom w:val="single" w:sz="4" w:space="0" w:color="auto"/>
              <w:right w:val="single" w:sz="4" w:space="0" w:color="auto"/>
            </w:tcBorders>
            <w:shd w:val="clear" w:color="000000" w:fill="DAEEF3"/>
            <w:vAlign w:val="center"/>
          </w:tcPr>
          <w:p w:rsidR="00E169C9" w:rsidRPr="00E169C9" w:rsidRDefault="00E169C9" w:rsidP="006D6EB3">
            <w:pPr>
              <w:jc w:val="center"/>
              <w:rPr>
                <w:rFonts w:ascii="Myriad Pro" w:hAnsi="Myriad Pro" w:cs="Calibri"/>
                <w:b/>
                <w:bCs/>
                <w:color w:val="000000"/>
                <w:sz w:val="16"/>
                <w:szCs w:val="16"/>
                <w:lang w:eastAsia="en-US"/>
              </w:rPr>
            </w:pPr>
            <w:r w:rsidRPr="00E169C9">
              <w:rPr>
                <w:rFonts w:ascii="Myriad Pro" w:hAnsi="Myriad Pro" w:cs="Calibri"/>
                <w:b/>
                <w:bCs/>
                <w:color w:val="000000"/>
                <w:sz w:val="16"/>
                <w:szCs w:val="16"/>
                <w:lang w:eastAsia="en-US"/>
              </w:rPr>
              <w:t>CO</w:t>
            </w:r>
          </w:p>
        </w:tc>
        <w:tc>
          <w:tcPr>
            <w:tcW w:w="952" w:type="dxa"/>
            <w:tcBorders>
              <w:top w:val="single" w:sz="4" w:space="0" w:color="auto"/>
              <w:left w:val="nil"/>
              <w:bottom w:val="single" w:sz="4" w:space="0" w:color="auto"/>
              <w:right w:val="single" w:sz="4" w:space="0" w:color="auto"/>
            </w:tcBorders>
            <w:shd w:val="clear" w:color="000000" w:fill="DAEEF3"/>
            <w:vAlign w:val="center"/>
          </w:tcPr>
          <w:p w:rsidR="00E169C9" w:rsidRPr="00E169C9" w:rsidRDefault="00E169C9" w:rsidP="006D6EB3">
            <w:pPr>
              <w:jc w:val="center"/>
              <w:rPr>
                <w:rFonts w:ascii="Myriad Pro" w:hAnsi="Myriad Pro" w:cs="Calibri"/>
                <w:b/>
                <w:bCs/>
                <w:color w:val="000000"/>
                <w:sz w:val="16"/>
                <w:szCs w:val="16"/>
                <w:lang w:eastAsia="en-US"/>
              </w:rPr>
            </w:pPr>
            <w:r w:rsidRPr="00E169C9">
              <w:rPr>
                <w:rFonts w:ascii="Myriad Pro" w:hAnsi="Myriad Pro" w:cs="Calibri"/>
                <w:b/>
                <w:bCs/>
                <w:color w:val="000000"/>
                <w:sz w:val="16"/>
                <w:szCs w:val="16"/>
                <w:lang w:eastAsia="en-US"/>
              </w:rPr>
              <w:t>VC/CC</w:t>
            </w:r>
          </w:p>
        </w:tc>
        <w:tc>
          <w:tcPr>
            <w:tcW w:w="952" w:type="dxa"/>
            <w:tcBorders>
              <w:top w:val="single" w:sz="4" w:space="0" w:color="auto"/>
              <w:left w:val="nil"/>
              <w:bottom w:val="single" w:sz="4" w:space="0" w:color="auto"/>
              <w:right w:val="single" w:sz="4" w:space="0" w:color="auto"/>
            </w:tcBorders>
            <w:shd w:val="clear" w:color="000000" w:fill="DAEEF3"/>
            <w:vAlign w:val="center"/>
          </w:tcPr>
          <w:p w:rsidR="00E169C9" w:rsidRPr="00E169C9" w:rsidRDefault="00E169C9" w:rsidP="006D6EB3">
            <w:pPr>
              <w:jc w:val="center"/>
              <w:rPr>
                <w:rFonts w:ascii="Myriad Pro" w:hAnsi="Myriad Pro" w:cs="Calibri"/>
                <w:b/>
                <w:bCs/>
                <w:color w:val="000000"/>
                <w:sz w:val="16"/>
                <w:szCs w:val="16"/>
                <w:lang w:eastAsia="en-US"/>
              </w:rPr>
            </w:pPr>
            <w:r w:rsidRPr="00E169C9">
              <w:rPr>
                <w:rFonts w:ascii="Myriad Pro" w:hAnsi="Myriad Pro" w:cs="Calibri"/>
                <w:b/>
                <w:bCs/>
                <w:color w:val="000000"/>
                <w:sz w:val="16"/>
                <w:szCs w:val="16"/>
                <w:lang w:eastAsia="en-US"/>
              </w:rPr>
              <w:t>Rayon</w:t>
            </w:r>
          </w:p>
        </w:tc>
        <w:tc>
          <w:tcPr>
            <w:tcW w:w="952" w:type="dxa"/>
            <w:tcBorders>
              <w:top w:val="single" w:sz="4" w:space="0" w:color="auto"/>
              <w:left w:val="nil"/>
              <w:bottom w:val="single" w:sz="4" w:space="0" w:color="auto"/>
              <w:right w:val="single" w:sz="4" w:space="0" w:color="auto"/>
            </w:tcBorders>
            <w:shd w:val="clear" w:color="000000" w:fill="DAEEF3"/>
            <w:vAlign w:val="center"/>
          </w:tcPr>
          <w:p w:rsidR="00E169C9" w:rsidRPr="00E169C9" w:rsidRDefault="00E169C9" w:rsidP="006D6EB3">
            <w:pPr>
              <w:jc w:val="center"/>
              <w:rPr>
                <w:rFonts w:ascii="Myriad Pro" w:hAnsi="Myriad Pro" w:cs="Calibri"/>
                <w:b/>
                <w:bCs/>
                <w:color w:val="000000"/>
                <w:sz w:val="16"/>
                <w:szCs w:val="16"/>
                <w:lang w:eastAsia="en-US"/>
              </w:rPr>
            </w:pPr>
            <w:r w:rsidRPr="00E169C9">
              <w:rPr>
                <w:rFonts w:ascii="Myriad Pro" w:hAnsi="Myriad Pro" w:cs="Calibri"/>
                <w:b/>
                <w:bCs/>
                <w:color w:val="000000"/>
                <w:sz w:val="16"/>
                <w:szCs w:val="16"/>
                <w:lang w:eastAsia="en-US"/>
              </w:rPr>
              <w:t>Oblast</w:t>
            </w:r>
          </w:p>
        </w:tc>
        <w:tc>
          <w:tcPr>
            <w:tcW w:w="949" w:type="dxa"/>
            <w:tcBorders>
              <w:top w:val="single" w:sz="4" w:space="0" w:color="auto"/>
              <w:left w:val="nil"/>
              <w:bottom w:val="single" w:sz="4" w:space="0" w:color="auto"/>
              <w:right w:val="single" w:sz="4" w:space="0" w:color="auto"/>
            </w:tcBorders>
            <w:shd w:val="clear" w:color="000000" w:fill="DAEEF3"/>
            <w:vAlign w:val="center"/>
          </w:tcPr>
          <w:p w:rsidR="00E169C9" w:rsidRPr="00E169C9" w:rsidRDefault="00E169C9" w:rsidP="006D6EB3">
            <w:pPr>
              <w:jc w:val="center"/>
              <w:rPr>
                <w:rFonts w:ascii="Myriad Pro" w:hAnsi="Myriad Pro" w:cs="Calibri"/>
                <w:b/>
                <w:bCs/>
                <w:color w:val="000000"/>
                <w:sz w:val="16"/>
                <w:szCs w:val="16"/>
                <w:lang w:eastAsia="en-US"/>
              </w:rPr>
            </w:pPr>
            <w:r w:rsidRPr="00E169C9">
              <w:rPr>
                <w:rFonts w:ascii="Myriad Pro" w:hAnsi="Myriad Pro" w:cs="Calibri"/>
                <w:b/>
                <w:bCs/>
                <w:color w:val="000000"/>
                <w:sz w:val="16"/>
                <w:szCs w:val="16"/>
                <w:lang w:eastAsia="en-US"/>
              </w:rPr>
              <w:t>Private</w:t>
            </w:r>
          </w:p>
        </w:tc>
        <w:tc>
          <w:tcPr>
            <w:tcW w:w="1016" w:type="dxa"/>
            <w:tcBorders>
              <w:top w:val="single" w:sz="4" w:space="0" w:color="auto"/>
              <w:left w:val="nil"/>
              <w:bottom w:val="single" w:sz="4" w:space="0" w:color="auto"/>
              <w:right w:val="single" w:sz="4" w:space="0" w:color="auto"/>
            </w:tcBorders>
            <w:shd w:val="clear" w:color="000000" w:fill="DAEEF3"/>
            <w:vAlign w:val="center"/>
          </w:tcPr>
          <w:p w:rsidR="00E169C9" w:rsidRPr="00E169C9" w:rsidRDefault="00E169C9" w:rsidP="006D6EB3">
            <w:pPr>
              <w:jc w:val="center"/>
              <w:rPr>
                <w:rFonts w:ascii="Myriad Pro" w:hAnsi="Myriad Pro" w:cs="Calibri"/>
                <w:b/>
                <w:bCs/>
                <w:color w:val="000000"/>
                <w:sz w:val="16"/>
                <w:szCs w:val="16"/>
                <w:lang w:eastAsia="en-US"/>
              </w:rPr>
            </w:pPr>
            <w:r w:rsidRPr="00E169C9">
              <w:rPr>
                <w:rFonts w:ascii="Myriad Pro" w:hAnsi="Myriad Pro" w:cs="Calibri"/>
                <w:b/>
                <w:bCs/>
                <w:color w:val="000000"/>
                <w:sz w:val="16"/>
                <w:szCs w:val="16"/>
                <w:lang w:eastAsia="en-US"/>
              </w:rPr>
              <w:t>CBA</w:t>
            </w:r>
          </w:p>
        </w:tc>
        <w:tc>
          <w:tcPr>
            <w:tcW w:w="1097" w:type="dxa"/>
            <w:vMerge/>
            <w:tcBorders>
              <w:left w:val="nil"/>
              <w:bottom w:val="single" w:sz="4" w:space="0" w:color="auto"/>
              <w:right w:val="single" w:sz="4" w:space="0" w:color="auto"/>
            </w:tcBorders>
            <w:shd w:val="clear" w:color="000000" w:fill="DAEEF3"/>
            <w:vAlign w:val="center"/>
          </w:tcPr>
          <w:p w:rsidR="00E169C9" w:rsidRPr="00E169C9" w:rsidRDefault="00E169C9" w:rsidP="00F93A43">
            <w:pPr>
              <w:jc w:val="center"/>
              <w:rPr>
                <w:rFonts w:ascii="Myriad Pro" w:hAnsi="Myriad Pro" w:cs="Calibri"/>
                <w:b/>
                <w:bCs/>
                <w:color w:val="000000"/>
                <w:sz w:val="16"/>
                <w:szCs w:val="16"/>
                <w:lang w:eastAsia="en-US"/>
              </w:rPr>
            </w:pPr>
          </w:p>
        </w:tc>
        <w:tc>
          <w:tcPr>
            <w:tcW w:w="944" w:type="dxa"/>
            <w:vMerge/>
            <w:tcBorders>
              <w:left w:val="nil"/>
              <w:bottom w:val="single" w:sz="4" w:space="0" w:color="auto"/>
              <w:right w:val="single" w:sz="4" w:space="0" w:color="auto"/>
            </w:tcBorders>
            <w:shd w:val="clear" w:color="000000" w:fill="DAEEF3"/>
            <w:textDirection w:val="btLr"/>
            <w:vAlign w:val="center"/>
          </w:tcPr>
          <w:p w:rsidR="00E169C9" w:rsidRPr="00E169C9" w:rsidRDefault="00E169C9" w:rsidP="00F93A43">
            <w:pPr>
              <w:jc w:val="center"/>
              <w:rPr>
                <w:rFonts w:ascii="Myriad Pro" w:hAnsi="Myriad Pro" w:cs="Calibri"/>
                <w:b/>
                <w:bCs/>
                <w:color w:val="000000"/>
                <w:sz w:val="16"/>
                <w:szCs w:val="16"/>
                <w:lang w:eastAsia="en-US"/>
              </w:rPr>
            </w:pPr>
          </w:p>
        </w:tc>
        <w:tc>
          <w:tcPr>
            <w:tcW w:w="943" w:type="dxa"/>
            <w:vMerge/>
            <w:tcBorders>
              <w:left w:val="nil"/>
              <w:bottom w:val="single" w:sz="4" w:space="0" w:color="auto"/>
              <w:right w:val="single" w:sz="4" w:space="0" w:color="auto"/>
            </w:tcBorders>
            <w:shd w:val="clear" w:color="000000" w:fill="DAEEF3"/>
            <w:vAlign w:val="center"/>
          </w:tcPr>
          <w:p w:rsidR="00E169C9" w:rsidRPr="00E169C9" w:rsidRDefault="00E169C9" w:rsidP="00F93A43">
            <w:pPr>
              <w:jc w:val="center"/>
              <w:rPr>
                <w:rFonts w:ascii="Myriad Pro" w:hAnsi="Myriad Pro" w:cs="Calibri"/>
                <w:b/>
                <w:bCs/>
                <w:color w:val="000000"/>
                <w:sz w:val="16"/>
                <w:szCs w:val="16"/>
                <w:lang w:eastAsia="en-US"/>
              </w:rPr>
            </w:pPr>
          </w:p>
        </w:tc>
        <w:tc>
          <w:tcPr>
            <w:tcW w:w="946" w:type="dxa"/>
            <w:vMerge/>
            <w:tcBorders>
              <w:left w:val="nil"/>
              <w:bottom w:val="single" w:sz="4" w:space="0" w:color="auto"/>
              <w:right w:val="single" w:sz="4" w:space="0" w:color="auto"/>
            </w:tcBorders>
            <w:shd w:val="clear" w:color="000000" w:fill="DAEEF3"/>
            <w:vAlign w:val="center"/>
          </w:tcPr>
          <w:p w:rsidR="00E169C9" w:rsidRPr="00E169C9" w:rsidRDefault="00E169C9" w:rsidP="00F93A43">
            <w:pPr>
              <w:jc w:val="center"/>
              <w:rPr>
                <w:rFonts w:ascii="Myriad Pro" w:hAnsi="Myriad Pro" w:cs="Calibri"/>
                <w:b/>
                <w:bCs/>
                <w:color w:val="000000"/>
                <w:sz w:val="16"/>
                <w:szCs w:val="16"/>
                <w:lang w:eastAsia="en-US"/>
              </w:rPr>
            </w:pPr>
          </w:p>
        </w:tc>
        <w:tc>
          <w:tcPr>
            <w:tcW w:w="936" w:type="dxa"/>
            <w:vMerge/>
            <w:tcBorders>
              <w:left w:val="nil"/>
              <w:bottom w:val="single" w:sz="4" w:space="0" w:color="auto"/>
              <w:right w:val="single" w:sz="4" w:space="0" w:color="auto"/>
            </w:tcBorders>
            <w:shd w:val="clear" w:color="000000" w:fill="DAEEF3"/>
            <w:textDirection w:val="btLr"/>
            <w:vAlign w:val="center"/>
          </w:tcPr>
          <w:p w:rsidR="00E169C9" w:rsidRPr="00E169C9" w:rsidRDefault="00E169C9" w:rsidP="00F93A43">
            <w:pPr>
              <w:jc w:val="center"/>
              <w:rPr>
                <w:rFonts w:ascii="Myriad Pro" w:hAnsi="Myriad Pro" w:cs="Calibri"/>
                <w:b/>
                <w:bCs/>
                <w:color w:val="000000"/>
                <w:sz w:val="16"/>
                <w:szCs w:val="16"/>
                <w:lang w:eastAsia="en-US"/>
              </w:rPr>
            </w:pPr>
          </w:p>
        </w:tc>
        <w:tc>
          <w:tcPr>
            <w:tcW w:w="936" w:type="dxa"/>
            <w:vMerge/>
            <w:tcBorders>
              <w:left w:val="nil"/>
              <w:bottom w:val="single" w:sz="4" w:space="0" w:color="auto"/>
              <w:right w:val="single" w:sz="4" w:space="0" w:color="auto"/>
            </w:tcBorders>
            <w:shd w:val="clear" w:color="000000" w:fill="DAEEF3"/>
            <w:textDirection w:val="btLr"/>
            <w:vAlign w:val="center"/>
          </w:tcPr>
          <w:p w:rsidR="00E169C9" w:rsidRPr="00E169C9" w:rsidRDefault="00E169C9" w:rsidP="00F93A43">
            <w:pPr>
              <w:jc w:val="center"/>
              <w:rPr>
                <w:rFonts w:ascii="Myriad Pro" w:hAnsi="Myriad Pro" w:cs="Calibri"/>
                <w:b/>
                <w:bCs/>
                <w:color w:val="000000"/>
                <w:sz w:val="16"/>
                <w:szCs w:val="16"/>
                <w:lang w:eastAsia="en-US"/>
              </w:rPr>
            </w:pPr>
          </w:p>
        </w:tc>
        <w:tc>
          <w:tcPr>
            <w:tcW w:w="936" w:type="dxa"/>
            <w:vMerge/>
            <w:tcBorders>
              <w:left w:val="nil"/>
              <w:bottom w:val="single" w:sz="4" w:space="0" w:color="auto"/>
              <w:right w:val="single" w:sz="4" w:space="0" w:color="auto"/>
            </w:tcBorders>
            <w:shd w:val="clear" w:color="000000" w:fill="DAEEF3"/>
            <w:textDirection w:val="btLr"/>
            <w:vAlign w:val="center"/>
          </w:tcPr>
          <w:p w:rsidR="00E169C9" w:rsidRPr="00E169C9" w:rsidRDefault="00E169C9" w:rsidP="00F93A43">
            <w:pPr>
              <w:jc w:val="center"/>
              <w:rPr>
                <w:rFonts w:ascii="Myriad Pro" w:hAnsi="Myriad Pro" w:cs="Calibri"/>
                <w:b/>
                <w:bCs/>
                <w:color w:val="000000"/>
                <w:sz w:val="16"/>
                <w:szCs w:val="16"/>
                <w:lang w:eastAsia="en-US"/>
              </w:rPr>
            </w:pPr>
          </w:p>
        </w:tc>
      </w:tr>
      <w:tr w:rsidR="00E169C9" w:rsidRPr="00E169C9" w:rsidTr="00E169C9">
        <w:trPr>
          <w:trHeight w:val="288"/>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E169C9" w:rsidRPr="00E169C9" w:rsidRDefault="00E169C9" w:rsidP="00F93A43">
            <w:pPr>
              <w:rPr>
                <w:rFonts w:ascii="Myriad Pro" w:hAnsi="Myriad Pro" w:cs="Calibri"/>
                <w:color w:val="000000"/>
                <w:sz w:val="16"/>
                <w:szCs w:val="16"/>
                <w:lang w:eastAsia="en-US"/>
              </w:rPr>
            </w:pPr>
            <w:r w:rsidRPr="00E169C9">
              <w:rPr>
                <w:rFonts w:ascii="Myriad Pro" w:hAnsi="Myriad Pro" w:cs="Calibri"/>
                <w:color w:val="000000"/>
                <w:sz w:val="16"/>
                <w:szCs w:val="16"/>
                <w:lang w:eastAsia="en-US"/>
              </w:rPr>
              <w:t>ARC</w:t>
            </w:r>
          </w:p>
        </w:tc>
        <w:tc>
          <w:tcPr>
            <w:tcW w:w="939"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4</w:t>
            </w:r>
          </w:p>
        </w:tc>
        <w:tc>
          <w:tcPr>
            <w:tcW w:w="952"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33160</w:t>
            </w:r>
          </w:p>
        </w:tc>
        <w:tc>
          <w:tcPr>
            <w:tcW w:w="952"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155236</w:t>
            </w:r>
          </w:p>
        </w:tc>
        <w:tc>
          <w:tcPr>
            <w:tcW w:w="952"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136739</w:t>
            </w:r>
          </w:p>
        </w:tc>
        <w:tc>
          <w:tcPr>
            <w:tcW w:w="952"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0</w:t>
            </w:r>
          </w:p>
        </w:tc>
        <w:tc>
          <w:tcPr>
            <w:tcW w:w="949"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0</w:t>
            </w:r>
          </w:p>
        </w:tc>
        <w:tc>
          <w:tcPr>
            <w:tcW w:w="101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276368</w:t>
            </w:r>
          </w:p>
        </w:tc>
        <w:tc>
          <w:tcPr>
            <w:tcW w:w="1097"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601503</w:t>
            </w:r>
          </w:p>
        </w:tc>
        <w:tc>
          <w:tcPr>
            <w:tcW w:w="944"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5.7</w:t>
            </w:r>
          </w:p>
        </w:tc>
        <w:tc>
          <w:tcPr>
            <w:tcW w:w="943"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2.6</w:t>
            </w:r>
          </w:p>
        </w:tc>
        <w:tc>
          <w:tcPr>
            <w:tcW w:w="94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3.1</w:t>
            </w:r>
          </w:p>
        </w:tc>
        <w:tc>
          <w:tcPr>
            <w:tcW w:w="93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0</w:t>
            </w:r>
          </w:p>
        </w:tc>
        <w:tc>
          <w:tcPr>
            <w:tcW w:w="93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0</w:t>
            </w:r>
          </w:p>
        </w:tc>
        <w:tc>
          <w:tcPr>
            <w:tcW w:w="93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4</w:t>
            </w:r>
          </w:p>
        </w:tc>
      </w:tr>
      <w:tr w:rsidR="00E169C9" w:rsidRPr="00E169C9" w:rsidTr="00E169C9">
        <w:trPr>
          <w:trHeight w:val="288"/>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E169C9" w:rsidRPr="00E169C9" w:rsidRDefault="00E169C9" w:rsidP="00F93A43">
            <w:pPr>
              <w:rPr>
                <w:rFonts w:ascii="Myriad Pro" w:hAnsi="Myriad Pro" w:cs="Calibri"/>
                <w:color w:val="000000"/>
                <w:sz w:val="16"/>
                <w:szCs w:val="16"/>
                <w:lang w:eastAsia="en-US"/>
              </w:rPr>
            </w:pPr>
            <w:r w:rsidRPr="00E169C9">
              <w:rPr>
                <w:rFonts w:ascii="Myriad Pro" w:hAnsi="Myriad Pro" w:cs="Calibri"/>
                <w:color w:val="000000"/>
                <w:sz w:val="16"/>
                <w:szCs w:val="16"/>
                <w:lang w:eastAsia="en-US"/>
              </w:rPr>
              <w:t>Cherkaska</w:t>
            </w:r>
          </w:p>
        </w:tc>
        <w:tc>
          <w:tcPr>
            <w:tcW w:w="939"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19</w:t>
            </w:r>
          </w:p>
        </w:tc>
        <w:tc>
          <w:tcPr>
            <w:tcW w:w="952"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1054978</w:t>
            </w:r>
          </w:p>
        </w:tc>
        <w:tc>
          <w:tcPr>
            <w:tcW w:w="952"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905134</w:t>
            </w:r>
          </w:p>
        </w:tc>
        <w:tc>
          <w:tcPr>
            <w:tcW w:w="952"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761266</w:t>
            </w:r>
          </w:p>
        </w:tc>
        <w:tc>
          <w:tcPr>
            <w:tcW w:w="952"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210146</w:t>
            </w:r>
          </w:p>
        </w:tc>
        <w:tc>
          <w:tcPr>
            <w:tcW w:w="949"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291378</w:t>
            </w:r>
          </w:p>
        </w:tc>
        <w:tc>
          <w:tcPr>
            <w:tcW w:w="101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975789</w:t>
            </w:r>
          </w:p>
        </w:tc>
        <w:tc>
          <w:tcPr>
            <w:tcW w:w="1097"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4198691</w:t>
            </w:r>
          </w:p>
        </w:tc>
        <w:tc>
          <w:tcPr>
            <w:tcW w:w="944"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49.7</w:t>
            </w:r>
          </w:p>
        </w:tc>
        <w:tc>
          <w:tcPr>
            <w:tcW w:w="943"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23.8</w:t>
            </w:r>
          </w:p>
        </w:tc>
        <w:tc>
          <w:tcPr>
            <w:tcW w:w="94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25.9</w:t>
            </w:r>
          </w:p>
        </w:tc>
        <w:tc>
          <w:tcPr>
            <w:tcW w:w="93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3</w:t>
            </w:r>
          </w:p>
        </w:tc>
        <w:tc>
          <w:tcPr>
            <w:tcW w:w="93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8</w:t>
            </w:r>
          </w:p>
        </w:tc>
        <w:tc>
          <w:tcPr>
            <w:tcW w:w="93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8</w:t>
            </w:r>
          </w:p>
        </w:tc>
      </w:tr>
      <w:tr w:rsidR="00E169C9" w:rsidRPr="00E169C9" w:rsidTr="00E169C9">
        <w:trPr>
          <w:trHeight w:val="288"/>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E169C9" w:rsidRPr="00E169C9" w:rsidRDefault="00E169C9" w:rsidP="00F93A43">
            <w:pPr>
              <w:rPr>
                <w:rFonts w:ascii="Myriad Pro" w:hAnsi="Myriad Pro" w:cs="Calibri"/>
                <w:color w:val="000000"/>
                <w:sz w:val="16"/>
                <w:szCs w:val="16"/>
                <w:lang w:eastAsia="en-US"/>
              </w:rPr>
            </w:pPr>
            <w:r w:rsidRPr="00E169C9">
              <w:rPr>
                <w:rFonts w:ascii="Myriad Pro" w:hAnsi="Myriad Pro" w:cs="Calibri"/>
                <w:color w:val="000000"/>
                <w:sz w:val="16"/>
                <w:szCs w:val="16"/>
                <w:lang w:eastAsia="en-US"/>
              </w:rPr>
              <w:t>Cherniviska</w:t>
            </w:r>
          </w:p>
        </w:tc>
        <w:tc>
          <w:tcPr>
            <w:tcW w:w="939"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5</w:t>
            </w:r>
          </w:p>
        </w:tc>
        <w:tc>
          <w:tcPr>
            <w:tcW w:w="952"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43018</w:t>
            </w:r>
          </w:p>
        </w:tc>
        <w:tc>
          <w:tcPr>
            <w:tcW w:w="952"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50476</w:t>
            </w:r>
          </w:p>
        </w:tc>
        <w:tc>
          <w:tcPr>
            <w:tcW w:w="952"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358442</w:t>
            </w:r>
          </w:p>
        </w:tc>
        <w:tc>
          <w:tcPr>
            <w:tcW w:w="952"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0</w:t>
            </w:r>
          </w:p>
        </w:tc>
        <w:tc>
          <w:tcPr>
            <w:tcW w:w="949"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0</w:t>
            </w:r>
          </w:p>
        </w:tc>
        <w:tc>
          <w:tcPr>
            <w:tcW w:w="101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402846</w:t>
            </w:r>
          </w:p>
        </w:tc>
        <w:tc>
          <w:tcPr>
            <w:tcW w:w="1097"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854782</w:t>
            </w:r>
          </w:p>
        </w:tc>
        <w:tc>
          <w:tcPr>
            <w:tcW w:w="944"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13.8</w:t>
            </w:r>
          </w:p>
        </w:tc>
        <w:tc>
          <w:tcPr>
            <w:tcW w:w="943"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6.7</w:t>
            </w:r>
          </w:p>
        </w:tc>
        <w:tc>
          <w:tcPr>
            <w:tcW w:w="94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7.1</w:t>
            </w:r>
          </w:p>
        </w:tc>
        <w:tc>
          <w:tcPr>
            <w:tcW w:w="93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1</w:t>
            </w:r>
          </w:p>
        </w:tc>
        <w:tc>
          <w:tcPr>
            <w:tcW w:w="93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1</w:t>
            </w:r>
          </w:p>
        </w:tc>
        <w:tc>
          <w:tcPr>
            <w:tcW w:w="93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3</w:t>
            </w:r>
          </w:p>
        </w:tc>
      </w:tr>
      <w:tr w:rsidR="00E169C9" w:rsidRPr="00E169C9" w:rsidTr="00E169C9">
        <w:trPr>
          <w:trHeight w:val="288"/>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E169C9" w:rsidRPr="00E169C9" w:rsidRDefault="00E169C9" w:rsidP="00F93A43">
            <w:pPr>
              <w:rPr>
                <w:rFonts w:ascii="Myriad Pro" w:hAnsi="Myriad Pro" w:cs="Calibri"/>
                <w:color w:val="000000"/>
                <w:sz w:val="16"/>
                <w:szCs w:val="16"/>
                <w:lang w:eastAsia="en-US"/>
              </w:rPr>
            </w:pPr>
            <w:r w:rsidRPr="00E169C9">
              <w:rPr>
                <w:rFonts w:ascii="Myriad Pro" w:hAnsi="Myriad Pro" w:cs="Calibri"/>
                <w:color w:val="000000"/>
                <w:sz w:val="16"/>
                <w:szCs w:val="16"/>
                <w:lang w:eastAsia="en-US"/>
              </w:rPr>
              <w:t>Chernivetska</w:t>
            </w:r>
          </w:p>
        </w:tc>
        <w:tc>
          <w:tcPr>
            <w:tcW w:w="939"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3</w:t>
            </w:r>
          </w:p>
        </w:tc>
        <w:tc>
          <w:tcPr>
            <w:tcW w:w="952"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23358</w:t>
            </w:r>
          </w:p>
        </w:tc>
        <w:tc>
          <w:tcPr>
            <w:tcW w:w="952"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2500</w:t>
            </w:r>
          </w:p>
        </w:tc>
        <w:tc>
          <w:tcPr>
            <w:tcW w:w="952"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193548</w:t>
            </w:r>
          </w:p>
        </w:tc>
        <w:tc>
          <w:tcPr>
            <w:tcW w:w="952"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0</w:t>
            </w:r>
          </w:p>
        </w:tc>
        <w:tc>
          <w:tcPr>
            <w:tcW w:w="949"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0</w:t>
            </w:r>
          </w:p>
        </w:tc>
        <w:tc>
          <w:tcPr>
            <w:tcW w:w="101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199881</w:t>
            </w:r>
          </w:p>
        </w:tc>
        <w:tc>
          <w:tcPr>
            <w:tcW w:w="1097"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419287</w:t>
            </w:r>
          </w:p>
        </w:tc>
        <w:tc>
          <w:tcPr>
            <w:tcW w:w="944"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1.5</w:t>
            </w:r>
          </w:p>
        </w:tc>
        <w:tc>
          <w:tcPr>
            <w:tcW w:w="943"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0.7</w:t>
            </w:r>
          </w:p>
        </w:tc>
        <w:tc>
          <w:tcPr>
            <w:tcW w:w="94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0.8</w:t>
            </w:r>
          </w:p>
        </w:tc>
        <w:tc>
          <w:tcPr>
            <w:tcW w:w="93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1</w:t>
            </w:r>
          </w:p>
        </w:tc>
        <w:tc>
          <w:tcPr>
            <w:tcW w:w="93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0</w:t>
            </w:r>
          </w:p>
        </w:tc>
        <w:tc>
          <w:tcPr>
            <w:tcW w:w="93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2</w:t>
            </w:r>
          </w:p>
        </w:tc>
      </w:tr>
      <w:tr w:rsidR="00E169C9" w:rsidRPr="00E169C9" w:rsidTr="00E169C9">
        <w:trPr>
          <w:trHeight w:val="288"/>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E169C9" w:rsidRPr="00E169C9" w:rsidRDefault="00E169C9" w:rsidP="00F93A43">
            <w:pPr>
              <w:rPr>
                <w:rFonts w:ascii="Myriad Pro" w:hAnsi="Myriad Pro" w:cs="Calibri"/>
                <w:color w:val="000000"/>
                <w:sz w:val="16"/>
                <w:szCs w:val="16"/>
                <w:lang w:eastAsia="en-US"/>
              </w:rPr>
            </w:pPr>
            <w:r w:rsidRPr="00E169C9">
              <w:rPr>
                <w:rFonts w:ascii="Myriad Pro" w:hAnsi="Myriad Pro" w:cs="Calibri"/>
                <w:color w:val="000000"/>
                <w:sz w:val="16"/>
                <w:szCs w:val="16"/>
                <w:lang w:eastAsia="en-US"/>
              </w:rPr>
              <w:t>Dnipropetrovska</w:t>
            </w:r>
          </w:p>
        </w:tc>
        <w:tc>
          <w:tcPr>
            <w:tcW w:w="939"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14</w:t>
            </w:r>
          </w:p>
        </w:tc>
        <w:tc>
          <w:tcPr>
            <w:tcW w:w="952"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296806</w:t>
            </w:r>
          </w:p>
        </w:tc>
        <w:tc>
          <w:tcPr>
            <w:tcW w:w="952"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183983</w:t>
            </w:r>
          </w:p>
        </w:tc>
        <w:tc>
          <w:tcPr>
            <w:tcW w:w="952"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259861</w:t>
            </w:r>
          </w:p>
        </w:tc>
        <w:tc>
          <w:tcPr>
            <w:tcW w:w="952"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308267</w:t>
            </w:r>
          </w:p>
        </w:tc>
        <w:tc>
          <w:tcPr>
            <w:tcW w:w="949"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62736</w:t>
            </w:r>
          </w:p>
        </w:tc>
        <w:tc>
          <w:tcPr>
            <w:tcW w:w="101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535082</w:t>
            </w:r>
          </w:p>
        </w:tc>
        <w:tc>
          <w:tcPr>
            <w:tcW w:w="1097"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1646735</w:t>
            </w:r>
          </w:p>
        </w:tc>
        <w:tc>
          <w:tcPr>
            <w:tcW w:w="944"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1.9</w:t>
            </w:r>
          </w:p>
        </w:tc>
        <w:tc>
          <w:tcPr>
            <w:tcW w:w="943"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0.9</w:t>
            </w:r>
          </w:p>
        </w:tc>
        <w:tc>
          <w:tcPr>
            <w:tcW w:w="94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1</w:t>
            </w:r>
          </w:p>
        </w:tc>
        <w:tc>
          <w:tcPr>
            <w:tcW w:w="93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0</w:t>
            </w:r>
          </w:p>
        </w:tc>
        <w:tc>
          <w:tcPr>
            <w:tcW w:w="93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2</w:t>
            </w:r>
          </w:p>
        </w:tc>
        <w:tc>
          <w:tcPr>
            <w:tcW w:w="93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12</w:t>
            </w:r>
          </w:p>
        </w:tc>
      </w:tr>
      <w:tr w:rsidR="00E169C9" w:rsidRPr="00E169C9" w:rsidTr="00E169C9">
        <w:trPr>
          <w:trHeight w:val="288"/>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E169C9" w:rsidRPr="00E169C9" w:rsidRDefault="00E169C9" w:rsidP="00F93A43">
            <w:pPr>
              <w:rPr>
                <w:rFonts w:ascii="Myriad Pro" w:hAnsi="Myriad Pro" w:cs="Calibri"/>
                <w:color w:val="000000"/>
                <w:sz w:val="16"/>
                <w:szCs w:val="16"/>
                <w:lang w:eastAsia="en-US"/>
              </w:rPr>
            </w:pPr>
            <w:r w:rsidRPr="00E169C9">
              <w:rPr>
                <w:rFonts w:ascii="Myriad Pro" w:hAnsi="Myriad Pro" w:cs="Calibri"/>
                <w:color w:val="000000"/>
                <w:sz w:val="16"/>
                <w:szCs w:val="16"/>
                <w:lang w:eastAsia="en-US"/>
              </w:rPr>
              <w:t>Donetska</w:t>
            </w:r>
          </w:p>
        </w:tc>
        <w:tc>
          <w:tcPr>
            <w:tcW w:w="939"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7</w:t>
            </w:r>
          </w:p>
        </w:tc>
        <w:tc>
          <w:tcPr>
            <w:tcW w:w="952"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80342</w:t>
            </w:r>
          </w:p>
        </w:tc>
        <w:tc>
          <w:tcPr>
            <w:tcW w:w="952"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489727</w:t>
            </w:r>
          </w:p>
        </w:tc>
        <w:tc>
          <w:tcPr>
            <w:tcW w:w="952"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0</w:t>
            </w:r>
          </w:p>
        </w:tc>
        <w:tc>
          <w:tcPr>
            <w:tcW w:w="952"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0</w:t>
            </w:r>
          </w:p>
        </w:tc>
        <w:tc>
          <w:tcPr>
            <w:tcW w:w="949"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88000</w:t>
            </w:r>
          </w:p>
        </w:tc>
        <w:tc>
          <w:tcPr>
            <w:tcW w:w="101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793570</w:t>
            </w:r>
          </w:p>
        </w:tc>
        <w:tc>
          <w:tcPr>
            <w:tcW w:w="1097"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1451639</w:t>
            </w:r>
          </w:p>
        </w:tc>
        <w:tc>
          <w:tcPr>
            <w:tcW w:w="944"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23.2</w:t>
            </w:r>
          </w:p>
        </w:tc>
        <w:tc>
          <w:tcPr>
            <w:tcW w:w="943"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10</w:t>
            </w:r>
          </w:p>
        </w:tc>
        <w:tc>
          <w:tcPr>
            <w:tcW w:w="94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13.2</w:t>
            </w:r>
          </w:p>
        </w:tc>
        <w:tc>
          <w:tcPr>
            <w:tcW w:w="93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0</w:t>
            </w:r>
          </w:p>
        </w:tc>
        <w:tc>
          <w:tcPr>
            <w:tcW w:w="93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2</w:t>
            </w:r>
          </w:p>
        </w:tc>
        <w:tc>
          <w:tcPr>
            <w:tcW w:w="93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5</w:t>
            </w:r>
          </w:p>
        </w:tc>
      </w:tr>
      <w:tr w:rsidR="00E169C9" w:rsidRPr="00E169C9" w:rsidTr="00E169C9">
        <w:trPr>
          <w:trHeight w:val="288"/>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E169C9" w:rsidRPr="00E169C9" w:rsidRDefault="00E169C9" w:rsidP="00F93A43">
            <w:pPr>
              <w:rPr>
                <w:rFonts w:ascii="Myriad Pro" w:hAnsi="Myriad Pro" w:cs="Calibri"/>
                <w:color w:val="000000"/>
                <w:sz w:val="16"/>
                <w:szCs w:val="16"/>
                <w:lang w:eastAsia="en-US"/>
              </w:rPr>
            </w:pPr>
            <w:r w:rsidRPr="00E169C9">
              <w:rPr>
                <w:rFonts w:ascii="Myriad Pro" w:hAnsi="Myriad Pro" w:cs="Calibri"/>
                <w:color w:val="000000"/>
                <w:sz w:val="16"/>
                <w:szCs w:val="16"/>
                <w:lang w:eastAsia="en-US"/>
              </w:rPr>
              <w:t>Ivano-Frankivska</w:t>
            </w:r>
          </w:p>
        </w:tc>
        <w:tc>
          <w:tcPr>
            <w:tcW w:w="939"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6</w:t>
            </w:r>
          </w:p>
        </w:tc>
        <w:tc>
          <w:tcPr>
            <w:tcW w:w="952"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54693</w:t>
            </w:r>
          </w:p>
        </w:tc>
        <w:tc>
          <w:tcPr>
            <w:tcW w:w="952"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26000</w:t>
            </w:r>
          </w:p>
        </w:tc>
        <w:tc>
          <w:tcPr>
            <w:tcW w:w="952"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506965</w:t>
            </w:r>
          </w:p>
        </w:tc>
        <w:tc>
          <w:tcPr>
            <w:tcW w:w="952"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0</w:t>
            </w:r>
          </w:p>
        </w:tc>
        <w:tc>
          <w:tcPr>
            <w:tcW w:w="949"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0</w:t>
            </w:r>
          </w:p>
        </w:tc>
        <w:tc>
          <w:tcPr>
            <w:tcW w:w="101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475402</w:t>
            </w:r>
          </w:p>
        </w:tc>
        <w:tc>
          <w:tcPr>
            <w:tcW w:w="1097"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1063060</w:t>
            </w:r>
          </w:p>
        </w:tc>
        <w:tc>
          <w:tcPr>
            <w:tcW w:w="944"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6.1</w:t>
            </w:r>
          </w:p>
        </w:tc>
        <w:tc>
          <w:tcPr>
            <w:tcW w:w="943"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3</w:t>
            </w:r>
          </w:p>
        </w:tc>
        <w:tc>
          <w:tcPr>
            <w:tcW w:w="94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3.1</w:t>
            </w:r>
          </w:p>
        </w:tc>
        <w:tc>
          <w:tcPr>
            <w:tcW w:w="93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1</w:t>
            </w:r>
          </w:p>
        </w:tc>
        <w:tc>
          <w:tcPr>
            <w:tcW w:w="93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3</w:t>
            </w:r>
          </w:p>
        </w:tc>
        <w:tc>
          <w:tcPr>
            <w:tcW w:w="93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2</w:t>
            </w:r>
          </w:p>
        </w:tc>
      </w:tr>
      <w:tr w:rsidR="00E169C9" w:rsidRPr="00E169C9" w:rsidTr="00E169C9">
        <w:trPr>
          <w:trHeight w:val="288"/>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E169C9" w:rsidRPr="00E169C9" w:rsidRDefault="00E169C9" w:rsidP="00F93A43">
            <w:pPr>
              <w:rPr>
                <w:rFonts w:ascii="Myriad Pro" w:hAnsi="Myriad Pro" w:cs="Calibri"/>
                <w:color w:val="000000"/>
                <w:sz w:val="16"/>
                <w:szCs w:val="16"/>
                <w:lang w:eastAsia="en-US"/>
              </w:rPr>
            </w:pPr>
            <w:r w:rsidRPr="00E169C9">
              <w:rPr>
                <w:rFonts w:ascii="Myriad Pro" w:hAnsi="Myriad Pro" w:cs="Calibri"/>
                <w:color w:val="000000"/>
                <w:sz w:val="16"/>
                <w:szCs w:val="16"/>
                <w:lang w:eastAsia="en-US"/>
              </w:rPr>
              <w:t>Kharkivska</w:t>
            </w:r>
          </w:p>
        </w:tc>
        <w:tc>
          <w:tcPr>
            <w:tcW w:w="939"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4</w:t>
            </w:r>
          </w:p>
        </w:tc>
        <w:tc>
          <w:tcPr>
            <w:tcW w:w="952"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34680</w:t>
            </w:r>
          </w:p>
        </w:tc>
        <w:tc>
          <w:tcPr>
            <w:tcW w:w="952"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301421</w:t>
            </w:r>
          </w:p>
        </w:tc>
        <w:tc>
          <w:tcPr>
            <w:tcW w:w="952"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0</w:t>
            </w:r>
          </w:p>
        </w:tc>
        <w:tc>
          <w:tcPr>
            <w:tcW w:w="952"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0</w:t>
            </w:r>
          </w:p>
        </w:tc>
        <w:tc>
          <w:tcPr>
            <w:tcW w:w="949"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0</w:t>
            </w:r>
          </w:p>
        </w:tc>
        <w:tc>
          <w:tcPr>
            <w:tcW w:w="101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311055</w:t>
            </w:r>
          </w:p>
        </w:tc>
        <w:tc>
          <w:tcPr>
            <w:tcW w:w="1097"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647156</w:t>
            </w:r>
          </w:p>
        </w:tc>
        <w:tc>
          <w:tcPr>
            <w:tcW w:w="944"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3.7</w:t>
            </w:r>
          </w:p>
        </w:tc>
        <w:tc>
          <w:tcPr>
            <w:tcW w:w="943"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1.8</w:t>
            </w:r>
          </w:p>
        </w:tc>
        <w:tc>
          <w:tcPr>
            <w:tcW w:w="94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1.9</w:t>
            </w:r>
          </w:p>
        </w:tc>
        <w:tc>
          <w:tcPr>
            <w:tcW w:w="93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0</w:t>
            </w:r>
          </w:p>
        </w:tc>
        <w:tc>
          <w:tcPr>
            <w:tcW w:w="93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1</w:t>
            </w:r>
          </w:p>
        </w:tc>
        <w:tc>
          <w:tcPr>
            <w:tcW w:w="93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3</w:t>
            </w:r>
          </w:p>
        </w:tc>
      </w:tr>
      <w:tr w:rsidR="00E169C9" w:rsidRPr="00E169C9" w:rsidTr="00E169C9">
        <w:trPr>
          <w:trHeight w:val="288"/>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E169C9" w:rsidRPr="00E169C9" w:rsidRDefault="00E169C9" w:rsidP="00F93A43">
            <w:pPr>
              <w:rPr>
                <w:rFonts w:ascii="Myriad Pro" w:hAnsi="Myriad Pro" w:cs="Calibri"/>
                <w:color w:val="000000"/>
                <w:sz w:val="16"/>
                <w:szCs w:val="16"/>
                <w:lang w:eastAsia="en-US"/>
              </w:rPr>
            </w:pPr>
            <w:r w:rsidRPr="00E169C9">
              <w:rPr>
                <w:rFonts w:ascii="Myriad Pro" w:hAnsi="Myriad Pro" w:cs="Calibri"/>
                <w:color w:val="000000"/>
                <w:sz w:val="16"/>
                <w:szCs w:val="16"/>
                <w:lang w:eastAsia="en-US"/>
              </w:rPr>
              <w:t>Khersonska</w:t>
            </w:r>
          </w:p>
        </w:tc>
        <w:tc>
          <w:tcPr>
            <w:tcW w:w="939"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4</w:t>
            </w:r>
          </w:p>
        </w:tc>
        <w:tc>
          <w:tcPr>
            <w:tcW w:w="952"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41835</w:t>
            </w:r>
          </w:p>
        </w:tc>
        <w:tc>
          <w:tcPr>
            <w:tcW w:w="952"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304385</w:t>
            </w:r>
          </w:p>
        </w:tc>
        <w:tc>
          <w:tcPr>
            <w:tcW w:w="952"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85000</w:t>
            </w:r>
          </w:p>
        </w:tc>
        <w:tc>
          <w:tcPr>
            <w:tcW w:w="952"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0</w:t>
            </w:r>
          </w:p>
        </w:tc>
        <w:tc>
          <w:tcPr>
            <w:tcW w:w="949"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0</w:t>
            </w:r>
          </w:p>
        </w:tc>
        <w:tc>
          <w:tcPr>
            <w:tcW w:w="101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319200</w:t>
            </w:r>
          </w:p>
        </w:tc>
        <w:tc>
          <w:tcPr>
            <w:tcW w:w="1097"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750420</w:t>
            </w:r>
          </w:p>
        </w:tc>
        <w:tc>
          <w:tcPr>
            <w:tcW w:w="944"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2.9</w:t>
            </w:r>
          </w:p>
        </w:tc>
        <w:tc>
          <w:tcPr>
            <w:tcW w:w="943"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1.3</w:t>
            </w:r>
          </w:p>
        </w:tc>
        <w:tc>
          <w:tcPr>
            <w:tcW w:w="94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1.6</w:t>
            </w:r>
          </w:p>
        </w:tc>
        <w:tc>
          <w:tcPr>
            <w:tcW w:w="93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0</w:t>
            </w:r>
          </w:p>
        </w:tc>
        <w:tc>
          <w:tcPr>
            <w:tcW w:w="93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4</w:t>
            </w:r>
          </w:p>
        </w:tc>
        <w:tc>
          <w:tcPr>
            <w:tcW w:w="93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0</w:t>
            </w:r>
          </w:p>
        </w:tc>
      </w:tr>
      <w:tr w:rsidR="00E169C9" w:rsidRPr="00E169C9" w:rsidTr="00E169C9">
        <w:trPr>
          <w:trHeight w:val="288"/>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E169C9" w:rsidRPr="00E169C9" w:rsidRDefault="00E169C9" w:rsidP="00F93A43">
            <w:pPr>
              <w:rPr>
                <w:rFonts w:ascii="Myriad Pro" w:hAnsi="Myriad Pro" w:cs="Calibri"/>
                <w:color w:val="000000"/>
                <w:sz w:val="16"/>
                <w:szCs w:val="16"/>
                <w:lang w:eastAsia="en-US"/>
              </w:rPr>
            </w:pPr>
            <w:r w:rsidRPr="00E169C9">
              <w:rPr>
                <w:rFonts w:ascii="Myriad Pro" w:hAnsi="Myriad Pro" w:cs="Calibri"/>
                <w:color w:val="000000"/>
                <w:sz w:val="16"/>
                <w:szCs w:val="16"/>
                <w:lang w:eastAsia="en-US"/>
              </w:rPr>
              <w:t>Khmelnitska</w:t>
            </w:r>
          </w:p>
        </w:tc>
        <w:tc>
          <w:tcPr>
            <w:tcW w:w="939"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7</w:t>
            </w:r>
          </w:p>
        </w:tc>
        <w:tc>
          <w:tcPr>
            <w:tcW w:w="952"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75963</w:t>
            </w:r>
          </w:p>
        </w:tc>
        <w:tc>
          <w:tcPr>
            <w:tcW w:w="952"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40000</w:t>
            </w:r>
          </w:p>
        </w:tc>
        <w:tc>
          <w:tcPr>
            <w:tcW w:w="952"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480709</w:t>
            </w:r>
          </w:p>
        </w:tc>
        <w:tc>
          <w:tcPr>
            <w:tcW w:w="952"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0</w:t>
            </w:r>
          </w:p>
        </w:tc>
        <w:tc>
          <w:tcPr>
            <w:tcW w:w="949"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29965</w:t>
            </w:r>
          </w:p>
        </w:tc>
        <w:tc>
          <w:tcPr>
            <w:tcW w:w="101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580344</w:t>
            </w:r>
          </w:p>
        </w:tc>
        <w:tc>
          <w:tcPr>
            <w:tcW w:w="1097"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1206981</w:t>
            </w:r>
          </w:p>
        </w:tc>
        <w:tc>
          <w:tcPr>
            <w:tcW w:w="944"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4.6</w:t>
            </w:r>
          </w:p>
        </w:tc>
        <w:tc>
          <w:tcPr>
            <w:tcW w:w="943"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2</w:t>
            </w:r>
          </w:p>
        </w:tc>
        <w:tc>
          <w:tcPr>
            <w:tcW w:w="94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2.6</w:t>
            </w:r>
          </w:p>
        </w:tc>
        <w:tc>
          <w:tcPr>
            <w:tcW w:w="93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0</w:t>
            </w:r>
          </w:p>
        </w:tc>
        <w:tc>
          <w:tcPr>
            <w:tcW w:w="93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3</w:t>
            </w:r>
          </w:p>
        </w:tc>
        <w:tc>
          <w:tcPr>
            <w:tcW w:w="93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4</w:t>
            </w:r>
          </w:p>
        </w:tc>
      </w:tr>
      <w:tr w:rsidR="00E169C9" w:rsidRPr="00E169C9" w:rsidTr="00E169C9">
        <w:trPr>
          <w:trHeight w:val="288"/>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E169C9" w:rsidRPr="00E169C9" w:rsidRDefault="00E169C9" w:rsidP="00F93A43">
            <w:pPr>
              <w:rPr>
                <w:rFonts w:ascii="Myriad Pro" w:hAnsi="Myriad Pro" w:cs="Calibri"/>
                <w:color w:val="000000"/>
                <w:sz w:val="16"/>
                <w:szCs w:val="16"/>
                <w:lang w:eastAsia="en-US"/>
              </w:rPr>
            </w:pPr>
            <w:r w:rsidRPr="00E169C9">
              <w:rPr>
                <w:rFonts w:ascii="Myriad Pro" w:hAnsi="Myriad Pro" w:cs="Calibri"/>
                <w:color w:val="000000"/>
                <w:sz w:val="16"/>
                <w:szCs w:val="16"/>
                <w:lang w:eastAsia="en-US"/>
              </w:rPr>
              <w:t>Kirovogradska</w:t>
            </w:r>
          </w:p>
        </w:tc>
        <w:tc>
          <w:tcPr>
            <w:tcW w:w="939"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0</w:t>
            </w:r>
          </w:p>
        </w:tc>
        <w:tc>
          <w:tcPr>
            <w:tcW w:w="952"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0</w:t>
            </w:r>
          </w:p>
        </w:tc>
        <w:tc>
          <w:tcPr>
            <w:tcW w:w="952"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0</w:t>
            </w:r>
          </w:p>
        </w:tc>
        <w:tc>
          <w:tcPr>
            <w:tcW w:w="952"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0</w:t>
            </w:r>
          </w:p>
        </w:tc>
        <w:tc>
          <w:tcPr>
            <w:tcW w:w="952"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0</w:t>
            </w:r>
          </w:p>
        </w:tc>
        <w:tc>
          <w:tcPr>
            <w:tcW w:w="949"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0</w:t>
            </w:r>
          </w:p>
        </w:tc>
        <w:tc>
          <w:tcPr>
            <w:tcW w:w="101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0</w:t>
            </w:r>
          </w:p>
        </w:tc>
        <w:tc>
          <w:tcPr>
            <w:tcW w:w="1097"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0</w:t>
            </w:r>
          </w:p>
        </w:tc>
        <w:tc>
          <w:tcPr>
            <w:tcW w:w="944"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0</w:t>
            </w:r>
          </w:p>
        </w:tc>
        <w:tc>
          <w:tcPr>
            <w:tcW w:w="943"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0</w:t>
            </w:r>
          </w:p>
        </w:tc>
        <w:tc>
          <w:tcPr>
            <w:tcW w:w="94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0</w:t>
            </w:r>
          </w:p>
        </w:tc>
        <w:tc>
          <w:tcPr>
            <w:tcW w:w="93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0</w:t>
            </w:r>
          </w:p>
        </w:tc>
        <w:tc>
          <w:tcPr>
            <w:tcW w:w="93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0</w:t>
            </w:r>
          </w:p>
        </w:tc>
        <w:tc>
          <w:tcPr>
            <w:tcW w:w="93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0</w:t>
            </w:r>
          </w:p>
        </w:tc>
      </w:tr>
      <w:tr w:rsidR="00E169C9" w:rsidRPr="00E169C9" w:rsidTr="00E169C9">
        <w:trPr>
          <w:trHeight w:val="288"/>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E169C9" w:rsidRPr="00E169C9" w:rsidRDefault="00E169C9" w:rsidP="00F93A43">
            <w:pPr>
              <w:rPr>
                <w:rFonts w:ascii="Myriad Pro" w:hAnsi="Myriad Pro" w:cs="Calibri"/>
                <w:color w:val="000000"/>
                <w:sz w:val="16"/>
                <w:szCs w:val="16"/>
                <w:lang w:eastAsia="en-US"/>
              </w:rPr>
            </w:pPr>
            <w:r w:rsidRPr="00E169C9">
              <w:rPr>
                <w:rFonts w:ascii="Myriad Pro" w:hAnsi="Myriad Pro" w:cs="Calibri"/>
                <w:color w:val="000000"/>
                <w:sz w:val="16"/>
                <w:szCs w:val="16"/>
                <w:lang w:eastAsia="en-US"/>
              </w:rPr>
              <w:t>Kyivska</w:t>
            </w:r>
          </w:p>
        </w:tc>
        <w:tc>
          <w:tcPr>
            <w:tcW w:w="939"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3</w:t>
            </w:r>
          </w:p>
        </w:tc>
        <w:tc>
          <w:tcPr>
            <w:tcW w:w="952"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27287</w:t>
            </w:r>
          </w:p>
        </w:tc>
        <w:tc>
          <w:tcPr>
            <w:tcW w:w="952"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65000</w:t>
            </w:r>
          </w:p>
        </w:tc>
        <w:tc>
          <w:tcPr>
            <w:tcW w:w="952"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212487</w:t>
            </w:r>
          </w:p>
        </w:tc>
        <w:tc>
          <w:tcPr>
            <w:tcW w:w="952"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0</w:t>
            </w:r>
          </w:p>
        </w:tc>
        <w:tc>
          <w:tcPr>
            <w:tcW w:w="949"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0</w:t>
            </w:r>
          </w:p>
        </w:tc>
        <w:tc>
          <w:tcPr>
            <w:tcW w:w="101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240900</w:t>
            </w:r>
          </w:p>
        </w:tc>
        <w:tc>
          <w:tcPr>
            <w:tcW w:w="1097"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545674</w:t>
            </w:r>
          </w:p>
        </w:tc>
        <w:tc>
          <w:tcPr>
            <w:tcW w:w="944"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2</w:t>
            </w:r>
          </w:p>
        </w:tc>
        <w:tc>
          <w:tcPr>
            <w:tcW w:w="943"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0.9</w:t>
            </w:r>
          </w:p>
        </w:tc>
        <w:tc>
          <w:tcPr>
            <w:tcW w:w="94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1.1</w:t>
            </w:r>
          </w:p>
        </w:tc>
        <w:tc>
          <w:tcPr>
            <w:tcW w:w="93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1</w:t>
            </w:r>
          </w:p>
        </w:tc>
        <w:tc>
          <w:tcPr>
            <w:tcW w:w="93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1</w:t>
            </w:r>
          </w:p>
        </w:tc>
        <w:tc>
          <w:tcPr>
            <w:tcW w:w="93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1</w:t>
            </w:r>
          </w:p>
        </w:tc>
      </w:tr>
      <w:tr w:rsidR="00E169C9" w:rsidRPr="00E169C9" w:rsidTr="00E169C9">
        <w:trPr>
          <w:trHeight w:val="288"/>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E169C9" w:rsidRPr="00E169C9" w:rsidRDefault="00E169C9" w:rsidP="00F93A43">
            <w:pPr>
              <w:rPr>
                <w:rFonts w:ascii="Myriad Pro" w:hAnsi="Myriad Pro" w:cs="Calibri"/>
                <w:color w:val="000000"/>
                <w:sz w:val="16"/>
                <w:szCs w:val="16"/>
                <w:lang w:eastAsia="en-US"/>
              </w:rPr>
            </w:pPr>
            <w:r w:rsidRPr="00E169C9">
              <w:rPr>
                <w:rFonts w:ascii="Myriad Pro" w:hAnsi="Myriad Pro" w:cs="Calibri"/>
                <w:color w:val="000000"/>
                <w:sz w:val="16"/>
                <w:szCs w:val="16"/>
                <w:lang w:eastAsia="en-US"/>
              </w:rPr>
              <w:t>Luhanska</w:t>
            </w:r>
          </w:p>
        </w:tc>
        <w:tc>
          <w:tcPr>
            <w:tcW w:w="939"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5</w:t>
            </w:r>
          </w:p>
        </w:tc>
        <w:tc>
          <w:tcPr>
            <w:tcW w:w="952"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131970</w:t>
            </w:r>
          </w:p>
        </w:tc>
        <w:tc>
          <w:tcPr>
            <w:tcW w:w="952"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75181</w:t>
            </w:r>
          </w:p>
        </w:tc>
        <w:tc>
          <w:tcPr>
            <w:tcW w:w="952"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259474</w:t>
            </w:r>
          </w:p>
        </w:tc>
        <w:tc>
          <w:tcPr>
            <w:tcW w:w="952"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43949</w:t>
            </w:r>
          </w:p>
        </w:tc>
        <w:tc>
          <w:tcPr>
            <w:tcW w:w="949"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0</w:t>
            </w:r>
          </w:p>
        </w:tc>
        <w:tc>
          <w:tcPr>
            <w:tcW w:w="101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314589</w:t>
            </w:r>
          </w:p>
        </w:tc>
        <w:tc>
          <w:tcPr>
            <w:tcW w:w="1097"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825163</w:t>
            </w:r>
          </w:p>
        </w:tc>
        <w:tc>
          <w:tcPr>
            <w:tcW w:w="944"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0.9</w:t>
            </w:r>
          </w:p>
        </w:tc>
        <w:tc>
          <w:tcPr>
            <w:tcW w:w="943"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0.4</w:t>
            </w:r>
          </w:p>
        </w:tc>
        <w:tc>
          <w:tcPr>
            <w:tcW w:w="94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0.5</w:t>
            </w:r>
          </w:p>
        </w:tc>
        <w:tc>
          <w:tcPr>
            <w:tcW w:w="93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0</w:t>
            </w:r>
          </w:p>
        </w:tc>
        <w:tc>
          <w:tcPr>
            <w:tcW w:w="93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1</w:t>
            </w:r>
          </w:p>
        </w:tc>
        <w:tc>
          <w:tcPr>
            <w:tcW w:w="93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4</w:t>
            </w:r>
          </w:p>
        </w:tc>
      </w:tr>
      <w:tr w:rsidR="00E169C9" w:rsidRPr="00E169C9" w:rsidTr="00E169C9">
        <w:trPr>
          <w:trHeight w:val="288"/>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E169C9" w:rsidRPr="00E169C9" w:rsidRDefault="00E169C9" w:rsidP="00F93A43">
            <w:pPr>
              <w:rPr>
                <w:rFonts w:ascii="Myriad Pro" w:hAnsi="Myriad Pro" w:cs="Calibri"/>
                <w:color w:val="000000"/>
                <w:sz w:val="16"/>
                <w:szCs w:val="16"/>
                <w:lang w:eastAsia="en-US"/>
              </w:rPr>
            </w:pPr>
            <w:r w:rsidRPr="00E169C9">
              <w:rPr>
                <w:rFonts w:ascii="Myriad Pro" w:hAnsi="Myriad Pro" w:cs="Calibri"/>
                <w:color w:val="000000"/>
                <w:sz w:val="16"/>
                <w:szCs w:val="16"/>
                <w:lang w:eastAsia="en-US"/>
              </w:rPr>
              <w:t>Lvivska</w:t>
            </w:r>
          </w:p>
        </w:tc>
        <w:tc>
          <w:tcPr>
            <w:tcW w:w="939"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3</w:t>
            </w:r>
          </w:p>
        </w:tc>
        <w:tc>
          <w:tcPr>
            <w:tcW w:w="952"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19618</w:t>
            </w:r>
          </w:p>
        </w:tc>
        <w:tc>
          <w:tcPr>
            <w:tcW w:w="952"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1500</w:t>
            </w:r>
          </w:p>
        </w:tc>
        <w:tc>
          <w:tcPr>
            <w:tcW w:w="952"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170758</w:t>
            </w:r>
          </w:p>
        </w:tc>
        <w:tc>
          <w:tcPr>
            <w:tcW w:w="952"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0</w:t>
            </w:r>
          </w:p>
        </w:tc>
        <w:tc>
          <w:tcPr>
            <w:tcW w:w="949"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0</w:t>
            </w:r>
          </w:p>
        </w:tc>
        <w:tc>
          <w:tcPr>
            <w:tcW w:w="101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187036</w:t>
            </w:r>
          </w:p>
        </w:tc>
        <w:tc>
          <w:tcPr>
            <w:tcW w:w="1097"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378912</w:t>
            </w:r>
          </w:p>
        </w:tc>
        <w:tc>
          <w:tcPr>
            <w:tcW w:w="944"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2.6</w:t>
            </w:r>
          </w:p>
        </w:tc>
        <w:tc>
          <w:tcPr>
            <w:tcW w:w="943"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1.3</w:t>
            </w:r>
          </w:p>
        </w:tc>
        <w:tc>
          <w:tcPr>
            <w:tcW w:w="94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1.3</w:t>
            </w:r>
          </w:p>
        </w:tc>
        <w:tc>
          <w:tcPr>
            <w:tcW w:w="93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0</w:t>
            </w:r>
          </w:p>
        </w:tc>
        <w:tc>
          <w:tcPr>
            <w:tcW w:w="93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0</w:t>
            </w:r>
          </w:p>
        </w:tc>
        <w:tc>
          <w:tcPr>
            <w:tcW w:w="93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3</w:t>
            </w:r>
          </w:p>
        </w:tc>
      </w:tr>
      <w:tr w:rsidR="00E169C9" w:rsidRPr="00E169C9" w:rsidTr="00E169C9">
        <w:trPr>
          <w:trHeight w:val="288"/>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E169C9" w:rsidRPr="00E169C9" w:rsidRDefault="00E169C9" w:rsidP="00F93A43">
            <w:pPr>
              <w:rPr>
                <w:rFonts w:ascii="Myriad Pro" w:hAnsi="Myriad Pro" w:cs="Calibri"/>
                <w:color w:val="000000"/>
                <w:sz w:val="16"/>
                <w:szCs w:val="16"/>
                <w:lang w:eastAsia="en-US"/>
              </w:rPr>
            </w:pPr>
            <w:r w:rsidRPr="00E169C9">
              <w:rPr>
                <w:rFonts w:ascii="Myriad Pro" w:hAnsi="Myriad Pro" w:cs="Calibri"/>
                <w:color w:val="000000"/>
                <w:sz w:val="16"/>
                <w:szCs w:val="16"/>
                <w:lang w:eastAsia="en-US"/>
              </w:rPr>
              <w:t>Mykolaivska</w:t>
            </w:r>
          </w:p>
        </w:tc>
        <w:tc>
          <w:tcPr>
            <w:tcW w:w="939"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1</w:t>
            </w:r>
          </w:p>
        </w:tc>
        <w:tc>
          <w:tcPr>
            <w:tcW w:w="952"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8572</w:t>
            </w:r>
          </w:p>
        </w:tc>
        <w:tc>
          <w:tcPr>
            <w:tcW w:w="952"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42000</w:t>
            </w:r>
          </w:p>
        </w:tc>
        <w:tc>
          <w:tcPr>
            <w:tcW w:w="952"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30000</w:t>
            </w:r>
          </w:p>
        </w:tc>
        <w:tc>
          <w:tcPr>
            <w:tcW w:w="952"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0</w:t>
            </w:r>
          </w:p>
        </w:tc>
        <w:tc>
          <w:tcPr>
            <w:tcW w:w="949"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0</w:t>
            </w:r>
          </w:p>
        </w:tc>
        <w:tc>
          <w:tcPr>
            <w:tcW w:w="101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80000</w:t>
            </w:r>
          </w:p>
        </w:tc>
        <w:tc>
          <w:tcPr>
            <w:tcW w:w="1097"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160572</w:t>
            </w:r>
          </w:p>
        </w:tc>
        <w:tc>
          <w:tcPr>
            <w:tcW w:w="944"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1.1</w:t>
            </w:r>
          </w:p>
        </w:tc>
        <w:tc>
          <w:tcPr>
            <w:tcW w:w="943"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0.6</w:t>
            </w:r>
          </w:p>
        </w:tc>
        <w:tc>
          <w:tcPr>
            <w:tcW w:w="94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0.5</w:t>
            </w:r>
          </w:p>
        </w:tc>
        <w:tc>
          <w:tcPr>
            <w:tcW w:w="93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0</w:t>
            </w:r>
          </w:p>
        </w:tc>
        <w:tc>
          <w:tcPr>
            <w:tcW w:w="93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0</w:t>
            </w:r>
          </w:p>
        </w:tc>
        <w:tc>
          <w:tcPr>
            <w:tcW w:w="93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1</w:t>
            </w:r>
          </w:p>
        </w:tc>
      </w:tr>
      <w:tr w:rsidR="00E169C9" w:rsidRPr="00E169C9" w:rsidTr="00E169C9">
        <w:trPr>
          <w:trHeight w:val="288"/>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E169C9" w:rsidRPr="00E169C9" w:rsidRDefault="00E169C9" w:rsidP="00F93A43">
            <w:pPr>
              <w:rPr>
                <w:rFonts w:ascii="Myriad Pro" w:hAnsi="Myriad Pro" w:cs="Calibri"/>
                <w:color w:val="000000"/>
                <w:sz w:val="16"/>
                <w:szCs w:val="16"/>
                <w:lang w:eastAsia="en-US"/>
              </w:rPr>
            </w:pPr>
            <w:r w:rsidRPr="00E169C9">
              <w:rPr>
                <w:rFonts w:ascii="Myriad Pro" w:hAnsi="Myriad Pro" w:cs="Calibri"/>
                <w:color w:val="000000"/>
                <w:sz w:val="16"/>
                <w:szCs w:val="16"/>
                <w:lang w:eastAsia="en-US"/>
              </w:rPr>
              <w:t>Odeska</w:t>
            </w:r>
          </w:p>
        </w:tc>
        <w:tc>
          <w:tcPr>
            <w:tcW w:w="939"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4</w:t>
            </w:r>
          </w:p>
        </w:tc>
        <w:tc>
          <w:tcPr>
            <w:tcW w:w="952"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53391</w:t>
            </w:r>
          </w:p>
        </w:tc>
        <w:tc>
          <w:tcPr>
            <w:tcW w:w="952"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282411</w:t>
            </w:r>
          </w:p>
        </w:tc>
        <w:tc>
          <w:tcPr>
            <w:tcW w:w="952"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125600</w:t>
            </w:r>
          </w:p>
        </w:tc>
        <w:tc>
          <w:tcPr>
            <w:tcW w:w="952"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0</w:t>
            </w:r>
          </w:p>
        </w:tc>
        <w:tc>
          <w:tcPr>
            <w:tcW w:w="949"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0</w:t>
            </w:r>
          </w:p>
        </w:tc>
        <w:tc>
          <w:tcPr>
            <w:tcW w:w="101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320181</w:t>
            </w:r>
          </w:p>
        </w:tc>
        <w:tc>
          <w:tcPr>
            <w:tcW w:w="1097"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781583</w:t>
            </w:r>
          </w:p>
        </w:tc>
        <w:tc>
          <w:tcPr>
            <w:tcW w:w="944"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11.1</w:t>
            </w:r>
          </w:p>
        </w:tc>
        <w:tc>
          <w:tcPr>
            <w:tcW w:w="943"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5.2</w:t>
            </w:r>
          </w:p>
        </w:tc>
        <w:tc>
          <w:tcPr>
            <w:tcW w:w="94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5.9</w:t>
            </w:r>
          </w:p>
        </w:tc>
        <w:tc>
          <w:tcPr>
            <w:tcW w:w="93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0</w:t>
            </w:r>
          </w:p>
        </w:tc>
        <w:tc>
          <w:tcPr>
            <w:tcW w:w="93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0</w:t>
            </w:r>
          </w:p>
        </w:tc>
        <w:tc>
          <w:tcPr>
            <w:tcW w:w="93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4</w:t>
            </w:r>
          </w:p>
        </w:tc>
      </w:tr>
      <w:tr w:rsidR="00E169C9" w:rsidRPr="00E169C9" w:rsidTr="00E169C9">
        <w:trPr>
          <w:trHeight w:val="288"/>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E169C9" w:rsidRPr="00E169C9" w:rsidRDefault="00E169C9" w:rsidP="00F93A43">
            <w:pPr>
              <w:rPr>
                <w:rFonts w:ascii="Myriad Pro" w:hAnsi="Myriad Pro" w:cs="Calibri"/>
                <w:color w:val="000000"/>
                <w:sz w:val="16"/>
                <w:szCs w:val="16"/>
                <w:lang w:eastAsia="en-US"/>
              </w:rPr>
            </w:pPr>
            <w:r w:rsidRPr="00E169C9">
              <w:rPr>
                <w:rFonts w:ascii="Myriad Pro" w:hAnsi="Myriad Pro" w:cs="Calibri"/>
                <w:color w:val="000000"/>
                <w:sz w:val="16"/>
                <w:szCs w:val="16"/>
                <w:lang w:eastAsia="en-US"/>
              </w:rPr>
              <w:t>Poltavska</w:t>
            </w:r>
          </w:p>
        </w:tc>
        <w:tc>
          <w:tcPr>
            <w:tcW w:w="939"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11</w:t>
            </w:r>
          </w:p>
        </w:tc>
        <w:tc>
          <w:tcPr>
            <w:tcW w:w="952"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675455</w:t>
            </w:r>
          </w:p>
        </w:tc>
        <w:tc>
          <w:tcPr>
            <w:tcW w:w="952"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162760</w:t>
            </w:r>
          </w:p>
        </w:tc>
        <w:tc>
          <w:tcPr>
            <w:tcW w:w="952"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474615</w:t>
            </w:r>
          </w:p>
        </w:tc>
        <w:tc>
          <w:tcPr>
            <w:tcW w:w="952"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523670</w:t>
            </w:r>
          </w:p>
        </w:tc>
        <w:tc>
          <w:tcPr>
            <w:tcW w:w="949"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109500</w:t>
            </w:r>
          </w:p>
        </w:tc>
        <w:tc>
          <w:tcPr>
            <w:tcW w:w="101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488244</w:t>
            </w:r>
          </w:p>
        </w:tc>
        <w:tc>
          <w:tcPr>
            <w:tcW w:w="1097"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2434244</w:t>
            </w:r>
          </w:p>
        </w:tc>
        <w:tc>
          <w:tcPr>
            <w:tcW w:w="944"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2.5</w:t>
            </w:r>
          </w:p>
        </w:tc>
        <w:tc>
          <w:tcPr>
            <w:tcW w:w="943"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1.2</w:t>
            </w:r>
          </w:p>
        </w:tc>
        <w:tc>
          <w:tcPr>
            <w:tcW w:w="94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1.3</w:t>
            </w:r>
          </w:p>
        </w:tc>
        <w:tc>
          <w:tcPr>
            <w:tcW w:w="93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0</w:t>
            </w:r>
          </w:p>
        </w:tc>
        <w:tc>
          <w:tcPr>
            <w:tcW w:w="93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5</w:t>
            </w:r>
          </w:p>
        </w:tc>
        <w:tc>
          <w:tcPr>
            <w:tcW w:w="93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6</w:t>
            </w:r>
          </w:p>
        </w:tc>
      </w:tr>
      <w:tr w:rsidR="00E169C9" w:rsidRPr="00E169C9" w:rsidTr="00E169C9">
        <w:trPr>
          <w:trHeight w:val="288"/>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E169C9" w:rsidRPr="00E169C9" w:rsidRDefault="00E169C9" w:rsidP="00F93A43">
            <w:pPr>
              <w:rPr>
                <w:rFonts w:ascii="Myriad Pro" w:hAnsi="Myriad Pro" w:cs="Calibri"/>
                <w:color w:val="000000"/>
                <w:sz w:val="16"/>
                <w:szCs w:val="16"/>
                <w:lang w:eastAsia="en-US"/>
              </w:rPr>
            </w:pPr>
            <w:r w:rsidRPr="00E169C9">
              <w:rPr>
                <w:rFonts w:ascii="Myriad Pro" w:hAnsi="Myriad Pro" w:cs="Calibri"/>
                <w:color w:val="000000"/>
                <w:sz w:val="16"/>
                <w:szCs w:val="16"/>
                <w:lang w:eastAsia="en-US"/>
              </w:rPr>
              <w:t>Rivnenska</w:t>
            </w:r>
          </w:p>
        </w:tc>
        <w:tc>
          <w:tcPr>
            <w:tcW w:w="939"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4</w:t>
            </w:r>
          </w:p>
        </w:tc>
        <w:tc>
          <w:tcPr>
            <w:tcW w:w="952"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41402</w:t>
            </w:r>
          </w:p>
        </w:tc>
        <w:tc>
          <w:tcPr>
            <w:tcW w:w="952"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5000</w:t>
            </w:r>
          </w:p>
        </w:tc>
        <w:tc>
          <w:tcPr>
            <w:tcW w:w="952"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286939</w:t>
            </w:r>
          </w:p>
        </w:tc>
        <w:tc>
          <w:tcPr>
            <w:tcW w:w="952"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0</w:t>
            </w:r>
          </w:p>
        </w:tc>
        <w:tc>
          <w:tcPr>
            <w:tcW w:w="949"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0</w:t>
            </w:r>
          </w:p>
        </w:tc>
        <w:tc>
          <w:tcPr>
            <w:tcW w:w="101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319254</w:t>
            </w:r>
          </w:p>
        </w:tc>
        <w:tc>
          <w:tcPr>
            <w:tcW w:w="1097"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652595</w:t>
            </w:r>
          </w:p>
        </w:tc>
        <w:tc>
          <w:tcPr>
            <w:tcW w:w="944"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3.7</w:t>
            </w:r>
          </w:p>
        </w:tc>
        <w:tc>
          <w:tcPr>
            <w:tcW w:w="943"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1.8</w:t>
            </w:r>
          </w:p>
        </w:tc>
        <w:tc>
          <w:tcPr>
            <w:tcW w:w="94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1.9</w:t>
            </w:r>
          </w:p>
        </w:tc>
        <w:tc>
          <w:tcPr>
            <w:tcW w:w="93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0</w:t>
            </w:r>
          </w:p>
        </w:tc>
        <w:tc>
          <w:tcPr>
            <w:tcW w:w="93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3</w:t>
            </w:r>
          </w:p>
        </w:tc>
        <w:tc>
          <w:tcPr>
            <w:tcW w:w="93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1</w:t>
            </w:r>
          </w:p>
        </w:tc>
      </w:tr>
      <w:tr w:rsidR="00E169C9" w:rsidRPr="00E169C9" w:rsidTr="00E169C9">
        <w:trPr>
          <w:trHeight w:val="288"/>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E169C9" w:rsidRPr="00E169C9" w:rsidRDefault="00E169C9" w:rsidP="00F93A43">
            <w:pPr>
              <w:rPr>
                <w:rFonts w:ascii="Myriad Pro" w:hAnsi="Myriad Pro" w:cs="Calibri"/>
                <w:color w:val="000000"/>
                <w:sz w:val="16"/>
                <w:szCs w:val="16"/>
                <w:lang w:eastAsia="en-US"/>
              </w:rPr>
            </w:pPr>
            <w:r w:rsidRPr="00E169C9">
              <w:rPr>
                <w:rFonts w:ascii="Myriad Pro" w:hAnsi="Myriad Pro" w:cs="Calibri"/>
                <w:color w:val="000000"/>
                <w:sz w:val="16"/>
                <w:szCs w:val="16"/>
                <w:lang w:eastAsia="en-US"/>
              </w:rPr>
              <w:t>Sumska</w:t>
            </w:r>
          </w:p>
        </w:tc>
        <w:tc>
          <w:tcPr>
            <w:tcW w:w="939"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5</w:t>
            </w:r>
          </w:p>
        </w:tc>
        <w:tc>
          <w:tcPr>
            <w:tcW w:w="952"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36678</w:t>
            </w:r>
          </w:p>
        </w:tc>
        <w:tc>
          <w:tcPr>
            <w:tcW w:w="952"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231153</w:t>
            </w:r>
          </w:p>
        </w:tc>
        <w:tc>
          <w:tcPr>
            <w:tcW w:w="952"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74943</w:t>
            </w:r>
          </w:p>
        </w:tc>
        <w:tc>
          <w:tcPr>
            <w:tcW w:w="952"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5555</w:t>
            </w:r>
          </w:p>
        </w:tc>
        <w:tc>
          <w:tcPr>
            <w:tcW w:w="949"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28454</w:t>
            </w:r>
          </w:p>
        </w:tc>
        <w:tc>
          <w:tcPr>
            <w:tcW w:w="101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313397</w:t>
            </w:r>
          </w:p>
        </w:tc>
        <w:tc>
          <w:tcPr>
            <w:tcW w:w="1097"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690180</w:t>
            </w:r>
          </w:p>
        </w:tc>
        <w:tc>
          <w:tcPr>
            <w:tcW w:w="944"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2.3</w:t>
            </w:r>
          </w:p>
        </w:tc>
        <w:tc>
          <w:tcPr>
            <w:tcW w:w="943"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1.1</w:t>
            </w:r>
          </w:p>
        </w:tc>
        <w:tc>
          <w:tcPr>
            <w:tcW w:w="94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1.2</w:t>
            </w:r>
          </w:p>
        </w:tc>
        <w:tc>
          <w:tcPr>
            <w:tcW w:w="93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1</w:t>
            </w:r>
          </w:p>
        </w:tc>
        <w:tc>
          <w:tcPr>
            <w:tcW w:w="93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0</w:t>
            </w:r>
          </w:p>
        </w:tc>
        <w:tc>
          <w:tcPr>
            <w:tcW w:w="93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4</w:t>
            </w:r>
          </w:p>
        </w:tc>
      </w:tr>
      <w:tr w:rsidR="00E169C9" w:rsidRPr="00E169C9" w:rsidTr="00E169C9">
        <w:trPr>
          <w:trHeight w:val="288"/>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E169C9" w:rsidRPr="00E169C9" w:rsidRDefault="00E169C9" w:rsidP="00F93A43">
            <w:pPr>
              <w:rPr>
                <w:rFonts w:ascii="Myriad Pro" w:hAnsi="Myriad Pro" w:cs="Calibri"/>
                <w:color w:val="000000"/>
                <w:sz w:val="16"/>
                <w:szCs w:val="16"/>
                <w:lang w:eastAsia="en-US"/>
              </w:rPr>
            </w:pPr>
            <w:r w:rsidRPr="00E169C9">
              <w:rPr>
                <w:rFonts w:ascii="Myriad Pro" w:hAnsi="Myriad Pro" w:cs="Calibri"/>
                <w:color w:val="000000"/>
                <w:sz w:val="16"/>
                <w:szCs w:val="16"/>
                <w:lang w:eastAsia="en-US"/>
              </w:rPr>
              <w:t>Ternopilska</w:t>
            </w:r>
          </w:p>
        </w:tc>
        <w:tc>
          <w:tcPr>
            <w:tcW w:w="939"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6</w:t>
            </w:r>
          </w:p>
        </w:tc>
        <w:tc>
          <w:tcPr>
            <w:tcW w:w="952"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54320</w:t>
            </w:r>
          </w:p>
        </w:tc>
        <w:tc>
          <w:tcPr>
            <w:tcW w:w="952"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53529</w:t>
            </w:r>
          </w:p>
        </w:tc>
        <w:tc>
          <w:tcPr>
            <w:tcW w:w="952"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353849</w:t>
            </w:r>
          </w:p>
        </w:tc>
        <w:tc>
          <w:tcPr>
            <w:tcW w:w="952"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0</w:t>
            </w:r>
          </w:p>
        </w:tc>
        <w:tc>
          <w:tcPr>
            <w:tcW w:w="949"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0</w:t>
            </w:r>
          </w:p>
        </w:tc>
        <w:tc>
          <w:tcPr>
            <w:tcW w:w="101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536818</w:t>
            </w:r>
          </w:p>
        </w:tc>
        <w:tc>
          <w:tcPr>
            <w:tcW w:w="1097"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998516</w:t>
            </w:r>
          </w:p>
        </w:tc>
        <w:tc>
          <w:tcPr>
            <w:tcW w:w="944"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4.7</w:t>
            </w:r>
          </w:p>
        </w:tc>
        <w:tc>
          <w:tcPr>
            <w:tcW w:w="943"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2.1</w:t>
            </w:r>
          </w:p>
        </w:tc>
        <w:tc>
          <w:tcPr>
            <w:tcW w:w="94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2.6</w:t>
            </w:r>
          </w:p>
        </w:tc>
        <w:tc>
          <w:tcPr>
            <w:tcW w:w="93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1</w:t>
            </w:r>
          </w:p>
        </w:tc>
        <w:tc>
          <w:tcPr>
            <w:tcW w:w="93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4</w:t>
            </w:r>
          </w:p>
        </w:tc>
        <w:tc>
          <w:tcPr>
            <w:tcW w:w="93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1</w:t>
            </w:r>
          </w:p>
        </w:tc>
      </w:tr>
      <w:tr w:rsidR="00E169C9" w:rsidRPr="00E169C9" w:rsidTr="00E169C9">
        <w:trPr>
          <w:trHeight w:val="288"/>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E169C9" w:rsidRPr="00E169C9" w:rsidRDefault="00E169C9" w:rsidP="00F93A43">
            <w:pPr>
              <w:rPr>
                <w:rFonts w:ascii="Myriad Pro" w:hAnsi="Myriad Pro" w:cs="Calibri"/>
                <w:color w:val="000000"/>
                <w:sz w:val="16"/>
                <w:szCs w:val="16"/>
                <w:lang w:eastAsia="en-US"/>
              </w:rPr>
            </w:pPr>
            <w:r w:rsidRPr="00E169C9">
              <w:rPr>
                <w:rFonts w:ascii="Myriad Pro" w:hAnsi="Myriad Pro" w:cs="Calibri"/>
                <w:color w:val="000000"/>
                <w:sz w:val="16"/>
                <w:szCs w:val="16"/>
                <w:lang w:eastAsia="en-US"/>
              </w:rPr>
              <w:t>Vinnytska</w:t>
            </w:r>
          </w:p>
        </w:tc>
        <w:tc>
          <w:tcPr>
            <w:tcW w:w="939"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11</w:t>
            </w:r>
          </w:p>
        </w:tc>
        <w:tc>
          <w:tcPr>
            <w:tcW w:w="952"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94664</w:t>
            </w:r>
          </w:p>
        </w:tc>
        <w:tc>
          <w:tcPr>
            <w:tcW w:w="952"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217059</w:t>
            </w:r>
          </w:p>
        </w:tc>
        <w:tc>
          <w:tcPr>
            <w:tcW w:w="952"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736395</w:t>
            </w:r>
          </w:p>
        </w:tc>
        <w:tc>
          <w:tcPr>
            <w:tcW w:w="952"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0</w:t>
            </w:r>
          </w:p>
        </w:tc>
        <w:tc>
          <w:tcPr>
            <w:tcW w:w="949"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49160</w:t>
            </w:r>
          </w:p>
        </w:tc>
        <w:tc>
          <w:tcPr>
            <w:tcW w:w="101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712715</w:t>
            </w:r>
          </w:p>
        </w:tc>
        <w:tc>
          <w:tcPr>
            <w:tcW w:w="1097"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1809993</w:t>
            </w:r>
          </w:p>
        </w:tc>
        <w:tc>
          <w:tcPr>
            <w:tcW w:w="944"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4.8</w:t>
            </w:r>
          </w:p>
        </w:tc>
        <w:tc>
          <w:tcPr>
            <w:tcW w:w="943"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2.3</w:t>
            </w:r>
          </w:p>
        </w:tc>
        <w:tc>
          <w:tcPr>
            <w:tcW w:w="94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2.5</w:t>
            </w:r>
          </w:p>
        </w:tc>
        <w:tc>
          <w:tcPr>
            <w:tcW w:w="93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1</w:t>
            </w:r>
          </w:p>
        </w:tc>
        <w:tc>
          <w:tcPr>
            <w:tcW w:w="93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5</w:t>
            </w:r>
          </w:p>
        </w:tc>
        <w:tc>
          <w:tcPr>
            <w:tcW w:w="93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5</w:t>
            </w:r>
          </w:p>
        </w:tc>
      </w:tr>
      <w:tr w:rsidR="00E169C9" w:rsidRPr="00E169C9" w:rsidTr="00E169C9">
        <w:trPr>
          <w:trHeight w:val="288"/>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E169C9" w:rsidRPr="00E169C9" w:rsidRDefault="00E169C9" w:rsidP="00F93A43">
            <w:pPr>
              <w:rPr>
                <w:rFonts w:ascii="Myriad Pro" w:hAnsi="Myriad Pro" w:cs="Calibri"/>
                <w:color w:val="000000"/>
                <w:sz w:val="16"/>
                <w:szCs w:val="16"/>
                <w:lang w:eastAsia="en-US"/>
              </w:rPr>
            </w:pPr>
            <w:r w:rsidRPr="00E169C9">
              <w:rPr>
                <w:rFonts w:ascii="Myriad Pro" w:hAnsi="Myriad Pro" w:cs="Calibri"/>
                <w:color w:val="000000"/>
                <w:sz w:val="16"/>
                <w:szCs w:val="16"/>
                <w:lang w:eastAsia="en-US"/>
              </w:rPr>
              <w:t>Volynska</w:t>
            </w:r>
          </w:p>
        </w:tc>
        <w:tc>
          <w:tcPr>
            <w:tcW w:w="939"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4</w:t>
            </w:r>
          </w:p>
        </w:tc>
        <w:tc>
          <w:tcPr>
            <w:tcW w:w="952"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33870</w:t>
            </w:r>
          </w:p>
        </w:tc>
        <w:tc>
          <w:tcPr>
            <w:tcW w:w="952"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48075</w:t>
            </w:r>
          </w:p>
        </w:tc>
        <w:tc>
          <w:tcPr>
            <w:tcW w:w="952"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138200</w:t>
            </w:r>
          </w:p>
        </w:tc>
        <w:tc>
          <w:tcPr>
            <w:tcW w:w="952"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104650</w:t>
            </w:r>
          </w:p>
        </w:tc>
        <w:tc>
          <w:tcPr>
            <w:tcW w:w="949"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0</w:t>
            </w:r>
          </w:p>
        </w:tc>
        <w:tc>
          <w:tcPr>
            <w:tcW w:w="101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307340</w:t>
            </w:r>
          </w:p>
        </w:tc>
        <w:tc>
          <w:tcPr>
            <w:tcW w:w="1097"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632135</w:t>
            </w:r>
          </w:p>
        </w:tc>
        <w:tc>
          <w:tcPr>
            <w:tcW w:w="944"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1.8</w:t>
            </w:r>
          </w:p>
        </w:tc>
        <w:tc>
          <w:tcPr>
            <w:tcW w:w="943"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0.7</w:t>
            </w:r>
          </w:p>
        </w:tc>
        <w:tc>
          <w:tcPr>
            <w:tcW w:w="94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1.1</w:t>
            </w:r>
          </w:p>
        </w:tc>
        <w:tc>
          <w:tcPr>
            <w:tcW w:w="93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0</w:t>
            </w:r>
          </w:p>
        </w:tc>
        <w:tc>
          <w:tcPr>
            <w:tcW w:w="93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3</w:t>
            </w:r>
          </w:p>
        </w:tc>
        <w:tc>
          <w:tcPr>
            <w:tcW w:w="93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1</w:t>
            </w:r>
          </w:p>
        </w:tc>
      </w:tr>
      <w:tr w:rsidR="00E169C9" w:rsidRPr="00E169C9" w:rsidTr="00E169C9">
        <w:trPr>
          <w:trHeight w:val="288"/>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E169C9" w:rsidRPr="00E169C9" w:rsidRDefault="00E169C9" w:rsidP="00F93A43">
            <w:pPr>
              <w:rPr>
                <w:rFonts w:ascii="Myriad Pro" w:hAnsi="Myriad Pro" w:cs="Calibri"/>
                <w:color w:val="000000"/>
                <w:sz w:val="16"/>
                <w:szCs w:val="16"/>
                <w:lang w:eastAsia="en-US"/>
              </w:rPr>
            </w:pPr>
            <w:r w:rsidRPr="00E169C9">
              <w:rPr>
                <w:rFonts w:ascii="Myriad Pro" w:hAnsi="Myriad Pro" w:cs="Calibri"/>
                <w:color w:val="000000"/>
                <w:sz w:val="16"/>
                <w:szCs w:val="16"/>
                <w:lang w:eastAsia="en-US"/>
              </w:rPr>
              <w:t>Zakarpatska</w:t>
            </w:r>
          </w:p>
        </w:tc>
        <w:tc>
          <w:tcPr>
            <w:tcW w:w="939"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5</w:t>
            </w:r>
          </w:p>
        </w:tc>
        <w:tc>
          <w:tcPr>
            <w:tcW w:w="952"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47966</w:t>
            </w:r>
          </w:p>
        </w:tc>
        <w:tc>
          <w:tcPr>
            <w:tcW w:w="952"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276079</w:t>
            </w:r>
          </w:p>
        </w:tc>
        <w:tc>
          <w:tcPr>
            <w:tcW w:w="952"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243918</w:t>
            </w:r>
          </w:p>
        </w:tc>
        <w:tc>
          <w:tcPr>
            <w:tcW w:w="952"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0</w:t>
            </w:r>
          </w:p>
        </w:tc>
        <w:tc>
          <w:tcPr>
            <w:tcW w:w="949"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0</w:t>
            </w:r>
          </w:p>
        </w:tc>
        <w:tc>
          <w:tcPr>
            <w:tcW w:w="101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371114</w:t>
            </w:r>
          </w:p>
        </w:tc>
        <w:tc>
          <w:tcPr>
            <w:tcW w:w="1097"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939077</w:t>
            </w:r>
          </w:p>
        </w:tc>
        <w:tc>
          <w:tcPr>
            <w:tcW w:w="944"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4.2</w:t>
            </w:r>
          </w:p>
        </w:tc>
        <w:tc>
          <w:tcPr>
            <w:tcW w:w="943"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2</w:t>
            </w:r>
          </w:p>
        </w:tc>
        <w:tc>
          <w:tcPr>
            <w:tcW w:w="94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2.2</w:t>
            </w:r>
          </w:p>
        </w:tc>
        <w:tc>
          <w:tcPr>
            <w:tcW w:w="93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1</w:t>
            </w:r>
          </w:p>
        </w:tc>
        <w:tc>
          <w:tcPr>
            <w:tcW w:w="93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2</w:t>
            </w:r>
          </w:p>
        </w:tc>
        <w:tc>
          <w:tcPr>
            <w:tcW w:w="93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2</w:t>
            </w:r>
          </w:p>
        </w:tc>
      </w:tr>
      <w:tr w:rsidR="00E169C9" w:rsidRPr="00E169C9" w:rsidTr="00E169C9">
        <w:trPr>
          <w:trHeight w:val="288"/>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E169C9" w:rsidRPr="00E169C9" w:rsidRDefault="00E169C9" w:rsidP="00F93A43">
            <w:pPr>
              <w:rPr>
                <w:rFonts w:ascii="Myriad Pro" w:hAnsi="Myriad Pro" w:cs="Calibri"/>
                <w:color w:val="000000"/>
                <w:sz w:val="16"/>
                <w:szCs w:val="16"/>
                <w:lang w:eastAsia="en-US"/>
              </w:rPr>
            </w:pPr>
            <w:r w:rsidRPr="00E169C9">
              <w:rPr>
                <w:rFonts w:ascii="Myriad Pro" w:hAnsi="Myriad Pro" w:cs="Calibri"/>
                <w:color w:val="000000"/>
                <w:sz w:val="16"/>
                <w:szCs w:val="16"/>
                <w:lang w:eastAsia="en-US"/>
              </w:rPr>
              <w:t>Zaporizka</w:t>
            </w:r>
          </w:p>
        </w:tc>
        <w:tc>
          <w:tcPr>
            <w:tcW w:w="939"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15</w:t>
            </w:r>
          </w:p>
        </w:tc>
        <w:tc>
          <w:tcPr>
            <w:tcW w:w="952"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181914</w:t>
            </w:r>
          </w:p>
        </w:tc>
        <w:tc>
          <w:tcPr>
            <w:tcW w:w="952"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368146</w:t>
            </w:r>
          </w:p>
        </w:tc>
        <w:tc>
          <w:tcPr>
            <w:tcW w:w="952"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608524</w:t>
            </w:r>
          </w:p>
        </w:tc>
        <w:tc>
          <w:tcPr>
            <w:tcW w:w="952"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35500</w:t>
            </w:r>
          </w:p>
        </w:tc>
        <w:tc>
          <w:tcPr>
            <w:tcW w:w="949"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114052</w:t>
            </w:r>
          </w:p>
        </w:tc>
        <w:tc>
          <w:tcPr>
            <w:tcW w:w="101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1211596</w:t>
            </w:r>
          </w:p>
        </w:tc>
        <w:tc>
          <w:tcPr>
            <w:tcW w:w="1097"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2519732</w:t>
            </w:r>
          </w:p>
        </w:tc>
        <w:tc>
          <w:tcPr>
            <w:tcW w:w="944"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19.1</w:t>
            </w:r>
          </w:p>
        </w:tc>
        <w:tc>
          <w:tcPr>
            <w:tcW w:w="943"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8.6</w:t>
            </w:r>
          </w:p>
        </w:tc>
        <w:tc>
          <w:tcPr>
            <w:tcW w:w="94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10.5</w:t>
            </w:r>
          </w:p>
        </w:tc>
        <w:tc>
          <w:tcPr>
            <w:tcW w:w="93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1</w:t>
            </w:r>
          </w:p>
        </w:tc>
        <w:tc>
          <w:tcPr>
            <w:tcW w:w="93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0</w:t>
            </w:r>
          </w:p>
        </w:tc>
        <w:tc>
          <w:tcPr>
            <w:tcW w:w="93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14</w:t>
            </w:r>
          </w:p>
        </w:tc>
      </w:tr>
      <w:tr w:rsidR="00E169C9" w:rsidRPr="00E169C9" w:rsidTr="00E169C9">
        <w:trPr>
          <w:trHeight w:val="288"/>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E169C9" w:rsidRPr="00E169C9" w:rsidRDefault="00E169C9" w:rsidP="00F93A43">
            <w:pPr>
              <w:rPr>
                <w:rFonts w:ascii="Myriad Pro" w:hAnsi="Myriad Pro" w:cs="Calibri"/>
                <w:color w:val="000000"/>
                <w:sz w:val="16"/>
                <w:szCs w:val="16"/>
                <w:lang w:eastAsia="en-US"/>
              </w:rPr>
            </w:pPr>
            <w:r w:rsidRPr="00E169C9">
              <w:rPr>
                <w:rFonts w:ascii="Myriad Pro" w:hAnsi="Myriad Pro" w:cs="Calibri"/>
                <w:color w:val="000000"/>
                <w:sz w:val="16"/>
                <w:szCs w:val="16"/>
                <w:lang w:eastAsia="en-US"/>
              </w:rPr>
              <w:t>Zhytomyrska</w:t>
            </w:r>
          </w:p>
        </w:tc>
        <w:tc>
          <w:tcPr>
            <w:tcW w:w="939"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3</w:t>
            </w:r>
          </w:p>
        </w:tc>
        <w:tc>
          <w:tcPr>
            <w:tcW w:w="952"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27552</w:t>
            </w:r>
          </w:p>
        </w:tc>
        <w:tc>
          <w:tcPr>
            <w:tcW w:w="952"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279952</w:t>
            </w:r>
          </w:p>
        </w:tc>
        <w:tc>
          <w:tcPr>
            <w:tcW w:w="952"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0</w:t>
            </w:r>
          </w:p>
        </w:tc>
        <w:tc>
          <w:tcPr>
            <w:tcW w:w="952"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0</w:t>
            </w:r>
          </w:p>
        </w:tc>
        <w:tc>
          <w:tcPr>
            <w:tcW w:w="949"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0</w:t>
            </w:r>
          </w:p>
        </w:tc>
        <w:tc>
          <w:tcPr>
            <w:tcW w:w="101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238868</w:t>
            </w:r>
          </w:p>
        </w:tc>
        <w:tc>
          <w:tcPr>
            <w:tcW w:w="1097"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546372</w:t>
            </w:r>
          </w:p>
        </w:tc>
        <w:tc>
          <w:tcPr>
            <w:tcW w:w="944"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1.1</w:t>
            </w:r>
          </w:p>
        </w:tc>
        <w:tc>
          <w:tcPr>
            <w:tcW w:w="943"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0.5</w:t>
            </w:r>
          </w:p>
        </w:tc>
        <w:tc>
          <w:tcPr>
            <w:tcW w:w="94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0.6</w:t>
            </w:r>
          </w:p>
        </w:tc>
        <w:tc>
          <w:tcPr>
            <w:tcW w:w="93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2</w:t>
            </w:r>
          </w:p>
        </w:tc>
        <w:tc>
          <w:tcPr>
            <w:tcW w:w="93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1</w:t>
            </w:r>
          </w:p>
        </w:tc>
        <w:tc>
          <w:tcPr>
            <w:tcW w:w="936" w:type="dxa"/>
            <w:tcBorders>
              <w:top w:val="nil"/>
              <w:left w:val="nil"/>
              <w:bottom w:val="single" w:sz="4" w:space="0" w:color="auto"/>
              <w:right w:val="single" w:sz="4" w:space="0" w:color="auto"/>
            </w:tcBorders>
            <w:shd w:val="clear" w:color="auto" w:fill="auto"/>
            <w:noWrap/>
            <w:vAlign w:val="center"/>
            <w:hideMark/>
          </w:tcPr>
          <w:p w:rsidR="00E169C9" w:rsidRPr="00E169C9" w:rsidRDefault="00E169C9" w:rsidP="00F93A43">
            <w:pPr>
              <w:jc w:val="center"/>
              <w:rPr>
                <w:rFonts w:ascii="Myriad Pro" w:hAnsi="Myriad Pro" w:cs="Calibri"/>
                <w:color w:val="000000"/>
                <w:sz w:val="18"/>
                <w:szCs w:val="18"/>
                <w:lang w:eastAsia="en-US"/>
              </w:rPr>
            </w:pPr>
            <w:r w:rsidRPr="00E169C9">
              <w:rPr>
                <w:rFonts w:ascii="Myriad Pro" w:hAnsi="Myriad Pro" w:cs="Calibri"/>
                <w:color w:val="000000"/>
                <w:sz w:val="18"/>
                <w:szCs w:val="18"/>
                <w:lang w:eastAsia="en-US"/>
              </w:rPr>
              <w:t>0</w:t>
            </w:r>
          </w:p>
        </w:tc>
      </w:tr>
      <w:tr w:rsidR="00E169C9" w:rsidRPr="00E169C9" w:rsidTr="00E169C9">
        <w:trPr>
          <w:trHeight w:val="288"/>
          <w:jc w:val="center"/>
        </w:trPr>
        <w:tc>
          <w:tcPr>
            <w:tcW w:w="1337" w:type="dxa"/>
            <w:tcBorders>
              <w:top w:val="nil"/>
              <w:left w:val="single" w:sz="4" w:space="0" w:color="auto"/>
              <w:bottom w:val="single" w:sz="4" w:space="0" w:color="auto"/>
              <w:right w:val="single" w:sz="4" w:space="0" w:color="auto"/>
            </w:tcBorders>
            <w:shd w:val="clear" w:color="000000" w:fill="DAEEF3"/>
            <w:noWrap/>
            <w:vAlign w:val="center"/>
            <w:hideMark/>
          </w:tcPr>
          <w:p w:rsidR="00E169C9" w:rsidRPr="00E169C9" w:rsidRDefault="00E169C9" w:rsidP="00F93A43">
            <w:pPr>
              <w:jc w:val="center"/>
              <w:rPr>
                <w:rFonts w:ascii="Myriad Pro" w:hAnsi="Myriad Pro" w:cs="Calibri"/>
                <w:b/>
                <w:bCs/>
                <w:color w:val="000000"/>
                <w:sz w:val="16"/>
                <w:szCs w:val="16"/>
                <w:lang w:eastAsia="en-US"/>
              </w:rPr>
            </w:pPr>
            <w:r w:rsidRPr="00E169C9">
              <w:rPr>
                <w:rFonts w:ascii="Myriad Pro" w:hAnsi="Myriad Pro" w:cs="Calibri"/>
                <w:b/>
                <w:bCs/>
                <w:color w:val="000000"/>
                <w:sz w:val="16"/>
                <w:szCs w:val="16"/>
                <w:lang w:eastAsia="en-US"/>
              </w:rPr>
              <w:t>Total</w:t>
            </w:r>
          </w:p>
        </w:tc>
        <w:tc>
          <w:tcPr>
            <w:tcW w:w="939" w:type="dxa"/>
            <w:tcBorders>
              <w:top w:val="nil"/>
              <w:left w:val="nil"/>
              <w:bottom w:val="single" w:sz="4" w:space="0" w:color="auto"/>
              <w:right w:val="single" w:sz="4" w:space="0" w:color="auto"/>
            </w:tcBorders>
            <w:shd w:val="clear" w:color="000000" w:fill="DAEEF3"/>
            <w:noWrap/>
            <w:vAlign w:val="center"/>
            <w:hideMark/>
          </w:tcPr>
          <w:p w:rsidR="00E169C9" w:rsidRPr="00E169C9" w:rsidRDefault="00E169C9" w:rsidP="00F93A43">
            <w:pPr>
              <w:jc w:val="center"/>
              <w:rPr>
                <w:rFonts w:ascii="Myriad Pro" w:hAnsi="Myriad Pro" w:cs="Calibri"/>
                <w:b/>
                <w:bCs/>
                <w:color w:val="000000"/>
                <w:sz w:val="18"/>
                <w:szCs w:val="18"/>
                <w:lang w:eastAsia="en-US"/>
              </w:rPr>
            </w:pPr>
            <w:r w:rsidRPr="00E169C9">
              <w:rPr>
                <w:rFonts w:ascii="Myriad Pro" w:hAnsi="Myriad Pro" w:cs="Calibri"/>
                <w:b/>
                <w:bCs/>
                <w:color w:val="000000"/>
                <w:sz w:val="18"/>
                <w:szCs w:val="18"/>
                <w:lang w:eastAsia="en-US"/>
              </w:rPr>
              <w:t>153</w:t>
            </w:r>
          </w:p>
        </w:tc>
        <w:tc>
          <w:tcPr>
            <w:tcW w:w="952" w:type="dxa"/>
            <w:tcBorders>
              <w:top w:val="nil"/>
              <w:left w:val="nil"/>
              <w:bottom w:val="single" w:sz="4" w:space="0" w:color="auto"/>
              <w:right w:val="single" w:sz="4" w:space="0" w:color="auto"/>
            </w:tcBorders>
            <w:shd w:val="clear" w:color="000000" w:fill="DAEEF3"/>
            <w:noWrap/>
            <w:vAlign w:val="center"/>
            <w:hideMark/>
          </w:tcPr>
          <w:p w:rsidR="00E169C9" w:rsidRPr="00E169C9" w:rsidRDefault="00E169C9" w:rsidP="00F93A43">
            <w:pPr>
              <w:jc w:val="center"/>
              <w:rPr>
                <w:rFonts w:ascii="Myriad Pro" w:hAnsi="Myriad Pro" w:cs="Calibri"/>
                <w:b/>
                <w:bCs/>
                <w:color w:val="000000"/>
                <w:sz w:val="18"/>
                <w:szCs w:val="18"/>
                <w:lang w:eastAsia="en-US"/>
              </w:rPr>
            </w:pPr>
            <w:r w:rsidRPr="00E169C9">
              <w:rPr>
                <w:rFonts w:ascii="Myriad Pro" w:hAnsi="Myriad Pro" w:cs="Calibri"/>
                <w:b/>
                <w:bCs/>
                <w:color w:val="000000"/>
                <w:sz w:val="18"/>
                <w:szCs w:val="18"/>
                <w:lang w:eastAsia="en-US"/>
              </w:rPr>
              <w:t>3173492</w:t>
            </w:r>
          </w:p>
        </w:tc>
        <w:tc>
          <w:tcPr>
            <w:tcW w:w="952" w:type="dxa"/>
            <w:tcBorders>
              <w:top w:val="nil"/>
              <w:left w:val="nil"/>
              <w:bottom w:val="single" w:sz="4" w:space="0" w:color="auto"/>
              <w:right w:val="single" w:sz="4" w:space="0" w:color="auto"/>
            </w:tcBorders>
            <w:shd w:val="clear" w:color="000000" w:fill="DAEEF3"/>
            <w:noWrap/>
            <w:vAlign w:val="center"/>
            <w:hideMark/>
          </w:tcPr>
          <w:p w:rsidR="00E169C9" w:rsidRPr="00E169C9" w:rsidRDefault="00E169C9" w:rsidP="00F93A43">
            <w:pPr>
              <w:jc w:val="center"/>
              <w:rPr>
                <w:rFonts w:ascii="Myriad Pro" w:hAnsi="Myriad Pro" w:cs="Calibri"/>
                <w:b/>
                <w:bCs/>
                <w:color w:val="000000"/>
                <w:sz w:val="18"/>
                <w:szCs w:val="18"/>
                <w:lang w:eastAsia="en-US"/>
              </w:rPr>
            </w:pPr>
            <w:r w:rsidRPr="00E169C9">
              <w:rPr>
                <w:rFonts w:ascii="Myriad Pro" w:hAnsi="Myriad Pro" w:cs="Calibri"/>
                <w:b/>
                <w:bCs/>
                <w:color w:val="000000"/>
                <w:sz w:val="18"/>
                <w:szCs w:val="18"/>
                <w:lang w:eastAsia="en-US"/>
              </w:rPr>
              <w:t>4566707</w:t>
            </w:r>
          </w:p>
        </w:tc>
        <w:tc>
          <w:tcPr>
            <w:tcW w:w="952" w:type="dxa"/>
            <w:tcBorders>
              <w:top w:val="nil"/>
              <w:left w:val="nil"/>
              <w:bottom w:val="single" w:sz="4" w:space="0" w:color="auto"/>
              <w:right w:val="single" w:sz="4" w:space="0" w:color="auto"/>
            </w:tcBorders>
            <w:shd w:val="clear" w:color="000000" w:fill="DAEEF3"/>
            <w:noWrap/>
            <w:vAlign w:val="center"/>
            <w:hideMark/>
          </w:tcPr>
          <w:p w:rsidR="00E169C9" w:rsidRPr="00E169C9" w:rsidRDefault="00E169C9" w:rsidP="00F93A43">
            <w:pPr>
              <w:jc w:val="center"/>
              <w:rPr>
                <w:rFonts w:ascii="Myriad Pro" w:hAnsi="Myriad Pro" w:cs="Calibri"/>
                <w:b/>
                <w:bCs/>
                <w:color w:val="000000"/>
                <w:sz w:val="18"/>
                <w:szCs w:val="18"/>
                <w:lang w:eastAsia="en-US"/>
              </w:rPr>
            </w:pPr>
            <w:r w:rsidRPr="00E169C9">
              <w:rPr>
                <w:rFonts w:ascii="Myriad Pro" w:hAnsi="Myriad Pro" w:cs="Calibri"/>
                <w:b/>
                <w:bCs/>
                <w:color w:val="000000"/>
                <w:sz w:val="18"/>
                <w:szCs w:val="18"/>
                <w:lang w:eastAsia="en-US"/>
              </w:rPr>
              <w:t>6498232</w:t>
            </w:r>
          </w:p>
        </w:tc>
        <w:tc>
          <w:tcPr>
            <w:tcW w:w="952" w:type="dxa"/>
            <w:tcBorders>
              <w:top w:val="nil"/>
              <w:left w:val="nil"/>
              <w:bottom w:val="single" w:sz="4" w:space="0" w:color="auto"/>
              <w:right w:val="single" w:sz="4" w:space="0" w:color="auto"/>
            </w:tcBorders>
            <w:shd w:val="clear" w:color="000000" w:fill="DAEEF3"/>
            <w:noWrap/>
            <w:vAlign w:val="center"/>
            <w:hideMark/>
          </w:tcPr>
          <w:p w:rsidR="00E169C9" w:rsidRPr="00E169C9" w:rsidRDefault="00E169C9" w:rsidP="00F93A43">
            <w:pPr>
              <w:jc w:val="center"/>
              <w:rPr>
                <w:rFonts w:ascii="Myriad Pro" w:hAnsi="Myriad Pro" w:cs="Calibri"/>
                <w:b/>
                <w:bCs/>
                <w:color w:val="000000"/>
                <w:sz w:val="18"/>
                <w:szCs w:val="18"/>
                <w:lang w:eastAsia="en-US"/>
              </w:rPr>
            </w:pPr>
            <w:r w:rsidRPr="00E169C9">
              <w:rPr>
                <w:rFonts w:ascii="Myriad Pro" w:hAnsi="Myriad Pro" w:cs="Calibri"/>
                <w:b/>
                <w:bCs/>
                <w:color w:val="000000"/>
                <w:sz w:val="18"/>
                <w:szCs w:val="18"/>
                <w:lang w:eastAsia="en-US"/>
              </w:rPr>
              <w:t>1231737</w:t>
            </w:r>
          </w:p>
        </w:tc>
        <w:tc>
          <w:tcPr>
            <w:tcW w:w="949" w:type="dxa"/>
            <w:tcBorders>
              <w:top w:val="nil"/>
              <w:left w:val="nil"/>
              <w:bottom w:val="single" w:sz="4" w:space="0" w:color="auto"/>
              <w:right w:val="single" w:sz="4" w:space="0" w:color="auto"/>
            </w:tcBorders>
            <w:shd w:val="clear" w:color="000000" w:fill="DAEEF3"/>
            <w:noWrap/>
            <w:vAlign w:val="center"/>
            <w:hideMark/>
          </w:tcPr>
          <w:p w:rsidR="00E169C9" w:rsidRPr="00E169C9" w:rsidRDefault="00E169C9" w:rsidP="00F93A43">
            <w:pPr>
              <w:jc w:val="center"/>
              <w:rPr>
                <w:rFonts w:ascii="Myriad Pro" w:hAnsi="Myriad Pro" w:cs="Calibri"/>
                <w:b/>
                <w:bCs/>
                <w:color w:val="000000"/>
                <w:sz w:val="18"/>
                <w:szCs w:val="18"/>
                <w:lang w:eastAsia="en-US"/>
              </w:rPr>
            </w:pPr>
            <w:r w:rsidRPr="00E169C9">
              <w:rPr>
                <w:rFonts w:ascii="Myriad Pro" w:hAnsi="Myriad Pro" w:cs="Calibri"/>
                <w:b/>
                <w:bCs/>
                <w:color w:val="000000"/>
                <w:sz w:val="18"/>
                <w:szCs w:val="18"/>
                <w:lang w:eastAsia="en-US"/>
              </w:rPr>
              <w:t>773245</w:t>
            </w:r>
          </w:p>
        </w:tc>
        <w:tc>
          <w:tcPr>
            <w:tcW w:w="1016" w:type="dxa"/>
            <w:tcBorders>
              <w:top w:val="nil"/>
              <w:left w:val="nil"/>
              <w:bottom w:val="single" w:sz="4" w:space="0" w:color="auto"/>
              <w:right w:val="single" w:sz="4" w:space="0" w:color="auto"/>
            </w:tcBorders>
            <w:shd w:val="clear" w:color="000000" w:fill="DAEEF3"/>
            <w:noWrap/>
            <w:vAlign w:val="center"/>
            <w:hideMark/>
          </w:tcPr>
          <w:p w:rsidR="00E169C9" w:rsidRPr="00E169C9" w:rsidRDefault="00E169C9" w:rsidP="00F93A43">
            <w:pPr>
              <w:jc w:val="center"/>
              <w:rPr>
                <w:rFonts w:ascii="Myriad Pro" w:hAnsi="Myriad Pro" w:cs="Calibri"/>
                <w:b/>
                <w:bCs/>
                <w:color w:val="000000"/>
                <w:sz w:val="18"/>
                <w:szCs w:val="18"/>
                <w:lang w:eastAsia="en-US"/>
              </w:rPr>
            </w:pPr>
            <w:r w:rsidRPr="00E169C9">
              <w:rPr>
                <w:rFonts w:ascii="Myriad Pro" w:hAnsi="Myriad Pro" w:cs="Calibri"/>
                <w:b/>
                <w:bCs/>
                <w:color w:val="000000"/>
                <w:sz w:val="18"/>
                <w:szCs w:val="18"/>
                <w:lang w:eastAsia="en-US"/>
              </w:rPr>
              <w:t>10511589</w:t>
            </w:r>
          </w:p>
        </w:tc>
        <w:tc>
          <w:tcPr>
            <w:tcW w:w="1097" w:type="dxa"/>
            <w:tcBorders>
              <w:top w:val="nil"/>
              <w:left w:val="nil"/>
              <w:bottom w:val="single" w:sz="4" w:space="0" w:color="auto"/>
              <w:right w:val="single" w:sz="4" w:space="0" w:color="auto"/>
            </w:tcBorders>
            <w:shd w:val="clear" w:color="000000" w:fill="DAEEF3"/>
            <w:noWrap/>
            <w:vAlign w:val="center"/>
            <w:hideMark/>
          </w:tcPr>
          <w:p w:rsidR="00E169C9" w:rsidRPr="00E169C9" w:rsidRDefault="00E169C9" w:rsidP="00F93A43">
            <w:pPr>
              <w:jc w:val="center"/>
              <w:rPr>
                <w:rFonts w:ascii="Myriad Pro" w:hAnsi="Myriad Pro" w:cs="Calibri"/>
                <w:b/>
                <w:bCs/>
                <w:color w:val="000000"/>
                <w:sz w:val="18"/>
                <w:szCs w:val="18"/>
                <w:lang w:eastAsia="en-US"/>
              </w:rPr>
            </w:pPr>
            <w:r w:rsidRPr="00E169C9">
              <w:rPr>
                <w:rFonts w:ascii="Myriad Pro" w:hAnsi="Myriad Pro" w:cs="Calibri"/>
                <w:b/>
                <w:bCs/>
                <w:color w:val="000000"/>
                <w:sz w:val="18"/>
                <w:szCs w:val="18"/>
                <w:lang w:eastAsia="en-US"/>
              </w:rPr>
              <w:t>26755002*</w:t>
            </w:r>
          </w:p>
        </w:tc>
        <w:tc>
          <w:tcPr>
            <w:tcW w:w="944" w:type="dxa"/>
            <w:tcBorders>
              <w:top w:val="nil"/>
              <w:left w:val="nil"/>
              <w:bottom w:val="single" w:sz="4" w:space="0" w:color="auto"/>
              <w:right w:val="single" w:sz="4" w:space="0" w:color="auto"/>
            </w:tcBorders>
            <w:shd w:val="clear" w:color="000000" w:fill="DAEEF3"/>
            <w:noWrap/>
            <w:vAlign w:val="center"/>
            <w:hideMark/>
          </w:tcPr>
          <w:p w:rsidR="00E169C9" w:rsidRPr="00E169C9" w:rsidRDefault="00E169C9" w:rsidP="00F93A43">
            <w:pPr>
              <w:jc w:val="center"/>
              <w:rPr>
                <w:rFonts w:ascii="Myriad Pro" w:hAnsi="Myriad Pro" w:cs="Calibri"/>
                <w:b/>
                <w:bCs/>
                <w:color w:val="000000"/>
                <w:sz w:val="18"/>
                <w:szCs w:val="18"/>
                <w:lang w:eastAsia="en-US"/>
              </w:rPr>
            </w:pPr>
            <w:r w:rsidRPr="00E169C9">
              <w:rPr>
                <w:rFonts w:ascii="Myriad Pro" w:hAnsi="Myriad Pro" w:cs="Calibri"/>
                <w:b/>
                <w:bCs/>
                <w:color w:val="000000"/>
                <w:sz w:val="18"/>
                <w:szCs w:val="18"/>
                <w:lang w:eastAsia="en-US"/>
              </w:rPr>
              <w:t>175.0</w:t>
            </w:r>
          </w:p>
        </w:tc>
        <w:tc>
          <w:tcPr>
            <w:tcW w:w="943" w:type="dxa"/>
            <w:tcBorders>
              <w:top w:val="nil"/>
              <w:left w:val="nil"/>
              <w:bottom w:val="single" w:sz="4" w:space="0" w:color="auto"/>
              <w:right w:val="single" w:sz="4" w:space="0" w:color="auto"/>
            </w:tcBorders>
            <w:shd w:val="clear" w:color="000000" w:fill="DAEEF3"/>
            <w:noWrap/>
            <w:vAlign w:val="center"/>
            <w:hideMark/>
          </w:tcPr>
          <w:p w:rsidR="00E169C9" w:rsidRPr="00E169C9" w:rsidRDefault="00E169C9" w:rsidP="00F93A43">
            <w:pPr>
              <w:jc w:val="center"/>
              <w:rPr>
                <w:rFonts w:ascii="Myriad Pro" w:hAnsi="Myriad Pro" w:cs="Calibri"/>
                <w:b/>
                <w:bCs/>
                <w:color w:val="000000"/>
                <w:sz w:val="18"/>
                <w:szCs w:val="18"/>
                <w:lang w:eastAsia="en-US"/>
              </w:rPr>
            </w:pPr>
            <w:r w:rsidRPr="00E169C9">
              <w:rPr>
                <w:rFonts w:ascii="Myriad Pro" w:hAnsi="Myriad Pro" w:cs="Calibri"/>
                <w:b/>
                <w:bCs/>
                <w:color w:val="000000"/>
                <w:sz w:val="18"/>
                <w:szCs w:val="18"/>
                <w:lang w:eastAsia="en-US"/>
              </w:rPr>
              <w:t>81.5</w:t>
            </w:r>
          </w:p>
        </w:tc>
        <w:tc>
          <w:tcPr>
            <w:tcW w:w="946" w:type="dxa"/>
            <w:tcBorders>
              <w:top w:val="nil"/>
              <w:left w:val="nil"/>
              <w:bottom w:val="single" w:sz="4" w:space="0" w:color="auto"/>
              <w:right w:val="single" w:sz="4" w:space="0" w:color="auto"/>
            </w:tcBorders>
            <w:shd w:val="clear" w:color="000000" w:fill="DAEEF3"/>
            <w:noWrap/>
            <w:vAlign w:val="center"/>
            <w:hideMark/>
          </w:tcPr>
          <w:p w:rsidR="00E169C9" w:rsidRPr="00E169C9" w:rsidRDefault="00E169C9" w:rsidP="00F93A43">
            <w:pPr>
              <w:jc w:val="center"/>
              <w:rPr>
                <w:rFonts w:ascii="Myriad Pro" w:hAnsi="Myriad Pro" w:cs="Calibri"/>
                <w:b/>
                <w:bCs/>
                <w:color w:val="000000"/>
                <w:sz w:val="18"/>
                <w:szCs w:val="18"/>
                <w:lang w:eastAsia="en-US"/>
              </w:rPr>
            </w:pPr>
            <w:r w:rsidRPr="00E169C9">
              <w:rPr>
                <w:rFonts w:ascii="Myriad Pro" w:hAnsi="Myriad Pro" w:cs="Calibri"/>
                <w:b/>
                <w:bCs/>
                <w:color w:val="000000"/>
                <w:sz w:val="18"/>
                <w:szCs w:val="18"/>
                <w:lang w:eastAsia="en-US"/>
              </w:rPr>
              <w:t>93.5</w:t>
            </w:r>
          </w:p>
        </w:tc>
        <w:tc>
          <w:tcPr>
            <w:tcW w:w="936" w:type="dxa"/>
            <w:tcBorders>
              <w:top w:val="nil"/>
              <w:left w:val="nil"/>
              <w:bottom w:val="single" w:sz="4" w:space="0" w:color="auto"/>
              <w:right w:val="single" w:sz="4" w:space="0" w:color="auto"/>
            </w:tcBorders>
            <w:shd w:val="clear" w:color="000000" w:fill="DAEEF3"/>
            <w:noWrap/>
            <w:vAlign w:val="center"/>
            <w:hideMark/>
          </w:tcPr>
          <w:p w:rsidR="00E169C9" w:rsidRPr="00E169C9" w:rsidRDefault="00E169C9" w:rsidP="00F93A43">
            <w:pPr>
              <w:jc w:val="center"/>
              <w:rPr>
                <w:rFonts w:ascii="Myriad Pro" w:hAnsi="Myriad Pro" w:cs="Calibri"/>
                <w:b/>
                <w:bCs/>
                <w:color w:val="000000"/>
                <w:sz w:val="18"/>
                <w:szCs w:val="18"/>
                <w:lang w:eastAsia="en-US"/>
              </w:rPr>
            </w:pPr>
            <w:r w:rsidRPr="00E169C9">
              <w:rPr>
                <w:rFonts w:ascii="Myriad Pro" w:hAnsi="Myriad Pro" w:cs="Calibri"/>
                <w:b/>
                <w:bCs/>
                <w:color w:val="000000"/>
                <w:sz w:val="18"/>
                <w:szCs w:val="18"/>
                <w:lang w:eastAsia="en-US"/>
              </w:rPr>
              <w:t>14</w:t>
            </w:r>
          </w:p>
        </w:tc>
        <w:tc>
          <w:tcPr>
            <w:tcW w:w="936" w:type="dxa"/>
            <w:tcBorders>
              <w:top w:val="nil"/>
              <w:left w:val="nil"/>
              <w:bottom w:val="single" w:sz="4" w:space="0" w:color="auto"/>
              <w:right w:val="single" w:sz="4" w:space="0" w:color="auto"/>
            </w:tcBorders>
            <w:shd w:val="clear" w:color="000000" w:fill="DAEEF3"/>
            <w:noWrap/>
            <w:vAlign w:val="center"/>
            <w:hideMark/>
          </w:tcPr>
          <w:p w:rsidR="00E169C9" w:rsidRPr="00E169C9" w:rsidRDefault="00E169C9" w:rsidP="00F93A43">
            <w:pPr>
              <w:jc w:val="center"/>
              <w:rPr>
                <w:rFonts w:ascii="Myriad Pro" w:hAnsi="Myriad Pro" w:cs="Calibri"/>
                <w:b/>
                <w:bCs/>
                <w:color w:val="000000"/>
                <w:sz w:val="18"/>
                <w:szCs w:val="18"/>
                <w:lang w:eastAsia="en-US"/>
              </w:rPr>
            </w:pPr>
            <w:r w:rsidRPr="00E169C9">
              <w:rPr>
                <w:rFonts w:ascii="Myriad Pro" w:hAnsi="Myriad Pro" w:cs="Calibri"/>
                <w:b/>
                <w:bCs/>
                <w:color w:val="000000"/>
                <w:sz w:val="18"/>
                <w:szCs w:val="18"/>
                <w:lang w:eastAsia="en-US"/>
              </w:rPr>
              <w:t>49</w:t>
            </w:r>
          </w:p>
        </w:tc>
        <w:tc>
          <w:tcPr>
            <w:tcW w:w="936" w:type="dxa"/>
            <w:tcBorders>
              <w:top w:val="nil"/>
              <w:left w:val="nil"/>
              <w:bottom w:val="single" w:sz="4" w:space="0" w:color="auto"/>
              <w:right w:val="single" w:sz="4" w:space="0" w:color="auto"/>
            </w:tcBorders>
            <w:shd w:val="clear" w:color="000000" w:fill="DAEEF3"/>
            <w:noWrap/>
            <w:vAlign w:val="center"/>
            <w:hideMark/>
          </w:tcPr>
          <w:p w:rsidR="00E169C9" w:rsidRPr="00E169C9" w:rsidRDefault="00E169C9" w:rsidP="00F93A43">
            <w:pPr>
              <w:jc w:val="center"/>
              <w:rPr>
                <w:rFonts w:ascii="Myriad Pro" w:hAnsi="Myriad Pro" w:cs="Calibri"/>
                <w:b/>
                <w:bCs/>
                <w:color w:val="000000"/>
                <w:sz w:val="18"/>
                <w:szCs w:val="18"/>
                <w:lang w:eastAsia="en-US"/>
              </w:rPr>
            </w:pPr>
            <w:r w:rsidRPr="00E169C9">
              <w:rPr>
                <w:rFonts w:ascii="Myriad Pro" w:hAnsi="Myriad Pro" w:cs="Calibri"/>
                <w:b/>
                <w:bCs/>
                <w:color w:val="000000"/>
                <w:sz w:val="18"/>
                <w:szCs w:val="18"/>
                <w:lang w:eastAsia="en-US"/>
              </w:rPr>
              <w:t>90</w:t>
            </w:r>
          </w:p>
        </w:tc>
      </w:tr>
    </w:tbl>
    <w:p w:rsidR="003E4AE5" w:rsidRPr="00691766" w:rsidRDefault="00E255E6" w:rsidP="00691766">
      <w:pPr>
        <w:spacing w:after="120"/>
        <w:ind w:firstLine="708"/>
        <w:jc w:val="center"/>
        <w:rPr>
          <w:rFonts w:ascii="Myriad Pro" w:hAnsi="Myriad Pro" w:cs="Arial"/>
          <w:sz w:val="16"/>
          <w:szCs w:val="18"/>
        </w:rPr>
        <w:sectPr w:rsidR="003E4AE5" w:rsidRPr="00691766" w:rsidSect="00B103B2">
          <w:pgSz w:w="16838" w:h="11906" w:orient="landscape" w:code="9"/>
          <w:pgMar w:top="1134" w:right="567" w:bottom="849" w:left="426" w:header="567" w:footer="709" w:gutter="0"/>
          <w:cols w:space="708"/>
          <w:titlePg/>
          <w:docGrid w:linePitch="360"/>
        </w:sectPr>
      </w:pPr>
      <w:r w:rsidRPr="00412691">
        <w:rPr>
          <w:rFonts w:ascii="Myriad Pro" w:hAnsi="Myriad Pro" w:cs="Arial"/>
          <w:sz w:val="16"/>
          <w:szCs w:val="18"/>
        </w:rPr>
        <w:t xml:space="preserve">Note: including </w:t>
      </w:r>
      <w:r w:rsidR="00F93A43">
        <w:rPr>
          <w:rFonts w:ascii="Myriad Pro" w:hAnsi="Myriad Pro" w:cs="Arial"/>
          <w:sz w:val="16"/>
          <w:szCs w:val="18"/>
        </w:rPr>
        <w:t xml:space="preserve">15 </w:t>
      </w:r>
      <w:r w:rsidRPr="00412691">
        <w:rPr>
          <w:rFonts w:ascii="Myriad Pro" w:hAnsi="Myriad Pro" w:cs="Arial"/>
          <w:sz w:val="16"/>
          <w:szCs w:val="18"/>
        </w:rPr>
        <w:t>MP</w:t>
      </w:r>
      <w:r w:rsidR="00F93A43">
        <w:rPr>
          <w:rFonts w:ascii="Myriad Pro" w:hAnsi="Myriad Pro" w:cs="Arial"/>
          <w:sz w:val="16"/>
          <w:szCs w:val="18"/>
        </w:rPr>
        <w:t xml:space="preserve">s; 130 MPs from regular and 8 MPs complex EE-type. * Data subject to change. </w:t>
      </w:r>
      <w:proofErr w:type="gramStart"/>
      <w:r w:rsidR="00F93A43">
        <w:rPr>
          <w:rFonts w:ascii="Myriad Pro" w:hAnsi="Myriad Pro" w:cs="Arial"/>
          <w:sz w:val="16"/>
          <w:szCs w:val="18"/>
        </w:rPr>
        <w:t>Estimated UAH 25.3 million.</w:t>
      </w:r>
      <w:proofErr w:type="gramEnd"/>
      <w:r w:rsidR="00F93A43">
        <w:rPr>
          <w:rFonts w:ascii="Myriad Pro" w:hAnsi="Myriad Pro" w:cs="Arial"/>
          <w:sz w:val="16"/>
          <w:szCs w:val="18"/>
        </w:rPr>
        <w:t xml:space="preserve"> </w:t>
      </w:r>
    </w:p>
    <w:p w:rsidR="002B7D93" w:rsidRDefault="002B7D93" w:rsidP="00691766">
      <w:pPr>
        <w:jc w:val="center"/>
        <w:rPr>
          <w:rFonts w:ascii="Myriad Pro" w:hAnsi="Myriad Pro"/>
          <w:sz w:val="20"/>
          <w:szCs w:val="20"/>
        </w:rPr>
      </w:pPr>
      <w:r>
        <w:rPr>
          <w:rFonts w:ascii="Myriad Pro" w:hAnsi="Myriad Pro"/>
          <w:sz w:val="20"/>
          <w:szCs w:val="20"/>
        </w:rPr>
        <w:t>Annex - XIV</w:t>
      </w:r>
    </w:p>
    <w:p w:rsidR="002B7D93" w:rsidRDefault="002B7D93" w:rsidP="002B7D93">
      <w:pPr>
        <w:jc w:val="center"/>
        <w:rPr>
          <w:rFonts w:ascii="Myriad Pro" w:hAnsi="Myriad Pro"/>
          <w:b/>
        </w:rPr>
      </w:pPr>
      <w:r>
        <w:rPr>
          <w:rFonts w:ascii="Myriad Pro" w:hAnsi="Myriad Pro"/>
          <w:b/>
        </w:rPr>
        <w:t xml:space="preserve">Roundtable on </w:t>
      </w:r>
    </w:p>
    <w:p w:rsidR="002B7D93" w:rsidRDefault="002B7D93" w:rsidP="002B7D93">
      <w:pPr>
        <w:jc w:val="center"/>
        <w:rPr>
          <w:rFonts w:ascii="Myriad Pro" w:hAnsi="Myriad Pro"/>
          <w:b/>
        </w:rPr>
      </w:pPr>
      <w:r>
        <w:rPr>
          <w:rFonts w:ascii="Myriad Pro" w:hAnsi="Myriad Pro"/>
          <w:b/>
        </w:rPr>
        <w:t xml:space="preserve">Promoting Investment Opportunities: </w:t>
      </w:r>
    </w:p>
    <w:p w:rsidR="002B7D93" w:rsidRDefault="002B7D93" w:rsidP="002B7D93">
      <w:pPr>
        <w:jc w:val="center"/>
        <w:rPr>
          <w:rFonts w:ascii="Myriad Pro" w:hAnsi="Myriad Pro"/>
          <w:b/>
        </w:rPr>
      </w:pPr>
      <w:r>
        <w:rPr>
          <w:rFonts w:ascii="Myriad Pro" w:hAnsi="Myriad Pro"/>
          <w:b/>
        </w:rPr>
        <w:t xml:space="preserve">The Experience of the European Investment Bank </w:t>
      </w:r>
      <w:proofErr w:type="gramStart"/>
      <w:r>
        <w:rPr>
          <w:rFonts w:ascii="Myriad Pro" w:hAnsi="Myriad Pro"/>
          <w:b/>
        </w:rPr>
        <w:t>In</w:t>
      </w:r>
      <w:proofErr w:type="gramEnd"/>
      <w:r>
        <w:rPr>
          <w:rFonts w:ascii="Myriad Pro" w:hAnsi="Myriad Pro"/>
          <w:b/>
        </w:rPr>
        <w:t xml:space="preserve"> Ukraine</w:t>
      </w:r>
    </w:p>
    <w:p w:rsidR="002B7D93" w:rsidRDefault="002B7D93" w:rsidP="002B7D93">
      <w:pPr>
        <w:jc w:val="center"/>
        <w:rPr>
          <w:rFonts w:ascii="Myriad Pro" w:hAnsi="Myriad Pro"/>
          <w:sz w:val="20"/>
          <w:szCs w:val="20"/>
        </w:rPr>
      </w:pPr>
      <w:r>
        <w:rPr>
          <w:rFonts w:ascii="Myriad Pro" w:hAnsi="Myriad Pro"/>
          <w:sz w:val="20"/>
          <w:szCs w:val="20"/>
        </w:rPr>
        <w:t>27 June 2013</w:t>
      </w:r>
    </w:p>
    <w:p w:rsidR="002B7D93" w:rsidRDefault="002B7D93" w:rsidP="002B7D93">
      <w:pPr>
        <w:jc w:val="center"/>
        <w:rPr>
          <w:rFonts w:ascii="Myriad Pro" w:hAnsi="Myriad Pro"/>
          <w:sz w:val="20"/>
          <w:szCs w:val="20"/>
        </w:rPr>
      </w:pPr>
    </w:p>
    <w:p w:rsidR="002B7D93" w:rsidRDefault="002B7D93" w:rsidP="002B7D93">
      <w:pPr>
        <w:jc w:val="center"/>
        <w:rPr>
          <w:rFonts w:ascii="Myriad Pro" w:hAnsi="Myriad Pro"/>
          <w:b/>
          <w:sz w:val="20"/>
          <w:szCs w:val="20"/>
        </w:rPr>
      </w:pPr>
      <w:r>
        <w:rPr>
          <w:rFonts w:ascii="Myriad Pro" w:hAnsi="Myriad Pro"/>
          <w:b/>
          <w:sz w:val="20"/>
          <w:szCs w:val="20"/>
        </w:rPr>
        <w:t xml:space="preserve">LIST OF PARTICIPANTS </w:t>
      </w:r>
    </w:p>
    <w:p w:rsidR="002B7D93" w:rsidRDefault="002B7D93" w:rsidP="002B7D93">
      <w:pPr>
        <w:jc w:val="center"/>
        <w:rPr>
          <w:rFonts w:ascii="Myriad Pro" w:hAnsi="Myriad Pro"/>
          <w:b/>
          <w:sz w:val="20"/>
          <w:szCs w:val="20"/>
        </w:rPr>
      </w:pPr>
    </w:p>
    <w:tbl>
      <w:tblPr>
        <w:tblW w:w="10028" w:type="dxa"/>
        <w:jc w:val="center"/>
        <w:tblInd w:w="-254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1E0" w:firstRow="1" w:lastRow="1" w:firstColumn="1" w:lastColumn="1" w:noHBand="0" w:noVBand="0"/>
      </w:tblPr>
      <w:tblGrid>
        <w:gridCol w:w="479"/>
        <w:gridCol w:w="3402"/>
        <w:gridCol w:w="2178"/>
        <w:gridCol w:w="3969"/>
      </w:tblGrid>
      <w:tr w:rsidR="002B7D93" w:rsidRPr="00DC2C6C" w:rsidTr="001F03AA">
        <w:trPr>
          <w:jc w:val="center"/>
        </w:trPr>
        <w:tc>
          <w:tcPr>
            <w:tcW w:w="479" w:type="dxa"/>
            <w:shd w:val="clear" w:color="auto" w:fill="DAEEF3"/>
            <w:vAlign w:val="center"/>
          </w:tcPr>
          <w:p w:rsidR="002B7D93" w:rsidRPr="008E60D7" w:rsidRDefault="002B7D93" w:rsidP="001F03AA">
            <w:pPr>
              <w:tabs>
                <w:tab w:val="left" w:pos="-55"/>
              </w:tabs>
              <w:ind w:left="3"/>
              <w:jc w:val="center"/>
              <w:rPr>
                <w:rFonts w:ascii="Myriad Pro" w:hAnsi="Myriad Pro"/>
                <w:b/>
                <w:sz w:val="18"/>
                <w:szCs w:val="18"/>
              </w:rPr>
            </w:pPr>
            <w:r w:rsidRPr="008E60D7">
              <w:rPr>
                <w:rFonts w:ascii="Myriad Pro" w:hAnsi="Myriad Pro"/>
                <w:b/>
                <w:sz w:val="18"/>
                <w:szCs w:val="18"/>
              </w:rPr>
              <w:t>SN</w:t>
            </w:r>
          </w:p>
        </w:tc>
        <w:tc>
          <w:tcPr>
            <w:tcW w:w="3402" w:type="dxa"/>
            <w:shd w:val="clear" w:color="auto" w:fill="DAEEF3"/>
            <w:vAlign w:val="center"/>
          </w:tcPr>
          <w:p w:rsidR="002B7D93" w:rsidRPr="008E60D7" w:rsidRDefault="002B7D93" w:rsidP="001F03AA">
            <w:pPr>
              <w:jc w:val="center"/>
              <w:rPr>
                <w:rFonts w:ascii="Myriad Pro" w:hAnsi="Myriad Pro" w:cs="Arial"/>
                <w:b/>
                <w:bCs/>
                <w:sz w:val="18"/>
                <w:szCs w:val="18"/>
              </w:rPr>
            </w:pPr>
            <w:r w:rsidRPr="008E60D7">
              <w:rPr>
                <w:rFonts w:ascii="Myriad Pro" w:hAnsi="Myriad Pro" w:cs="Arial"/>
                <w:b/>
                <w:bCs/>
                <w:sz w:val="18"/>
                <w:szCs w:val="18"/>
              </w:rPr>
              <w:t>Institution</w:t>
            </w:r>
          </w:p>
        </w:tc>
        <w:tc>
          <w:tcPr>
            <w:tcW w:w="2178" w:type="dxa"/>
            <w:shd w:val="clear" w:color="auto" w:fill="DAEEF3"/>
            <w:vAlign w:val="center"/>
          </w:tcPr>
          <w:p w:rsidR="002B7D93" w:rsidRPr="008E60D7" w:rsidRDefault="002B7D93" w:rsidP="001F03AA">
            <w:pPr>
              <w:jc w:val="center"/>
              <w:rPr>
                <w:rFonts w:ascii="Myriad Pro" w:hAnsi="Myriad Pro"/>
                <w:b/>
                <w:bCs/>
                <w:sz w:val="18"/>
                <w:szCs w:val="18"/>
              </w:rPr>
            </w:pPr>
            <w:r w:rsidRPr="008E60D7">
              <w:rPr>
                <w:rFonts w:ascii="Myriad Pro" w:hAnsi="Myriad Pro"/>
                <w:b/>
                <w:bCs/>
                <w:sz w:val="18"/>
                <w:szCs w:val="18"/>
              </w:rPr>
              <w:t>Representative</w:t>
            </w:r>
          </w:p>
        </w:tc>
        <w:tc>
          <w:tcPr>
            <w:tcW w:w="3969" w:type="dxa"/>
            <w:shd w:val="clear" w:color="auto" w:fill="DAEEF3"/>
            <w:vAlign w:val="center"/>
          </w:tcPr>
          <w:p w:rsidR="002B7D93" w:rsidRPr="008E60D7" w:rsidRDefault="002B7D93" w:rsidP="001F03AA">
            <w:pPr>
              <w:jc w:val="center"/>
              <w:rPr>
                <w:rFonts w:ascii="Myriad Pro" w:hAnsi="Myriad Pro"/>
                <w:b/>
                <w:bCs/>
                <w:color w:val="383838"/>
                <w:sz w:val="18"/>
                <w:szCs w:val="18"/>
                <w:shd w:val="clear" w:color="auto" w:fill="FFFFFF"/>
              </w:rPr>
            </w:pPr>
            <w:r>
              <w:rPr>
                <w:rFonts w:ascii="Myriad Pro" w:hAnsi="Myriad Pro"/>
                <w:b/>
                <w:bCs/>
                <w:sz w:val="18"/>
                <w:szCs w:val="18"/>
              </w:rPr>
              <w:t>Designation</w:t>
            </w:r>
            <w:r w:rsidRPr="008E60D7">
              <w:rPr>
                <w:rFonts w:ascii="Myriad Pro" w:hAnsi="Myriad Pro"/>
                <w:b/>
                <w:bCs/>
                <w:color w:val="383838"/>
                <w:sz w:val="18"/>
                <w:szCs w:val="18"/>
                <w:shd w:val="clear" w:color="auto" w:fill="FFFFFF"/>
              </w:rPr>
              <w:t xml:space="preserve"> </w:t>
            </w:r>
          </w:p>
        </w:tc>
      </w:tr>
      <w:tr w:rsidR="002B7D93" w:rsidRPr="00DC2C6C" w:rsidTr="001F03AA">
        <w:trPr>
          <w:jc w:val="center"/>
        </w:trPr>
        <w:tc>
          <w:tcPr>
            <w:tcW w:w="10028" w:type="dxa"/>
            <w:gridSpan w:val="4"/>
            <w:shd w:val="clear" w:color="auto" w:fill="auto"/>
            <w:vAlign w:val="center"/>
          </w:tcPr>
          <w:p w:rsidR="002B7D93" w:rsidRPr="007249B7" w:rsidRDefault="002B7D93" w:rsidP="001F03AA">
            <w:pPr>
              <w:spacing w:before="120"/>
              <w:rPr>
                <w:rFonts w:ascii="Myriad Pro" w:hAnsi="Myriad Pro"/>
                <w:b/>
                <w:bCs/>
                <w:sz w:val="18"/>
                <w:szCs w:val="18"/>
              </w:rPr>
            </w:pPr>
            <w:r w:rsidRPr="007249B7">
              <w:rPr>
                <w:rFonts w:ascii="Myriad Pro" w:hAnsi="Myriad Pro" w:cs="Arial"/>
                <w:b/>
                <w:bCs/>
                <w:sz w:val="18"/>
                <w:szCs w:val="18"/>
              </w:rPr>
              <w:t xml:space="preserve">UNDP </w:t>
            </w:r>
          </w:p>
        </w:tc>
      </w:tr>
      <w:tr w:rsidR="002B7D93" w:rsidRPr="00DC2C6C" w:rsidTr="001F03AA">
        <w:trPr>
          <w:jc w:val="center"/>
        </w:trPr>
        <w:tc>
          <w:tcPr>
            <w:tcW w:w="479" w:type="dxa"/>
            <w:shd w:val="clear" w:color="auto" w:fill="auto"/>
            <w:vAlign w:val="center"/>
          </w:tcPr>
          <w:p w:rsidR="002B7D93" w:rsidRPr="00DC2C6C" w:rsidRDefault="002B7D93" w:rsidP="001F03AA">
            <w:pPr>
              <w:numPr>
                <w:ilvl w:val="0"/>
                <w:numId w:val="47"/>
              </w:numPr>
              <w:tabs>
                <w:tab w:val="left" w:pos="-55"/>
              </w:tabs>
              <w:jc w:val="center"/>
              <w:rPr>
                <w:rFonts w:ascii="Myriad Pro" w:hAnsi="Myriad Pro"/>
                <w:sz w:val="18"/>
                <w:szCs w:val="18"/>
              </w:rPr>
            </w:pPr>
          </w:p>
        </w:tc>
        <w:tc>
          <w:tcPr>
            <w:tcW w:w="3402" w:type="dxa"/>
            <w:shd w:val="clear" w:color="auto" w:fill="auto"/>
            <w:vAlign w:val="center"/>
          </w:tcPr>
          <w:p w:rsidR="002B7D93" w:rsidRPr="007249B7" w:rsidRDefault="002B7D93" w:rsidP="001F03AA">
            <w:pPr>
              <w:rPr>
                <w:rFonts w:ascii="Myriad Pro" w:hAnsi="Myriad Pro" w:cs="Arial"/>
                <w:bCs/>
                <w:sz w:val="18"/>
                <w:szCs w:val="18"/>
              </w:rPr>
            </w:pPr>
            <w:r w:rsidRPr="007249B7">
              <w:rPr>
                <w:rFonts w:ascii="Myriad Pro" w:hAnsi="Myriad Pro" w:cs="Arial"/>
                <w:bCs/>
                <w:sz w:val="18"/>
                <w:szCs w:val="18"/>
              </w:rPr>
              <w:t>UNDP Ukraine</w:t>
            </w:r>
          </w:p>
        </w:tc>
        <w:tc>
          <w:tcPr>
            <w:tcW w:w="2178" w:type="dxa"/>
            <w:shd w:val="clear" w:color="auto" w:fill="auto"/>
            <w:vAlign w:val="center"/>
          </w:tcPr>
          <w:p w:rsidR="002B7D93" w:rsidRPr="007249B7" w:rsidRDefault="002B7D93" w:rsidP="001F03AA">
            <w:pPr>
              <w:rPr>
                <w:rFonts w:ascii="Myriad Pro" w:hAnsi="Myriad Pro" w:cs="Arial"/>
                <w:bCs/>
                <w:sz w:val="18"/>
                <w:szCs w:val="18"/>
              </w:rPr>
            </w:pPr>
            <w:r w:rsidRPr="007249B7">
              <w:rPr>
                <w:rFonts w:ascii="Myriad Pro" w:hAnsi="Myriad Pro" w:cs="Arial"/>
                <w:bCs/>
                <w:sz w:val="18"/>
                <w:szCs w:val="18"/>
              </w:rPr>
              <w:t>Ms. Elena Panova</w:t>
            </w:r>
          </w:p>
        </w:tc>
        <w:tc>
          <w:tcPr>
            <w:tcW w:w="3969" w:type="dxa"/>
            <w:vAlign w:val="center"/>
          </w:tcPr>
          <w:p w:rsidR="002B7D93" w:rsidRPr="007249B7" w:rsidRDefault="002B7D93" w:rsidP="001F03AA">
            <w:pPr>
              <w:rPr>
                <w:rFonts w:ascii="Myriad Pro" w:hAnsi="Myriad Pro" w:cs="Arial"/>
                <w:bCs/>
                <w:sz w:val="18"/>
                <w:szCs w:val="18"/>
              </w:rPr>
            </w:pPr>
            <w:r w:rsidRPr="007249B7">
              <w:rPr>
                <w:rFonts w:ascii="Myriad Pro" w:hAnsi="Myriad Pro" w:cs="Arial"/>
                <w:bCs/>
                <w:sz w:val="18"/>
                <w:szCs w:val="18"/>
              </w:rPr>
              <w:t>Deputy Country Director</w:t>
            </w:r>
          </w:p>
        </w:tc>
      </w:tr>
      <w:tr w:rsidR="002B7D93" w:rsidRPr="00DC2C6C" w:rsidTr="001F03AA">
        <w:trPr>
          <w:trHeight w:val="442"/>
          <w:jc w:val="center"/>
        </w:trPr>
        <w:tc>
          <w:tcPr>
            <w:tcW w:w="479" w:type="dxa"/>
            <w:shd w:val="clear" w:color="auto" w:fill="auto"/>
            <w:vAlign w:val="center"/>
          </w:tcPr>
          <w:p w:rsidR="002B7D93" w:rsidRPr="00DC2C6C" w:rsidRDefault="002B7D93" w:rsidP="001F03AA">
            <w:pPr>
              <w:numPr>
                <w:ilvl w:val="0"/>
                <w:numId w:val="47"/>
              </w:numPr>
              <w:tabs>
                <w:tab w:val="left" w:pos="-55"/>
              </w:tabs>
              <w:ind w:left="360" w:hanging="357"/>
              <w:jc w:val="center"/>
              <w:rPr>
                <w:rFonts w:ascii="Myriad Pro" w:hAnsi="Myriad Pro"/>
                <w:sz w:val="18"/>
                <w:szCs w:val="18"/>
              </w:rPr>
            </w:pPr>
          </w:p>
        </w:tc>
        <w:tc>
          <w:tcPr>
            <w:tcW w:w="3402" w:type="dxa"/>
            <w:shd w:val="clear" w:color="auto" w:fill="auto"/>
            <w:vAlign w:val="center"/>
          </w:tcPr>
          <w:p w:rsidR="002B7D93" w:rsidRPr="007249B7" w:rsidRDefault="002B7D93" w:rsidP="001F03AA">
            <w:pPr>
              <w:rPr>
                <w:rFonts w:ascii="Myriad Pro" w:hAnsi="Myriad Pro" w:cs="Arial"/>
                <w:bCs/>
                <w:sz w:val="18"/>
                <w:szCs w:val="18"/>
              </w:rPr>
            </w:pPr>
            <w:r w:rsidRPr="007249B7">
              <w:rPr>
                <w:rFonts w:ascii="Myriad Pro" w:hAnsi="Myriad Pro" w:cs="Arial"/>
                <w:bCs/>
                <w:sz w:val="18"/>
                <w:szCs w:val="18"/>
              </w:rPr>
              <w:t>UNDP Ukraine</w:t>
            </w:r>
          </w:p>
        </w:tc>
        <w:tc>
          <w:tcPr>
            <w:tcW w:w="2178" w:type="dxa"/>
            <w:shd w:val="clear" w:color="auto" w:fill="auto"/>
            <w:vAlign w:val="center"/>
          </w:tcPr>
          <w:p w:rsidR="002B7D93" w:rsidRPr="00DC2C6C" w:rsidRDefault="002B7D93" w:rsidP="001F03AA">
            <w:pPr>
              <w:spacing w:before="40"/>
              <w:rPr>
                <w:rFonts w:ascii="Myriad Pro" w:hAnsi="Myriad Pro" w:cs="Arial"/>
                <w:bCs/>
                <w:sz w:val="18"/>
                <w:szCs w:val="18"/>
              </w:rPr>
            </w:pPr>
            <w:r>
              <w:rPr>
                <w:rFonts w:ascii="Myriad Pro" w:hAnsi="Myriad Pro" w:cs="Arial"/>
                <w:bCs/>
                <w:sz w:val="18"/>
                <w:szCs w:val="18"/>
              </w:rPr>
              <w:t>Ms. Yulia Shcherbinina</w:t>
            </w:r>
          </w:p>
        </w:tc>
        <w:tc>
          <w:tcPr>
            <w:tcW w:w="3969" w:type="dxa"/>
          </w:tcPr>
          <w:p w:rsidR="002B7D93" w:rsidRPr="00DC2C6C" w:rsidRDefault="002B7D93" w:rsidP="001F03AA">
            <w:pPr>
              <w:spacing w:before="40"/>
              <w:rPr>
                <w:rFonts w:ascii="Myriad Pro" w:hAnsi="Myriad Pro" w:cs="Arial"/>
                <w:bCs/>
                <w:sz w:val="18"/>
                <w:szCs w:val="18"/>
              </w:rPr>
            </w:pPr>
            <w:r w:rsidRPr="00AB0868">
              <w:rPr>
                <w:rFonts w:ascii="Myriad Pro" w:hAnsi="Myriad Pro" w:cs="Arial"/>
                <w:bCs/>
                <w:sz w:val="18"/>
                <w:szCs w:val="18"/>
              </w:rPr>
              <w:t>Senior Programme Manager, Democratic Governance</w:t>
            </w:r>
          </w:p>
        </w:tc>
      </w:tr>
      <w:tr w:rsidR="002B7D93" w:rsidRPr="00DC2C6C" w:rsidTr="001F03AA">
        <w:trPr>
          <w:trHeight w:val="314"/>
          <w:jc w:val="center"/>
        </w:trPr>
        <w:tc>
          <w:tcPr>
            <w:tcW w:w="10028" w:type="dxa"/>
            <w:gridSpan w:val="4"/>
            <w:shd w:val="clear" w:color="auto" w:fill="auto"/>
            <w:vAlign w:val="center"/>
          </w:tcPr>
          <w:p w:rsidR="002B7D93" w:rsidRPr="00A6616C" w:rsidRDefault="002B7D93" w:rsidP="001F03AA">
            <w:pPr>
              <w:spacing w:before="40"/>
              <w:rPr>
                <w:rFonts w:ascii="Myriad Pro" w:hAnsi="Myriad Pro" w:cs="Arial"/>
                <w:b/>
                <w:bCs/>
                <w:sz w:val="18"/>
                <w:szCs w:val="18"/>
              </w:rPr>
            </w:pPr>
            <w:r w:rsidRPr="00A6616C">
              <w:rPr>
                <w:rFonts w:ascii="Myriad Pro" w:hAnsi="Myriad Pro" w:cs="Arial"/>
                <w:b/>
                <w:bCs/>
                <w:sz w:val="18"/>
                <w:szCs w:val="18"/>
              </w:rPr>
              <w:t xml:space="preserve">Bank </w:t>
            </w:r>
          </w:p>
        </w:tc>
      </w:tr>
      <w:tr w:rsidR="002B7D93" w:rsidRPr="00DC2C6C" w:rsidTr="001F03AA">
        <w:trPr>
          <w:trHeight w:val="442"/>
          <w:jc w:val="center"/>
        </w:trPr>
        <w:tc>
          <w:tcPr>
            <w:tcW w:w="479" w:type="dxa"/>
            <w:shd w:val="clear" w:color="auto" w:fill="auto"/>
          </w:tcPr>
          <w:p w:rsidR="002B7D93" w:rsidRPr="00DC2C6C" w:rsidRDefault="002B7D93" w:rsidP="001F03AA">
            <w:pPr>
              <w:numPr>
                <w:ilvl w:val="0"/>
                <w:numId w:val="47"/>
              </w:numPr>
              <w:tabs>
                <w:tab w:val="left" w:pos="-55"/>
              </w:tabs>
              <w:ind w:left="360" w:hanging="357"/>
              <w:rPr>
                <w:rFonts w:ascii="Myriad Pro" w:hAnsi="Myriad Pro"/>
                <w:sz w:val="18"/>
                <w:szCs w:val="18"/>
              </w:rPr>
            </w:pPr>
          </w:p>
        </w:tc>
        <w:tc>
          <w:tcPr>
            <w:tcW w:w="3402" w:type="dxa"/>
            <w:shd w:val="clear" w:color="auto" w:fill="auto"/>
          </w:tcPr>
          <w:p w:rsidR="002B7D93" w:rsidRPr="007249B7" w:rsidRDefault="002B7D93" w:rsidP="001F03AA">
            <w:pPr>
              <w:rPr>
                <w:rFonts w:ascii="Myriad Pro" w:hAnsi="Myriad Pro" w:cs="Arial"/>
                <w:bCs/>
                <w:sz w:val="18"/>
                <w:szCs w:val="18"/>
              </w:rPr>
            </w:pPr>
            <w:r>
              <w:rPr>
                <w:rFonts w:ascii="Myriad Pro" w:hAnsi="Myriad Pro" w:cs="Arial"/>
                <w:bCs/>
                <w:sz w:val="18"/>
                <w:szCs w:val="18"/>
              </w:rPr>
              <w:t>European Investment Bank (EIB)</w:t>
            </w:r>
          </w:p>
        </w:tc>
        <w:tc>
          <w:tcPr>
            <w:tcW w:w="2178" w:type="dxa"/>
            <w:shd w:val="clear" w:color="auto" w:fill="auto"/>
          </w:tcPr>
          <w:p w:rsidR="002B7D93" w:rsidRPr="00222A09" w:rsidRDefault="002B7D93" w:rsidP="001F03AA">
            <w:pPr>
              <w:spacing w:before="40"/>
              <w:rPr>
                <w:rFonts w:ascii="Myriad Pro" w:hAnsi="Myriad Pro" w:cs="Arial"/>
                <w:bCs/>
                <w:sz w:val="18"/>
                <w:szCs w:val="18"/>
              </w:rPr>
            </w:pPr>
            <w:r w:rsidRPr="00222A09">
              <w:rPr>
                <w:rFonts w:ascii="Myriad Pro" w:hAnsi="Myriad Pro" w:cs="Arial"/>
                <w:bCs/>
                <w:sz w:val="18"/>
                <w:szCs w:val="18"/>
              </w:rPr>
              <w:t>Ms.Liliya Chernyavska</w:t>
            </w:r>
          </w:p>
          <w:p w:rsidR="002B7D93" w:rsidRPr="00222A09" w:rsidRDefault="002B7D93" w:rsidP="001F03AA">
            <w:pPr>
              <w:spacing w:before="40"/>
              <w:rPr>
                <w:rFonts w:ascii="Myriad Pro" w:hAnsi="Myriad Pro" w:cs="Arial"/>
                <w:bCs/>
                <w:sz w:val="18"/>
                <w:szCs w:val="18"/>
              </w:rPr>
            </w:pPr>
          </w:p>
        </w:tc>
        <w:tc>
          <w:tcPr>
            <w:tcW w:w="3969" w:type="dxa"/>
          </w:tcPr>
          <w:p w:rsidR="002B7D93" w:rsidRPr="00222A09" w:rsidRDefault="002B7D93" w:rsidP="001F03AA">
            <w:pPr>
              <w:spacing w:before="40" w:after="80"/>
              <w:rPr>
                <w:rFonts w:ascii="Myriad Pro" w:hAnsi="Myriad Pro" w:cs="Arial"/>
                <w:bCs/>
                <w:sz w:val="18"/>
                <w:szCs w:val="18"/>
              </w:rPr>
            </w:pPr>
            <w:r w:rsidRPr="00222A09">
              <w:rPr>
                <w:rFonts w:ascii="Myriad Pro" w:hAnsi="Myriad Pro" w:cs="Arial"/>
                <w:bCs/>
                <w:sz w:val="18"/>
                <w:szCs w:val="18"/>
              </w:rPr>
              <w:t>Chairman of the Permanent Representative of the EIB in Ukraine</w:t>
            </w:r>
          </w:p>
        </w:tc>
      </w:tr>
      <w:tr w:rsidR="002B7D93" w:rsidRPr="00DC2C6C" w:rsidTr="001F03AA">
        <w:trPr>
          <w:trHeight w:val="442"/>
          <w:jc w:val="center"/>
        </w:trPr>
        <w:tc>
          <w:tcPr>
            <w:tcW w:w="479" w:type="dxa"/>
            <w:shd w:val="clear" w:color="auto" w:fill="auto"/>
          </w:tcPr>
          <w:p w:rsidR="002B7D93" w:rsidRPr="00DC2C6C" w:rsidRDefault="002B7D93" w:rsidP="001F03AA">
            <w:pPr>
              <w:numPr>
                <w:ilvl w:val="0"/>
                <w:numId w:val="47"/>
              </w:numPr>
              <w:tabs>
                <w:tab w:val="left" w:pos="-55"/>
              </w:tabs>
              <w:ind w:left="360" w:hanging="357"/>
              <w:rPr>
                <w:rFonts w:ascii="Myriad Pro" w:hAnsi="Myriad Pro"/>
                <w:sz w:val="18"/>
                <w:szCs w:val="18"/>
              </w:rPr>
            </w:pPr>
          </w:p>
        </w:tc>
        <w:tc>
          <w:tcPr>
            <w:tcW w:w="3402" w:type="dxa"/>
            <w:shd w:val="clear" w:color="auto" w:fill="auto"/>
          </w:tcPr>
          <w:p w:rsidR="002B7D93" w:rsidRDefault="002B7D93" w:rsidP="001F03AA">
            <w:pPr>
              <w:rPr>
                <w:rFonts w:ascii="Myriad Pro" w:hAnsi="Myriad Pro" w:cs="Arial"/>
                <w:bCs/>
                <w:sz w:val="18"/>
                <w:szCs w:val="18"/>
              </w:rPr>
            </w:pPr>
            <w:r>
              <w:rPr>
                <w:rFonts w:ascii="Myriad Pro" w:hAnsi="Myriad Pro" w:cs="Arial"/>
                <w:bCs/>
                <w:sz w:val="18"/>
                <w:szCs w:val="18"/>
              </w:rPr>
              <w:t>European Investment Bank (EIB)</w:t>
            </w:r>
          </w:p>
        </w:tc>
        <w:tc>
          <w:tcPr>
            <w:tcW w:w="2178" w:type="dxa"/>
            <w:shd w:val="clear" w:color="auto" w:fill="auto"/>
          </w:tcPr>
          <w:p w:rsidR="002B7D93" w:rsidRPr="00222A09" w:rsidRDefault="002B7D93" w:rsidP="001F03AA">
            <w:pPr>
              <w:spacing w:before="40"/>
              <w:rPr>
                <w:rFonts w:ascii="Myriad Pro" w:hAnsi="Myriad Pro" w:cs="Arial"/>
                <w:bCs/>
                <w:sz w:val="18"/>
                <w:szCs w:val="18"/>
              </w:rPr>
            </w:pPr>
            <w:r w:rsidRPr="00222A09">
              <w:rPr>
                <w:rFonts w:ascii="Myriad Pro" w:hAnsi="Myriad Pro" w:cs="Arial"/>
                <w:sz w:val="18"/>
                <w:szCs w:val="18"/>
                <w:lang w:val="en-GB"/>
              </w:rPr>
              <w:t>Ms.Marion Hoenicke</w:t>
            </w:r>
          </w:p>
        </w:tc>
        <w:tc>
          <w:tcPr>
            <w:tcW w:w="3969" w:type="dxa"/>
          </w:tcPr>
          <w:p w:rsidR="002B7D93" w:rsidRPr="00222A09" w:rsidRDefault="002B7D93" w:rsidP="001F03AA">
            <w:pPr>
              <w:spacing w:before="40" w:after="80"/>
              <w:rPr>
                <w:rFonts w:ascii="Myriad Pro" w:hAnsi="Myriad Pro" w:cs="Arial"/>
                <w:bCs/>
                <w:sz w:val="18"/>
                <w:szCs w:val="18"/>
              </w:rPr>
            </w:pPr>
            <w:r w:rsidRPr="00222A09">
              <w:rPr>
                <w:rFonts w:ascii="Myriad Pro" w:hAnsi="Myriad Pro" w:cs="Arial"/>
                <w:sz w:val="18"/>
                <w:szCs w:val="18"/>
                <w:lang w:val="en-GB"/>
              </w:rPr>
              <w:t>Head of Division responsible for lending in Ukraine and Moldova of Eastern Neighbours and Central Asia Department</w:t>
            </w:r>
          </w:p>
        </w:tc>
      </w:tr>
      <w:tr w:rsidR="002B7D93" w:rsidRPr="00DC2C6C" w:rsidTr="001F03AA">
        <w:trPr>
          <w:jc w:val="center"/>
        </w:trPr>
        <w:tc>
          <w:tcPr>
            <w:tcW w:w="10028" w:type="dxa"/>
            <w:gridSpan w:val="4"/>
            <w:shd w:val="clear" w:color="auto" w:fill="auto"/>
            <w:vAlign w:val="center"/>
          </w:tcPr>
          <w:p w:rsidR="002B7D93" w:rsidRPr="007249B7" w:rsidRDefault="002B7D93" w:rsidP="001F03AA">
            <w:pPr>
              <w:spacing w:before="120"/>
              <w:rPr>
                <w:rFonts w:ascii="Myriad Pro" w:hAnsi="Myriad Pro"/>
                <w:b/>
                <w:sz w:val="18"/>
                <w:szCs w:val="18"/>
              </w:rPr>
            </w:pPr>
            <w:r>
              <w:rPr>
                <w:rFonts w:ascii="Myriad Pro" w:hAnsi="Myriad Pro" w:cs="Arial"/>
                <w:b/>
                <w:bCs/>
                <w:sz w:val="18"/>
                <w:szCs w:val="18"/>
              </w:rPr>
              <w:t>State Authorities and Local Councils</w:t>
            </w:r>
          </w:p>
        </w:tc>
      </w:tr>
      <w:tr w:rsidR="002B7D93" w:rsidRPr="00DC2C6C" w:rsidTr="001F03AA">
        <w:trPr>
          <w:jc w:val="center"/>
        </w:trPr>
        <w:tc>
          <w:tcPr>
            <w:tcW w:w="479" w:type="dxa"/>
            <w:shd w:val="clear" w:color="auto" w:fill="auto"/>
            <w:vAlign w:val="center"/>
          </w:tcPr>
          <w:p w:rsidR="002B7D93" w:rsidRPr="00DC2C6C" w:rsidRDefault="002B7D93" w:rsidP="001F03AA">
            <w:pPr>
              <w:numPr>
                <w:ilvl w:val="0"/>
                <w:numId w:val="47"/>
              </w:numPr>
              <w:ind w:left="363" w:hanging="357"/>
              <w:jc w:val="center"/>
              <w:rPr>
                <w:rFonts w:ascii="Myriad Pro" w:hAnsi="Myriad Pro"/>
                <w:sz w:val="18"/>
                <w:szCs w:val="18"/>
              </w:rPr>
            </w:pPr>
          </w:p>
        </w:tc>
        <w:tc>
          <w:tcPr>
            <w:tcW w:w="3402" w:type="dxa"/>
            <w:shd w:val="clear" w:color="auto" w:fill="auto"/>
            <w:vAlign w:val="center"/>
          </w:tcPr>
          <w:p w:rsidR="002B7D93" w:rsidRPr="00EE2D81" w:rsidRDefault="002B7D93" w:rsidP="001F03AA">
            <w:pPr>
              <w:rPr>
                <w:rFonts w:ascii="Myriad Pro" w:hAnsi="Myriad Pro" w:cs="Arial"/>
                <w:bCs/>
                <w:sz w:val="18"/>
                <w:szCs w:val="18"/>
              </w:rPr>
            </w:pPr>
            <w:r w:rsidRPr="00EE2D81">
              <w:rPr>
                <w:rFonts w:ascii="Myriad Pro" w:hAnsi="Myriad Pro" w:cs="Arial"/>
                <w:bCs/>
                <w:sz w:val="18"/>
                <w:szCs w:val="18"/>
              </w:rPr>
              <w:t>Dnipropetrovsk Oblast</w:t>
            </w:r>
            <w:r w:rsidRPr="00EE2D81">
              <w:rPr>
                <w:rFonts w:ascii="Myriad Pro" w:hAnsi="Myriad Pro" w:cs="Arial"/>
                <w:bCs/>
                <w:sz w:val="18"/>
                <w:szCs w:val="18"/>
                <w:lang w:val="uk-UA"/>
              </w:rPr>
              <w:t xml:space="preserve"> </w:t>
            </w:r>
            <w:r w:rsidRPr="00EE2D81">
              <w:rPr>
                <w:rFonts w:ascii="Myriad Pro" w:hAnsi="Myriad Pro" w:cs="Arial"/>
                <w:bCs/>
                <w:sz w:val="18"/>
                <w:szCs w:val="18"/>
              </w:rPr>
              <w:t>Council</w:t>
            </w:r>
          </w:p>
        </w:tc>
        <w:tc>
          <w:tcPr>
            <w:tcW w:w="2178" w:type="dxa"/>
            <w:shd w:val="clear" w:color="auto" w:fill="auto"/>
            <w:vAlign w:val="center"/>
          </w:tcPr>
          <w:p w:rsidR="002B7D93" w:rsidRPr="008F6D62" w:rsidRDefault="002B7D93" w:rsidP="001F03AA">
            <w:pPr>
              <w:rPr>
                <w:rFonts w:ascii="Myriad Pro" w:hAnsi="Myriad Pro" w:cs="Arial"/>
                <w:bCs/>
                <w:sz w:val="18"/>
                <w:szCs w:val="18"/>
              </w:rPr>
            </w:pPr>
            <w:r w:rsidRPr="008F6D62">
              <w:rPr>
                <w:rFonts w:ascii="Myriad Pro" w:hAnsi="Myriad Pro" w:cs="Arial"/>
                <w:bCs/>
                <w:sz w:val="18"/>
                <w:szCs w:val="18"/>
              </w:rPr>
              <w:t>Mr.</w:t>
            </w:r>
            <w:r>
              <w:rPr>
                <w:rFonts w:ascii="Myriad Pro" w:hAnsi="Myriad Pro" w:cs="Arial"/>
                <w:bCs/>
                <w:sz w:val="18"/>
                <w:szCs w:val="18"/>
              </w:rPr>
              <w:t xml:space="preserve">Volodymyr </w:t>
            </w:r>
            <w:r w:rsidRPr="008F6D62">
              <w:rPr>
                <w:rFonts w:ascii="Myriad Pro" w:hAnsi="Myriad Pro" w:cs="Arial"/>
                <w:bCs/>
                <w:sz w:val="18"/>
                <w:szCs w:val="18"/>
              </w:rPr>
              <w:t xml:space="preserve"> </w:t>
            </w:r>
            <w:r w:rsidRPr="004C5091">
              <w:rPr>
                <w:rFonts w:ascii="Myriad Pro" w:hAnsi="Myriad Pro" w:cs="Arial"/>
                <w:bCs/>
                <w:sz w:val="18"/>
                <w:szCs w:val="18"/>
              </w:rPr>
              <w:t>Peregudov</w:t>
            </w:r>
            <w:r w:rsidRPr="004C5091">
              <w:rPr>
                <w:rFonts w:ascii="Myriad Pro" w:hAnsi="Myriad Pro" w:cs="Arial"/>
                <w:bCs/>
                <w:sz w:val="18"/>
                <w:szCs w:val="18"/>
                <w:lang w:val="uk-UA"/>
              </w:rPr>
              <w:t xml:space="preserve"> </w:t>
            </w:r>
          </w:p>
        </w:tc>
        <w:tc>
          <w:tcPr>
            <w:tcW w:w="3969" w:type="dxa"/>
            <w:shd w:val="clear" w:color="auto" w:fill="auto"/>
            <w:vAlign w:val="center"/>
          </w:tcPr>
          <w:p w:rsidR="002B7D93" w:rsidRPr="008F6D62" w:rsidRDefault="002B7D93" w:rsidP="001F03AA">
            <w:pPr>
              <w:rPr>
                <w:rFonts w:ascii="Myriad Pro" w:hAnsi="Myriad Pro" w:cs="Arial"/>
                <w:bCs/>
                <w:sz w:val="18"/>
                <w:szCs w:val="18"/>
              </w:rPr>
            </w:pPr>
            <w:r w:rsidRPr="004C5091">
              <w:rPr>
                <w:rFonts w:ascii="Myriad Pro" w:hAnsi="Myriad Pro" w:cs="Arial"/>
                <w:bCs/>
                <w:sz w:val="18"/>
                <w:szCs w:val="18"/>
              </w:rPr>
              <w:t>Deputy</w:t>
            </w:r>
            <w:r w:rsidRPr="004C5091">
              <w:rPr>
                <w:rFonts w:ascii="Myriad Pro" w:hAnsi="Myriad Pro" w:cs="Arial"/>
                <w:bCs/>
                <w:sz w:val="18"/>
                <w:szCs w:val="18"/>
                <w:lang w:val="uk-UA"/>
              </w:rPr>
              <w:t xml:space="preserve"> </w:t>
            </w:r>
            <w:r w:rsidRPr="004C5091">
              <w:rPr>
                <w:rFonts w:ascii="Myriad Pro" w:hAnsi="Myriad Pro" w:cs="Arial"/>
                <w:bCs/>
                <w:sz w:val="18"/>
                <w:szCs w:val="18"/>
              </w:rPr>
              <w:t>Head</w:t>
            </w:r>
            <w:r w:rsidRPr="004C5091">
              <w:rPr>
                <w:rFonts w:ascii="Myriad Pro" w:hAnsi="Myriad Pro" w:cs="Arial"/>
                <w:bCs/>
                <w:sz w:val="18"/>
                <w:szCs w:val="18"/>
                <w:lang w:val="uk-UA"/>
              </w:rPr>
              <w:t xml:space="preserve"> </w:t>
            </w:r>
            <w:r w:rsidRPr="004C5091">
              <w:rPr>
                <w:rFonts w:ascii="Myriad Pro" w:hAnsi="Myriad Pro" w:cs="Arial"/>
                <w:bCs/>
                <w:sz w:val="18"/>
                <w:szCs w:val="18"/>
              </w:rPr>
              <w:t>of</w:t>
            </w:r>
            <w:r w:rsidRPr="004C5091">
              <w:rPr>
                <w:rFonts w:ascii="Myriad Pro" w:hAnsi="Myriad Pro" w:cs="Arial"/>
                <w:bCs/>
                <w:sz w:val="18"/>
                <w:szCs w:val="18"/>
                <w:lang w:val="uk-UA"/>
              </w:rPr>
              <w:t xml:space="preserve"> </w:t>
            </w:r>
            <w:r w:rsidRPr="004C5091">
              <w:rPr>
                <w:rFonts w:ascii="Myriad Pro" w:hAnsi="Myriad Pro" w:cs="Arial"/>
                <w:bCs/>
                <w:sz w:val="18"/>
                <w:szCs w:val="18"/>
              </w:rPr>
              <w:t>Oblast</w:t>
            </w:r>
            <w:r w:rsidRPr="004C5091">
              <w:rPr>
                <w:rFonts w:ascii="Myriad Pro" w:hAnsi="Myriad Pro" w:cs="Arial"/>
                <w:bCs/>
                <w:sz w:val="18"/>
                <w:szCs w:val="18"/>
                <w:lang w:val="uk-UA"/>
              </w:rPr>
              <w:t xml:space="preserve"> </w:t>
            </w:r>
            <w:r w:rsidRPr="004C5091">
              <w:rPr>
                <w:rFonts w:ascii="Myriad Pro" w:hAnsi="Myriad Pro" w:cs="Arial"/>
                <w:bCs/>
                <w:sz w:val="18"/>
                <w:szCs w:val="18"/>
              </w:rPr>
              <w:t>Council</w:t>
            </w:r>
            <w:r w:rsidRPr="004C5091">
              <w:rPr>
                <w:rFonts w:ascii="Myriad Pro" w:hAnsi="Myriad Pro" w:cs="Arial"/>
                <w:bCs/>
                <w:sz w:val="18"/>
                <w:szCs w:val="18"/>
                <w:lang w:val="uk-UA"/>
              </w:rPr>
              <w:t xml:space="preserve"> </w:t>
            </w:r>
            <w:r w:rsidRPr="004C5091">
              <w:rPr>
                <w:rFonts w:ascii="Myriad Pro" w:hAnsi="Myriad Pro" w:cs="Arial"/>
                <w:bCs/>
                <w:sz w:val="18"/>
                <w:szCs w:val="18"/>
              </w:rPr>
              <w:t>on</w:t>
            </w:r>
            <w:r w:rsidRPr="004C5091">
              <w:rPr>
                <w:rFonts w:ascii="Myriad Pro" w:hAnsi="Myriad Pro" w:cs="Arial"/>
                <w:bCs/>
                <w:sz w:val="18"/>
                <w:szCs w:val="18"/>
                <w:lang w:val="uk-UA"/>
              </w:rPr>
              <w:t xml:space="preserve"> </w:t>
            </w:r>
            <w:r w:rsidRPr="004C5091">
              <w:rPr>
                <w:rFonts w:ascii="Myriad Pro" w:hAnsi="Myriad Pro" w:cs="Arial"/>
                <w:bCs/>
                <w:sz w:val="18"/>
                <w:szCs w:val="18"/>
              </w:rPr>
              <w:t>the</w:t>
            </w:r>
            <w:r w:rsidRPr="004C5091">
              <w:rPr>
                <w:rFonts w:ascii="Myriad Pro" w:hAnsi="Myriad Pro" w:cs="Arial"/>
                <w:bCs/>
                <w:sz w:val="18"/>
                <w:szCs w:val="18"/>
                <w:lang w:val="uk-UA"/>
              </w:rPr>
              <w:t xml:space="preserve"> </w:t>
            </w:r>
            <w:r w:rsidRPr="004C5091">
              <w:rPr>
                <w:rFonts w:ascii="Myriad Pro" w:hAnsi="Myriad Pro" w:cs="Arial"/>
                <w:bCs/>
                <w:sz w:val="18"/>
                <w:szCs w:val="18"/>
              </w:rPr>
              <w:t>issues</w:t>
            </w:r>
            <w:r w:rsidRPr="004C5091">
              <w:rPr>
                <w:rFonts w:ascii="Myriad Pro" w:hAnsi="Myriad Pro" w:cs="Arial"/>
                <w:bCs/>
                <w:sz w:val="18"/>
                <w:szCs w:val="18"/>
                <w:lang w:val="uk-UA"/>
              </w:rPr>
              <w:t xml:space="preserve"> </w:t>
            </w:r>
            <w:r w:rsidRPr="004C5091">
              <w:rPr>
                <w:rFonts w:ascii="Myriad Pro" w:hAnsi="Myriad Pro" w:cs="Arial"/>
                <w:bCs/>
                <w:sz w:val="18"/>
                <w:szCs w:val="18"/>
              </w:rPr>
              <w:t>of</w:t>
            </w:r>
            <w:r w:rsidRPr="004C5091">
              <w:rPr>
                <w:rFonts w:ascii="Myriad Pro" w:hAnsi="Myriad Pro" w:cs="Arial"/>
                <w:bCs/>
                <w:sz w:val="18"/>
                <w:szCs w:val="18"/>
                <w:lang w:val="uk-UA"/>
              </w:rPr>
              <w:t xml:space="preserve"> </w:t>
            </w:r>
            <w:r w:rsidRPr="004C5091">
              <w:rPr>
                <w:rFonts w:ascii="Myriad Pro" w:hAnsi="Myriad Pro" w:cs="Arial"/>
                <w:bCs/>
                <w:sz w:val="18"/>
                <w:szCs w:val="18"/>
              </w:rPr>
              <w:t>executive</w:t>
            </w:r>
            <w:r w:rsidRPr="004C5091">
              <w:rPr>
                <w:rFonts w:ascii="Myriad Pro" w:hAnsi="Myriad Pro" w:cs="Arial"/>
                <w:bCs/>
                <w:sz w:val="18"/>
                <w:szCs w:val="18"/>
                <w:lang w:val="uk-UA"/>
              </w:rPr>
              <w:t xml:space="preserve"> </w:t>
            </w:r>
            <w:r w:rsidRPr="004C5091">
              <w:rPr>
                <w:rFonts w:ascii="Myriad Pro" w:hAnsi="Myriad Pro" w:cs="Arial"/>
                <w:bCs/>
                <w:sz w:val="18"/>
                <w:szCs w:val="18"/>
              </w:rPr>
              <w:t>office</w:t>
            </w:r>
            <w:r w:rsidRPr="004C5091">
              <w:rPr>
                <w:rFonts w:ascii="Myriad Pro" w:hAnsi="Myriad Pro" w:cs="Arial"/>
                <w:bCs/>
                <w:sz w:val="18"/>
                <w:szCs w:val="18"/>
                <w:lang w:val="uk-UA"/>
              </w:rPr>
              <w:t xml:space="preserve">, </w:t>
            </w:r>
            <w:r w:rsidRPr="004C5091">
              <w:rPr>
                <w:rFonts w:ascii="Myriad Pro" w:hAnsi="Myriad Pro" w:cs="Arial"/>
                <w:bCs/>
                <w:sz w:val="18"/>
                <w:szCs w:val="18"/>
              </w:rPr>
              <w:t>Head</w:t>
            </w:r>
            <w:r w:rsidRPr="004C5091">
              <w:rPr>
                <w:rFonts w:ascii="Myriad Pro" w:hAnsi="Myriad Pro" w:cs="Arial"/>
                <w:bCs/>
                <w:sz w:val="18"/>
                <w:szCs w:val="18"/>
                <w:lang w:val="uk-UA"/>
              </w:rPr>
              <w:t xml:space="preserve"> </w:t>
            </w:r>
            <w:r w:rsidRPr="004C5091">
              <w:rPr>
                <w:rFonts w:ascii="Myriad Pro" w:hAnsi="Myriad Pro" w:cs="Arial"/>
                <w:bCs/>
                <w:sz w:val="18"/>
                <w:szCs w:val="18"/>
              </w:rPr>
              <w:t>of</w:t>
            </w:r>
            <w:r w:rsidRPr="004C5091">
              <w:rPr>
                <w:rFonts w:ascii="Myriad Pro" w:hAnsi="Myriad Pro" w:cs="Arial"/>
                <w:bCs/>
                <w:sz w:val="18"/>
                <w:szCs w:val="18"/>
                <w:lang w:val="uk-UA"/>
              </w:rPr>
              <w:t xml:space="preserve"> </w:t>
            </w:r>
            <w:r w:rsidRPr="004C5091">
              <w:rPr>
                <w:rFonts w:ascii="Myriad Pro" w:hAnsi="Myriad Pro" w:cs="Arial"/>
                <w:bCs/>
                <w:sz w:val="18"/>
                <w:szCs w:val="18"/>
              </w:rPr>
              <w:t>the</w:t>
            </w:r>
            <w:r w:rsidRPr="004C5091">
              <w:rPr>
                <w:rFonts w:ascii="Myriad Pro" w:hAnsi="Myriad Pro" w:cs="Arial"/>
                <w:bCs/>
                <w:sz w:val="18"/>
                <w:szCs w:val="18"/>
                <w:lang w:val="uk-UA"/>
              </w:rPr>
              <w:t xml:space="preserve"> </w:t>
            </w:r>
            <w:r w:rsidRPr="004C5091">
              <w:rPr>
                <w:rFonts w:ascii="Myriad Pro" w:hAnsi="Myriad Pro" w:cs="Arial"/>
                <w:bCs/>
                <w:sz w:val="18"/>
                <w:szCs w:val="18"/>
              </w:rPr>
              <w:t>Department</w:t>
            </w:r>
            <w:r w:rsidRPr="004C5091">
              <w:rPr>
                <w:rFonts w:ascii="Myriad Pro" w:hAnsi="Myriad Pro" w:cs="Arial"/>
                <w:bCs/>
                <w:sz w:val="18"/>
                <w:szCs w:val="18"/>
                <w:lang w:val="uk-UA"/>
              </w:rPr>
              <w:t xml:space="preserve"> </w:t>
            </w:r>
            <w:r w:rsidRPr="004C5091">
              <w:rPr>
                <w:rFonts w:ascii="Myriad Pro" w:hAnsi="Myriad Pro" w:cs="Arial"/>
                <w:bCs/>
                <w:sz w:val="18"/>
                <w:szCs w:val="18"/>
              </w:rPr>
              <w:t>on</w:t>
            </w:r>
            <w:r w:rsidRPr="004C5091">
              <w:rPr>
                <w:rFonts w:ascii="Myriad Pro" w:hAnsi="Myriad Pro" w:cs="Arial"/>
                <w:bCs/>
                <w:sz w:val="18"/>
                <w:szCs w:val="18"/>
                <w:lang w:val="uk-UA"/>
              </w:rPr>
              <w:t xml:space="preserve"> </w:t>
            </w:r>
            <w:r w:rsidRPr="004C5091">
              <w:rPr>
                <w:rFonts w:ascii="Myriad Pro" w:hAnsi="Myriad Pro" w:cs="Arial"/>
                <w:bCs/>
                <w:sz w:val="18"/>
                <w:szCs w:val="18"/>
              </w:rPr>
              <w:t>strategic</w:t>
            </w:r>
            <w:r w:rsidRPr="004C5091">
              <w:rPr>
                <w:rFonts w:ascii="Myriad Pro" w:hAnsi="Myriad Pro" w:cs="Arial"/>
                <w:bCs/>
                <w:sz w:val="18"/>
                <w:szCs w:val="18"/>
                <w:lang w:val="uk-UA"/>
              </w:rPr>
              <w:t xml:space="preserve"> </w:t>
            </w:r>
            <w:r w:rsidRPr="004C5091">
              <w:rPr>
                <w:rFonts w:ascii="Myriad Pro" w:hAnsi="Myriad Pro" w:cs="Arial"/>
                <w:bCs/>
                <w:sz w:val="18"/>
                <w:szCs w:val="18"/>
              </w:rPr>
              <w:t>planning</w:t>
            </w:r>
            <w:r w:rsidRPr="004C5091">
              <w:rPr>
                <w:rFonts w:ascii="Myriad Pro" w:hAnsi="Myriad Pro" w:cs="Arial"/>
                <w:bCs/>
                <w:sz w:val="18"/>
                <w:szCs w:val="18"/>
                <w:lang w:val="uk-UA"/>
              </w:rPr>
              <w:t xml:space="preserve"> </w:t>
            </w:r>
            <w:r w:rsidRPr="004C5091">
              <w:rPr>
                <w:rFonts w:ascii="Myriad Pro" w:hAnsi="Myriad Pro" w:cs="Arial"/>
                <w:bCs/>
                <w:sz w:val="18"/>
                <w:szCs w:val="18"/>
              </w:rPr>
              <w:t>and</w:t>
            </w:r>
            <w:r w:rsidRPr="004C5091">
              <w:rPr>
                <w:rFonts w:ascii="Myriad Pro" w:hAnsi="Myriad Pro" w:cs="Arial"/>
                <w:bCs/>
                <w:sz w:val="18"/>
                <w:szCs w:val="18"/>
                <w:lang w:val="uk-UA"/>
              </w:rPr>
              <w:t xml:space="preserve"> </w:t>
            </w:r>
            <w:r w:rsidRPr="004C5091">
              <w:rPr>
                <w:rFonts w:ascii="Myriad Pro" w:hAnsi="Myriad Pro" w:cs="Arial"/>
                <w:bCs/>
                <w:sz w:val="18"/>
                <w:szCs w:val="18"/>
              </w:rPr>
              <w:t>intentional</w:t>
            </w:r>
            <w:r w:rsidRPr="004C5091">
              <w:rPr>
                <w:rFonts w:ascii="Myriad Pro" w:hAnsi="Myriad Pro" w:cs="Arial"/>
                <w:bCs/>
                <w:sz w:val="18"/>
                <w:szCs w:val="18"/>
                <w:lang w:val="uk-UA"/>
              </w:rPr>
              <w:t xml:space="preserve"> </w:t>
            </w:r>
            <w:r w:rsidRPr="004C5091">
              <w:rPr>
                <w:rFonts w:ascii="Myriad Pro" w:hAnsi="Myriad Pro" w:cs="Arial"/>
                <w:bCs/>
                <w:sz w:val="18"/>
                <w:szCs w:val="18"/>
              </w:rPr>
              <w:t>policy</w:t>
            </w:r>
          </w:p>
        </w:tc>
      </w:tr>
      <w:tr w:rsidR="002B7D93" w:rsidRPr="007B2C21" w:rsidTr="001F03AA">
        <w:trPr>
          <w:jc w:val="center"/>
        </w:trPr>
        <w:tc>
          <w:tcPr>
            <w:tcW w:w="479" w:type="dxa"/>
            <w:shd w:val="clear" w:color="auto" w:fill="auto"/>
            <w:vAlign w:val="center"/>
          </w:tcPr>
          <w:p w:rsidR="002B7D93" w:rsidRPr="00DC2C6C" w:rsidRDefault="002B7D93" w:rsidP="001F03AA">
            <w:pPr>
              <w:numPr>
                <w:ilvl w:val="0"/>
                <w:numId w:val="47"/>
              </w:numPr>
              <w:ind w:left="363" w:hanging="357"/>
              <w:jc w:val="center"/>
              <w:rPr>
                <w:rFonts w:ascii="Myriad Pro" w:hAnsi="Myriad Pro"/>
                <w:sz w:val="18"/>
                <w:szCs w:val="18"/>
              </w:rPr>
            </w:pPr>
          </w:p>
        </w:tc>
        <w:tc>
          <w:tcPr>
            <w:tcW w:w="3402" w:type="dxa"/>
            <w:shd w:val="clear" w:color="auto" w:fill="auto"/>
            <w:vAlign w:val="center"/>
          </w:tcPr>
          <w:p w:rsidR="002B7D93" w:rsidRPr="00EE2D81" w:rsidRDefault="002B7D93" w:rsidP="001F03AA">
            <w:pPr>
              <w:rPr>
                <w:rFonts w:ascii="Myriad Pro" w:hAnsi="Myriad Pro" w:cs="Arial"/>
                <w:bCs/>
                <w:sz w:val="18"/>
                <w:szCs w:val="18"/>
                <w:lang w:val="uk-UA"/>
              </w:rPr>
            </w:pPr>
            <w:r w:rsidRPr="00EE2D81">
              <w:rPr>
                <w:rFonts w:ascii="Myriad Pro" w:hAnsi="Myriad Pro" w:cs="Arial"/>
                <w:bCs/>
                <w:sz w:val="18"/>
                <w:szCs w:val="18"/>
              </w:rPr>
              <w:t xml:space="preserve">Analytical center of vice Prime-Minister of Ukraine </w:t>
            </w:r>
          </w:p>
        </w:tc>
        <w:tc>
          <w:tcPr>
            <w:tcW w:w="2178" w:type="dxa"/>
            <w:shd w:val="clear" w:color="auto" w:fill="auto"/>
            <w:vAlign w:val="center"/>
          </w:tcPr>
          <w:p w:rsidR="002B7D93" w:rsidRPr="004772CA" w:rsidRDefault="002B7D93" w:rsidP="001F03AA">
            <w:pPr>
              <w:rPr>
                <w:rFonts w:ascii="Myriad Pro" w:hAnsi="Myriad Pro" w:cs="Arial"/>
                <w:bCs/>
                <w:sz w:val="18"/>
                <w:szCs w:val="18"/>
              </w:rPr>
            </w:pPr>
            <w:r>
              <w:rPr>
                <w:rFonts w:ascii="Myriad Pro" w:hAnsi="Myriad Pro" w:cs="Arial"/>
                <w:bCs/>
                <w:sz w:val="18"/>
                <w:szCs w:val="18"/>
              </w:rPr>
              <w:t>Mr. Valentyn Koshelenko</w:t>
            </w:r>
          </w:p>
        </w:tc>
        <w:tc>
          <w:tcPr>
            <w:tcW w:w="3969" w:type="dxa"/>
            <w:shd w:val="clear" w:color="auto" w:fill="auto"/>
            <w:vAlign w:val="center"/>
          </w:tcPr>
          <w:p w:rsidR="002B7D93" w:rsidRPr="007B2C21" w:rsidRDefault="002B7D93" w:rsidP="001F03AA">
            <w:pPr>
              <w:jc w:val="both"/>
              <w:rPr>
                <w:rFonts w:ascii="Myriad Pro" w:hAnsi="Myriad Pro" w:cs="Arial"/>
                <w:bCs/>
                <w:color w:val="FF0000"/>
                <w:sz w:val="18"/>
                <w:szCs w:val="18"/>
              </w:rPr>
            </w:pPr>
            <w:r>
              <w:rPr>
                <w:rFonts w:ascii="Myriad Pro" w:hAnsi="Myriad Pro" w:cs="Arial"/>
                <w:bCs/>
                <w:sz w:val="18"/>
                <w:szCs w:val="18"/>
              </w:rPr>
              <w:t xml:space="preserve">Head of the center </w:t>
            </w:r>
          </w:p>
        </w:tc>
      </w:tr>
      <w:tr w:rsidR="002B7D93" w:rsidRPr="00DC2C6C" w:rsidTr="001F03AA">
        <w:trPr>
          <w:jc w:val="center"/>
        </w:trPr>
        <w:tc>
          <w:tcPr>
            <w:tcW w:w="479" w:type="dxa"/>
            <w:shd w:val="clear" w:color="auto" w:fill="auto"/>
            <w:vAlign w:val="center"/>
          </w:tcPr>
          <w:p w:rsidR="002B7D93" w:rsidRPr="007B2C21" w:rsidRDefault="002B7D93" w:rsidP="001F03AA">
            <w:pPr>
              <w:numPr>
                <w:ilvl w:val="0"/>
                <w:numId w:val="47"/>
              </w:numPr>
              <w:ind w:left="357" w:hanging="357"/>
              <w:jc w:val="center"/>
              <w:rPr>
                <w:rFonts w:ascii="Myriad Pro" w:hAnsi="Myriad Pro"/>
                <w:sz w:val="18"/>
                <w:szCs w:val="18"/>
              </w:rPr>
            </w:pPr>
          </w:p>
        </w:tc>
        <w:tc>
          <w:tcPr>
            <w:tcW w:w="3402" w:type="dxa"/>
            <w:shd w:val="clear" w:color="auto" w:fill="auto"/>
            <w:vAlign w:val="center"/>
          </w:tcPr>
          <w:p w:rsidR="002B7D93" w:rsidRPr="008F6D62" w:rsidRDefault="002B7D93" w:rsidP="001F03AA">
            <w:pPr>
              <w:rPr>
                <w:rFonts w:ascii="Myriad Pro" w:hAnsi="Myriad Pro" w:cs="Arial"/>
                <w:bCs/>
                <w:sz w:val="18"/>
                <w:szCs w:val="18"/>
              </w:rPr>
            </w:pPr>
            <w:r w:rsidRPr="004C5091">
              <w:rPr>
                <w:rFonts w:ascii="Myriad Pro" w:hAnsi="Myriad Pro" w:cs="Arial"/>
                <w:bCs/>
                <w:sz w:val="18"/>
                <w:szCs w:val="18"/>
              </w:rPr>
              <w:t>Kirovogradska Oblast State Administration</w:t>
            </w:r>
          </w:p>
        </w:tc>
        <w:tc>
          <w:tcPr>
            <w:tcW w:w="2178" w:type="dxa"/>
            <w:shd w:val="clear" w:color="auto" w:fill="auto"/>
            <w:vAlign w:val="center"/>
          </w:tcPr>
          <w:p w:rsidR="002B7D93" w:rsidRPr="008F6D62" w:rsidRDefault="002B7D93" w:rsidP="001F03AA">
            <w:pPr>
              <w:rPr>
                <w:rFonts w:ascii="Myriad Pro" w:hAnsi="Myriad Pro" w:cs="Arial"/>
                <w:bCs/>
                <w:sz w:val="18"/>
                <w:szCs w:val="18"/>
              </w:rPr>
            </w:pPr>
            <w:r w:rsidRPr="008F6D62">
              <w:rPr>
                <w:rFonts w:ascii="Myriad Pro" w:hAnsi="Myriad Pro" w:cs="Arial"/>
                <w:bCs/>
                <w:sz w:val="18"/>
                <w:szCs w:val="18"/>
              </w:rPr>
              <w:t>Mr.</w:t>
            </w:r>
            <w:r w:rsidRPr="004C5091">
              <w:rPr>
                <w:rFonts w:ascii="Calibri" w:eastAsia="Calibri" w:hAnsi="Calibri"/>
                <w:sz w:val="22"/>
                <w:szCs w:val="22"/>
                <w:lang w:eastAsia="en-US"/>
              </w:rPr>
              <w:t xml:space="preserve"> </w:t>
            </w:r>
            <w:r w:rsidRPr="004D7375">
              <w:rPr>
                <w:rFonts w:ascii="Myriad Pro" w:hAnsi="Myriad Pro" w:cs="Arial"/>
                <w:bCs/>
                <w:sz w:val="18"/>
                <w:szCs w:val="18"/>
              </w:rPr>
              <w:t>Yaroslav</w:t>
            </w:r>
            <w:r>
              <w:rPr>
                <w:rFonts w:ascii="Calibri" w:eastAsia="Calibri" w:hAnsi="Calibri"/>
                <w:sz w:val="22"/>
                <w:szCs w:val="22"/>
                <w:lang w:eastAsia="en-US"/>
              </w:rPr>
              <w:t xml:space="preserve"> </w:t>
            </w:r>
            <w:r w:rsidRPr="004C5091">
              <w:rPr>
                <w:rFonts w:ascii="Myriad Pro" w:hAnsi="Myriad Pro" w:cs="Arial"/>
                <w:bCs/>
                <w:sz w:val="18"/>
                <w:szCs w:val="18"/>
              </w:rPr>
              <w:t>Arsiriy</w:t>
            </w:r>
            <w:r>
              <w:rPr>
                <w:rFonts w:ascii="Myriad Pro" w:hAnsi="Myriad Pro" w:cs="Arial"/>
                <w:bCs/>
                <w:sz w:val="18"/>
                <w:szCs w:val="18"/>
              </w:rPr>
              <w:t xml:space="preserve"> </w:t>
            </w:r>
          </w:p>
        </w:tc>
        <w:tc>
          <w:tcPr>
            <w:tcW w:w="3969" w:type="dxa"/>
            <w:shd w:val="clear" w:color="auto" w:fill="auto"/>
            <w:vAlign w:val="center"/>
          </w:tcPr>
          <w:p w:rsidR="002B7D93" w:rsidRPr="008F6D62" w:rsidRDefault="002B7D93" w:rsidP="001F03AA">
            <w:pPr>
              <w:jc w:val="both"/>
              <w:rPr>
                <w:rFonts w:ascii="Myriad Pro" w:hAnsi="Myriad Pro" w:cs="Arial"/>
                <w:bCs/>
                <w:sz w:val="18"/>
                <w:szCs w:val="18"/>
              </w:rPr>
            </w:pPr>
            <w:r w:rsidRPr="004C5091">
              <w:rPr>
                <w:rFonts w:ascii="Myriad Pro" w:hAnsi="Myriad Pro" w:cs="Arial"/>
                <w:bCs/>
                <w:sz w:val="18"/>
                <w:szCs w:val="18"/>
              </w:rPr>
              <w:t>Deputy Head of Kirovogradska Oblast State Administration</w:t>
            </w:r>
          </w:p>
        </w:tc>
      </w:tr>
      <w:tr w:rsidR="002B7D93" w:rsidRPr="00DC2C6C" w:rsidTr="001F03AA">
        <w:trPr>
          <w:jc w:val="center"/>
        </w:trPr>
        <w:tc>
          <w:tcPr>
            <w:tcW w:w="479" w:type="dxa"/>
            <w:shd w:val="clear" w:color="auto" w:fill="auto"/>
            <w:vAlign w:val="center"/>
          </w:tcPr>
          <w:p w:rsidR="002B7D93" w:rsidRPr="00DC2C6C" w:rsidRDefault="002B7D93" w:rsidP="001F03AA">
            <w:pPr>
              <w:numPr>
                <w:ilvl w:val="0"/>
                <w:numId w:val="47"/>
              </w:numPr>
              <w:ind w:left="357" w:hanging="357"/>
              <w:jc w:val="center"/>
              <w:rPr>
                <w:rFonts w:ascii="Myriad Pro" w:hAnsi="Myriad Pro"/>
                <w:sz w:val="18"/>
                <w:szCs w:val="18"/>
              </w:rPr>
            </w:pPr>
          </w:p>
        </w:tc>
        <w:tc>
          <w:tcPr>
            <w:tcW w:w="3402" w:type="dxa"/>
            <w:shd w:val="clear" w:color="auto" w:fill="auto"/>
            <w:vAlign w:val="center"/>
          </w:tcPr>
          <w:p w:rsidR="002B7D93" w:rsidRPr="004C5091" w:rsidRDefault="002B7D93" w:rsidP="001F03AA">
            <w:pPr>
              <w:rPr>
                <w:rFonts w:ascii="Myriad Pro" w:hAnsi="Myriad Pro" w:cs="Arial"/>
                <w:bCs/>
                <w:sz w:val="18"/>
                <w:szCs w:val="18"/>
              </w:rPr>
            </w:pPr>
            <w:r>
              <w:rPr>
                <w:rFonts w:ascii="Myriad Pro" w:hAnsi="Myriad Pro" w:cs="Arial"/>
                <w:bCs/>
                <w:sz w:val="18"/>
                <w:szCs w:val="18"/>
              </w:rPr>
              <w:t xml:space="preserve">Kharkiv </w:t>
            </w:r>
            <w:r w:rsidRPr="004C5091">
              <w:rPr>
                <w:rFonts w:ascii="Myriad Pro" w:hAnsi="Myriad Pro" w:cs="Arial"/>
                <w:bCs/>
                <w:sz w:val="18"/>
                <w:szCs w:val="18"/>
              </w:rPr>
              <w:t>Oblast</w:t>
            </w:r>
            <w:r w:rsidRPr="004C5091">
              <w:rPr>
                <w:rFonts w:ascii="Myriad Pro" w:hAnsi="Myriad Pro" w:cs="Arial"/>
                <w:bCs/>
                <w:sz w:val="18"/>
                <w:szCs w:val="18"/>
                <w:lang w:val="uk-UA"/>
              </w:rPr>
              <w:t xml:space="preserve"> </w:t>
            </w:r>
            <w:r w:rsidRPr="004C5091">
              <w:rPr>
                <w:rFonts w:ascii="Myriad Pro" w:hAnsi="Myriad Pro" w:cs="Arial"/>
                <w:bCs/>
                <w:sz w:val="18"/>
                <w:szCs w:val="18"/>
              </w:rPr>
              <w:t>Council</w:t>
            </w:r>
          </w:p>
        </w:tc>
        <w:tc>
          <w:tcPr>
            <w:tcW w:w="2178" w:type="dxa"/>
            <w:shd w:val="clear" w:color="auto" w:fill="auto"/>
            <w:vAlign w:val="center"/>
          </w:tcPr>
          <w:p w:rsidR="002B7D93" w:rsidRPr="008F6D62" w:rsidRDefault="002B7D93" w:rsidP="001F03AA">
            <w:pPr>
              <w:rPr>
                <w:rFonts w:ascii="Myriad Pro" w:hAnsi="Myriad Pro" w:cs="Arial"/>
                <w:bCs/>
                <w:sz w:val="18"/>
                <w:szCs w:val="18"/>
              </w:rPr>
            </w:pPr>
            <w:r>
              <w:rPr>
                <w:rFonts w:ascii="Myriad Pro" w:hAnsi="Myriad Pro" w:cs="Arial"/>
                <w:bCs/>
                <w:sz w:val="18"/>
                <w:szCs w:val="18"/>
              </w:rPr>
              <w:t xml:space="preserve">Ms. Olena Oleshko </w:t>
            </w:r>
          </w:p>
        </w:tc>
        <w:tc>
          <w:tcPr>
            <w:tcW w:w="3969" w:type="dxa"/>
            <w:shd w:val="clear" w:color="auto" w:fill="auto"/>
            <w:vAlign w:val="center"/>
          </w:tcPr>
          <w:p w:rsidR="002B7D93" w:rsidRPr="004C5091" w:rsidRDefault="002B7D93" w:rsidP="001F03AA">
            <w:pPr>
              <w:jc w:val="both"/>
              <w:rPr>
                <w:rFonts w:ascii="Myriad Pro" w:hAnsi="Myriad Pro" w:cs="Arial"/>
                <w:bCs/>
                <w:sz w:val="18"/>
                <w:szCs w:val="18"/>
              </w:rPr>
            </w:pPr>
            <w:r w:rsidRPr="0080122B">
              <w:rPr>
                <w:rFonts w:ascii="Myriad Pro" w:hAnsi="Myriad Pro" w:cs="Arial"/>
                <w:bCs/>
                <w:sz w:val="18"/>
                <w:szCs w:val="18"/>
              </w:rPr>
              <w:t>First Deputy Head of Oblast Council</w:t>
            </w:r>
          </w:p>
        </w:tc>
      </w:tr>
      <w:tr w:rsidR="002B7D93" w:rsidRPr="00DC2C6C" w:rsidTr="001F03AA">
        <w:trPr>
          <w:jc w:val="center"/>
        </w:trPr>
        <w:tc>
          <w:tcPr>
            <w:tcW w:w="479" w:type="dxa"/>
            <w:shd w:val="clear" w:color="auto" w:fill="auto"/>
            <w:vAlign w:val="center"/>
          </w:tcPr>
          <w:p w:rsidR="002B7D93" w:rsidRPr="00DC2C6C" w:rsidRDefault="002B7D93" w:rsidP="001F03AA">
            <w:pPr>
              <w:numPr>
                <w:ilvl w:val="0"/>
                <w:numId w:val="47"/>
              </w:numPr>
              <w:ind w:left="357" w:hanging="357"/>
              <w:jc w:val="center"/>
              <w:rPr>
                <w:rFonts w:ascii="Myriad Pro" w:hAnsi="Myriad Pro"/>
                <w:sz w:val="18"/>
                <w:szCs w:val="18"/>
              </w:rPr>
            </w:pPr>
          </w:p>
        </w:tc>
        <w:tc>
          <w:tcPr>
            <w:tcW w:w="3402" w:type="dxa"/>
            <w:shd w:val="clear" w:color="auto" w:fill="auto"/>
            <w:vAlign w:val="center"/>
          </w:tcPr>
          <w:p w:rsidR="002B7D93" w:rsidRDefault="002B7D93" w:rsidP="001F03AA">
            <w:pPr>
              <w:rPr>
                <w:rFonts w:ascii="Myriad Pro" w:hAnsi="Myriad Pro" w:cs="Arial"/>
                <w:bCs/>
                <w:sz w:val="18"/>
                <w:szCs w:val="18"/>
              </w:rPr>
            </w:pPr>
            <w:r>
              <w:rPr>
                <w:rFonts w:ascii="Myriad Pro" w:hAnsi="Myriad Pro" w:cs="Arial"/>
                <w:bCs/>
                <w:sz w:val="18"/>
                <w:szCs w:val="18"/>
              </w:rPr>
              <w:t>Ivano-Frankivska Oblast State Administration</w:t>
            </w:r>
          </w:p>
        </w:tc>
        <w:tc>
          <w:tcPr>
            <w:tcW w:w="2178" w:type="dxa"/>
            <w:shd w:val="clear" w:color="auto" w:fill="auto"/>
            <w:vAlign w:val="center"/>
          </w:tcPr>
          <w:p w:rsidR="002B7D93" w:rsidRDefault="002B7D93" w:rsidP="001F03AA">
            <w:pPr>
              <w:rPr>
                <w:rFonts w:ascii="Myriad Pro" w:hAnsi="Myriad Pro" w:cs="Arial"/>
                <w:bCs/>
                <w:sz w:val="18"/>
                <w:szCs w:val="18"/>
              </w:rPr>
            </w:pPr>
            <w:r>
              <w:rPr>
                <w:rFonts w:ascii="Myriad Pro" w:hAnsi="Myriad Pro" w:cs="Arial"/>
                <w:bCs/>
                <w:sz w:val="18"/>
                <w:szCs w:val="18"/>
              </w:rPr>
              <w:t xml:space="preserve">Mr. </w:t>
            </w:r>
            <w:r w:rsidRPr="00914236">
              <w:rPr>
                <w:rFonts w:ascii="Myriad Pro" w:hAnsi="Myriad Pro" w:cs="Arial"/>
                <w:bCs/>
                <w:sz w:val="18"/>
                <w:szCs w:val="18"/>
              </w:rPr>
              <w:t>Ihor Zvarych</w:t>
            </w:r>
          </w:p>
        </w:tc>
        <w:tc>
          <w:tcPr>
            <w:tcW w:w="3969" w:type="dxa"/>
            <w:shd w:val="clear" w:color="auto" w:fill="auto"/>
            <w:vAlign w:val="center"/>
          </w:tcPr>
          <w:p w:rsidR="002B7D93" w:rsidRPr="007B2C21" w:rsidRDefault="002B7D93" w:rsidP="001F03AA">
            <w:pPr>
              <w:jc w:val="both"/>
              <w:rPr>
                <w:rFonts w:ascii="Myriad Pro" w:hAnsi="Myriad Pro" w:cs="Arial"/>
                <w:bCs/>
                <w:color w:val="FF0000"/>
                <w:sz w:val="18"/>
                <w:szCs w:val="18"/>
              </w:rPr>
            </w:pPr>
            <w:r w:rsidRPr="00914236">
              <w:rPr>
                <w:rFonts w:ascii="Myriad Pro" w:hAnsi="Myriad Pro" w:cs="Arial"/>
                <w:bCs/>
                <w:sz w:val="18"/>
                <w:szCs w:val="18"/>
              </w:rPr>
              <w:t>Oblast administration Deputy Head</w:t>
            </w:r>
            <w:r>
              <w:rPr>
                <w:rFonts w:ascii="Myriad Pro" w:hAnsi="Myriad Pro" w:cs="Arial"/>
                <w:bCs/>
                <w:sz w:val="18"/>
                <w:szCs w:val="18"/>
              </w:rPr>
              <w:t xml:space="preserve"> </w:t>
            </w:r>
          </w:p>
        </w:tc>
      </w:tr>
      <w:tr w:rsidR="002B7D93" w:rsidRPr="00DC2C6C" w:rsidTr="001F03AA">
        <w:trPr>
          <w:jc w:val="center"/>
        </w:trPr>
        <w:tc>
          <w:tcPr>
            <w:tcW w:w="479" w:type="dxa"/>
            <w:shd w:val="clear" w:color="auto" w:fill="auto"/>
            <w:vAlign w:val="center"/>
          </w:tcPr>
          <w:p w:rsidR="002B7D93" w:rsidRPr="00DC2C6C" w:rsidRDefault="002B7D93" w:rsidP="001F03AA">
            <w:pPr>
              <w:numPr>
                <w:ilvl w:val="0"/>
                <w:numId w:val="47"/>
              </w:numPr>
              <w:ind w:left="357" w:hanging="357"/>
              <w:jc w:val="center"/>
              <w:rPr>
                <w:rFonts w:ascii="Myriad Pro" w:hAnsi="Myriad Pro"/>
                <w:sz w:val="18"/>
                <w:szCs w:val="18"/>
              </w:rPr>
            </w:pPr>
          </w:p>
        </w:tc>
        <w:tc>
          <w:tcPr>
            <w:tcW w:w="3402" w:type="dxa"/>
            <w:shd w:val="clear" w:color="auto" w:fill="auto"/>
            <w:vAlign w:val="center"/>
          </w:tcPr>
          <w:p w:rsidR="002B7D93" w:rsidRDefault="002B7D93" w:rsidP="001F03AA">
            <w:pPr>
              <w:rPr>
                <w:rFonts w:ascii="Myriad Pro" w:hAnsi="Myriad Pro" w:cs="Arial"/>
                <w:bCs/>
                <w:sz w:val="18"/>
                <w:szCs w:val="18"/>
              </w:rPr>
            </w:pPr>
            <w:r>
              <w:rPr>
                <w:rFonts w:ascii="Myriad Pro" w:hAnsi="Myriad Pro" w:cs="Arial"/>
                <w:bCs/>
                <w:sz w:val="18"/>
                <w:szCs w:val="18"/>
              </w:rPr>
              <w:t>Ivano-Frankivska Oblast State Administration</w:t>
            </w:r>
          </w:p>
        </w:tc>
        <w:tc>
          <w:tcPr>
            <w:tcW w:w="2178" w:type="dxa"/>
            <w:shd w:val="clear" w:color="auto" w:fill="auto"/>
            <w:vAlign w:val="center"/>
          </w:tcPr>
          <w:p w:rsidR="002B7D93" w:rsidRDefault="002B7D93" w:rsidP="001F03AA">
            <w:pPr>
              <w:rPr>
                <w:rFonts w:ascii="Myriad Pro" w:hAnsi="Myriad Pro" w:cs="Arial"/>
                <w:bCs/>
                <w:sz w:val="18"/>
                <w:szCs w:val="18"/>
              </w:rPr>
            </w:pPr>
            <w:r>
              <w:rPr>
                <w:rFonts w:ascii="Myriad Pro" w:hAnsi="Myriad Pro" w:cs="Arial"/>
                <w:bCs/>
                <w:sz w:val="18"/>
                <w:szCs w:val="18"/>
              </w:rPr>
              <w:t xml:space="preserve">Mr. </w:t>
            </w:r>
            <w:r w:rsidRPr="00310669">
              <w:rPr>
                <w:rFonts w:ascii="Myriad Pro" w:hAnsi="Myriad Pro" w:cs="Arial"/>
                <w:bCs/>
                <w:sz w:val="18"/>
                <w:szCs w:val="18"/>
              </w:rPr>
              <w:t>Vadym Kozlenko</w:t>
            </w:r>
          </w:p>
        </w:tc>
        <w:tc>
          <w:tcPr>
            <w:tcW w:w="3969" w:type="dxa"/>
            <w:shd w:val="clear" w:color="auto" w:fill="auto"/>
            <w:vAlign w:val="center"/>
          </w:tcPr>
          <w:p w:rsidR="002B7D93" w:rsidRPr="00914236" w:rsidRDefault="002B7D93" w:rsidP="001F03AA">
            <w:pPr>
              <w:jc w:val="both"/>
              <w:rPr>
                <w:rFonts w:ascii="Myriad Pro" w:hAnsi="Myriad Pro" w:cs="Arial"/>
                <w:bCs/>
                <w:sz w:val="18"/>
                <w:szCs w:val="18"/>
              </w:rPr>
            </w:pPr>
            <w:r w:rsidRPr="00310669">
              <w:rPr>
                <w:rFonts w:ascii="Myriad Pro" w:hAnsi="Myriad Pro" w:cs="Arial"/>
                <w:bCs/>
                <w:sz w:val="18"/>
                <w:szCs w:val="18"/>
              </w:rPr>
              <w:t>Head of Office of the Fuel and Energy, Efficient use of Energy and Mineral Resources</w:t>
            </w:r>
            <w:r>
              <w:rPr>
                <w:rFonts w:ascii="Myriad Pro" w:hAnsi="Myriad Pro" w:cs="Arial"/>
                <w:bCs/>
                <w:sz w:val="18"/>
                <w:szCs w:val="18"/>
              </w:rPr>
              <w:t xml:space="preserve"> </w:t>
            </w:r>
          </w:p>
        </w:tc>
      </w:tr>
      <w:tr w:rsidR="002B7D93" w:rsidRPr="00DC2C6C" w:rsidTr="001F03AA">
        <w:trPr>
          <w:jc w:val="center"/>
        </w:trPr>
        <w:tc>
          <w:tcPr>
            <w:tcW w:w="479" w:type="dxa"/>
            <w:shd w:val="clear" w:color="auto" w:fill="auto"/>
            <w:vAlign w:val="center"/>
          </w:tcPr>
          <w:p w:rsidR="002B7D93" w:rsidRPr="00DC2C6C" w:rsidRDefault="002B7D93" w:rsidP="001F03AA">
            <w:pPr>
              <w:numPr>
                <w:ilvl w:val="0"/>
                <w:numId w:val="47"/>
              </w:numPr>
              <w:ind w:left="357" w:hanging="357"/>
              <w:jc w:val="center"/>
              <w:rPr>
                <w:rFonts w:ascii="Myriad Pro" w:hAnsi="Myriad Pro"/>
                <w:sz w:val="18"/>
                <w:szCs w:val="18"/>
              </w:rPr>
            </w:pPr>
          </w:p>
        </w:tc>
        <w:tc>
          <w:tcPr>
            <w:tcW w:w="3402" w:type="dxa"/>
            <w:shd w:val="clear" w:color="auto" w:fill="auto"/>
            <w:vAlign w:val="center"/>
          </w:tcPr>
          <w:p w:rsidR="002B7D93" w:rsidRDefault="002B7D93" w:rsidP="001F03AA">
            <w:pPr>
              <w:rPr>
                <w:rFonts w:ascii="Myriad Pro" w:hAnsi="Myriad Pro" w:cs="Arial"/>
                <w:bCs/>
                <w:sz w:val="18"/>
                <w:szCs w:val="18"/>
              </w:rPr>
            </w:pPr>
            <w:r>
              <w:rPr>
                <w:rFonts w:ascii="Myriad Pro" w:hAnsi="Myriad Pro" w:cs="Arial"/>
                <w:bCs/>
                <w:sz w:val="18"/>
                <w:szCs w:val="18"/>
              </w:rPr>
              <w:t>Galych City Council (Ivano-Frankivska oblast)</w:t>
            </w:r>
          </w:p>
        </w:tc>
        <w:tc>
          <w:tcPr>
            <w:tcW w:w="2178" w:type="dxa"/>
            <w:shd w:val="clear" w:color="auto" w:fill="auto"/>
            <w:vAlign w:val="center"/>
          </w:tcPr>
          <w:p w:rsidR="002B7D93" w:rsidRDefault="002B7D93" w:rsidP="001F03AA">
            <w:pPr>
              <w:rPr>
                <w:rFonts w:ascii="Myriad Pro" w:hAnsi="Myriad Pro" w:cs="Arial"/>
                <w:bCs/>
                <w:sz w:val="18"/>
                <w:szCs w:val="18"/>
              </w:rPr>
            </w:pPr>
            <w:r>
              <w:rPr>
                <w:rFonts w:ascii="Myriad Pro" w:hAnsi="Myriad Pro" w:cs="Arial"/>
                <w:bCs/>
                <w:sz w:val="18"/>
                <w:szCs w:val="18"/>
              </w:rPr>
              <w:t>Mr. Orest Trachyk</w:t>
            </w:r>
          </w:p>
        </w:tc>
        <w:tc>
          <w:tcPr>
            <w:tcW w:w="3969" w:type="dxa"/>
            <w:shd w:val="clear" w:color="auto" w:fill="auto"/>
            <w:vAlign w:val="center"/>
          </w:tcPr>
          <w:p w:rsidR="002B7D93" w:rsidRPr="00310669" w:rsidRDefault="002B7D93" w:rsidP="001F03AA">
            <w:pPr>
              <w:jc w:val="both"/>
              <w:rPr>
                <w:rFonts w:ascii="Myriad Pro" w:hAnsi="Myriad Pro" w:cs="Arial"/>
                <w:bCs/>
                <w:sz w:val="18"/>
                <w:szCs w:val="18"/>
              </w:rPr>
            </w:pPr>
            <w:r>
              <w:rPr>
                <w:rFonts w:ascii="Myriad Pro" w:hAnsi="Myriad Pro" w:cs="Arial"/>
                <w:bCs/>
                <w:sz w:val="18"/>
                <w:szCs w:val="18"/>
              </w:rPr>
              <w:t xml:space="preserve">Head of City Council </w:t>
            </w:r>
          </w:p>
        </w:tc>
      </w:tr>
      <w:tr w:rsidR="002B7D93" w:rsidRPr="00DC2C6C" w:rsidTr="001F03AA">
        <w:trPr>
          <w:jc w:val="center"/>
        </w:trPr>
        <w:tc>
          <w:tcPr>
            <w:tcW w:w="479" w:type="dxa"/>
            <w:shd w:val="clear" w:color="auto" w:fill="auto"/>
            <w:vAlign w:val="center"/>
          </w:tcPr>
          <w:p w:rsidR="002B7D93" w:rsidRPr="00DC2C6C" w:rsidRDefault="002B7D93" w:rsidP="001F03AA">
            <w:pPr>
              <w:numPr>
                <w:ilvl w:val="0"/>
                <w:numId w:val="47"/>
              </w:numPr>
              <w:ind w:left="357" w:hanging="357"/>
              <w:jc w:val="center"/>
              <w:rPr>
                <w:rFonts w:ascii="Myriad Pro" w:hAnsi="Myriad Pro"/>
                <w:sz w:val="18"/>
                <w:szCs w:val="18"/>
              </w:rPr>
            </w:pPr>
          </w:p>
        </w:tc>
        <w:tc>
          <w:tcPr>
            <w:tcW w:w="3402" w:type="dxa"/>
            <w:shd w:val="clear" w:color="auto" w:fill="auto"/>
            <w:vAlign w:val="center"/>
          </w:tcPr>
          <w:p w:rsidR="002B7D93" w:rsidRDefault="002B7D93" w:rsidP="001F03AA">
            <w:pPr>
              <w:rPr>
                <w:rFonts w:ascii="Myriad Pro" w:hAnsi="Myriad Pro" w:cs="Arial"/>
                <w:bCs/>
                <w:sz w:val="18"/>
                <w:szCs w:val="18"/>
              </w:rPr>
            </w:pPr>
            <w:r>
              <w:rPr>
                <w:rFonts w:ascii="Myriad Pro" w:hAnsi="Myriad Pro" w:cs="Arial"/>
                <w:bCs/>
                <w:sz w:val="18"/>
                <w:szCs w:val="18"/>
              </w:rPr>
              <w:t>Zakarpatska Oblast State Administration</w:t>
            </w:r>
          </w:p>
        </w:tc>
        <w:tc>
          <w:tcPr>
            <w:tcW w:w="2178" w:type="dxa"/>
            <w:shd w:val="clear" w:color="auto" w:fill="auto"/>
            <w:vAlign w:val="center"/>
          </w:tcPr>
          <w:p w:rsidR="002B7D93" w:rsidRDefault="002B7D93" w:rsidP="001F03AA">
            <w:pPr>
              <w:rPr>
                <w:rFonts w:ascii="Myriad Pro" w:hAnsi="Myriad Pro" w:cs="Arial"/>
                <w:bCs/>
                <w:sz w:val="18"/>
                <w:szCs w:val="18"/>
              </w:rPr>
            </w:pPr>
            <w:r>
              <w:rPr>
                <w:rFonts w:ascii="Myriad Pro" w:hAnsi="Myriad Pro" w:cs="Arial"/>
                <w:bCs/>
                <w:sz w:val="18"/>
                <w:szCs w:val="18"/>
              </w:rPr>
              <w:t xml:space="preserve">Mr. </w:t>
            </w:r>
            <w:r w:rsidRPr="00590CCC">
              <w:rPr>
                <w:rFonts w:ascii="Myriad Pro" w:hAnsi="Myriad Pro" w:cs="Arial"/>
                <w:bCs/>
                <w:sz w:val="18"/>
                <w:szCs w:val="18"/>
              </w:rPr>
              <w:t>Viktor Lukecha</w:t>
            </w:r>
          </w:p>
        </w:tc>
        <w:tc>
          <w:tcPr>
            <w:tcW w:w="3969" w:type="dxa"/>
            <w:shd w:val="clear" w:color="auto" w:fill="auto"/>
            <w:vAlign w:val="center"/>
          </w:tcPr>
          <w:p w:rsidR="002B7D93" w:rsidRPr="00590CCC" w:rsidRDefault="002B7D93" w:rsidP="001F03AA">
            <w:pPr>
              <w:jc w:val="both"/>
              <w:rPr>
                <w:rFonts w:ascii="Myriad Pro" w:hAnsi="Myriad Pro" w:cs="Arial"/>
                <w:bCs/>
                <w:sz w:val="18"/>
                <w:szCs w:val="18"/>
              </w:rPr>
            </w:pPr>
            <w:r w:rsidRPr="00310669">
              <w:rPr>
                <w:rFonts w:ascii="Myriad Pro" w:hAnsi="Myriad Pro" w:cs="Arial"/>
                <w:bCs/>
                <w:sz w:val="18"/>
                <w:szCs w:val="18"/>
              </w:rPr>
              <w:t xml:space="preserve">Head of </w:t>
            </w:r>
            <w:r>
              <w:rPr>
                <w:rFonts w:ascii="Myriad Pro" w:hAnsi="Myriad Pro" w:cs="Arial"/>
                <w:bCs/>
                <w:sz w:val="18"/>
                <w:szCs w:val="18"/>
              </w:rPr>
              <w:t>the Department on housing, production and infrastructure development of OSA</w:t>
            </w:r>
          </w:p>
        </w:tc>
      </w:tr>
      <w:tr w:rsidR="002B7D93" w:rsidRPr="00DC2C6C" w:rsidTr="001F03AA">
        <w:trPr>
          <w:jc w:val="center"/>
        </w:trPr>
        <w:tc>
          <w:tcPr>
            <w:tcW w:w="479" w:type="dxa"/>
            <w:shd w:val="clear" w:color="auto" w:fill="auto"/>
            <w:vAlign w:val="center"/>
          </w:tcPr>
          <w:p w:rsidR="002B7D93" w:rsidRPr="00DC2C6C" w:rsidRDefault="002B7D93" w:rsidP="001F03AA">
            <w:pPr>
              <w:numPr>
                <w:ilvl w:val="0"/>
                <w:numId w:val="47"/>
              </w:numPr>
              <w:ind w:left="357" w:hanging="357"/>
              <w:jc w:val="center"/>
              <w:rPr>
                <w:rFonts w:ascii="Myriad Pro" w:hAnsi="Myriad Pro"/>
                <w:sz w:val="18"/>
                <w:szCs w:val="18"/>
              </w:rPr>
            </w:pPr>
          </w:p>
        </w:tc>
        <w:tc>
          <w:tcPr>
            <w:tcW w:w="3402" w:type="dxa"/>
            <w:shd w:val="clear" w:color="auto" w:fill="auto"/>
            <w:vAlign w:val="center"/>
          </w:tcPr>
          <w:p w:rsidR="002B7D93" w:rsidRPr="008F6D62" w:rsidRDefault="002B7D93" w:rsidP="001F03AA">
            <w:pPr>
              <w:rPr>
                <w:rFonts w:ascii="Myriad Pro" w:hAnsi="Myriad Pro" w:cs="Arial"/>
                <w:bCs/>
                <w:sz w:val="18"/>
                <w:szCs w:val="18"/>
              </w:rPr>
            </w:pPr>
            <w:r>
              <w:rPr>
                <w:rFonts w:ascii="Myriad Pro" w:hAnsi="Myriad Pro" w:cs="Arial"/>
                <w:bCs/>
                <w:sz w:val="18"/>
                <w:szCs w:val="18"/>
              </w:rPr>
              <w:t xml:space="preserve">Zaporizhzhia </w:t>
            </w:r>
            <w:r w:rsidRPr="004C5091">
              <w:rPr>
                <w:rFonts w:ascii="Myriad Pro" w:hAnsi="Myriad Pro" w:cs="Arial"/>
                <w:bCs/>
                <w:sz w:val="18"/>
                <w:szCs w:val="18"/>
              </w:rPr>
              <w:t xml:space="preserve"> Oblast State Administration</w:t>
            </w:r>
          </w:p>
        </w:tc>
        <w:tc>
          <w:tcPr>
            <w:tcW w:w="2178" w:type="dxa"/>
            <w:shd w:val="clear" w:color="auto" w:fill="auto"/>
            <w:vAlign w:val="center"/>
          </w:tcPr>
          <w:p w:rsidR="002B7D93" w:rsidRPr="008F6D62" w:rsidRDefault="002B7D93" w:rsidP="001F03AA">
            <w:pPr>
              <w:rPr>
                <w:rFonts w:ascii="Myriad Pro" w:hAnsi="Myriad Pro" w:cs="Arial"/>
                <w:bCs/>
                <w:sz w:val="18"/>
                <w:szCs w:val="18"/>
              </w:rPr>
            </w:pPr>
            <w:r w:rsidRPr="008F6D62">
              <w:rPr>
                <w:rFonts w:ascii="Myriad Pro" w:hAnsi="Myriad Pro" w:cs="Arial"/>
                <w:bCs/>
                <w:sz w:val="18"/>
                <w:szCs w:val="18"/>
              </w:rPr>
              <w:t>M</w:t>
            </w:r>
            <w:r>
              <w:rPr>
                <w:rFonts w:ascii="Myriad Pro" w:hAnsi="Myriad Pro" w:cs="Arial"/>
                <w:bCs/>
                <w:sz w:val="18"/>
                <w:szCs w:val="18"/>
              </w:rPr>
              <w:t>r</w:t>
            </w:r>
            <w:r w:rsidRPr="008F6D62">
              <w:rPr>
                <w:rFonts w:ascii="Myriad Pro" w:hAnsi="Myriad Pro" w:cs="Arial"/>
                <w:bCs/>
                <w:sz w:val="18"/>
                <w:szCs w:val="18"/>
              </w:rPr>
              <w:t xml:space="preserve">. </w:t>
            </w:r>
            <w:r>
              <w:rPr>
                <w:rFonts w:ascii="Myriad Pro" w:hAnsi="Myriad Pro" w:cs="Arial"/>
                <w:bCs/>
                <w:sz w:val="18"/>
                <w:szCs w:val="18"/>
              </w:rPr>
              <w:t>Yevgen Semechayavskyi</w:t>
            </w:r>
            <w:r w:rsidRPr="0080122B">
              <w:rPr>
                <w:rFonts w:ascii="Myriad Pro" w:hAnsi="Myriad Pro" w:cs="Arial"/>
                <w:bCs/>
                <w:sz w:val="18"/>
                <w:szCs w:val="18"/>
                <w:lang w:val="uk-UA"/>
              </w:rPr>
              <w:t xml:space="preserve"> </w:t>
            </w:r>
          </w:p>
        </w:tc>
        <w:tc>
          <w:tcPr>
            <w:tcW w:w="3969" w:type="dxa"/>
            <w:shd w:val="clear" w:color="auto" w:fill="auto"/>
            <w:vAlign w:val="center"/>
          </w:tcPr>
          <w:p w:rsidR="002B7D93" w:rsidRPr="008F6D62" w:rsidRDefault="002B7D93" w:rsidP="001F03AA">
            <w:pPr>
              <w:jc w:val="both"/>
              <w:rPr>
                <w:rFonts w:ascii="Myriad Pro" w:hAnsi="Myriad Pro" w:cs="Arial"/>
                <w:bCs/>
                <w:sz w:val="18"/>
                <w:szCs w:val="18"/>
              </w:rPr>
            </w:pPr>
            <w:r w:rsidRPr="0080122B">
              <w:rPr>
                <w:rFonts w:ascii="Myriad Pro" w:hAnsi="Myriad Pro" w:cs="Arial"/>
                <w:bCs/>
                <w:sz w:val="18"/>
                <w:szCs w:val="18"/>
              </w:rPr>
              <w:t>Head</w:t>
            </w:r>
            <w:r w:rsidRPr="0080122B">
              <w:rPr>
                <w:rFonts w:ascii="Myriad Pro" w:hAnsi="Myriad Pro" w:cs="Arial"/>
                <w:bCs/>
                <w:sz w:val="18"/>
                <w:szCs w:val="18"/>
                <w:lang w:val="uk-UA"/>
              </w:rPr>
              <w:t xml:space="preserve"> </w:t>
            </w:r>
            <w:r w:rsidRPr="0080122B">
              <w:rPr>
                <w:rFonts w:ascii="Myriad Pro" w:hAnsi="Myriad Pro" w:cs="Arial"/>
                <w:bCs/>
                <w:sz w:val="18"/>
                <w:szCs w:val="18"/>
              </w:rPr>
              <w:t>of</w:t>
            </w:r>
            <w:r>
              <w:rPr>
                <w:rFonts w:ascii="Myriad Pro" w:hAnsi="Myriad Pro" w:cs="Arial"/>
                <w:bCs/>
                <w:sz w:val="18"/>
                <w:szCs w:val="18"/>
              </w:rPr>
              <w:t xml:space="preserve"> the</w:t>
            </w:r>
            <w:r w:rsidRPr="0080122B">
              <w:rPr>
                <w:rFonts w:ascii="Myriad Pro" w:hAnsi="Myriad Pro" w:cs="Arial"/>
                <w:bCs/>
                <w:sz w:val="18"/>
                <w:szCs w:val="18"/>
                <w:lang w:val="uk-UA"/>
              </w:rPr>
              <w:t xml:space="preserve"> </w:t>
            </w:r>
            <w:r>
              <w:rPr>
                <w:rFonts w:ascii="Myriad Pro" w:hAnsi="Myriad Pro" w:cs="Arial"/>
                <w:bCs/>
                <w:sz w:val="18"/>
                <w:szCs w:val="18"/>
              </w:rPr>
              <w:t xml:space="preserve">Department of industry and infrastructural development </w:t>
            </w:r>
          </w:p>
        </w:tc>
      </w:tr>
      <w:tr w:rsidR="002B7D93" w:rsidRPr="00DC2C6C" w:rsidTr="001F03AA">
        <w:trPr>
          <w:jc w:val="center"/>
        </w:trPr>
        <w:tc>
          <w:tcPr>
            <w:tcW w:w="479" w:type="dxa"/>
            <w:shd w:val="clear" w:color="auto" w:fill="auto"/>
            <w:vAlign w:val="center"/>
          </w:tcPr>
          <w:p w:rsidR="002B7D93" w:rsidRPr="00DC2C6C" w:rsidRDefault="002B7D93" w:rsidP="001F03AA">
            <w:pPr>
              <w:numPr>
                <w:ilvl w:val="0"/>
                <w:numId w:val="47"/>
              </w:numPr>
              <w:ind w:left="357" w:hanging="357"/>
              <w:jc w:val="center"/>
              <w:rPr>
                <w:rFonts w:ascii="Myriad Pro" w:hAnsi="Myriad Pro"/>
                <w:sz w:val="18"/>
                <w:szCs w:val="18"/>
              </w:rPr>
            </w:pPr>
          </w:p>
        </w:tc>
        <w:tc>
          <w:tcPr>
            <w:tcW w:w="3402" w:type="dxa"/>
            <w:shd w:val="clear" w:color="auto" w:fill="auto"/>
            <w:vAlign w:val="center"/>
          </w:tcPr>
          <w:p w:rsidR="002B7D93" w:rsidRPr="008F6D62" w:rsidRDefault="002B7D93" w:rsidP="001F03AA">
            <w:pPr>
              <w:rPr>
                <w:rFonts w:ascii="Myriad Pro" w:hAnsi="Myriad Pro" w:cs="Arial"/>
                <w:bCs/>
                <w:sz w:val="18"/>
                <w:szCs w:val="18"/>
              </w:rPr>
            </w:pPr>
            <w:r>
              <w:rPr>
                <w:rFonts w:ascii="Myriad Pro" w:hAnsi="Myriad Pro" w:cs="Arial"/>
                <w:bCs/>
                <w:sz w:val="18"/>
                <w:szCs w:val="18"/>
              </w:rPr>
              <w:t>Zaporizhzhia City Council</w:t>
            </w:r>
          </w:p>
        </w:tc>
        <w:tc>
          <w:tcPr>
            <w:tcW w:w="2178" w:type="dxa"/>
            <w:shd w:val="clear" w:color="auto" w:fill="auto"/>
            <w:vAlign w:val="center"/>
          </w:tcPr>
          <w:p w:rsidR="002B7D93" w:rsidRPr="008F6D62" w:rsidRDefault="002B7D93" w:rsidP="001F03AA">
            <w:pPr>
              <w:rPr>
                <w:rFonts w:ascii="Myriad Pro" w:hAnsi="Myriad Pro" w:cs="Arial"/>
                <w:bCs/>
                <w:sz w:val="18"/>
                <w:szCs w:val="18"/>
              </w:rPr>
            </w:pPr>
            <w:r w:rsidRPr="008F6D62">
              <w:rPr>
                <w:rFonts w:ascii="Myriad Pro" w:hAnsi="Myriad Pro" w:cs="Arial"/>
                <w:bCs/>
                <w:sz w:val="18"/>
                <w:szCs w:val="18"/>
              </w:rPr>
              <w:t>Mr.</w:t>
            </w:r>
            <w:r>
              <w:rPr>
                <w:rFonts w:ascii="Myriad Pro" w:hAnsi="Myriad Pro" w:cs="Arial"/>
                <w:bCs/>
                <w:sz w:val="18"/>
                <w:szCs w:val="18"/>
              </w:rPr>
              <w:t xml:space="preserve"> Ilyantsev Vadym </w:t>
            </w:r>
          </w:p>
        </w:tc>
        <w:tc>
          <w:tcPr>
            <w:tcW w:w="3969" w:type="dxa"/>
            <w:shd w:val="clear" w:color="auto" w:fill="auto"/>
            <w:vAlign w:val="center"/>
          </w:tcPr>
          <w:p w:rsidR="002B7D93" w:rsidRPr="008F6D62" w:rsidRDefault="002B7D93" w:rsidP="001F03AA">
            <w:pPr>
              <w:rPr>
                <w:rFonts w:ascii="Myriad Pro" w:hAnsi="Myriad Pro" w:cs="Arial"/>
                <w:bCs/>
                <w:sz w:val="18"/>
                <w:szCs w:val="18"/>
              </w:rPr>
            </w:pPr>
            <w:r>
              <w:rPr>
                <w:rFonts w:ascii="Myriad Pro" w:hAnsi="Myriad Pro" w:cs="Arial"/>
                <w:bCs/>
                <w:sz w:val="18"/>
                <w:szCs w:val="18"/>
              </w:rPr>
              <w:t>Head of the Department of housing of OC</w:t>
            </w:r>
          </w:p>
        </w:tc>
      </w:tr>
      <w:tr w:rsidR="002B7D93" w:rsidRPr="00DC2C6C" w:rsidTr="001F03AA">
        <w:trPr>
          <w:jc w:val="center"/>
        </w:trPr>
        <w:tc>
          <w:tcPr>
            <w:tcW w:w="479" w:type="dxa"/>
            <w:shd w:val="clear" w:color="auto" w:fill="auto"/>
            <w:vAlign w:val="center"/>
          </w:tcPr>
          <w:p w:rsidR="002B7D93" w:rsidRPr="00DC2C6C" w:rsidRDefault="002B7D93" w:rsidP="001F03AA">
            <w:pPr>
              <w:numPr>
                <w:ilvl w:val="0"/>
                <w:numId w:val="47"/>
              </w:numPr>
              <w:ind w:left="357" w:hanging="357"/>
              <w:jc w:val="center"/>
              <w:rPr>
                <w:rFonts w:ascii="Myriad Pro" w:hAnsi="Myriad Pro"/>
                <w:sz w:val="18"/>
                <w:szCs w:val="18"/>
              </w:rPr>
            </w:pPr>
          </w:p>
        </w:tc>
        <w:tc>
          <w:tcPr>
            <w:tcW w:w="3402" w:type="dxa"/>
            <w:shd w:val="clear" w:color="auto" w:fill="auto"/>
            <w:vAlign w:val="center"/>
          </w:tcPr>
          <w:p w:rsidR="002B7D93" w:rsidRPr="00246803" w:rsidRDefault="002B7D93" w:rsidP="001F03AA">
            <w:pPr>
              <w:rPr>
                <w:rFonts w:ascii="Myriad Pro" w:hAnsi="Myriad Pro" w:cs="Arial"/>
                <w:bCs/>
                <w:sz w:val="18"/>
                <w:szCs w:val="18"/>
              </w:rPr>
            </w:pPr>
            <w:r>
              <w:rPr>
                <w:rFonts w:ascii="Myriad Pro" w:hAnsi="Myriad Pro" w:cs="Arial"/>
                <w:bCs/>
                <w:sz w:val="18"/>
                <w:szCs w:val="18"/>
              </w:rPr>
              <w:t>Secretariat of Cabinet of Ministers of Ukraine</w:t>
            </w:r>
          </w:p>
        </w:tc>
        <w:tc>
          <w:tcPr>
            <w:tcW w:w="2178" w:type="dxa"/>
            <w:shd w:val="clear" w:color="auto" w:fill="auto"/>
            <w:vAlign w:val="center"/>
          </w:tcPr>
          <w:p w:rsidR="002B7D93" w:rsidRDefault="002B7D93" w:rsidP="001F03AA">
            <w:pPr>
              <w:rPr>
                <w:rFonts w:ascii="Myriad Pro" w:hAnsi="Myriad Pro" w:cs="Arial"/>
                <w:bCs/>
                <w:sz w:val="18"/>
                <w:szCs w:val="18"/>
              </w:rPr>
            </w:pPr>
            <w:r>
              <w:rPr>
                <w:rFonts w:ascii="Myriad Pro" w:hAnsi="Myriad Pro" w:cs="Arial"/>
                <w:bCs/>
                <w:sz w:val="18"/>
                <w:szCs w:val="18"/>
              </w:rPr>
              <w:t>Mr.Mykola Rubchak</w:t>
            </w:r>
          </w:p>
        </w:tc>
        <w:tc>
          <w:tcPr>
            <w:tcW w:w="3969" w:type="dxa"/>
            <w:shd w:val="clear" w:color="auto" w:fill="auto"/>
            <w:vAlign w:val="center"/>
          </w:tcPr>
          <w:p w:rsidR="002B7D93" w:rsidRPr="00246803" w:rsidRDefault="002B7D93" w:rsidP="001F03AA">
            <w:pPr>
              <w:jc w:val="both"/>
              <w:rPr>
                <w:rFonts w:ascii="Myriad Pro" w:hAnsi="Myriad Pro" w:cs="Arial"/>
                <w:bCs/>
                <w:sz w:val="18"/>
                <w:szCs w:val="18"/>
              </w:rPr>
            </w:pPr>
            <w:r>
              <w:rPr>
                <w:rFonts w:ascii="Myriad Pro" w:hAnsi="Myriad Pro" w:cs="Arial"/>
                <w:bCs/>
                <w:sz w:val="18"/>
                <w:szCs w:val="18"/>
              </w:rPr>
              <w:t xml:space="preserve">Leading specialist of the </w:t>
            </w:r>
            <w:r w:rsidRPr="008959AF">
              <w:rPr>
                <w:rFonts w:ascii="Myriad Pro" w:hAnsi="Myriad Pro" w:cs="Arial"/>
                <w:bCs/>
                <w:sz w:val="18"/>
                <w:szCs w:val="18"/>
              </w:rPr>
              <w:t>Department of Coordination with the Parliament of Ukraine and Regions</w:t>
            </w:r>
          </w:p>
        </w:tc>
      </w:tr>
      <w:tr w:rsidR="002B7D93" w:rsidRPr="00DC2C6C" w:rsidTr="001F03AA">
        <w:trPr>
          <w:jc w:val="center"/>
        </w:trPr>
        <w:tc>
          <w:tcPr>
            <w:tcW w:w="479" w:type="dxa"/>
            <w:shd w:val="clear" w:color="auto" w:fill="auto"/>
            <w:vAlign w:val="center"/>
          </w:tcPr>
          <w:p w:rsidR="002B7D93" w:rsidRPr="00DC2C6C" w:rsidRDefault="002B7D93" w:rsidP="001F03AA">
            <w:pPr>
              <w:numPr>
                <w:ilvl w:val="0"/>
                <w:numId w:val="47"/>
              </w:numPr>
              <w:ind w:left="357" w:hanging="357"/>
              <w:jc w:val="center"/>
              <w:rPr>
                <w:rFonts w:ascii="Myriad Pro" w:hAnsi="Myriad Pro"/>
                <w:sz w:val="18"/>
                <w:szCs w:val="18"/>
              </w:rPr>
            </w:pPr>
          </w:p>
        </w:tc>
        <w:tc>
          <w:tcPr>
            <w:tcW w:w="3402" w:type="dxa"/>
            <w:shd w:val="clear" w:color="auto" w:fill="auto"/>
            <w:vAlign w:val="center"/>
          </w:tcPr>
          <w:p w:rsidR="002B7D93" w:rsidRPr="007B27CB" w:rsidRDefault="002B7D93" w:rsidP="001F03AA">
            <w:pPr>
              <w:rPr>
                <w:rFonts w:ascii="Myriad Pro" w:hAnsi="Myriad Pro" w:cs="Arial"/>
                <w:bCs/>
                <w:sz w:val="18"/>
                <w:szCs w:val="18"/>
              </w:rPr>
            </w:pPr>
            <w:r>
              <w:rPr>
                <w:rFonts w:ascii="Myriad Pro" w:hAnsi="Myriad Pro" w:cs="Arial"/>
                <w:bCs/>
                <w:sz w:val="18"/>
                <w:szCs w:val="18"/>
              </w:rPr>
              <w:t xml:space="preserve">Ministry of Regional Development of Ukraine </w:t>
            </w:r>
          </w:p>
        </w:tc>
        <w:tc>
          <w:tcPr>
            <w:tcW w:w="2178" w:type="dxa"/>
            <w:shd w:val="clear" w:color="auto" w:fill="auto"/>
            <w:vAlign w:val="center"/>
          </w:tcPr>
          <w:p w:rsidR="002B7D93" w:rsidRDefault="002B7D93" w:rsidP="001F03AA">
            <w:pPr>
              <w:rPr>
                <w:rFonts w:ascii="Myriad Pro" w:hAnsi="Myriad Pro" w:cs="Arial"/>
                <w:bCs/>
                <w:sz w:val="18"/>
                <w:szCs w:val="18"/>
              </w:rPr>
            </w:pPr>
            <w:r w:rsidRPr="007B27CB">
              <w:rPr>
                <w:rFonts w:ascii="Myriad Pro" w:hAnsi="Myriad Pro" w:cs="Arial"/>
                <w:bCs/>
                <w:sz w:val="18"/>
                <w:szCs w:val="18"/>
              </w:rPr>
              <w:t>Ms. Kateryna Koretska</w:t>
            </w:r>
          </w:p>
        </w:tc>
        <w:tc>
          <w:tcPr>
            <w:tcW w:w="3969" w:type="dxa"/>
            <w:shd w:val="clear" w:color="auto" w:fill="auto"/>
            <w:vAlign w:val="center"/>
          </w:tcPr>
          <w:p w:rsidR="002B7D93" w:rsidRDefault="002B7D93" w:rsidP="001F03AA">
            <w:pPr>
              <w:jc w:val="both"/>
              <w:rPr>
                <w:rFonts w:ascii="Myriad Pro" w:hAnsi="Myriad Pro" w:cs="Arial"/>
                <w:bCs/>
                <w:sz w:val="18"/>
                <w:szCs w:val="18"/>
              </w:rPr>
            </w:pPr>
            <w:r w:rsidRPr="007B27CB">
              <w:rPr>
                <w:rFonts w:ascii="Myriad Pro" w:hAnsi="Myriad Pro" w:cs="Arial"/>
                <w:bCs/>
                <w:sz w:val="18"/>
                <w:szCs w:val="18"/>
              </w:rPr>
              <w:t>Head of the Multilateral cooperation and European Integration Department</w:t>
            </w:r>
          </w:p>
        </w:tc>
      </w:tr>
      <w:tr w:rsidR="002B7D93" w:rsidRPr="00DC2C6C" w:rsidTr="001F03AA">
        <w:trPr>
          <w:jc w:val="center"/>
        </w:trPr>
        <w:tc>
          <w:tcPr>
            <w:tcW w:w="10028" w:type="dxa"/>
            <w:gridSpan w:val="4"/>
            <w:shd w:val="clear" w:color="auto" w:fill="auto"/>
            <w:vAlign w:val="center"/>
          </w:tcPr>
          <w:p w:rsidR="002B7D93" w:rsidRPr="008F6D62" w:rsidRDefault="002B7D93" w:rsidP="001F03AA">
            <w:pPr>
              <w:spacing w:before="120"/>
              <w:rPr>
                <w:rFonts w:ascii="Myriad Pro" w:hAnsi="Myriad Pro" w:cs="Arial"/>
                <w:b/>
                <w:bCs/>
                <w:sz w:val="18"/>
                <w:szCs w:val="18"/>
              </w:rPr>
            </w:pPr>
            <w:r w:rsidRPr="008F6D62">
              <w:rPr>
                <w:rFonts w:ascii="Myriad Pro" w:hAnsi="Myriad Pro" w:cs="Arial"/>
                <w:b/>
                <w:bCs/>
                <w:sz w:val="18"/>
                <w:szCs w:val="18"/>
              </w:rPr>
              <w:t xml:space="preserve">Ukrainian </w:t>
            </w:r>
            <w:r>
              <w:rPr>
                <w:rFonts w:ascii="Myriad Pro" w:hAnsi="Myriad Pro" w:cs="Arial"/>
                <w:b/>
                <w:bCs/>
                <w:sz w:val="18"/>
                <w:szCs w:val="18"/>
              </w:rPr>
              <w:t xml:space="preserve">Agencies and </w:t>
            </w:r>
            <w:r w:rsidRPr="008F6D62">
              <w:rPr>
                <w:rFonts w:ascii="Myriad Pro" w:hAnsi="Myriad Pro" w:cs="Arial"/>
                <w:b/>
                <w:bCs/>
                <w:sz w:val="18"/>
                <w:szCs w:val="18"/>
              </w:rPr>
              <w:t>NGO</w:t>
            </w:r>
          </w:p>
        </w:tc>
      </w:tr>
      <w:tr w:rsidR="002B7D93" w:rsidRPr="00DC2C6C" w:rsidTr="001F03AA">
        <w:trPr>
          <w:jc w:val="center"/>
        </w:trPr>
        <w:tc>
          <w:tcPr>
            <w:tcW w:w="479" w:type="dxa"/>
            <w:shd w:val="clear" w:color="auto" w:fill="auto"/>
            <w:vAlign w:val="center"/>
          </w:tcPr>
          <w:p w:rsidR="002B7D93" w:rsidRPr="00DC2C6C" w:rsidRDefault="002B7D93" w:rsidP="001F03AA">
            <w:pPr>
              <w:numPr>
                <w:ilvl w:val="0"/>
                <w:numId w:val="47"/>
              </w:numPr>
              <w:ind w:left="357" w:hanging="357"/>
              <w:jc w:val="center"/>
              <w:rPr>
                <w:rFonts w:ascii="Myriad Pro" w:hAnsi="Myriad Pro"/>
                <w:sz w:val="18"/>
                <w:szCs w:val="18"/>
              </w:rPr>
            </w:pPr>
          </w:p>
        </w:tc>
        <w:tc>
          <w:tcPr>
            <w:tcW w:w="3402" w:type="dxa"/>
            <w:shd w:val="clear" w:color="auto" w:fill="auto"/>
            <w:vAlign w:val="center"/>
          </w:tcPr>
          <w:p w:rsidR="002B7D93" w:rsidRPr="00F662E6" w:rsidRDefault="002B7D93" w:rsidP="001F03AA">
            <w:pPr>
              <w:rPr>
                <w:rFonts w:ascii="Myriad Pro" w:hAnsi="Myriad Pro" w:cs="Arial"/>
                <w:bCs/>
                <w:sz w:val="18"/>
                <w:szCs w:val="18"/>
              </w:rPr>
            </w:pPr>
            <w:r w:rsidRPr="00F662E6">
              <w:rPr>
                <w:rFonts w:ascii="Myriad Pro" w:hAnsi="Myriad Pro" w:cs="Arial"/>
                <w:bCs/>
                <w:sz w:val="18"/>
                <w:szCs w:val="18"/>
              </w:rPr>
              <w:t>Representative</w:t>
            </w:r>
            <w:r w:rsidRPr="00F662E6">
              <w:rPr>
                <w:rFonts w:ascii="Myriad Pro" w:hAnsi="Myriad Pro" w:cs="Arial"/>
                <w:bCs/>
                <w:sz w:val="18"/>
                <w:szCs w:val="18"/>
                <w:lang w:val="uk-UA"/>
              </w:rPr>
              <w:t xml:space="preserve"> </w:t>
            </w:r>
            <w:r w:rsidRPr="00F662E6">
              <w:rPr>
                <w:rFonts w:ascii="Myriad Pro" w:hAnsi="Myriad Pro" w:cs="Arial"/>
                <w:bCs/>
                <w:sz w:val="18"/>
                <w:szCs w:val="18"/>
              </w:rPr>
              <w:t>from</w:t>
            </w:r>
            <w:r w:rsidRPr="00F662E6">
              <w:rPr>
                <w:rFonts w:ascii="Myriad Pro" w:hAnsi="Myriad Pro" w:cs="Arial"/>
                <w:bCs/>
                <w:sz w:val="18"/>
                <w:szCs w:val="18"/>
                <w:lang w:val="uk-UA"/>
              </w:rPr>
              <w:t xml:space="preserve"> </w:t>
            </w:r>
            <w:r w:rsidRPr="00F662E6">
              <w:rPr>
                <w:rFonts w:ascii="Myriad Pro" w:hAnsi="Myriad Pro" w:cs="Arial"/>
                <w:bCs/>
                <w:sz w:val="18"/>
                <w:szCs w:val="18"/>
              </w:rPr>
              <w:t>Dnipropetrovsk</w:t>
            </w:r>
            <w:r w:rsidRPr="00F662E6">
              <w:rPr>
                <w:rFonts w:ascii="Myriad Pro" w:hAnsi="Myriad Pro" w:cs="Arial"/>
                <w:bCs/>
                <w:sz w:val="18"/>
                <w:szCs w:val="18"/>
                <w:lang w:val="uk-UA"/>
              </w:rPr>
              <w:t xml:space="preserve"> </w:t>
            </w:r>
            <w:r w:rsidRPr="00F662E6">
              <w:rPr>
                <w:rFonts w:ascii="Myriad Pro" w:hAnsi="Myriad Pro" w:cs="Arial"/>
                <w:bCs/>
                <w:sz w:val="18"/>
                <w:szCs w:val="18"/>
              </w:rPr>
              <w:t>investment</w:t>
            </w:r>
            <w:r w:rsidRPr="00F662E6">
              <w:rPr>
                <w:rFonts w:ascii="Myriad Pro" w:hAnsi="Myriad Pro" w:cs="Arial"/>
                <w:bCs/>
                <w:sz w:val="18"/>
                <w:szCs w:val="18"/>
                <w:lang w:val="uk-UA"/>
              </w:rPr>
              <w:t xml:space="preserve"> </w:t>
            </w:r>
            <w:r w:rsidRPr="00F662E6">
              <w:rPr>
                <w:rFonts w:ascii="Myriad Pro" w:hAnsi="Myriad Pro" w:cs="Arial"/>
                <w:bCs/>
                <w:sz w:val="18"/>
                <w:szCs w:val="18"/>
              </w:rPr>
              <w:t>agency</w:t>
            </w:r>
          </w:p>
        </w:tc>
        <w:tc>
          <w:tcPr>
            <w:tcW w:w="2178" w:type="dxa"/>
            <w:shd w:val="clear" w:color="auto" w:fill="auto"/>
            <w:vAlign w:val="center"/>
          </w:tcPr>
          <w:p w:rsidR="002B7D93" w:rsidRPr="008F6D62" w:rsidRDefault="002B7D93" w:rsidP="001F03AA">
            <w:pPr>
              <w:pStyle w:val="PlainText"/>
              <w:rPr>
                <w:rFonts w:ascii="Myriad Pro" w:hAnsi="Myriad Pro" w:cs="Arial"/>
                <w:bCs/>
                <w:sz w:val="18"/>
                <w:szCs w:val="18"/>
              </w:rPr>
            </w:pPr>
            <w:r w:rsidRPr="008F6D62">
              <w:rPr>
                <w:rFonts w:ascii="Myriad Pro" w:hAnsi="Myriad Pro" w:cs="Arial"/>
                <w:bCs/>
                <w:sz w:val="18"/>
                <w:szCs w:val="18"/>
              </w:rPr>
              <w:t xml:space="preserve">Mr. </w:t>
            </w:r>
            <w:r>
              <w:rPr>
                <w:rFonts w:ascii="Myriad Pro" w:hAnsi="Myriad Pro" w:cs="Arial"/>
                <w:bCs/>
                <w:sz w:val="18"/>
                <w:szCs w:val="18"/>
              </w:rPr>
              <w:t>Vyacheslav Mayakin</w:t>
            </w:r>
          </w:p>
        </w:tc>
        <w:tc>
          <w:tcPr>
            <w:tcW w:w="3969" w:type="dxa"/>
            <w:shd w:val="clear" w:color="auto" w:fill="auto"/>
            <w:vAlign w:val="center"/>
          </w:tcPr>
          <w:p w:rsidR="002B7D93" w:rsidRPr="00F662E6" w:rsidRDefault="002B7D93" w:rsidP="001F03AA">
            <w:pPr>
              <w:jc w:val="both"/>
              <w:rPr>
                <w:rFonts w:ascii="Myriad Pro" w:hAnsi="Myriad Pro" w:cs="Arial"/>
                <w:bCs/>
                <w:sz w:val="18"/>
                <w:szCs w:val="18"/>
              </w:rPr>
            </w:pPr>
            <w:r w:rsidRPr="00F662E6">
              <w:rPr>
                <w:rFonts w:ascii="Myriad Pro" w:hAnsi="Myriad Pro" w:cs="Arial"/>
                <w:bCs/>
                <w:sz w:val="18"/>
                <w:szCs w:val="18"/>
              </w:rPr>
              <w:t>Representative</w:t>
            </w:r>
            <w:r w:rsidRPr="00F662E6">
              <w:rPr>
                <w:rFonts w:ascii="Myriad Pro" w:hAnsi="Myriad Pro" w:cs="Arial"/>
                <w:bCs/>
                <w:sz w:val="18"/>
                <w:szCs w:val="18"/>
                <w:lang w:val="uk-UA"/>
              </w:rPr>
              <w:t xml:space="preserve"> </w:t>
            </w:r>
            <w:r w:rsidRPr="00F662E6">
              <w:rPr>
                <w:rFonts w:ascii="Myriad Pro" w:hAnsi="Myriad Pro" w:cs="Arial"/>
                <w:bCs/>
                <w:sz w:val="18"/>
                <w:szCs w:val="18"/>
              </w:rPr>
              <w:t>from</w:t>
            </w:r>
            <w:r w:rsidRPr="00F662E6">
              <w:rPr>
                <w:rFonts w:ascii="Myriad Pro" w:hAnsi="Myriad Pro" w:cs="Arial"/>
                <w:bCs/>
                <w:sz w:val="18"/>
                <w:szCs w:val="18"/>
                <w:lang w:val="uk-UA"/>
              </w:rPr>
              <w:t xml:space="preserve"> </w:t>
            </w:r>
            <w:r w:rsidRPr="00F662E6">
              <w:rPr>
                <w:rFonts w:ascii="Myriad Pro" w:hAnsi="Myriad Pro" w:cs="Arial"/>
                <w:bCs/>
                <w:sz w:val="18"/>
                <w:szCs w:val="18"/>
              </w:rPr>
              <w:t>Dnipropetrovsk</w:t>
            </w:r>
            <w:r w:rsidRPr="00F662E6">
              <w:rPr>
                <w:rFonts w:ascii="Myriad Pro" w:hAnsi="Myriad Pro" w:cs="Arial"/>
                <w:bCs/>
                <w:sz w:val="18"/>
                <w:szCs w:val="18"/>
                <w:lang w:val="uk-UA"/>
              </w:rPr>
              <w:t xml:space="preserve"> </w:t>
            </w:r>
            <w:r w:rsidRPr="00F662E6">
              <w:rPr>
                <w:rFonts w:ascii="Myriad Pro" w:hAnsi="Myriad Pro" w:cs="Arial"/>
                <w:bCs/>
                <w:sz w:val="18"/>
                <w:szCs w:val="18"/>
              </w:rPr>
              <w:t>investment</w:t>
            </w:r>
            <w:r w:rsidRPr="00F662E6">
              <w:rPr>
                <w:rFonts w:ascii="Myriad Pro" w:hAnsi="Myriad Pro" w:cs="Arial"/>
                <w:bCs/>
                <w:sz w:val="18"/>
                <w:szCs w:val="18"/>
                <w:lang w:val="uk-UA"/>
              </w:rPr>
              <w:t xml:space="preserve"> </w:t>
            </w:r>
            <w:r w:rsidRPr="00F662E6">
              <w:rPr>
                <w:rFonts w:ascii="Myriad Pro" w:hAnsi="Myriad Pro" w:cs="Arial"/>
                <w:bCs/>
                <w:sz w:val="18"/>
                <w:szCs w:val="18"/>
              </w:rPr>
              <w:t>agency</w:t>
            </w:r>
            <w:r>
              <w:rPr>
                <w:rFonts w:ascii="Myriad Pro" w:hAnsi="Myriad Pro" w:cs="Arial"/>
                <w:bCs/>
                <w:sz w:val="18"/>
                <w:szCs w:val="18"/>
              </w:rPr>
              <w:t xml:space="preserve"> </w:t>
            </w:r>
          </w:p>
        </w:tc>
      </w:tr>
      <w:tr w:rsidR="002B7D93" w:rsidRPr="00DC2C6C" w:rsidTr="001F03AA">
        <w:trPr>
          <w:jc w:val="center"/>
        </w:trPr>
        <w:tc>
          <w:tcPr>
            <w:tcW w:w="479" w:type="dxa"/>
            <w:shd w:val="clear" w:color="auto" w:fill="auto"/>
            <w:vAlign w:val="center"/>
          </w:tcPr>
          <w:p w:rsidR="002B7D93" w:rsidRPr="00DC2C6C" w:rsidRDefault="002B7D93" w:rsidP="001F03AA">
            <w:pPr>
              <w:numPr>
                <w:ilvl w:val="0"/>
                <w:numId w:val="47"/>
              </w:numPr>
              <w:ind w:left="357" w:hanging="357"/>
              <w:jc w:val="center"/>
              <w:rPr>
                <w:rFonts w:ascii="Myriad Pro" w:hAnsi="Myriad Pro"/>
                <w:sz w:val="18"/>
                <w:szCs w:val="18"/>
              </w:rPr>
            </w:pPr>
          </w:p>
        </w:tc>
        <w:tc>
          <w:tcPr>
            <w:tcW w:w="3402" w:type="dxa"/>
            <w:shd w:val="clear" w:color="auto" w:fill="auto"/>
            <w:vAlign w:val="center"/>
          </w:tcPr>
          <w:p w:rsidR="002B7D93" w:rsidRPr="008F6D62" w:rsidRDefault="002B7D93" w:rsidP="001F03AA">
            <w:pPr>
              <w:rPr>
                <w:rFonts w:ascii="Myriad Pro" w:hAnsi="Myriad Pro" w:cs="Arial"/>
                <w:bCs/>
                <w:sz w:val="18"/>
                <w:szCs w:val="18"/>
              </w:rPr>
            </w:pPr>
            <w:r w:rsidRPr="008F6D62">
              <w:rPr>
                <w:rFonts w:ascii="Myriad Pro" w:hAnsi="Myriad Pro" w:cs="Arial"/>
                <w:bCs/>
                <w:sz w:val="18"/>
                <w:szCs w:val="18"/>
              </w:rPr>
              <w:t>Association of Energy Auditors</w:t>
            </w:r>
          </w:p>
        </w:tc>
        <w:tc>
          <w:tcPr>
            <w:tcW w:w="2178" w:type="dxa"/>
            <w:shd w:val="clear" w:color="auto" w:fill="auto"/>
            <w:vAlign w:val="center"/>
          </w:tcPr>
          <w:p w:rsidR="002B7D93" w:rsidRPr="008F6D62" w:rsidRDefault="002B7D93" w:rsidP="001F03AA">
            <w:pPr>
              <w:rPr>
                <w:rFonts w:ascii="Myriad Pro" w:hAnsi="Myriad Pro" w:cs="Arial"/>
                <w:bCs/>
                <w:sz w:val="18"/>
                <w:szCs w:val="18"/>
              </w:rPr>
            </w:pPr>
            <w:r w:rsidRPr="008F6D62">
              <w:rPr>
                <w:rFonts w:ascii="Myriad Pro" w:hAnsi="Myriad Pro" w:cs="Arial"/>
                <w:bCs/>
                <w:sz w:val="18"/>
                <w:szCs w:val="18"/>
              </w:rPr>
              <w:t>Mr.</w:t>
            </w:r>
            <w:r>
              <w:rPr>
                <w:rFonts w:ascii="Myriad Pro" w:hAnsi="Myriad Pro" w:cs="Arial"/>
                <w:bCs/>
                <w:sz w:val="18"/>
                <w:szCs w:val="18"/>
              </w:rPr>
              <w:t>Maksym</w:t>
            </w:r>
            <w:r w:rsidRPr="008F6D62">
              <w:rPr>
                <w:rFonts w:ascii="Myriad Pro" w:hAnsi="Myriad Pro" w:cs="Arial"/>
                <w:bCs/>
                <w:sz w:val="18"/>
                <w:szCs w:val="18"/>
              </w:rPr>
              <w:t xml:space="preserve"> </w:t>
            </w:r>
            <w:r w:rsidRPr="00F662E6">
              <w:rPr>
                <w:rFonts w:ascii="Myriad Pro" w:hAnsi="Myriad Pro" w:cs="Arial"/>
                <w:bCs/>
                <w:sz w:val="18"/>
                <w:szCs w:val="18"/>
              </w:rPr>
              <w:t>Kolle</w:t>
            </w:r>
            <w:r>
              <w:rPr>
                <w:rFonts w:ascii="Myriad Pro" w:hAnsi="Myriad Pro" w:cs="Arial"/>
                <w:bCs/>
                <w:sz w:val="18"/>
                <w:szCs w:val="18"/>
              </w:rPr>
              <w:t xml:space="preserve"> </w:t>
            </w:r>
          </w:p>
        </w:tc>
        <w:tc>
          <w:tcPr>
            <w:tcW w:w="3969" w:type="dxa"/>
            <w:shd w:val="clear" w:color="auto" w:fill="auto"/>
            <w:vAlign w:val="center"/>
          </w:tcPr>
          <w:p w:rsidR="002B7D93" w:rsidRPr="008F6D62" w:rsidRDefault="002B7D93" w:rsidP="001F03AA">
            <w:pPr>
              <w:jc w:val="both"/>
              <w:rPr>
                <w:rFonts w:ascii="Myriad Pro" w:hAnsi="Myriad Pro" w:cs="Arial"/>
                <w:bCs/>
                <w:sz w:val="18"/>
                <w:szCs w:val="18"/>
              </w:rPr>
            </w:pPr>
            <w:r w:rsidRPr="00F662E6">
              <w:rPr>
                <w:rFonts w:ascii="Myriad Pro" w:hAnsi="Myriad Pro" w:cs="Arial"/>
                <w:bCs/>
                <w:sz w:val="18"/>
                <w:szCs w:val="18"/>
              </w:rPr>
              <w:t>Director of State budget organization “Kirovogradskiy regional center of investment and development”</w:t>
            </w:r>
          </w:p>
        </w:tc>
      </w:tr>
      <w:tr w:rsidR="002B7D93" w:rsidRPr="00DC2C6C" w:rsidTr="001F03AA">
        <w:trPr>
          <w:jc w:val="center"/>
        </w:trPr>
        <w:tc>
          <w:tcPr>
            <w:tcW w:w="479" w:type="dxa"/>
            <w:shd w:val="clear" w:color="auto" w:fill="auto"/>
            <w:vAlign w:val="center"/>
          </w:tcPr>
          <w:p w:rsidR="002B7D93" w:rsidRPr="00DC2C6C" w:rsidRDefault="002B7D93" w:rsidP="001F03AA">
            <w:pPr>
              <w:numPr>
                <w:ilvl w:val="0"/>
                <w:numId w:val="47"/>
              </w:numPr>
              <w:ind w:left="357" w:hanging="357"/>
              <w:jc w:val="center"/>
              <w:rPr>
                <w:rFonts w:ascii="Myriad Pro" w:hAnsi="Myriad Pro"/>
                <w:sz w:val="18"/>
                <w:szCs w:val="18"/>
              </w:rPr>
            </w:pPr>
          </w:p>
        </w:tc>
        <w:tc>
          <w:tcPr>
            <w:tcW w:w="3402" w:type="dxa"/>
            <w:shd w:val="clear" w:color="auto" w:fill="auto"/>
            <w:vAlign w:val="center"/>
          </w:tcPr>
          <w:p w:rsidR="002B7D93" w:rsidRPr="00EE2D81" w:rsidRDefault="002B7D93" w:rsidP="001F03AA">
            <w:pPr>
              <w:rPr>
                <w:rFonts w:ascii="Myriad Pro" w:hAnsi="Myriad Pro" w:cs="Arial"/>
                <w:bCs/>
                <w:sz w:val="18"/>
                <w:szCs w:val="18"/>
              </w:rPr>
            </w:pPr>
            <w:r w:rsidRPr="00EE2D81">
              <w:rPr>
                <w:rFonts w:ascii="Myriad Pro" w:hAnsi="Myriad Pro" w:cs="Arial"/>
                <w:bCs/>
                <w:sz w:val="18"/>
                <w:szCs w:val="18"/>
              </w:rPr>
              <w:t>Construction company Ltd. “Konstanta “</w:t>
            </w:r>
          </w:p>
        </w:tc>
        <w:tc>
          <w:tcPr>
            <w:tcW w:w="2178" w:type="dxa"/>
            <w:shd w:val="clear" w:color="auto" w:fill="auto"/>
            <w:vAlign w:val="center"/>
          </w:tcPr>
          <w:p w:rsidR="002B7D93" w:rsidRPr="00EE2D81" w:rsidRDefault="002B7D93" w:rsidP="001F03AA">
            <w:pPr>
              <w:rPr>
                <w:rFonts w:ascii="Myriad Pro" w:hAnsi="Myriad Pro" w:cs="Arial"/>
                <w:bCs/>
                <w:sz w:val="18"/>
                <w:szCs w:val="18"/>
              </w:rPr>
            </w:pPr>
            <w:r w:rsidRPr="00EE2D81">
              <w:rPr>
                <w:rFonts w:ascii="Myriad Pro" w:hAnsi="Myriad Pro" w:cs="Arial"/>
                <w:bCs/>
                <w:sz w:val="18"/>
                <w:szCs w:val="18"/>
              </w:rPr>
              <w:t>Mr. Alshan Volodymyr</w:t>
            </w:r>
          </w:p>
        </w:tc>
        <w:tc>
          <w:tcPr>
            <w:tcW w:w="3969" w:type="dxa"/>
            <w:shd w:val="clear" w:color="auto" w:fill="auto"/>
            <w:vAlign w:val="center"/>
          </w:tcPr>
          <w:p w:rsidR="002B7D93" w:rsidRPr="00EE2D81" w:rsidRDefault="002B7D93" w:rsidP="001F03AA">
            <w:pPr>
              <w:jc w:val="both"/>
              <w:rPr>
                <w:rFonts w:ascii="Myriad Pro" w:hAnsi="Myriad Pro" w:cs="Arial"/>
                <w:bCs/>
                <w:sz w:val="18"/>
                <w:szCs w:val="18"/>
              </w:rPr>
            </w:pPr>
            <w:r>
              <w:rPr>
                <w:rFonts w:ascii="Myriad Pro" w:hAnsi="Myriad Pro" w:cs="Arial"/>
                <w:bCs/>
                <w:sz w:val="18"/>
                <w:szCs w:val="18"/>
              </w:rPr>
              <w:t>Director</w:t>
            </w:r>
          </w:p>
        </w:tc>
      </w:tr>
      <w:tr w:rsidR="002B7D93" w:rsidRPr="00DC2C6C" w:rsidTr="001F03AA">
        <w:trPr>
          <w:jc w:val="center"/>
        </w:trPr>
        <w:tc>
          <w:tcPr>
            <w:tcW w:w="10028" w:type="dxa"/>
            <w:gridSpan w:val="4"/>
            <w:shd w:val="clear" w:color="auto" w:fill="auto"/>
            <w:vAlign w:val="center"/>
          </w:tcPr>
          <w:p w:rsidR="002B7D93" w:rsidRPr="00F662E6" w:rsidRDefault="002B7D93" w:rsidP="001F03AA">
            <w:pPr>
              <w:spacing w:before="120"/>
              <w:jc w:val="both"/>
              <w:rPr>
                <w:rFonts w:ascii="Myriad Pro" w:hAnsi="Myriad Pro" w:cs="Arial"/>
                <w:bCs/>
                <w:sz w:val="18"/>
                <w:szCs w:val="18"/>
              </w:rPr>
            </w:pPr>
            <w:r w:rsidRPr="007249B7">
              <w:rPr>
                <w:rFonts w:ascii="Myriad Pro" w:hAnsi="Myriad Pro"/>
                <w:b/>
                <w:sz w:val="18"/>
                <w:szCs w:val="18"/>
              </w:rPr>
              <w:t>CBA delegation</w:t>
            </w:r>
          </w:p>
        </w:tc>
      </w:tr>
      <w:tr w:rsidR="002B7D93" w:rsidRPr="00DC2C6C" w:rsidTr="001F03AA">
        <w:trPr>
          <w:jc w:val="center"/>
        </w:trPr>
        <w:tc>
          <w:tcPr>
            <w:tcW w:w="479" w:type="dxa"/>
            <w:shd w:val="clear" w:color="auto" w:fill="auto"/>
            <w:vAlign w:val="center"/>
          </w:tcPr>
          <w:p w:rsidR="002B7D93" w:rsidRPr="00DC2C6C" w:rsidRDefault="002B7D93" w:rsidP="001F03AA">
            <w:pPr>
              <w:numPr>
                <w:ilvl w:val="0"/>
                <w:numId w:val="47"/>
              </w:numPr>
              <w:ind w:left="357" w:hanging="357"/>
              <w:jc w:val="center"/>
              <w:rPr>
                <w:rFonts w:ascii="Myriad Pro" w:hAnsi="Myriad Pro"/>
                <w:sz w:val="18"/>
                <w:szCs w:val="18"/>
              </w:rPr>
            </w:pPr>
          </w:p>
        </w:tc>
        <w:tc>
          <w:tcPr>
            <w:tcW w:w="3402" w:type="dxa"/>
            <w:shd w:val="clear" w:color="auto" w:fill="auto"/>
            <w:vAlign w:val="center"/>
          </w:tcPr>
          <w:p w:rsidR="002B7D93" w:rsidRPr="007249B7" w:rsidRDefault="002B7D93" w:rsidP="001F03AA">
            <w:pPr>
              <w:rPr>
                <w:rFonts w:ascii="Myriad Pro" w:hAnsi="Myriad Pro" w:cs="Arial"/>
                <w:bCs/>
                <w:sz w:val="18"/>
                <w:szCs w:val="18"/>
              </w:rPr>
            </w:pPr>
            <w:r w:rsidRPr="007249B7">
              <w:rPr>
                <w:rFonts w:ascii="Myriad Pro" w:hAnsi="Myriad Pro" w:cs="Arial"/>
                <w:bCs/>
                <w:sz w:val="18"/>
                <w:szCs w:val="18"/>
              </w:rPr>
              <w:t>CBA Project</w:t>
            </w:r>
          </w:p>
        </w:tc>
        <w:tc>
          <w:tcPr>
            <w:tcW w:w="2178" w:type="dxa"/>
            <w:shd w:val="clear" w:color="auto" w:fill="auto"/>
            <w:vAlign w:val="center"/>
          </w:tcPr>
          <w:p w:rsidR="002B7D93" w:rsidRPr="007249B7" w:rsidRDefault="002B7D93" w:rsidP="001F03AA">
            <w:pPr>
              <w:rPr>
                <w:rFonts w:ascii="Myriad Pro" w:hAnsi="Myriad Pro" w:cs="Arial"/>
                <w:bCs/>
                <w:sz w:val="18"/>
                <w:szCs w:val="18"/>
              </w:rPr>
            </w:pPr>
            <w:r w:rsidRPr="007249B7">
              <w:rPr>
                <w:rFonts w:ascii="Myriad Pro" w:hAnsi="Myriad Pro" w:cs="Arial"/>
                <w:bCs/>
                <w:sz w:val="18"/>
                <w:szCs w:val="18"/>
              </w:rPr>
              <w:t>Mr. Jaysingh S</w:t>
            </w:r>
            <w:r>
              <w:rPr>
                <w:rFonts w:ascii="Myriad Pro" w:hAnsi="Myriad Pro" w:cs="Arial"/>
                <w:bCs/>
                <w:sz w:val="18"/>
                <w:szCs w:val="18"/>
              </w:rPr>
              <w:t>ah</w:t>
            </w:r>
          </w:p>
        </w:tc>
        <w:tc>
          <w:tcPr>
            <w:tcW w:w="3969" w:type="dxa"/>
            <w:shd w:val="clear" w:color="auto" w:fill="auto"/>
            <w:vAlign w:val="center"/>
          </w:tcPr>
          <w:p w:rsidR="002B7D93" w:rsidRPr="007249B7" w:rsidRDefault="002B7D93" w:rsidP="001F03AA">
            <w:pPr>
              <w:jc w:val="both"/>
              <w:rPr>
                <w:rFonts w:ascii="Myriad Pro" w:hAnsi="Myriad Pro" w:cs="Arial"/>
                <w:bCs/>
                <w:sz w:val="18"/>
                <w:szCs w:val="18"/>
              </w:rPr>
            </w:pPr>
            <w:r w:rsidRPr="007249B7">
              <w:rPr>
                <w:rFonts w:ascii="Myriad Pro" w:hAnsi="Myriad Pro" w:cs="Arial"/>
                <w:bCs/>
                <w:sz w:val="18"/>
                <w:szCs w:val="18"/>
              </w:rPr>
              <w:t>International Project Manager</w:t>
            </w:r>
          </w:p>
        </w:tc>
      </w:tr>
      <w:tr w:rsidR="002B7D93" w:rsidRPr="00DC2C6C" w:rsidTr="001F03AA">
        <w:trPr>
          <w:jc w:val="center"/>
        </w:trPr>
        <w:tc>
          <w:tcPr>
            <w:tcW w:w="479" w:type="dxa"/>
            <w:shd w:val="clear" w:color="auto" w:fill="auto"/>
            <w:vAlign w:val="center"/>
          </w:tcPr>
          <w:p w:rsidR="002B7D93" w:rsidRPr="00DC2C6C" w:rsidRDefault="002B7D93" w:rsidP="001F03AA">
            <w:pPr>
              <w:numPr>
                <w:ilvl w:val="0"/>
                <w:numId w:val="47"/>
              </w:numPr>
              <w:ind w:left="357" w:hanging="357"/>
              <w:jc w:val="center"/>
              <w:rPr>
                <w:rFonts w:ascii="Myriad Pro" w:hAnsi="Myriad Pro"/>
                <w:sz w:val="18"/>
                <w:szCs w:val="18"/>
              </w:rPr>
            </w:pPr>
          </w:p>
        </w:tc>
        <w:tc>
          <w:tcPr>
            <w:tcW w:w="3402" w:type="dxa"/>
            <w:shd w:val="clear" w:color="auto" w:fill="auto"/>
            <w:vAlign w:val="center"/>
          </w:tcPr>
          <w:p w:rsidR="002B7D93" w:rsidRPr="007249B7" w:rsidRDefault="002B7D93" w:rsidP="001F03AA">
            <w:pPr>
              <w:rPr>
                <w:rFonts w:ascii="Myriad Pro" w:hAnsi="Myriad Pro" w:cs="Arial"/>
                <w:bCs/>
                <w:sz w:val="18"/>
                <w:szCs w:val="18"/>
              </w:rPr>
            </w:pPr>
            <w:r w:rsidRPr="007249B7">
              <w:rPr>
                <w:rFonts w:ascii="Myriad Pro" w:hAnsi="Myriad Pro" w:cs="Arial"/>
                <w:bCs/>
                <w:sz w:val="18"/>
                <w:szCs w:val="18"/>
              </w:rPr>
              <w:t>CBA Project</w:t>
            </w:r>
          </w:p>
        </w:tc>
        <w:tc>
          <w:tcPr>
            <w:tcW w:w="2178" w:type="dxa"/>
            <w:shd w:val="clear" w:color="auto" w:fill="auto"/>
            <w:vAlign w:val="center"/>
          </w:tcPr>
          <w:p w:rsidR="002B7D93" w:rsidRPr="007249B7" w:rsidRDefault="002B7D93" w:rsidP="001F03AA">
            <w:pPr>
              <w:rPr>
                <w:rFonts w:ascii="Myriad Pro" w:hAnsi="Myriad Pro" w:cs="Arial"/>
                <w:bCs/>
                <w:sz w:val="18"/>
                <w:szCs w:val="18"/>
              </w:rPr>
            </w:pPr>
            <w:r w:rsidRPr="007249B7">
              <w:rPr>
                <w:rFonts w:ascii="Myriad Pro" w:hAnsi="Myriad Pro" w:cs="Arial"/>
                <w:bCs/>
                <w:sz w:val="18"/>
                <w:szCs w:val="18"/>
              </w:rPr>
              <w:t>Ms. Olena Rudi</w:t>
            </w:r>
            <w:r>
              <w:rPr>
                <w:rFonts w:ascii="Myriad Pro" w:hAnsi="Myriad Pro" w:cs="Arial"/>
                <w:bCs/>
                <w:sz w:val="18"/>
                <w:szCs w:val="18"/>
              </w:rPr>
              <w:t>t</w:t>
            </w:r>
            <w:r w:rsidRPr="007249B7">
              <w:rPr>
                <w:rFonts w:ascii="Myriad Pro" w:hAnsi="Myriad Pro" w:cs="Arial"/>
                <w:bCs/>
                <w:sz w:val="18"/>
                <w:szCs w:val="18"/>
              </w:rPr>
              <w:t>ch</w:t>
            </w:r>
          </w:p>
        </w:tc>
        <w:tc>
          <w:tcPr>
            <w:tcW w:w="3969" w:type="dxa"/>
            <w:shd w:val="clear" w:color="auto" w:fill="auto"/>
            <w:vAlign w:val="center"/>
          </w:tcPr>
          <w:p w:rsidR="002B7D93" w:rsidRPr="007249B7" w:rsidRDefault="002B7D93" w:rsidP="001F03AA">
            <w:pPr>
              <w:jc w:val="both"/>
              <w:rPr>
                <w:rFonts w:ascii="Myriad Pro" w:hAnsi="Myriad Pro" w:cs="Arial"/>
                <w:bCs/>
                <w:sz w:val="18"/>
                <w:szCs w:val="18"/>
              </w:rPr>
            </w:pPr>
            <w:r w:rsidRPr="007249B7">
              <w:rPr>
                <w:rFonts w:ascii="Myriad Pro" w:hAnsi="Myriad Pro" w:cs="Arial"/>
                <w:bCs/>
                <w:sz w:val="18"/>
                <w:szCs w:val="18"/>
              </w:rPr>
              <w:t>Community Development Specialist</w:t>
            </w:r>
          </w:p>
        </w:tc>
      </w:tr>
      <w:tr w:rsidR="002B7D93" w:rsidRPr="00DC2C6C" w:rsidTr="001F03AA">
        <w:trPr>
          <w:jc w:val="center"/>
        </w:trPr>
        <w:tc>
          <w:tcPr>
            <w:tcW w:w="479" w:type="dxa"/>
            <w:shd w:val="clear" w:color="auto" w:fill="auto"/>
            <w:vAlign w:val="center"/>
          </w:tcPr>
          <w:p w:rsidR="002B7D93" w:rsidRPr="00DC2C6C" w:rsidRDefault="002B7D93" w:rsidP="001F03AA">
            <w:pPr>
              <w:numPr>
                <w:ilvl w:val="0"/>
                <w:numId w:val="47"/>
              </w:numPr>
              <w:ind w:left="357" w:hanging="357"/>
              <w:jc w:val="center"/>
              <w:rPr>
                <w:rFonts w:ascii="Myriad Pro" w:hAnsi="Myriad Pro"/>
                <w:sz w:val="18"/>
                <w:szCs w:val="18"/>
              </w:rPr>
            </w:pPr>
          </w:p>
        </w:tc>
        <w:tc>
          <w:tcPr>
            <w:tcW w:w="3402" w:type="dxa"/>
            <w:shd w:val="clear" w:color="auto" w:fill="auto"/>
            <w:vAlign w:val="center"/>
          </w:tcPr>
          <w:p w:rsidR="002B7D93" w:rsidRPr="007249B7" w:rsidRDefault="002B7D93" w:rsidP="001F03AA">
            <w:pPr>
              <w:rPr>
                <w:rFonts w:ascii="Myriad Pro" w:hAnsi="Myriad Pro" w:cs="Arial"/>
                <w:bCs/>
                <w:sz w:val="18"/>
                <w:szCs w:val="18"/>
              </w:rPr>
            </w:pPr>
            <w:r w:rsidRPr="007249B7">
              <w:rPr>
                <w:rFonts w:ascii="Myriad Pro" w:hAnsi="Myriad Pro" w:cs="Arial"/>
                <w:bCs/>
                <w:sz w:val="18"/>
                <w:szCs w:val="18"/>
              </w:rPr>
              <w:t>CBA Project</w:t>
            </w:r>
          </w:p>
        </w:tc>
        <w:tc>
          <w:tcPr>
            <w:tcW w:w="2178" w:type="dxa"/>
            <w:shd w:val="clear" w:color="auto" w:fill="auto"/>
            <w:vAlign w:val="center"/>
          </w:tcPr>
          <w:p w:rsidR="002B7D93" w:rsidRPr="007249B7" w:rsidRDefault="002B7D93" w:rsidP="001F03AA">
            <w:pPr>
              <w:rPr>
                <w:rFonts w:ascii="Myriad Pro" w:hAnsi="Myriad Pro" w:cs="Arial"/>
                <w:bCs/>
                <w:sz w:val="18"/>
                <w:szCs w:val="18"/>
              </w:rPr>
            </w:pPr>
            <w:r w:rsidRPr="007249B7">
              <w:rPr>
                <w:rFonts w:ascii="Myriad Pro" w:hAnsi="Myriad Pro" w:cs="Arial"/>
                <w:bCs/>
                <w:sz w:val="18"/>
                <w:szCs w:val="18"/>
              </w:rPr>
              <w:t>Mr. Denis Poltavets</w:t>
            </w:r>
          </w:p>
        </w:tc>
        <w:tc>
          <w:tcPr>
            <w:tcW w:w="3969" w:type="dxa"/>
            <w:shd w:val="clear" w:color="auto" w:fill="auto"/>
            <w:vAlign w:val="center"/>
          </w:tcPr>
          <w:p w:rsidR="002B7D93" w:rsidRPr="007249B7" w:rsidRDefault="002B7D93" w:rsidP="001F03AA">
            <w:pPr>
              <w:jc w:val="both"/>
              <w:rPr>
                <w:rFonts w:ascii="Myriad Pro" w:hAnsi="Myriad Pro" w:cs="Arial"/>
                <w:bCs/>
                <w:sz w:val="18"/>
                <w:szCs w:val="18"/>
              </w:rPr>
            </w:pPr>
            <w:r w:rsidRPr="007249B7">
              <w:rPr>
                <w:rFonts w:ascii="Myriad Pro" w:hAnsi="Myriad Pro" w:cs="Arial"/>
                <w:bCs/>
                <w:sz w:val="18"/>
                <w:szCs w:val="18"/>
              </w:rPr>
              <w:t>Community Development Specialist</w:t>
            </w:r>
          </w:p>
        </w:tc>
      </w:tr>
    </w:tbl>
    <w:p w:rsidR="002B7D93" w:rsidRDefault="002B7D93" w:rsidP="00412691">
      <w:pPr>
        <w:spacing w:line="276" w:lineRule="auto"/>
        <w:jc w:val="center"/>
        <w:rPr>
          <w:rFonts w:ascii="Myriad Pro" w:hAnsi="Myriad Pro"/>
          <w:sz w:val="20"/>
        </w:rPr>
      </w:pPr>
    </w:p>
    <w:p w:rsidR="002B7D93" w:rsidRDefault="002B7D93">
      <w:pPr>
        <w:spacing w:after="200" w:line="276" w:lineRule="auto"/>
        <w:rPr>
          <w:rFonts w:ascii="Myriad Pro" w:hAnsi="Myriad Pro"/>
          <w:sz w:val="20"/>
        </w:rPr>
      </w:pPr>
      <w:r>
        <w:rPr>
          <w:rFonts w:ascii="Myriad Pro" w:hAnsi="Myriad Pro"/>
          <w:sz w:val="20"/>
        </w:rPr>
        <w:br w:type="page"/>
      </w:r>
    </w:p>
    <w:p w:rsidR="00412691" w:rsidRPr="00EE1F75" w:rsidRDefault="00412691" w:rsidP="00412691">
      <w:pPr>
        <w:spacing w:line="276" w:lineRule="auto"/>
        <w:jc w:val="center"/>
        <w:rPr>
          <w:rFonts w:ascii="Myriad Pro" w:hAnsi="Myriad Pro"/>
          <w:sz w:val="20"/>
        </w:rPr>
      </w:pPr>
      <w:r>
        <w:rPr>
          <w:rFonts w:ascii="Myriad Pro" w:hAnsi="Myriad Pro"/>
          <w:sz w:val="20"/>
        </w:rPr>
        <w:t>Annex - XV</w:t>
      </w:r>
    </w:p>
    <w:p w:rsidR="00412691" w:rsidRPr="00502180" w:rsidRDefault="00412691" w:rsidP="00412691">
      <w:pPr>
        <w:spacing w:after="120"/>
        <w:jc w:val="center"/>
        <w:rPr>
          <w:rFonts w:ascii="Myriad Pro" w:hAnsi="Myriad Pro"/>
          <w:b/>
          <w:sz w:val="22"/>
        </w:rPr>
      </w:pPr>
      <w:r>
        <w:rPr>
          <w:rFonts w:ascii="Myriad Pro" w:hAnsi="Myriad Pro"/>
          <w:b/>
          <w:sz w:val="22"/>
        </w:rPr>
        <w:t xml:space="preserve">(A) </w:t>
      </w:r>
      <w:r w:rsidRPr="00502180">
        <w:rPr>
          <w:rFonts w:ascii="Myriad Pro" w:hAnsi="Myriad Pro"/>
          <w:b/>
          <w:sz w:val="22"/>
        </w:rPr>
        <w:t xml:space="preserve">Agenda </w:t>
      </w:r>
      <w:r>
        <w:rPr>
          <w:rFonts w:ascii="Myriad Pro" w:hAnsi="Myriad Pro"/>
          <w:b/>
          <w:sz w:val="22"/>
        </w:rPr>
        <w:t>of First Working Group Meeting o</w:t>
      </w:r>
      <w:r w:rsidRPr="00502180">
        <w:rPr>
          <w:rFonts w:ascii="Myriad Pro" w:hAnsi="Myriad Pro"/>
          <w:b/>
          <w:sz w:val="22"/>
        </w:rPr>
        <w:t>n Energy Efficiency</w:t>
      </w:r>
    </w:p>
    <w:tbl>
      <w:tblPr>
        <w:tblW w:w="9331" w:type="dxa"/>
        <w:jc w:val="center"/>
        <w:tblInd w:w="25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684"/>
        <w:gridCol w:w="2840"/>
        <w:gridCol w:w="4807"/>
      </w:tblGrid>
      <w:tr w:rsidR="00412691" w:rsidRPr="00144AB2" w:rsidTr="00323396">
        <w:trPr>
          <w:jc w:val="center"/>
        </w:trPr>
        <w:tc>
          <w:tcPr>
            <w:tcW w:w="1684" w:type="dxa"/>
          </w:tcPr>
          <w:p w:rsidR="00412691" w:rsidRPr="00144AB2" w:rsidRDefault="00412691" w:rsidP="00323396">
            <w:pPr>
              <w:spacing w:before="60" w:after="60"/>
              <w:jc w:val="center"/>
              <w:rPr>
                <w:rFonts w:ascii="Myriad Pro" w:hAnsi="Myriad Pro"/>
                <w:sz w:val="16"/>
                <w:szCs w:val="20"/>
              </w:rPr>
            </w:pPr>
            <w:r w:rsidRPr="00144AB2">
              <w:rPr>
                <w:rFonts w:ascii="Myriad Pro" w:hAnsi="Myriad Pro"/>
                <w:sz w:val="16"/>
                <w:szCs w:val="20"/>
              </w:rPr>
              <w:t>9.30 – 10.00</w:t>
            </w:r>
          </w:p>
        </w:tc>
        <w:tc>
          <w:tcPr>
            <w:tcW w:w="2840" w:type="dxa"/>
          </w:tcPr>
          <w:p w:rsidR="00412691" w:rsidRPr="00144AB2" w:rsidRDefault="00412691" w:rsidP="00323396">
            <w:pPr>
              <w:spacing w:before="60" w:after="60"/>
              <w:rPr>
                <w:rFonts w:ascii="Myriad Pro" w:hAnsi="Myriad Pro"/>
                <w:sz w:val="16"/>
                <w:szCs w:val="20"/>
              </w:rPr>
            </w:pPr>
            <w:r w:rsidRPr="00144AB2">
              <w:rPr>
                <w:rFonts w:ascii="Myriad Pro" w:hAnsi="Myriad Pro"/>
                <w:sz w:val="16"/>
                <w:szCs w:val="20"/>
              </w:rPr>
              <w:t>Registration</w:t>
            </w:r>
          </w:p>
        </w:tc>
        <w:tc>
          <w:tcPr>
            <w:tcW w:w="4807" w:type="dxa"/>
          </w:tcPr>
          <w:p w:rsidR="00412691" w:rsidRPr="00144AB2" w:rsidRDefault="00412691" w:rsidP="00323396">
            <w:pPr>
              <w:spacing w:before="60" w:after="60"/>
              <w:rPr>
                <w:rFonts w:ascii="Myriad Pro" w:hAnsi="Myriad Pro"/>
                <w:i/>
                <w:sz w:val="16"/>
                <w:szCs w:val="20"/>
              </w:rPr>
            </w:pPr>
          </w:p>
        </w:tc>
      </w:tr>
      <w:tr w:rsidR="00412691" w:rsidRPr="00144AB2" w:rsidTr="00323396">
        <w:trPr>
          <w:jc w:val="center"/>
        </w:trPr>
        <w:tc>
          <w:tcPr>
            <w:tcW w:w="1684" w:type="dxa"/>
          </w:tcPr>
          <w:p w:rsidR="00412691" w:rsidRPr="00144AB2" w:rsidRDefault="00412691" w:rsidP="00323396">
            <w:pPr>
              <w:spacing w:before="60" w:after="60"/>
              <w:jc w:val="center"/>
              <w:rPr>
                <w:rFonts w:ascii="Myriad Pro" w:hAnsi="Myriad Pro"/>
                <w:sz w:val="16"/>
                <w:szCs w:val="20"/>
              </w:rPr>
            </w:pPr>
            <w:r w:rsidRPr="00144AB2">
              <w:rPr>
                <w:rFonts w:ascii="Myriad Pro" w:hAnsi="Myriad Pro"/>
                <w:sz w:val="16"/>
                <w:szCs w:val="20"/>
              </w:rPr>
              <w:t>10.00 – 10.15</w:t>
            </w:r>
          </w:p>
        </w:tc>
        <w:tc>
          <w:tcPr>
            <w:tcW w:w="2840" w:type="dxa"/>
          </w:tcPr>
          <w:p w:rsidR="00412691" w:rsidRPr="00144AB2" w:rsidRDefault="00412691" w:rsidP="00323396">
            <w:pPr>
              <w:spacing w:before="60" w:after="60"/>
              <w:rPr>
                <w:rFonts w:ascii="Myriad Pro" w:hAnsi="Myriad Pro"/>
                <w:sz w:val="16"/>
                <w:szCs w:val="20"/>
              </w:rPr>
            </w:pPr>
            <w:r w:rsidRPr="00144AB2">
              <w:rPr>
                <w:rFonts w:ascii="Myriad Pro" w:hAnsi="Myriad Pro"/>
                <w:sz w:val="16"/>
                <w:szCs w:val="20"/>
              </w:rPr>
              <w:t>Welcoming remarks</w:t>
            </w:r>
          </w:p>
          <w:p w:rsidR="00412691" w:rsidRPr="00144AB2" w:rsidRDefault="00412691" w:rsidP="00323396">
            <w:pPr>
              <w:spacing w:before="60" w:after="60"/>
              <w:rPr>
                <w:rFonts w:ascii="Myriad Pro" w:hAnsi="Myriad Pro"/>
                <w:sz w:val="16"/>
                <w:szCs w:val="20"/>
              </w:rPr>
            </w:pPr>
          </w:p>
        </w:tc>
        <w:tc>
          <w:tcPr>
            <w:tcW w:w="4807" w:type="dxa"/>
          </w:tcPr>
          <w:p w:rsidR="00412691" w:rsidRPr="00144AB2" w:rsidRDefault="00412691" w:rsidP="0044306D">
            <w:pPr>
              <w:numPr>
                <w:ilvl w:val="0"/>
                <w:numId w:val="43"/>
              </w:numPr>
              <w:spacing w:before="60" w:after="60"/>
              <w:ind w:left="181" w:hanging="181"/>
              <w:rPr>
                <w:rFonts w:ascii="Myriad Pro" w:hAnsi="Myriad Pro"/>
                <w:i/>
                <w:sz w:val="16"/>
                <w:szCs w:val="20"/>
              </w:rPr>
            </w:pPr>
            <w:r w:rsidRPr="00144AB2">
              <w:rPr>
                <w:rFonts w:ascii="Myriad Pro" w:hAnsi="Myriad Pro"/>
                <w:sz w:val="16"/>
                <w:szCs w:val="20"/>
              </w:rPr>
              <w:t>Elena Panova</w:t>
            </w:r>
            <w:r w:rsidRPr="00144AB2">
              <w:rPr>
                <w:rFonts w:ascii="Myriad Pro" w:hAnsi="Myriad Pro"/>
                <w:i/>
                <w:sz w:val="16"/>
                <w:szCs w:val="20"/>
              </w:rPr>
              <w:t>, UNDP Deputy Country Director</w:t>
            </w:r>
          </w:p>
          <w:p w:rsidR="00412691" w:rsidRPr="00144AB2" w:rsidRDefault="00412691" w:rsidP="0044306D">
            <w:pPr>
              <w:numPr>
                <w:ilvl w:val="0"/>
                <w:numId w:val="43"/>
              </w:numPr>
              <w:spacing w:before="60" w:after="60"/>
              <w:ind w:left="181" w:hanging="181"/>
              <w:rPr>
                <w:rFonts w:ascii="Myriad Pro" w:hAnsi="Myriad Pro"/>
                <w:i/>
                <w:sz w:val="16"/>
                <w:szCs w:val="20"/>
              </w:rPr>
            </w:pPr>
            <w:r w:rsidRPr="00144AB2">
              <w:rPr>
                <w:rFonts w:ascii="Myriad Pro" w:hAnsi="Myriad Pro"/>
                <w:sz w:val="16"/>
                <w:szCs w:val="20"/>
              </w:rPr>
              <w:t xml:space="preserve">Ms. Mira Didukh, </w:t>
            </w:r>
            <w:r w:rsidRPr="00144AB2">
              <w:rPr>
                <w:rFonts w:ascii="Myriad Pro" w:hAnsi="Myriad Pro" w:cs="Arial"/>
                <w:i/>
                <w:sz w:val="16"/>
                <w:szCs w:val="20"/>
              </w:rPr>
              <w:t>Sector Manager, Regional and Local Development, Delegation of the EU to Ukraine</w:t>
            </w:r>
          </w:p>
        </w:tc>
      </w:tr>
      <w:tr w:rsidR="00412691" w:rsidRPr="00144AB2" w:rsidTr="00323396">
        <w:trPr>
          <w:jc w:val="center"/>
        </w:trPr>
        <w:tc>
          <w:tcPr>
            <w:tcW w:w="1684" w:type="dxa"/>
          </w:tcPr>
          <w:p w:rsidR="00412691" w:rsidRPr="00144AB2" w:rsidRDefault="00412691" w:rsidP="00323396">
            <w:pPr>
              <w:spacing w:before="60" w:after="60"/>
              <w:jc w:val="center"/>
              <w:rPr>
                <w:rFonts w:ascii="Myriad Pro" w:hAnsi="Myriad Pro"/>
                <w:sz w:val="16"/>
                <w:szCs w:val="20"/>
              </w:rPr>
            </w:pPr>
            <w:r w:rsidRPr="00144AB2">
              <w:rPr>
                <w:rFonts w:ascii="Myriad Pro" w:hAnsi="Myriad Pro"/>
                <w:sz w:val="16"/>
                <w:szCs w:val="20"/>
              </w:rPr>
              <w:t>10:15 – 10:30</w:t>
            </w:r>
          </w:p>
        </w:tc>
        <w:tc>
          <w:tcPr>
            <w:tcW w:w="2840" w:type="dxa"/>
          </w:tcPr>
          <w:p w:rsidR="00412691" w:rsidRPr="00144AB2" w:rsidRDefault="00412691" w:rsidP="00323396">
            <w:pPr>
              <w:pStyle w:val="ListParagraph"/>
              <w:spacing w:before="60" w:after="60"/>
              <w:ind w:left="0"/>
              <w:rPr>
                <w:rFonts w:ascii="Myriad Pro" w:hAnsi="Myriad Pro"/>
                <w:sz w:val="16"/>
                <w:szCs w:val="20"/>
              </w:rPr>
            </w:pPr>
            <w:r w:rsidRPr="00144AB2">
              <w:rPr>
                <w:rFonts w:ascii="Myriad Pro" w:hAnsi="Myriad Pro"/>
                <w:sz w:val="16"/>
                <w:szCs w:val="20"/>
              </w:rPr>
              <w:t>Energy Efficiency in framework of CBA Project</w:t>
            </w:r>
          </w:p>
        </w:tc>
        <w:tc>
          <w:tcPr>
            <w:tcW w:w="4807" w:type="dxa"/>
          </w:tcPr>
          <w:p w:rsidR="00412691" w:rsidRPr="00144AB2" w:rsidRDefault="00412691" w:rsidP="00323396">
            <w:pPr>
              <w:spacing w:before="60" w:after="60"/>
              <w:rPr>
                <w:rFonts w:ascii="Myriad Pro" w:hAnsi="Myriad Pro"/>
                <w:sz w:val="16"/>
                <w:szCs w:val="20"/>
              </w:rPr>
            </w:pPr>
            <w:r w:rsidRPr="00144AB2">
              <w:rPr>
                <w:rFonts w:ascii="Myriad Pro" w:hAnsi="Myriad Pro"/>
                <w:sz w:val="16"/>
                <w:szCs w:val="20"/>
              </w:rPr>
              <w:t xml:space="preserve">Jaysingh Sah, </w:t>
            </w:r>
            <w:r w:rsidRPr="00144AB2">
              <w:rPr>
                <w:rFonts w:ascii="Myriad Pro" w:hAnsi="Myriad Pro"/>
                <w:i/>
                <w:sz w:val="16"/>
                <w:szCs w:val="20"/>
              </w:rPr>
              <w:t>CBA project manager</w:t>
            </w:r>
          </w:p>
        </w:tc>
      </w:tr>
      <w:tr w:rsidR="00412691" w:rsidRPr="00144AB2" w:rsidTr="00323396">
        <w:trPr>
          <w:jc w:val="center"/>
        </w:trPr>
        <w:tc>
          <w:tcPr>
            <w:tcW w:w="1684" w:type="dxa"/>
          </w:tcPr>
          <w:p w:rsidR="00412691" w:rsidRPr="00144AB2" w:rsidRDefault="00412691" w:rsidP="00323396">
            <w:pPr>
              <w:spacing w:before="60" w:after="60"/>
              <w:jc w:val="center"/>
              <w:rPr>
                <w:rFonts w:ascii="Myriad Pro" w:hAnsi="Myriad Pro"/>
                <w:sz w:val="16"/>
                <w:szCs w:val="20"/>
              </w:rPr>
            </w:pPr>
            <w:r w:rsidRPr="00144AB2">
              <w:rPr>
                <w:rFonts w:ascii="Myriad Pro" w:hAnsi="Myriad Pro"/>
                <w:sz w:val="16"/>
                <w:szCs w:val="20"/>
              </w:rPr>
              <w:t>10:30 – 11.00</w:t>
            </w:r>
          </w:p>
        </w:tc>
        <w:tc>
          <w:tcPr>
            <w:tcW w:w="2840" w:type="dxa"/>
          </w:tcPr>
          <w:p w:rsidR="00412691" w:rsidRPr="00144AB2" w:rsidRDefault="00412691" w:rsidP="00323396">
            <w:pPr>
              <w:spacing w:before="60" w:after="60"/>
              <w:rPr>
                <w:rFonts w:ascii="Myriad Pro" w:hAnsi="Myriad Pro"/>
                <w:sz w:val="16"/>
                <w:szCs w:val="20"/>
                <w:highlight w:val="yellow"/>
              </w:rPr>
            </w:pPr>
            <w:r w:rsidRPr="00144AB2">
              <w:rPr>
                <w:rFonts w:ascii="Myriad Pro" w:hAnsi="Myriad Pro"/>
                <w:sz w:val="16"/>
                <w:szCs w:val="20"/>
              </w:rPr>
              <w:t>Energy efficiency outlook in the regions from CBA perspective: Case report</w:t>
            </w:r>
          </w:p>
        </w:tc>
        <w:tc>
          <w:tcPr>
            <w:tcW w:w="4807" w:type="dxa"/>
          </w:tcPr>
          <w:p w:rsidR="00412691" w:rsidRPr="00144AB2" w:rsidRDefault="00412691" w:rsidP="00323396">
            <w:pPr>
              <w:spacing w:before="60" w:after="60"/>
              <w:rPr>
                <w:rFonts w:ascii="Myriad Pro" w:hAnsi="Myriad Pro"/>
                <w:sz w:val="16"/>
                <w:szCs w:val="20"/>
              </w:rPr>
            </w:pPr>
            <w:r w:rsidRPr="00144AB2">
              <w:rPr>
                <w:rFonts w:ascii="Myriad Pro" w:hAnsi="Myriad Pro"/>
                <w:sz w:val="16"/>
                <w:szCs w:val="20"/>
              </w:rPr>
              <w:t>CBA energy consultants:</w:t>
            </w:r>
          </w:p>
          <w:p w:rsidR="00412691" w:rsidRPr="00144AB2" w:rsidRDefault="00412691" w:rsidP="0044306D">
            <w:pPr>
              <w:numPr>
                <w:ilvl w:val="0"/>
                <w:numId w:val="42"/>
              </w:numPr>
              <w:ind w:left="465" w:hanging="284"/>
              <w:rPr>
                <w:rFonts w:ascii="Myriad Pro" w:hAnsi="Myriad Pro"/>
                <w:i/>
                <w:sz w:val="16"/>
                <w:szCs w:val="20"/>
              </w:rPr>
            </w:pPr>
            <w:r w:rsidRPr="00144AB2">
              <w:rPr>
                <w:rFonts w:ascii="Myriad Pro" w:hAnsi="Myriad Pro"/>
                <w:i/>
                <w:sz w:val="16"/>
                <w:szCs w:val="20"/>
              </w:rPr>
              <w:t>Volodymyr Brygilevych</w:t>
            </w:r>
          </w:p>
          <w:p w:rsidR="00412691" w:rsidRPr="00144AB2" w:rsidRDefault="00412691" w:rsidP="0044306D">
            <w:pPr>
              <w:numPr>
                <w:ilvl w:val="0"/>
                <w:numId w:val="42"/>
              </w:numPr>
              <w:ind w:left="465" w:hanging="284"/>
              <w:rPr>
                <w:rFonts w:ascii="Myriad Pro" w:hAnsi="Myriad Pro"/>
                <w:i/>
                <w:sz w:val="16"/>
                <w:szCs w:val="20"/>
              </w:rPr>
            </w:pPr>
            <w:r w:rsidRPr="00144AB2">
              <w:rPr>
                <w:rFonts w:ascii="Myriad Pro" w:hAnsi="Myriad Pro"/>
                <w:i/>
                <w:sz w:val="16"/>
                <w:szCs w:val="20"/>
              </w:rPr>
              <w:t>Igor Cherkashyn</w:t>
            </w:r>
          </w:p>
          <w:p w:rsidR="00412691" w:rsidRPr="00144AB2" w:rsidRDefault="00412691" w:rsidP="0044306D">
            <w:pPr>
              <w:numPr>
                <w:ilvl w:val="0"/>
                <w:numId w:val="42"/>
              </w:numPr>
              <w:spacing w:after="120"/>
              <w:ind w:left="465" w:hanging="284"/>
              <w:rPr>
                <w:rFonts w:ascii="Myriad Pro" w:hAnsi="Myriad Pro"/>
                <w:i/>
                <w:sz w:val="16"/>
                <w:szCs w:val="20"/>
              </w:rPr>
            </w:pPr>
            <w:r w:rsidRPr="00144AB2">
              <w:rPr>
                <w:rFonts w:ascii="Myriad Pro" w:hAnsi="Myriad Pro"/>
                <w:i/>
                <w:sz w:val="16"/>
                <w:szCs w:val="20"/>
              </w:rPr>
              <w:t>Olexiy Khabatiuk</w:t>
            </w:r>
          </w:p>
        </w:tc>
      </w:tr>
      <w:tr w:rsidR="00412691" w:rsidRPr="00144AB2" w:rsidTr="00323396">
        <w:trPr>
          <w:jc w:val="center"/>
        </w:trPr>
        <w:tc>
          <w:tcPr>
            <w:tcW w:w="1684" w:type="dxa"/>
          </w:tcPr>
          <w:p w:rsidR="00412691" w:rsidRPr="00144AB2" w:rsidRDefault="00412691" w:rsidP="00323396">
            <w:pPr>
              <w:spacing w:before="60" w:after="60"/>
              <w:jc w:val="center"/>
              <w:rPr>
                <w:rFonts w:ascii="Myriad Pro" w:hAnsi="Myriad Pro"/>
                <w:sz w:val="16"/>
                <w:szCs w:val="20"/>
              </w:rPr>
            </w:pPr>
            <w:r w:rsidRPr="00144AB2">
              <w:rPr>
                <w:rFonts w:ascii="Myriad Pro" w:hAnsi="Myriad Pro"/>
                <w:sz w:val="16"/>
                <w:szCs w:val="20"/>
              </w:rPr>
              <w:t>11:00 – 11:30</w:t>
            </w:r>
          </w:p>
        </w:tc>
        <w:tc>
          <w:tcPr>
            <w:tcW w:w="2840" w:type="dxa"/>
          </w:tcPr>
          <w:p w:rsidR="00412691" w:rsidRPr="00144AB2" w:rsidRDefault="00412691" w:rsidP="00323396">
            <w:pPr>
              <w:spacing w:before="60" w:after="60"/>
              <w:rPr>
                <w:rFonts w:ascii="Myriad Pro" w:hAnsi="Myriad Pro"/>
                <w:sz w:val="16"/>
                <w:szCs w:val="20"/>
              </w:rPr>
            </w:pPr>
            <w:r w:rsidRPr="00144AB2">
              <w:rPr>
                <w:rFonts w:ascii="Myriad Pro" w:hAnsi="Myriad Pro"/>
                <w:sz w:val="16"/>
                <w:szCs w:val="20"/>
              </w:rPr>
              <w:t>Regional experience on achieving energy efficiency vision</w:t>
            </w:r>
          </w:p>
        </w:tc>
        <w:tc>
          <w:tcPr>
            <w:tcW w:w="4807" w:type="dxa"/>
          </w:tcPr>
          <w:p w:rsidR="00412691" w:rsidRPr="00144AB2" w:rsidRDefault="00412691" w:rsidP="0044306D">
            <w:pPr>
              <w:numPr>
                <w:ilvl w:val="0"/>
                <w:numId w:val="44"/>
              </w:numPr>
              <w:spacing w:before="60" w:after="60"/>
              <w:ind w:left="181" w:hanging="181"/>
              <w:rPr>
                <w:rFonts w:ascii="Myriad Pro" w:hAnsi="Myriad Pro"/>
                <w:i/>
                <w:sz w:val="16"/>
                <w:szCs w:val="20"/>
              </w:rPr>
            </w:pPr>
            <w:r w:rsidRPr="00144AB2">
              <w:rPr>
                <w:rFonts w:ascii="Myriad Pro" w:hAnsi="Myriad Pro" w:cs="Arial"/>
                <w:bCs/>
                <w:sz w:val="16"/>
                <w:szCs w:val="20"/>
              </w:rPr>
              <w:t>Mr. Viktor Bondarenko</w:t>
            </w:r>
            <w:r w:rsidRPr="00144AB2">
              <w:rPr>
                <w:rFonts w:ascii="Myriad Pro" w:hAnsi="Myriad Pro"/>
                <w:sz w:val="16"/>
                <w:szCs w:val="20"/>
              </w:rPr>
              <w:t xml:space="preserve">, </w:t>
            </w:r>
            <w:r w:rsidRPr="00144AB2">
              <w:rPr>
                <w:rFonts w:ascii="Myriad Pro" w:hAnsi="Myriad Pro" w:cs="Arial"/>
                <w:bCs/>
                <w:i/>
                <w:sz w:val="16"/>
                <w:szCs w:val="20"/>
              </w:rPr>
              <w:t xml:space="preserve">Head of Department of energy efficiency, </w:t>
            </w:r>
            <w:r w:rsidRPr="00144AB2">
              <w:rPr>
                <w:rFonts w:ascii="Myriad Pro" w:hAnsi="Myriad Pro"/>
                <w:i/>
                <w:sz w:val="16"/>
                <w:szCs w:val="20"/>
              </w:rPr>
              <w:t>Zaporizka oblast state administration</w:t>
            </w:r>
          </w:p>
          <w:p w:rsidR="00412691" w:rsidRPr="00144AB2" w:rsidRDefault="00412691" w:rsidP="0044306D">
            <w:pPr>
              <w:numPr>
                <w:ilvl w:val="0"/>
                <w:numId w:val="44"/>
              </w:numPr>
              <w:spacing w:before="60" w:after="60"/>
              <w:ind w:left="181" w:hanging="181"/>
              <w:rPr>
                <w:rFonts w:ascii="Myriad Pro" w:hAnsi="Myriad Pro"/>
                <w:i/>
                <w:sz w:val="16"/>
                <w:szCs w:val="20"/>
              </w:rPr>
            </w:pPr>
            <w:r w:rsidRPr="00144AB2">
              <w:rPr>
                <w:rFonts w:ascii="Myriad Pro" w:hAnsi="Myriad Pro" w:cs="Arial"/>
                <w:bCs/>
                <w:sz w:val="16"/>
                <w:szCs w:val="20"/>
              </w:rPr>
              <w:t>Mr. Valeryi P’yatak</w:t>
            </w:r>
            <w:r w:rsidRPr="00144AB2">
              <w:rPr>
                <w:rFonts w:ascii="Myriad Pro" w:hAnsi="Myriad Pro"/>
                <w:sz w:val="16"/>
                <w:szCs w:val="20"/>
              </w:rPr>
              <w:t xml:space="preserve">, </w:t>
            </w:r>
            <w:r w:rsidRPr="00144AB2">
              <w:rPr>
                <w:rFonts w:ascii="Myriad Pro" w:hAnsi="Myriad Pro"/>
                <w:i/>
                <w:sz w:val="16"/>
                <w:szCs w:val="20"/>
              </w:rPr>
              <w:t>Deputy head of Lvivska oblast council</w:t>
            </w:r>
          </w:p>
        </w:tc>
      </w:tr>
      <w:tr w:rsidR="00412691" w:rsidRPr="00144AB2" w:rsidTr="00323396">
        <w:trPr>
          <w:jc w:val="center"/>
        </w:trPr>
        <w:tc>
          <w:tcPr>
            <w:tcW w:w="1684" w:type="dxa"/>
          </w:tcPr>
          <w:p w:rsidR="00412691" w:rsidRPr="00144AB2" w:rsidRDefault="00412691" w:rsidP="00323396">
            <w:pPr>
              <w:spacing w:before="60" w:after="60"/>
              <w:jc w:val="center"/>
              <w:rPr>
                <w:rFonts w:ascii="Myriad Pro" w:hAnsi="Myriad Pro"/>
                <w:sz w:val="16"/>
                <w:szCs w:val="20"/>
              </w:rPr>
            </w:pPr>
            <w:r w:rsidRPr="00144AB2">
              <w:rPr>
                <w:rFonts w:ascii="Myriad Pro" w:hAnsi="Myriad Pro"/>
                <w:sz w:val="16"/>
                <w:szCs w:val="20"/>
              </w:rPr>
              <w:t>11:30 -12:00</w:t>
            </w:r>
          </w:p>
        </w:tc>
        <w:tc>
          <w:tcPr>
            <w:tcW w:w="2840" w:type="dxa"/>
          </w:tcPr>
          <w:p w:rsidR="00412691" w:rsidRPr="00144AB2" w:rsidRDefault="00412691" w:rsidP="00323396">
            <w:pPr>
              <w:spacing w:before="60" w:after="60"/>
              <w:rPr>
                <w:rFonts w:ascii="Myriad Pro" w:hAnsi="Myriad Pro"/>
                <w:sz w:val="16"/>
                <w:szCs w:val="20"/>
              </w:rPr>
            </w:pPr>
            <w:r w:rsidRPr="00144AB2">
              <w:rPr>
                <w:rFonts w:ascii="Myriad Pro" w:hAnsi="Myriad Pro"/>
                <w:sz w:val="16"/>
                <w:szCs w:val="20"/>
              </w:rPr>
              <w:t>Municipal experience on energy efficiency supported by other donors</w:t>
            </w:r>
          </w:p>
        </w:tc>
        <w:tc>
          <w:tcPr>
            <w:tcW w:w="4807" w:type="dxa"/>
          </w:tcPr>
          <w:p w:rsidR="00412691" w:rsidRPr="00144AB2" w:rsidRDefault="00412691" w:rsidP="00323396">
            <w:pPr>
              <w:spacing w:before="60" w:after="60"/>
              <w:rPr>
                <w:rFonts w:ascii="Myriad Pro" w:hAnsi="Myriad Pro"/>
                <w:i/>
                <w:sz w:val="16"/>
                <w:szCs w:val="20"/>
              </w:rPr>
            </w:pPr>
            <w:r w:rsidRPr="00144AB2">
              <w:rPr>
                <w:rFonts w:ascii="Myriad Pro" w:hAnsi="Myriad Pro" w:cs="Arial"/>
                <w:bCs/>
                <w:sz w:val="16"/>
                <w:szCs w:val="20"/>
              </w:rPr>
              <w:t xml:space="preserve">Mr. V. S. Harazd , </w:t>
            </w:r>
            <w:r w:rsidRPr="00144AB2">
              <w:rPr>
                <w:rFonts w:ascii="Myriad Pro" w:hAnsi="Myriad Pro" w:cs="Arial"/>
                <w:bCs/>
                <w:i/>
                <w:sz w:val="16"/>
                <w:szCs w:val="20"/>
              </w:rPr>
              <w:t>President of Association “Energy Efficient Cities of Ukraine” and Mayor of</w:t>
            </w:r>
            <w:r w:rsidRPr="00144AB2">
              <w:rPr>
                <w:rFonts w:ascii="Myriad Pro" w:hAnsi="Myriad Pro" w:cs="Arial"/>
                <w:i/>
                <w:sz w:val="16"/>
                <w:szCs w:val="20"/>
              </w:rPr>
              <w:t xml:space="preserve"> Dolyna municipality</w:t>
            </w:r>
          </w:p>
        </w:tc>
      </w:tr>
      <w:tr w:rsidR="00412691" w:rsidRPr="00144AB2" w:rsidTr="00323396">
        <w:trPr>
          <w:jc w:val="center"/>
        </w:trPr>
        <w:tc>
          <w:tcPr>
            <w:tcW w:w="1684" w:type="dxa"/>
          </w:tcPr>
          <w:p w:rsidR="00412691" w:rsidRPr="00144AB2" w:rsidRDefault="00412691" w:rsidP="00323396">
            <w:pPr>
              <w:spacing w:before="60" w:after="60"/>
              <w:jc w:val="center"/>
              <w:rPr>
                <w:rFonts w:ascii="Myriad Pro" w:hAnsi="Myriad Pro"/>
                <w:sz w:val="16"/>
                <w:szCs w:val="20"/>
              </w:rPr>
            </w:pPr>
            <w:r w:rsidRPr="00144AB2">
              <w:rPr>
                <w:rFonts w:ascii="Myriad Pro" w:hAnsi="Myriad Pro"/>
                <w:sz w:val="16"/>
                <w:szCs w:val="20"/>
              </w:rPr>
              <w:t>12:00 – 12.30</w:t>
            </w:r>
          </w:p>
        </w:tc>
        <w:tc>
          <w:tcPr>
            <w:tcW w:w="2840" w:type="dxa"/>
          </w:tcPr>
          <w:p w:rsidR="00412691" w:rsidRPr="00144AB2" w:rsidRDefault="00412691" w:rsidP="00323396">
            <w:pPr>
              <w:spacing w:before="60" w:after="60"/>
              <w:rPr>
                <w:rFonts w:ascii="Myriad Pro" w:hAnsi="Myriad Pro"/>
                <w:sz w:val="16"/>
                <w:szCs w:val="20"/>
              </w:rPr>
            </w:pPr>
            <w:r w:rsidRPr="00144AB2">
              <w:rPr>
                <w:rFonts w:ascii="Myriad Pro" w:hAnsi="Myriad Pro"/>
                <w:sz w:val="16"/>
                <w:szCs w:val="20"/>
              </w:rPr>
              <w:t>Open floor discussion</w:t>
            </w:r>
          </w:p>
        </w:tc>
        <w:tc>
          <w:tcPr>
            <w:tcW w:w="4807" w:type="dxa"/>
          </w:tcPr>
          <w:p w:rsidR="00412691" w:rsidRPr="00144AB2" w:rsidRDefault="00412691" w:rsidP="00323396">
            <w:pPr>
              <w:spacing w:before="60" w:after="60"/>
              <w:rPr>
                <w:rFonts w:ascii="Myriad Pro" w:hAnsi="Myriad Pro"/>
                <w:i/>
                <w:sz w:val="16"/>
                <w:szCs w:val="20"/>
              </w:rPr>
            </w:pPr>
          </w:p>
        </w:tc>
      </w:tr>
      <w:tr w:rsidR="00412691" w:rsidRPr="00144AB2" w:rsidTr="00323396">
        <w:trPr>
          <w:jc w:val="center"/>
        </w:trPr>
        <w:tc>
          <w:tcPr>
            <w:tcW w:w="1684" w:type="dxa"/>
          </w:tcPr>
          <w:p w:rsidR="00412691" w:rsidRPr="00144AB2" w:rsidRDefault="00412691" w:rsidP="00323396">
            <w:pPr>
              <w:spacing w:before="60" w:after="60"/>
              <w:jc w:val="center"/>
              <w:rPr>
                <w:rFonts w:ascii="Myriad Pro" w:hAnsi="Myriad Pro"/>
                <w:sz w:val="16"/>
                <w:szCs w:val="20"/>
              </w:rPr>
            </w:pPr>
            <w:r w:rsidRPr="00144AB2">
              <w:rPr>
                <w:rFonts w:ascii="Myriad Pro" w:hAnsi="Myriad Pro"/>
                <w:sz w:val="16"/>
                <w:szCs w:val="20"/>
              </w:rPr>
              <w:t>12.30 – 12.45</w:t>
            </w:r>
          </w:p>
        </w:tc>
        <w:tc>
          <w:tcPr>
            <w:tcW w:w="2840" w:type="dxa"/>
          </w:tcPr>
          <w:p w:rsidR="00412691" w:rsidRPr="00144AB2" w:rsidRDefault="00412691" w:rsidP="00323396">
            <w:pPr>
              <w:spacing w:before="60" w:after="60"/>
              <w:rPr>
                <w:rFonts w:ascii="Myriad Pro" w:hAnsi="Myriad Pro"/>
                <w:sz w:val="16"/>
                <w:szCs w:val="20"/>
              </w:rPr>
            </w:pPr>
            <w:r w:rsidRPr="00144AB2">
              <w:rPr>
                <w:rFonts w:ascii="Myriad Pro" w:hAnsi="Myriad Pro"/>
                <w:sz w:val="16"/>
                <w:szCs w:val="20"/>
              </w:rPr>
              <w:t>Closing remarks</w:t>
            </w:r>
          </w:p>
          <w:p w:rsidR="00412691" w:rsidRPr="00144AB2" w:rsidRDefault="00412691" w:rsidP="00323396">
            <w:pPr>
              <w:spacing w:before="60" w:after="60"/>
              <w:rPr>
                <w:rFonts w:ascii="Myriad Pro" w:hAnsi="Myriad Pro"/>
                <w:sz w:val="16"/>
                <w:szCs w:val="20"/>
              </w:rPr>
            </w:pPr>
          </w:p>
        </w:tc>
        <w:tc>
          <w:tcPr>
            <w:tcW w:w="4807" w:type="dxa"/>
          </w:tcPr>
          <w:p w:rsidR="00412691" w:rsidRPr="00144AB2" w:rsidRDefault="00412691" w:rsidP="0044306D">
            <w:pPr>
              <w:numPr>
                <w:ilvl w:val="0"/>
                <w:numId w:val="45"/>
              </w:numPr>
              <w:spacing w:before="60" w:after="60"/>
              <w:ind w:left="181" w:hanging="181"/>
              <w:rPr>
                <w:rFonts w:ascii="Myriad Pro" w:hAnsi="Myriad Pro"/>
                <w:sz w:val="16"/>
                <w:szCs w:val="20"/>
              </w:rPr>
            </w:pPr>
            <w:r w:rsidRPr="00144AB2">
              <w:rPr>
                <w:rFonts w:ascii="Myriad Pro" w:hAnsi="Myriad Pro"/>
                <w:sz w:val="16"/>
                <w:szCs w:val="20"/>
              </w:rPr>
              <w:t>Elena Panova</w:t>
            </w:r>
            <w:r w:rsidRPr="00144AB2">
              <w:rPr>
                <w:rFonts w:ascii="Myriad Pro" w:hAnsi="Myriad Pro"/>
                <w:i/>
                <w:sz w:val="16"/>
                <w:szCs w:val="20"/>
              </w:rPr>
              <w:t>, UNDP Deputy Country Director</w:t>
            </w:r>
          </w:p>
          <w:p w:rsidR="00412691" w:rsidRPr="00144AB2" w:rsidRDefault="00412691" w:rsidP="0044306D">
            <w:pPr>
              <w:numPr>
                <w:ilvl w:val="0"/>
                <w:numId w:val="45"/>
              </w:numPr>
              <w:spacing w:before="60" w:after="60"/>
              <w:ind w:left="181" w:hanging="181"/>
              <w:rPr>
                <w:rFonts w:ascii="Myriad Pro" w:hAnsi="Myriad Pro"/>
                <w:sz w:val="16"/>
                <w:szCs w:val="20"/>
              </w:rPr>
            </w:pPr>
            <w:r w:rsidRPr="00144AB2">
              <w:rPr>
                <w:rFonts w:ascii="Myriad Pro" w:hAnsi="Myriad Pro"/>
                <w:sz w:val="16"/>
                <w:szCs w:val="20"/>
              </w:rPr>
              <w:t xml:space="preserve">Ms. Mira Didukh, </w:t>
            </w:r>
            <w:r w:rsidRPr="00144AB2">
              <w:rPr>
                <w:rFonts w:ascii="Myriad Pro" w:hAnsi="Myriad Pro" w:cs="Arial"/>
                <w:i/>
                <w:sz w:val="16"/>
                <w:szCs w:val="20"/>
              </w:rPr>
              <w:t>Sector Manager, Regional and Local Development, Delegation of the European Union to Ukraine</w:t>
            </w:r>
          </w:p>
        </w:tc>
      </w:tr>
    </w:tbl>
    <w:p w:rsidR="00412691" w:rsidRDefault="00412691" w:rsidP="00412691"/>
    <w:p w:rsidR="00412691" w:rsidRPr="00144AB2" w:rsidRDefault="00412691" w:rsidP="00412691">
      <w:pPr>
        <w:jc w:val="center"/>
        <w:rPr>
          <w:rFonts w:ascii="Myriad Pro" w:hAnsi="Myriad Pro"/>
          <w:b/>
          <w:sz w:val="22"/>
          <w:szCs w:val="20"/>
        </w:rPr>
      </w:pPr>
      <w:r w:rsidRPr="00144AB2">
        <w:rPr>
          <w:rFonts w:ascii="Myriad Pro" w:hAnsi="Myriad Pro"/>
          <w:b/>
          <w:sz w:val="22"/>
          <w:szCs w:val="20"/>
        </w:rPr>
        <w:t>(B) Participants of the First Working Group Meeting on Energy Efficiency</w:t>
      </w:r>
    </w:p>
    <w:p w:rsidR="00412691" w:rsidRDefault="00412691" w:rsidP="00412691">
      <w:pPr>
        <w:jc w:val="center"/>
        <w:rPr>
          <w:rFonts w:ascii="Myriad Pro" w:hAnsi="Myriad Pro"/>
          <w:b/>
          <w:sz w:val="20"/>
          <w:szCs w:val="20"/>
        </w:rPr>
      </w:pPr>
    </w:p>
    <w:tbl>
      <w:tblPr>
        <w:tblW w:w="10311" w:type="dxa"/>
        <w:jc w:val="center"/>
        <w:tblInd w:w="-254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1E0" w:firstRow="1" w:lastRow="1" w:firstColumn="1" w:lastColumn="1" w:noHBand="0" w:noVBand="0"/>
      </w:tblPr>
      <w:tblGrid>
        <w:gridCol w:w="479"/>
        <w:gridCol w:w="3827"/>
        <w:gridCol w:w="2036"/>
        <w:gridCol w:w="3969"/>
      </w:tblGrid>
      <w:tr w:rsidR="00412691" w:rsidRPr="00144AB2" w:rsidTr="00323396">
        <w:trPr>
          <w:jc w:val="center"/>
        </w:trPr>
        <w:tc>
          <w:tcPr>
            <w:tcW w:w="479" w:type="dxa"/>
            <w:shd w:val="clear" w:color="auto" w:fill="DAEEF3"/>
            <w:vAlign w:val="center"/>
          </w:tcPr>
          <w:p w:rsidR="00412691" w:rsidRPr="00144AB2" w:rsidRDefault="00412691" w:rsidP="00323396">
            <w:pPr>
              <w:tabs>
                <w:tab w:val="left" w:pos="-55"/>
              </w:tabs>
              <w:ind w:left="3"/>
              <w:jc w:val="center"/>
              <w:rPr>
                <w:rFonts w:ascii="Myriad Pro" w:hAnsi="Myriad Pro"/>
                <w:b/>
                <w:sz w:val="16"/>
                <w:szCs w:val="16"/>
              </w:rPr>
            </w:pPr>
            <w:r w:rsidRPr="00144AB2">
              <w:rPr>
                <w:rFonts w:ascii="Myriad Pro" w:hAnsi="Myriad Pro"/>
                <w:b/>
                <w:sz w:val="16"/>
                <w:szCs w:val="16"/>
              </w:rPr>
              <w:t>SN</w:t>
            </w:r>
          </w:p>
        </w:tc>
        <w:tc>
          <w:tcPr>
            <w:tcW w:w="3827" w:type="dxa"/>
            <w:shd w:val="clear" w:color="auto" w:fill="DAEEF3"/>
            <w:vAlign w:val="center"/>
          </w:tcPr>
          <w:p w:rsidR="00412691" w:rsidRPr="00144AB2" w:rsidRDefault="00412691" w:rsidP="00323396">
            <w:pPr>
              <w:jc w:val="center"/>
              <w:rPr>
                <w:rFonts w:ascii="Myriad Pro" w:hAnsi="Myriad Pro" w:cs="Arial"/>
                <w:b/>
                <w:bCs/>
                <w:sz w:val="16"/>
                <w:szCs w:val="16"/>
              </w:rPr>
            </w:pPr>
            <w:r w:rsidRPr="00144AB2">
              <w:rPr>
                <w:rFonts w:ascii="Myriad Pro" w:hAnsi="Myriad Pro" w:cs="Arial"/>
                <w:b/>
                <w:bCs/>
                <w:sz w:val="16"/>
                <w:szCs w:val="16"/>
              </w:rPr>
              <w:t>Institution</w:t>
            </w:r>
          </w:p>
        </w:tc>
        <w:tc>
          <w:tcPr>
            <w:tcW w:w="2036" w:type="dxa"/>
            <w:shd w:val="clear" w:color="auto" w:fill="DAEEF3"/>
            <w:vAlign w:val="center"/>
          </w:tcPr>
          <w:p w:rsidR="00412691" w:rsidRPr="00144AB2" w:rsidRDefault="00412691" w:rsidP="00323396">
            <w:pPr>
              <w:jc w:val="center"/>
              <w:rPr>
                <w:rFonts w:ascii="Myriad Pro" w:hAnsi="Myriad Pro"/>
                <w:b/>
                <w:bCs/>
                <w:sz w:val="16"/>
                <w:szCs w:val="16"/>
              </w:rPr>
            </w:pPr>
            <w:r w:rsidRPr="00144AB2">
              <w:rPr>
                <w:rFonts w:ascii="Myriad Pro" w:hAnsi="Myriad Pro"/>
                <w:b/>
                <w:bCs/>
                <w:sz w:val="16"/>
                <w:szCs w:val="16"/>
              </w:rPr>
              <w:t>Representative</w:t>
            </w:r>
          </w:p>
        </w:tc>
        <w:tc>
          <w:tcPr>
            <w:tcW w:w="3969" w:type="dxa"/>
            <w:shd w:val="clear" w:color="auto" w:fill="DAEEF3"/>
            <w:vAlign w:val="center"/>
          </w:tcPr>
          <w:p w:rsidR="00412691" w:rsidRPr="00144AB2" w:rsidRDefault="00412691" w:rsidP="00323396">
            <w:pPr>
              <w:jc w:val="center"/>
              <w:rPr>
                <w:rFonts w:ascii="Myriad Pro" w:hAnsi="Myriad Pro"/>
                <w:b/>
                <w:bCs/>
                <w:color w:val="383838"/>
                <w:sz w:val="16"/>
                <w:szCs w:val="16"/>
                <w:shd w:val="clear" w:color="auto" w:fill="FFFFFF"/>
              </w:rPr>
            </w:pPr>
            <w:r w:rsidRPr="00144AB2">
              <w:rPr>
                <w:rFonts w:ascii="Myriad Pro" w:hAnsi="Myriad Pro"/>
                <w:b/>
                <w:bCs/>
                <w:sz w:val="16"/>
                <w:szCs w:val="16"/>
              </w:rPr>
              <w:t>Designation</w:t>
            </w:r>
            <w:r w:rsidRPr="00144AB2">
              <w:rPr>
                <w:rFonts w:ascii="Myriad Pro" w:hAnsi="Myriad Pro"/>
                <w:b/>
                <w:bCs/>
                <w:color w:val="383838"/>
                <w:sz w:val="16"/>
                <w:szCs w:val="16"/>
                <w:shd w:val="clear" w:color="auto" w:fill="FFFFFF"/>
              </w:rPr>
              <w:t xml:space="preserve"> </w:t>
            </w:r>
          </w:p>
        </w:tc>
      </w:tr>
      <w:tr w:rsidR="00412691" w:rsidRPr="00144AB2" w:rsidTr="00323396">
        <w:trPr>
          <w:jc w:val="center"/>
        </w:trPr>
        <w:tc>
          <w:tcPr>
            <w:tcW w:w="10311" w:type="dxa"/>
            <w:gridSpan w:val="4"/>
            <w:shd w:val="clear" w:color="auto" w:fill="auto"/>
            <w:vAlign w:val="center"/>
          </w:tcPr>
          <w:p w:rsidR="00412691" w:rsidRPr="00144AB2" w:rsidRDefault="00412691" w:rsidP="00323396">
            <w:pPr>
              <w:rPr>
                <w:rFonts w:ascii="Myriad Pro" w:hAnsi="Myriad Pro"/>
                <w:b/>
                <w:bCs/>
                <w:sz w:val="16"/>
                <w:szCs w:val="16"/>
              </w:rPr>
            </w:pPr>
            <w:r w:rsidRPr="00144AB2">
              <w:rPr>
                <w:rFonts w:ascii="Myriad Pro" w:hAnsi="Myriad Pro" w:cs="Arial"/>
                <w:b/>
                <w:bCs/>
                <w:sz w:val="16"/>
                <w:szCs w:val="16"/>
              </w:rPr>
              <w:t>UNDP and EU Delegation</w:t>
            </w:r>
          </w:p>
        </w:tc>
      </w:tr>
      <w:tr w:rsidR="00412691" w:rsidRPr="00144AB2" w:rsidTr="00323396">
        <w:trPr>
          <w:jc w:val="center"/>
        </w:trPr>
        <w:tc>
          <w:tcPr>
            <w:tcW w:w="479" w:type="dxa"/>
            <w:shd w:val="clear" w:color="auto" w:fill="auto"/>
            <w:vAlign w:val="center"/>
          </w:tcPr>
          <w:p w:rsidR="00412691" w:rsidRPr="00144AB2" w:rsidRDefault="00412691" w:rsidP="0044306D">
            <w:pPr>
              <w:numPr>
                <w:ilvl w:val="0"/>
                <w:numId w:val="46"/>
              </w:numPr>
              <w:tabs>
                <w:tab w:val="left" w:pos="-55"/>
              </w:tabs>
              <w:ind w:left="360" w:hanging="357"/>
              <w:jc w:val="center"/>
              <w:rPr>
                <w:rFonts w:ascii="Myriad Pro" w:hAnsi="Myriad Pro"/>
                <w:sz w:val="16"/>
                <w:szCs w:val="16"/>
              </w:rPr>
            </w:pPr>
          </w:p>
        </w:tc>
        <w:tc>
          <w:tcPr>
            <w:tcW w:w="3827" w:type="dxa"/>
            <w:shd w:val="clear" w:color="auto" w:fill="auto"/>
            <w:vAlign w:val="center"/>
          </w:tcPr>
          <w:p w:rsidR="00412691" w:rsidRPr="00144AB2" w:rsidRDefault="00412691" w:rsidP="00323396">
            <w:pPr>
              <w:rPr>
                <w:rFonts w:ascii="Myriad Pro" w:hAnsi="Myriad Pro" w:cs="Arial"/>
                <w:bCs/>
                <w:sz w:val="16"/>
                <w:szCs w:val="16"/>
              </w:rPr>
            </w:pPr>
            <w:r w:rsidRPr="00144AB2">
              <w:rPr>
                <w:rFonts w:ascii="Myriad Pro" w:hAnsi="Myriad Pro" w:cs="Arial"/>
                <w:bCs/>
                <w:sz w:val="16"/>
                <w:szCs w:val="16"/>
              </w:rPr>
              <w:t>UNDP Ukraine</w:t>
            </w:r>
          </w:p>
        </w:tc>
        <w:tc>
          <w:tcPr>
            <w:tcW w:w="2036" w:type="dxa"/>
            <w:shd w:val="clear" w:color="auto" w:fill="auto"/>
            <w:vAlign w:val="center"/>
          </w:tcPr>
          <w:p w:rsidR="00412691" w:rsidRPr="00144AB2" w:rsidRDefault="00412691" w:rsidP="00323396">
            <w:pPr>
              <w:rPr>
                <w:rFonts w:ascii="Myriad Pro" w:hAnsi="Myriad Pro" w:cs="Arial"/>
                <w:bCs/>
                <w:sz w:val="16"/>
                <w:szCs w:val="16"/>
              </w:rPr>
            </w:pPr>
            <w:r w:rsidRPr="00144AB2">
              <w:rPr>
                <w:rFonts w:ascii="Myriad Pro" w:hAnsi="Myriad Pro" w:cs="Arial"/>
                <w:bCs/>
                <w:sz w:val="16"/>
                <w:szCs w:val="16"/>
              </w:rPr>
              <w:t>Ms. Elena Panova</w:t>
            </w:r>
          </w:p>
        </w:tc>
        <w:tc>
          <w:tcPr>
            <w:tcW w:w="3969" w:type="dxa"/>
            <w:vAlign w:val="center"/>
          </w:tcPr>
          <w:p w:rsidR="00412691" w:rsidRPr="00144AB2" w:rsidRDefault="00412691" w:rsidP="00323396">
            <w:pPr>
              <w:rPr>
                <w:rFonts w:ascii="Myriad Pro" w:hAnsi="Myriad Pro" w:cs="Arial"/>
                <w:bCs/>
                <w:sz w:val="16"/>
                <w:szCs w:val="16"/>
              </w:rPr>
            </w:pPr>
            <w:r w:rsidRPr="00144AB2">
              <w:rPr>
                <w:rFonts w:ascii="Myriad Pro" w:hAnsi="Myriad Pro" w:cs="Arial"/>
                <w:bCs/>
                <w:sz w:val="16"/>
                <w:szCs w:val="16"/>
              </w:rPr>
              <w:t>Deputy Country Director</w:t>
            </w:r>
          </w:p>
        </w:tc>
      </w:tr>
      <w:tr w:rsidR="00412691" w:rsidRPr="00144AB2" w:rsidTr="00323396">
        <w:trPr>
          <w:trHeight w:val="224"/>
          <w:jc w:val="center"/>
        </w:trPr>
        <w:tc>
          <w:tcPr>
            <w:tcW w:w="479" w:type="dxa"/>
            <w:shd w:val="clear" w:color="auto" w:fill="auto"/>
            <w:vAlign w:val="center"/>
          </w:tcPr>
          <w:p w:rsidR="00412691" w:rsidRPr="00144AB2" w:rsidRDefault="00412691" w:rsidP="0044306D">
            <w:pPr>
              <w:numPr>
                <w:ilvl w:val="0"/>
                <w:numId w:val="46"/>
              </w:numPr>
              <w:tabs>
                <w:tab w:val="left" w:pos="-55"/>
              </w:tabs>
              <w:ind w:left="360" w:hanging="357"/>
              <w:rPr>
                <w:rFonts w:ascii="Myriad Pro" w:hAnsi="Myriad Pro"/>
                <w:sz w:val="16"/>
                <w:szCs w:val="16"/>
              </w:rPr>
            </w:pPr>
          </w:p>
        </w:tc>
        <w:tc>
          <w:tcPr>
            <w:tcW w:w="3827" w:type="dxa"/>
            <w:shd w:val="clear" w:color="auto" w:fill="auto"/>
            <w:vAlign w:val="center"/>
          </w:tcPr>
          <w:p w:rsidR="00412691" w:rsidRPr="00144AB2" w:rsidRDefault="00412691" w:rsidP="00323396">
            <w:pPr>
              <w:rPr>
                <w:rFonts w:ascii="Myriad Pro" w:hAnsi="Myriad Pro" w:cs="Arial"/>
                <w:bCs/>
                <w:sz w:val="16"/>
                <w:szCs w:val="16"/>
              </w:rPr>
            </w:pPr>
            <w:r w:rsidRPr="00144AB2">
              <w:rPr>
                <w:rFonts w:ascii="Myriad Pro" w:hAnsi="Myriad Pro" w:cs="Arial"/>
                <w:bCs/>
                <w:sz w:val="16"/>
                <w:szCs w:val="16"/>
              </w:rPr>
              <w:t>European Union to Ukraine</w:t>
            </w:r>
          </w:p>
        </w:tc>
        <w:tc>
          <w:tcPr>
            <w:tcW w:w="2036" w:type="dxa"/>
            <w:shd w:val="clear" w:color="auto" w:fill="auto"/>
            <w:vAlign w:val="center"/>
          </w:tcPr>
          <w:p w:rsidR="00412691" w:rsidRPr="00144AB2" w:rsidRDefault="00412691" w:rsidP="00323396">
            <w:pPr>
              <w:rPr>
                <w:rFonts w:ascii="Myriad Pro" w:hAnsi="Myriad Pro" w:cs="Arial"/>
                <w:bCs/>
                <w:sz w:val="16"/>
                <w:szCs w:val="16"/>
              </w:rPr>
            </w:pPr>
            <w:r w:rsidRPr="00144AB2">
              <w:rPr>
                <w:rFonts w:ascii="Myriad Pro" w:hAnsi="Myriad Pro" w:cs="Arial"/>
                <w:bCs/>
                <w:sz w:val="16"/>
                <w:szCs w:val="16"/>
              </w:rPr>
              <w:t>Miroslava Didukh</w:t>
            </w:r>
          </w:p>
        </w:tc>
        <w:tc>
          <w:tcPr>
            <w:tcW w:w="3969" w:type="dxa"/>
            <w:vAlign w:val="center"/>
          </w:tcPr>
          <w:p w:rsidR="00412691" w:rsidRPr="00144AB2" w:rsidRDefault="00412691" w:rsidP="00323396">
            <w:pPr>
              <w:rPr>
                <w:rFonts w:ascii="Myriad Pro" w:hAnsi="Myriad Pro" w:cs="Arial"/>
                <w:bCs/>
                <w:sz w:val="16"/>
                <w:szCs w:val="16"/>
              </w:rPr>
            </w:pPr>
            <w:r w:rsidRPr="00144AB2">
              <w:rPr>
                <w:rFonts w:ascii="Myriad Pro" w:hAnsi="Myriad Pro" w:cs="Arial"/>
                <w:sz w:val="16"/>
                <w:szCs w:val="16"/>
              </w:rPr>
              <w:t>Sector Manager, Regional and Local Development</w:t>
            </w:r>
          </w:p>
        </w:tc>
      </w:tr>
      <w:tr w:rsidR="00412691" w:rsidRPr="00144AB2" w:rsidTr="00323396">
        <w:trPr>
          <w:jc w:val="center"/>
        </w:trPr>
        <w:tc>
          <w:tcPr>
            <w:tcW w:w="10311" w:type="dxa"/>
            <w:gridSpan w:val="4"/>
            <w:shd w:val="clear" w:color="auto" w:fill="auto"/>
            <w:vAlign w:val="center"/>
          </w:tcPr>
          <w:p w:rsidR="00412691" w:rsidRPr="00144AB2" w:rsidRDefault="00412691" w:rsidP="00323396">
            <w:pPr>
              <w:spacing w:before="120"/>
              <w:rPr>
                <w:rFonts w:ascii="Myriad Pro" w:hAnsi="Myriad Pro"/>
                <w:b/>
                <w:sz w:val="16"/>
                <w:szCs w:val="16"/>
              </w:rPr>
            </w:pPr>
            <w:r w:rsidRPr="00144AB2">
              <w:rPr>
                <w:rFonts w:ascii="Myriad Pro" w:hAnsi="Myriad Pro" w:cs="Arial"/>
                <w:b/>
                <w:bCs/>
                <w:sz w:val="16"/>
                <w:szCs w:val="16"/>
              </w:rPr>
              <w:t>Government organisations</w:t>
            </w:r>
          </w:p>
        </w:tc>
      </w:tr>
      <w:tr w:rsidR="00412691" w:rsidRPr="00144AB2" w:rsidTr="00323396">
        <w:trPr>
          <w:jc w:val="center"/>
        </w:trPr>
        <w:tc>
          <w:tcPr>
            <w:tcW w:w="479" w:type="dxa"/>
            <w:shd w:val="clear" w:color="auto" w:fill="auto"/>
            <w:vAlign w:val="center"/>
          </w:tcPr>
          <w:p w:rsidR="00412691" w:rsidRPr="00144AB2" w:rsidRDefault="00412691" w:rsidP="0044306D">
            <w:pPr>
              <w:numPr>
                <w:ilvl w:val="0"/>
                <w:numId w:val="46"/>
              </w:numPr>
              <w:ind w:left="363" w:hanging="357"/>
              <w:jc w:val="center"/>
              <w:rPr>
                <w:rFonts w:ascii="Myriad Pro" w:hAnsi="Myriad Pro"/>
                <w:sz w:val="16"/>
                <w:szCs w:val="16"/>
              </w:rPr>
            </w:pPr>
          </w:p>
        </w:tc>
        <w:tc>
          <w:tcPr>
            <w:tcW w:w="3827" w:type="dxa"/>
            <w:shd w:val="clear" w:color="auto" w:fill="auto"/>
            <w:vAlign w:val="center"/>
          </w:tcPr>
          <w:p w:rsidR="00412691" w:rsidRPr="00144AB2" w:rsidRDefault="00412691" w:rsidP="00323396">
            <w:pPr>
              <w:rPr>
                <w:rFonts w:ascii="Myriad Pro" w:hAnsi="Myriad Pro" w:cs="Arial"/>
                <w:bCs/>
                <w:sz w:val="16"/>
                <w:szCs w:val="16"/>
              </w:rPr>
            </w:pPr>
            <w:r w:rsidRPr="00144AB2">
              <w:rPr>
                <w:rFonts w:ascii="Myriad Pro" w:hAnsi="Myriad Pro" w:cs="Arial"/>
                <w:bCs/>
                <w:sz w:val="16"/>
                <w:szCs w:val="16"/>
              </w:rPr>
              <w:t>Committee on Energy of Verhkovna Rada of Ukraine</w:t>
            </w:r>
          </w:p>
        </w:tc>
        <w:tc>
          <w:tcPr>
            <w:tcW w:w="2036" w:type="dxa"/>
            <w:shd w:val="clear" w:color="auto" w:fill="auto"/>
            <w:vAlign w:val="center"/>
          </w:tcPr>
          <w:p w:rsidR="00412691" w:rsidRPr="00144AB2" w:rsidRDefault="00412691" w:rsidP="00323396">
            <w:pPr>
              <w:rPr>
                <w:rFonts w:ascii="Myriad Pro" w:hAnsi="Myriad Pro" w:cs="Arial"/>
                <w:bCs/>
                <w:sz w:val="16"/>
                <w:szCs w:val="16"/>
              </w:rPr>
            </w:pPr>
            <w:r w:rsidRPr="00144AB2">
              <w:rPr>
                <w:rFonts w:ascii="Myriad Pro" w:hAnsi="Myriad Pro" w:cs="Arial"/>
                <w:bCs/>
                <w:sz w:val="16"/>
                <w:szCs w:val="16"/>
              </w:rPr>
              <w:t>Mr. Shmereho M.O.</w:t>
            </w:r>
          </w:p>
        </w:tc>
        <w:tc>
          <w:tcPr>
            <w:tcW w:w="3969" w:type="dxa"/>
            <w:shd w:val="clear" w:color="auto" w:fill="auto"/>
            <w:vAlign w:val="center"/>
          </w:tcPr>
          <w:p w:rsidR="00412691" w:rsidRPr="00144AB2" w:rsidRDefault="00412691" w:rsidP="00323396">
            <w:pPr>
              <w:rPr>
                <w:rFonts w:ascii="Myriad Pro" w:hAnsi="Myriad Pro" w:cs="Arial"/>
                <w:bCs/>
                <w:sz w:val="16"/>
                <w:szCs w:val="16"/>
              </w:rPr>
            </w:pPr>
            <w:r w:rsidRPr="00144AB2">
              <w:rPr>
                <w:rFonts w:ascii="Myriad Pro" w:hAnsi="Myriad Pro" w:cs="Arial"/>
                <w:bCs/>
                <w:sz w:val="16"/>
                <w:szCs w:val="16"/>
              </w:rPr>
              <w:t>Chief Consultant</w:t>
            </w:r>
          </w:p>
        </w:tc>
      </w:tr>
      <w:tr w:rsidR="00412691" w:rsidRPr="00144AB2" w:rsidTr="00323396">
        <w:trPr>
          <w:jc w:val="center"/>
        </w:trPr>
        <w:tc>
          <w:tcPr>
            <w:tcW w:w="479" w:type="dxa"/>
            <w:shd w:val="clear" w:color="auto" w:fill="auto"/>
            <w:vAlign w:val="center"/>
          </w:tcPr>
          <w:p w:rsidR="00412691" w:rsidRPr="00144AB2" w:rsidRDefault="00412691" w:rsidP="0044306D">
            <w:pPr>
              <w:numPr>
                <w:ilvl w:val="0"/>
                <w:numId w:val="46"/>
              </w:numPr>
              <w:ind w:left="357" w:hanging="357"/>
              <w:jc w:val="center"/>
              <w:rPr>
                <w:rFonts w:ascii="Myriad Pro" w:hAnsi="Myriad Pro"/>
                <w:sz w:val="16"/>
                <w:szCs w:val="16"/>
              </w:rPr>
            </w:pPr>
          </w:p>
        </w:tc>
        <w:tc>
          <w:tcPr>
            <w:tcW w:w="3827" w:type="dxa"/>
            <w:shd w:val="clear" w:color="auto" w:fill="auto"/>
            <w:vAlign w:val="center"/>
          </w:tcPr>
          <w:p w:rsidR="00412691" w:rsidRPr="00144AB2" w:rsidRDefault="00412691" w:rsidP="00323396">
            <w:pPr>
              <w:rPr>
                <w:rFonts w:ascii="Myriad Pro" w:hAnsi="Myriad Pro" w:cs="Arial"/>
                <w:bCs/>
                <w:sz w:val="16"/>
                <w:szCs w:val="16"/>
              </w:rPr>
            </w:pPr>
            <w:r w:rsidRPr="00144AB2">
              <w:rPr>
                <w:rFonts w:ascii="Myriad Pro" w:hAnsi="Myriad Pro" w:cs="Arial"/>
                <w:bCs/>
                <w:sz w:val="16"/>
                <w:szCs w:val="16"/>
              </w:rPr>
              <w:t>State Agency on Energy Efficiency and Energy Conservation of Ukraine</w:t>
            </w:r>
          </w:p>
        </w:tc>
        <w:tc>
          <w:tcPr>
            <w:tcW w:w="2036" w:type="dxa"/>
            <w:shd w:val="clear" w:color="auto" w:fill="auto"/>
            <w:vAlign w:val="center"/>
          </w:tcPr>
          <w:p w:rsidR="00412691" w:rsidRPr="00144AB2" w:rsidRDefault="00412691" w:rsidP="00323396">
            <w:pPr>
              <w:rPr>
                <w:rFonts w:ascii="Myriad Pro" w:hAnsi="Myriad Pro" w:cs="Arial"/>
                <w:bCs/>
                <w:sz w:val="16"/>
                <w:szCs w:val="16"/>
              </w:rPr>
            </w:pPr>
            <w:r w:rsidRPr="00144AB2">
              <w:rPr>
                <w:rFonts w:ascii="Myriad Pro" w:hAnsi="Myriad Pro" w:cs="Arial"/>
                <w:bCs/>
                <w:sz w:val="16"/>
                <w:szCs w:val="16"/>
              </w:rPr>
              <w:t>Mr.Kisimes M.V.</w:t>
            </w:r>
          </w:p>
        </w:tc>
        <w:tc>
          <w:tcPr>
            <w:tcW w:w="3969" w:type="dxa"/>
            <w:shd w:val="clear" w:color="auto" w:fill="auto"/>
            <w:vAlign w:val="center"/>
          </w:tcPr>
          <w:p w:rsidR="00412691" w:rsidRPr="00144AB2" w:rsidRDefault="00412691" w:rsidP="00323396">
            <w:pPr>
              <w:jc w:val="both"/>
              <w:rPr>
                <w:rFonts w:ascii="Myriad Pro" w:hAnsi="Myriad Pro" w:cs="Arial"/>
                <w:bCs/>
                <w:sz w:val="16"/>
                <w:szCs w:val="16"/>
              </w:rPr>
            </w:pPr>
            <w:r w:rsidRPr="00144AB2">
              <w:rPr>
                <w:rFonts w:ascii="Myriad Pro" w:hAnsi="Myriad Pro" w:cs="Arial"/>
                <w:bCs/>
                <w:sz w:val="16"/>
                <w:szCs w:val="16"/>
              </w:rPr>
              <w:t>Head of Department of Program of energy efficiency</w:t>
            </w:r>
          </w:p>
        </w:tc>
      </w:tr>
      <w:tr w:rsidR="00412691" w:rsidRPr="00144AB2" w:rsidTr="00323396">
        <w:trPr>
          <w:jc w:val="center"/>
        </w:trPr>
        <w:tc>
          <w:tcPr>
            <w:tcW w:w="479" w:type="dxa"/>
            <w:shd w:val="clear" w:color="auto" w:fill="auto"/>
            <w:vAlign w:val="center"/>
          </w:tcPr>
          <w:p w:rsidR="00412691" w:rsidRPr="00144AB2" w:rsidRDefault="00412691" w:rsidP="0044306D">
            <w:pPr>
              <w:numPr>
                <w:ilvl w:val="0"/>
                <w:numId w:val="46"/>
              </w:numPr>
              <w:ind w:left="357" w:hanging="357"/>
              <w:jc w:val="center"/>
              <w:rPr>
                <w:rFonts w:ascii="Myriad Pro" w:hAnsi="Myriad Pro"/>
                <w:sz w:val="16"/>
                <w:szCs w:val="16"/>
              </w:rPr>
            </w:pPr>
          </w:p>
        </w:tc>
        <w:tc>
          <w:tcPr>
            <w:tcW w:w="3827" w:type="dxa"/>
            <w:shd w:val="clear" w:color="auto" w:fill="auto"/>
            <w:vAlign w:val="center"/>
          </w:tcPr>
          <w:p w:rsidR="00412691" w:rsidRPr="00144AB2" w:rsidRDefault="00412691" w:rsidP="00323396">
            <w:pPr>
              <w:rPr>
                <w:rFonts w:ascii="Myriad Pro" w:hAnsi="Myriad Pro" w:cs="Arial"/>
                <w:bCs/>
                <w:sz w:val="16"/>
                <w:szCs w:val="16"/>
              </w:rPr>
            </w:pPr>
            <w:r w:rsidRPr="00144AB2">
              <w:rPr>
                <w:rFonts w:ascii="Myriad Pro" w:hAnsi="Myriad Pro" w:cs="Arial"/>
                <w:bCs/>
                <w:sz w:val="16"/>
                <w:szCs w:val="16"/>
              </w:rPr>
              <w:t>State Agency on Energy Efficiency and Energy Conservation of Ukraine</w:t>
            </w:r>
          </w:p>
        </w:tc>
        <w:tc>
          <w:tcPr>
            <w:tcW w:w="2036" w:type="dxa"/>
            <w:shd w:val="clear" w:color="auto" w:fill="auto"/>
            <w:vAlign w:val="center"/>
          </w:tcPr>
          <w:p w:rsidR="00412691" w:rsidRPr="00144AB2" w:rsidRDefault="00412691" w:rsidP="00323396">
            <w:pPr>
              <w:rPr>
                <w:rFonts w:ascii="Myriad Pro" w:hAnsi="Myriad Pro" w:cs="Arial"/>
                <w:bCs/>
                <w:sz w:val="16"/>
                <w:szCs w:val="16"/>
              </w:rPr>
            </w:pPr>
            <w:r w:rsidRPr="00144AB2">
              <w:rPr>
                <w:rFonts w:ascii="Myriad Pro" w:hAnsi="Myriad Pro" w:cs="Arial"/>
                <w:bCs/>
                <w:sz w:val="16"/>
                <w:szCs w:val="16"/>
              </w:rPr>
              <w:t>Ms. Puhachova T.B.</w:t>
            </w:r>
          </w:p>
        </w:tc>
        <w:tc>
          <w:tcPr>
            <w:tcW w:w="3969" w:type="dxa"/>
            <w:shd w:val="clear" w:color="auto" w:fill="auto"/>
            <w:vAlign w:val="center"/>
          </w:tcPr>
          <w:p w:rsidR="00412691" w:rsidRPr="00144AB2" w:rsidRDefault="00412691" w:rsidP="00323396">
            <w:pPr>
              <w:jc w:val="both"/>
              <w:rPr>
                <w:rFonts w:ascii="Myriad Pro" w:hAnsi="Myriad Pro" w:cs="Arial"/>
                <w:bCs/>
                <w:sz w:val="16"/>
                <w:szCs w:val="16"/>
              </w:rPr>
            </w:pPr>
            <w:r w:rsidRPr="00144AB2">
              <w:rPr>
                <w:rFonts w:ascii="Myriad Pro" w:hAnsi="Myriad Pro" w:cs="Arial"/>
                <w:bCs/>
                <w:sz w:val="16"/>
                <w:szCs w:val="16"/>
              </w:rPr>
              <w:t>Chief Specialist</w:t>
            </w:r>
          </w:p>
        </w:tc>
      </w:tr>
      <w:tr w:rsidR="00412691" w:rsidRPr="00144AB2" w:rsidTr="00323396">
        <w:trPr>
          <w:jc w:val="center"/>
        </w:trPr>
        <w:tc>
          <w:tcPr>
            <w:tcW w:w="10311" w:type="dxa"/>
            <w:gridSpan w:val="4"/>
            <w:shd w:val="clear" w:color="auto" w:fill="auto"/>
            <w:vAlign w:val="center"/>
          </w:tcPr>
          <w:p w:rsidR="00412691" w:rsidRPr="00144AB2" w:rsidRDefault="00412691" w:rsidP="00323396">
            <w:pPr>
              <w:spacing w:before="120"/>
              <w:rPr>
                <w:rFonts w:ascii="Myriad Pro" w:hAnsi="Myriad Pro" w:cs="Arial"/>
                <w:b/>
                <w:bCs/>
                <w:sz w:val="16"/>
                <w:szCs w:val="16"/>
              </w:rPr>
            </w:pPr>
            <w:r w:rsidRPr="00144AB2">
              <w:rPr>
                <w:rFonts w:ascii="Myriad Pro" w:hAnsi="Myriad Pro" w:cs="Arial"/>
                <w:b/>
                <w:bCs/>
                <w:sz w:val="16"/>
                <w:szCs w:val="16"/>
              </w:rPr>
              <w:t>Ukrainian NGO/local self-government/associations</w:t>
            </w:r>
          </w:p>
        </w:tc>
      </w:tr>
      <w:tr w:rsidR="00412691" w:rsidRPr="00144AB2" w:rsidTr="00323396">
        <w:trPr>
          <w:jc w:val="center"/>
        </w:trPr>
        <w:tc>
          <w:tcPr>
            <w:tcW w:w="479" w:type="dxa"/>
            <w:shd w:val="clear" w:color="auto" w:fill="auto"/>
            <w:vAlign w:val="center"/>
          </w:tcPr>
          <w:p w:rsidR="00412691" w:rsidRPr="00144AB2" w:rsidRDefault="00412691" w:rsidP="0044306D">
            <w:pPr>
              <w:numPr>
                <w:ilvl w:val="0"/>
                <w:numId w:val="46"/>
              </w:numPr>
              <w:ind w:left="357" w:hanging="357"/>
              <w:jc w:val="center"/>
              <w:rPr>
                <w:rFonts w:ascii="Myriad Pro" w:hAnsi="Myriad Pro"/>
                <w:sz w:val="16"/>
                <w:szCs w:val="16"/>
              </w:rPr>
            </w:pPr>
          </w:p>
        </w:tc>
        <w:tc>
          <w:tcPr>
            <w:tcW w:w="3827" w:type="dxa"/>
            <w:shd w:val="clear" w:color="auto" w:fill="auto"/>
            <w:vAlign w:val="center"/>
          </w:tcPr>
          <w:p w:rsidR="00412691" w:rsidRPr="00144AB2" w:rsidRDefault="00412691" w:rsidP="00323396">
            <w:pPr>
              <w:rPr>
                <w:rFonts w:ascii="Myriad Pro" w:hAnsi="Myriad Pro" w:cs="Arial"/>
                <w:bCs/>
                <w:sz w:val="16"/>
                <w:szCs w:val="16"/>
              </w:rPr>
            </w:pPr>
            <w:r w:rsidRPr="00144AB2">
              <w:rPr>
                <w:rFonts w:ascii="Myriad Pro" w:hAnsi="Myriad Pro" w:cs="Arial"/>
                <w:bCs/>
                <w:sz w:val="16"/>
                <w:szCs w:val="16"/>
              </w:rPr>
              <w:t xml:space="preserve">Association of Village and Town Councils </w:t>
            </w:r>
          </w:p>
        </w:tc>
        <w:tc>
          <w:tcPr>
            <w:tcW w:w="2036" w:type="dxa"/>
            <w:shd w:val="clear" w:color="auto" w:fill="auto"/>
            <w:vAlign w:val="center"/>
          </w:tcPr>
          <w:p w:rsidR="00412691" w:rsidRPr="00144AB2" w:rsidRDefault="00412691" w:rsidP="00323396">
            <w:pPr>
              <w:rPr>
                <w:rFonts w:ascii="Myriad Pro" w:hAnsi="Myriad Pro" w:cs="Arial"/>
                <w:bCs/>
                <w:sz w:val="16"/>
                <w:szCs w:val="16"/>
              </w:rPr>
            </w:pPr>
            <w:r w:rsidRPr="00144AB2">
              <w:rPr>
                <w:rFonts w:ascii="Myriad Pro" w:hAnsi="Myriad Pro" w:cs="Arial"/>
                <w:bCs/>
                <w:sz w:val="16"/>
                <w:szCs w:val="16"/>
              </w:rPr>
              <w:t xml:space="preserve">Mr. Vadym Ivchenko </w:t>
            </w:r>
          </w:p>
        </w:tc>
        <w:tc>
          <w:tcPr>
            <w:tcW w:w="3969" w:type="dxa"/>
            <w:shd w:val="clear" w:color="auto" w:fill="auto"/>
            <w:vAlign w:val="center"/>
          </w:tcPr>
          <w:p w:rsidR="00412691" w:rsidRPr="00144AB2" w:rsidRDefault="00412691" w:rsidP="00323396">
            <w:pPr>
              <w:jc w:val="both"/>
              <w:rPr>
                <w:rFonts w:ascii="Myriad Pro" w:hAnsi="Myriad Pro" w:cs="Arial"/>
                <w:bCs/>
                <w:sz w:val="16"/>
                <w:szCs w:val="16"/>
              </w:rPr>
            </w:pPr>
            <w:r w:rsidRPr="00144AB2">
              <w:rPr>
                <w:rFonts w:ascii="Myriad Pro" w:hAnsi="Myriad Pro" w:cs="Arial"/>
                <w:bCs/>
                <w:sz w:val="16"/>
                <w:szCs w:val="16"/>
              </w:rPr>
              <w:t xml:space="preserve">Head of executive management </w:t>
            </w:r>
          </w:p>
        </w:tc>
      </w:tr>
      <w:tr w:rsidR="00412691" w:rsidRPr="00144AB2" w:rsidTr="00323396">
        <w:trPr>
          <w:jc w:val="center"/>
        </w:trPr>
        <w:tc>
          <w:tcPr>
            <w:tcW w:w="479" w:type="dxa"/>
            <w:shd w:val="clear" w:color="auto" w:fill="auto"/>
            <w:vAlign w:val="center"/>
          </w:tcPr>
          <w:p w:rsidR="00412691" w:rsidRPr="00144AB2" w:rsidRDefault="00412691" w:rsidP="0044306D">
            <w:pPr>
              <w:numPr>
                <w:ilvl w:val="0"/>
                <w:numId w:val="46"/>
              </w:numPr>
              <w:ind w:left="357" w:hanging="357"/>
              <w:jc w:val="center"/>
              <w:rPr>
                <w:rFonts w:ascii="Myriad Pro" w:hAnsi="Myriad Pro"/>
                <w:sz w:val="16"/>
                <w:szCs w:val="16"/>
              </w:rPr>
            </w:pPr>
          </w:p>
        </w:tc>
        <w:tc>
          <w:tcPr>
            <w:tcW w:w="3827" w:type="dxa"/>
            <w:shd w:val="clear" w:color="auto" w:fill="auto"/>
            <w:vAlign w:val="center"/>
          </w:tcPr>
          <w:p w:rsidR="00412691" w:rsidRPr="00144AB2" w:rsidRDefault="00412691" w:rsidP="00323396">
            <w:pPr>
              <w:rPr>
                <w:rFonts w:ascii="Myriad Pro" w:hAnsi="Myriad Pro" w:cs="Arial"/>
                <w:bCs/>
                <w:sz w:val="16"/>
                <w:szCs w:val="16"/>
              </w:rPr>
            </w:pPr>
            <w:r w:rsidRPr="00144AB2">
              <w:rPr>
                <w:rFonts w:ascii="Myriad Pro" w:hAnsi="Myriad Pro" w:cs="Arial"/>
                <w:bCs/>
                <w:sz w:val="16"/>
                <w:szCs w:val="16"/>
              </w:rPr>
              <w:t>Association of Energy Auditors</w:t>
            </w:r>
          </w:p>
        </w:tc>
        <w:tc>
          <w:tcPr>
            <w:tcW w:w="2036" w:type="dxa"/>
            <w:shd w:val="clear" w:color="auto" w:fill="auto"/>
            <w:vAlign w:val="center"/>
          </w:tcPr>
          <w:p w:rsidR="00412691" w:rsidRPr="00144AB2" w:rsidRDefault="00412691" w:rsidP="00323396">
            <w:pPr>
              <w:rPr>
                <w:rFonts w:ascii="Myriad Pro" w:hAnsi="Myriad Pro" w:cs="Arial"/>
                <w:bCs/>
                <w:sz w:val="16"/>
                <w:szCs w:val="16"/>
              </w:rPr>
            </w:pPr>
            <w:r w:rsidRPr="00144AB2">
              <w:rPr>
                <w:rFonts w:ascii="Myriad Pro" w:hAnsi="Myriad Pro" w:cs="Arial"/>
                <w:bCs/>
                <w:sz w:val="16"/>
                <w:szCs w:val="16"/>
              </w:rPr>
              <w:t>Mr. Andriy Tsybulko</w:t>
            </w:r>
          </w:p>
        </w:tc>
        <w:tc>
          <w:tcPr>
            <w:tcW w:w="3969" w:type="dxa"/>
            <w:shd w:val="clear" w:color="auto" w:fill="auto"/>
            <w:vAlign w:val="center"/>
          </w:tcPr>
          <w:p w:rsidR="00412691" w:rsidRPr="00144AB2" w:rsidRDefault="00412691" w:rsidP="00323396">
            <w:pPr>
              <w:jc w:val="both"/>
              <w:rPr>
                <w:rFonts w:ascii="Myriad Pro" w:hAnsi="Myriad Pro" w:cs="Arial"/>
                <w:bCs/>
                <w:sz w:val="16"/>
                <w:szCs w:val="16"/>
              </w:rPr>
            </w:pPr>
            <w:r w:rsidRPr="00144AB2">
              <w:rPr>
                <w:rFonts w:ascii="Myriad Pro" w:hAnsi="Myriad Pro" w:cs="Arial"/>
                <w:bCs/>
                <w:sz w:val="16"/>
                <w:szCs w:val="16"/>
              </w:rPr>
              <w:t>Head</w:t>
            </w:r>
          </w:p>
        </w:tc>
      </w:tr>
      <w:tr w:rsidR="00412691" w:rsidRPr="00144AB2" w:rsidTr="00323396">
        <w:trPr>
          <w:jc w:val="center"/>
        </w:trPr>
        <w:tc>
          <w:tcPr>
            <w:tcW w:w="479" w:type="dxa"/>
            <w:shd w:val="clear" w:color="auto" w:fill="auto"/>
            <w:vAlign w:val="center"/>
          </w:tcPr>
          <w:p w:rsidR="00412691" w:rsidRPr="00144AB2" w:rsidRDefault="00412691" w:rsidP="0044306D">
            <w:pPr>
              <w:numPr>
                <w:ilvl w:val="0"/>
                <w:numId w:val="46"/>
              </w:numPr>
              <w:ind w:left="357" w:hanging="357"/>
              <w:jc w:val="center"/>
              <w:rPr>
                <w:rFonts w:ascii="Myriad Pro" w:hAnsi="Myriad Pro"/>
                <w:sz w:val="16"/>
                <w:szCs w:val="16"/>
              </w:rPr>
            </w:pPr>
          </w:p>
        </w:tc>
        <w:tc>
          <w:tcPr>
            <w:tcW w:w="3827" w:type="dxa"/>
            <w:shd w:val="clear" w:color="auto" w:fill="auto"/>
            <w:vAlign w:val="center"/>
          </w:tcPr>
          <w:p w:rsidR="00412691" w:rsidRPr="00144AB2" w:rsidRDefault="00412691" w:rsidP="00323396">
            <w:pPr>
              <w:rPr>
                <w:rFonts w:ascii="Myriad Pro" w:hAnsi="Myriad Pro" w:cs="Arial"/>
                <w:bCs/>
                <w:sz w:val="16"/>
                <w:szCs w:val="16"/>
              </w:rPr>
            </w:pPr>
            <w:r w:rsidRPr="00144AB2">
              <w:rPr>
                <w:rFonts w:ascii="Myriad Pro" w:hAnsi="Myriad Pro" w:cs="Arial"/>
                <w:bCs/>
                <w:sz w:val="16"/>
                <w:szCs w:val="16"/>
              </w:rPr>
              <w:t>Association «All-Ukrainian Amalgamation «Fund of Energy-Efficient Investments»</w:t>
            </w:r>
          </w:p>
        </w:tc>
        <w:tc>
          <w:tcPr>
            <w:tcW w:w="2036" w:type="dxa"/>
            <w:shd w:val="clear" w:color="auto" w:fill="auto"/>
            <w:vAlign w:val="center"/>
          </w:tcPr>
          <w:p w:rsidR="00412691" w:rsidRPr="00144AB2" w:rsidRDefault="00412691" w:rsidP="00323396">
            <w:pPr>
              <w:rPr>
                <w:rFonts w:ascii="Myriad Pro" w:hAnsi="Myriad Pro" w:cs="Arial"/>
                <w:bCs/>
                <w:sz w:val="16"/>
                <w:szCs w:val="16"/>
              </w:rPr>
            </w:pPr>
            <w:r w:rsidRPr="00144AB2">
              <w:rPr>
                <w:rFonts w:ascii="Myriad Pro" w:hAnsi="Myriad Pro" w:cs="Arial"/>
                <w:bCs/>
                <w:sz w:val="16"/>
                <w:szCs w:val="16"/>
              </w:rPr>
              <w:t>Mr. Igor Cherkashyn*</w:t>
            </w:r>
          </w:p>
        </w:tc>
        <w:tc>
          <w:tcPr>
            <w:tcW w:w="3969" w:type="dxa"/>
            <w:shd w:val="clear" w:color="auto" w:fill="auto"/>
            <w:vAlign w:val="center"/>
          </w:tcPr>
          <w:p w:rsidR="00412691" w:rsidRPr="00144AB2" w:rsidRDefault="00412691" w:rsidP="00323396">
            <w:pPr>
              <w:rPr>
                <w:rFonts w:ascii="Myriad Pro" w:hAnsi="Myriad Pro" w:cs="Arial"/>
                <w:bCs/>
                <w:sz w:val="16"/>
                <w:szCs w:val="16"/>
              </w:rPr>
            </w:pPr>
            <w:r w:rsidRPr="00144AB2">
              <w:rPr>
                <w:rFonts w:ascii="Myriad Pro" w:hAnsi="Myriad Pro" w:cs="Arial"/>
                <w:bCs/>
                <w:sz w:val="16"/>
                <w:szCs w:val="16"/>
              </w:rPr>
              <w:t>Honorary President</w:t>
            </w:r>
          </w:p>
        </w:tc>
      </w:tr>
      <w:tr w:rsidR="00412691" w:rsidRPr="00144AB2" w:rsidTr="00323396">
        <w:trPr>
          <w:jc w:val="center"/>
        </w:trPr>
        <w:tc>
          <w:tcPr>
            <w:tcW w:w="479" w:type="dxa"/>
            <w:shd w:val="clear" w:color="auto" w:fill="auto"/>
            <w:vAlign w:val="center"/>
          </w:tcPr>
          <w:p w:rsidR="00412691" w:rsidRPr="00144AB2" w:rsidRDefault="00412691" w:rsidP="0044306D">
            <w:pPr>
              <w:numPr>
                <w:ilvl w:val="0"/>
                <w:numId w:val="46"/>
              </w:numPr>
              <w:ind w:left="357" w:hanging="357"/>
              <w:jc w:val="center"/>
              <w:rPr>
                <w:rFonts w:ascii="Myriad Pro" w:hAnsi="Myriad Pro"/>
                <w:sz w:val="16"/>
                <w:szCs w:val="16"/>
              </w:rPr>
            </w:pPr>
          </w:p>
        </w:tc>
        <w:tc>
          <w:tcPr>
            <w:tcW w:w="3827" w:type="dxa"/>
            <w:shd w:val="clear" w:color="auto" w:fill="auto"/>
            <w:vAlign w:val="center"/>
          </w:tcPr>
          <w:p w:rsidR="00412691" w:rsidRPr="00144AB2" w:rsidRDefault="00412691" w:rsidP="00323396">
            <w:pPr>
              <w:rPr>
                <w:rFonts w:ascii="Myriad Pro" w:hAnsi="Myriad Pro" w:cs="Arial"/>
                <w:bCs/>
                <w:sz w:val="16"/>
                <w:szCs w:val="16"/>
              </w:rPr>
            </w:pPr>
            <w:r w:rsidRPr="00144AB2">
              <w:rPr>
                <w:rFonts w:ascii="Myriad Pro" w:hAnsi="Myriad Pro" w:cs="Arial"/>
                <w:bCs/>
                <w:sz w:val="16"/>
                <w:szCs w:val="16"/>
              </w:rPr>
              <w:t>Association “Energy Efficient Cities of Ukraine”</w:t>
            </w:r>
          </w:p>
        </w:tc>
        <w:tc>
          <w:tcPr>
            <w:tcW w:w="2036" w:type="dxa"/>
            <w:shd w:val="clear" w:color="auto" w:fill="auto"/>
            <w:vAlign w:val="center"/>
          </w:tcPr>
          <w:p w:rsidR="00412691" w:rsidRPr="00144AB2" w:rsidRDefault="00412691" w:rsidP="00323396">
            <w:pPr>
              <w:rPr>
                <w:rFonts w:ascii="Myriad Pro" w:hAnsi="Myriad Pro" w:cs="Arial"/>
                <w:bCs/>
                <w:sz w:val="16"/>
                <w:szCs w:val="16"/>
              </w:rPr>
            </w:pPr>
            <w:r w:rsidRPr="00144AB2">
              <w:rPr>
                <w:rFonts w:ascii="Myriad Pro" w:hAnsi="Myriad Pro" w:cs="Arial"/>
                <w:bCs/>
                <w:sz w:val="16"/>
                <w:szCs w:val="16"/>
              </w:rPr>
              <w:t xml:space="preserve">Mr. V.S.Harazd </w:t>
            </w:r>
          </w:p>
        </w:tc>
        <w:tc>
          <w:tcPr>
            <w:tcW w:w="3969" w:type="dxa"/>
            <w:shd w:val="clear" w:color="auto" w:fill="auto"/>
            <w:vAlign w:val="center"/>
          </w:tcPr>
          <w:p w:rsidR="00412691" w:rsidRPr="00144AB2" w:rsidRDefault="00412691" w:rsidP="00323396">
            <w:pPr>
              <w:rPr>
                <w:rFonts w:ascii="Myriad Pro" w:hAnsi="Myriad Pro" w:cs="Arial"/>
                <w:bCs/>
                <w:sz w:val="16"/>
                <w:szCs w:val="16"/>
              </w:rPr>
            </w:pPr>
            <w:r w:rsidRPr="00144AB2">
              <w:rPr>
                <w:rFonts w:ascii="Myriad Pro" w:hAnsi="Myriad Pro"/>
                <w:sz w:val="16"/>
                <w:szCs w:val="16"/>
                <w:lang w:eastAsia="ru-RU"/>
              </w:rPr>
              <w:t>President of the Association and Mayor of Dolyna municipality</w:t>
            </w:r>
          </w:p>
        </w:tc>
      </w:tr>
      <w:tr w:rsidR="00412691" w:rsidRPr="00144AB2" w:rsidTr="00323396">
        <w:trPr>
          <w:jc w:val="center"/>
        </w:trPr>
        <w:tc>
          <w:tcPr>
            <w:tcW w:w="479" w:type="dxa"/>
            <w:shd w:val="clear" w:color="auto" w:fill="auto"/>
            <w:vAlign w:val="center"/>
          </w:tcPr>
          <w:p w:rsidR="00412691" w:rsidRPr="00144AB2" w:rsidRDefault="00412691" w:rsidP="0044306D">
            <w:pPr>
              <w:numPr>
                <w:ilvl w:val="0"/>
                <w:numId w:val="46"/>
              </w:numPr>
              <w:ind w:left="357" w:hanging="357"/>
              <w:jc w:val="center"/>
              <w:rPr>
                <w:rFonts w:ascii="Myriad Pro" w:hAnsi="Myriad Pro"/>
                <w:sz w:val="16"/>
                <w:szCs w:val="16"/>
              </w:rPr>
            </w:pPr>
          </w:p>
        </w:tc>
        <w:tc>
          <w:tcPr>
            <w:tcW w:w="3827" w:type="dxa"/>
            <w:shd w:val="clear" w:color="auto" w:fill="auto"/>
            <w:vAlign w:val="center"/>
          </w:tcPr>
          <w:p w:rsidR="00412691" w:rsidRPr="00144AB2" w:rsidRDefault="00412691" w:rsidP="00323396">
            <w:pPr>
              <w:rPr>
                <w:rFonts w:ascii="Myriad Pro" w:hAnsi="Myriad Pro" w:cs="Arial"/>
                <w:bCs/>
                <w:sz w:val="16"/>
                <w:szCs w:val="16"/>
              </w:rPr>
            </w:pPr>
            <w:r w:rsidRPr="00144AB2">
              <w:rPr>
                <w:rFonts w:ascii="Myriad Pro" w:hAnsi="Myriad Pro" w:cs="Arial"/>
                <w:bCs/>
                <w:sz w:val="16"/>
                <w:szCs w:val="16"/>
              </w:rPr>
              <w:t>Centre of Local Government Studies</w:t>
            </w:r>
          </w:p>
        </w:tc>
        <w:tc>
          <w:tcPr>
            <w:tcW w:w="2036" w:type="dxa"/>
            <w:shd w:val="clear" w:color="auto" w:fill="auto"/>
            <w:vAlign w:val="center"/>
          </w:tcPr>
          <w:p w:rsidR="00412691" w:rsidRPr="00144AB2" w:rsidRDefault="00412691" w:rsidP="00323396">
            <w:pPr>
              <w:rPr>
                <w:rFonts w:ascii="Myriad Pro" w:hAnsi="Myriad Pro" w:cs="Arial"/>
                <w:bCs/>
                <w:sz w:val="16"/>
                <w:szCs w:val="16"/>
              </w:rPr>
            </w:pPr>
            <w:r w:rsidRPr="00144AB2">
              <w:rPr>
                <w:rFonts w:ascii="Myriad Pro" w:hAnsi="Myriad Pro" w:cs="Arial"/>
                <w:bCs/>
                <w:sz w:val="16"/>
                <w:szCs w:val="16"/>
              </w:rPr>
              <w:t>Mr. V. Brygilevych*</w:t>
            </w:r>
          </w:p>
        </w:tc>
        <w:tc>
          <w:tcPr>
            <w:tcW w:w="3969" w:type="dxa"/>
            <w:shd w:val="clear" w:color="auto" w:fill="auto"/>
            <w:vAlign w:val="center"/>
          </w:tcPr>
          <w:p w:rsidR="00412691" w:rsidRPr="00144AB2" w:rsidRDefault="00412691" w:rsidP="00323396">
            <w:pPr>
              <w:rPr>
                <w:rFonts w:ascii="Myriad Pro" w:hAnsi="Myriad Pro" w:cs="Arial"/>
                <w:bCs/>
                <w:sz w:val="16"/>
                <w:szCs w:val="16"/>
              </w:rPr>
            </w:pPr>
            <w:r w:rsidRPr="00144AB2">
              <w:rPr>
                <w:rFonts w:ascii="Myriad Pro" w:hAnsi="Myriad Pro" w:cs="Arial"/>
                <w:bCs/>
                <w:sz w:val="16"/>
                <w:szCs w:val="16"/>
              </w:rPr>
              <w:t>Head of Management Executive Board</w:t>
            </w:r>
          </w:p>
        </w:tc>
      </w:tr>
      <w:tr w:rsidR="00412691" w:rsidRPr="00144AB2" w:rsidTr="00323396">
        <w:trPr>
          <w:jc w:val="center"/>
        </w:trPr>
        <w:tc>
          <w:tcPr>
            <w:tcW w:w="479" w:type="dxa"/>
            <w:shd w:val="clear" w:color="auto" w:fill="auto"/>
            <w:vAlign w:val="center"/>
          </w:tcPr>
          <w:p w:rsidR="00412691" w:rsidRPr="00144AB2" w:rsidRDefault="00412691" w:rsidP="0044306D">
            <w:pPr>
              <w:numPr>
                <w:ilvl w:val="0"/>
                <w:numId w:val="46"/>
              </w:numPr>
              <w:ind w:left="357" w:hanging="357"/>
              <w:jc w:val="center"/>
              <w:rPr>
                <w:rFonts w:ascii="Myriad Pro" w:hAnsi="Myriad Pro"/>
                <w:sz w:val="16"/>
                <w:szCs w:val="16"/>
              </w:rPr>
            </w:pPr>
          </w:p>
        </w:tc>
        <w:tc>
          <w:tcPr>
            <w:tcW w:w="3827" w:type="dxa"/>
            <w:shd w:val="clear" w:color="auto" w:fill="auto"/>
            <w:vAlign w:val="center"/>
          </w:tcPr>
          <w:p w:rsidR="00412691" w:rsidRPr="00144AB2" w:rsidRDefault="00412691" w:rsidP="00323396">
            <w:pPr>
              <w:rPr>
                <w:rFonts w:ascii="Myriad Pro" w:hAnsi="Myriad Pro" w:cs="Arial"/>
                <w:bCs/>
                <w:sz w:val="16"/>
                <w:szCs w:val="16"/>
              </w:rPr>
            </w:pPr>
            <w:r w:rsidRPr="00144AB2">
              <w:rPr>
                <w:rFonts w:ascii="Myriad Pro" w:hAnsi="Myriad Pro" w:cs="Arial"/>
                <w:bCs/>
                <w:sz w:val="16"/>
                <w:szCs w:val="16"/>
              </w:rPr>
              <w:t>Environmental (Green) Investments Fund </w:t>
            </w:r>
          </w:p>
        </w:tc>
        <w:tc>
          <w:tcPr>
            <w:tcW w:w="2036" w:type="dxa"/>
            <w:shd w:val="clear" w:color="auto" w:fill="auto"/>
            <w:vAlign w:val="center"/>
          </w:tcPr>
          <w:p w:rsidR="00412691" w:rsidRPr="00144AB2" w:rsidRDefault="00412691" w:rsidP="00323396">
            <w:pPr>
              <w:rPr>
                <w:rFonts w:ascii="Myriad Pro" w:hAnsi="Myriad Pro" w:cs="Arial"/>
                <w:bCs/>
                <w:sz w:val="16"/>
                <w:szCs w:val="16"/>
              </w:rPr>
            </w:pPr>
            <w:r w:rsidRPr="00144AB2">
              <w:rPr>
                <w:rFonts w:ascii="Myriad Pro" w:hAnsi="Myriad Pro" w:cs="Arial"/>
                <w:bCs/>
                <w:sz w:val="16"/>
                <w:szCs w:val="16"/>
              </w:rPr>
              <w:t>Mr. Olexiy Khabatiuk*</w:t>
            </w:r>
          </w:p>
        </w:tc>
        <w:tc>
          <w:tcPr>
            <w:tcW w:w="3969" w:type="dxa"/>
            <w:shd w:val="clear" w:color="auto" w:fill="auto"/>
            <w:vAlign w:val="center"/>
          </w:tcPr>
          <w:p w:rsidR="00412691" w:rsidRPr="00144AB2" w:rsidRDefault="00412691" w:rsidP="00323396">
            <w:pPr>
              <w:rPr>
                <w:rFonts w:ascii="Myriad Pro" w:hAnsi="Myriad Pro" w:cs="Arial"/>
                <w:bCs/>
                <w:sz w:val="16"/>
                <w:szCs w:val="16"/>
              </w:rPr>
            </w:pPr>
            <w:r w:rsidRPr="00144AB2">
              <w:rPr>
                <w:rFonts w:ascii="Myriad Pro" w:hAnsi="Myriad Pro" w:cs="Arial"/>
                <w:bCs/>
                <w:sz w:val="16"/>
                <w:szCs w:val="16"/>
              </w:rPr>
              <w:t>Chairman of the Supervisory Board</w:t>
            </w:r>
          </w:p>
        </w:tc>
      </w:tr>
      <w:tr w:rsidR="00412691" w:rsidRPr="00144AB2" w:rsidTr="00323396">
        <w:trPr>
          <w:jc w:val="center"/>
        </w:trPr>
        <w:tc>
          <w:tcPr>
            <w:tcW w:w="10311" w:type="dxa"/>
            <w:gridSpan w:val="4"/>
            <w:shd w:val="clear" w:color="auto" w:fill="auto"/>
            <w:vAlign w:val="center"/>
          </w:tcPr>
          <w:p w:rsidR="00412691" w:rsidRPr="00144AB2" w:rsidRDefault="00412691" w:rsidP="00323396">
            <w:pPr>
              <w:spacing w:before="120"/>
              <w:rPr>
                <w:rFonts w:ascii="Myriad Pro" w:hAnsi="Myriad Pro" w:cs="Arial"/>
                <w:b/>
                <w:bCs/>
                <w:sz w:val="16"/>
                <w:szCs w:val="16"/>
              </w:rPr>
            </w:pPr>
            <w:r w:rsidRPr="00144AB2">
              <w:rPr>
                <w:rFonts w:ascii="Myriad Pro" w:hAnsi="Myriad Pro" w:cs="Arial"/>
                <w:b/>
                <w:bCs/>
                <w:sz w:val="16"/>
                <w:szCs w:val="16"/>
              </w:rPr>
              <w:t>Institute</w:t>
            </w:r>
          </w:p>
        </w:tc>
      </w:tr>
      <w:tr w:rsidR="00412691" w:rsidRPr="00144AB2" w:rsidTr="00323396">
        <w:trPr>
          <w:jc w:val="center"/>
        </w:trPr>
        <w:tc>
          <w:tcPr>
            <w:tcW w:w="479" w:type="dxa"/>
            <w:shd w:val="clear" w:color="auto" w:fill="auto"/>
            <w:vAlign w:val="center"/>
          </w:tcPr>
          <w:p w:rsidR="00412691" w:rsidRPr="00144AB2" w:rsidRDefault="00412691" w:rsidP="0044306D">
            <w:pPr>
              <w:numPr>
                <w:ilvl w:val="0"/>
                <w:numId w:val="46"/>
              </w:numPr>
              <w:ind w:left="357" w:hanging="357"/>
              <w:jc w:val="center"/>
              <w:rPr>
                <w:rFonts w:ascii="Myriad Pro" w:hAnsi="Myriad Pro"/>
                <w:sz w:val="16"/>
                <w:szCs w:val="16"/>
              </w:rPr>
            </w:pPr>
          </w:p>
        </w:tc>
        <w:tc>
          <w:tcPr>
            <w:tcW w:w="3827" w:type="dxa"/>
            <w:shd w:val="clear" w:color="auto" w:fill="auto"/>
            <w:vAlign w:val="center"/>
          </w:tcPr>
          <w:p w:rsidR="00412691" w:rsidRPr="00144AB2" w:rsidRDefault="00412691" w:rsidP="00323396">
            <w:pPr>
              <w:rPr>
                <w:rFonts w:ascii="Myriad Pro" w:hAnsi="Myriad Pro" w:cs="Arial"/>
                <w:bCs/>
                <w:sz w:val="16"/>
                <w:szCs w:val="16"/>
              </w:rPr>
            </w:pPr>
            <w:r w:rsidRPr="00144AB2">
              <w:rPr>
                <w:rFonts w:ascii="Myriad Pro" w:hAnsi="Myriad Pro" w:cs="Arial"/>
                <w:bCs/>
                <w:sz w:val="16"/>
                <w:szCs w:val="16"/>
              </w:rPr>
              <w:t>Institute for Renewable Energy, NAS Ukraine</w:t>
            </w:r>
          </w:p>
        </w:tc>
        <w:tc>
          <w:tcPr>
            <w:tcW w:w="2036" w:type="dxa"/>
            <w:shd w:val="clear" w:color="auto" w:fill="auto"/>
            <w:vAlign w:val="center"/>
          </w:tcPr>
          <w:p w:rsidR="00412691" w:rsidRPr="00144AB2" w:rsidRDefault="00412691" w:rsidP="00323396">
            <w:pPr>
              <w:rPr>
                <w:rFonts w:ascii="Myriad Pro" w:hAnsi="Myriad Pro" w:cs="Arial"/>
                <w:bCs/>
                <w:sz w:val="16"/>
                <w:szCs w:val="16"/>
              </w:rPr>
            </w:pPr>
            <w:r w:rsidRPr="00144AB2">
              <w:rPr>
                <w:rFonts w:ascii="Myriad Pro" w:hAnsi="Myriad Pro" w:cs="Arial"/>
                <w:bCs/>
                <w:sz w:val="16"/>
                <w:szCs w:val="16"/>
              </w:rPr>
              <w:t xml:space="preserve">Mr. Stepan Kudrya </w:t>
            </w:r>
          </w:p>
        </w:tc>
        <w:tc>
          <w:tcPr>
            <w:tcW w:w="3969" w:type="dxa"/>
            <w:shd w:val="clear" w:color="auto" w:fill="auto"/>
            <w:vAlign w:val="center"/>
          </w:tcPr>
          <w:p w:rsidR="00412691" w:rsidRPr="00144AB2" w:rsidRDefault="00412691" w:rsidP="00323396">
            <w:pPr>
              <w:jc w:val="both"/>
              <w:rPr>
                <w:rFonts w:ascii="Myriad Pro" w:hAnsi="Myriad Pro" w:cs="Arial"/>
                <w:bCs/>
                <w:sz w:val="16"/>
                <w:szCs w:val="16"/>
              </w:rPr>
            </w:pPr>
            <w:r w:rsidRPr="00144AB2">
              <w:rPr>
                <w:rFonts w:ascii="Myriad Pro" w:hAnsi="Myriad Pro" w:cs="Arial"/>
                <w:bCs/>
                <w:sz w:val="16"/>
                <w:szCs w:val="16"/>
              </w:rPr>
              <w:t>Deputy Director for Scientific Affairs</w:t>
            </w:r>
          </w:p>
        </w:tc>
      </w:tr>
      <w:tr w:rsidR="00412691" w:rsidRPr="00144AB2" w:rsidTr="00323396">
        <w:trPr>
          <w:jc w:val="center"/>
        </w:trPr>
        <w:tc>
          <w:tcPr>
            <w:tcW w:w="479" w:type="dxa"/>
            <w:shd w:val="clear" w:color="auto" w:fill="auto"/>
            <w:vAlign w:val="center"/>
          </w:tcPr>
          <w:p w:rsidR="00412691" w:rsidRPr="00144AB2" w:rsidRDefault="00412691" w:rsidP="0044306D">
            <w:pPr>
              <w:numPr>
                <w:ilvl w:val="0"/>
                <w:numId w:val="46"/>
              </w:numPr>
              <w:ind w:left="357" w:hanging="357"/>
              <w:jc w:val="center"/>
              <w:rPr>
                <w:rFonts w:ascii="Myriad Pro" w:hAnsi="Myriad Pro"/>
                <w:sz w:val="16"/>
                <w:szCs w:val="16"/>
              </w:rPr>
            </w:pPr>
          </w:p>
        </w:tc>
        <w:tc>
          <w:tcPr>
            <w:tcW w:w="3827" w:type="dxa"/>
            <w:shd w:val="clear" w:color="auto" w:fill="auto"/>
            <w:vAlign w:val="center"/>
          </w:tcPr>
          <w:p w:rsidR="00412691" w:rsidRPr="00144AB2" w:rsidRDefault="00412691" w:rsidP="00323396">
            <w:pPr>
              <w:rPr>
                <w:rFonts w:ascii="Myriad Pro" w:hAnsi="Myriad Pro" w:cs="Arial"/>
                <w:bCs/>
                <w:sz w:val="16"/>
                <w:szCs w:val="16"/>
              </w:rPr>
            </w:pPr>
            <w:r w:rsidRPr="00144AB2">
              <w:rPr>
                <w:rFonts w:ascii="Myriad Pro" w:hAnsi="Myriad Pro" w:cs="Arial"/>
                <w:bCs/>
                <w:sz w:val="16"/>
                <w:szCs w:val="16"/>
              </w:rPr>
              <w:t>Institute for Renewable Energy, NAS Ukraine</w:t>
            </w:r>
          </w:p>
        </w:tc>
        <w:tc>
          <w:tcPr>
            <w:tcW w:w="2036" w:type="dxa"/>
            <w:shd w:val="clear" w:color="auto" w:fill="auto"/>
            <w:vAlign w:val="center"/>
          </w:tcPr>
          <w:p w:rsidR="00412691" w:rsidRPr="00144AB2" w:rsidRDefault="00412691" w:rsidP="00323396">
            <w:pPr>
              <w:rPr>
                <w:rFonts w:ascii="Myriad Pro" w:hAnsi="Myriad Pro" w:cs="Arial"/>
                <w:bCs/>
                <w:sz w:val="16"/>
                <w:szCs w:val="16"/>
              </w:rPr>
            </w:pPr>
            <w:r w:rsidRPr="00144AB2">
              <w:rPr>
                <w:rFonts w:ascii="Myriad Pro" w:hAnsi="Myriad Pro" w:cs="Arial"/>
                <w:bCs/>
                <w:sz w:val="16"/>
                <w:szCs w:val="16"/>
              </w:rPr>
              <w:t>Mr. Ihor Kyrylchuk</w:t>
            </w:r>
          </w:p>
        </w:tc>
        <w:tc>
          <w:tcPr>
            <w:tcW w:w="3969" w:type="dxa"/>
            <w:shd w:val="clear" w:color="auto" w:fill="auto"/>
            <w:vAlign w:val="center"/>
          </w:tcPr>
          <w:p w:rsidR="00412691" w:rsidRPr="00144AB2" w:rsidRDefault="00412691" w:rsidP="00323396">
            <w:pPr>
              <w:jc w:val="both"/>
              <w:rPr>
                <w:rFonts w:ascii="Myriad Pro" w:hAnsi="Myriad Pro" w:cs="Arial"/>
                <w:bCs/>
                <w:sz w:val="16"/>
                <w:szCs w:val="16"/>
              </w:rPr>
            </w:pPr>
            <w:r w:rsidRPr="00144AB2">
              <w:rPr>
                <w:rFonts w:ascii="Myriad Pro" w:hAnsi="Myriad Pro" w:cs="Arial"/>
                <w:bCs/>
                <w:sz w:val="16"/>
                <w:szCs w:val="16"/>
              </w:rPr>
              <w:t>Manager of UNIDO program</w:t>
            </w:r>
          </w:p>
        </w:tc>
      </w:tr>
      <w:tr w:rsidR="00412691" w:rsidRPr="00144AB2" w:rsidTr="00323396">
        <w:trPr>
          <w:jc w:val="center"/>
        </w:trPr>
        <w:tc>
          <w:tcPr>
            <w:tcW w:w="479" w:type="dxa"/>
            <w:shd w:val="clear" w:color="auto" w:fill="auto"/>
          </w:tcPr>
          <w:p w:rsidR="00412691" w:rsidRPr="00144AB2" w:rsidRDefault="00412691" w:rsidP="0044306D">
            <w:pPr>
              <w:numPr>
                <w:ilvl w:val="0"/>
                <w:numId w:val="46"/>
              </w:numPr>
              <w:ind w:left="357" w:hanging="357"/>
              <w:rPr>
                <w:rFonts w:ascii="Myriad Pro" w:hAnsi="Myriad Pro"/>
                <w:sz w:val="16"/>
                <w:szCs w:val="16"/>
              </w:rPr>
            </w:pPr>
          </w:p>
        </w:tc>
        <w:tc>
          <w:tcPr>
            <w:tcW w:w="3827" w:type="dxa"/>
            <w:shd w:val="clear" w:color="auto" w:fill="auto"/>
            <w:vAlign w:val="center"/>
          </w:tcPr>
          <w:p w:rsidR="00412691" w:rsidRPr="00144AB2" w:rsidRDefault="00412691" w:rsidP="00323396">
            <w:pPr>
              <w:rPr>
                <w:rFonts w:ascii="Myriad Pro" w:hAnsi="Myriad Pro" w:cs="Arial"/>
                <w:bCs/>
                <w:sz w:val="16"/>
                <w:szCs w:val="16"/>
              </w:rPr>
            </w:pPr>
            <w:r w:rsidRPr="00144AB2">
              <w:rPr>
                <w:rFonts w:ascii="Myriad Pro" w:hAnsi="Myriad Pro" w:cs="Arial"/>
                <w:bCs/>
                <w:sz w:val="16"/>
                <w:szCs w:val="16"/>
              </w:rPr>
              <w:t>Institute for Energy Saving and Energy Management (IEE) within the National Technical University of Ukraine "Kiev Polytechnic Institute"</w:t>
            </w:r>
          </w:p>
        </w:tc>
        <w:tc>
          <w:tcPr>
            <w:tcW w:w="2036" w:type="dxa"/>
            <w:shd w:val="clear" w:color="auto" w:fill="auto"/>
            <w:vAlign w:val="center"/>
          </w:tcPr>
          <w:p w:rsidR="00412691" w:rsidRPr="00144AB2" w:rsidRDefault="00412691" w:rsidP="00323396">
            <w:pPr>
              <w:rPr>
                <w:rFonts w:ascii="Myriad Pro" w:hAnsi="Myriad Pro" w:cs="Arial"/>
                <w:bCs/>
                <w:sz w:val="16"/>
                <w:szCs w:val="16"/>
              </w:rPr>
            </w:pPr>
            <w:r w:rsidRPr="00144AB2">
              <w:rPr>
                <w:rFonts w:ascii="Myriad Pro" w:hAnsi="Myriad Pro" w:cs="Arial"/>
                <w:bCs/>
                <w:sz w:val="16"/>
                <w:szCs w:val="16"/>
              </w:rPr>
              <w:t>Mr. Sergiy Denysuk</w:t>
            </w:r>
          </w:p>
        </w:tc>
        <w:tc>
          <w:tcPr>
            <w:tcW w:w="3969" w:type="dxa"/>
            <w:shd w:val="clear" w:color="auto" w:fill="auto"/>
            <w:vAlign w:val="center"/>
          </w:tcPr>
          <w:p w:rsidR="00412691" w:rsidRPr="00144AB2" w:rsidRDefault="00412691" w:rsidP="00323396">
            <w:pPr>
              <w:rPr>
                <w:rFonts w:ascii="Myriad Pro" w:hAnsi="Myriad Pro" w:cs="Arial"/>
                <w:bCs/>
                <w:sz w:val="16"/>
                <w:szCs w:val="16"/>
              </w:rPr>
            </w:pPr>
            <w:r w:rsidRPr="00144AB2">
              <w:rPr>
                <w:rFonts w:ascii="Myriad Pro" w:hAnsi="Myriad Pro" w:cs="Arial"/>
                <w:bCs/>
                <w:sz w:val="16"/>
                <w:szCs w:val="16"/>
              </w:rPr>
              <w:t>Head</w:t>
            </w:r>
          </w:p>
        </w:tc>
      </w:tr>
      <w:tr w:rsidR="00412691" w:rsidRPr="00144AB2" w:rsidTr="00323396">
        <w:trPr>
          <w:jc w:val="center"/>
        </w:trPr>
        <w:tc>
          <w:tcPr>
            <w:tcW w:w="479" w:type="dxa"/>
            <w:shd w:val="clear" w:color="auto" w:fill="auto"/>
          </w:tcPr>
          <w:p w:rsidR="00412691" w:rsidRPr="00144AB2" w:rsidRDefault="00412691" w:rsidP="0044306D">
            <w:pPr>
              <w:numPr>
                <w:ilvl w:val="0"/>
                <w:numId w:val="46"/>
              </w:numPr>
              <w:ind w:left="357" w:hanging="357"/>
              <w:rPr>
                <w:rFonts w:ascii="Myriad Pro" w:hAnsi="Myriad Pro"/>
                <w:sz w:val="16"/>
                <w:szCs w:val="16"/>
              </w:rPr>
            </w:pPr>
          </w:p>
        </w:tc>
        <w:tc>
          <w:tcPr>
            <w:tcW w:w="3827" w:type="dxa"/>
            <w:shd w:val="clear" w:color="auto" w:fill="auto"/>
            <w:vAlign w:val="center"/>
          </w:tcPr>
          <w:p w:rsidR="00412691" w:rsidRPr="00144AB2" w:rsidRDefault="00412691" w:rsidP="00323396">
            <w:pPr>
              <w:rPr>
                <w:rFonts w:ascii="Myriad Pro" w:hAnsi="Myriad Pro" w:cs="Arial"/>
                <w:bCs/>
                <w:sz w:val="16"/>
                <w:szCs w:val="16"/>
              </w:rPr>
            </w:pPr>
            <w:r w:rsidRPr="00144AB2">
              <w:rPr>
                <w:rFonts w:ascii="Myriad Pro" w:hAnsi="Myriad Pro" w:cs="Arial"/>
                <w:bCs/>
                <w:sz w:val="16"/>
                <w:szCs w:val="16"/>
              </w:rPr>
              <w:t>Institute for Energy Saving and Energy Management (IEE) within the National Technical University of Ukraine "Kiev Polytechnic Institute"</w:t>
            </w:r>
          </w:p>
        </w:tc>
        <w:tc>
          <w:tcPr>
            <w:tcW w:w="2036" w:type="dxa"/>
            <w:shd w:val="clear" w:color="auto" w:fill="auto"/>
            <w:vAlign w:val="center"/>
          </w:tcPr>
          <w:p w:rsidR="00412691" w:rsidRPr="00144AB2" w:rsidRDefault="00412691" w:rsidP="00323396">
            <w:pPr>
              <w:rPr>
                <w:rFonts w:ascii="Myriad Pro" w:hAnsi="Myriad Pro" w:cs="Arial"/>
                <w:bCs/>
                <w:sz w:val="16"/>
                <w:szCs w:val="16"/>
              </w:rPr>
            </w:pPr>
            <w:r w:rsidRPr="00144AB2">
              <w:rPr>
                <w:rFonts w:ascii="Myriad Pro" w:hAnsi="Myriad Pro" w:cs="Arial"/>
                <w:bCs/>
                <w:sz w:val="16"/>
                <w:szCs w:val="16"/>
              </w:rPr>
              <w:t>Mr. Volodymyr Prokopenko</w:t>
            </w:r>
          </w:p>
        </w:tc>
        <w:tc>
          <w:tcPr>
            <w:tcW w:w="3969" w:type="dxa"/>
            <w:shd w:val="clear" w:color="auto" w:fill="auto"/>
            <w:vAlign w:val="center"/>
          </w:tcPr>
          <w:p w:rsidR="00412691" w:rsidRPr="00144AB2" w:rsidRDefault="00412691" w:rsidP="00323396">
            <w:pPr>
              <w:jc w:val="both"/>
              <w:rPr>
                <w:rFonts w:ascii="Myriad Pro" w:hAnsi="Myriad Pro" w:cs="Arial"/>
                <w:bCs/>
                <w:sz w:val="16"/>
                <w:szCs w:val="16"/>
              </w:rPr>
            </w:pPr>
            <w:r w:rsidRPr="00144AB2">
              <w:rPr>
                <w:rFonts w:ascii="Myriad Pro" w:hAnsi="Myriad Pro" w:cs="Arial"/>
                <w:bCs/>
                <w:sz w:val="16"/>
                <w:szCs w:val="16"/>
              </w:rPr>
              <w:t>Deputy Head</w:t>
            </w:r>
          </w:p>
        </w:tc>
      </w:tr>
      <w:tr w:rsidR="00412691" w:rsidRPr="00144AB2" w:rsidTr="00323396">
        <w:trPr>
          <w:jc w:val="center"/>
        </w:trPr>
        <w:tc>
          <w:tcPr>
            <w:tcW w:w="479" w:type="dxa"/>
            <w:shd w:val="clear" w:color="auto" w:fill="auto"/>
          </w:tcPr>
          <w:p w:rsidR="00412691" w:rsidRPr="00144AB2" w:rsidRDefault="00412691" w:rsidP="0044306D">
            <w:pPr>
              <w:numPr>
                <w:ilvl w:val="0"/>
                <w:numId w:val="46"/>
              </w:numPr>
              <w:ind w:left="357" w:hanging="357"/>
              <w:rPr>
                <w:rFonts w:ascii="Myriad Pro" w:hAnsi="Myriad Pro"/>
                <w:sz w:val="16"/>
                <w:szCs w:val="16"/>
              </w:rPr>
            </w:pPr>
          </w:p>
        </w:tc>
        <w:tc>
          <w:tcPr>
            <w:tcW w:w="3827" w:type="dxa"/>
            <w:shd w:val="clear" w:color="auto" w:fill="auto"/>
            <w:vAlign w:val="center"/>
          </w:tcPr>
          <w:p w:rsidR="00412691" w:rsidRPr="00144AB2" w:rsidRDefault="00412691" w:rsidP="00323396">
            <w:pPr>
              <w:rPr>
                <w:rFonts w:ascii="Myriad Pro" w:hAnsi="Myriad Pro" w:cs="Arial"/>
                <w:bCs/>
                <w:sz w:val="16"/>
                <w:szCs w:val="16"/>
              </w:rPr>
            </w:pPr>
            <w:r w:rsidRPr="00144AB2">
              <w:rPr>
                <w:rFonts w:ascii="Myriad Pro" w:hAnsi="Myriad Pro" w:cs="Arial"/>
                <w:bCs/>
                <w:sz w:val="16"/>
                <w:szCs w:val="16"/>
              </w:rPr>
              <w:t>Institute of sustainable development/Center of energy-efficient and alternative energy Karazin Kharkiv National University</w:t>
            </w:r>
          </w:p>
        </w:tc>
        <w:tc>
          <w:tcPr>
            <w:tcW w:w="2036" w:type="dxa"/>
            <w:shd w:val="clear" w:color="auto" w:fill="auto"/>
            <w:vAlign w:val="center"/>
          </w:tcPr>
          <w:p w:rsidR="00412691" w:rsidRPr="00144AB2" w:rsidRDefault="00412691" w:rsidP="00323396">
            <w:pPr>
              <w:rPr>
                <w:rFonts w:ascii="Myriad Pro" w:hAnsi="Myriad Pro" w:cs="Arial"/>
                <w:bCs/>
                <w:sz w:val="16"/>
                <w:szCs w:val="16"/>
              </w:rPr>
            </w:pPr>
            <w:r w:rsidRPr="00144AB2">
              <w:rPr>
                <w:rFonts w:ascii="Myriad Pro" w:hAnsi="Myriad Pro" w:cs="Arial"/>
                <w:bCs/>
                <w:sz w:val="16"/>
                <w:szCs w:val="16"/>
              </w:rPr>
              <w:t>Mr. Stanislav Ignatev</w:t>
            </w:r>
          </w:p>
        </w:tc>
        <w:tc>
          <w:tcPr>
            <w:tcW w:w="3969" w:type="dxa"/>
            <w:shd w:val="clear" w:color="auto" w:fill="auto"/>
            <w:vAlign w:val="center"/>
          </w:tcPr>
          <w:p w:rsidR="00412691" w:rsidRPr="00144AB2" w:rsidRDefault="00412691" w:rsidP="00323396">
            <w:pPr>
              <w:jc w:val="both"/>
              <w:rPr>
                <w:rFonts w:ascii="Myriad Pro" w:hAnsi="Myriad Pro" w:cs="Arial"/>
                <w:bCs/>
                <w:sz w:val="16"/>
                <w:szCs w:val="16"/>
              </w:rPr>
            </w:pPr>
            <w:r w:rsidRPr="00144AB2">
              <w:rPr>
                <w:rFonts w:ascii="Myriad Pro" w:hAnsi="Myriad Pro" w:cs="Arial"/>
                <w:bCs/>
                <w:sz w:val="16"/>
                <w:szCs w:val="16"/>
              </w:rPr>
              <w:t>Director</w:t>
            </w:r>
          </w:p>
        </w:tc>
      </w:tr>
      <w:tr w:rsidR="00412691" w:rsidRPr="00144AB2" w:rsidTr="00323396">
        <w:trPr>
          <w:jc w:val="center"/>
        </w:trPr>
        <w:tc>
          <w:tcPr>
            <w:tcW w:w="10311" w:type="dxa"/>
            <w:gridSpan w:val="4"/>
            <w:shd w:val="clear" w:color="auto" w:fill="auto"/>
            <w:vAlign w:val="center"/>
          </w:tcPr>
          <w:p w:rsidR="00412691" w:rsidRPr="00144AB2" w:rsidRDefault="00412691" w:rsidP="002B7D93">
            <w:pPr>
              <w:rPr>
                <w:rFonts w:ascii="Myriad Pro" w:hAnsi="Myriad Pro" w:cs="Arial"/>
                <w:b/>
                <w:bCs/>
                <w:sz w:val="16"/>
                <w:szCs w:val="16"/>
              </w:rPr>
            </w:pPr>
            <w:r w:rsidRPr="00144AB2">
              <w:rPr>
                <w:rFonts w:ascii="Myriad Pro" w:hAnsi="Myriad Pro" w:cs="Arial"/>
                <w:b/>
                <w:bCs/>
                <w:sz w:val="16"/>
                <w:szCs w:val="16"/>
              </w:rPr>
              <w:t>Regional partners</w:t>
            </w:r>
          </w:p>
        </w:tc>
      </w:tr>
      <w:tr w:rsidR="00412691" w:rsidRPr="00144AB2" w:rsidTr="00323396">
        <w:trPr>
          <w:jc w:val="center"/>
        </w:trPr>
        <w:tc>
          <w:tcPr>
            <w:tcW w:w="479" w:type="dxa"/>
            <w:shd w:val="clear" w:color="auto" w:fill="auto"/>
            <w:vAlign w:val="center"/>
          </w:tcPr>
          <w:p w:rsidR="00412691" w:rsidRPr="00144AB2" w:rsidRDefault="00412691" w:rsidP="0044306D">
            <w:pPr>
              <w:numPr>
                <w:ilvl w:val="0"/>
                <w:numId w:val="46"/>
              </w:numPr>
              <w:ind w:left="357" w:hanging="357"/>
              <w:jc w:val="center"/>
              <w:rPr>
                <w:rFonts w:ascii="Myriad Pro" w:hAnsi="Myriad Pro"/>
                <w:sz w:val="16"/>
                <w:szCs w:val="16"/>
              </w:rPr>
            </w:pPr>
          </w:p>
        </w:tc>
        <w:tc>
          <w:tcPr>
            <w:tcW w:w="3827" w:type="dxa"/>
            <w:shd w:val="clear" w:color="auto" w:fill="auto"/>
            <w:vAlign w:val="center"/>
          </w:tcPr>
          <w:p w:rsidR="00412691" w:rsidRPr="00144AB2" w:rsidRDefault="00412691" w:rsidP="00323396">
            <w:pPr>
              <w:rPr>
                <w:rFonts w:ascii="Myriad Pro" w:hAnsi="Myriad Pro" w:cs="Arial"/>
                <w:bCs/>
                <w:sz w:val="16"/>
                <w:szCs w:val="16"/>
              </w:rPr>
            </w:pPr>
            <w:r w:rsidRPr="00144AB2">
              <w:rPr>
                <w:rFonts w:ascii="Myriad Pro" w:hAnsi="Myriad Pro" w:cs="Arial"/>
                <w:bCs/>
                <w:sz w:val="16"/>
                <w:szCs w:val="16"/>
              </w:rPr>
              <w:t>Lvivska oblast council</w:t>
            </w:r>
          </w:p>
        </w:tc>
        <w:tc>
          <w:tcPr>
            <w:tcW w:w="2036" w:type="dxa"/>
            <w:shd w:val="clear" w:color="auto" w:fill="auto"/>
            <w:vAlign w:val="center"/>
          </w:tcPr>
          <w:p w:rsidR="00412691" w:rsidRPr="00144AB2" w:rsidRDefault="00412691" w:rsidP="00323396">
            <w:pPr>
              <w:rPr>
                <w:rFonts w:ascii="Myriad Pro" w:hAnsi="Myriad Pro" w:cs="Arial"/>
                <w:bCs/>
                <w:sz w:val="16"/>
                <w:szCs w:val="16"/>
              </w:rPr>
            </w:pPr>
            <w:r w:rsidRPr="00144AB2">
              <w:rPr>
                <w:rFonts w:ascii="Myriad Pro" w:hAnsi="Myriad Pro" w:cs="Arial"/>
                <w:bCs/>
                <w:sz w:val="16"/>
                <w:szCs w:val="16"/>
              </w:rPr>
              <w:t>Mr. Valeryi P’yatak</w:t>
            </w:r>
          </w:p>
        </w:tc>
        <w:tc>
          <w:tcPr>
            <w:tcW w:w="3969" w:type="dxa"/>
            <w:shd w:val="clear" w:color="auto" w:fill="auto"/>
            <w:vAlign w:val="center"/>
          </w:tcPr>
          <w:p w:rsidR="00412691" w:rsidRPr="00144AB2" w:rsidRDefault="00412691" w:rsidP="00323396">
            <w:pPr>
              <w:rPr>
                <w:rFonts w:ascii="Myriad Pro" w:hAnsi="Myriad Pro" w:cs="Arial"/>
                <w:bCs/>
                <w:sz w:val="16"/>
                <w:szCs w:val="16"/>
              </w:rPr>
            </w:pPr>
            <w:r w:rsidRPr="00144AB2">
              <w:rPr>
                <w:rFonts w:ascii="Myriad Pro" w:hAnsi="Myriad Pro" w:cs="Arial"/>
                <w:bCs/>
                <w:sz w:val="16"/>
                <w:szCs w:val="16"/>
              </w:rPr>
              <w:t>Deputy Head of Oblast Council, co-head of oblast coordination council for CBA</w:t>
            </w:r>
          </w:p>
        </w:tc>
      </w:tr>
      <w:tr w:rsidR="00412691" w:rsidRPr="00144AB2" w:rsidTr="00323396">
        <w:trPr>
          <w:jc w:val="center"/>
        </w:trPr>
        <w:tc>
          <w:tcPr>
            <w:tcW w:w="479" w:type="dxa"/>
            <w:shd w:val="clear" w:color="auto" w:fill="auto"/>
            <w:vAlign w:val="center"/>
          </w:tcPr>
          <w:p w:rsidR="00412691" w:rsidRPr="00144AB2" w:rsidRDefault="00412691" w:rsidP="0044306D">
            <w:pPr>
              <w:numPr>
                <w:ilvl w:val="0"/>
                <w:numId w:val="46"/>
              </w:numPr>
              <w:ind w:left="357" w:hanging="357"/>
              <w:jc w:val="center"/>
              <w:rPr>
                <w:rFonts w:ascii="Myriad Pro" w:hAnsi="Myriad Pro"/>
                <w:sz w:val="16"/>
                <w:szCs w:val="16"/>
              </w:rPr>
            </w:pPr>
          </w:p>
        </w:tc>
        <w:tc>
          <w:tcPr>
            <w:tcW w:w="3827" w:type="dxa"/>
            <w:shd w:val="clear" w:color="auto" w:fill="auto"/>
            <w:vAlign w:val="center"/>
          </w:tcPr>
          <w:p w:rsidR="00412691" w:rsidRPr="00144AB2" w:rsidRDefault="00412691" w:rsidP="00323396">
            <w:pPr>
              <w:rPr>
                <w:rFonts w:ascii="Myriad Pro" w:hAnsi="Myriad Pro" w:cs="Arial"/>
                <w:bCs/>
                <w:sz w:val="16"/>
                <w:szCs w:val="16"/>
              </w:rPr>
            </w:pPr>
            <w:r w:rsidRPr="00144AB2">
              <w:rPr>
                <w:rFonts w:ascii="Myriad Pro" w:hAnsi="Myriad Pro" w:cs="Arial"/>
                <w:bCs/>
                <w:sz w:val="16"/>
                <w:szCs w:val="16"/>
              </w:rPr>
              <w:t>Zaporizka oblast state administration</w:t>
            </w:r>
          </w:p>
        </w:tc>
        <w:tc>
          <w:tcPr>
            <w:tcW w:w="2036" w:type="dxa"/>
            <w:shd w:val="clear" w:color="auto" w:fill="auto"/>
            <w:vAlign w:val="center"/>
          </w:tcPr>
          <w:p w:rsidR="00412691" w:rsidRPr="00144AB2" w:rsidRDefault="00412691" w:rsidP="00323396">
            <w:pPr>
              <w:rPr>
                <w:rFonts w:ascii="Myriad Pro" w:hAnsi="Myriad Pro" w:cs="Arial"/>
                <w:bCs/>
                <w:sz w:val="16"/>
                <w:szCs w:val="16"/>
              </w:rPr>
            </w:pPr>
            <w:r w:rsidRPr="00144AB2">
              <w:rPr>
                <w:rFonts w:ascii="Myriad Pro" w:hAnsi="Myriad Pro" w:cs="Arial"/>
                <w:bCs/>
                <w:sz w:val="16"/>
                <w:szCs w:val="16"/>
              </w:rPr>
              <w:t>Mr. Viktor Bondarenko</w:t>
            </w:r>
          </w:p>
        </w:tc>
        <w:tc>
          <w:tcPr>
            <w:tcW w:w="3969" w:type="dxa"/>
            <w:shd w:val="clear" w:color="auto" w:fill="auto"/>
            <w:vAlign w:val="center"/>
          </w:tcPr>
          <w:p w:rsidR="00412691" w:rsidRPr="00144AB2" w:rsidRDefault="00412691" w:rsidP="00323396">
            <w:pPr>
              <w:rPr>
                <w:rFonts w:ascii="Myriad Pro" w:hAnsi="Myriad Pro" w:cs="Arial"/>
                <w:bCs/>
                <w:sz w:val="16"/>
                <w:szCs w:val="16"/>
              </w:rPr>
            </w:pPr>
            <w:r w:rsidRPr="00144AB2">
              <w:rPr>
                <w:rFonts w:ascii="Myriad Pro" w:hAnsi="Myriad Pro" w:cs="Arial"/>
                <w:bCs/>
                <w:sz w:val="16"/>
                <w:szCs w:val="16"/>
              </w:rPr>
              <w:t>Head of Department of energy efficiency, OSA</w:t>
            </w:r>
          </w:p>
        </w:tc>
      </w:tr>
      <w:tr w:rsidR="00412691" w:rsidRPr="00144AB2" w:rsidTr="002B7D93">
        <w:trPr>
          <w:trHeight w:val="208"/>
          <w:jc w:val="center"/>
        </w:trPr>
        <w:tc>
          <w:tcPr>
            <w:tcW w:w="10311"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rsidR="00412691" w:rsidRPr="00144AB2" w:rsidRDefault="00412691" w:rsidP="002B7D93">
            <w:pPr>
              <w:rPr>
                <w:rFonts w:ascii="Myriad Pro" w:hAnsi="Myriad Pro" w:cs="Arial"/>
                <w:bCs/>
                <w:sz w:val="16"/>
                <w:szCs w:val="16"/>
              </w:rPr>
            </w:pPr>
            <w:r w:rsidRPr="00144AB2">
              <w:rPr>
                <w:rFonts w:ascii="Myriad Pro" w:hAnsi="Myriad Pro"/>
                <w:b/>
                <w:sz w:val="16"/>
                <w:szCs w:val="16"/>
              </w:rPr>
              <w:t>CBA project</w:t>
            </w:r>
          </w:p>
        </w:tc>
      </w:tr>
      <w:tr w:rsidR="00412691" w:rsidRPr="00144AB2" w:rsidTr="00323396">
        <w:trPr>
          <w:jc w:val="center"/>
        </w:trPr>
        <w:tc>
          <w:tcPr>
            <w:tcW w:w="479" w:type="dxa"/>
            <w:tcBorders>
              <w:top w:val="single" w:sz="4" w:space="0" w:color="A6A6A6"/>
              <w:left w:val="single" w:sz="4" w:space="0" w:color="A6A6A6"/>
              <w:bottom w:val="single" w:sz="4" w:space="0" w:color="A6A6A6"/>
              <w:right w:val="single" w:sz="4" w:space="0" w:color="A6A6A6"/>
            </w:tcBorders>
            <w:shd w:val="clear" w:color="auto" w:fill="auto"/>
            <w:vAlign w:val="center"/>
          </w:tcPr>
          <w:p w:rsidR="00412691" w:rsidRPr="00144AB2" w:rsidRDefault="00412691" w:rsidP="00323396">
            <w:pPr>
              <w:tabs>
                <w:tab w:val="left" w:pos="-55"/>
              </w:tabs>
              <w:jc w:val="center"/>
              <w:rPr>
                <w:rFonts w:ascii="Myriad Pro" w:hAnsi="Myriad Pro"/>
                <w:sz w:val="16"/>
                <w:szCs w:val="16"/>
              </w:rPr>
            </w:pPr>
            <w:r w:rsidRPr="00144AB2">
              <w:rPr>
                <w:rFonts w:ascii="Myriad Pro" w:hAnsi="Myriad Pro"/>
                <w:sz w:val="16"/>
                <w:szCs w:val="16"/>
              </w:rPr>
              <w:t>19.</w:t>
            </w:r>
          </w:p>
        </w:tc>
        <w:tc>
          <w:tcPr>
            <w:tcW w:w="3827" w:type="dxa"/>
            <w:tcBorders>
              <w:top w:val="single" w:sz="4" w:space="0" w:color="A6A6A6"/>
              <w:left w:val="single" w:sz="4" w:space="0" w:color="A6A6A6"/>
              <w:bottom w:val="single" w:sz="4" w:space="0" w:color="A6A6A6"/>
              <w:right w:val="single" w:sz="4" w:space="0" w:color="A6A6A6"/>
            </w:tcBorders>
            <w:shd w:val="clear" w:color="auto" w:fill="auto"/>
            <w:vAlign w:val="center"/>
          </w:tcPr>
          <w:p w:rsidR="00412691" w:rsidRPr="00144AB2" w:rsidRDefault="00412691" w:rsidP="00323396">
            <w:pPr>
              <w:rPr>
                <w:rFonts w:ascii="Myriad Pro" w:hAnsi="Myriad Pro" w:cs="Arial"/>
                <w:bCs/>
                <w:sz w:val="16"/>
                <w:szCs w:val="16"/>
              </w:rPr>
            </w:pPr>
            <w:r w:rsidRPr="00144AB2">
              <w:rPr>
                <w:rFonts w:ascii="Myriad Pro" w:hAnsi="Myriad Pro" w:cs="Arial"/>
                <w:bCs/>
                <w:sz w:val="16"/>
                <w:szCs w:val="16"/>
              </w:rPr>
              <w:t>CBA Project</w:t>
            </w:r>
          </w:p>
        </w:tc>
        <w:tc>
          <w:tcPr>
            <w:tcW w:w="2036" w:type="dxa"/>
            <w:tcBorders>
              <w:top w:val="single" w:sz="4" w:space="0" w:color="A6A6A6"/>
              <w:left w:val="single" w:sz="4" w:space="0" w:color="A6A6A6"/>
              <w:bottom w:val="single" w:sz="4" w:space="0" w:color="A6A6A6"/>
              <w:right w:val="single" w:sz="4" w:space="0" w:color="A6A6A6"/>
            </w:tcBorders>
            <w:shd w:val="clear" w:color="auto" w:fill="auto"/>
            <w:vAlign w:val="center"/>
          </w:tcPr>
          <w:p w:rsidR="00412691" w:rsidRPr="00144AB2" w:rsidRDefault="00412691" w:rsidP="00323396">
            <w:pPr>
              <w:rPr>
                <w:rFonts w:ascii="Myriad Pro" w:hAnsi="Myriad Pro" w:cs="Arial"/>
                <w:bCs/>
                <w:sz w:val="16"/>
                <w:szCs w:val="16"/>
              </w:rPr>
            </w:pPr>
            <w:r w:rsidRPr="00144AB2">
              <w:rPr>
                <w:rFonts w:ascii="Myriad Pro" w:hAnsi="Myriad Pro" w:cs="Arial"/>
                <w:bCs/>
                <w:sz w:val="16"/>
                <w:szCs w:val="16"/>
              </w:rPr>
              <w:t xml:space="preserve">Mr. Jaysingh SAH </w:t>
            </w:r>
          </w:p>
        </w:tc>
        <w:tc>
          <w:tcPr>
            <w:tcW w:w="3969" w:type="dxa"/>
            <w:tcBorders>
              <w:top w:val="single" w:sz="4" w:space="0" w:color="A6A6A6"/>
              <w:left w:val="single" w:sz="4" w:space="0" w:color="A6A6A6"/>
              <w:bottom w:val="single" w:sz="4" w:space="0" w:color="A6A6A6"/>
              <w:right w:val="single" w:sz="4" w:space="0" w:color="A6A6A6"/>
            </w:tcBorders>
            <w:shd w:val="clear" w:color="auto" w:fill="auto"/>
            <w:vAlign w:val="center"/>
          </w:tcPr>
          <w:p w:rsidR="00412691" w:rsidRPr="00144AB2" w:rsidRDefault="00412691" w:rsidP="00323396">
            <w:pPr>
              <w:rPr>
                <w:rFonts w:ascii="Myriad Pro" w:hAnsi="Myriad Pro" w:cs="Arial"/>
                <w:bCs/>
                <w:sz w:val="16"/>
                <w:szCs w:val="16"/>
              </w:rPr>
            </w:pPr>
            <w:r w:rsidRPr="00144AB2">
              <w:rPr>
                <w:rFonts w:ascii="Myriad Pro" w:hAnsi="Myriad Pro" w:cs="Arial"/>
                <w:bCs/>
                <w:sz w:val="16"/>
                <w:szCs w:val="16"/>
              </w:rPr>
              <w:t>International Project Manager</w:t>
            </w:r>
          </w:p>
        </w:tc>
      </w:tr>
      <w:tr w:rsidR="00412691" w:rsidRPr="00144AB2" w:rsidTr="00323396">
        <w:trPr>
          <w:jc w:val="center"/>
        </w:trPr>
        <w:tc>
          <w:tcPr>
            <w:tcW w:w="479" w:type="dxa"/>
            <w:tcBorders>
              <w:top w:val="single" w:sz="4" w:space="0" w:color="A6A6A6"/>
              <w:left w:val="single" w:sz="4" w:space="0" w:color="A6A6A6"/>
              <w:bottom w:val="single" w:sz="4" w:space="0" w:color="A6A6A6"/>
              <w:right w:val="single" w:sz="4" w:space="0" w:color="A6A6A6"/>
            </w:tcBorders>
            <w:shd w:val="clear" w:color="auto" w:fill="auto"/>
            <w:vAlign w:val="center"/>
          </w:tcPr>
          <w:p w:rsidR="00412691" w:rsidRPr="00144AB2" w:rsidRDefault="00412691" w:rsidP="00323396">
            <w:pPr>
              <w:tabs>
                <w:tab w:val="left" w:pos="-55"/>
              </w:tabs>
              <w:ind w:left="3"/>
              <w:jc w:val="center"/>
              <w:rPr>
                <w:rFonts w:ascii="Myriad Pro" w:hAnsi="Myriad Pro"/>
                <w:sz w:val="16"/>
                <w:szCs w:val="16"/>
              </w:rPr>
            </w:pPr>
            <w:r w:rsidRPr="00144AB2">
              <w:rPr>
                <w:rFonts w:ascii="Myriad Pro" w:hAnsi="Myriad Pro"/>
                <w:sz w:val="16"/>
                <w:szCs w:val="16"/>
              </w:rPr>
              <w:t>20.</w:t>
            </w:r>
          </w:p>
        </w:tc>
        <w:tc>
          <w:tcPr>
            <w:tcW w:w="3827" w:type="dxa"/>
            <w:tcBorders>
              <w:top w:val="single" w:sz="4" w:space="0" w:color="A6A6A6"/>
              <w:left w:val="single" w:sz="4" w:space="0" w:color="A6A6A6"/>
              <w:bottom w:val="single" w:sz="4" w:space="0" w:color="A6A6A6"/>
              <w:right w:val="single" w:sz="4" w:space="0" w:color="A6A6A6"/>
            </w:tcBorders>
            <w:shd w:val="clear" w:color="auto" w:fill="auto"/>
            <w:vAlign w:val="center"/>
          </w:tcPr>
          <w:p w:rsidR="00412691" w:rsidRPr="00144AB2" w:rsidRDefault="00412691" w:rsidP="00323396">
            <w:pPr>
              <w:rPr>
                <w:rFonts w:ascii="Myriad Pro" w:hAnsi="Myriad Pro" w:cs="Arial"/>
                <w:bCs/>
                <w:sz w:val="16"/>
                <w:szCs w:val="16"/>
              </w:rPr>
            </w:pPr>
            <w:r w:rsidRPr="00144AB2">
              <w:rPr>
                <w:rFonts w:ascii="Myriad Pro" w:hAnsi="Myriad Pro" w:cs="Arial"/>
                <w:bCs/>
                <w:sz w:val="16"/>
                <w:szCs w:val="16"/>
              </w:rPr>
              <w:t>CBA Project</w:t>
            </w:r>
          </w:p>
        </w:tc>
        <w:tc>
          <w:tcPr>
            <w:tcW w:w="2036" w:type="dxa"/>
            <w:tcBorders>
              <w:top w:val="single" w:sz="4" w:space="0" w:color="A6A6A6"/>
              <w:left w:val="single" w:sz="4" w:space="0" w:color="A6A6A6"/>
              <w:bottom w:val="single" w:sz="4" w:space="0" w:color="A6A6A6"/>
              <w:right w:val="single" w:sz="4" w:space="0" w:color="A6A6A6"/>
            </w:tcBorders>
            <w:shd w:val="clear" w:color="auto" w:fill="auto"/>
            <w:vAlign w:val="center"/>
          </w:tcPr>
          <w:p w:rsidR="00412691" w:rsidRPr="00144AB2" w:rsidRDefault="00412691" w:rsidP="00323396">
            <w:pPr>
              <w:rPr>
                <w:rFonts w:ascii="Myriad Pro" w:hAnsi="Myriad Pro" w:cs="Arial"/>
                <w:bCs/>
                <w:sz w:val="16"/>
                <w:szCs w:val="16"/>
              </w:rPr>
            </w:pPr>
            <w:r w:rsidRPr="00144AB2">
              <w:rPr>
                <w:rFonts w:ascii="Myriad Pro" w:hAnsi="Myriad Pro" w:cs="Arial"/>
                <w:bCs/>
                <w:sz w:val="16"/>
                <w:szCs w:val="16"/>
              </w:rPr>
              <w:t>Mr. Oleksandr Baskov</w:t>
            </w:r>
          </w:p>
        </w:tc>
        <w:tc>
          <w:tcPr>
            <w:tcW w:w="3969" w:type="dxa"/>
            <w:tcBorders>
              <w:top w:val="single" w:sz="4" w:space="0" w:color="A6A6A6"/>
              <w:left w:val="single" w:sz="4" w:space="0" w:color="A6A6A6"/>
              <w:bottom w:val="single" w:sz="4" w:space="0" w:color="A6A6A6"/>
              <w:right w:val="single" w:sz="4" w:space="0" w:color="A6A6A6"/>
            </w:tcBorders>
            <w:shd w:val="clear" w:color="auto" w:fill="auto"/>
            <w:vAlign w:val="center"/>
          </w:tcPr>
          <w:p w:rsidR="00412691" w:rsidRPr="00144AB2" w:rsidRDefault="00412691" w:rsidP="00323396">
            <w:pPr>
              <w:rPr>
                <w:rFonts w:ascii="Myriad Pro" w:hAnsi="Myriad Pro" w:cs="Arial"/>
                <w:bCs/>
                <w:sz w:val="16"/>
                <w:szCs w:val="16"/>
              </w:rPr>
            </w:pPr>
            <w:r w:rsidRPr="00144AB2">
              <w:rPr>
                <w:rFonts w:ascii="Myriad Pro" w:hAnsi="Myriad Pro" w:cs="Arial"/>
                <w:bCs/>
                <w:sz w:val="16"/>
                <w:szCs w:val="16"/>
              </w:rPr>
              <w:t xml:space="preserve">Energy and Environment Specialist </w:t>
            </w:r>
          </w:p>
        </w:tc>
      </w:tr>
      <w:tr w:rsidR="00412691" w:rsidRPr="00144AB2" w:rsidTr="00323396">
        <w:trPr>
          <w:jc w:val="center"/>
        </w:trPr>
        <w:tc>
          <w:tcPr>
            <w:tcW w:w="479" w:type="dxa"/>
            <w:tcBorders>
              <w:top w:val="single" w:sz="4" w:space="0" w:color="A6A6A6"/>
              <w:left w:val="single" w:sz="4" w:space="0" w:color="A6A6A6"/>
              <w:bottom w:val="single" w:sz="4" w:space="0" w:color="A6A6A6"/>
              <w:right w:val="single" w:sz="4" w:space="0" w:color="A6A6A6"/>
            </w:tcBorders>
            <w:shd w:val="clear" w:color="auto" w:fill="auto"/>
            <w:vAlign w:val="center"/>
          </w:tcPr>
          <w:p w:rsidR="00412691" w:rsidRPr="00144AB2" w:rsidRDefault="00412691" w:rsidP="00323396">
            <w:pPr>
              <w:tabs>
                <w:tab w:val="left" w:pos="-55"/>
              </w:tabs>
              <w:ind w:left="3"/>
              <w:jc w:val="center"/>
              <w:rPr>
                <w:rFonts w:ascii="Myriad Pro" w:hAnsi="Myriad Pro"/>
                <w:sz w:val="16"/>
                <w:szCs w:val="16"/>
              </w:rPr>
            </w:pPr>
            <w:r w:rsidRPr="00144AB2">
              <w:rPr>
                <w:rFonts w:ascii="Myriad Pro" w:hAnsi="Myriad Pro"/>
                <w:sz w:val="16"/>
                <w:szCs w:val="16"/>
              </w:rPr>
              <w:t>21.</w:t>
            </w:r>
          </w:p>
        </w:tc>
        <w:tc>
          <w:tcPr>
            <w:tcW w:w="3827" w:type="dxa"/>
            <w:tcBorders>
              <w:top w:val="single" w:sz="4" w:space="0" w:color="A6A6A6"/>
              <w:left w:val="single" w:sz="4" w:space="0" w:color="A6A6A6"/>
              <w:bottom w:val="single" w:sz="4" w:space="0" w:color="A6A6A6"/>
              <w:right w:val="single" w:sz="4" w:space="0" w:color="A6A6A6"/>
            </w:tcBorders>
            <w:shd w:val="clear" w:color="auto" w:fill="auto"/>
            <w:vAlign w:val="center"/>
          </w:tcPr>
          <w:p w:rsidR="00412691" w:rsidRPr="00144AB2" w:rsidRDefault="00412691" w:rsidP="00323396">
            <w:pPr>
              <w:rPr>
                <w:rFonts w:ascii="Myriad Pro" w:hAnsi="Myriad Pro" w:cs="Arial"/>
                <w:bCs/>
                <w:sz w:val="16"/>
                <w:szCs w:val="16"/>
              </w:rPr>
            </w:pPr>
            <w:r w:rsidRPr="00144AB2">
              <w:rPr>
                <w:rFonts w:ascii="Myriad Pro" w:hAnsi="Myriad Pro" w:cs="Arial"/>
                <w:bCs/>
                <w:sz w:val="16"/>
                <w:szCs w:val="16"/>
              </w:rPr>
              <w:t>CBA Project</w:t>
            </w:r>
          </w:p>
        </w:tc>
        <w:tc>
          <w:tcPr>
            <w:tcW w:w="2036" w:type="dxa"/>
            <w:tcBorders>
              <w:top w:val="single" w:sz="4" w:space="0" w:color="A6A6A6"/>
              <w:left w:val="single" w:sz="4" w:space="0" w:color="A6A6A6"/>
              <w:bottom w:val="single" w:sz="4" w:space="0" w:color="A6A6A6"/>
              <w:right w:val="single" w:sz="4" w:space="0" w:color="A6A6A6"/>
            </w:tcBorders>
            <w:shd w:val="clear" w:color="auto" w:fill="auto"/>
            <w:vAlign w:val="center"/>
          </w:tcPr>
          <w:p w:rsidR="00412691" w:rsidRPr="00144AB2" w:rsidRDefault="00412691" w:rsidP="00323396">
            <w:pPr>
              <w:rPr>
                <w:rFonts w:ascii="Myriad Pro" w:hAnsi="Myriad Pro" w:cs="Arial"/>
                <w:bCs/>
                <w:sz w:val="16"/>
                <w:szCs w:val="16"/>
              </w:rPr>
            </w:pPr>
            <w:r w:rsidRPr="00144AB2">
              <w:rPr>
                <w:rFonts w:ascii="Myriad Pro" w:hAnsi="Myriad Pro" w:cs="Arial"/>
                <w:bCs/>
                <w:sz w:val="16"/>
                <w:szCs w:val="16"/>
              </w:rPr>
              <w:t>Ms. Olena Rudich</w:t>
            </w:r>
          </w:p>
        </w:tc>
        <w:tc>
          <w:tcPr>
            <w:tcW w:w="3969" w:type="dxa"/>
            <w:tcBorders>
              <w:top w:val="single" w:sz="4" w:space="0" w:color="A6A6A6"/>
              <w:left w:val="single" w:sz="4" w:space="0" w:color="A6A6A6"/>
              <w:bottom w:val="single" w:sz="4" w:space="0" w:color="A6A6A6"/>
              <w:right w:val="single" w:sz="4" w:space="0" w:color="A6A6A6"/>
            </w:tcBorders>
            <w:shd w:val="clear" w:color="auto" w:fill="auto"/>
            <w:vAlign w:val="center"/>
          </w:tcPr>
          <w:p w:rsidR="00412691" w:rsidRPr="00144AB2" w:rsidRDefault="00412691" w:rsidP="00323396">
            <w:pPr>
              <w:rPr>
                <w:rFonts w:ascii="Myriad Pro" w:hAnsi="Myriad Pro" w:cs="Arial"/>
                <w:bCs/>
                <w:sz w:val="16"/>
                <w:szCs w:val="16"/>
              </w:rPr>
            </w:pPr>
            <w:r w:rsidRPr="00144AB2">
              <w:rPr>
                <w:rFonts w:ascii="Myriad Pro" w:hAnsi="Myriad Pro" w:cs="Arial"/>
                <w:bCs/>
                <w:sz w:val="16"/>
                <w:szCs w:val="16"/>
              </w:rPr>
              <w:t>Community Development Specialist</w:t>
            </w:r>
          </w:p>
        </w:tc>
      </w:tr>
      <w:tr w:rsidR="00412691" w:rsidRPr="00144AB2" w:rsidTr="00323396">
        <w:trPr>
          <w:jc w:val="center"/>
        </w:trPr>
        <w:tc>
          <w:tcPr>
            <w:tcW w:w="479" w:type="dxa"/>
            <w:tcBorders>
              <w:top w:val="single" w:sz="4" w:space="0" w:color="A6A6A6"/>
              <w:left w:val="single" w:sz="4" w:space="0" w:color="A6A6A6"/>
              <w:bottom w:val="single" w:sz="4" w:space="0" w:color="A6A6A6"/>
              <w:right w:val="single" w:sz="4" w:space="0" w:color="A6A6A6"/>
            </w:tcBorders>
            <w:shd w:val="clear" w:color="auto" w:fill="auto"/>
            <w:vAlign w:val="center"/>
          </w:tcPr>
          <w:p w:rsidR="00412691" w:rsidRPr="00144AB2" w:rsidRDefault="00412691" w:rsidP="00323396">
            <w:pPr>
              <w:tabs>
                <w:tab w:val="left" w:pos="-55"/>
              </w:tabs>
              <w:ind w:left="3"/>
              <w:jc w:val="center"/>
              <w:rPr>
                <w:rFonts w:ascii="Myriad Pro" w:hAnsi="Myriad Pro"/>
                <w:sz w:val="16"/>
                <w:szCs w:val="16"/>
              </w:rPr>
            </w:pPr>
            <w:r w:rsidRPr="00144AB2">
              <w:rPr>
                <w:rFonts w:ascii="Myriad Pro" w:hAnsi="Myriad Pro"/>
                <w:sz w:val="16"/>
                <w:szCs w:val="16"/>
              </w:rPr>
              <w:t>22.</w:t>
            </w:r>
          </w:p>
        </w:tc>
        <w:tc>
          <w:tcPr>
            <w:tcW w:w="3827" w:type="dxa"/>
            <w:tcBorders>
              <w:top w:val="single" w:sz="4" w:space="0" w:color="A6A6A6"/>
              <w:left w:val="single" w:sz="4" w:space="0" w:color="A6A6A6"/>
              <w:bottom w:val="single" w:sz="4" w:space="0" w:color="A6A6A6"/>
              <w:right w:val="single" w:sz="4" w:space="0" w:color="A6A6A6"/>
            </w:tcBorders>
            <w:shd w:val="clear" w:color="auto" w:fill="auto"/>
            <w:vAlign w:val="center"/>
          </w:tcPr>
          <w:p w:rsidR="00412691" w:rsidRPr="00144AB2" w:rsidRDefault="00412691" w:rsidP="00323396">
            <w:pPr>
              <w:rPr>
                <w:rFonts w:ascii="Myriad Pro" w:hAnsi="Myriad Pro" w:cs="Arial"/>
                <w:bCs/>
                <w:sz w:val="16"/>
                <w:szCs w:val="16"/>
              </w:rPr>
            </w:pPr>
            <w:r w:rsidRPr="00144AB2">
              <w:rPr>
                <w:rFonts w:ascii="Myriad Pro" w:hAnsi="Myriad Pro" w:cs="Arial"/>
                <w:bCs/>
                <w:sz w:val="16"/>
                <w:szCs w:val="16"/>
              </w:rPr>
              <w:t>CBA Project</w:t>
            </w:r>
          </w:p>
        </w:tc>
        <w:tc>
          <w:tcPr>
            <w:tcW w:w="2036" w:type="dxa"/>
            <w:tcBorders>
              <w:top w:val="single" w:sz="4" w:space="0" w:color="A6A6A6"/>
              <w:left w:val="single" w:sz="4" w:space="0" w:color="A6A6A6"/>
              <w:bottom w:val="single" w:sz="4" w:space="0" w:color="A6A6A6"/>
              <w:right w:val="single" w:sz="4" w:space="0" w:color="A6A6A6"/>
            </w:tcBorders>
            <w:shd w:val="clear" w:color="auto" w:fill="auto"/>
            <w:vAlign w:val="center"/>
          </w:tcPr>
          <w:p w:rsidR="00412691" w:rsidRPr="00144AB2" w:rsidRDefault="00412691" w:rsidP="00323396">
            <w:pPr>
              <w:rPr>
                <w:rFonts w:ascii="Myriad Pro" w:hAnsi="Myriad Pro" w:cs="Arial"/>
                <w:bCs/>
                <w:sz w:val="16"/>
                <w:szCs w:val="16"/>
              </w:rPr>
            </w:pPr>
            <w:r w:rsidRPr="00144AB2">
              <w:rPr>
                <w:rFonts w:ascii="Myriad Pro" w:hAnsi="Myriad Pro" w:cs="Arial"/>
                <w:bCs/>
                <w:sz w:val="16"/>
                <w:szCs w:val="16"/>
              </w:rPr>
              <w:t>Mr. Denis Poltavets</w:t>
            </w:r>
          </w:p>
        </w:tc>
        <w:tc>
          <w:tcPr>
            <w:tcW w:w="3969" w:type="dxa"/>
            <w:tcBorders>
              <w:top w:val="single" w:sz="4" w:space="0" w:color="A6A6A6"/>
              <w:left w:val="single" w:sz="4" w:space="0" w:color="A6A6A6"/>
              <w:bottom w:val="single" w:sz="4" w:space="0" w:color="A6A6A6"/>
              <w:right w:val="single" w:sz="4" w:space="0" w:color="A6A6A6"/>
            </w:tcBorders>
            <w:shd w:val="clear" w:color="auto" w:fill="auto"/>
            <w:vAlign w:val="center"/>
          </w:tcPr>
          <w:p w:rsidR="00412691" w:rsidRPr="00144AB2" w:rsidRDefault="00412691" w:rsidP="00323396">
            <w:pPr>
              <w:rPr>
                <w:rFonts w:ascii="Myriad Pro" w:hAnsi="Myriad Pro" w:cs="Arial"/>
                <w:bCs/>
                <w:sz w:val="16"/>
                <w:szCs w:val="16"/>
              </w:rPr>
            </w:pPr>
            <w:r w:rsidRPr="00144AB2">
              <w:rPr>
                <w:rFonts w:ascii="Myriad Pro" w:hAnsi="Myriad Pro" w:cs="Arial"/>
                <w:bCs/>
                <w:sz w:val="16"/>
                <w:szCs w:val="16"/>
              </w:rPr>
              <w:t>Community Development Specialist</w:t>
            </w:r>
          </w:p>
        </w:tc>
      </w:tr>
    </w:tbl>
    <w:p w:rsidR="00412691" w:rsidRPr="00144AB2" w:rsidRDefault="00412691" w:rsidP="00412691">
      <w:pPr>
        <w:rPr>
          <w:sz w:val="22"/>
        </w:rPr>
      </w:pPr>
      <w:r>
        <w:t xml:space="preserve">* </w:t>
      </w:r>
      <w:r w:rsidRPr="00144AB2">
        <w:rPr>
          <w:sz w:val="16"/>
        </w:rPr>
        <w:t>Also,</w:t>
      </w:r>
      <w:r w:rsidRPr="00144AB2">
        <w:rPr>
          <w:sz w:val="20"/>
        </w:rPr>
        <w:t xml:space="preserve"> </w:t>
      </w:r>
      <w:r w:rsidRPr="00144AB2">
        <w:rPr>
          <w:sz w:val="16"/>
        </w:rPr>
        <w:t>CBA consultant on regional energy strategy updating</w:t>
      </w:r>
    </w:p>
    <w:p w:rsidR="00EE54E6" w:rsidRPr="001E7A28" w:rsidRDefault="00EE54E6" w:rsidP="00EE54E6">
      <w:pPr>
        <w:ind w:right="277"/>
        <w:jc w:val="both"/>
        <w:rPr>
          <w:rFonts w:ascii="Myriad Pro" w:hAnsi="Myriad Pro" w:cs="Arial"/>
          <w:sz w:val="22"/>
          <w:szCs w:val="22"/>
        </w:rPr>
      </w:pPr>
    </w:p>
    <w:p w:rsidR="00947E8F" w:rsidRPr="00412691" w:rsidRDefault="00947E8F" w:rsidP="002B7D93">
      <w:pPr>
        <w:spacing w:line="276" w:lineRule="auto"/>
        <w:jc w:val="center"/>
        <w:rPr>
          <w:rFonts w:ascii="Myriad Pro" w:hAnsi="Myriad Pro"/>
          <w:sz w:val="22"/>
          <w:szCs w:val="22"/>
        </w:rPr>
      </w:pPr>
      <w:r w:rsidRPr="00412691">
        <w:rPr>
          <w:rFonts w:ascii="Myriad Pro" w:hAnsi="Myriad Pro"/>
          <w:sz w:val="22"/>
          <w:szCs w:val="22"/>
        </w:rPr>
        <w:t>Annex – XVI</w:t>
      </w:r>
    </w:p>
    <w:p w:rsidR="00947E8F" w:rsidRPr="00412691" w:rsidRDefault="00947E8F" w:rsidP="00947E8F">
      <w:pPr>
        <w:jc w:val="center"/>
        <w:rPr>
          <w:rFonts w:ascii="Myriad Pro" w:hAnsi="Myriad Pro"/>
          <w:b/>
          <w:sz w:val="22"/>
          <w:szCs w:val="22"/>
        </w:rPr>
      </w:pPr>
      <w:r w:rsidRPr="00412691">
        <w:rPr>
          <w:rFonts w:ascii="Myriad Pro" w:hAnsi="Myriad Pro"/>
          <w:b/>
          <w:sz w:val="22"/>
          <w:szCs w:val="22"/>
        </w:rPr>
        <w:t>Agenda of the Training for KMH-Team and UADRC-Official</w:t>
      </w:r>
    </w:p>
    <w:p w:rsidR="00947E8F" w:rsidRDefault="00947E8F" w:rsidP="00947E8F">
      <w:pPr>
        <w:rPr>
          <w:rFonts w:ascii="Myriad Pro" w:hAnsi="Myriad Pro"/>
          <w:b/>
          <w:sz w:val="22"/>
          <w:szCs w:val="22"/>
        </w:rPr>
      </w:pPr>
    </w:p>
    <w:p w:rsidR="00947E8F" w:rsidRPr="00762EB8" w:rsidRDefault="00947E8F" w:rsidP="0044306D">
      <w:pPr>
        <w:numPr>
          <w:ilvl w:val="0"/>
          <w:numId w:val="32"/>
        </w:numPr>
        <w:spacing w:after="120"/>
        <w:ind w:left="283" w:hanging="425"/>
        <w:rPr>
          <w:rFonts w:ascii="Myriad Pro" w:hAnsi="Myriad Pro"/>
          <w:b/>
          <w:sz w:val="20"/>
        </w:rPr>
      </w:pPr>
      <w:r w:rsidRPr="00762EB8">
        <w:rPr>
          <w:rFonts w:ascii="Myriad Pro" w:hAnsi="Myriad Pro"/>
          <w:b/>
          <w:sz w:val="20"/>
        </w:rPr>
        <w:t xml:space="preserve">ORIENTATION MEETING </w:t>
      </w:r>
    </w:p>
    <w:p w:rsidR="00947E8F" w:rsidRPr="00762EB8" w:rsidRDefault="00947E8F" w:rsidP="00947E8F">
      <w:pPr>
        <w:spacing w:after="120"/>
        <w:rPr>
          <w:rFonts w:ascii="Myriad Pro" w:hAnsi="Myriad Pro"/>
          <w:sz w:val="20"/>
        </w:rPr>
      </w:pPr>
      <w:r w:rsidRPr="00762EB8">
        <w:rPr>
          <w:rFonts w:ascii="Myriad Pro" w:hAnsi="Myriad Pro"/>
          <w:sz w:val="20"/>
        </w:rPr>
        <w:t>Friday, 24 May. Venue: CBA office, Esplanadna 20</w:t>
      </w:r>
      <w:r>
        <w:rPr>
          <w:rFonts w:ascii="Myriad Pro" w:hAnsi="Myriad Pro"/>
          <w:sz w:val="20"/>
        </w:rPr>
        <w:t>,</w:t>
      </w:r>
      <w:r w:rsidRPr="00762EB8">
        <w:rPr>
          <w:rFonts w:ascii="Myriad Pro" w:hAnsi="Myriad Pro"/>
          <w:sz w:val="20"/>
        </w:rPr>
        <w:t xml:space="preserve"> 7 </w:t>
      </w:r>
      <w:proofErr w:type="gramStart"/>
      <w:r w:rsidRPr="00762EB8">
        <w:rPr>
          <w:rFonts w:ascii="Myriad Pro" w:hAnsi="Myriad Pro"/>
          <w:sz w:val="20"/>
        </w:rPr>
        <w:t>floor</w:t>
      </w:r>
      <w:proofErr w:type="gramEnd"/>
    </w:p>
    <w:tbl>
      <w:tblPr>
        <w:tblW w:w="9198" w:type="dxa"/>
        <w:tblLook w:val="00A0" w:firstRow="1" w:lastRow="0" w:firstColumn="1" w:lastColumn="0" w:noHBand="0" w:noVBand="0"/>
      </w:tblPr>
      <w:tblGrid>
        <w:gridCol w:w="1668"/>
        <w:gridCol w:w="5820"/>
        <w:gridCol w:w="1710"/>
      </w:tblGrid>
      <w:tr w:rsidR="00947E8F" w:rsidRPr="00762EB8" w:rsidTr="00323396">
        <w:tc>
          <w:tcPr>
            <w:tcW w:w="1668" w:type="dxa"/>
            <w:shd w:val="clear" w:color="auto" w:fill="auto"/>
          </w:tcPr>
          <w:p w:rsidR="00947E8F" w:rsidRPr="00762EB8" w:rsidRDefault="00947E8F" w:rsidP="00323396">
            <w:pPr>
              <w:spacing w:after="120"/>
              <w:rPr>
                <w:rFonts w:ascii="Myriad Pro" w:hAnsi="Myriad Pro"/>
                <w:sz w:val="20"/>
                <w:szCs w:val="20"/>
              </w:rPr>
            </w:pPr>
            <w:r w:rsidRPr="00762EB8">
              <w:rPr>
                <w:rFonts w:ascii="Myriad Pro" w:hAnsi="Myriad Pro"/>
                <w:sz w:val="20"/>
                <w:szCs w:val="20"/>
              </w:rPr>
              <w:t>14.00 – 14.20</w:t>
            </w:r>
          </w:p>
        </w:tc>
        <w:tc>
          <w:tcPr>
            <w:tcW w:w="5820" w:type="dxa"/>
            <w:shd w:val="clear" w:color="auto" w:fill="auto"/>
          </w:tcPr>
          <w:p w:rsidR="00947E8F" w:rsidRPr="00762EB8" w:rsidRDefault="00947E8F" w:rsidP="00323396">
            <w:pPr>
              <w:spacing w:after="120"/>
              <w:rPr>
                <w:rFonts w:ascii="Myriad Pro" w:hAnsi="Myriad Pro"/>
                <w:sz w:val="20"/>
                <w:szCs w:val="20"/>
              </w:rPr>
            </w:pPr>
            <w:r w:rsidRPr="00762EB8">
              <w:rPr>
                <w:rFonts w:ascii="Myriad Pro" w:hAnsi="Myriad Pro"/>
                <w:sz w:val="20"/>
                <w:szCs w:val="20"/>
              </w:rPr>
              <w:t>Welcoming remarks and introduction of participants</w:t>
            </w:r>
          </w:p>
        </w:tc>
        <w:tc>
          <w:tcPr>
            <w:tcW w:w="1710" w:type="dxa"/>
            <w:shd w:val="clear" w:color="auto" w:fill="auto"/>
          </w:tcPr>
          <w:p w:rsidR="00947E8F" w:rsidRPr="00762EB8" w:rsidRDefault="00947E8F" w:rsidP="00323396">
            <w:pPr>
              <w:spacing w:after="120"/>
              <w:rPr>
                <w:rFonts w:ascii="Myriad Pro" w:hAnsi="Myriad Pro"/>
                <w:sz w:val="20"/>
                <w:szCs w:val="20"/>
              </w:rPr>
            </w:pPr>
            <w:r w:rsidRPr="00762EB8">
              <w:rPr>
                <w:rFonts w:ascii="Myriad Pro" w:hAnsi="Myriad Pro"/>
                <w:sz w:val="20"/>
                <w:szCs w:val="20"/>
              </w:rPr>
              <w:t>Oskana Remiga</w:t>
            </w:r>
          </w:p>
        </w:tc>
      </w:tr>
      <w:tr w:rsidR="00947E8F" w:rsidRPr="00762EB8" w:rsidTr="00323396">
        <w:tc>
          <w:tcPr>
            <w:tcW w:w="1668" w:type="dxa"/>
            <w:shd w:val="clear" w:color="auto" w:fill="auto"/>
          </w:tcPr>
          <w:p w:rsidR="00947E8F" w:rsidRPr="00762EB8" w:rsidRDefault="00947E8F" w:rsidP="00323396">
            <w:pPr>
              <w:rPr>
                <w:rFonts w:ascii="Myriad Pro" w:hAnsi="Myriad Pro"/>
                <w:sz w:val="20"/>
                <w:szCs w:val="20"/>
              </w:rPr>
            </w:pPr>
            <w:r w:rsidRPr="00762EB8">
              <w:rPr>
                <w:rFonts w:ascii="Myriad Pro" w:hAnsi="Myriad Pro"/>
                <w:sz w:val="20"/>
                <w:szCs w:val="20"/>
              </w:rPr>
              <w:t>14.20 – 15.00</w:t>
            </w:r>
          </w:p>
        </w:tc>
        <w:tc>
          <w:tcPr>
            <w:tcW w:w="5820" w:type="dxa"/>
            <w:shd w:val="clear" w:color="auto" w:fill="auto"/>
          </w:tcPr>
          <w:p w:rsidR="00947E8F" w:rsidRPr="00762EB8" w:rsidRDefault="00947E8F" w:rsidP="00323396">
            <w:pPr>
              <w:spacing w:after="120"/>
              <w:rPr>
                <w:rFonts w:ascii="Myriad Pro" w:hAnsi="Myriad Pro"/>
                <w:sz w:val="20"/>
                <w:szCs w:val="20"/>
              </w:rPr>
            </w:pPr>
            <w:r w:rsidRPr="00762EB8">
              <w:rPr>
                <w:rFonts w:ascii="Myriad Pro" w:hAnsi="Myriad Pro"/>
                <w:sz w:val="20"/>
                <w:szCs w:val="20"/>
              </w:rPr>
              <w:t>Community based approach to local development: idea, methodology and global experiences</w:t>
            </w:r>
          </w:p>
        </w:tc>
        <w:tc>
          <w:tcPr>
            <w:tcW w:w="1710" w:type="dxa"/>
            <w:shd w:val="clear" w:color="auto" w:fill="auto"/>
          </w:tcPr>
          <w:p w:rsidR="00947E8F" w:rsidRPr="00762EB8" w:rsidRDefault="00947E8F" w:rsidP="00323396">
            <w:pPr>
              <w:rPr>
                <w:rFonts w:ascii="Myriad Pro" w:hAnsi="Myriad Pro"/>
                <w:sz w:val="20"/>
                <w:szCs w:val="20"/>
              </w:rPr>
            </w:pPr>
            <w:r w:rsidRPr="00762EB8">
              <w:rPr>
                <w:rFonts w:ascii="Myriad Pro" w:hAnsi="Myriad Pro"/>
                <w:sz w:val="20"/>
                <w:szCs w:val="20"/>
              </w:rPr>
              <w:t>Denis Poltavets</w:t>
            </w:r>
          </w:p>
          <w:p w:rsidR="00947E8F" w:rsidRPr="00762EB8" w:rsidRDefault="00947E8F" w:rsidP="00323396">
            <w:pPr>
              <w:rPr>
                <w:rFonts w:ascii="Myriad Pro" w:hAnsi="Myriad Pro"/>
                <w:sz w:val="20"/>
                <w:szCs w:val="20"/>
              </w:rPr>
            </w:pPr>
          </w:p>
        </w:tc>
      </w:tr>
      <w:tr w:rsidR="00947E8F" w:rsidRPr="00762EB8" w:rsidTr="00323396">
        <w:tc>
          <w:tcPr>
            <w:tcW w:w="1668" w:type="dxa"/>
            <w:shd w:val="clear" w:color="auto" w:fill="auto"/>
          </w:tcPr>
          <w:p w:rsidR="00947E8F" w:rsidRPr="00762EB8" w:rsidRDefault="00947E8F" w:rsidP="00323396">
            <w:pPr>
              <w:rPr>
                <w:rFonts w:ascii="Myriad Pro" w:hAnsi="Myriad Pro"/>
                <w:sz w:val="20"/>
                <w:szCs w:val="20"/>
              </w:rPr>
            </w:pPr>
            <w:r w:rsidRPr="00762EB8">
              <w:rPr>
                <w:rFonts w:ascii="Myriad Pro" w:hAnsi="Myriad Pro"/>
                <w:sz w:val="20"/>
                <w:szCs w:val="20"/>
              </w:rPr>
              <w:t>15.00 – 15.20</w:t>
            </w:r>
          </w:p>
        </w:tc>
        <w:tc>
          <w:tcPr>
            <w:tcW w:w="5820" w:type="dxa"/>
            <w:shd w:val="clear" w:color="auto" w:fill="auto"/>
          </w:tcPr>
          <w:p w:rsidR="00947E8F" w:rsidRPr="00762EB8" w:rsidRDefault="00947E8F" w:rsidP="00323396">
            <w:pPr>
              <w:rPr>
                <w:rFonts w:ascii="Myriad Pro" w:hAnsi="Myriad Pro"/>
                <w:sz w:val="20"/>
                <w:szCs w:val="20"/>
              </w:rPr>
            </w:pPr>
            <w:r w:rsidRPr="00762EB8">
              <w:rPr>
                <w:rFonts w:ascii="Myriad Pro" w:hAnsi="Myriad Pro"/>
                <w:sz w:val="20"/>
                <w:szCs w:val="20"/>
              </w:rPr>
              <w:t>CBA Project in Ukraine: overview and achievements</w:t>
            </w:r>
          </w:p>
        </w:tc>
        <w:tc>
          <w:tcPr>
            <w:tcW w:w="1710" w:type="dxa"/>
            <w:shd w:val="clear" w:color="auto" w:fill="auto"/>
          </w:tcPr>
          <w:p w:rsidR="00947E8F" w:rsidRPr="00762EB8" w:rsidRDefault="00947E8F" w:rsidP="00323396">
            <w:pPr>
              <w:rPr>
                <w:rFonts w:ascii="Myriad Pro" w:hAnsi="Myriad Pro"/>
                <w:sz w:val="20"/>
                <w:szCs w:val="20"/>
              </w:rPr>
            </w:pPr>
            <w:r w:rsidRPr="00762EB8">
              <w:rPr>
                <w:rFonts w:ascii="Myriad Pro" w:hAnsi="Myriad Pro"/>
                <w:sz w:val="20"/>
                <w:szCs w:val="20"/>
              </w:rPr>
              <w:t>Olena Rudich</w:t>
            </w:r>
          </w:p>
        </w:tc>
      </w:tr>
      <w:tr w:rsidR="00947E8F" w:rsidRPr="00762EB8" w:rsidTr="00323396">
        <w:tc>
          <w:tcPr>
            <w:tcW w:w="1668" w:type="dxa"/>
            <w:shd w:val="clear" w:color="auto" w:fill="auto"/>
          </w:tcPr>
          <w:p w:rsidR="00947E8F" w:rsidRPr="00762EB8" w:rsidRDefault="00947E8F" w:rsidP="00323396">
            <w:pPr>
              <w:rPr>
                <w:rFonts w:ascii="Myriad Pro" w:hAnsi="Myriad Pro"/>
                <w:sz w:val="20"/>
                <w:szCs w:val="20"/>
              </w:rPr>
            </w:pPr>
            <w:r w:rsidRPr="00762EB8">
              <w:rPr>
                <w:rFonts w:ascii="Myriad Pro" w:hAnsi="Myriad Pro"/>
                <w:sz w:val="20"/>
                <w:szCs w:val="20"/>
              </w:rPr>
              <w:t>15.20 – 16.00</w:t>
            </w:r>
          </w:p>
        </w:tc>
        <w:tc>
          <w:tcPr>
            <w:tcW w:w="5820" w:type="dxa"/>
            <w:shd w:val="clear" w:color="auto" w:fill="auto"/>
          </w:tcPr>
          <w:p w:rsidR="00947E8F" w:rsidRPr="00762EB8" w:rsidRDefault="00947E8F" w:rsidP="00323396">
            <w:pPr>
              <w:rPr>
                <w:rFonts w:ascii="Myriad Pro" w:hAnsi="Myriad Pro"/>
                <w:sz w:val="20"/>
                <w:szCs w:val="20"/>
              </w:rPr>
            </w:pPr>
            <w:r w:rsidRPr="00762EB8">
              <w:rPr>
                <w:rFonts w:ascii="Myriad Pro" w:hAnsi="Myriad Pro"/>
                <w:sz w:val="20"/>
                <w:szCs w:val="20"/>
              </w:rPr>
              <w:t>Knowledge management: best global practices and CBA experience</w:t>
            </w:r>
          </w:p>
          <w:p w:rsidR="00947E8F" w:rsidRPr="00762EB8" w:rsidRDefault="00947E8F" w:rsidP="0044306D">
            <w:pPr>
              <w:pStyle w:val="ListParagraph"/>
              <w:numPr>
                <w:ilvl w:val="0"/>
                <w:numId w:val="30"/>
              </w:numPr>
              <w:contextualSpacing/>
              <w:rPr>
                <w:rFonts w:ascii="Myriad Pro" w:hAnsi="Myriad Pro"/>
                <w:sz w:val="20"/>
                <w:szCs w:val="20"/>
              </w:rPr>
            </w:pPr>
            <w:r w:rsidRPr="00762EB8">
              <w:rPr>
                <w:rFonts w:ascii="Myriad Pro" w:hAnsi="Myriad Pro"/>
                <w:sz w:val="20"/>
                <w:szCs w:val="20"/>
              </w:rPr>
              <w:t xml:space="preserve">The concept of knowledge management; </w:t>
            </w:r>
          </w:p>
          <w:p w:rsidR="00947E8F" w:rsidRPr="00762EB8" w:rsidRDefault="00947E8F" w:rsidP="0044306D">
            <w:pPr>
              <w:pStyle w:val="ListParagraph"/>
              <w:numPr>
                <w:ilvl w:val="0"/>
                <w:numId w:val="30"/>
              </w:numPr>
              <w:contextualSpacing/>
              <w:rPr>
                <w:rFonts w:ascii="Myriad Pro" w:hAnsi="Myriad Pro"/>
                <w:sz w:val="20"/>
                <w:szCs w:val="20"/>
              </w:rPr>
            </w:pPr>
            <w:r w:rsidRPr="00762EB8">
              <w:rPr>
                <w:rFonts w:ascii="Myriad Pro" w:hAnsi="Myriad Pro"/>
                <w:sz w:val="20"/>
                <w:szCs w:val="20"/>
              </w:rPr>
              <w:t xml:space="preserve">Overview of global best practices of KM; </w:t>
            </w:r>
          </w:p>
          <w:p w:rsidR="00947E8F" w:rsidRPr="00762EB8" w:rsidRDefault="00947E8F" w:rsidP="0044306D">
            <w:pPr>
              <w:pStyle w:val="ListParagraph"/>
              <w:numPr>
                <w:ilvl w:val="0"/>
                <w:numId w:val="30"/>
              </w:numPr>
              <w:contextualSpacing/>
              <w:rPr>
                <w:rFonts w:ascii="Myriad Pro" w:hAnsi="Myriad Pro"/>
                <w:sz w:val="20"/>
                <w:szCs w:val="20"/>
              </w:rPr>
            </w:pPr>
            <w:r w:rsidRPr="00762EB8">
              <w:rPr>
                <w:rFonts w:ascii="Myriad Pro" w:hAnsi="Myriad Pro"/>
                <w:sz w:val="20"/>
                <w:szCs w:val="20"/>
              </w:rPr>
              <w:t>KM component of CBA</w:t>
            </w:r>
          </w:p>
          <w:p w:rsidR="00947E8F" w:rsidRPr="00762EB8" w:rsidRDefault="00947E8F" w:rsidP="0044306D">
            <w:pPr>
              <w:pStyle w:val="ListParagraph"/>
              <w:numPr>
                <w:ilvl w:val="0"/>
                <w:numId w:val="30"/>
              </w:numPr>
              <w:contextualSpacing/>
              <w:rPr>
                <w:rFonts w:ascii="Myriad Pro" w:hAnsi="Myriad Pro"/>
                <w:sz w:val="20"/>
                <w:szCs w:val="20"/>
              </w:rPr>
            </w:pPr>
            <w:r w:rsidRPr="00762EB8">
              <w:rPr>
                <w:rFonts w:ascii="Myriad Pro" w:hAnsi="Myriad Pro"/>
                <w:sz w:val="20"/>
                <w:szCs w:val="20"/>
              </w:rPr>
              <w:t>Web portal as the key instrument of KM hub</w:t>
            </w:r>
          </w:p>
          <w:p w:rsidR="00947E8F" w:rsidRPr="00762EB8" w:rsidRDefault="00947E8F" w:rsidP="0044306D">
            <w:pPr>
              <w:pStyle w:val="ListParagraph"/>
              <w:numPr>
                <w:ilvl w:val="0"/>
                <w:numId w:val="30"/>
              </w:numPr>
              <w:contextualSpacing/>
              <w:rPr>
                <w:rFonts w:ascii="Myriad Pro" w:hAnsi="Myriad Pro"/>
                <w:sz w:val="20"/>
                <w:szCs w:val="20"/>
              </w:rPr>
            </w:pPr>
            <w:r w:rsidRPr="00762EB8">
              <w:rPr>
                <w:rFonts w:ascii="Myriad Pro" w:hAnsi="Myriad Pro"/>
                <w:sz w:val="20"/>
                <w:szCs w:val="20"/>
              </w:rPr>
              <w:t xml:space="preserve">Knowledge products of the Knowledge Hub </w:t>
            </w:r>
          </w:p>
          <w:p w:rsidR="00947E8F" w:rsidRPr="00762EB8" w:rsidRDefault="00947E8F" w:rsidP="00323396">
            <w:pPr>
              <w:ind w:left="360"/>
              <w:rPr>
                <w:rFonts w:ascii="Myriad Pro" w:hAnsi="Myriad Pro"/>
                <w:sz w:val="20"/>
                <w:szCs w:val="20"/>
              </w:rPr>
            </w:pPr>
          </w:p>
        </w:tc>
        <w:tc>
          <w:tcPr>
            <w:tcW w:w="1710" w:type="dxa"/>
            <w:shd w:val="clear" w:color="auto" w:fill="auto"/>
          </w:tcPr>
          <w:p w:rsidR="00947E8F" w:rsidRPr="00762EB8" w:rsidRDefault="00947E8F" w:rsidP="00323396">
            <w:pPr>
              <w:rPr>
                <w:rFonts w:ascii="Myriad Pro" w:hAnsi="Myriad Pro"/>
                <w:sz w:val="20"/>
                <w:szCs w:val="20"/>
              </w:rPr>
            </w:pPr>
            <w:r w:rsidRPr="00762EB8">
              <w:rPr>
                <w:rFonts w:ascii="Myriad Pro" w:hAnsi="Myriad Pro"/>
                <w:sz w:val="20"/>
                <w:szCs w:val="20"/>
              </w:rPr>
              <w:t>Ganna Yatsyuk</w:t>
            </w:r>
          </w:p>
          <w:p w:rsidR="00947E8F" w:rsidRPr="00762EB8" w:rsidRDefault="00947E8F" w:rsidP="00323396">
            <w:pPr>
              <w:rPr>
                <w:rFonts w:ascii="Myriad Pro" w:hAnsi="Myriad Pro"/>
                <w:sz w:val="20"/>
                <w:szCs w:val="20"/>
              </w:rPr>
            </w:pPr>
          </w:p>
          <w:p w:rsidR="00947E8F" w:rsidRPr="00762EB8" w:rsidRDefault="00947E8F" w:rsidP="00323396">
            <w:pPr>
              <w:rPr>
                <w:rFonts w:ascii="Myriad Pro" w:hAnsi="Myriad Pro"/>
                <w:sz w:val="20"/>
                <w:szCs w:val="20"/>
              </w:rPr>
            </w:pPr>
          </w:p>
          <w:p w:rsidR="00947E8F" w:rsidRPr="00762EB8" w:rsidRDefault="00947E8F" w:rsidP="00323396">
            <w:pPr>
              <w:rPr>
                <w:rFonts w:ascii="Myriad Pro" w:hAnsi="Myriad Pro"/>
                <w:sz w:val="20"/>
                <w:szCs w:val="20"/>
              </w:rPr>
            </w:pPr>
          </w:p>
          <w:p w:rsidR="00947E8F" w:rsidRPr="00762EB8" w:rsidRDefault="00947E8F" w:rsidP="00323396">
            <w:pPr>
              <w:rPr>
                <w:rFonts w:ascii="Myriad Pro" w:hAnsi="Myriad Pro"/>
                <w:sz w:val="20"/>
                <w:szCs w:val="20"/>
              </w:rPr>
            </w:pPr>
          </w:p>
          <w:p w:rsidR="00947E8F" w:rsidRPr="00762EB8" w:rsidRDefault="00947E8F" w:rsidP="00323396">
            <w:pPr>
              <w:rPr>
                <w:rFonts w:ascii="Myriad Pro" w:hAnsi="Myriad Pro"/>
                <w:sz w:val="20"/>
                <w:szCs w:val="20"/>
              </w:rPr>
            </w:pPr>
          </w:p>
        </w:tc>
      </w:tr>
      <w:tr w:rsidR="00947E8F" w:rsidRPr="00762EB8" w:rsidTr="00323396">
        <w:trPr>
          <w:trHeight w:val="142"/>
        </w:trPr>
        <w:tc>
          <w:tcPr>
            <w:tcW w:w="1668" w:type="dxa"/>
            <w:shd w:val="clear" w:color="auto" w:fill="auto"/>
          </w:tcPr>
          <w:p w:rsidR="00947E8F" w:rsidRPr="00762EB8" w:rsidRDefault="00947E8F" w:rsidP="00323396">
            <w:pPr>
              <w:rPr>
                <w:rFonts w:ascii="Myriad Pro" w:hAnsi="Myriad Pro"/>
                <w:sz w:val="20"/>
                <w:szCs w:val="20"/>
              </w:rPr>
            </w:pPr>
            <w:r w:rsidRPr="00762EB8">
              <w:rPr>
                <w:rFonts w:ascii="Myriad Pro" w:hAnsi="Myriad Pro"/>
                <w:sz w:val="20"/>
                <w:szCs w:val="20"/>
              </w:rPr>
              <w:t xml:space="preserve">16.00  - 16.15 </w:t>
            </w:r>
          </w:p>
        </w:tc>
        <w:tc>
          <w:tcPr>
            <w:tcW w:w="5820" w:type="dxa"/>
            <w:shd w:val="clear" w:color="auto" w:fill="auto"/>
          </w:tcPr>
          <w:p w:rsidR="00947E8F" w:rsidRPr="00762EB8" w:rsidRDefault="00947E8F" w:rsidP="00323396">
            <w:pPr>
              <w:rPr>
                <w:rFonts w:ascii="Myriad Pro" w:hAnsi="Myriad Pro"/>
                <w:sz w:val="20"/>
                <w:szCs w:val="20"/>
              </w:rPr>
            </w:pPr>
            <w:r w:rsidRPr="00762EB8">
              <w:rPr>
                <w:rFonts w:ascii="Myriad Pro" w:hAnsi="Myriad Pro"/>
                <w:sz w:val="20"/>
                <w:szCs w:val="20"/>
              </w:rPr>
              <w:t>Coffee break</w:t>
            </w:r>
          </w:p>
        </w:tc>
        <w:tc>
          <w:tcPr>
            <w:tcW w:w="1710" w:type="dxa"/>
            <w:shd w:val="clear" w:color="auto" w:fill="auto"/>
          </w:tcPr>
          <w:p w:rsidR="00947E8F" w:rsidRPr="00762EB8" w:rsidRDefault="00947E8F" w:rsidP="00323396">
            <w:pPr>
              <w:rPr>
                <w:rFonts w:ascii="Myriad Pro" w:hAnsi="Myriad Pro"/>
                <w:sz w:val="20"/>
                <w:szCs w:val="20"/>
              </w:rPr>
            </w:pPr>
          </w:p>
        </w:tc>
      </w:tr>
      <w:tr w:rsidR="00947E8F" w:rsidRPr="00762EB8" w:rsidTr="00323396">
        <w:trPr>
          <w:trHeight w:val="267"/>
        </w:trPr>
        <w:tc>
          <w:tcPr>
            <w:tcW w:w="1668" w:type="dxa"/>
            <w:shd w:val="clear" w:color="auto" w:fill="auto"/>
          </w:tcPr>
          <w:p w:rsidR="00947E8F" w:rsidRPr="00762EB8" w:rsidRDefault="00947E8F" w:rsidP="00323396">
            <w:pPr>
              <w:rPr>
                <w:rFonts w:ascii="Myriad Pro" w:hAnsi="Myriad Pro"/>
                <w:sz w:val="20"/>
                <w:szCs w:val="20"/>
              </w:rPr>
            </w:pPr>
            <w:r w:rsidRPr="00762EB8">
              <w:rPr>
                <w:rFonts w:ascii="Myriad Pro" w:hAnsi="Myriad Pro"/>
                <w:sz w:val="20"/>
                <w:szCs w:val="20"/>
              </w:rPr>
              <w:t xml:space="preserve">16.15 – 16.45 </w:t>
            </w:r>
          </w:p>
        </w:tc>
        <w:tc>
          <w:tcPr>
            <w:tcW w:w="5820" w:type="dxa"/>
            <w:shd w:val="clear" w:color="auto" w:fill="auto"/>
          </w:tcPr>
          <w:p w:rsidR="00947E8F" w:rsidRPr="00762EB8" w:rsidRDefault="00947E8F" w:rsidP="00323396">
            <w:pPr>
              <w:rPr>
                <w:rFonts w:ascii="Myriad Pro" w:hAnsi="Myriad Pro"/>
                <w:sz w:val="20"/>
                <w:szCs w:val="20"/>
              </w:rPr>
            </w:pPr>
            <w:r w:rsidRPr="00762EB8">
              <w:rPr>
                <w:rFonts w:ascii="Myriad Pro" w:hAnsi="Myriad Pro"/>
                <w:sz w:val="20"/>
                <w:szCs w:val="20"/>
              </w:rPr>
              <w:t xml:space="preserve">Task provisions for KMH-2013 and Inception report </w:t>
            </w:r>
          </w:p>
        </w:tc>
        <w:tc>
          <w:tcPr>
            <w:tcW w:w="1710" w:type="dxa"/>
            <w:shd w:val="clear" w:color="auto" w:fill="auto"/>
          </w:tcPr>
          <w:p w:rsidR="00947E8F" w:rsidRPr="00762EB8" w:rsidRDefault="00947E8F" w:rsidP="00323396">
            <w:pPr>
              <w:rPr>
                <w:rFonts w:ascii="Myriad Pro" w:hAnsi="Myriad Pro"/>
                <w:sz w:val="20"/>
                <w:szCs w:val="20"/>
              </w:rPr>
            </w:pPr>
            <w:r w:rsidRPr="00762EB8">
              <w:rPr>
                <w:rFonts w:ascii="Myriad Pro" w:hAnsi="Myriad Pro"/>
                <w:sz w:val="20"/>
                <w:szCs w:val="20"/>
              </w:rPr>
              <w:t>Ganna Yatsyuk, Tetyana Diyeva</w:t>
            </w:r>
          </w:p>
        </w:tc>
      </w:tr>
      <w:tr w:rsidR="00947E8F" w:rsidRPr="00762EB8" w:rsidTr="00323396">
        <w:tc>
          <w:tcPr>
            <w:tcW w:w="1668" w:type="dxa"/>
            <w:shd w:val="clear" w:color="auto" w:fill="auto"/>
          </w:tcPr>
          <w:p w:rsidR="00947E8F" w:rsidRPr="00762EB8" w:rsidRDefault="00947E8F" w:rsidP="00323396">
            <w:pPr>
              <w:rPr>
                <w:rFonts w:ascii="Myriad Pro" w:hAnsi="Myriad Pro"/>
                <w:sz w:val="20"/>
                <w:szCs w:val="20"/>
              </w:rPr>
            </w:pPr>
            <w:r w:rsidRPr="00762EB8">
              <w:rPr>
                <w:rFonts w:ascii="Myriad Pro" w:hAnsi="Myriad Pro"/>
                <w:sz w:val="20"/>
                <w:szCs w:val="20"/>
              </w:rPr>
              <w:t>16.45 – 17.15</w:t>
            </w:r>
          </w:p>
        </w:tc>
        <w:tc>
          <w:tcPr>
            <w:tcW w:w="5820" w:type="dxa"/>
            <w:shd w:val="clear" w:color="auto" w:fill="auto"/>
          </w:tcPr>
          <w:p w:rsidR="00947E8F" w:rsidRPr="00762EB8" w:rsidRDefault="00947E8F" w:rsidP="00323396">
            <w:pPr>
              <w:rPr>
                <w:rFonts w:ascii="Myriad Pro" w:hAnsi="Myriad Pro"/>
                <w:sz w:val="20"/>
                <w:szCs w:val="20"/>
              </w:rPr>
            </w:pPr>
            <w:r w:rsidRPr="00762EB8">
              <w:rPr>
                <w:rFonts w:ascii="Myriad Pro" w:hAnsi="Myriad Pro"/>
                <w:sz w:val="20"/>
                <w:szCs w:val="20"/>
              </w:rPr>
              <w:t xml:space="preserve">Brainstorming on effective moderation of KM web portal </w:t>
            </w:r>
          </w:p>
          <w:p w:rsidR="00947E8F" w:rsidRPr="00762EB8" w:rsidRDefault="00947E8F" w:rsidP="00323396">
            <w:pPr>
              <w:rPr>
                <w:rFonts w:ascii="Myriad Pro" w:hAnsi="Myriad Pro"/>
                <w:sz w:val="20"/>
                <w:szCs w:val="20"/>
              </w:rPr>
            </w:pPr>
            <w:r w:rsidRPr="00762EB8">
              <w:rPr>
                <w:rFonts w:ascii="Myriad Pro" w:hAnsi="Myriad Pro"/>
                <w:sz w:val="20"/>
                <w:szCs w:val="20"/>
              </w:rPr>
              <w:t>Practical questions on moderation/administration</w:t>
            </w:r>
          </w:p>
        </w:tc>
        <w:tc>
          <w:tcPr>
            <w:tcW w:w="1710" w:type="dxa"/>
            <w:shd w:val="clear" w:color="auto" w:fill="auto"/>
          </w:tcPr>
          <w:p w:rsidR="00947E8F" w:rsidRPr="00762EB8" w:rsidRDefault="00947E8F" w:rsidP="00323396">
            <w:pPr>
              <w:rPr>
                <w:rFonts w:ascii="Myriad Pro" w:hAnsi="Myriad Pro"/>
                <w:sz w:val="20"/>
                <w:szCs w:val="20"/>
              </w:rPr>
            </w:pPr>
            <w:r w:rsidRPr="00762EB8">
              <w:rPr>
                <w:rFonts w:ascii="Myriad Pro" w:hAnsi="Myriad Pro"/>
                <w:sz w:val="20"/>
                <w:szCs w:val="20"/>
              </w:rPr>
              <w:t xml:space="preserve">Ganna yatsyuk, Yuriy Veres </w:t>
            </w:r>
          </w:p>
        </w:tc>
      </w:tr>
      <w:tr w:rsidR="00947E8F" w:rsidRPr="00762EB8" w:rsidTr="00323396">
        <w:tc>
          <w:tcPr>
            <w:tcW w:w="1668" w:type="dxa"/>
            <w:shd w:val="clear" w:color="auto" w:fill="auto"/>
          </w:tcPr>
          <w:p w:rsidR="00947E8F" w:rsidRPr="00762EB8" w:rsidRDefault="00947E8F" w:rsidP="00323396">
            <w:pPr>
              <w:rPr>
                <w:rFonts w:ascii="Myriad Pro" w:hAnsi="Myriad Pro"/>
                <w:sz w:val="20"/>
                <w:szCs w:val="20"/>
              </w:rPr>
            </w:pPr>
            <w:r w:rsidRPr="00762EB8">
              <w:rPr>
                <w:rFonts w:ascii="Myriad Pro" w:hAnsi="Myriad Pro"/>
                <w:sz w:val="20"/>
                <w:szCs w:val="20"/>
              </w:rPr>
              <w:t>17.15 – 17.30</w:t>
            </w:r>
          </w:p>
        </w:tc>
        <w:tc>
          <w:tcPr>
            <w:tcW w:w="5820" w:type="dxa"/>
            <w:shd w:val="clear" w:color="auto" w:fill="auto"/>
          </w:tcPr>
          <w:p w:rsidR="00947E8F" w:rsidRPr="00762EB8" w:rsidRDefault="00947E8F" w:rsidP="00323396">
            <w:pPr>
              <w:rPr>
                <w:rFonts w:ascii="Myriad Pro" w:hAnsi="Myriad Pro"/>
                <w:sz w:val="20"/>
                <w:szCs w:val="20"/>
              </w:rPr>
            </w:pPr>
            <w:r w:rsidRPr="00762EB8">
              <w:rPr>
                <w:rFonts w:ascii="Myriad Pro" w:hAnsi="Myriad Pro"/>
                <w:sz w:val="20"/>
                <w:szCs w:val="20"/>
              </w:rPr>
              <w:t>Briefing on field visit arrangement</w:t>
            </w:r>
          </w:p>
        </w:tc>
        <w:tc>
          <w:tcPr>
            <w:tcW w:w="1710" w:type="dxa"/>
            <w:shd w:val="clear" w:color="auto" w:fill="auto"/>
          </w:tcPr>
          <w:p w:rsidR="00947E8F" w:rsidRPr="00762EB8" w:rsidRDefault="00947E8F" w:rsidP="00323396">
            <w:pPr>
              <w:rPr>
                <w:rFonts w:ascii="Myriad Pro" w:hAnsi="Myriad Pro"/>
                <w:sz w:val="20"/>
                <w:szCs w:val="20"/>
              </w:rPr>
            </w:pPr>
            <w:r w:rsidRPr="00762EB8">
              <w:rPr>
                <w:rFonts w:ascii="Myriad Pro" w:hAnsi="Myriad Pro"/>
                <w:sz w:val="20"/>
                <w:szCs w:val="20"/>
              </w:rPr>
              <w:t>Ganna Yatsyuk</w:t>
            </w:r>
          </w:p>
        </w:tc>
      </w:tr>
    </w:tbl>
    <w:p w:rsidR="00947E8F" w:rsidRDefault="00947E8F" w:rsidP="00947E8F">
      <w:pPr>
        <w:spacing w:after="120"/>
        <w:ind w:left="425"/>
        <w:rPr>
          <w:rFonts w:ascii="Myriad Pro" w:hAnsi="Myriad Pro"/>
          <w:b/>
        </w:rPr>
      </w:pPr>
    </w:p>
    <w:p w:rsidR="00947E8F" w:rsidRPr="00762EB8" w:rsidRDefault="00947E8F" w:rsidP="0044306D">
      <w:pPr>
        <w:numPr>
          <w:ilvl w:val="0"/>
          <w:numId w:val="32"/>
        </w:numPr>
        <w:spacing w:after="120"/>
        <w:ind w:left="425" w:hanging="425"/>
        <w:rPr>
          <w:rFonts w:ascii="Myriad Pro" w:hAnsi="Myriad Pro"/>
          <w:b/>
          <w:sz w:val="20"/>
        </w:rPr>
      </w:pPr>
      <w:r w:rsidRPr="00762EB8">
        <w:rPr>
          <w:rFonts w:ascii="Myriad Pro" w:hAnsi="Myriad Pro"/>
          <w:b/>
          <w:sz w:val="20"/>
        </w:rPr>
        <w:t xml:space="preserve">EXPOSURE VISIT TO KIROVOHRAD OBLAST </w:t>
      </w:r>
    </w:p>
    <w:p w:rsidR="00947E8F" w:rsidRPr="00762EB8" w:rsidRDefault="00947E8F" w:rsidP="00947E8F">
      <w:pPr>
        <w:spacing w:line="276" w:lineRule="auto"/>
        <w:rPr>
          <w:rFonts w:ascii="Myriad Pro" w:hAnsi="Myriad Pro"/>
          <w:sz w:val="20"/>
        </w:rPr>
      </w:pPr>
      <w:r w:rsidRPr="00762EB8">
        <w:rPr>
          <w:rFonts w:ascii="Myriad Pro" w:hAnsi="Myriad Pro"/>
          <w:sz w:val="20"/>
        </w:rPr>
        <w:t>Sunday, 26 May</w:t>
      </w:r>
    </w:p>
    <w:tbl>
      <w:tblPr>
        <w:tblW w:w="0" w:type="auto"/>
        <w:tblLook w:val="04A0" w:firstRow="1" w:lastRow="0" w:firstColumn="1" w:lastColumn="0" w:noHBand="0" w:noVBand="1"/>
      </w:tblPr>
      <w:tblGrid>
        <w:gridCol w:w="1668"/>
        <w:gridCol w:w="7512"/>
      </w:tblGrid>
      <w:tr w:rsidR="00947E8F" w:rsidRPr="00762EB8" w:rsidTr="00323396">
        <w:tc>
          <w:tcPr>
            <w:tcW w:w="1668" w:type="dxa"/>
            <w:shd w:val="clear" w:color="auto" w:fill="auto"/>
          </w:tcPr>
          <w:p w:rsidR="00947E8F" w:rsidRPr="00762EB8" w:rsidRDefault="00947E8F" w:rsidP="00323396">
            <w:pPr>
              <w:spacing w:after="80" w:line="276" w:lineRule="auto"/>
              <w:rPr>
                <w:rFonts w:ascii="Myriad Pro" w:hAnsi="Myriad Pro"/>
                <w:b/>
                <w:sz w:val="20"/>
              </w:rPr>
            </w:pPr>
            <w:r w:rsidRPr="00762EB8">
              <w:rPr>
                <w:rFonts w:ascii="Myriad Pro" w:hAnsi="Myriad Pro"/>
                <w:sz w:val="20"/>
              </w:rPr>
              <w:t>14.00 – 18.00</w:t>
            </w:r>
          </w:p>
        </w:tc>
        <w:tc>
          <w:tcPr>
            <w:tcW w:w="7512" w:type="dxa"/>
            <w:shd w:val="clear" w:color="auto" w:fill="auto"/>
          </w:tcPr>
          <w:p w:rsidR="00947E8F" w:rsidRPr="00762EB8" w:rsidRDefault="00947E8F" w:rsidP="00323396">
            <w:pPr>
              <w:spacing w:after="80" w:line="276" w:lineRule="auto"/>
              <w:rPr>
                <w:rFonts w:ascii="Myriad Pro" w:hAnsi="Myriad Pro"/>
                <w:b/>
                <w:sz w:val="20"/>
              </w:rPr>
            </w:pPr>
            <w:r w:rsidRPr="00762EB8">
              <w:rPr>
                <w:rFonts w:ascii="Myriad Pro" w:hAnsi="Myriad Pro"/>
                <w:sz w:val="20"/>
              </w:rPr>
              <w:t>Transfer Kyiv – Kirovohrad</w:t>
            </w:r>
          </w:p>
        </w:tc>
      </w:tr>
      <w:tr w:rsidR="00947E8F" w:rsidRPr="00762EB8" w:rsidTr="00323396">
        <w:trPr>
          <w:trHeight w:val="375"/>
        </w:trPr>
        <w:tc>
          <w:tcPr>
            <w:tcW w:w="1668" w:type="dxa"/>
            <w:shd w:val="clear" w:color="auto" w:fill="auto"/>
          </w:tcPr>
          <w:p w:rsidR="00947E8F" w:rsidRPr="00762EB8" w:rsidRDefault="00947E8F" w:rsidP="00323396">
            <w:pPr>
              <w:spacing w:after="80" w:line="276" w:lineRule="auto"/>
              <w:rPr>
                <w:rFonts w:ascii="Myriad Pro" w:hAnsi="Myriad Pro"/>
                <w:sz w:val="20"/>
              </w:rPr>
            </w:pPr>
            <w:r w:rsidRPr="00762EB8">
              <w:rPr>
                <w:rFonts w:ascii="Myriad Pro" w:hAnsi="Myriad Pro"/>
                <w:sz w:val="20"/>
              </w:rPr>
              <w:t>19.00</w:t>
            </w:r>
          </w:p>
        </w:tc>
        <w:tc>
          <w:tcPr>
            <w:tcW w:w="7512" w:type="dxa"/>
            <w:shd w:val="clear" w:color="auto" w:fill="auto"/>
          </w:tcPr>
          <w:p w:rsidR="00947E8F" w:rsidRPr="00762EB8" w:rsidRDefault="00947E8F" w:rsidP="00323396">
            <w:pPr>
              <w:spacing w:after="80" w:line="276" w:lineRule="auto"/>
              <w:rPr>
                <w:rFonts w:ascii="Myriad Pro" w:hAnsi="Myriad Pro"/>
                <w:b/>
                <w:sz w:val="20"/>
              </w:rPr>
            </w:pPr>
            <w:r w:rsidRPr="00762EB8">
              <w:rPr>
                <w:rFonts w:ascii="Myriad Pro" w:hAnsi="Myriad Pro"/>
                <w:sz w:val="20"/>
              </w:rPr>
              <w:t>Check-in, dinner in Kirovohrad</w:t>
            </w:r>
          </w:p>
        </w:tc>
      </w:tr>
    </w:tbl>
    <w:p w:rsidR="00947E8F" w:rsidRPr="001F2B7A" w:rsidRDefault="00947E8F" w:rsidP="00947E8F">
      <w:pPr>
        <w:spacing w:line="276" w:lineRule="auto"/>
        <w:rPr>
          <w:rFonts w:ascii="Myriad Pro" w:hAnsi="Myriad Pro"/>
          <w:b/>
        </w:rPr>
      </w:pPr>
    </w:p>
    <w:p w:rsidR="00947E8F" w:rsidRPr="00762EB8" w:rsidRDefault="00947E8F" w:rsidP="00947E8F">
      <w:pPr>
        <w:spacing w:line="276" w:lineRule="auto"/>
        <w:rPr>
          <w:rFonts w:ascii="Myriad Pro" w:hAnsi="Myriad Pro"/>
          <w:sz w:val="20"/>
        </w:rPr>
      </w:pPr>
      <w:r w:rsidRPr="00762EB8">
        <w:rPr>
          <w:rFonts w:ascii="Myriad Pro" w:hAnsi="Myriad Pro"/>
          <w:sz w:val="20"/>
        </w:rPr>
        <w:t>Monday, 27 May</w:t>
      </w:r>
    </w:p>
    <w:tbl>
      <w:tblPr>
        <w:tblW w:w="0" w:type="auto"/>
        <w:tblLook w:val="04A0" w:firstRow="1" w:lastRow="0" w:firstColumn="1" w:lastColumn="0" w:noHBand="0" w:noVBand="1"/>
      </w:tblPr>
      <w:tblGrid>
        <w:gridCol w:w="1951"/>
        <w:gridCol w:w="7229"/>
      </w:tblGrid>
      <w:tr w:rsidR="00947E8F" w:rsidRPr="00762EB8" w:rsidTr="00323396">
        <w:tc>
          <w:tcPr>
            <w:tcW w:w="1951" w:type="dxa"/>
            <w:shd w:val="clear" w:color="auto" w:fill="auto"/>
          </w:tcPr>
          <w:p w:rsidR="00947E8F" w:rsidRPr="00762EB8" w:rsidRDefault="00947E8F" w:rsidP="00323396">
            <w:pPr>
              <w:rPr>
                <w:rFonts w:ascii="Myriad Pro" w:hAnsi="Myriad Pro"/>
                <w:sz w:val="20"/>
              </w:rPr>
            </w:pPr>
            <w:r w:rsidRPr="00762EB8">
              <w:rPr>
                <w:rFonts w:ascii="Myriad Pro" w:hAnsi="Myriad Pro"/>
                <w:sz w:val="20"/>
              </w:rPr>
              <w:t>08.00 – 09.00</w:t>
            </w:r>
          </w:p>
        </w:tc>
        <w:tc>
          <w:tcPr>
            <w:tcW w:w="7229" w:type="dxa"/>
            <w:shd w:val="clear" w:color="auto" w:fill="auto"/>
          </w:tcPr>
          <w:p w:rsidR="00947E8F" w:rsidRPr="00762EB8" w:rsidRDefault="00947E8F" w:rsidP="00323396">
            <w:pPr>
              <w:rPr>
                <w:rFonts w:ascii="Myriad Pro" w:hAnsi="Myriad Pro"/>
                <w:sz w:val="20"/>
              </w:rPr>
            </w:pPr>
            <w:r w:rsidRPr="00762EB8">
              <w:rPr>
                <w:rFonts w:ascii="Myriad Pro" w:hAnsi="Myriad Pro"/>
                <w:sz w:val="20"/>
              </w:rPr>
              <w:t xml:space="preserve">Transfer to community </w:t>
            </w:r>
          </w:p>
        </w:tc>
      </w:tr>
      <w:tr w:rsidR="00947E8F" w:rsidRPr="00762EB8" w:rsidTr="00323396">
        <w:tc>
          <w:tcPr>
            <w:tcW w:w="1951" w:type="dxa"/>
            <w:shd w:val="clear" w:color="auto" w:fill="auto"/>
          </w:tcPr>
          <w:p w:rsidR="00947E8F" w:rsidRPr="00762EB8" w:rsidRDefault="00947E8F" w:rsidP="00323396">
            <w:pPr>
              <w:rPr>
                <w:rFonts w:ascii="Myriad Pro" w:hAnsi="Myriad Pro"/>
                <w:sz w:val="20"/>
              </w:rPr>
            </w:pPr>
            <w:r w:rsidRPr="00762EB8">
              <w:rPr>
                <w:rFonts w:ascii="Myriad Pro" w:hAnsi="Myriad Pro"/>
                <w:sz w:val="20"/>
              </w:rPr>
              <w:t xml:space="preserve">09.00 – 10.00 </w:t>
            </w:r>
          </w:p>
        </w:tc>
        <w:tc>
          <w:tcPr>
            <w:tcW w:w="7229" w:type="dxa"/>
            <w:shd w:val="clear" w:color="auto" w:fill="auto"/>
          </w:tcPr>
          <w:p w:rsidR="00947E8F" w:rsidRPr="00762EB8" w:rsidRDefault="00947E8F" w:rsidP="00323396">
            <w:pPr>
              <w:rPr>
                <w:rFonts w:ascii="Myriad Pro" w:hAnsi="Myriad Pro"/>
                <w:sz w:val="20"/>
              </w:rPr>
            </w:pPr>
            <w:r w:rsidRPr="00762EB8">
              <w:rPr>
                <w:rFonts w:ascii="Myriad Pro" w:hAnsi="Myriad Pro"/>
                <w:sz w:val="20"/>
              </w:rPr>
              <w:t>Visit the community of Anikeevo</w:t>
            </w:r>
          </w:p>
        </w:tc>
      </w:tr>
      <w:tr w:rsidR="00947E8F" w:rsidRPr="00762EB8" w:rsidTr="00323396">
        <w:tc>
          <w:tcPr>
            <w:tcW w:w="1951" w:type="dxa"/>
            <w:shd w:val="clear" w:color="auto" w:fill="auto"/>
          </w:tcPr>
          <w:p w:rsidR="00947E8F" w:rsidRPr="00762EB8" w:rsidRDefault="00947E8F" w:rsidP="00323396">
            <w:pPr>
              <w:rPr>
                <w:rFonts w:ascii="Myriad Pro" w:hAnsi="Myriad Pro"/>
                <w:sz w:val="20"/>
              </w:rPr>
            </w:pPr>
            <w:r w:rsidRPr="00762EB8">
              <w:rPr>
                <w:rFonts w:ascii="Myriad Pro" w:hAnsi="Myriad Pro"/>
                <w:sz w:val="20"/>
              </w:rPr>
              <w:t>10.00 – 10.30</w:t>
            </w:r>
          </w:p>
        </w:tc>
        <w:tc>
          <w:tcPr>
            <w:tcW w:w="7229" w:type="dxa"/>
            <w:shd w:val="clear" w:color="auto" w:fill="auto"/>
          </w:tcPr>
          <w:p w:rsidR="00947E8F" w:rsidRPr="00762EB8" w:rsidRDefault="00947E8F" w:rsidP="00323396">
            <w:pPr>
              <w:rPr>
                <w:rFonts w:ascii="Myriad Pro" w:hAnsi="Myriad Pro"/>
                <w:sz w:val="20"/>
              </w:rPr>
            </w:pPr>
            <w:r w:rsidRPr="00762EB8">
              <w:rPr>
                <w:rFonts w:ascii="Myriad Pro" w:hAnsi="Myriad Pro"/>
                <w:sz w:val="20"/>
              </w:rPr>
              <w:t>Transfer to Mala Viska</w:t>
            </w:r>
          </w:p>
        </w:tc>
      </w:tr>
      <w:tr w:rsidR="00947E8F" w:rsidRPr="00762EB8" w:rsidTr="00323396">
        <w:tc>
          <w:tcPr>
            <w:tcW w:w="1951" w:type="dxa"/>
            <w:shd w:val="clear" w:color="auto" w:fill="auto"/>
          </w:tcPr>
          <w:p w:rsidR="00947E8F" w:rsidRPr="00762EB8" w:rsidRDefault="00947E8F" w:rsidP="00323396">
            <w:pPr>
              <w:rPr>
                <w:rFonts w:ascii="Myriad Pro" w:hAnsi="Myriad Pro"/>
                <w:sz w:val="20"/>
              </w:rPr>
            </w:pPr>
            <w:r w:rsidRPr="00762EB8">
              <w:rPr>
                <w:rFonts w:ascii="Myriad Pro" w:hAnsi="Myriad Pro"/>
                <w:sz w:val="20"/>
              </w:rPr>
              <w:t>10.30 – 11.30</w:t>
            </w:r>
          </w:p>
        </w:tc>
        <w:tc>
          <w:tcPr>
            <w:tcW w:w="7229" w:type="dxa"/>
            <w:shd w:val="clear" w:color="auto" w:fill="auto"/>
          </w:tcPr>
          <w:p w:rsidR="00947E8F" w:rsidRPr="00762EB8" w:rsidRDefault="00947E8F" w:rsidP="00323396">
            <w:pPr>
              <w:rPr>
                <w:rFonts w:ascii="Myriad Pro" w:hAnsi="Myriad Pro"/>
                <w:sz w:val="20"/>
              </w:rPr>
            </w:pPr>
            <w:r w:rsidRPr="00762EB8">
              <w:rPr>
                <w:rFonts w:ascii="Myriad Pro" w:hAnsi="Myriad Pro"/>
                <w:sz w:val="20"/>
              </w:rPr>
              <w:t>Visit to Mala Vyska rayon resource centre</w:t>
            </w:r>
          </w:p>
        </w:tc>
      </w:tr>
      <w:tr w:rsidR="00947E8F" w:rsidRPr="00762EB8" w:rsidTr="00323396">
        <w:tc>
          <w:tcPr>
            <w:tcW w:w="1951" w:type="dxa"/>
            <w:shd w:val="clear" w:color="auto" w:fill="auto"/>
          </w:tcPr>
          <w:p w:rsidR="00947E8F" w:rsidRPr="00762EB8" w:rsidRDefault="00947E8F" w:rsidP="00323396">
            <w:pPr>
              <w:rPr>
                <w:rFonts w:ascii="Myriad Pro" w:hAnsi="Myriad Pro"/>
                <w:sz w:val="20"/>
              </w:rPr>
            </w:pPr>
            <w:r w:rsidRPr="00762EB8">
              <w:rPr>
                <w:rFonts w:ascii="Myriad Pro" w:hAnsi="Myriad Pro"/>
                <w:sz w:val="20"/>
              </w:rPr>
              <w:t>11.30 – 12.30</w:t>
            </w:r>
          </w:p>
        </w:tc>
        <w:tc>
          <w:tcPr>
            <w:tcW w:w="7229" w:type="dxa"/>
            <w:shd w:val="clear" w:color="auto" w:fill="auto"/>
          </w:tcPr>
          <w:p w:rsidR="00947E8F" w:rsidRPr="00762EB8" w:rsidRDefault="00947E8F" w:rsidP="00323396">
            <w:pPr>
              <w:rPr>
                <w:rFonts w:ascii="Myriad Pro" w:hAnsi="Myriad Pro"/>
                <w:sz w:val="20"/>
              </w:rPr>
            </w:pPr>
            <w:r w:rsidRPr="00762EB8">
              <w:rPr>
                <w:rFonts w:ascii="Myriad Pro" w:hAnsi="Myriad Pro"/>
                <w:sz w:val="20"/>
              </w:rPr>
              <w:t>Transfer to Kirovograd</w:t>
            </w:r>
          </w:p>
        </w:tc>
      </w:tr>
      <w:tr w:rsidR="00947E8F" w:rsidRPr="00762EB8" w:rsidTr="00323396">
        <w:tc>
          <w:tcPr>
            <w:tcW w:w="1951" w:type="dxa"/>
            <w:shd w:val="clear" w:color="auto" w:fill="auto"/>
          </w:tcPr>
          <w:p w:rsidR="00947E8F" w:rsidRPr="00762EB8" w:rsidRDefault="00947E8F" w:rsidP="00323396">
            <w:pPr>
              <w:rPr>
                <w:rFonts w:ascii="Myriad Pro" w:hAnsi="Myriad Pro"/>
                <w:sz w:val="20"/>
              </w:rPr>
            </w:pPr>
            <w:r w:rsidRPr="00762EB8">
              <w:rPr>
                <w:rFonts w:ascii="Myriad Pro" w:hAnsi="Myriad Pro"/>
                <w:sz w:val="20"/>
              </w:rPr>
              <w:t xml:space="preserve">12.30 – 13.30 </w:t>
            </w:r>
          </w:p>
        </w:tc>
        <w:tc>
          <w:tcPr>
            <w:tcW w:w="7229" w:type="dxa"/>
            <w:shd w:val="clear" w:color="auto" w:fill="auto"/>
          </w:tcPr>
          <w:p w:rsidR="00947E8F" w:rsidRPr="00762EB8" w:rsidRDefault="00947E8F" w:rsidP="00323396">
            <w:pPr>
              <w:rPr>
                <w:rFonts w:ascii="Myriad Pro" w:hAnsi="Myriad Pro"/>
                <w:sz w:val="20"/>
              </w:rPr>
            </w:pPr>
            <w:r w:rsidRPr="00762EB8">
              <w:rPr>
                <w:rFonts w:ascii="Myriad Pro" w:hAnsi="Myriad Pro"/>
                <w:sz w:val="20"/>
              </w:rPr>
              <w:t>Lunch</w:t>
            </w:r>
          </w:p>
        </w:tc>
      </w:tr>
      <w:tr w:rsidR="00947E8F" w:rsidRPr="00762EB8" w:rsidTr="00323396">
        <w:tc>
          <w:tcPr>
            <w:tcW w:w="1951" w:type="dxa"/>
            <w:shd w:val="clear" w:color="auto" w:fill="auto"/>
          </w:tcPr>
          <w:p w:rsidR="00947E8F" w:rsidRPr="00762EB8" w:rsidRDefault="00947E8F" w:rsidP="00323396">
            <w:pPr>
              <w:rPr>
                <w:rFonts w:ascii="Myriad Pro" w:hAnsi="Myriad Pro"/>
                <w:sz w:val="20"/>
              </w:rPr>
            </w:pPr>
            <w:r w:rsidRPr="00762EB8">
              <w:rPr>
                <w:rFonts w:ascii="Myriad Pro" w:hAnsi="Myriad Pro"/>
                <w:sz w:val="20"/>
              </w:rPr>
              <w:t xml:space="preserve">13.30 – 14.30 </w:t>
            </w:r>
          </w:p>
        </w:tc>
        <w:tc>
          <w:tcPr>
            <w:tcW w:w="7229" w:type="dxa"/>
            <w:shd w:val="clear" w:color="auto" w:fill="auto"/>
          </w:tcPr>
          <w:p w:rsidR="00947E8F" w:rsidRPr="00762EB8" w:rsidRDefault="00947E8F" w:rsidP="00323396">
            <w:pPr>
              <w:rPr>
                <w:rFonts w:ascii="Myriad Pro" w:hAnsi="Myriad Pro"/>
                <w:sz w:val="20"/>
              </w:rPr>
            </w:pPr>
            <w:r w:rsidRPr="00762EB8">
              <w:rPr>
                <w:rFonts w:ascii="Myriad Pro" w:hAnsi="Myriad Pro"/>
                <w:sz w:val="20"/>
              </w:rPr>
              <w:t xml:space="preserve">Meeting with oblast officials and OIU </w:t>
            </w:r>
          </w:p>
        </w:tc>
      </w:tr>
      <w:tr w:rsidR="00947E8F" w:rsidRPr="00762EB8" w:rsidTr="00323396">
        <w:tc>
          <w:tcPr>
            <w:tcW w:w="1951" w:type="dxa"/>
            <w:shd w:val="clear" w:color="auto" w:fill="auto"/>
          </w:tcPr>
          <w:p w:rsidR="00947E8F" w:rsidRPr="00762EB8" w:rsidRDefault="00947E8F" w:rsidP="00323396">
            <w:pPr>
              <w:rPr>
                <w:rFonts w:ascii="Myriad Pro" w:hAnsi="Myriad Pro"/>
                <w:sz w:val="20"/>
              </w:rPr>
            </w:pPr>
            <w:r w:rsidRPr="00762EB8">
              <w:rPr>
                <w:rFonts w:ascii="Myriad Pro" w:hAnsi="Myriad Pro"/>
                <w:sz w:val="20"/>
              </w:rPr>
              <w:t>14.30 – 15.00</w:t>
            </w:r>
          </w:p>
        </w:tc>
        <w:tc>
          <w:tcPr>
            <w:tcW w:w="7229" w:type="dxa"/>
            <w:shd w:val="clear" w:color="auto" w:fill="auto"/>
          </w:tcPr>
          <w:p w:rsidR="00947E8F" w:rsidRPr="00762EB8" w:rsidRDefault="00947E8F" w:rsidP="00323396">
            <w:pPr>
              <w:rPr>
                <w:rFonts w:ascii="Myriad Pro" w:hAnsi="Myriad Pro"/>
                <w:sz w:val="20"/>
              </w:rPr>
            </w:pPr>
            <w:r w:rsidRPr="00762EB8">
              <w:rPr>
                <w:rFonts w:ascii="Myriad Pro" w:hAnsi="Myriad Pro"/>
                <w:sz w:val="20"/>
              </w:rPr>
              <w:t>Transfer to community</w:t>
            </w:r>
          </w:p>
        </w:tc>
      </w:tr>
      <w:tr w:rsidR="00947E8F" w:rsidRPr="00762EB8" w:rsidTr="00323396">
        <w:tc>
          <w:tcPr>
            <w:tcW w:w="1951" w:type="dxa"/>
            <w:shd w:val="clear" w:color="auto" w:fill="auto"/>
          </w:tcPr>
          <w:p w:rsidR="00947E8F" w:rsidRPr="00762EB8" w:rsidRDefault="00947E8F" w:rsidP="00323396">
            <w:pPr>
              <w:rPr>
                <w:rFonts w:ascii="Myriad Pro" w:hAnsi="Myriad Pro"/>
                <w:sz w:val="20"/>
              </w:rPr>
            </w:pPr>
            <w:r w:rsidRPr="00762EB8">
              <w:rPr>
                <w:rFonts w:ascii="Myriad Pro" w:hAnsi="Myriad Pro"/>
                <w:sz w:val="20"/>
              </w:rPr>
              <w:t xml:space="preserve">15.00 – 16.00 </w:t>
            </w:r>
          </w:p>
        </w:tc>
        <w:tc>
          <w:tcPr>
            <w:tcW w:w="7229" w:type="dxa"/>
            <w:shd w:val="clear" w:color="auto" w:fill="auto"/>
          </w:tcPr>
          <w:p w:rsidR="00947E8F" w:rsidRPr="00762EB8" w:rsidRDefault="00947E8F" w:rsidP="00323396">
            <w:pPr>
              <w:rPr>
                <w:rFonts w:ascii="Myriad Pro" w:hAnsi="Myriad Pro"/>
                <w:sz w:val="20"/>
              </w:rPr>
            </w:pPr>
            <w:r w:rsidRPr="00762EB8">
              <w:rPr>
                <w:rFonts w:ascii="Myriad Pro" w:hAnsi="Myriad Pro"/>
                <w:sz w:val="20"/>
              </w:rPr>
              <w:t>Visit to Pidlisne village community</w:t>
            </w:r>
          </w:p>
        </w:tc>
      </w:tr>
      <w:tr w:rsidR="00947E8F" w:rsidRPr="00762EB8" w:rsidTr="00323396">
        <w:tc>
          <w:tcPr>
            <w:tcW w:w="1951" w:type="dxa"/>
            <w:shd w:val="clear" w:color="auto" w:fill="auto"/>
          </w:tcPr>
          <w:p w:rsidR="00947E8F" w:rsidRPr="00762EB8" w:rsidRDefault="00947E8F" w:rsidP="00323396">
            <w:pPr>
              <w:rPr>
                <w:rFonts w:ascii="Myriad Pro" w:hAnsi="Myriad Pro"/>
                <w:sz w:val="20"/>
              </w:rPr>
            </w:pPr>
            <w:r w:rsidRPr="00762EB8">
              <w:rPr>
                <w:rFonts w:ascii="Myriad Pro" w:hAnsi="Myriad Pro"/>
                <w:sz w:val="20"/>
              </w:rPr>
              <w:t xml:space="preserve">16.00 – 16.30 </w:t>
            </w:r>
          </w:p>
        </w:tc>
        <w:tc>
          <w:tcPr>
            <w:tcW w:w="7229" w:type="dxa"/>
            <w:shd w:val="clear" w:color="auto" w:fill="auto"/>
          </w:tcPr>
          <w:p w:rsidR="00947E8F" w:rsidRPr="00762EB8" w:rsidRDefault="00947E8F" w:rsidP="00323396">
            <w:pPr>
              <w:rPr>
                <w:rFonts w:ascii="Myriad Pro" w:hAnsi="Myriad Pro"/>
                <w:sz w:val="20"/>
              </w:rPr>
            </w:pPr>
            <w:r w:rsidRPr="00762EB8">
              <w:rPr>
                <w:rFonts w:ascii="Myriad Pro" w:hAnsi="Myriad Pro"/>
                <w:sz w:val="20"/>
              </w:rPr>
              <w:t>Transfer to Oleksandrivka</w:t>
            </w:r>
          </w:p>
        </w:tc>
      </w:tr>
      <w:tr w:rsidR="00947E8F" w:rsidRPr="00762EB8" w:rsidTr="00323396">
        <w:tc>
          <w:tcPr>
            <w:tcW w:w="1951" w:type="dxa"/>
            <w:shd w:val="clear" w:color="auto" w:fill="auto"/>
          </w:tcPr>
          <w:p w:rsidR="00947E8F" w:rsidRPr="00762EB8" w:rsidRDefault="00947E8F" w:rsidP="00323396">
            <w:pPr>
              <w:rPr>
                <w:rFonts w:ascii="Myriad Pro" w:hAnsi="Myriad Pro"/>
                <w:sz w:val="20"/>
              </w:rPr>
            </w:pPr>
            <w:r w:rsidRPr="00762EB8">
              <w:rPr>
                <w:rFonts w:ascii="Myriad Pro" w:hAnsi="Myriad Pro"/>
                <w:sz w:val="20"/>
              </w:rPr>
              <w:t xml:space="preserve">16.30 – 17.30 </w:t>
            </w:r>
          </w:p>
        </w:tc>
        <w:tc>
          <w:tcPr>
            <w:tcW w:w="7229" w:type="dxa"/>
            <w:shd w:val="clear" w:color="auto" w:fill="auto"/>
          </w:tcPr>
          <w:p w:rsidR="00947E8F" w:rsidRPr="00762EB8" w:rsidRDefault="00947E8F" w:rsidP="00323396">
            <w:pPr>
              <w:rPr>
                <w:rFonts w:ascii="Myriad Pro" w:hAnsi="Myriad Pro"/>
                <w:sz w:val="20"/>
              </w:rPr>
            </w:pPr>
            <w:r w:rsidRPr="00762EB8">
              <w:rPr>
                <w:rFonts w:ascii="Myriad Pro" w:hAnsi="Myriad Pro"/>
                <w:sz w:val="20"/>
              </w:rPr>
              <w:t>Visit to Oleksandrivsky rayon resource centre</w:t>
            </w:r>
          </w:p>
        </w:tc>
      </w:tr>
      <w:tr w:rsidR="00947E8F" w:rsidRPr="00762EB8" w:rsidTr="00323396">
        <w:tc>
          <w:tcPr>
            <w:tcW w:w="1951" w:type="dxa"/>
            <w:shd w:val="clear" w:color="auto" w:fill="auto"/>
          </w:tcPr>
          <w:p w:rsidR="00947E8F" w:rsidRPr="00762EB8" w:rsidRDefault="00947E8F" w:rsidP="00323396">
            <w:pPr>
              <w:rPr>
                <w:rFonts w:ascii="Myriad Pro" w:hAnsi="Myriad Pro"/>
                <w:sz w:val="20"/>
              </w:rPr>
            </w:pPr>
            <w:r w:rsidRPr="00762EB8">
              <w:rPr>
                <w:rFonts w:ascii="Myriad Pro" w:hAnsi="Myriad Pro"/>
                <w:sz w:val="20"/>
              </w:rPr>
              <w:t xml:space="preserve">17.30 </w:t>
            </w:r>
          </w:p>
        </w:tc>
        <w:tc>
          <w:tcPr>
            <w:tcW w:w="7229" w:type="dxa"/>
            <w:shd w:val="clear" w:color="auto" w:fill="auto"/>
          </w:tcPr>
          <w:p w:rsidR="00947E8F" w:rsidRPr="00762EB8" w:rsidRDefault="00947E8F" w:rsidP="00323396">
            <w:pPr>
              <w:rPr>
                <w:rFonts w:ascii="Myriad Pro" w:hAnsi="Myriad Pro"/>
                <w:sz w:val="20"/>
              </w:rPr>
            </w:pPr>
            <w:r w:rsidRPr="00762EB8">
              <w:rPr>
                <w:rFonts w:ascii="Myriad Pro" w:hAnsi="Myriad Pro"/>
                <w:sz w:val="20"/>
              </w:rPr>
              <w:t>Dinner</w:t>
            </w:r>
          </w:p>
        </w:tc>
      </w:tr>
      <w:tr w:rsidR="00947E8F" w:rsidRPr="00762EB8" w:rsidTr="00323396">
        <w:tc>
          <w:tcPr>
            <w:tcW w:w="1951" w:type="dxa"/>
            <w:shd w:val="clear" w:color="auto" w:fill="auto"/>
          </w:tcPr>
          <w:p w:rsidR="00947E8F" w:rsidRPr="00762EB8" w:rsidRDefault="00947E8F" w:rsidP="00323396">
            <w:pPr>
              <w:rPr>
                <w:rFonts w:ascii="Myriad Pro" w:hAnsi="Myriad Pro"/>
                <w:sz w:val="20"/>
              </w:rPr>
            </w:pPr>
            <w:r w:rsidRPr="00762EB8">
              <w:rPr>
                <w:rFonts w:ascii="Myriad Pro" w:hAnsi="Myriad Pro"/>
                <w:sz w:val="20"/>
              </w:rPr>
              <w:t xml:space="preserve">18.00 – 20.30 </w:t>
            </w:r>
          </w:p>
        </w:tc>
        <w:tc>
          <w:tcPr>
            <w:tcW w:w="7229" w:type="dxa"/>
            <w:shd w:val="clear" w:color="auto" w:fill="auto"/>
          </w:tcPr>
          <w:p w:rsidR="00947E8F" w:rsidRPr="00762EB8" w:rsidRDefault="00947E8F" w:rsidP="00323396">
            <w:pPr>
              <w:rPr>
                <w:rFonts w:ascii="Myriad Pro" w:hAnsi="Myriad Pro"/>
                <w:sz w:val="20"/>
              </w:rPr>
            </w:pPr>
            <w:r w:rsidRPr="00762EB8">
              <w:rPr>
                <w:rFonts w:ascii="Myriad Pro" w:hAnsi="Myriad Pro"/>
                <w:sz w:val="20"/>
              </w:rPr>
              <w:t>Transfer to Kyiv</w:t>
            </w:r>
          </w:p>
        </w:tc>
      </w:tr>
    </w:tbl>
    <w:p w:rsidR="00947E8F" w:rsidRPr="001F2B7A" w:rsidRDefault="00947E8F" w:rsidP="00947E8F">
      <w:pPr>
        <w:spacing w:line="276" w:lineRule="auto"/>
        <w:rPr>
          <w:rFonts w:ascii="Myriad Pro" w:hAnsi="Myriad Pro"/>
        </w:rPr>
      </w:pPr>
    </w:p>
    <w:p w:rsidR="00947E8F" w:rsidRPr="00762EB8" w:rsidRDefault="00947E8F" w:rsidP="0044306D">
      <w:pPr>
        <w:numPr>
          <w:ilvl w:val="0"/>
          <w:numId w:val="32"/>
        </w:numPr>
        <w:spacing w:line="276" w:lineRule="auto"/>
        <w:ind w:left="426" w:hanging="426"/>
        <w:rPr>
          <w:rFonts w:ascii="Myriad Pro" w:hAnsi="Myriad Pro"/>
          <w:b/>
          <w:sz w:val="20"/>
        </w:rPr>
      </w:pPr>
      <w:r w:rsidRPr="00762EB8">
        <w:rPr>
          <w:rFonts w:ascii="Myriad Pro" w:hAnsi="Myriad Pro"/>
          <w:b/>
          <w:sz w:val="20"/>
        </w:rPr>
        <w:t>INCEPTION MEETING</w:t>
      </w:r>
    </w:p>
    <w:p w:rsidR="00947E8F" w:rsidRPr="00762EB8" w:rsidRDefault="00947E8F" w:rsidP="00947E8F">
      <w:pPr>
        <w:spacing w:line="276" w:lineRule="auto"/>
        <w:ind w:left="720" w:hanging="720"/>
        <w:rPr>
          <w:rFonts w:ascii="Myriad Pro" w:hAnsi="Myriad Pro"/>
          <w:sz w:val="20"/>
        </w:rPr>
      </w:pPr>
      <w:r w:rsidRPr="00762EB8">
        <w:rPr>
          <w:rFonts w:ascii="Myriad Pro" w:hAnsi="Myriad Pro"/>
          <w:sz w:val="20"/>
        </w:rPr>
        <w:t>Tuesday, 28 May. Venue: CBA office, Esplanadna 20 7 floor</w:t>
      </w:r>
    </w:p>
    <w:tbl>
      <w:tblPr>
        <w:tblW w:w="0" w:type="auto"/>
        <w:tblLook w:val="04A0" w:firstRow="1" w:lastRow="0" w:firstColumn="1" w:lastColumn="0" w:noHBand="0" w:noVBand="1"/>
      </w:tblPr>
      <w:tblGrid>
        <w:gridCol w:w="1951"/>
        <w:gridCol w:w="7229"/>
      </w:tblGrid>
      <w:tr w:rsidR="00947E8F" w:rsidRPr="00762EB8" w:rsidTr="00323396">
        <w:tc>
          <w:tcPr>
            <w:tcW w:w="1951" w:type="dxa"/>
            <w:shd w:val="clear" w:color="auto" w:fill="auto"/>
          </w:tcPr>
          <w:p w:rsidR="00947E8F" w:rsidRPr="00762EB8" w:rsidRDefault="00947E8F" w:rsidP="00323396">
            <w:pPr>
              <w:rPr>
                <w:rFonts w:ascii="Myriad Pro" w:hAnsi="Myriad Pro"/>
                <w:sz w:val="20"/>
                <w:szCs w:val="20"/>
              </w:rPr>
            </w:pPr>
            <w:r w:rsidRPr="00762EB8">
              <w:rPr>
                <w:rFonts w:ascii="Myriad Pro" w:hAnsi="Myriad Pro"/>
                <w:sz w:val="20"/>
                <w:szCs w:val="20"/>
              </w:rPr>
              <w:t>09.00 – 09.15</w:t>
            </w:r>
          </w:p>
        </w:tc>
        <w:tc>
          <w:tcPr>
            <w:tcW w:w="7229" w:type="dxa"/>
            <w:shd w:val="clear" w:color="auto" w:fill="auto"/>
          </w:tcPr>
          <w:p w:rsidR="00947E8F" w:rsidRPr="00762EB8" w:rsidRDefault="00947E8F" w:rsidP="00323396">
            <w:pPr>
              <w:spacing w:line="276" w:lineRule="auto"/>
              <w:rPr>
                <w:rFonts w:ascii="Myriad Pro" w:hAnsi="Myriad Pro"/>
                <w:sz w:val="20"/>
                <w:szCs w:val="20"/>
              </w:rPr>
            </w:pPr>
            <w:r w:rsidRPr="00762EB8">
              <w:rPr>
                <w:rFonts w:ascii="Myriad Pro" w:hAnsi="Myriad Pro"/>
                <w:sz w:val="20"/>
                <w:szCs w:val="20"/>
              </w:rPr>
              <w:t>Impressions from the field</w:t>
            </w:r>
          </w:p>
        </w:tc>
      </w:tr>
      <w:tr w:rsidR="00947E8F" w:rsidRPr="00762EB8" w:rsidTr="00323396">
        <w:tc>
          <w:tcPr>
            <w:tcW w:w="1951" w:type="dxa"/>
            <w:shd w:val="clear" w:color="auto" w:fill="auto"/>
          </w:tcPr>
          <w:p w:rsidR="00947E8F" w:rsidRPr="00762EB8" w:rsidRDefault="00947E8F" w:rsidP="00323396">
            <w:pPr>
              <w:rPr>
                <w:rFonts w:ascii="Myriad Pro" w:hAnsi="Myriad Pro"/>
                <w:sz w:val="20"/>
                <w:szCs w:val="20"/>
              </w:rPr>
            </w:pPr>
            <w:r w:rsidRPr="00762EB8">
              <w:rPr>
                <w:rFonts w:ascii="Myriad Pro" w:hAnsi="Myriad Pro"/>
                <w:sz w:val="20"/>
                <w:szCs w:val="20"/>
              </w:rPr>
              <w:t xml:space="preserve">09.15 – 11.00 </w:t>
            </w:r>
          </w:p>
        </w:tc>
        <w:tc>
          <w:tcPr>
            <w:tcW w:w="7229" w:type="dxa"/>
            <w:shd w:val="clear" w:color="auto" w:fill="auto"/>
          </w:tcPr>
          <w:p w:rsidR="00947E8F" w:rsidRPr="00762EB8" w:rsidRDefault="00947E8F" w:rsidP="00323396">
            <w:pPr>
              <w:spacing w:line="276" w:lineRule="auto"/>
              <w:rPr>
                <w:rFonts w:ascii="Myriad Pro" w:hAnsi="Myriad Pro"/>
                <w:sz w:val="20"/>
                <w:szCs w:val="20"/>
              </w:rPr>
            </w:pPr>
            <w:r w:rsidRPr="00762EB8">
              <w:rPr>
                <w:rFonts w:ascii="Myriad Pro" w:hAnsi="Myriad Pro"/>
                <w:sz w:val="20"/>
                <w:szCs w:val="20"/>
              </w:rPr>
              <w:t>Preparation of KMH inception report/detail workplan</w:t>
            </w:r>
          </w:p>
        </w:tc>
      </w:tr>
      <w:tr w:rsidR="00947E8F" w:rsidRPr="00762EB8" w:rsidTr="00323396">
        <w:tc>
          <w:tcPr>
            <w:tcW w:w="1951" w:type="dxa"/>
            <w:shd w:val="clear" w:color="auto" w:fill="auto"/>
          </w:tcPr>
          <w:p w:rsidR="00947E8F" w:rsidRPr="00762EB8" w:rsidRDefault="00947E8F" w:rsidP="00323396">
            <w:pPr>
              <w:rPr>
                <w:rFonts w:ascii="Myriad Pro" w:hAnsi="Myriad Pro"/>
                <w:sz w:val="20"/>
                <w:szCs w:val="20"/>
              </w:rPr>
            </w:pPr>
            <w:r w:rsidRPr="00762EB8">
              <w:rPr>
                <w:rFonts w:ascii="Myriad Pro" w:hAnsi="Myriad Pro"/>
                <w:sz w:val="20"/>
                <w:szCs w:val="20"/>
              </w:rPr>
              <w:t>11.00 – 12.30</w:t>
            </w:r>
          </w:p>
        </w:tc>
        <w:tc>
          <w:tcPr>
            <w:tcW w:w="7229" w:type="dxa"/>
            <w:shd w:val="clear" w:color="auto" w:fill="auto"/>
          </w:tcPr>
          <w:p w:rsidR="00947E8F" w:rsidRPr="00762EB8" w:rsidRDefault="00947E8F" w:rsidP="00323396">
            <w:pPr>
              <w:spacing w:line="276" w:lineRule="auto"/>
              <w:jc w:val="both"/>
              <w:rPr>
                <w:rFonts w:ascii="Myriad Pro" w:hAnsi="Myriad Pro"/>
                <w:sz w:val="20"/>
                <w:szCs w:val="20"/>
              </w:rPr>
            </w:pPr>
            <w:r w:rsidRPr="00762EB8">
              <w:rPr>
                <w:rFonts w:ascii="Myriad Pro" w:hAnsi="Myriad Pro"/>
                <w:sz w:val="20"/>
                <w:szCs w:val="20"/>
              </w:rPr>
              <w:t>Inception meeting</w:t>
            </w:r>
          </w:p>
          <w:p w:rsidR="00947E8F" w:rsidRPr="00762EB8" w:rsidRDefault="00947E8F" w:rsidP="0044306D">
            <w:pPr>
              <w:pStyle w:val="ListParagraph"/>
              <w:numPr>
                <w:ilvl w:val="0"/>
                <w:numId w:val="31"/>
              </w:numPr>
              <w:spacing w:line="276" w:lineRule="auto"/>
              <w:contextualSpacing/>
              <w:jc w:val="both"/>
              <w:rPr>
                <w:rFonts w:ascii="Myriad Pro" w:hAnsi="Myriad Pro"/>
                <w:sz w:val="20"/>
                <w:szCs w:val="20"/>
              </w:rPr>
            </w:pPr>
            <w:r w:rsidRPr="00762EB8">
              <w:rPr>
                <w:rFonts w:ascii="Myriad Pro" w:hAnsi="Myriad Pro"/>
                <w:sz w:val="20"/>
                <w:szCs w:val="20"/>
              </w:rPr>
              <w:t xml:space="preserve">Vision of UNDP about KMH, </w:t>
            </w:r>
            <w:r w:rsidRPr="00762EB8">
              <w:rPr>
                <w:rFonts w:ascii="Myriad Pro" w:hAnsi="Myriad Pro"/>
                <w:i/>
                <w:sz w:val="20"/>
                <w:szCs w:val="20"/>
              </w:rPr>
              <w:t xml:space="preserve">Oksana Remiga, </w:t>
            </w:r>
            <w:r w:rsidRPr="00762EB8">
              <w:rPr>
                <w:rFonts w:ascii="Myriad Pro" w:hAnsi="Myriad Pro"/>
                <w:sz w:val="20"/>
                <w:szCs w:val="20"/>
              </w:rPr>
              <w:t>SPM/UNDP</w:t>
            </w:r>
          </w:p>
          <w:p w:rsidR="00947E8F" w:rsidRPr="00762EB8" w:rsidRDefault="00947E8F" w:rsidP="0044306D">
            <w:pPr>
              <w:pStyle w:val="ListParagraph"/>
              <w:numPr>
                <w:ilvl w:val="0"/>
                <w:numId w:val="31"/>
              </w:numPr>
              <w:spacing w:line="276" w:lineRule="auto"/>
              <w:contextualSpacing/>
              <w:jc w:val="both"/>
              <w:rPr>
                <w:rFonts w:ascii="Myriad Pro" w:hAnsi="Myriad Pro"/>
                <w:sz w:val="20"/>
                <w:szCs w:val="20"/>
              </w:rPr>
            </w:pPr>
            <w:r w:rsidRPr="00762EB8">
              <w:rPr>
                <w:rFonts w:ascii="Myriad Pro" w:hAnsi="Myriad Pro"/>
                <w:sz w:val="20"/>
                <w:szCs w:val="20"/>
              </w:rPr>
              <w:t xml:space="preserve">Task reporting and recommendations, </w:t>
            </w:r>
            <w:r w:rsidRPr="00762EB8">
              <w:rPr>
                <w:rFonts w:ascii="Myriad Pro" w:hAnsi="Myriad Pro"/>
                <w:i/>
                <w:sz w:val="20"/>
                <w:szCs w:val="20"/>
              </w:rPr>
              <w:t>Ganna Yatsyuk</w:t>
            </w:r>
          </w:p>
          <w:p w:rsidR="00947E8F" w:rsidRPr="00762EB8" w:rsidRDefault="00947E8F" w:rsidP="0044306D">
            <w:pPr>
              <w:pStyle w:val="ListParagraph"/>
              <w:numPr>
                <w:ilvl w:val="0"/>
                <w:numId w:val="31"/>
              </w:numPr>
              <w:spacing w:line="276" w:lineRule="auto"/>
              <w:contextualSpacing/>
              <w:jc w:val="both"/>
              <w:rPr>
                <w:rFonts w:ascii="Myriad Pro" w:hAnsi="Myriad Pro"/>
                <w:sz w:val="20"/>
                <w:szCs w:val="20"/>
              </w:rPr>
            </w:pPr>
            <w:r w:rsidRPr="00762EB8">
              <w:rPr>
                <w:rFonts w:ascii="Myriad Pro" w:hAnsi="Myriad Pro"/>
                <w:sz w:val="20"/>
                <w:szCs w:val="20"/>
              </w:rPr>
              <w:t xml:space="preserve">Inception work-plan presentation, </w:t>
            </w:r>
            <w:r w:rsidRPr="00762EB8">
              <w:rPr>
                <w:rFonts w:ascii="Myriad Pro" w:hAnsi="Myriad Pro"/>
                <w:i/>
                <w:sz w:val="20"/>
                <w:szCs w:val="20"/>
              </w:rPr>
              <w:t>Yevhen Fyshko</w:t>
            </w:r>
          </w:p>
          <w:p w:rsidR="00947E8F" w:rsidRPr="00762EB8" w:rsidRDefault="00947E8F" w:rsidP="0044306D">
            <w:pPr>
              <w:pStyle w:val="ListParagraph"/>
              <w:numPr>
                <w:ilvl w:val="0"/>
                <w:numId w:val="31"/>
              </w:numPr>
              <w:spacing w:line="276" w:lineRule="auto"/>
              <w:contextualSpacing/>
              <w:jc w:val="both"/>
              <w:rPr>
                <w:rFonts w:ascii="Myriad Pro" w:hAnsi="Myriad Pro"/>
                <w:sz w:val="20"/>
                <w:szCs w:val="20"/>
              </w:rPr>
            </w:pPr>
            <w:r w:rsidRPr="00762EB8">
              <w:rPr>
                <w:rFonts w:ascii="Myriad Pro" w:hAnsi="Myriad Pro"/>
                <w:sz w:val="20"/>
                <w:szCs w:val="20"/>
              </w:rPr>
              <w:t xml:space="preserve">Closing remarks, </w:t>
            </w:r>
            <w:r w:rsidRPr="00762EB8">
              <w:rPr>
                <w:rFonts w:ascii="Myriad Pro" w:hAnsi="Myriad Pro"/>
                <w:i/>
                <w:sz w:val="20"/>
                <w:szCs w:val="20"/>
              </w:rPr>
              <w:t>Iryna Korduba</w:t>
            </w:r>
          </w:p>
        </w:tc>
      </w:tr>
      <w:tr w:rsidR="00947E8F" w:rsidRPr="00762EB8" w:rsidTr="00323396">
        <w:tc>
          <w:tcPr>
            <w:tcW w:w="1951" w:type="dxa"/>
            <w:shd w:val="clear" w:color="auto" w:fill="auto"/>
          </w:tcPr>
          <w:p w:rsidR="00947E8F" w:rsidRPr="00762EB8" w:rsidRDefault="00947E8F" w:rsidP="00323396">
            <w:pPr>
              <w:rPr>
                <w:rFonts w:ascii="Myriad Pro" w:hAnsi="Myriad Pro"/>
                <w:sz w:val="20"/>
                <w:szCs w:val="20"/>
              </w:rPr>
            </w:pPr>
            <w:r w:rsidRPr="00762EB8">
              <w:rPr>
                <w:rFonts w:ascii="Myriad Pro" w:hAnsi="Myriad Pro"/>
                <w:sz w:val="20"/>
                <w:szCs w:val="20"/>
              </w:rPr>
              <w:t>12.30 – 13.00</w:t>
            </w:r>
          </w:p>
        </w:tc>
        <w:tc>
          <w:tcPr>
            <w:tcW w:w="7229" w:type="dxa"/>
            <w:shd w:val="clear" w:color="auto" w:fill="auto"/>
          </w:tcPr>
          <w:p w:rsidR="00947E8F" w:rsidRPr="00762EB8" w:rsidRDefault="00947E8F" w:rsidP="00323396">
            <w:pPr>
              <w:spacing w:line="276" w:lineRule="auto"/>
              <w:jc w:val="both"/>
              <w:rPr>
                <w:rFonts w:ascii="Myriad Pro" w:hAnsi="Myriad Pro"/>
                <w:sz w:val="20"/>
                <w:szCs w:val="20"/>
              </w:rPr>
            </w:pPr>
            <w:r w:rsidRPr="00762EB8">
              <w:rPr>
                <w:rFonts w:ascii="Myriad Pro" w:hAnsi="Myriad Pro"/>
                <w:sz w:val="20"/>
                <w:szCs w:val="20"/>
              </w:rPr>
              <w:t>Refreshment</w:t>
            </w:r>
          </w:p>
        </w:tc>
      </w:tr>
    </w:tbl>
    <w:p w:rsidR="007B497B" w:rsidRDefault="007B497B">
      <w:pPr>
        <w:spacing w:after="200" w:line="276" w:lineRule="auto"/>
      </w:pPr>
    </w:p>
    <w:p w:rsidR="00F04BD6" w:rsidRDefault="00F04BD6" w:rsidP="00F04BD6">
      <w:pPr>
        <w:ind w:left="425"/>
        <w:jc w:val="center"/>
        <w:rPr>
          <w:rFonts w:ascii="Myriad Pro" w:hAnsi="Myriad Pro"/>
          <w:sz w:val="22"/>
          <w:szCs w:val="22"/>
        </w:rPr>
      </w:pPr>
      <w:r>
        <w:rPr>
          <w:rFonts w:ascii="Myriad Pro" w:hAnsi="Myriad Pro"/>
          <w:sz w:val="22"/>
          <w:szCs w:val="22"/>
        </w:rPr>
        <w:t>Annex – XVII</w:t>
      </w:r>
    </w:p>
    <w:p w:rsidR="00DE78C0" w:rsidRPr="00514D0E" w:rsidRDefault="00DE78C0" w:rsidP="00DE78C0">
      <w:pPr>
        <w:spacing w:after="120"/>
        <w:ind w:left="426"/>
        <w:jc w:val="center"/>
        <w:rPr>
          <w:rFonts w:ascii="Myriad Pro" w:hAnsi="Myriad Pro"/>
          <w:b/>
          <w:sz w:val="22"/>
          <w:szCs w:val="22"/>
        </w:rPr>
      </w:pPr>
      <w:r w:rsidRPr="00514D0E">
        <w:rPr>
          <w:rFonts w:ascii="Myriad Pro" w:hAnsi="Myriad Pro"/>
          <w:b/>
          <w:sz w:val="22"/>
          <w:szCs w:val="22"/>
        </w:rPr>
        <w:t>List of Partner Universities of CBA, as of June 2013</w:t>
      </w:r>
    </w:p>
    <w:tbl>
      <w:tblPr>
        <w:tblW w:w="9356" w:type="dxa"/>
        <w:tblInd w:w="675" w:type="dxa"/>
        <w:tblLook w:val="04A0" w:firstRow="1" w:lastRow="0" w:firstColumn="1" w:lastColumn="0" w:noHBand="0" w:noVBand="1"/>
      </w:tblPr>
      <w:tblGrid>
        <w:gridCol w:w="422"/>
        <w:gridCol w:w="1657"/>
        <w:gridCol w:w="7277"/>
      </w:tblGrid>
      <w:tr w:rsidR="00DE78C0" w:rsidRPr="001E7A28" w:rsidTr="00F66996">
        <w:tc>
          <w:tcPr>
            <w:tcW w:w="422" w:type="dxa"/>
            <w:shd w:val="clear" w:color="auto" w:fill="DBE5F1"/>
          </w:tcPr>
          <w:p w:rsidR="00DE78C0" w:rsidRPr="001E7A28" w:rsidRDefault="00DE78C0" w:rsidP="002B7D93">
            <w:pPr>
              <w:spacing w:before="40" w:after="40"/>
              <w:jc w:val="center"/>
              <w:rPr>
                <w:rFonts w:ascii="Myriad Pro" w:hAnsi="Myriad Pro"/>
                <w:b/>
                <w:color w:val="000000"/>
                <w:sz w:val="20"/>
                <w:szCs w:val="20"/>
              </w:rPr>
            </w:pPr>
            <w:r w:rsidRPr="001E7A28">
              <w:rPr>
                <w:rFonts w:ascii="Myriad Pro" w:hAnsi="Myriad Pro"/>
                <w:b/>
                <w:color w:val="000000"/>
                <w:sz w:val="20"/>
                <w:szCs w:val="20"/>
              </w:rPr>
              <w:t>#</w:t>
            </w:r>
          </w:p>
        </w:tc>
        <w:tc>
          <w:tcPr>
            <w:tcW w:w="1657" w:type="dxa"/>
            <w:shd w:val="clear" w:color="auto" w:fill="DBE5F1"/>
          </w:tcPr>
          <w:p w:rsidR="00DE78C0" w:rsidRPr="001E7A28" w:rsidRDefault="00DE78C0" w:rsidP="002B7D93">
            <w:pPr>
              <w:spacing w:before="40" w:after="40"/>
              <w:jc w:val="center"/>
              <w:rPr>
                <w:rFonts w:ascii="Myriad Pro" w:hAnsi="Myriad Pro"/>
                <w:b/>
                <w:color w:val="000000"/>
                <w:sz w:val="20"/>
                <w:szCs w:val="20"/>
              </w:rPr>
            </w:pPr>
            <w:r w:rsidRPr="001E7A28">
              <w:rPr>
                <w:rFonts w:ascii="Myriad Pro" w:hAnsi="Myriad Pro"/>
                <w:b/>
                <w:color w:val="000000"/>
                <w:sz w:val="20"/>
                <w:szCs w:val="20"/>
              </w:rPr>
              <w:t>Oblast</w:t>
            </w:r>
          </w:p>
        </w:tc>
        <w:tc>
          <w:tcPr>
            <w:tcW w:w="7277" w:type="dxa"/>
            <w:shd w:val="clear" w:color="auto" w:fill="DBE5F1"/>
          </w:tcPr>
          <w:p w:rsidR="00DE78C0" w:rsidRPr="001E7A28" w:rsidRDefault="00DE78C0" w:rsidP="002B7D93">
            <w:pPr>
              <w:spacing w:before="40" w:after="40"/>
              <w:jc w:val="center"/>
              <w:rPr>
                <w:rFonts w:ascii="Myriad Pro" w:hAnsi="Myriad Pro"/>
                <w:b/>
                <w:color w:val="000000"/>
                <w:sz w:val="20"/>
                <w:szCs w:val="20"/>
              </w:rPr>
            </w:pPr>
            <w:r w:rsidRPr="001E7A28">
              <w:rPr>
                <w:rFonts w:ascii="Myriad Pro" w:hAnsi="Myriad Pro"/>
                <w:b/>
                <w:color w:val="000000"/>
                <w:sz w:val="20"/>
                <w:szCs w:val="20"/>
              </w:rPr>
              <w:t>University</w:t>
            </w:r>
          </w:p>
        </w:tc>
      </w:tr>
      <w:tr w:rsidR="00DE78C0" w:rsidRPr="001E7A28" w:rsidTr="00737991">
        <w:trPr>
          <w:trHeight w:val="284"/>
        </w:trPr>
        <w:tc>
          <w:tcPr>
            <w:tcW w:w="422" w:type="dxa"/>
            <w:vAlign w:val="center"/>
          </w:tcPr>
          <w:p w:rsidR="00DE78C0" w:rsidRPr="001E7A28" w:rsidRDefault="00DE78C0" w:rsidP="002B7D93">
            <w:pPr>
              <w:spacing w:before="40" w:after="40"/>
              <w:rPr>
                <w:rFonts w:ascii="Myriad Pro" w:hAnsi="Myriad Pro"/>
                <w:color w:val="000000"/>
                <w:sz w:val="20"/>
                <w:szCs w:val="20"/>
              </w:rPr>
            </w:pPr>
            <w:r w:rsidRPr="001E7A28">
              <w:rPr>
                <w:rFonts w:ascii="Myriad Pro" w:hAnsi="Myriad Pro"/>
                <w:color w:val="000000"/>
                <w:sz w:val="20"/>
                <w:szCs w:val="20"/>
              </w:rPr>
              <w:t>1</w:t>
            </w:r>
          </w:p>
        </w:tc>
        <w:tc>
          <w:tcPr>
            <w:tcW w:w="1657" w:type="dxa"/>
          </w:tcPr>
          <w:p w:rsidR="00DE78C0" w:rsidRPr="001E7A28" w:rsidRDefault="00DE78C0" w:rsidP="002B7D93">
            <w:pPr>
              <w:spacing w:before="40" w:after="40"/>
              <w:rPr>
                <w:rFonts w:ascii="Myriad Pro" w:hAnsi="Myriad Pro"/>
                <w:color w:val="000000"/>
                <w:sz w:val="20"/>
                <w:szCs w:val="20"/>
              </w:rPr>
            </w:pPr>
            <w:r>
              <w:rPr>
                <w:rFonts w:ascii="Myriad Pro" w:hAnsi="Myriad Pro"/>
                <w:color w:val="000000"/>
                <w:sz w:val="20"/>
                <w:szCs w:val="20"/>
              </w:rPr>
              <w:t>ARC</w:t>
            </w:r>
          </w:p>
        </w:tc>
        <w:tc>
          <w:tcPr>
            <w:tcW w:w="7277" w:type="dxa"/>
            <w:vAlign w:val="center"/>
          </w:tcPr>
          <w:p w:rsidR="00DE78C0" w:rsidRPr="001E7A28" w:rsidRDefault="00DE78C0" w:rsidP="002B7D93">
            <w:pPr>
              <w:spacing w:before="40" w:after="40"/>
              <w:rPr>
                <w:rFonts w:ascii="Myriad Pro" w:hAnsi="Myriad Pro"/>
                <w:color w:val="000000"/>
                <w:sz w:val="20"/>
                <w:szCs w:val="20"/>
              </w:rPr>
            </w:pPr>
            <w:r>
              <w:rPr>
                <w:rFonts w:ascii="Myriad Pro" w:hAnsi="Myriad Pro"/>
                <w:color w:val="000000"/>
                <w:sz w:val="20"/>
                <w:szCs w:val="20"/>
              </w:rPr>
              <w:t>Vernadskyi Tavriya National University</w:t>
            </w:r>
          </w:p>
        </w:tc>
      </w:tr>
      <w:tr w:rsidR="00DE78C0" w:rsidRPr="001E7A28" w:rsidTr="00737991">
        <w:trPr>
          <w:trHeight w:val="284"/>
        </w:trPr>
        <w:tc>
          <w:tcPr>
            <w:tcW w:w="422" w:type="dxa"/>
            <w:vAlign w:val="center"/>
          </w:tcPr>
          <w:p w:rsidR="00DE78C0" w:rsidRPr="001E7A28" w:rsidRDefault="00DE78C0" w:rsidP="002B7D93">
            <w:pPr>
              <w:spacing w:before="40" w:after="40"/>
              <w:rPr>
                <w:rFonts w:ascii="Myriad Pro" w:hAnsi="Myriad Pro"/>
                <w:color w:val="000000"/>
                <w:sz w:val="20"/>
                <w:szCs w:val="20"/>
              </w:rPr>
            </w:pPr>
            <w:r w:rsidRPr="001E7A28">
              <w:rPr>
                <w:rFonts w:ascii="Myriad Pro" w:hAnsi="Myriad Pro"/>
                <w:color w:val="000000"/>
                <w:sz w:val="20"/>
                <w:szCs w:val="20"/>
              </w:rPr>
              <w:t>2</w:t>
            </w:r>
          </w:p>
        </w:tc>
        <w:tc>
          <w:tcPr>
            <w:tcW w:w="1657" w:type="dxa"/>
          </w:tcPr>
          <w:p w:rsidR="00DE78C0" w:rsidRPr="001E7A28" w:rsidRDefault="00DE78C0" w:rsidP="002B7D93">
            <w:pPr>
              <w:spacing w:before="40" w:after="40"/>
              <w:rPr>
                <w:rFonts w:ascii="Myriad Pro" w:hAnsi="Myriad Pro"/>
                <w:color w:val="000000"/>
                <w:sz w:val="20"/>
                <w:szCs w:val="20"/>
              </w:rPr>
            </w:pPr>
            <w:r w:rsidRPr="001E7A28">
              <w:rPr>
                <w:rFonts w:ascii="Myriad Pro" w:hAnsi="Myriad Pro"/>
                <w:color w:val="000000"/>
                <w:sz w:val="20"/>
                <w:szCs w:val="20"/>
              </w:rPr>
              <w:t>Cherkaska</w:t>
            </w:r>
          </w:p>
        </w:tc>
        <w:tc>
          <w:tcPr>
            <w:tcW w:w="7277" w:type="dxa"/>
            <w:vAlign w:val="center"/>
          </w:tcPr>
          <w:p w:rsidR="00DE78C0" w:rsidRPr="001E7A28" w:rsidRDefault="00DE78C0" w:rsidP="002B7D93">
            <w:pPr>
              <w:spacing w:before="40" w:after="40"/>
              <w:rPr>
                <w:rFonts w:ascii="Myriad Pro" w:hAnsi="Myriad Pro"/>
                <w:color w:val="000000"/>
                <w:sz w:val="20"/>
                <w:szCs w:val="20"/>
              </w:rPr>
            </w:pPr>
            <w:r w:rsidRPr="001E7A28">
              <w:rPr>
                <w:rFonts w:ascii="Myriad Pro" w:hAnsi="Myriad Pro"/>
                <w:color w:val="000000"/>
                <w:sz w:val="20"/>
                <w:szCs w:val="20"/>
              </w:rPr>
              <w:t>Cherkasy State Technological University</w:t>
            </w:r>
          </w:p>
        </w:tc>
      </w:tr>
      <w:tr w:rsidR="00DE78C0" w:rsidRPr="001E7A28" w:rsidTr="00737991">
        <w:trPr>
          <w:trHeight w:val="284"/>
        </w:trPr>
        <w:tc>
          <w:tcPr>
            <w:tcW w:w="422" w:type="dxa"/>
            <w:vAlign w:val="center"/>
          </w:tcPr>
          <w:p w:rsidR="00DE78C0" w:rsidRPr="001E7A28" w:rsidRDefault="00DE78C0" w:rsidP="002B7D93">
            <w:pPr>
              <w:spacing w:before="40" w:after="40"/>
              <w:rPr>
                <w:rFonts w:ascii="Myriad Pro" w:hAnsi="Myriad Pro"/>
                <w:color w:val="000000"/>
                <w:sz w:val="20"/>
                <w:szCs w:val="20"/>
              </w:rPr>
            </w:pPr>
            <w:r w:rsidRPr="001E7A28">
              <w:rPr>
                <w:rFonts w:ascii="Myriad Pro" w:hAnsi="Myriad Pro"/>
                <w:color w:val="000000"/>
                <w:sz w:val="20"/>
                <w:szCs w:val="20"/>
              </w:rPr>
              <w:t>3</w:t>
            </w:r>
          </w:p>
        </w:tc>
        <w:tc>
          <w:tcPr>
            <w:tcW w:w="1657" w:type="dxa"/>
          </w:tcPr>
          <w:p w:rsidR="00DE78C0" w:rsidRPr="001E7A28" w:rsidRDefault="00DE78C0" w:rsidP="002B7D93">
            <w:pPr>
              <w:spacing w:before="40" w:after="40"/>
              <w:rPr>
                <w:rFonts w:ascii="Myriad Pro" w:hAnsi="Myriad Pro"/>
                <w:color w:val="000000"/>
                <w:sz w:val="20"/>
                <w:szCs w:val="20"/>
              </w:rPr>
            </w:pPr>
            <w:r w:rsidRPr="001E7A28">
              <w:rPr>
                <w:rFonts w:ascii="Myriad Pro" w:hAnsi="Myriad Pro"/>
                <w:color w:val="000000"/>
                <w:sz w:val="20"/>
                <w:szCs w:val="20"/>
              </w:rPr>
              <w:t xml:space="preserve">Chernihivska </w:t>
            </w:r>
          </w:p>
        </w:tc>
        <w:tc>
          <w:tcPr>
            <w:tcW w:w="7277" w:type="dxa"/>
            <w:vAlign w:val="center"/>
          </w:tcPr>
          <w:p w:rsidR="00DE78C0" w:rsidRPr="001E7A28" w:rsidRDefault="00DE78C0" w:rsidP="002B7D93">
            <w:pPr>
              <w:spacing w:before="40" w:after="40"/>
              <w:rPr>
                <w:rFonts w:ascii="Myriad Pro" w:hAnsi="Myriad Pro"/>
                <w:color w:val="000000"/>
                <w:sz w:val="20"/>
                <w:szCs w:val="20"/>
              </w:rPr>
            </w:pPr>
            <w:r w:rsidRPr="001E7A28">
              <w:rPr>
                <w:rFonts w:ascii="Myriad Pro" w:hAnsi="Myriad Pro"/>
                <w:color w:val="000000"/>
                <w:sz w:val="20"/>
                <w:szCs w:val="20"/>
              </w:rPr>
              <w:t>Chernihiv State Technological Univeristy</w:t>
            </w:r>
          </w:p>
        </w:tc>
      </w:tr>
      <w:tr w:rsidR="00DE78C0" w:rsidRPr="001E7A28" w:rsidTr="00737991">
        <w:trPr>
          <w:trHeight w:val="284"/>
        </w:trPr>
        <w:tc>
          <w:tcPr>
            <w:tcW w:w="422" w:type="dxa"/>
            <w:vAlign w:val="center"/>
          </w:tcPr>
          <w:p w:rsidR="00DE78C0" w:rsidRPr="001E7A28" w:rsidRDefault="00DE78C0" w:rsidP="002B7D93">
            <w:pPr>
              <w:spacing w:before="40" w:after="40"/>
              <w:rPr>
                <w:rFonts w:ascii="Myriad Pro" w:hAnsi="Myriad Pro"/>
                <w:color w:val="000000"/>
                <w:sz w:val="20"/>
                <w:szCs w:val="20"/>
              </w:rPr>
            </w:pPr>
            <w:r w:rsidRPr="001E7A28">
              <w:rPr>
                <w:rFonts w:ascii="Myriad Pro" w:hAnsi="Myriad Pro"/>
                <w:color w:val="000000"/>
                <w:sz w:val="20"/>
                <w:szCs w:val="20"/>
              </w:rPr>
              <w:t>4</w:t>
            </w:r>
          </w:p>
        </w:tc>
        <w:tc>
          <w:tcPr>
            <w:tcW w:w="1657" w:type="dxa"/>
          </w:tcPr>
          <w:p w:rsidR="00DE78C0" w:rsidRPr="001E7A28" w:rsidRDefault="00DE78C0" w:rsidP="002B7D93">
            <w:pPr>
              <w:spacing w:before="40" w:after="40"/>
              <w:rPr>
                <w:rFonts w:ascii="Myriad Pro" w:hAnsi="Myriad Pro"/>
                <w:color w:val="000000"/>
                <w:sz w:val="20"/>
                <w:szCs w:val="20"/>
              </w:rPr>
            </w:pPr>
            <w:r w:rsidRPr="001E7A28">
              <w:rPr>
                <w:rFonts w:ascii="Myriad Pro" w:hAnsi="Myriad Pro"/>
                <w:color w:val="000000"/>
                <w:sz w:val="20"/>
                <w:szCs w:val="20"/>
              </w:rPr>
              <w:t xml:space="preserve">Dnipropetrovska </w:t>
            </w:r>
          </w:p>
        </w:tc>
        <w:tc>
          <w:tcPr>
            <w:tcW w:w="7277" w:type="dxa"/>
            <w:vAlign w:val="center"/>
          </w:tcPr>
          <w:p w:rsidR="00DE78C0" w:rsidRPr="00F04BD6" w:rsidRDefault="00DE78C0" w:rsidP="002B7D93">
            <w:pPr>
              <w:spacing w:before="40" w:after="40"/>
              <w:rPr>
                <w:rFonts w:ascii="Myriad Pro" w:hAnsi="Myriad Pro"/>
                <w:color w:val="000000"/>
                <w:sz w:val="18"/>
                <w:szCs w:val="20"/>
              </w:rPr>
            </w:pPr>
            <w:r w:rsidRPr="00F04BD6">
              <w:rPr>
                <w:rFonts w:ascii="Myriad Pro" w:hAnsi="Myriad Pro"/>
                <w:color w:val="000000"/>
                <w:sz w:val="18"/>
                <w:szCs w:val="20"/>
              </w:rPr>
              <w:t xml:space="preserve">Dnipropetrovsk National University of Railway Transport Named After Academician V. Lazayan </w:t>
            </w:r>
          </w:p>
        </w:tc>
      </w:tr>
      <w:tr w:rsidR="00DE78C0" w:rsidRPr="001E7A28" w:rsidTr="00737991">
        <w:trPr>
          <w:trHeight w:val="284"/>
        </w:trPr>
        <w:tc>
          <w:tcPr>
            <w:tcW w:w="422" w:type="dxa"/>
            <w:vAlign w:val="center"/>
          </w:tcPr>
          <w:p w:rsidR="00DE78C0" w:rsidRPr="001E7A28" w:rsidRDefault="00DE78C0" w:rsidP="002B7D93">
            <w:pPr>
              <w:spacing w:before="40" w:after="40"/>
              <w:rPr>
                <w:rFonts w:ascii="Myriad Pro" w:hAnsi="Myriad Pro"/>
                <w:color w:val="000000"/>
                <w:sz w:val="20"/>
                <w:szCs w:val="20"/>
              </w:rPr>
            </w:pPr>
            <w:r w:rsidRPr="001E7A28">
              <w:rPr>
                <w:rFonts w:ascii="Myriad Pro" w:hAnsi="Myriad Pro"/>
                <w:color w:val="000000"/>
                <w:sz w:val="20"/>
                <w:szCs w:val="20"/>
              </w:rPr>
              <w:t>5</w:t>
            </w:r>
          </w:p>
        </w:tc>
        <w:tc>
          <w:tcPr>
            <w:tcW w:w="1657" w:type="dxa"/>
          </w:tcPr>
          <w:p w:rsidR="00DE78C0" w:rsidRPr="001E7A28" w:rsidRDefault="00DE78C0" w:rsidP="002B7D93">
            <w:pPr>
              <w:spacing w:before="40" w:after="40"/>
              <w:rPr>
                <w:rFonts w:ascii="Myriad Pro" w:hAnsi="Myriad Pro"/>
                <w:color w:val="000000"/>
                <w:sz w:val="20"/>
                <w:szCs w:val="20"/>
              </w:rPr>
            </w:pPr>
            <w:r w:rsidRPr="001E7A28">
              <w:rPr>
                <w:rFonts w:ascii="Myriad Pro" w:hAnsi="Myriad Pro"/>
                <w:color w:val="000000"/>
                <w:sz w:val="20"/>
                <w:szCs w:val="20"/>
              </w:rPr>
              <w:t xml:space="preserve">Donetska </w:t>
            </w:r>
          </w:p>
        </w:tc>
        <w:tc>
          <w:tcPr>
            <w:tcW w:w="7277" w:type="dxa"/>
            <w:vAlign w:val="center"/>
          </w:tcPr>
          <w:p w:rsidR="00DE78C0" w:rsidRPr="001E7A28" w:rsidRDefault="00DE78C0" w:rsidP="002B7D93">
            <w:pPr>
              <w:spacing w:before="40" w:after="40"/>
              <w:rPr>
                <w:rFonts w:ascii="Myriad Pro" w:hAnsi="Myriad Pro"/>
                <w:color w:val="000000"/>
                <w:sz w:val="20"/>
                <w:szCs w:val="20"/>
              </w:rPr>
            </w:pPr>
            <w:r w:rsidRPr="001E7A28">
              <w:rPr>
                <w:rFonts w:ascii="Myriad Pro" w:hAnsi="Myriad Pro"/>
                <w:color w:val="000000"/>
                <w:sz w:val="20"/>
                <w:szCs w:val="20"/>
              </w:rPr>
              <w:t xml:space="preserve">Donetsk State University of Management </w:t>
            </w:r>
          </w:p>
        </w:tc>
      </w:tr>
      <w:tr w:rsidR="00DE78C0" w:rsidRPr="001E7A28" w:rsidTr="00737991">
        <w:trPr>
          <w:trHeight w:val="284"/>
        </w:trPr>
        <w:tc>
          <w:tcPr>
            <w:tcW w:w="422" w:type="dxa"/>
            <w:vAlign w:val="center"/>
          </w:tcPr>
          <w:p w:rsidR="00DE78C0" w:rsidRPr="001E7A28" w:rsidRDefault="00DE78C0" w:rsidP="002B7D93">
            <w:pPr>
              <w:spacing w:before="40" w:after="40"/>
              <w:rPr>
                <w:rFonts w:ascii="Myriad Pro" w:hAnsi="Myriad Pro"/>
                <w:color w:val="000000"/>
                <w:sz w:val="20"/>
                <w:szCs w:val="20"/>
              </w:rPr>
            </w:pPr>
            <w:r w:rsidRPr="001E7A28">
              <w:rPr>
                <w:rFonts w:ascii="Myriad Pro" w:hAnsi="Myriad Pro"/>
                <w:color w:val="000000"/>
                <w:sz w:val="20"/>
                <w:szCs w:val="20"/>
              </w:rPr>
              <w:t>6</w:t>
            </w:r>
          </w:p>
        </w:tc>
        <w:tc>
          <w:tcPr>
            <w:tcW w:w="1657" w:type="dxa"/>
          </w:tcPr>
          <w:p w:rsidR="00DE78C0" w:rsidRPr="001E7A28" w:rsidRDefault="00DE78C0" w:rsidP="002B7D93">
            <w:pPr>
              <w:spacing w:before="40" w:after="40"/>
              <w:rPr>
                <w:rFonts w:ascii="Myriad Pro" w:hAnsi="Myriad Pro"/>
                <w:color w:val="000000"/>
                <w:sz w:val="20"/>
                <w:szCs w:val="20"/>
              </w:rPr>
            </w:pPr>
            <w:r w:rsidRPr="001E7A28">
              <w:rPr>
                <w:rFonts w:ascii="Myriad Pro" w:hAnsi="Myriad Pro"/>
                <w:color w:val="000000"/>
                <w:sz w:val="20"/>
                <w:szCs w:val="20"/>
              </w:rPr>
              <w:t xml:space="preserve">Kharkivska </w:t>
            </w:r>
          </w:p>
        </w:tc>
        <w:tc>
          <w:tcPr>
            <w:tcW w:w="7277" w:type="dxa"/>
            <w:vAlign w:val="center"/>
          </w:tcPr>
          <w:p w:rsidR="00DE78C0" w:rsidRPr="001E7A28" w:rsidRDefault="00DE78C0" w:rsidP="002B7D93">
            <w:pPr>
              <w:spacing w:before="40" w:after="40"/>
              <w:rPr>
                <w:rFonts w:ascii="Myriad Pro" w:hAnsi="Myriad Pro"/>
                <w:color w:val="000000"/>
                <w:sz w:val="20"/>
                <w:szCs w:val="20"/>
              </w:rPr>
            </w:pPr>
            <w:r w:rsidRPr="001E7A28">
              <w:rPr>
                <w:rFonts w:ascii="Myriad Pro" w:hAnsi="Myriad Pro"/>
                <w:color w:val="000000"/>
                <w:sz w:val="20"/>
                <w:szCs w:val="20"/>
              </w:rPr>
              <w:t>Kharkiv National Academy of Municipal Economy</w:t>
            </w:r>
          </w:p>
        </w:tc>
      </w:tr>
      <w:tr w:rsidR="00DE78C0" w:rsidRPr="001E7A28" w:rsidTr="00737991">
        <w:trPr>
          <w:trHeight w:val="284"/>
        </w:trPr>
        <w:tc>
          <w:tcPr>
            <w:tcW w:w="422" w:type="dxa"/>
            <w:vAlign w:val="center"/>
          </w:tcPr>
          <w:p w:rsidR="00DE78C0" w:rsidRPr="001E7A28" w:rsidRDefault="00DE78C0" w:rsidP="002B7D93">
            <w:pPr>
              <w:spacing w:before="40" w:after="40"/>
              <w:rPr>
                <w:rFonts w:ascii="Myriad Pro" w:hAnsi="Myriad Pro"/>
                <w:color w:val="000000"/>
                <w:sz w:val="20"/>
                <w:szCs w:val="20"/>
              </w:rPr>
            </w:pPr>
            <w:r w:rsidRPr="001E7A28">
              <w:rPr>
                <w:rFonts w:ascii="Myriad Pro" w:hAnsi="Myriad Pro"/>
                <w:color w:val="000000"/>
                <w:sz w:val="20"/>
                <w:szCs w:val="20"/>
              </w:rPr>
              <w:t>7</w:t>
            </w:r>
          </w:p>
        </w:tc>
        <w:tc>
          <w:tcPr>
            <w:tcW w:w="1657" w:type="dxa"/>
          </w:tcPr>
          <w:p w:rsidR="00DE78C0" w:rsidRPr="001E7A28" w:rsidRDefault="00DE78C0" w:rsidP="002B7D93">
            <w:pPr>
              <w:spacing w:before="40" w:after="40"/>
              <w:rPr>
                <w:rFonts w:ascii="Myriad Pro" w:hAnsi="Myriad Pro"/>
                <w:color w:val="000000"/>
                <w:sz w:val="20"/>
                <w:szCs w:val="20"/>
              </w:rPr>
            </w:pPr>
            <w:r w:rsidRPr="001E7A28">
              <w:rPr>
                <w:rFonts w:ascii="Myriad Pro" w:hAnsi="Myriad Pro"/>
                <w:color w:val="000000"/>
                <w:sz w:val="20"/>
                <w:szCs w:val="20"/>
              </w:rPr>
              <w:t>Kharkivska</w:t>
            </w:r>
          </w:p>
        </w:tc>
        <w:tc>
          <w:tcPr>
            <w:tcW w:w="7277" w:type="dxa"/>
            <w:vAlign w:val="center"/>
          </w:tcPr>
          <w:p w:rsidR="00DE78C0" w:rsidRPr="001E7A28" w:rsidRDefault="00DE78C0" w:rsidP="002B7D93">
            <w:pPr>
              <w:spacing w:before="40" w:after="40"/>
              <w:rPr>
                <w:rFonts w:ascii="Myriad Pro" w:hAnsi="Myriad Pro"/>
                <w:color w:val="000000"/>
                <w:sz w:val="20"/>
                <w:szCs w:val="20"/>
              </w:rPr>
            </w:pPr>
            <w:r w:rsidRPr="001E7A28">
              <w:rPr>
                <w:rFonts w:ascii="Myriad Pro" w:hAnsi="Myriad Pro"/>
                <w:color w:val="000000"/>
                <w:sz w:val="20"/>
                <w:szCs w:val="20"/>
              </w:rPr>
              <w:t xml:space="preserve">Kharkiv National Economic University </w:t>
            </w:r>
          </w:p>
        </w:tc>
      </w:tr>
      <w:tr w:rsidR="00DE78C0" w:rsidRPr="001E7A28" w:rsidTr="00737991">
        <w:trPr>
          <w:trHeight w:val="284"/>
        </w:trPr>
        <w:tc>
          <w:tcPr>
            <w:tcW w:w="422" w:type="dxa"/>
            <w:vAlign w:val="center"/>
          </w:tcPr>
          <w:p w:rsidR="00DE78C0" w:rsidRPr="001E7A28" w:rsidRDefault="00DE78C0" w:rsidP="002B7D93">
            <w:pPr>
              <w:spacing w:before="40" w:after="40"/>
              <w:rPr>
                <w:rFonts w:ascii="Myriad Pro" w:hAnsi="Myriad Pro"/>
                <w:color w:val="000000"/>
                <w:sz w:val="20"/>
                <w:szCs w:val="20"/>
              </w:rPr>
            </w:pPr>
            <w:r w:rsidRPr="001E7A28">
              <w:rPr>
                <w:rFonts w:ascii="Myriad Pro" w:hAnsi="Myriad Pro"/>
                <w:color w:val="000000"/>
                <w:sz w:val="20"/>
                <w:szCs w:val="20"/>
              </w:rPr>
              <w:t>8</w:t>
            </w:r>
          </w:p>
        </w:tc>
        <w:tc>
          <w:tcPr>
            <w:tcW w:w="1657" w:type="dxa"/>
          </w:tcPr>
          <w:p w:rsidR="00DE78C0" w:rsidRPr="001E7A28" w:rsidRDefault="00DE78C0" w:rsidP="002B7D93">
            <w:pPr>
              <w:spacing w:before="40" w:after="40"/>
              <w:rPr>
                <w:rFonts w:ascii="Myriad Pro" w:hAnsi="Myriad Pro"/>
                <w:color w:val="000000"/>
                <w:sz w:val="20"/>
                <w:szCs w:val="20"/>
              </w:rPr>
            </w:pPr>
            <w:r w:rsidRPr="001E7A28">
              <w:rPr>
                <w:rFonts w:ascii="Myriad Pro" w:hAnsi="Myriad Pro"/>
                <w:color w:val="000000"/>
                <w:sz w:val="20"/>
                <w:szCs w:val="20"/>
              </w:rPr>
              <w:t>Khersonska</w:t>
            </w:r>
          </w:p>
        </w:tc>
        <w:tc>
          <w:tcPr>
            <w:tcW w:w="7277" w:type="dxa"/>
            <w:vAlign w:val="center"/>
          </w:tcPr>
          <w:p w:rsidR="00DE78C0" w:rsidRPr="001E7A28" w:rsidRDefault="00DE78C0" w:rsidP="002B7D93">
            <w:pPr>
              <w:spacing w:before="40" w:after="40"/>
              <w:rPr>
                <w:rFonts w:ascii="Myriad Pro" w:hAnsi="Myriad Pro"/>
                <w:color w:val="000000"/>
                <w:sz w:val="20"/>
                <w:szCs w:val="20"/>
              </w:rPr>
            </w:pPr>
            <w:r w:rsidRPr="001E7A28">
              <w:rPr>
                <w:rFonts w:ascii="Myriad Pro" w:hAnsi="Myriad Pro"/>
                <w:color w:val="000000"/>
                <w:sz w:val="20"/>
                <w:szCs w:val="20"/>
              </w:rPr>
              <w:t xml:space="preserve">Kherson State Agricultural University </w:t>
            </w:r>
          </w:p>
        </w:tc>
      </w:tr>
      <w:tr w:rsidR="00DE78C0" w:rsidRPr="001E7A28" w:rsidTr="00737991">
        <w:trPr>
          <w:trHeight w:val="284"/>
        </w:trPr>
        <w:tc>
          <w:tcPr>
            <w:tcW w:w="422" w:type="dxa"/>
            <w:vAlign w:val="center"/>
          </w:tcPr>
          <w:p w:rsidR="00DE78C0" w:rsidRPr="001E7A28" w:rsidRDefault="00DE78C0" w:rsidP="002B7D93">
            <w:pPr>
              <w:spacing w:before="40" w:after="40"/>
              <w:rPr>
                <w:rFonts w:ascii="Myriad Pro" w:hAnsi="Myriad Pro"/>
                <w:color w:val="000000"/>
                <w:sz w:val="20"/>
                <w:szCs w:val="20"/>
              </w:rPr>
            </w:pPr>
            <w:r w:rsidRPr="001E7A28">
              <w:rPr>
                <w:rFonts w:ascii="Myriad Pro" w:hAnsi="Myriad Pro"/>
                <w:color w:val="000000"/>
                <w:sz w:val="20"/>
                <w:szCs w:val="20"/>
              </w:rPr>
              <w:t>9</w:t>
            </w:r>
          </w:p>
        </w:tc>
        <w:tc>
          <w:tcPr>
            <w:tcW w:w="1657" w:type="dxa"/>
          </w:tcPr>
          <w:p w:rsidR="00DE78C0" w:rsidRPr="001E7A28" w:rsidRDefault="00DE78C0" w:rsidP="002B7D93">
            <w:pPr>
              <w:spacing w:before="40" w:after="40"/>
              <w:rPr>
                <w:rFonts w:ascii="Myriad Pro" w:hAnsi="Myriad Pro"/>
                <w:color w:val="000000"/>
                <w:sz w:val="20"/>
                <w:szCs w:val="20"/>
              </w:rPr>
            </w:pPr>
            <w:r w:rsidRPr="001E7A28">
              <w:rPr>
                <w:rFonts w:ascii="Myriad Pro" w:hAnsi="Myriad Pro"/>
                <w:color w:val="000000"/>
                <w:sz w:val="20"/>
                <w:szCs w:val="20"/>
              </w:rPr>
              <w:t>Khmelnytska</w:t>
            </w:r>
          </w:p>
        </w:tc>
        <w:tc>
          <w:tcPr>
            <w:tcW w:w="7277" w:type="dxa"/>
            <w:vAlign w:val="center"/>
          </w:tcPr>
          <w:p w:rsidR="00DE78C0" w:rsidRPr="001E7A28" w:rsidRDefault="00DE78C0" w:rsidP="002B7D93">
            <w:pPr>
              <w:spacing w:before="40" w:after="40"/>
              <w:rPr>
                <w:rFonts w:ascii="Myriad Pro" w:hAnsi="Myriad Pro"/>
                <w:color w:val="000000"/>
                <w:sz w:val="20"/>
                <w:szCs w:val="20"/>
              </w:rPr>
            </w:pPr>
            <w:r w:rsidRPr="001E7A28">
              <w:rPr>
                <w:rFonts w:ascii="Myriad Pro" w:hAnsi="Myriad Pro"/>
                <w:color w:val="000000"/>
                <w:sz w:val="20"/>
                <w:szCs w:val="20"/>
              </w:rPr>
              <w:t>Khmelnytskyi University of Management and Law</w:t>
            </w:r>
          </w:p>
        </w:tc>
      </w:tr>
      <w:tr w:rsidR="00DE78C0" w:rsidRPr="001E7A28" w:rsidTr="00737991">
        <w:trPr>
          <w:trHeight w:val="284"/>
        </w:trPr>
        <w:tc>
          <w:tcPr>
            <w:tcW w:w="422" w:type="dxa"/>
            <w:vAlign w:val="center"/>
          </w:tcPr>
          <w:p w:rsidR="00DE78C0" w:rsidRPr="001E7A28" w:rsidRDefault="00DE78C0" w:rsidP="002B7D93">
            <w:pPr>
              <w:spacing w:before="40" w:after="40"/>
              <w:rPr>
                <w:rFonts w:ascii="Myriad Pro" w:hAnsi="Myriad Pro"/>
                <w:color w:val="000000"/>
                <w:sz w:val="20"/>
                <w:szCs w:val="20"/>
              </w:rPr>
            </w:pPr>
            <w:r w:rsidRPr="001E7A28">
              <w:rPr>
                <w:rFonts w:ascii="Myriad Pro" w:hAnsi="Myriad Pro"/>
                <w:color w:val="000000"/>
                <w:sz w:val="20"/>
                <w:szCs w:val="20"/>
              </w:rPr>
              <w:t>10</w:t>
            </w:r>
          </w:p>
        </w:tc>
        <w:tc>
          <w:tcPr>
            <w:tcW w:w="1657" w:type="dxa"/>
          </w:tcPr>
          <w:p w:rsidR="00DE78C0" w:rsidRPr="001E7A28" w:rsidRDefault="00DE78C0" w:rsidP="002B7D93">
            <w:pPr>
              <w:spacing w:before="40" w:after="40"/>
              <w:rPr>
                <w:rFonts w:ascii="Myriad Pro" w:hAnsi="Myriad Pro"/>
                <w:color w:val="000000"/>
                <w:sz w:val="20"/>
                <w:szCs w:val="20"/>
              </w:rPr>
            </w:pPr>
            <w:r w:rsidRPr="001E7A28">
              <w:rPr>
                <w:rFonts w:ascii="Myriad Pro" w:hAnsi="Myriad Pro"/>
                <w:color w:val="000000"/>
                <w:sz w:val="20"/>
                <w:szCs w:val="20"/>
              </w:rPr>
              <w:t>Kirovohradska</w:t>
            </w:r>
          </w:p>
        </w:tc>
        <w:tc>
          <w:tcPr>
            <w:tcW w:w="7277" w:type="dxa"/>
            <w:vAlign w:val="center"/>
          </w:tcPr>
          <w:p w:rsidR="00DE78C0" w:rsidRPr="001E7A28" w:rsidRDefault="00DE78C0" w:rsidP="002B7D93">
            <w:pPr>
              <w:spacing w:before="40" w:after="40"/>
              <w:rPr>
                <w:rFonts w:ascii="Myriad Pro" w:hAnsi="Myriad Pro"/>
                <w:color w:val="000000"/>
                <w:sz w:val="20"/>
                <w:szCs w:val="20"/>
              </w:rPr>
            </w:pPr>
            <w:r w:rsidRPr="001E7A28">
              <w:rPr>
                <w:rFonts w:ascii="Myriad Pro" w:hAnsi="Myriad Pro"/>
                <w:color w:val="000000"/>
                <w:sz w:val="20"/>
                <w:szCs w:val="20"/>
              </w:rPr>
              <w:t xml:space="preserve">Kirovohrad National Technical University </w:t>
            </w:r>
          </w:p>
        </w:tc>
      </w:tr>
      <w:tr w:rsidR="00DE78C0" w:rsidRPr="001E7A28" w:rsidTr="00737991">
        <w:trPr>
          <w:trHeight w:val="284"/>
        </w:trPr>
        <w:tc>
          <w:tcPr>
            <w:tcW w:w="422" w:type="dxa"/>
            <w:vAlign w:val="center"/>
          </w:tcPr>
          <w:p w:rsidR="00DE78C0" w:rsidRPr="001E7A28" w:rsidRDefault="00DE78C0" w:rsidP="002B7D93">
            <w:pPr>
              <w:spacing w:before="40" w:after="40"/>
              <w:rPr>
                <w:rFonts w:ascii="Myriad Pro" w:hAnsi="Myriad Pro"/>
                <w:color w:val="000000"/>
                <w:sz w:val="20"/>
                <w:szCs w:val="20"/>
              </w:rPr>
            </w:pPr>
            <w:r w:rsidRPr="001E7A28">
              <w:rPr>
                <w:rFonts w:ascii="Myriad Pro" w:hAnsi="Myriad Pro"/>
                <w:color w:val="000000"/>
                <w:sz w:val="20"/>
                <w:szCs w:val="20"/>
              </w:rPr>
              <w:t>11</w:t>
            </w:r>
          </w:p>
        </w:tc>
        <w:tc>
          <w:tcPr>
            <w:tcW w:w="1657" w:type="dxa"/>
          </w:tcPr>
          <w:p w:rsidR="00DE78C0" w:rsidRPr="001E7A28" w:rsidRDefault="00DE78C0" w:rsidP="002B7D93">
            <w:pPr>
              <w:spacing w:before="40" w:after="40"/>
              <w:rPr>
                <w:rFonts w:ascii="Myriad Pro" w:hAnsi="Myriad Pro"/>
                <w:color w:val="000000"/>
                <w:sz w:val="20"/>
                <w:szCs w:val="20"/>
              </w:rPr>
            </w:pPr>
            <w:r w:rsidRPr="001E7A28">
              <w:rPr>
                <w:rFonts w:ascii="Myriad Pro" w:hAnsi="Myriad Pro"/>
                <w:color w:val="000000"/>
                <w:sz w:val="20"/>
                <w:szCs w:val="20"/>
              </w:rPr>
              <w:t>Kyivska</w:t>
            </w:r>
          </w:p>
        </w:tc>
        <w:tc>
          <w:tcPr>
            <w:tcW w:w="7277" w:type="dxa"/>
            <w:vAlign w:val="center"/>
          </w:tcPr>
          <w:p w:rsidR="00DE78C0" w:rsidRPr="001E7A28" w:rsidRDefault="00DE78C0" w:rsidP="002B7D93">
            <w:pPr>
              <w:spacing w:before="40" w:after="40"/>
              <w:rPr>
                <w:rFonts w:ascii="Myriad Pro" w:hAnsi="Myriad Pro"/>
                <w:color w:val="000000"/>
                <w:sz w:val="20"/>
                <w:szCs w:val="20"/>
              </w:rPr>
            </w:pPr>
            <w:r w:rsidRPr="001E7A28">
              <w:rPr>
                <w:rFonts w:ascii="Myriad Pro" w:hAnsi="Myriad Pro"/>
                <w:color w:val="000000"/>
                <w:sz w:val="20"/>
                <w:szCs w:val="20"/>
              </w:rPr>
              <w:t>State Higher Educational Establishment ‘Vadym Hetman Kyiv National Economic University’</w:t>
            </w:r>
          </w:p>
        </w:tc>
      </w:tr>
      <w:tr w:rsidR="00DE78C0" w:rsidRPr="001E7A28" w:rsidTr="00737991">
        <w:trPr>
          <w:trHeight w:val="284"/>
        </w:trPr>
        <w:tc>
          <w:tcPr>
            <w:tcW w:w="422" w:type="dxa"/>
            <w:vAlign w:val="center"/>
          </w:tcPr>
          <w:p w:rsidR="00DE78C0" w:rsidRPr="001E7A28" w:rsidRDefault="00DE78C0" w:rsidP="002B7D93">
            <w:pPr>
              <w:spacing w:before="40" w:after="40"/>
              <w:rPr>
                <w:rFonts w:ascii="Myriad Pro" w:hAnsi="Myriad Pro"/>
                <w:color w:val="000000"/>
                <w:sz w:val="20"/>
                <w:szCs w:val="20"/>
              </w:rPr>
            </w:pPr>
            <w:r w:rsidRPr="001E7A28">
              <w:rPr>
                <w:rFonts w:ascii="Myriad Pro" w:hAnsi="Myriad Pro"/>
                <w:color w:val="000000"/>
                <w:sz w:val="20"/>
                <w:szCs w:val="20"/>
              </w:rPr>
              <w:t>12</w:t>
            </w:r>
          </w:p>
        </w:tc>
        <w:tc>
          <w:tcPr>
            <w:tcW w:w="1657" w:type="dxa"/>
          </w:tcPr>
          <w:p w:rsidR="00DE78C0" w:rsidRPr="001E7A28" w:rsidRDefault="00DE78C0" w:rsidP="002B7D93">
            <w:pPr>
              <w:spacing w:before="40" w:after="40"/>
              <w:rPr>
                <w:rFonts w:ascii="Myriad Pro" w:hAnsi="Myriad Pro"/>
                <w:color w:val="000000"/>
                <w:sz w:val="20"/>
                <w:szCs w:val="20"/>
              </w:rPr>
            </w:pPr>
            <w:r w:rsidRPr="001E7A28">
              <w:rPr>
                <w:rFonts w:ascii="Myriad Pro" w:hAnsi="Myriad Pro"/>
                <w:color w:val="000000"/>
                <w:sz w:val="20"/>
                <w:szCs w:val="20"/>
              </w:rPr>
              <w:t>Kyivska</w:t>
            </w:r>
          </w:p>
        </w:tc>
        <w:tc>
          <w:tcPr>
            <w:tcW w:w="7277" w:type="dxa"/>
            <w:vAlign w:val="center"/>
          </w:tcPr>
          <w:p w:rsidR="00DE78C0" w:rsidRPr="001E7A28" w:rsidRDefault="00DE78C0" w:rsidP="002B7D93">
            <w:pPr>
              <w:spacing w:before="40" w:after="40"/>
              <w:rPr>
                <w:rFonts w:ascii="Myriad Pro" w:hAnsi="Myriad Pro"/>
                <w:color w:val="000000"/>
                <w:sz w:val="20"/>
                <w:szCs w:val="20"/>
              </w:rPr>
            </w:pPr>
            <w:r>
              <w:rPr>
                <w:rFonts w:ascii="Myriad Pro" w:hAnsi="Myriad Pro"/>
                <w:color w:val="000000"/>
                <w:sz w:val="20"/>
                <w:szCs w:val="20"/>
              </w:rPr>
              <w:t>National Academy of Public Administration</w:t>
            </w:r>
          </w:p>
        </w:tc>
      </w:tr>
      <w:tr w:rsidR="00DE78C0" w:rsidRPr="001601C5" w:rsidTr="00737991">
        <w:trPr>
          <w:trHeight w:val="284"/>
        </w:trPr>
        <w:tc>
          <w:tcPr>
            <w:tcW w:w="422" w:type="dxa"/>
            <w:vAlign w:val="center"/>
          </w:tcPr>
          <w:p w:rsidR="00DE78C0" w:rsidRPr="001E7A28" w:rsidRDefault="00DE78C0" w:rsidP="002B7D93">
            <w:pPr>
              <w:spacing w:before="40" w:after="40"/>
              <w:rPr>
                <w:rFonts w:ascii="Myriad Pro" w:hAnsi="Myriad Pro"/>
                <w:color w:val="000000"/>
                <w:sz w:val="20"/>
                <w:szCs w:val="20"/>
              </w:rPr>
            </w:pPr>
            <w:r w:rsidRPr="001E7A28">
              <w:rPr>
                <w:rFonts w:ascii="Myriad Pro" w:hAnsi="Myriad Pro"/>
                <w:color w:val="000000"/>
                <w:sz w:val="20"/>
                <w:szCs w:val="20"/>
              </w:rPr>
              <w:t>13</w:t>
            </w:r>
          </w:p>
        </w:tc>
        <w:tc>
          <w:tcPr>
            <w:tcW w:w="1657" w:type="dxa"/>
          </w:tcPr>
          <w:p w:rsidR="00DE78C0" w:rsidRPr="001E7A28" w:rsidRDefault="00DE78C0" w:rsidP="002B7D93">
            <w:pPr>
              <w:spacing w:before="40" w:after="40"/>
              <w:rPr>
                <w:rFonts w:ascii="Myriad Pro" w:hAnsi="Myriad Pro"/>
                <w:color w:val="000000"/>
                <w:sz w:val="20"/>
                <w:szCs w:val="20"/>
              </w:rPr>
            </w:pPr>
            <w:r>
              <w:rPr>
                <w:rFonts w:ascii="Myriad Pro" w:hAnsi="Myriad Pro"/>
                <w:color w:val="000000"/>
                <w:sz w:val="20"/>
                <w:szCs w:val="20"/>
              </w:rPr>
              <w:t>Lvivska</w:t>
            </w:r>
          </w:p>
        </w:tc>
        <w:tc>
          <w:tcPr>
            <w:tcW w:w="7277" w:type="dxa"/>
            <w:vAlign w:val="center"/>
          </w:tcPr>
          <w:p w:rsidR="00DE78C0" w:rsidRPr="001601C5" w:rsidRDefault="00DE78C0" w:rsidP="002B7D93">
            <w:pPr>
              <w:spacing w:before="40" w:after="40"/>
              <w:rPr>
                <w:rFonts w:ascii="Myriad Pro" w:hAnsi="Myriad Pro"/>
                <w:color w:val="000000"/>
                <w:sz w:val="20"/>
                <w:szCs w:val="20"/>
              </w:rPr>
            </w:pPr>
            <w:r>
              <w:rPr>
                <w:rFonts w:ascii="Myriad Pro" w:hAnsi="Myriad Pro"/>
                <w:color w:val="000000"/>
                <w:sz w:val="20"/>
                <w:szCs w:val="20"/>
              </w:rPr>
              <w:t>University of Banking of National Bank of Ukraine (Lviv Institute of Banking)</w:t>
            </w:r>
          </w:p>
        </w:tc>
      </w:tr>
      <w:tr w:rsidR="00DE78C0" w:rsidRPr="001E7A28" w:rsidTr="00737991">
        <w:trPr>
          <w:trHeight w:val="284"/>
        </w:trPr>
        <w:tc>
          <w:tcPr>
            <w:tcW w:w="422" w:type="dxa"/>
            <w:vAlign w:val="center"/>
          </w:tcPr>
          <w:p w:rsidR="00DE78C0" w:rsidRPr="001E7A28" w:rsidRDefault="00DE78C0" w:rsidP="002B7D93">
            <w:pPr>
              <w:spacing w:before="40" w:after="40"/>
              <w:rPr>
                <w:rFonts w:ascii="Myriad Pro" w:hAnsi="Myriad Pro"/>
                <w:color w:val="000000"/>
                <w:sz w:val="20"/>
                <w:szCs w:val="20"/>
              </w:rPr>
            </w:pPr>
            <w:r w:rsidRPr="001E7A28">
              <w:rPr>
                <w:rFonts w:ascii="Myriad Pro" w:hAnsi="Myriad Pro"/>
                <w:color w:val="000000"/>
                <w:sz w:val="20"/>
                <w:szCs w:val="20"/>
              </w:rPr>
              <w:t>14</w:t>
            </w:r>
          </w:p>
        </w:tc>
        <w:tc>
          <w:tcPr>
            <w:tcW w:w="1657" w:type="dxa"/>
          </w:tcPr>
          <w:p w:rsidR="00DE78C0" w:rsidRPr="001E7A28" w:rsidRDefault="00DE78C0" w:rsidP="002B7D93">
            <w:pPr>
              <w:spacing w:before="40" w:after="40"/>
              <w:rPr>
                <w:rFonts w:ascii="Myriad Pro" w:hAnsi="Myriad Pro"/>
                <w:color w:val="000000"/>
                <w:sz w:val="20"/>
                <w:szCs w:val="20"/>
              </w:rPr>
            </w:pPr>
            <w:r w:rsidRPr="001E7A28">
              <w:rPr>
                <w:rFonts w:ascii="Myriad Pro" w:hAnsi="Myriad Pro"/>
                <w:color w:val="000000"/>
                <w:sz w:val="20"/>
                <w:szCs w:val="20"/>
              </w:rPr>
              <w:t>Lvivska</w:t>
            </w:r>
          </w:p>
        </w:tc>
        <w:tc>
          <w:tcPr>
            <w:tcW w:w="7277" w:type="dxa"/>
            <w:vAlign w:val="center"/>
          </w:tcPr>
          <w:p w:rsidR="00DE78C0" w:rsidRPr="001E7A28" w:rsidRDefault="00DE78C0" w:rsidP="002B7D93">
            <w:pPr>
              <w:spacing w:before="40" w:after="40"/>
              <w:rPr>
                <w:rFonts w:ascii="Myriad Pro" w:hAnsi="Myriad Pro"/>
                <w:color w:val="000000"/>
                <w:sz w:val="20"/>
                <w:szCs w:val="20"/>
              </w:rPr>
            </w:pPr>
            <w:r w:rsidRPr="001E7A28">
              <w:rPr>
                <w:rFonts w:ascii="Myriad Pro" w:hAnsi="Myriad Pro"/>
                <w:color w:val="000000"/>
                <w:sz w:val="20"/>
                <w:szCs w:val="20"/>
              </w:rPr>
              <w:t>Lviv Polytechnic National University Institute of Humanities and Social Sciences</w:t>
            </w:r>
          </w:p>
        </w:tc>
      </w:tr>
      <w:tr w:rsidR="00DE78C0" w:rsidRPr="001E7A28" w:rsidTr="00737991">
        <w:trPr>
          <w:trHeight w:val="284"/>
        </w:trPr>
        <w:tc>
          <w:tcPr>
            <w:tcW w:w="422" w:type="dxa"/>
            <w:vAlign w:val="center"/>
          </w:tcPr>
          <w:p w:rsidR="00DE78C0" w:rsidRPr="001E7A28" w:rsidRDefault="00DE78C0" w:rsidP="002B7D93">
            <w:pPr>
              <w:spacing w:before="40" w:after="40"/>
              <w:rPr>
                <w:rFonts w:ascii="Myriad Pro" w:hAnsi="Myriad Pro"/>
                <w:color w:val="000000"/>
                <w:sz w:val="20"/>
                <w:szCs w:val="20"/>
              </w:rPr>
            </w:pPr>
            <w:r w:rsidRPr="001E7A28">
              <w:rPr>
                <w:rFonts w:ascii="Myriad Pro" w:hAnsi="Myriad Pro"/>
                <w:color w:val="000000"/>
                <w:sz w:val="20"/>
                <w:szCs w:val="20"/>
              </w:rPr>
              <w:t>15</w:t>
            </w:r>
          </w:p>
        </w:tc>
        <w:tc>
          <w:tcPr>
            <w:tcW w:w="1657" w:type="dxa"/>
          </w:tcPr>
          <w:p w:rsidR="00DE78C0" w:rsidRPr="001E7A28" w:rsidRDefault="00DE78C0" w:rsidP="002B7D93">
            <w:pPr>
              <w:spacing w:before="40" w:after="40"/>
              <w:rPr>
                <w:rFonts w:ascii="Myriad Pro" w:hAnsi="Myriad Pro"/>
                <w:color w:val="000000"/>
                <w:sz w:val="20"/>
                <w:szCs w:val="20"/>
              </w:rPr>
            </w:pPr>
            <w:r w:rsidRPr="001E7A28">
              <w:rPr>
                <w:rFonts w:ascii="Myriad Pro" w:hAnsi="Myriad Pro"/>
                <w:color w:val="000000"/>
                <w:sz w:val="20"/>
                <w:szCs w:val="20"/>
              </w:rPr>
              <w:t>Luhanska</w:t>
            </w:r>
          </w:p>
        </w:tc>
        <w:tc>
          <w:tcPr>
            <w:tcW w:w="7277" w:type="dxa"/>
            <w:vAlign w:val="center"/>
          </w:tcPr>
          <w:p w:rsidR="00DE78C0" w:rsidRPr="001E7A28" w:rsidRDefault="00DE78C0" w:rsidP="002B7D93">
            <w:pPr>
              <w:spacing w:before="40" w:after="40"/>
              <w:rPr>
                <w:rFonts w:ascii="Myriad Pro" w:hAnsi="Myriad Pro"/>
                <w:color w:val="000000"/>
                <w:sz w:val="20"/>
                <w:szCs w:val="20"/>
              </w:rPr>
            </w:pPr>
            <w:r w:rsidRPr="001E7A28">
              <w:rPr>
                <w:rFonts w:ascii="Myriad Pro" w:hAnsi="Myriad Pro"/>
                <w:color w:val="000000"/>
                <w:sz w:val="20"/>
                <w:szCs w:val="20"/>
              </w:rPr>
              <w:t>Volodymyr Dahl East Ukrainian National University</w:t>
            </w:r>
          </w:p>
        </w:tc>
      </w:tr>
      <w:tr w:rsidR="00DE78C0" w:rsidRPr="001E7A28" w:rsidTr="00737991">
        <w:trPr>
          <w:trHeight w:val="284"/>
        </w:trPr>
        <w:tc>
          <w:tcPr>
            <w:tcW w:w="422" w:type="dxa"/>
            <w:vAlign w:val="center"/>
          </w:tcPr>
          <w:p w:rsidR="00DE78C0" w:rsidRPr="001E7A28" w:rsidRDefault="00DE78C0" w:rsidP="002B7D93">
            <w:pPr>
              <w:spacing w:before="40" w:after="40"/>
              <w:rPr>
                <w:rFonts w:ascii="Myriad Pro" w:hAnsi="Myriad Pro"/>
                <w:color w:val="000000"/>
                <w:sz w:val="20"/>
                <w:szCs w:val="20"/>
              </w:rPr>
            </w:pPr>
            <w:r w:rsidRPr="001E7A28">
              <w:rPr>
                <w:rFonts w:ascii="Myriad Pro" w:hAnsi="Myriad Pro"/>
                <w:color w:val="000000"/>
                <w:sz w:val="20"/>
                <w:szCs w:val="20"/>
              </w:rPr>
              <w:t>16</w:t>
            </w:r>
          </w:p>
        </w:tc>
        <w:tc>
          <w:tcPr>
            <w:tcW w:w="1657" w:type="dxa"/>
          </w:tcPr>
          <w:p w:rsidR="00DE78C0" w:rsidRPr="001E7A28" w:rsidRDefault="00DE78C0" w:rsidP="002B7D93">
            <w:pPr>
              <w:spacing w:before="40" w:after="40"/>
              <w:rPr>
                <w:rFonts w:ascii="Myriad Pro" w:hAnsi="Myriad Pro"/>
                <w:color w:val="000000"/>
                <w:sz w:val="20"/>
                <w:szCs w:val="20"/>
              </w:rPr>
            </w:pPr>
            <w:r w:rsidRPr="001E7A28">
              <w:rPr>
                <w:rFonts w:ascii="Myriad Pro" w:hAnsi="Myriad Pro"/>
                <w:color w:val="000000"/>
                <w:sz w:val="20"/>
                <w:szCs w:val="20"/>
              </w:rPr>
              <w:t>Mykolaivska</w:t>
            </w:r>
          </w:p>
        </w:tc>
        <w:tc>
          <w:tcPr>
            <w:tcW w:w="7277" w:type="dxa"/>
            <w:vAlign w:val="center"/>
          </w:tcPr>
          <w:p w:rsidR="00DE78C0" w:rsidRPr="001E7A28" w:rsidRDefault="00DE78C0" w:rsidP="002B7D93">
            <w:pPr>
              <w:spacing w:before="40" w:after="40"/>
              <w:rPr>
                <w:rFonts w:ascii="Myriad Pro" w:hAnsi="Myriad Pro"/>
                <w:color w:val="000000"/>
                <w:sz w:val="20"/>
                <w:szCs w:val="20"/>
              </w:rPr>
            </w:pPr>
            <w:r w:rsidRPr="001E7A28">
              <w:rPr>
                <w:rFonts w:ascii="Myriad Pro" w:hAnsi="Myriad Pro"/>
                <w:color w:val="000000"/>
                <w:sz w:val="20"/>
                <w:szCs w:val="20"/>
              </w:rPr>
              <w:t>Mykolaiv State Agrarian University</w:t>
            </w:r>
          </w:p>
        </w:tc>
      </w:tr>
      <w:tr w:rsidR="00DE78C0" w:rsidRPr="001E7A28" w:rsidTr="00737991">
        <w:trPr>
          <w:trHeight w:val="284"/>
        </w:trPr>
        <w:tc>
          <w:tcPr>
            <w:tcW w:w="422" w:type="dxa"/>
            <w:vAlign w:val="center"/>
          </w:tcPr>
          <w:p w:rsidR="00DE78C0" w:rsidRPr="001E7A28" w:rsidRDefault="00DE78C0" w:rsidP="002B7D93">
            <w:pPr>
              <w:spacing w:before="40" w:after="40"/>
              <w:rPr>
                <w:rFonts w:ascii="Myriad Pro" w:hAnsi="Myriad Pro"/>
                <w:color w:val="000000"/>
                <w:sz w:val="20"/>
                <w:szCs w:val="20"/>
              </w:rPr>
            </w:pPr>
            <w:r w:rsidRPr="001E7A28">
              <w:rPr>
                <w:rFonts w:ascii="Myriad Pro" w:hAnsi="Myriad Pro"/>
                <w:color w:val="000000"/>
                <w:sz w:val="20"/>
                <w:szCs w:val="20"/>
              </w:rPr>
              <w:t>17</w:t>
            </w:r>
          </w:p>
        </w:tc>
        <w:tc>
          <w:tcPr>
            <w:tcW w:w="1657" w:type="dxa"/>
          </w:tcPr>
          <w:p w:rsidR="00DE78C0" w:rsidRPr="001E7A28" w:rsidRDefault="00DE78C0" w:rsidP="002B7D93">
            <w:pPr>
              <w:spacing w:before="40" w:after="40"/>
              <w:rPr>
                <w:rFonts w:ascii="Myriad Pro" w:hAnsi="Myriad Pro"/>
                <w:color w:val="000000"/>
                <w:sz w:val="20"/>
                <w:szCs w:val="20"/>
              </w:rPr>
            </w:pPr>
            <w:r w:rsidRPr="001E7A28">
              <w:rPr>
                <w:rFonts w:ascii="Myriad Pro" w:hAnsi="Myriad Pro"/>
                <w:color w:val="000000"/>
                <w:sz w:val="20"/>
                <w:szCs w:val="20"/>
              </w:rPr>
              <w:t>Poltavska</w:t>
            </w:r>
          </w:p>
        </w:tc>
        <w:tc>
          <w:tcPr>
            <w:tcW w:w="7277" w:type="dxa"/>
            <w:vAlign w:val="center"/>
          </w:tcPr>
          <w:p w:rsidR="00DE78C0" w:rsidRPr="001E7A28" w:rsidRDefault="00DE78C0" w:rsidP="002B7D93">
            <w:pPr>
              <w:spacing w:before="40" w:after="40"/>
              <w:rPr>
                <w:rFonts w:ascii="Myriad Pro" w:hAnsi="Myriad Pro"/>
                <w:color w:val="000000"/>
                <w:sz w:val="20"/>
                <w:szCs w:val="20"/>
              </w:rPr>
            </w:pPr>
            <w:r w:rsidRPr="001E7A28">
              <w:rPr>
                <w:rFonts w:ascii="Myriad Pro" w:hAnsi="Myriad Pro"/>
                <w:color w:val="000000"/>
                <w:sz w:val="20"/>
                <w:szCs w:val="20"/>
              </w:rPr>
              <w:t>Poltava State Agrarian Academy</w:t>
            </w:r>
          </w:p>
        </w:tc>
      </w:tr>
      <w:tr w:rsidR="00DE78C0" w:rsidRPr="001E7A28" w:rsidTr="00737991">
        <w:trPr>
          <w:trHeight w:val="284"/>
        </w:trPr>
        <w:tc>
          <w:tcPr>
            <w:tcW w:w="422" w:type="dxa"/>
            <w:vAlign w:val="center"/>
          </w:tcPr>
          <w:p w:rsidR="00DE78C0" w:rsidRPr="001E7A28" w:rsidRDefault="00DE78C0" w:rsidP="002B7D93">
            <w:pPr>
              <w:spacing w:before="40" w:after="40"/>
              <w:rPr>
                <w:rFonts w:ascii="Myriad Pro" w:hAnsi="Myriad Pro"/>
                <w:color w:val="000000"/>
                <w:sz w:val="20"/>
                <w:szCs w:val="20"/>
              </w:rPr>
            </w:pPr>
            <w:r w:rsidRPr="001E7A28">
              <w:rPr>
                <w:rFonts w:ascii="Myriad Pro" w:hAnsi="Myriad Pro"/>
                <w:color w:val="000000"/>
                <w:sz w:val="20"/>
                <w:szCs w:val="20"/>
              </w:rPr>
              <w:t>18</w:t>
            </w:r>
          </w:p>
        </w:tc>
        <w:tc>
          <w:tcPr>
            <w:tcW w:w="1657" w:type="dxa"/>
          </w:tcPr>
          <w:p w:rsidR="00DE78C0" w:rsidRPr="001E7A28" w:rsidRDefault="00DE78C0" w:rsidP="002B7D93">
            <w:pPr>
              <w:spacing w:before="40" w:after="40"/>
              <w:rPr>
                <w:rFonts w:ascii="Myriad Pro" w:hAnsi="Myriad Pro"/>
                <w:color w:val="000000"/>
                <w:sz w:val="20"/>
                <w:szCs w:val="20"/>
              </w:rPr>
            </w:pPr>
            <w:r w:rsidRPr="001E7A28">
              <w:rPr>
                <w:rFonts w:ascii="Myriad Pro" w:hAnsi="Myriad Pro"/>
                <w:color w:val="000000"/>
                <w:sz w:val="20"/>
                <w:szCs w:val="20"/>
              </w:rPr>
              <w:t>Rinvenska</w:t>
            </w:r>
          </w:p>
        </w:tc>
        <w:tc>
          <w:tcPr>
            <w:tcW w:w="7277" w:type="dxa"/>
            <w:vAlign w:val="center"/>
          </w:tcPr>
          <w:p w:rsidR="00DE78C0" w:rsidRPr="001E7A28" w:rsidRDefault="00DE78C0" w:rsidP="002B7D93">
            <w:pPr>
              <w:spacing w:before="40" w:after="40"/>
              <w:rPr>
                <w:rFonts w:ascii="Myriad Pro" w:hAnsi="Myriad Pro"/>
                <w:color w:val="000000"/>
                <w:sz w:val="20"/>
                <w:szCs w:val="20"/>
              </w:rPr>
            </w:pPr>
            <w:r w:rsidRPr="001E7A28">
              <w:rPr>
                <w:rFonts w:ascii="Myriad Pro" w:hAnsi="Myriad Pro"/>
                <w:color w:val="000000"/>
                <w:sz w:val="20"/>
                <w:szCs w:val="20"/>
              </w:rPr>
              <w:t xml:space="preserve">University of International Relations </w:t>
            </w:r>
          </w:p>
        </w:tc>
      </w:tr>
      <w:tr w:rsidR="00DE78C0" w:rsidRPr="001E7A28" w:rsidTr="00737991">
        <w:trPr>
          <w:trHeight w:val="284"/>
        </w:trPr>
        <w:tc>
          <w:tcPr>
            <w:tcW w:w="422" w:type="dxa"/>
            <w:vAlign w:val="center"/>
          </w:tcPr>
          <w:p w:rsidR="00DE78C0" w:rsidRPr="00D560D4" w:rsidRDefault="00DE78C0" w:rsidP="002B7D93">
            <w:pPr>
              <w:spacing w:before="40" w:after="40"/>
              <w:rPr>
                <w:rFonts w:ascii="Myriad Pro" w:hAnsi="Myriad Pro"/>
                <w:color w:val="000000"/>
                <w:sz w:val="20"/>
                <w:szCs w:val="20"/>
              </w:rPr>
            </w:pPr>
            <w:r w:rsidRPr="00D560D4">
              <w:rPr>
                <w:rFonts w:ascii="Myriad Pro" w:hAnsi="Myriad Pro"/>
                <w:color w:val="000000"/>
                <w:sz w:val="20"/>
                <w:szCs w:val="20"/>
              </w:rPr>
              <w:t>19</w:t>
            </w:r>
          </w:p>
        </w:tc>
        <w:tc>
          <w:tcPr>
            <w:tcW w:w="1657" w:type="dxa"/>
          </w:tcPr>
          <w:p w:rsidR="00DE78C0" w:rsidRPr="001E7A28" w:rsidRDefault="00DE78C0" w:rsidP="002B7D93">
            <w:pPr>
              <w:spacing w:before="40" w:after="40"/>
              <w:rPr>
                <w:rFonts w:ascii="Myriad Pro" w:hAnsi="Myriad Pro"/>
                <w:color w:val="000000"/>
                <w:sz w:val="20"/>
                <w:szCs w:val="20"/>
              </w:rPr>
            </w:pPr>
            <w:r w:rsidRPr="001E7A28">
              <w:rPr>
                <w:rFonts w:ascii="Myriad Pro" w:hAnsi="Myriad Pro"/>
                <w:color w:val="000000"/>
                <w:sz w:val="20"/>
                <w:szCs w:val="20"/>
              </w:rPr>
              <w:t>Rivnenska</w:t>
            </w:r>
          </w:p>
        </w:tc>
        <w:tc>
          <w:tcPr>
            <w:tcW w:w="7277" w:type="dxa"/>
            <w:vAlign w:val="center"/>
          </w:tcPr>
          <w:p w:rsidR="00DE78C0" w:rsidRPr="001E7A28" w:rsidRDefault="00DE78C0" w:rsidP="002B7D93">
            <w:pPr>
              <w:spacing w:before="40" w:after="40"/>
              <w:rPr>
                <w:rFonts w:ascii="Myriad Pro" w:hAnsi="Myriad Pro"/>
                <w:color w:val="000000"/>
                <w:sz w:val="20"/>
                <w:szCs w:val="20"/>
              </w:rPr>
            </w:pPr>
            <w:r w:rsidRPr="001E7A28">
              <w:rPr>
                <w:rFonts w:ascii="Myriad Pro" w:hAnsi="Myriad Pro"/>
                <w:color w:val="000000"/>
                <w:sz w:val="20"/>
                <w:szCs w:val="20"/>
              </w:rPr>
              <w:t>National University of Ost</w:t>
            </w:r>
            <w:r>
              <w:rPr>
                <w:rFonts w:ascii="Myriad Pro" w:hAnsi="Myriad Pro"/>
                <w:color w:val="000000"/>
                <w:sz w:val="20"/>
                <w:szCs w:val="20"/>
              </w:rPr>
              <w:t>r</w:t>
            </w:r>
            <w:r w:rsidRPr="001E7A28">
              <w:rPr>
                <w:rFonts w:ascii="Myriad Pro" w:hAnsi="Myriad Pro"/>
                <w:color w:val="000000"/>
                <w:sz w:val="20"/>
                <w:szCs w:val="20"/>
              </w:rPr>
              <w:t>o</w:t>
            </w:r>
            <w:r>
              <w:rPr>
                <w:rFonts w:ascii="Myriad Pro" w:hAnsi="Myriad Pro"/>
                <w:color w:val="000000"/>
                <w:sz w:val="20"/>
                <w:szCs w:val="20"/>
              </w:rPr>
              <w:t>zka</w:t>
            </w:r>
            <w:r w:rsidRPr="001E7A28">
              <w:rPr>
                <w:rFonts w:ascii="Myriad Pro" w:hAnsi="Myriad Pro"/>
                <w:color w:val="000000"/>
                <w:sz w:val="20"/>
                <w:szCs w:val="20"/>
              </w:rPr>
              <w:t xml:space="preserve"> Academy</w:t>
            </w:r>
          </w:p>
        </w:tc>
      </w:tr>
      <w:tr w:rsidR="00DE78C0" w:rsidRPr="001E7A28" w:rsidTr="00737991">
        <w:trPr>
          <w:trHeight w:val="284"/>
        </w:trPr>
        <w:tc>
          <w:tcPr>
            <w:tcW w:w="422" w:type="dxa"/>
            <w:vAlign w:val="center"/>
          </w:tcPr>
          <w:p w:rsidR="00DE78C0" w:rsidRPr="00D560D4" w:rsidRDefault="00DE78C0" w:rsidP="002B7D93">
            <w:pPr>
              <w:spacing w:before="40" w:after="40"/>
              <w:rPr>
                <w:rFonts w:ascii="Myriad Pro" w:hAnsi="Myriad Pro"/>
                <w:color w:val="000000"/>
                <w:sz w:val="20"/>
                <w:szCs w:val="20"/>
              </w:rPr>
            </w:pPr>
            <w:r w:rsidRPr="00D560D4">
              <w:rPr>
                <w:rFonts w:ascii="Myriad Pro" w:hAnsi="Myriad Pro"/>
                <w:color w:val="000000"/>
                <w:sz w:val="20"/>
                <w:szCs w:val="20"/>
              </w:rPr>
              <w:t>20</w:t>
            </w:r>
          </w:p>
        </w:tc>
        <w:tc>
          <w:tcPr>
            <w:tcW w:w="1657" w:type="dxa"/>
          </w:tcPr>
          <w:p w:rsidR="00DE78C0" w:rsidRPr="001E7A28" w:rsidRDefault="00DE78C0" w:rsidP="002B7D93">
            <w:pPr>
              <w:spacing w:before="40" w:after="40"/>
              <w:rPr>
                <w:rFonts w:ascii="Myriad Pro" w:hAnsi="Myriad Pro"/>
                <w:color w:val="000000"/>
                <w:sz w:val="20"/>
                <w:szCs w:val="20"/>
              </w:rPr>
            </w:pPr>
            <w:r w:rsidRPr="001E7A28">
              <w:rPr>
                <w:rFonts w:ascii="Myriad Pro" w:hAnsi="Myriad Pro"/>
                <w:color w:val="000000"/>
                <w:sz w:val="20"/>
                <w:szCs w:val="20"/>
              </w:rPr>
              <w:t>Sumska</w:t>
            </w:r>
          </w:p>
        </w:tc>
        <w:tc>
          <w:tcPr>
            <w:tcW w:w="7277" w:type="dxa"/>
            <w:vAlign w:val="center"/>
          </w:tcPr>
          <w:p w:rsidR="00DE78C0" w:rsidRPr="001E7A28" w:rsidRDefault="00DE78C0" w:rsidP="002B7D93">
            <w:pPr>
              <w:spacing w:before="40" w:after="40"/>
              <w:rPr>
                <w:rFonts w:ascii="Myriad Pro" w:hAnsi="Myriad Pro"/>
                <w:color w:val="000000"/>
                <w:sz w:val="20"/>
                <w:szCs w:val="20"/>
              </w:rPr>
            </w:pPr>
            <w:r w:rsidRPr="001E7A28">
              <w:rPr>
                <w:rFonts w:ascii="Myriad Pro" w:hAnsi="Myriad Pro"/>
                <w:color w:val="000000"/>
                <w:sz w:val="20"/>
                <w:szCs w:val="20"/>
              </w:rPr>
              <w:t>Sumy State Univeristy</w:t>
            </w:r>
          </w:p>
        </w:tc>
      </w:tr>
      <w:tr w:rsidR="00DE78C0" w:rsidRPr="001E7A28" w:rsidTr="00737991">
        <w:trPr>
          <w:trHeight w:val="284"/>
        </w:trPr>
        <w:tc>
          <w:tcPr>
            <w:tcW w:w="422" w:type="dxa"/>
            <w:vAlign w:val="center"/>
          </w:tcPr>
          <w:p w:rsidR="00DE78C0" w:rsidRPr="00D560D4" w:rsidRDefault="00DE78C0" w:rsidP="002B7D93">
            <w:pPr>
              <w:spacing w:before="40" w:after="40"/>
              <w:rPr>
                <w:rFonts w:ascii="Myriad Pro" w:hAnsi="Myriad Pro"/>
                <w:color w:val="000000"/>
                <w:sz w:val="20"/>
                <w:szCs w:val="20"/>
              </w:rPr>
            </w:pPr>
            <w:r w:rsidRPr="00D560D4">
              <w:rPr>
                <w:rFonts w:ascii="Myriad Pro" w:hAnsi="Myriad Pro"/>
                <w:color w:val="000000"/>
                <w:sz w:val="20"/>
                <w:szCs w:val="20"/>
              </w:rPr>
              <w:t>21</w:t>
            </w:r>
          </w:p>
        </w:tc>
        <w:tc>
          <w:tcPr>
            <w:tcW w:w="1657" w:type="dxa"/>
          </w:tcPr>
          <w:p w:rsidR="00DE78C0" w:rsidRPr="001E7A28" w:rsidRDefault="00DE78C0" w:rsidP="002B7D93">
            <w:pPr>
              <w:spacing w:before="40" w:after="40"/>
              <w:rPr>
                <w:rFonts w:ascii="Myriad Pro" w:hAnsi="Myriad Pro"/>
                <w:color w:val="000000"/>
                <w:sz w:val="20"/>
                <w:szCs w:val="20"/>
              </w:rPr>
            </w:pPr>
            <w:r w:rsidRPr="001E7A28">
              <w:rPr>
                <w:rFonts w:ascii="Myriad Pro" w:hAnsi="Myriad Pro"/>
                <w:color w:val="000000"/>
                <w:sz w:val="20"/>
                <w:szCs w:val="20"/>
              </w:rPr>
              <w:t>Sumska</w:t>
            </w:r>
          </w:p>
        </w:tc>
        <w:tc>
          <w:tcPr>
            <w:tcW w:w="7277" w:type="dxa"/>
            <w:vAlign w:val="center"/>
          </w:tcPr>
          <w:p w:rsidR="00DE78C0" w:rsidRPr="001E7A28" w:rsidRDefault="00DE78C0" w:rsidP="002B7D93">
            <w:pPr>
              <w:spacing w:before="40" w:after="40"/>
              <w:rPr>
                <w:rFonts w:ascii="Myriad Pro" w:hAnsi="Myriad Pro"/>
                <w:color w:val="000000"/>
                <w:sz w:val="20"/>
                <w:szCs w:val="20"/>
              </w:rPr>
            </w:pPr>
            <w:r>
              <w:rPr>
                <w:rFonts w:ascii="Myriad Pro" w:hAnsi="Myriad Pro"/>
                <w:color w:val="000000"/>
                <w:sz w:val="20"/>
                <w:szCs w:val="20"/>
              </w:rPr>
              <w:t>Sumy National Agrarian University</w:t>
            </w:r>
          </w:p>
        </w:tc>
      </w:tr>
      <w:tr w:rsidR="00DE78C0" w:rsidRPr="001E7A28" w:rsidTr="00737991">
        <w:trPr>
          <w:trHeight w:val="284"/>
        </w:trPr>
        <w:tc>
          <w:tcPr>
            <w:tcW w:w="422" w:type="dxa"/>
            <w:vAlign w:val="center"/>
          </w:tcPr>
          <w:p w:rsidR="00DE78C0" w:rsidRPr="00D560D4" w:rsidRDefault="00DE78C0" w:rsidP="002B7D93">
            <w:pPr>
              <w:spacing w:before="40" w:after="40"/>
              <w:rPr>
                <w:rFonts w:ascii="Myriad Pro" w:hAnsi="Myriad Pro"/>
                <w:color w:val="000000"/>
                <w:sz w:val="20"/>
                <w:szCs w:val="20"/>
              </w:rPr>
            </w:pPr>
            <w:r w:rsidRPr="00D560D4">
              <w:rPr>
                <w:rFonts w:ascii="Myriad Pro" w:hAnsi="Myriad Pro"/>
                <w:color w:val="000000"/>
                <w:sz w:val="20"/>
                <w:szCs w:val="20"/>
              </w:rPr>
              <w:t>22</w:t>
            </w:r>
          </w:p>
        </w:tc>
        <w:tc>
          <w:tcPr>
            <w:tcW w:w="1657" w:type="dxa"/>
          </w:tcPr>
          <w:p w:rsidR="00DE78C0" w:rsidRPr="001E7A28" w:rsidRDefault="00DE78C0" w:rsidP="002B7D93">
            <w:pPr>
              <w:spacing w:before="40" w:after="40"/>
              <w:rPr>
                <w:rFonts w:ascii="Myriad Pro" w:hAnsi="Myriad Pro"/>
                <w:color w:val="000000"/>
                <w:sz w:val="20"/>
                <w:szCs w:val="20"/>
              </w:rPr>
            </w:pPr>
            <w:r w:rsidRPr="001E7A28">
              <w:rPr>
                <w:rFonts w:ascii="Myriad Pro" w:hAnsi="Myriad Pro"/>
                <w:color w:val="000000"/>
                <w:sz w:val="20"/>
                <w:szCs w:val="20"/>
              </w:rPr>
              <w:t>Zaporizka</w:t>
            </w:r>
          </w:p>
        </w:tc>
        <w:tc>
          <w:tcPr>
            <w:tcW w:w="7277" w:type="dxa"/>
            <w:vAlign w:val="center"/>
          </w:tcPr>
          <w:p w:rsidR="00DE78C0" w:rsidRPr="001E7A28" w:rsidRDefault="00DE78C0" w:rsidP="002B7D93">
            <w:pPr>
              <w:spacing w:before="40" w:after="40"/>
              <w:rPr>
                <w:rFonts w:ascii="Myriad Pro" w:hAnsi="Myriad Pro"/>
                <w:color w:val="000000"/>
                <w:sz w:val="20"/>
                <w:szCs w:val="20"/>
              </w:rPr>
            </w:pPr>
            <w:r w:rsidRPr="001E7A28">
              <w:rPr>
                <w:rFonts w:ascii="Myriad Pro" w:hAnsi="Myriad Pro"/>
                <w:color w:val="000000"/>
                <w:sz w:val="20"/>
                <w:szCs w:val="20"/>
              </w:rPr>
              <w:t>Tavria State Agrotechnological Univeristy</w:t>
            </w:r>
          </w:p>
        </w:tc>
      </w:tr>
      <w:tr w:rsidR="00DE78C0" w:rsidRPr="001E7A28" w:rsidTr="00737991">
        <w:trPr>
          <w:trHeight w:val="284"/>
        </w:trPr>
        <w:tc>
          <w:tcPr>
            <w:tcW w:w="422" w:type="dxa"/>
            <w:vAlign w:val="center"/>
          </w:tcPr>
          <w:p w:rsidR="00DE78C0" w:rsidRPr="00D560D4" w:rsidRDefault="00DE78C0" w:rsidP="002B7D93">
            <w:pPr>
              <w:spacing w:before="40" w:after="40"/>
              <w:rPr>
                <w:rFonts w:ascii="Myriad Pro" w:hAnsi="Myriad Pro"/>
                <w:color w:val="000000"/>
                <w:sz w:val="20"/>
                <w:szCs w:val="20"/>
              </w:rPr>
            </w:pPr>
            <w:r w:rsidRPr="00D560D4">
              <w:rPr>
                <w:rFonts w:ascii="Myriad Pro" w:hAnsi="Myriad Pro"/>
                <w:color w:val="000000"/>
                <w:sz w:val="20"/>
                <w:szCs w:val="20"/>
              </w:rPr>
              <w:t>23</w:t>
            </w:r>
          </w:p>
        </w:tc>
        <w:tc>
          <w:tcPr>
            <w:tcW w:w="1657" w:type="dxa"/>
          </w:tcPr>
          <w:p w:rsidR="00DE78C0" w:rsidRPr="001E7A28" w:rsidRDefault="00DE78C0" w:rsidP="002B7D93">
            <w:pPr>
              <w:spacing w:before="40" w:after="40"/>
              <w:rPr>
                <w:rFonts w:ascii="Myriad Pro" w:hAnsi="Myriad Pro"/>
                <w:color w:val="000000"/>
                <w:sz w:val="20"/>
                <w:szCs w:val="20"/>
              </w:rPr>
            </w:pPr>
            <w:r w:rsidRPr="001E7A28">
              <w:rPr>
                <w:rFonts w:ascii="Myriad Pro" w:hAnsi="Myriad Pro"/>
                <w:color w:val="000000"/>
                <w:sz w:val="20"/>
                <w:szCs w:val="20"/>
              </w:rPr>
              <w:t>Zakarpatska</w:t>
            </w:r>
          </w:p>
        </w:tc>
        <w:tc>
          <w:tcPr>
            <w:tcW w:w="7277" w:type="dxa"/>
            <w:vAlign w:val="center"/>
          </w:tcPr>
          <w:p w:rsidR="00DE78C0" w:rsidRPr="001E7A28" w:rsidRDefault="00DE78C0" w:rsidP="002B7D93">
            <w:pPr>
              <w:spacing w:before="40" w:after="40"/>
              <w:rPr>
                <w:rFonts w:ascii="Myriad Pro" w:hAnsi="Myriad Pro"/>
                <w:color w:val="000000"/>
                <w:sz w:val="20"/>
                <w:szCs w:val="20"/>
              </w:rPr>
            </w:pPr>
            <w:r w:rsidRPr="001E7A28">
              <w:rPr>
                <w:rFonts w:ascii="Myriad Pro" w:hAnsi="Myriad Pro"/>
                <w:color w:val="000000"/>
                <w:sz w:val="20"/>
                <w:szCs w:val="20"/>
              </w:rPr>
              <w:t xml:space="preserve">Uzhgorod National University </w:t>
            </w:r>
          </w:p>
        </w:tc>
      </w:tr>
    </w:tbl>
    <w:p w:rsidR="00DE78C0" w:rsidRPr="001E7A28" w:rsidRDefault="00DE78C0" w:rsidP="00DE78C0">
      <w:pPr>
        <w:spacing w:after="120"/>
        <w:ind w:left="426"/>
        <w:jc w:val="both"/>
        <w:rPr>
          <w:rFonts w:ascii="Myriad Pro" w:hAnsi="Myriad Pro"/>
          <w:sz w:val="22"/>
          <w:szCs w:val="22"/>
        </w:rPr>
      </w:pPr>
    </w:p>
    <w:p w:rsidR="00927206" w:rsidRDefault="00927206">
      <w:pPr>
        <w:spacing w:after="200" w:line="276" w:lineRule="auto"/>
        <w:rPr>
          <w:rFonts w:ascii="Myriad Pro" w:hAnsi="Myriad Pro"/>
        </w:rPr>
      </w:pPr>
      <w:r>
        <w:rPr>
          <w:rFonts w:ascii="Myriad Pro" w:hAnsi="Myriad Pro"/>
        </w:rPr>
        <w:br w:type="page"/>
      </w:r>
    </w:p>
    <w:p w:rsidR="00DE78C0" w:rsidRPr="001E7A28" w:rsidRDefault="00DE78C0" w:rsidP="00DE78C0">
      <w:pPr>
        <w:ind w:left="360"/>
        <w:jc w:val="both"/>
        <w:rPr>
          <w:rFonts w:ascii="Myriad Pro" w:hAnsi="Myriad Pro"/>
        </w:rPr>
      </w:pPr>
    </w:p>
    <w:p w:rsidR="00F04BD6" w:rsidRDefault="00F04BD6" w:rsidP="00927206">
      <w:pPr>
        <w:jc w:val="center"/>
        <w:rPr>
          <w:rFonts w:ascii="Myriad Pro" w:hAnsi="Myriad Pro"/>
          <w:sz w:val="22"/>
          <w:szCs w:val="22"/>
        </w:rPr>
      </w:pPr>
      <w:r>
        <w:rPr>
          <w:rFonts w:ascii="Myriad Pro" w:hAnsi="Myriad Pro"/>
          <w:sz w:val="22"/>
          <w:szCs w:val="22"/>
        </w:rPr>
        <w:t>Annex – XVIII</w:t>
      </w:r>
    </w:p>
    <w:p w:rsidR="00927206" w:rsidRPr="00927206" w:rsidRDefault="00927206" w:rsidP="00927206">
      <w:pPr>
        <w:jc w:val="center"/>
        <w:rPr>
          <w:rFonts w:ascii="Myriad Pro" w:hAnsi="Myriad Pro"/>
          <w:b/>
          <w:sz w:val="22"/>
          <w:szCs w:val="22"/>
        </w:rPr>
      </w:pPr>
      <w:r w:rsidRPr="00927206">
        <w:rPr>
          <w:rFonts w:ascii="Myriad Pro" w:hAnsi="Myriad Pro"/>
          <w:b/>
          <w:sz w:val="22"/>
          <w:szCs w:val="22"/>
        </w:rPr>
        <w:t>Time-schedule of Student Internship in 2013</w:t>
      </w:r>
    </w:p>
    <w:tbl>
      <w:tblPr>
        <w:tblpPr w:leftFromText="180" w:rightFromText="180" w:vertAnchor="text" w:horzAnchor="margin" w:tblpX="-176" w:tblpY="261"/>
        <w:tblW w:w="10139" w:type="dxa"/>
        <w:tblLook w:val="04A0" w:firstRow="1" w:lastRow="0" w:firstColumn="1" w:lastColumn="0" w:noHBand="0" w:noVBand="1"/>
      </w:tblPr>
      <w:tblGrid>
        <w:gridCol w:w="1592"/>
        <w:gridCol w:w="2769"/>
        <w:gridCol w:w="1440"/>
        <w:gridCol w:w="1467"/>
        <w:gridCol w:w="2871"/>
      </w:tblGrid>
      <w:tr w:rsidR="002F2816" w:rsidRPr="005740ED" w:rsidTr="00587BC8">
        <w:trPr>
          <w:trHeight w:val="300"/>
        </w:trPr>
        <w:tc>
          <w:tcPr>
            <w:tcW w:w="1592" w:type="dxa"/>
            <w:shd w:val="clear" w:color="auto" w:fill="DBE5F1" w:themeFill="accent1" w:themeFillTint="33"/>
            <w:noWrap/>
            <w:vAlign w:val="center"/>
            <w:hideMark/>
          </w:tcPr>
          <w:p w:rsidR="00927206" w:rsidRPr="005740ED" w:rsidRDefault="00372974" w:rsidP="00CF15E2">
            <w:pPr>
              <w:jc w:val="center"/>
              <w:rPr>
                <w:rFonts w:ascii="Myriad Pro" w:hAnsi="Myriad Pro"/>
                <w:b/>
                <w:bCs/>
                <w:color w:val="FFFFFF"/>
                <w:sz w:val="18"/>
                <w:szCs w:val="18"/>
              </w:rPr>
            </w:pPr>
            <w:r w:rsidRPr="005740ED">
              <w:rPr>
                <w:rFonts w:ascii="Myriad Pro" w:hAnsi="Myriad Pro"/>
                <w:b/>
                <w:color w:val="000000"/>
                <w:sz w:val="18"/>
                <w:szCs w:val="18"/>
              </w:rPr>
              <w:t>Oblast</w:t>
            </w:r>
          </w:p>
        </w:tc>
        <w:tc>
          <w:tcPr>
            <w:tcW w:w="2769" w:type="dxa"/>
            <w:shd w:val="clear" w:color="auto" w:fill="DBE5F1" w:themeFill="accent1" w:themeFillTint="33"/>
            <w:noWrap/>
            <w:vAlign w:val="center"/>
            <w:hideMark/>
          </w:tcPr>
          <w:p w:rsidR="00927206" w:rsidRPr="005740ED" w:rsidRDefault="00372974" w:rsidP="00CF15E2">
            <w:pPr>
              <w:ind w:left="-362"/>
              <w:jc w:val="center"/>
              <w:rPr>
                <w:rFonts w:ascii="Myriad Pro" w:hAnsi="Myriad Pro"/>
                <w:b/>
                <w:bCs/>
                <w:color w:val="FFFFFF"/>
                <w:sz w:val="18"/>
                <w:szCs w:val="18"/>
              </w:rPr>
            </w:pPr>
            <w:r w:rsidRPr="005740ED">
              <w:rPr>
                <w:rFonts w:ascii="Myriad Pro" w:hAnsi="Myriad Pro"/>
                <w:b/>
                <w:color w:val="000000"/>
                <w:sz w:val="18"/>
                <w:szCs w:val="18"/>
              </w:rPr>
              <w:t>University</w:t>
            </w:r>
          </w:p>
        </w:tc>
        <w:tc>
          <w:tcPr>
            <w:tcW w:w="1440" w:type="dxa"/>
            <w:shd w:val="clear" w:color="auto" w:fill="DBE5F1" w:themeFill="accent1" w:themeFillTint="33"/>
            <w:noWrap/>
            <w:vAlign w:val="center"/>
            <w:hideMark/>
          </w:tcPr>
          <w:p w:rsidR="00927206" w:rsidRPr="005740ED" w:rsidRDefault="00372974" w:rsidP="00CF15E2">
            <w:pPr>
              <w:jc w:val="center"/>
              <w:rPr>
                <w:rFonts w:ascii="Myriad Pro" w:hAnsi="Myriad Pro"/>
                <w:b/>
                <w:bCs/>
                <w:color w:val="FFFFFF"/>
                <w:sz w:val="18"/>
                <w:szCs w:val="18"/>
              </w:rPr>
            </w:pPr>
            <w:r w:rsidRPr="005740ED">
              <w:rPr>
                <w:rFonts w:ascii="Myriad Pro" w:hAnsi="Myriad Pro"/>
                <w:b/>
                <w:bCs/>
                <w:sz w:val="18"/>
                <w:szCs w:val="18"/>
              </w:rPr>
              <w:t>No of students</w:t>
            </w:r>
          </w:p>
        </w:tc>
        <w:tc>
          <w:tcPr>
            <w:tcW w:w="1467" w:type="dxa"/>
            <w:shd w:val="clear" w:color="auto" w:fill="DBE5F1" w:themeFill="accent1" w:themeFillTint="33"/>
            <w:noWrap/>
            <w:vAlign w:val="center"/>
            <w:hideMark/>
          </w:tcPr>
          <w:p w:rsidR="00927206" w:rsidRPr="005740ED" w:rsidRDefault="00372974" w:rsidP="00CF15E2">
            <w:pPr>
              <w:jc w:val="center"/>
              <w:rPr>
                <w:rFonts w:ascii="Myriad Pro" w:hAnsi="Myriad Pro"/>
                <w:b/>
                <w:bCs/>
                <w:sz w:val="18"/>
                <w:szCs w:val="18"/>
              </w:rPr>
            </w:pPr>
            <w:r w:rsidRPr="005740ED">
              <w:rPr>
                <w:rFonts w:ascii="Myriad Pro" w:hAnsi="Myriad Pro"/>
                <w:b/>
                <w:bCs/>
                <w:sz w:val="18"/>
                <w:szCs w:val="18"/>
              </w:rPr>
              <w:t>Time</w:t>
            </w:r>
          </w:p>
        </w:tc>
        <w:tc>
          <w:tcPr>
            <w:tcW w:w="2871" w:type="dxa"/>
            <w:shd w:val="clear" w:color="auto" w:fill="DBE5F1" w:themeFill="accent1" w:themeFillTint="33"/>
            <w:noWrap/>
            <w:vAlign w:val="center"/>
            <w:hideMark/>
          </w:tcPr>
          <w:p w:rsidR="00927206" w:rsidRPr="005740ED" w:rsidRDefault="00372974" w:rsidP="00CF15E2">
            <w:pPr>
              <w:ind w:right="208"/>
              <w:jc w:val="center"/>
              <w:rPr>
                <w:rFonts w:ascii="Myriad Pro" w:hAnsi="Myriad Pro"/>
                <w:b/>
                <w:bCs/>
                <w:sz w:val="18"/>
                <w:szCs w:val="18"/>
              </w:rPr>
            </w:pPr>
            <w:r w:rsidRPr="005740ED">
              <w:rPr>
                <w:rFonts w:ascii="Myriad Pro" w:hAnsi="Myriad Pro"/>
                <w:b/>
                <w:bCs/>
                <w:sz w:val="18"/>
                <w:szCs w:val="18"/>
              </w:rPr>
              <w:t>Oblast of internship</w:t>
            </w:r>
          </w:p>
        </w:tc>
      </w:tr>
      <w:tr w:rsidR="002F2816" w:rsidRPr="005740ED" w:rsidTr="005E6EC7">
        <w:trPr>
          <w:trHeight w:val="375"/>
        </w:trPr>
        <w:tc>
          <w:tcPr>
            <w:tcW w:w="1592" w:type="dxa"/>
            <w:shd w:val="clear" w:color="auto" w:fill="auto"/>
            <w:noWrap/>
            <w:hideMark/>
          </w:tcPr>
          <w:p w:rsidR="00372974" w:rsidRPr="005740ED" w:rsidRDefault="00372974" w:rsidP="00CF15E2">
            <w:pPr>
              <w:rPr>
                <w:rFonts w:ascii="Myriad Pro" w:hAnsi="Myriad Pro"/>
                <w:color w:val="000000"/>
                <w:sz w:val="18"/>
                <w:szCs w:val="18"/>
              </w:rPr>
            </w:pPr>
            <w:r w:rsidRPr="005740ED">
              <w:rPr>
                <w:rFonts w:ascii="Myriad Pro" w:hAnsi="Myriad Pro"/>
                <w:color w:val="000000"/>
                <w:sz w:val="18"/>
                <w:szCs w:val="18"/>
              </w:rPr>
              <w:t>Poltavska</w:t>
            </w:r>
          </w:p>
        </w:tc>
        <w:tc>
          <w:tcPr>
            <w:tcW w:w="2769" w:type="dxa"/>
            <w:shd w:val="clear" w:color="auto" w:fill="auto"/>
            <w:noWrap/>
            <w:vAlign w:val="center"/>
            <w:hideMark/>
          </w:tcPr>
          <w:p w:rsidR="00372974" w:rsidRPr="005740ED" w:rsidRDefault="00372974" w:rsidP="00CF15E2">
            <w:pPr>
              <w:rPr>
                <w:rFonts w:ascii="Myriad Pro" w:hAnsi="Myriad Pro"/>
                <w:color w:val="000000"/>
                <w:sz w:val="18"/>
                <w:szCs w:val="18"/>
              </w:rPr>
            </w:pPr>
            <w:r w:rsidRPr="005740ED">
              <w:rPr>
                <w:rFonts w:ascii="Myriad Pro" w:hAnsi="Myriad Pro"/>
                <w:color w:val="000000"/>
                <w:sz w:val="18"/>
                <w:szCs w:val="18"/>
              </w:rPr>
              <w:t>Poltava State Agrarian Academy</w:t>
            </w:r>
          </w:p>
        </w:tc>
        <w:tc>
          <w:tcPr>
            <w:tcW w:w="1440" w:type="dxa"/>
            <w:shd w:val="clear" w:color="auto" w:fill="auto"/>
            <w:noWrap/>
            <w:vAlign w:val="center"/>
            <w:hideMark/>
          </w:tcPr>
          <w:p w:rsidR="00372974" w:rsidRPr="005740ED" w:rsidRDefault="00372974" w:rsidP="00CF15E2">
            <w:pPr>
              <w:jc w:val="center"/>
              <w:rPr>
                <w:rFonts w:ascii="Myriad Pro" w:hAnsi="Myriad Pro"/>
                <w:color w:val="000000"/>
                <w:sz w:val="18"/>
                <w:szCs w:val="18"/>
              </w:rPr>
            </w:pPr>
            <w:r w:rsidRPr="005740ED">
              <w:rPr>
                <w:rFonts w:ascii="Myriad Pro" w:hAnsi="Myriad Pro"/>
                <w:color w:val="000000"/>
                <w:sz w:val="18"/>
                <w:szCs w:val="18"/>
              </w:rPr>
              <w:t>1</w:t>
            </w:r>
          </w:p>
        </w:tc>
        <w:tc>
          <w:tcPr>
            <w:tcW w:w="1467" w:type="dxa"/>
            <w:shd w:val="clear" w:color="auto" w:fill="auto"/>
            <w:noWrap/>
            <w:vAlign w:val="center"/>
            <w:hideMark/>
          </w:tcPr>
          <w:p w:rsidR="00372974" w:rsidRPr="005740ED" w:rsidRDefault="00372974" w:rsidP="00CF15E2">
            <w:pPr>
              <w:rPr>
                <w:rFonts w:ascii="Myriad Pro" w:hAnsi="Myriad Pro"/>
                <w:color w:val="000000"/>
                <w:sz w:val="18"/>
                <w:szCs w:val="18"/>
              </w:rPr>
            </w:pPr>
            <w:r w:rsidRPr="005740ED">
              <w:rPr>
                <w:rFonts w:ascii="Myriad Pro" w:hAnsi="Myriad Pro"/>
                <w:color w:val="000000"/>
                <w:sz w:val="18"/>
                <w:szCs w:val="18"/>
              </w:rPr>
              <w:t>15.07.2013 - 09.08.2013</w:t>
            </w:r>
          </w:p>
        </w:tc>
        <w:tc>
          <w:tcPr>
            <w:tcW w:w="2871" w:type="dxa"/>
            <w:shd w:val="clear" w:color="auto" w:fill="auto"/>
            <w:noWrap/>
            <w:vAlign w:val="center"/>
            <w:hideMark/>
          </w:tcPr>
          <w:p w:rsidR="00372974" w:rsidRPr="005740ED" w:rsidRDefault="00CF15E2" w:rsidP="00CF15E2">
            <w:pPr>
              <w:ind w:right="208"/>
              <w:rPr>
                <w:rFonts w:ascii="Myriad Pro" w:hAnsi="Myriad Pro"/>
                <w:color w:val="000000"/>
                <w:sz w:val="18"/>
                <w:szCs w:val="18"/>
              </w:rPr>
            </w:pPr>
            <w:r w:rsidRPr="005740ED">
              <w:rPr>
                <w:rFonts w:ascii="Myriad Pro" w:hAnsi="Myriad Pro"/>
                <w:color w:val="000000"/>
                <w:sz w:val="18"/>
                <w:szCs w:val="18"/>
              </w:rPr>
              <w:t>Poltavska</w:t>
            </w:r>
          </w:p>
        </w:tc>
      </w:tr>
      <w:tr w:rsidR="005E6EC7" w:rsidRPr="005740ED" w:rsidTr="005E6EC7">
        <w:trPr>
          <w:trHeight w:val="600"/>
        </w:trPr>
        <w:tc>
          <w:tcPr>
            <w:tcW w:w="1592" w:type="dxa"/>
            <w:shd w:val="clear" w:color="auto" w:fill="auto"/>
            <w:noWrap/>
            <w:hideMark/>
          </w:tcPr>
          <w:p w:rsidR="00372974" w:rsidRPr="005740ED" w:rsidRDefault="00372974" w:rsidP="00CF15E2">
            <w:pPr>
              <w:rPr>
                <w:rFonts w:ascii="Myriad Pro" w:hAnsi="Myriad Pro"/>
                <w:color w:val="000000"/>
                <w:sz w:val="18"/>
                <w:szCs w:val="18"/>
              </w:rPr>
            </w:pPr>
            <w:r w:rsidRPr="005740ED">
              <w:rPr>
                <w:rFonts w:ascii="Myriad Pro" w:hAnsi="Myriad Pro"/>
                <w:color w:val="000000"/>
                <w:sz w:val="18"/>
                <w:szCs w:val="18"/>
              </w:rPr>
              <w:t>Rivnenska</w:t>
            </w:r>
          </w:p>
        </w:tc>
        <w:tc>
          <w:tcPr>
            <w:tcW w:w="2769" w:type="dxa"/>
            <w:shd w:val="clear" w:color="auto" w:fill="auto"/>
            <w:vAlign w:val="center"/>
            <w:hideMark/>
          </w:tcPr>
          <w:p w:rsidR="00372974" w:rsidRPr="005740ED" w:rsidRDefault="00372974" w:rsidP="00CF15E2">
            <w:pPr>
              <w:rPr>
                <w:rFonts w:ascii="Myriad Pro" w:hAnsi="Myriad Pro"/>
                <w:color w:val="000000"/>
                <w:sz w:val="18"/>
                <w:szCs w:val="18"/>
              </w:rPr>
            </w:pPr>
            <w:r w:rsidRPr="005740ED">
              <w:rPr>
                <w:rFonts w:ascii="Myriad Pro" w:hAnsi="Myriad Pro"/>
                <w:color w:val="000000"/>
                <w:sz w:val="18"/>
                <w:szCs w:val="18"/>
              </w:rPr>
              <w:t>National University of Ostrozka Academy</w:t>
            </w:r>
          </w:p>
        </w:tc>
        <w:tc>
          <w:tcPr>
            <w:tcW w:w="1440" w:type="dxa"/>
            <w:shd w:val="clear" w:color="auto" w:fill="auto"/>
            <w:noWrap/>
            <w:vAlign w:val="center"/>
            <w:hideMark/>
          </w:tcPr>
          <w:p w:rsidR="00372974" w:rsidRPr="005740ED" w:rsidRDefault="00372974" w:rsidP="00CF15E2">
            <w:pPr>
              <w:jc w:val="center"/>
              <w:rPr>
                <w:rFonts w:ascii="Myriad Pro" w:hAnsi="Myriad Pro"/>
                <w:color w:val="000000"/>
                <w:sz w:val="18"/>
                <w:szCs w:val="18"/>
              </w:rPr>
            </w:pPr>
            <w:r w:rsidRPr="005740ED">
              <w:rPr>
                <w:rFonts w:ascii="Myriad Pro" w:hAnsi="Myriad Pro"/>
                <w:color w:val="000000"/>
                <w:sz w:val="18"/>
                <w:szCs w:val="18"/>
              </w:rPr>
              <w:t>2</w:t>
            </w:r>
          </w:p>
        </w:tc>
        <w:tc>
          <w:tcPr>
            <w:tcW w:w="1467" w:type="dxa"/>
            <w:shd w:val="clear" w:color="auto" w:fill="auto"/>
            <w:noWrap/>
            <w:vAlign w:val="center"/>
            <w:hideMark/>
          </w:tcPr>
          <w:p w:rsidR="00372974" w:rsidRPr="005740ED" w:rsidRDefault="00372974" w:rsidP="00CF15E2">
            <w:pPr>
              <w:rPr>
                <w:rFonts w:ascii="Myriad Pro" w:hAnsi="Myriad Pro"/>
                <w:color w:val="000000"/>
                <w:sz w:val="18"/>
                <w:szCs w:val="18"/>
              </w:rPr>
            </w:pPr>
            <w:r w:rsidRPr="005740ED">
              <w:rPr>
                <w:rFonts w:ascii="Myriad Pro" w:hAnsi="Myriad Pro"/>
                <w:color w:val="000000"/>
                <w:sz w:val="18"/>
                <w:szCs w:val="18"/>
              </w:rPr>
              <w:t>20.06.2013 - 15.07.2013</w:t>
            </w:r>
          </w:p>
        </w:tc>
        <w:tc>
          <w:tcPr>
            <w:tcW w:w="2871" w:type="dxa"/>
            <w:shd w:val="clear" w:color="auto" w:fill="auto"/>
            <w:noWrap/>
            <w:vAlign w:val="center"/>
            <w:hideMark/>
          </w:tcPr>
          <w:p w:rsidR="00372974" w:rsidRPr="005740ED" w:rsidRDefault="00CF15E2" w:rsidP="00CF15E2">
            <w:pPr>
              <w:ind w:right="208"/>
              <w:rPr>
                <w:rFonts w:ascii="Myriad Pro" w:hAnsi="Myriad Pro"/>
                <w:color w:val="000000"/>
                <w:sz w:val="18"/>
                <w:szCs w:val="18"/>
              </w:rPr>
            </w:pPr>
            <w:r w:rsidRPr="005740ED">
              <w:rPr>
                <w:rFonts w:ascii="Myriad Pro" w:hAnsi="Myriad Pro"/>
                <w:color w:val="000000"/>
                <w:sz w:val="18"/>
                <w:szCs w:val="18"/>
              </w:rPr>
              <w:t>Rivnenska</w:t>
            </w:r>
          </w:p>
        </w:tc>
      </w:tr>
      <w:tr w:rsidR="002F2816" w:rsidRPr="005740ED" w:rsidTr="005E6EC7">
        <w:trPr>
          <w:trHeight w:val="600"/>
        </w:trPr>
        <w:tc>
          <w:tcPr>
            <w:tcW w:w="1592" w:type="dxa"/>
            <w:shd w:val="clear" w:color="auto" w:fill="auto"/>
            <w:noWrap/>
            <w:hideMark/>
          </w:tcPr>
          <w:p w:rsidR="00372974" w:rsidRPr="005740ED" w:rsidRDefault="00372974" w:rsidP="00CF15E2">
            <w:pPr>
              <w:rPr>
                <w:rFonts w:ascii="Myriad Pro" w:hAnsi="Myriad Pro"/>
                <w:color w:val="000000"/>
                <w:sz w:val="18"/>
                <w:szCs w:val="18"/>
              </w:rPr>
            </w:pPr>
            <w:r w:rsidRPr="005740ED">
              <w:rPr>
                <w:rFonts w:ascii="Myriad Pro" w:hAnsi="Myriad Pro"/>
                <w:color w:val="000000"/>
                <w:sz w:val="18"/>
                <w:szCs w:val="18"/>
              </w:rPr>
              <w:t>Rivnenska</w:t>
            </w:r>
          </w:p>
        </w:tc>
        <w:tc>
          <w:tcPr>
            <w:tcW w:w="2769" w:type="dxa"/>
            <w:shd w:val="clear" w:color="auto" w:fill="auto"/>
            <w:vAlign w:val="center"/>
            <w:hideMark/>
          </w:tcPr>
          <w:p w:rsidR="00372974" w:rsidRPr="005740ED" w:rsidRDefault="00372974" w:rsidP="00CF15E2">
            <w:pPr>
              <w:rPr>
                <w:rFonts w:ascii="Myriad Pro" w:hAnsi="Myriad Pro"/>
                <w:color w:val="000000"/>
                <w:sz w:val="18"/>
                <w:szCs w:val="18"/>
              </w:rPr>
            </w:pPr>
            <w:r w:rsidRPr="005740ED">
              <w:rPr>
                <w:rFonts w:ascii="Myriad Pro" w:hAnsi="Myriad Pro"/>
                <w:color w:val="000000"/>
                <w:sz w:val="18"/>
                <w:szCs w:val="18"/>
              </w:rPr>
              <w:t>National University of Ostrozka Academy</w:t>
            </w:r>
          </w:p>
        </w:tc>
        <w:tc>
          <w:tcPr>
            <w:tcW w:w="1440" w:type="dxa"/>
            <w:shd w:val="clear" w:color="auto" w:fill="auto"/>
            <w:noWrap/>
            <w:vAlign w:val="center"/>
            <w:hideMark/>
          </w:tcPr>
          <w:p w:rsidR="00372974" w:rsidRPr="005740ED" w:rsidRDefault="00372974" w:rsidP="00CF15E2">
            <w:pPr>
              <w:jc w:val="center"/>
              <w:rPr>
                <w:rFonts w:ascii="Myriad Pro" w:hAnsi="Myriad Pro"/>
                <w:color w:val="000000"/>
                <w:sz w:val="18"/>
                <w:szCs w:val="18"/>
              </w:rPr>
            </w:pPr>
            <w:r w:rsidRPr="005740ED">
              <w:rPr>
                <w:rFonts w:ascii="Myriad Pro" w:hAnsi="Myriad Pro"/>
                <w:color w:val="000000"/>
                <w:sz w:val="18"/>
                <w:szCs w:val="18"/>
              </w:rPr>
              <w:t>1</w:t>
            </w:r>
          </w:p>
        </w:tc>
        <w:tc>
          <w:tcPr>
            <w:tcW w:w="1467" w:type="dxa"/>
            <w:shd w:val="clear" w:color="auto" w:fill="auto"/>
            <w:noWrap/>
            <w:vAlign w:val="center"/>
            <w:hideMark/>
          </w:tcPr>
          <w:p w:rsidR="00372974" w:rsidRPr="005740ED" w:rsidRDefault="00372974" w:rsidP="009E2F9E">
            <w:pPr>
              <w:rPr>
                <w:rFonts w:ascii="Myriad Pro" w:hAnsi="Myriad Pro"/>
                <w:color w:val="000000"/>
                <w:sz w:val="18"/>
                <w:szCs w:val="18"/>
              </w:rPr>
            </w:pPr>
            <w:r w:rsidRPr="005740ED">
              <w:rPr>
                <w:rFonts w:ascii="Myriad Pro" w:hAnsi="Myriad Pro"/>
                <w:color w:val="000000"/>
                <w:sz w:val="18"/>
                <w:szCs w:val="18"/>
              </w:rPr>
              <w:t>20.06.2013 - 15.07.201</w:t>
            </w:r>
            <w:r w:rsidR="009E2F9E" w:rsidRPr="005740ED">
              <w:rPr>
                <w:rFonts w:ascii="Myriad Pro" w:hAnsi="Myriad Pro"/>
                <w:color w:val="000000"/>
                <w:sz w:val="18"/>
                <w:szCs w:val="18"/>
              </w:rPr>
              <w:t>3</w:t>
            </w:r>
          </w:p>
        </w:tc>
        <w:tc>
          <w:tcPr>
            <w:tcW w:w="2871" w:type="dxa"/>
            <w:shd w:val="clear" w:color="auto" w:fill="auto"/>
            <w:noWrap/>
            <w:vAlign w:val="center"/>
            <w:hideMark/>
          </w:tcPr>
          <w:p w:rsidR="00372974" w:rsidRPr="005740ED" w:rsidRDefault="00CF15E2" w:rsidP="00CF15E2">
            <w:pPr>
              <w:ind w:right="208"/>
              <w:rPr>
                <w:rFonts w:ascii="Myriad Pro" w:hAnsi="Myriad Pro"/>
                <w:color w:val="000000"/>
                <w:sz w:val="18"/>
                <w:szCs w:val="18"/>
              </w:rPr>
            </w:pPr>
            <w:r w:rsidRPr="005740ED">
              <w:rPr>
                <w:rFonts w:ascii="Myriad Pro" w:hAnsi="Myriad Pro"/>
                <w:color w:val="000000"/>
                <w:sz w:val="18"/>
                <w:szCs w:val="18"/>
              </w:rPr>
              <w:t>Chernivetska</w:t>
            </w:r>
          </w:p>
        </w:tc>
      </w:tr>
      <w:tr w:rsidR="005E6EC7" w:rsidRPr="005740ED" w:rsidTr="005E6EC7">
        <w:trPr>
          <w:trHeight w:val="600"/>
        </w:trPr>
        <w:tc>
          <w:tcPr>
            <w:tcW w:w="1592" w:type="dxa"/>
            <w:shd w:val="clear" w:color="auto" w:fill="auto"/>
            <w:noWrap/>
            <w:hideMark/>
          </w:tcPr>
          <w:p w:rsidR="00372974" w:rsidRPr="005740ED" w:rsidRDefault="00372974" w:rsidP="00CF15E2">
            <w:pPr>
              <w:rPr>
                <w:rFonts w:ascii="Myriad Pro" w:hAnsi="Myriad Pro"/>
                <w:color w:val="000000"/>
                <w:sz w:val="18"/>
                <w:szCs w:val="18"/>
              </w:rPr>
            </w:pPr>
            <w:r w:rsidRPr="005740ED">
              <w:rPr>
                <w:rFonts w:ascii="Myriad Pro" w:hAnsi="Myriad Pro"/>
                <w:color w:val="000000"/>
                <w:sz w:val="18"/>
                <w:szCs w:val="18"/>
              </w:rPr>
              <w:t>Khersonska</w:t>
            </w:r>
          </w:p>
        </w:tc>
        <w:tc>
          <w:tcPr>
            <w:tcW w:w="2769" w:type="dxa"/>
            <w:shd w:val="clear" w:color="auto" w:fill="auto"/>
            <w:vAlign w:val="center"/>
            <w:hideMark/>
          </w:tcPr>
          <w:p w:rsidR="00372974" w:rsidRPr="005740ED" w:rsidRDefault="00372974" w:rsidP="00CF15E2">
            <w:pPr>
              <w:rPr>
                <w:rFonts w:ascii="Myriad Pro" w:hAnsi="Myriad Pro"/>
                <w:color w:val="000000"/>
                <w:sz w:val="18"/>
                <w:szCs w:val="18"/>
              </w:rPr>
            </w:pPr>
            <w:r w:rsidRPr="005740ED">
              <w:rPr>
                <w:rFonts w:ascii="Myriad Pro" w:hAnsi="Myriad Pro"/>
                <w:color w:val="000000"/>
                <w:sz w:val="18"/>
                <w:szCs w:val="18"/>
              </w:rPr>
              <w:t xml:space="preserve">Kherson State Agricultural University </w:t>
            </w:r>
          </w:p>
        </w:tc>
        <w:tc>
          <w:tcPr>
            <w:tcW w:w="1440" w:type="dxa"/>
            <w:shd w:val="clear" w:color="auto" w:fill="auto"/>
            <w:vAlign w:val="center"/>
            <w:hideMark/>
          </w:tcPr>
          <w:p w:rsidR="00372974" w:rsidRPr="005740ED" w:rsidRDefault="00372974" w:rsidP="00CF15E2">
            <w:pPr>
              <w:jc w:val="center"/>
              <w:rPr>
                <w:rFonts w:ascii="Myriad Pro" w:hAnsi="Myriad Pro"/>
                <w:color w:val="000000"/>
                <w:sz w:val="18"/>
                <w:szCs w:val="18"/>
              </w:rPr>
            </w:pPr>
            <w:r w:rsidRPr="005740ED">
              <w:rPr>
                <w:rFonts w:ascii="Myriad Pro" w:hAnsi="Myriad Pro"/>
                <w:color w:val="000000"/>
                <w:sz w:val="18"/>
                <w:szCs w:val="18"/>
              </w:rPr>
              <w:t>10</w:t>
            </w:r>
          </w:p>
        </w:tc>
        <w:tc>
          <w:tcPr>
            <w:tcW w:w="1467" w:type="dxa"/>
            <w:shd w:val="clear" w:color="auto" w:fill="auto"/>
            <w:vAlign w:val="center"/>
            <w:hideMark/>
          </w:tcPr>
          <w:p w:rsidR="00372974" w:rsidRPr="005740ED" w:rsidRDefault="009E2F9E" w:rsidP="009E2F9E">
            <w:pPr>
              <w:rPr>
                <w:rFonts w:ascii="Myriad Pro" w:hAnsi="Myriad Pro"/>
                <w:color w:val="000000"/>
                <w:sz w:val="18"/>
                <w:szCs w:val="18"/>
              </w:rPr>
            </w:pPr>
            <w:r w:rsidRPr="005740ED">
              <w:rPr>
                <w:rFonts w:ascii="Myriad Pro" w:hAnsi="Myriad Pro"/>
                <w:color w:val="000000"/>
                <w:sz w:val="18"/>
                <w:szCs w:val="18"/>
              </w:rPr>
              <w:t>End of March</w:t>
            </w:r>
            <w:r w:rsidR="00372974" w:rsidRPr="005740ED">
              <w:rPr>
                <w:rFonts w:ascii="Myriad Pro" w:hAnsi="Myriad Pro"/>
                <w:color w:val="000000"/>
                <w:sz w:val="18"/>
                <w:szCs w:val="18"/>
              </w:rPr>
              <w:t xml:space="preserve"> – </w:t>
            </w:r>
            <w:r w:rsidRPr="005740ED">
              <w:rPr>
                <w:rFonts w:ascii="Myriad Pro" w:hAnsi="Myriad Pro"/>
                <w:color w:val="000000"/>
                <w:sz w:val="18"/>
                <w:szCs w:val="18"/>
              </w:rPr>
              <w:t>Mid of May, 2013</w:t>
            </w:r>
          </w:p>
        </w:tc>
        <w:tc>
          <w:tcPr>
            <w:tcW w:w="2871" w:type="dxa"/>
            <w:shd w:val="clear" w:color="auto" w:fill="auto"/>
            <w:noWrap/>
            <w:vAlign w:val="center"/>
            <w:hideMark/>
          </w:tcPr>
          <w:p w:rsidR="00372974" w:rsidRPr="005740ED" w:rsidRDefault="00D42895" w:rsidP="00CF15E2">
            <w:pPr>
              <w:ind w:right="208"/>
              <w:rPr>
                <w:rFonts w:ascii="Myriad Pro" w:hAnsi="Myriad Pro"/>
                <w:color w:val="000000"/>
                <w:sz w:val="18"/>
                <w:szCs w:val="18"/>
              </w:rPr>
            </w:pPr>
            <w:r w:rsidRPr="005740ED">
              <w:rPr>
                <w:rFonts w:ascii="Myriad Pro" w:hAnsi="Myriad Pro"/>
                <w:color w:val="000000"/>
                <w:sz w:val="18"/>
                <w:szCs w:val="18"/>
              </w:rPr>
              <w:t>Khersonska</w:t>
            </w:r>
          </w:p>
        </w:tc>
      </w:tr>
      <w:tr w:rsidR="002F2816" w:rsidRPr="005740ED" w:rsidTr="005E6EC7">
        <w:trPr>
          <w:trHeight w:val="600"/>
        </w:trPr>
        <w:tc>
          <w:tcPr>
            <w:tcW w:w="1592" w:type="dxa"/>
            <w:shd w:val="clear" w:color="auto" w:fill="auto"/>
            <w:noWrap/>
            <w:hideMark/>
          </w:tcPr>
          <w:p w:rsidR="00372974" w:rsidRPr="005740ED" w:rsidRDefault="00372974" w:rsidP="00CF15E2">
            <w:pPr>
              <w:rPr>
                <w:rFonts w:ascii="Myriad Pro" w:hAnsi="Myriad Pro"/>
                <w:color w:val="000000"/>
                <w:sz w:val="18"/>
                <w:szCs w:val="18"/>
              </w:rPr>
            </w:pPr>
            <w:r w:rsidRPr="005740ED">
              <w:rPr>
                <w:rFonts w:ascii="Myriad Pro" w:hAnsi="Myriad Pro"/>
                <w:color w:val="000000"/>
                <w:sz w:val="18"/>
                <w:szCs w:val="18"/>
              </w:rPr>
              <w:t xml:space="preserve">Kharkivska </w:t>
            </w:r>
          </w:p>
        </w:tc>
        <w:tc>
          <w:tcPr>
            <w:tcW w:w="2769" w:type="dxa"/>
            <w:shd w:val="clear" w:color="auto" w:fill="auto"/>
            <w:vAlign w:val="center"/>
            <w:hideMark/>
          </w:tcPr>
          <w:p w:rsidR="00372974" w:rsidRPr="005740ED" w:rsidRDefault="00372974" w:rsidP="00CF15E2">
            <w:pPr>
              <w:rPr>
                <w:rFonts w:ascii="Myriad Pro" w:hAnsi="Myriad Pro"/>
                <w:color w:val="000000"/>
                <w:sz w:val="18"/>
                <w:szCs w:val="18"/>
              </w:rPr>
            </w:pPr>
            <w:r w:rsidRPr="005740ED">
              <w:rPr>
                <w:rFonts w:ascii="Myriad Pro" w:hAnsi="Myriad Pro"/>
                <w:color w:val="000000"/>
                <w:sz w:val="18"/>
                <w:szCs w:val="18"/>
              </w:rPr>
              <w:t>Kharkiv National Academy of Municipal Economy</w:t>
            </w:r>
          </w:p>
        </w:tc>
        <w:tc>
          <w:tcPr>
            <w:tcW w:w="1440" w:type="dxa"/>
            <w:shd w:val="clear" w:color="auto" w:fill="auto"/>
            <w:noWrap/>
            <w:vAlign w:val="center"/>
            <w:hideMark/>
          </w:tcPr>
          <w:p w:rsidR="00372974" w:rsidRPr="005740ED" w:rsidRDefault="00372974" w:rsidP="00CF15E2">
            <w:pPr>
              <w:jc w:val="center"/>
              <w:rPr>
                <w:rFonts w:ascii="Myriad Pro" w:hAnsi="Myriad Pro"/>
                <w:color w:val="000000"/>
                <w:sz w:val="18"/>
                <w:szCs w:val="18"/>
              </w:rPr>
            </w:pPr>
            <w:r w:rsidRPr="005740ED">
              <w:rPr>
                <w:rFonts w:ascii="Myriad Pro" w:hAnsi="Myriad Pro"/>
                <w:color w:val="000000"/>
                <w:sz w:val="18"/>
                <w:szCs w:val="18"/>
              </w:rPr>
              <w:t>3</w:t>
            </w:r>
          </w:p>
        </w:tc>
        <w:tc>
          <w:tcPr>
            <w:tcW w:w="1467" w:type="dxa"/>
            <w:shd w:val="clear" w:color="auto" w:fill="auto"/>
            <w:noWrap/>
            <w:vAlign w:val="center"/>
            <w:hideMark/>
          </w:tcPr>
          <w:p w:rsidR="00372974" w:rsidRPr="005740ED" w:rsidRDefault="00372974" w:rsidP="00CF15E2">
            <w:pPr>
              <w:rPr>
                <w:rFonts w:ascii="Myriad Pro" w:hAnsi="Myriad Pro"/>
                <w:color w:val="000000"/>
                <w:sz w:val="18"/>
                <w:szCs w:val="18"/>
              </w:rPr>
            </w:pPr>
            <w:r w:rsidRPr="005740ED">
              <w:rPr>
                <w:rFonts w:ascii="Myriad Pro" w:hAnsi="Myriad Pro"/>
                <w:color w:val="000000"/>
                <w:sz w:val="18"/>
                <w:szCs w:val="18"/>
              </w:rPr>
              <w:t>01.04.2013 - 31.05.2013</w:t>
            </w:r>
          </w:p>
        </w:tc>
        <w:tc>
          <w:tcPr>
            <w:tcW w:w="2871" w:type="dxa"/>
            <w:shd w:val="clear" w:color="auto" w:fill="auto"/>
            <w:noWrap/>
            <w:vAlign w:val="center"/>
            <w:hideMark/>
          </w:tcPr>
          <w:p w:rsidR="00372974" w:rsidRPr="005740ED" w:rsidRDefault="00D42895" w:rsidP="00CF15E2">
            <w:pPr>
              <w:ind w:right="208"/>
              <w:rPr>
                <w:rFonts w:ascii="Myriad Pro" w:hAnsi="Myriad Pro"/>
                <w:color w:val="000000"/>
                <w:sz w:val="18"/>
                <w:szCs w:val="18"/>
              </w:rPr>
            </w:pPr>
            <w:r w:rsidRPr="005740ED">
              <w:rPr>
                <w:rFonts w:ascii="Myriad Pro" w:hAnsi="Myriad Pro"/>
                <w:color w:val="000000"/>
                <w:sz w:val="18"/>
                <w:szCs w:val="18"/>
              </w:rPr>
              <w:t>Kharkivska</w:t>
            </w:r>
          </w:p>
        </w:tc>
      </w:tr>
      <w:tr w:rsidR="002F2816" w:rsidRPr="005740ED" w:rsidTr="005E6EC7">
        <w:trPr>
          <w:trHeight w:val="600"/>
        </w:trPr>
        <w:tc>
          <w:tcPr>
            <w:tcW w:w="1592" w:type="dxa"/>
            <w:shd w:val="clear" w:color="auto" w:fill="auto"/>
            <w:noWrap/>
            <w:hideMark/>
          </w:tcPr>
          <w:p w:rsidR="00372974" w:rsidRPr="005740ED" w:rsidRDefault="00372974" w:rsidP="00CF15E2">
            <w:pPr>
              <w:rPr>
                <w:rFonts w:ascii="Myriad Pro" w:hAnsi="Myriad Pro"/>
                <w:color w:val="000000"/>
                <w:sz w:val="18"/>
                <w:szCs w:val="18"/>
              </w:rPr>
            </w:pPr>
            <w:r w:rsidRPr="005740ED">
              <w:rPr>
                <w:rFonts w:ascii="Myriad Pro" w:hAnsi="Myriad Pro"/>
                <w:color w:val="000000"/>
                <w:sz w:val="18"/>
                <w:szCs w:val="18"/>
              </w:rPr>
              <w:t>Kyivska</w:t>
            </w:r>
          </w:p>
        </w:tc>
        <w:tc>
          <w:tcPr>
            <w:tcW w:w="2769" w:type="dxa"/>
            <w:shd w:val="clear" w:color="auto" w:fill="auto"/>
            <w:vAlign w:val="center"/>
            <w:hideMark/>
          </w:tcPr>
          <w:p w:rsidR="00372974" w:rsidRPr="005740ED" w:rsidRDefault="00372974" w:rsidP="00CF15E2">
            <w:pPr>
              <w:rPr>
                <w:rFonts w:ascii="Myriad Pro" w:hAnsi="Myriad Pro"/>
                <w:color w:val="000000"/>
                <w:sz w:val="18"/>
                <w:szCs w:val="18"/>
              </w:rPr>
            </w:pPr>
            <w:r w:rsidRPr="005740ED">
              <w:rPr>
                <w:rFonts w:ascii="Myriad Pro" w:hAnsi="Myriad Pro"/>
                <w:color w:val="000000"/>
                <w:sz w:val="18"/>
                <w:szCs w:val="18"/>
              </w:rPr>
              <w:t>State Higher Educational Establishment ‘Vadym Hetman Kyiv National Economic University’</w:t>
            </w:r>
          </w:p>
        </w:tc>
        <w:tc>
          <w:tcPr>
            <w:tcW w:w="1440" w:type="dxa"/>
            <w:shd w:val="clear" w:color="auto" w:fill="auto"/>
            <w:noWrap/>
            <w:vAlign w:val="center"/>
            <w:hideMark/>
          </w:tcPr>
          <w:p w:rsidR="00372974" w:rsidRPr="005740ED" w:rsidRDefault="00372974" w:rsidP="00CF15E2">
            <w:pPr>
              <w:jc w:val="center"/>
              <w:rPr>
                <w:rFonts w:ascii="Myriad Pro" w:hAnsi="Myriad Pro"/>
                <w:color w:val="000000"/>
                <w:sz w:val="18"/>
                <w:szCs w:val="18"/>
              </w:rPr>
            </w:pPr>
            <w:r w:rsidRPr="005740ED">
              <w:rPr>
                <w:rFonts w:ascii="Myriad Pro" w:hAnsi="Myriad Pro"/>
                <w:color w:val="000000"/>
                <w:sz w:val="18"/>
                <w:szCs w:val="18"/>
              </w:rPr>
              <w:t>2</w:t>
            </w:r>
          </w:p>
        </w:tc>
        <w:tc>
          <w:tcPr>
            <w:tcW w:w="1467" w:type="dxa"/>
            <w:shd w:val="clear" w:color="auto" w:fill="auto"/>
            <w:noWrap/>
            <w:vAlign w:val="center"/>
            <w:hideMark/>
          </w:tcPr>
          <w:p w:rsidR="00372974" w:rsidRPr="005740ED" w:rsidRDefault="00372974" w:rsidP="00CF15E2">
            <w:pPr>
              <w:rPr>
                <w:rFonts w:ascii="Myriad Pro" w:hAnsi="Myriad Pro"/>
                <w:color w:val="000000"/>
                <w:sz w:val="18"/>
                <w:szCs w:val="18"/>
              </w:rPr>
            </w:pPr>
            <w:r w:rsidRPr="005740ED">
              <w:rPr>
                <w:rFonts w:ascii="Myriad Pro" w:hAnsi="Myriad Pro"/>
                <w:color w:val="000000"/>
                <w:sz w:val="18"/>
                <w:szCs w:val="18"/>
              </w:rPr>
              <w:t>13.05.2013 - 31.05.2013</w:t>
            </w:r>
          </w:p>
        </w:tc>
        <w:tc>
          <w:tcPr>
            <w:tcW w:w="2871" w:type="dxa"/>
            <w:shd w:val="clear" w:color="auto" w:fill="auto"/>
            <w:noWrap/>
            <w:vAlign w:val="center"/>
            <w:hideMark/>
          </w:tcPr>
          <w:p w:rsidR="00372974" w:rsidRPr="005740ED" w:rsidRDefault="00D42895" w:rsidP="00CF15E2">
            <w:pPr>
              <w:ind w:right="208"/>
              <w:rPr>
                <w:rFonts w:ascii="Myriad Pro" w:hAnsi="Myriad Pro"/>
                <w:color w:val="000000"/>
                <w:sz w:val="18"/>
                <w:szCs w:val="18"/>
              </w:rPr>
            </w:pPr>
            <w:r w:rsidRPr="005740ED">
              <w:rPr>
                <w:rFonts w:ascii="Myriad Pro" w:hAnsi="Myriad Pro"/>
                <w:color w:val="000000"/>
                <w:sz w:val="18"/>
                <w:szCs w:val="18"/>
              </w:rPr>
              <w:t>Kyivska</w:t>
            </w:r>
          </w:p>
        </w:tc>
      </w:tr>
      <w:tr w:rsidR="002F2816" w:rsidRPr="005740ED" w:rsidTr="005E6EC7">
        <w:trPr>
          <w:trHeight w:val="600"/>
        </w:trPr>
        <w:tc>
          <w:tcPr>
            <w:tcW w:w="1592" w:type="dxa"/>
            <w:shd w:val="clear" w:color="auto" w:fill="auto"/>
            <w:noWrap/>
            <w:vAlign w:val="center"/>
            <w:hideMark/>
          </w:tcPr>
          <w:p w:rsidR="00927206" w:rsidRPr="005740ED" w:rsidRDefault="00372974" w:rsidP="00CF15E2">
            <w:pPr>
              <w:rPr>
                <w:rFonts w:ascii="Myriad Pro" w:hAnsi="Myriad Pro"/>
                <w:color w:val="000000"/>
                <w:sz w:val="18"/>
                <w:szCs w:val="18"/>
              </w:rPr>
            </w:pPr>
            <w:r w:rsidRPr="005740ED">
              <w:rPr>
                <w:rFonts w:ascii="Myriad Pro" w:hAnsi="Myriad Pro"/>
                <w:color w:val="000000"/>
                <w:sz w:val="18"/>
                <w:szCs w:val="18"/>
              </w:rPr>
              <w:t>Kyivska</w:t>
            </w:r>
          </w:p>
        </w:tc>
        <w:tc>
          <w:tcPr>
            <w:tcW w:w="2769" w:type="dxa"/>
            <w:shd w:val="clear" w:color="auto" w:fill="auto"/>
            <w:vAlign w:val="center"/>
            <w:hideMark/>
          </w:tcPr>
          <w:p w:rsidR="00927206" w:rsidRPr="005740ED" w:rsidRDefault="00372974" w:rsidP="00CF15E2">
            <w:pPr>
              <w:rPr>
                <w:rFonts w:ascii="Myriad Pro" w:hAnsi="Myriad Pro"/>
                <w:color w:val="000000"/>
                <w:sz w:val="18"/>
                <w:szCs w:val="18"/>
              </w:rPr>
            </w:pPr>
            <w:r w:rsidRPr="005740ED">
              <w:rPr>
                <w:rFonts w:ascii="Myriad Pro" w:hAnsi="Myriad Pro"/>
                <w:color w:val="000000"/>
                <w:sz w:val="18"/>
                <w:szCs w:val="18"/>
              </w:rPr>
              <w:t>Shevchenko Kyiv National University</w:t>
            </w:r>
          </w:p>
        </w:tc>
        <w:tc>
          <w:tcPr>
            <w:tcW w:w="1440" w:type="dxa"/>
            <w:shd w:val="clear" w:color="auto" w:fill="auto"/>
            <w:noWrap/>
            <w:vAlign w:val="center"/>
            <w:hideMark/>
          </w:tcPr>
          <w:p w:rsidR="00927206" w:rsidRPr="005740ED" w:rsidRDefault="00927206" w:rsidP="00CF15E2">
            <w:pPr>
              <w:jc w:val="center"/>
              <w:rPr>
                <w:rFonts w:ascii="Myriad Pro" w:hAnsi="Myriad Pro"/>
                <w:color w:val="000000"/>
                <w:sz w:val="18"/>
                <w:szCs w:val="18"/>
              </w:rPr>
            </w:pPr>
            <w:r w:rsidRPr="005740ED">
              <w:rPr>
                <w:rFonts w:ascii="Myriad Pro" w:hAnsi="Myriad Pro"/>
                <w:color w:val="000000"/>
                <w:sz w:val="18"/>
                <w:szCs w:val="18"/>
              </w:rPr>
              <w:t>1</w:t>
            </w:r>
          </w:p>
        </w:tc>
        <w:tc>
          <w:tcPr>
            <w:tcW w:w="1467" w:type="dxa"/>
            <w:shd w:val="clear" w:color="auto" w:fill="auto"/>
            <w:noWrap/>
            <w:vAlign w:val="center"/>
            <w:hideMark/>
          </w:tcPr>
          <w:p w:rsidR="00927206" w:rsidRPr="005740ED" w:rsidRDefault="00927206" w:rsidP="00CF15E2">
            <w:pPr>
              <w:rPr>
                <w:rFonts w:ascii="Myriad Pro" w:hAnsi="Myriad Pro"/>
                <w:color w:val="000000"/>
                <w:sz w:val="18"/>
                <w:szCs w:val="18"/>
              </w:rPr>
            </w:pPr>
            <w:r w:rsidRPr="005740ED">
              <w:rPr>
                <w:rFonts w:ascii="Myriad Pro" w:hAnsi="Myriad Pro"/>
                <w:color w:val="000000"/>
                <w:sz w:val="18"/>
                <w:szCs w:val="18"/>
              </w:rPr>
              <w:t>18.03.2013 - 08.04.2013</w:t>
            </w:r>
          </w:p>
        </w:tc>
        <w:tc>
          <w:tcPr>
            <w:tcW w:w="2871" w:type="dxa"/>
            <w:shd w:val="clear" w:color="auto" w:fill="auto"/>
            <w:noWrap/>
            <w:vAlign w:val="center"/>
            <w:hideMark/>
          </w:tcPr>
          <w:p w:rsidR="00927206" w:rsidRPr="005740ED" w:rsidRDefault="00D42895" w:rsidP="00CF15E2">
            <w:pPr>
              <w:ind w:right="208"/>
              <w:rPr>
                <w:rFonts w:ascii="Myriad Pro" w:hAnsi="Myriad Pro"/>
                <w:color w:val="000000"/>
                <w:sz w:val="18"/>
                <w:szCs w:val="18"/>
              </w:rPr>
            </w:pPr>
            <w:r w:rsidRPr="005740ED">
              <w:rPr>
                <w:rFonts w:ascii="Myriad Pro" w:hAnsi="Myriad Pro"/>
                <w:color w:val="000000"/>
                <w:sz w:val="18"/>
                <w:szCs w:val="18"/>
              </w:rPr>
              <w:t>Kyivska</w:t>
            </w:r>
          </w:p>
        </w:tc>
      </w:tr>
      <w:tr w:rsidR="005E6EC7" w:rsidRPr="005740ED" w:rsidTr="005E6EC7">
        <w:trPr>
          <w:trHeight w:val="300"/>
        </w:trPr>
        <w:tc>
          <w:tcPr>
            <w:tcW w:w="1592" w:type="dxa"/>
            <w:shd w:val="clear" w:color="auto" w:fill="auto"/>
            <w:noWrap/>
            <w:hideMark/>
          </w:tcPr>
          <w:p w:rsidR="00D42895" w:rsidRPr="005740ED" w:rsidRDefault="00D42895" w:rsidP="00CF15E2">
            <w:pPr>
              <w:rPr>
                <w:rFonts w:ascii="Myriad Pro" w:hAnsi="Myriad Pro"/>
                <w:color w:val="000000"/>
                <w:sz w:val="18"/>
                <w:szCs w:val="18"/>
              </w:rPr>
            </w:pPr>
            <w:r w:rsidRPr="005740ED">
              <w:rPr>
                <w:rFonts w:ascii="Myriad Pro" w:hAnsi="Myriad Pro"/>
                <w:color w:val="000000"/>
                <w:sz w:val="18"/>
                <w:szCs w:val="18"/>
              </w:rPr>
              <w:t xml:space="preserve">Chernihivska </w:t>
            </w:r>
          </w:p>
        </w:tc>
        <w:tc>
          <w:tcPr>
            <w:tcW w:w="2769" w:type="dxa"/>
            <w:shd w:val="clear" w:color="auto" w:fill="auto"/>
            <w:vAlign w:val="center"/>
            <w:hideMark/>
          </w:tcPr>
          <w:p w:rsidR="00D42895" w:rsidRPr="005740ED" w:rsidRDefault="00D42895" w:rsidP="00CF15E2">
            <w:pPr>
              <w:rPr>
                <w:rFonts w:ascii="Myriad Pro" w:hAnsi="Myriad Pro"/>
                <w:color w:val="000000"/>
                <w:sz w:val="18"/>
                <w:szCs w:val="18"/>
              </w:rPr>
            </w:pPr>
            <w:r w:rsidRPr="005740ED">
              <w:rPr>
                <w:rFonts w:ascii="Myriad Pro" w:hAnsi="Myriad Pro"/>
                <w:color w:val="000000"/>
                <w:sz w:val="18"/>
                <w:szCs w:val="18"/>
              </w:rPr>
              <w:t>Chernihiv State Technological Univeristy</w:t>
            </w:r>
          </w:p>
        </w:tc>
        <w:tc>
          <w:tcPr>
            <w:tcW w:w="1440" w:type="dxa"/>
            <w:shd w:val="clear" w:color="auto" w:fill="auto"/>
            <w:noWrap/>
            <w:vAlign w:val="center"/>
            <w:hideMark/>
          </w:tcPr>
          <w:p w:rsidR="00D42895" w:rsidRPr="005740ED" w:rsidRDefault="00D42895" w:rsidP="00CF15E2">
            <w:pPr>
              <w:jc w:val="center"/>
              <w:rPr>
                <w:rFonts w:ascii="Myriad Pro" w:hAnsi="Myriad Pro"/>
                <w:color w:val="000000"/>
                <w:sz w:val="18"/>
                <w:szCs w:val="18"/>
              </w:rPr>
            </w:pPr>
            <w:r w:rsidRPr="005740ED">
              <w:rPr>
                <w:rFonts w:ascii="Myriad Pro" w:hAnsi="Myriad Pro"/>
                <w:color w:val="000000"/>
                <w:sz w:val="18"/>
                <w:szCs w:val="18"/>
              </w:rPr>
              <w:t>3</w:t>
            </w:r>
          </w:p>
        </w:tc>
        <w:tc>
          <w:tcPr>
            <w:tcW w:w="1467" w:type="dxa"/>
            <w:shd w:val="clear" w:color="auto" w:fill="auto"/>
            <w:noWrap/>
            <w:vAlign w:val="center"/>
            <w:hideMark/>
          </w:tcPr>
          <w:p w:rsidR="00D42895" w:rsidRPr="005740ED" w:rsidRDefault="00D42895" w:rsidP="00CF15E2">
            <w:pPr>
              <w:rPr>
                <w:rFonts w:ascii="Myriad Pro" w:hAnsi="Myriad Pro"/>
                <w:color w:val="000000"/>
                <w:sz w:val="18"/>
                <w:szCs w:val="18"/>
              </w:rPr>
            </w:pPr>
            <w:r w:rsidRPr="005740ED">
              <w:rPr>
                <w:rFonts w:ascii="Myriad Pro" w:hAnsi="Myriad Pro"/>
                <w:color w:val="000000"/>
                <w:sz w:val="18"/>
                <w:szCs w:val="18"/>
              </w:rPr>
              <w:t>10.06.2013-21.07.2013</w:t>
            </w:r>
          </w:p>
        </w:tc>
        <w:tc>
          <w:tcPr>
            <w:tcW w:w="2871" w:type="dxa"/>
            <w:shd w:val="clear" w:color="auto" w:fill="auto"/>
            <w:noWrap/>
            <w:vAlign w:val="center"/>
            <w:hideMark/>
          </w:tcPr>
          <w:p w:rsidR="00D42895" w:rsidRPr="005740ED" w:rsidRDefault="00D42895" w:rsidP="00CF15E2">
            <w:pPr>
              <w:ind w:right="208"/>
              <w:rPr>
                <w:rFonts w:ascii="Myriad Pro" w:hAnsi="Myriad Pro"/>
                <w:color w:val="000000"/>
                <w:sz w:val="18"/>
                <w:szCs w:val="18"/>
              </w:rPr>
            </w:pPr>
            <w:r w:rsidRPr="005740ED">
              <w:rPr>
                <w:rFonts w:ascii="Myriad Pro" w:hAnsi="Myriad Pro"/>
                <w:color w:val="000000"/>
                <w:sz w:val="18"/>
                <w:szCs w:val="18"/>
              </w:rPr>
              <w:t>Chernihivska</w:t>
            </w:r>
          </w:p>
        </w:tc>
      </w:tr>
      <w:tr w:rsidR="002F2816" w:rsidRPr="005740ED" w:rsidTr="005E6EC7">
        <w:trPr>
          <w:trHeight w:val="600"/>
        </w:trPr>
        <w:tc>
          <w:tcPr>
            <w:tcW w:w="1592" w:type="dxa"/>
            <w:shd w:val="clear" w:color="auto" w:fill="auto"/>
            <w:noWrap/>
            <w:hideMark/>
          </w:tcPr>
          <w:p w:rsidR="00D42895" w:rsidRPr="005740ED" w:rsidRDefault="00D42895" w:rsidP="00CF15E2">
            <w:pPr>
              <w:rPr>
                <w:rFonts w:ascii="Myriad Pro" w:hAnsi="Myriad Pro"/>
                <w:color w:val="000000"/>
                <w:sz w:val="18"/>
                <w:szCs w:val="18"/>
              </w:rPr>
            </w:pPr>
            <w:r w:rsidRPr="005740ED">
              <w:rPr>
                <w:rFonts w:ascii="Myriad Pro" w:hAnsi="Myriad Pro"/>
                <w:color w:val="000000"/>
                <w:sz w:val="18"/>
                <w:szCs w:val="18"/>
              </w:rPr>
              <w:t xml:space="preserve">Chernihivska </w:t>
            </w:r>
          </w:p>
        </w:tc>
        <w:tc>
          <w:tcPr>
            <w:tcW w:w="2769" w:type="dxa"/>
            <w:shd w:val="clear" w:color="auto" w:fill="auto"/>
            <w:vAlign w:val="center"/>
            <w:hideMark/>
          </w:tcPr>
          <w:p w:rsidR="00D42895" w:rsidRPr="005740ED" w:rsidRDefault="00D42895" w:rsidP="00CF15E2">
            <w:pPr>
              <w:rPr>
                <w:rFonts w:ascii="Myriad Pro" w:hAnsi="Myriad Pro"/>
                <w:color w:val="000000"/>
                <w:sz w:val="18"/>
                <w:szCs w:val="18"/>
              </w:rPr>
            </w:pPr>
            <w:r w:rsidRPr="005740ED">
              <w:rPr>
                <w:rFonts w:ascii="Myriad Pro" w:hAnsi="Myriad Pro"/>
                <w:color w:val="000000"/>
                <w:sz w:val="18"/>
                <w:szCs w:val="18"/>
              </w:rPr>
              <w:t>Chernihiv State Technological Univeristy</w:t>
            </w:r>
          </w:p>
        </w:tc>
        <w:tc>
          <w:tcPr>
            <w:tcW w:w="1440" w:type="dxa"/>
            <w:shd w:val="clear" w:color="auto" w:fill="auto"/>
            <w:noWrap/>
            <w:vAlign w:val="center"/>
            <w:hideMark/>
          </w:tcPr>
          <w:p w:rsidR="00D42895" w:rsidRPr="005740ED" w:rsidRDefault="00D42895" w:rsidP="00CF15E2">
            <w:pPr>
              <w:jc w:val="center"/>
              <w:rPr>
                <w:rFonts w:ascii="Myriad Pro" w:hAnsi="Myriad Pro"/>
                <w:color w:val="000000"/>
                <w:sz w:val="18"/>
                <w:szCs w:val="18"/>
              </w:rPr>
            </w:pPr>
            <w:r w:rsidRPr="005740ED">
              <w:rPr>
                <w:rFonts w:ascii="Myriad Pro" w:hAnsi="Myriad Pro"/>
                <w:color w:val="000000"/>
                <w:sz w:val="18"/>
                <w:szCs w:val="18"/>
              </w:rPr>
              <w:t>1</w:t>
            </w:r>
          </w:p>
        </w:tc>
        <w:tc>
          <w:tcPr>
            <w:tcW w:w="1467" w:type="dxa"/>
            <w:shd w:val="clear" w:color="auto" w:fill="auto"/>
            <w:noWrap/>
            <w:vAlign w:val="center"/>
            <w:hideMark/>
          </w:tcPr>
          <w:p w:rsidR="00D42895" w:rsidRPr="005740ED" w:rsidRDefault="00D42895" w:rsidP="00CF15E2">
            <w:pPr>
              <w:rPr>
                <w:rFonts w:ascii="Myriad Pro" w:hAnsi="Myriad Pro"/>
                <w:color w:val="000000"/>
                <w:sz w:val="18"/>
                <w:szCs w:val="18"/>
              </w:rPr>
            </w:pPr>
            <w:r w:rsidRPr="005740ED">
              <w:rPr>
                <w:rFonts w:ascii="Myriad Pro" w:hAnsi="Myriad Pro"/>
                <w:color w:val="000000"/>
                <w:sz w:val="18"/>
                <w:szCs w:val="18"/>
              </w:rPr>
              <w:t>01.07.2013-21.07.2013</w:t>
            </w:r>
          </w:p>
        </w:tc>
        <w:tc>
          <w:tcPr>
            <w:tcW w:w="2871" w:type="dxa"/>
            <w:shd w:val="clear" w:color="auto" w:fill="auto"/>
            <w:noWrap/>
            <w:vAlign w:val="center"/>
            <w:hideMark/>
          </w:tcPr>
          <w:p w:rsidR="00D42895" w:rsidRPr="005740ED" w:rsidRDefault="00CF15E2" w:rsidP="00CF15E2">
            <w:pPr>
              <w:ind w:right="208"/>
              <w:rPr>
                <w:rFonts w:ascii="Myriad Pro" w:hAnsi="Myriad Pro"/>
                <w:color w:val="000000"/>
                <w:sz w:val="18"/>
                <w:szCs w:val="18"/>
              </w:rPr>
            </w:pPr>
            <w:r w:rsidRPr="005740ED">
              <w:rPr>
                <w:rFonts w:ascii="Myriad Pro" w:hAnsi="Myriad Pro"/>
                <w:color w:val="000000"/>
                <w:sz w:val="18"/>
                <w:szCs w:val="18"/>
              </w:rPr>
              <w:t>Cherkaska</w:t>
            </w:r>
          </w:p>
        </w:tc>
      </w:tr>
      <w:tr w:rsidR="005E6EC7" w:rsidRPr="005740ED" w:rsidTr="005E6EC7">
        <w:trPr>
          <w:trHeight w:val="600"/>
        </w:trPr>
        <w:tc>
          <w:tcPr>
            <w:tcW w:w="1592" w:type="dxa"/>
            <w:shd w:val="clear" w:color="auto" w:fill="auto"/>
            <w:noWrap/>
            <w:hideMark/>
          </w:tcPr>
          <w:p w:rsidR="00D42895" w:rsidRPr="005740ED" w:rsidRDefault="00D42895" w:rsidP="00CF15E2">
            <w:pPr>
              <w:rPr>
                <w:rFonts w:ascii="Myriad Pro" w:hAnsi="Myriad Pro"/>
                <w:color w:val="000000"/>
                <w:sz w:val="18"/>
                <w:szCs w:val="18"/>
              </w:rPr>
            </w:pPr>
            <w:r w:rsidRPr="005740ED">
              <w:rPr>
                <w:rFonts w:ascii="Myriad Pro" w:hAnsi="Myriad Pro"/>
                <w:color w:val="000000"/>
                <w:sz w:val="18"/>
                <w:szCs w:val="18"/>
              </w:rPr>
              <w:t xml:space="preserve">Chernihivska </w:t>
            </w:r>
          </w:p>
        </w:tc>
        <w:tc>
          <w:tcPr>
            <w:tcW w:w="2769" w:type="dxa"/>
            <w:shd w:val="clear" w:color="auto" w:fill="auto"/>
            <w:vAlign w:val="center"/>
            <w:hideMark/>
          </w:tcPr>
          <w:p w:rsidR="00D42895" w:rsidRPr="005740ED" w:rsidRDefault="00D42895" w:rsidP="00CF15E2">
            <w:pPr>
              <w:rPr>
                <w:rFonts w:ascii="Myriad Pro" w:hAnsi="Myriad Pro"/>
                <w:color w:val="000000"/>
                <w:sz w:val="18"/>
                <w:szCs w:val="18"/>
              </w:rPr>
            </w:pPr>
            <w:r w:rsidRPr="005740ED">
              <w:rPr>
                <w:rFonts w:ascii="Myriad Pro" w:hAnsi="Myriad Pro"/>
                <w:color w:val="000000"/>
                <w:sz w:val="18"/>
                <w:szCs w:val="18"/>
              </w:rPr>
              <w:t>Chernihiv State Technological Univeristy</w:t>
            </w:r>
          </w:p>
        </w:tc>
        <w:tc>
          <w:tcPr>
            <w:tcW w:w="1440" w:type="dxa"/>
            <w:shd w:val="clear" w:color="auto" w:fill="auto"/>
            <w:noWrap/>
            <w:vAlign w:val="center"/>
            <w:hideMark/>
          </w:tcPr>
          <w:p w:rsidR="00D42895" w:rsidRPr="005740ED" w:rsidRDefault="00D42895" w:rsidP="00CF15E2">
            <w:pPr>
              <w:jc w:val="center"/>
              <w:rPr>
                <w:rFonts w:ascii="Myriad Pro" w:hAnsi="Myriad Pro"/>
                <w:color w:val="000000"/>
                <w:sz w:val="18"/>
                <w:szCs w:val="18"/>
              </w:rPr>
            </w:pPr>
            <w:r w:rsidRPr="005740ED">
              <w:rPr>
                <w:rFonts w:ascii="Myriad Pro" w:hAnsi="Myriad Pro"/>
                <w:color w:val="000000"/>
                <w:sz w:val="18"/>
                <w:szCs w:val="18"/>
              </w:rPr>
              <w:t>1</w:t>
            </w:r>
          </w:p>
        </w:tc>
        <w:tc>
          <w:tcPr>
            <w:tcW w:w="1467" w:type="dxa"/>
            <w:shd w:val="clear" w:color="auto" w:fill="auto"/>
            <w:noWrap/>
            <w:vAlign w:val="center"/>
            <w:hideMark/>
          </w:tcPr>
          <w:p w:rsidR="00D42895" w:rsidRPr="005740ED" w:rsidRDefault="00D42895" w:rsidP="00CF15E2">
            <w:pPr>
              <w:rPr>
                <w:rFonts w:ascii="Myriad Pro" w:hAnsi="Myriad Pro"/>
                <w:color w:val="000000"/>
                <w:sz w:val="18"/>
                <w:szCs w:val="18"/>
              </w:rPr>
            </w:pPr>
            <w:r w:rsidRPr="005740ED">
              <w:rPr>
                <w:rFonts w:ascii="Myriad Pro" w:hAnsi="Myriad Pro"/>
                <w:color w:val="000000"/>
                <w:sz w:val="18"/>
                <w:szCs w:val="18"/>
              </w:rPr>
              <w:t>01.07.2013-21.07.2013</w:t>
            </w:r>
          </w:p>
        </w:tc>
        <w:tc>
          <w:tcPr>
            <w:tcW w:w="2871" w:type="dxa"/>
            <w:shd w:val="clear" w:color="auto" w:fill="auto"/>
            <w:noWrap/>
            <w:vAlign w:val="center"/>
            <w:hideMark/>
          </w:tcPr>
          <w:p w:rsidR="00D42895" w:rsidRPr="005740ED" w:rsidRDefault="00CF15E2" w:rsidP="00CF15E2">
            <w:pPr>
              <w:ind w:right="208"/>
              <w:rPr>
                <w:rFonts w:ascii="Myriad Pro" w:hAnsi="Myriad Pro"/>
                <w:color w:val="000000"/>
                <w:sz w:val="18"/>
                <w:szCs w:val="18"/>
              </w:rPr>
            </w:pPr>
            <w:r w:rsidRPr="005740ED">
              <w:rPr>
                <w:rFonts w:ascii="Myriad Pro" w:hAnsi="Myriad Pro"/>
                <w:color w:val="000000"/>
                <w:sz w:val="18"/>
                <w:szCs w:val="18"/>
              </w:rPr>
              <w:t>Poltavska</w:t>
            </w:r>
          </w:p>
        </w:tc>
      </w:tr>
      <w:tr w:rsidR="002F2816" w:rsidRPr="005740ED" w:rsidTr="005E6EC7">
        <w:trPr>
          <w:trHeight w:val="600"/>
        </w:trPr>
        <w:tc>
          <w:tcPr>
            <w:tcW w:w="1592" w:type="dxa"/>
            <w:shd w:val="clear" w:color="auto" w:fill="auto"/>
            <w:noWrap/>
            <w:hideMark/>
          </w:tcPr>
          <w:p w:rsidR="00D42895" w:rsidRPr="005740ED" w:rsidRDefault="00D42895" w:rsidP="00CF15E2">
            <w:pPr>
              <w:rPr>
                <w:rFonts w:ascii="Myriad Pro" w:hAnsi="Myriad Pro"/>
                <w:color w:val="000000"/>
                <w:sz w:val="18"/>
                <w:szCs w:val="18"/>
              </w:rPr>
            </w:pPr>
            <w:r w:rsidRPr="005740ED">
              <w:rPr>
                <w:rFonts w:ascii="Myriad Pro" w:hAnsi="Myriad Pro"/>
                <w:color w:val="000000"/>
                <w:sz w:val="18"/>
                <w:szCs w:val="18"/>
              </w:rPr>
              <w:t xml:space="preserve">Chernihivska </w:t>
            </w:r>
          </w:p>
        </w:tc>
        <w:tc>
          <w:tcPr>
            <w:tcW w:w="2769" w:type="dxa"/>
            <w:shd w:val="clear" w:color="auto" w:fill="auto"/>
            <w:vAlign w:val="center"/>
            <w:hideMark/>
          </w:tcPr>
          <w:p w:rsidR="00D42895" w:rsidRPr="005740ED" w:rsidRDefault="00D42895" w:rsidP="00CF15E2">
            <w:pPr>
              <w:rPr>
                <w:rFonts w:ascii="Myriad Pro" w:hAnsi="Myriad Pro"/>
                <w:color w:val="000000"/>
                <w:sz w:val="18"/>
                <w:szCs w:val="18"/>
              </w:rPr>
            </w:pPr>
            <w:r w:rsidRPr="005740ED">
              <w:rPr>
                <w:rFonts w:ascii="Myriad Pro" w:hAnsi="Myriad Pro"/>
                <w:color w:val="000000"/>
                <w:sz w:val="18"/>
                <w:szCs w:val="18"/>
              </w:rPr>
              <w:t>Chernihiv State Technological Univeristy</w:t>
            </w:r>
          </w:p>
        </w:tc>
        <w:tc>
          <w:tcPr>
            <w:tcW w:w="1440" w:type="dxa"/>
            <w:shd w:val="clear" w:color="auto" w:fill="auto"/>
            <w:noWrap/>
            <w:vAlign w:val="center"/>
            <w:hideMark/>
          </w:tcPr>
          <w:p w:rsidR="00D42895" w:rsidRPr="005740ED" w:rsidRDefault="00D42895" w:rsidP="00CF15E2">
            <w:pPr>
              <w:jc w:val="center"/>
              <w:rPr>
                <w:rFonts w:ascii="Myriad Pro" w:hAnsi="Myriad Pro"/>
                <w:color w:val="000000"/>
                <w:sz w:val="18"/>
                <w:szCs w:val="18"/>
              </w:rPr>
            </w:pPr>
            <w:r w:rsidRPr="005740ED">
              <w:rPr>
                <w:rFonts w:ascii="Myriad Pro" w:hAnsi="Myriad Pro"/>
                <w:color w:val="000000"/>
                <w:sz w:val="18"/>
                <w:szCs w:val="18"/>
              </w:rPr>
              <w:t>1</w:t>
            </w:r>
          </w:p>
        </w:tc>
        <w:tc>
          <w:tcPr>
            <w:tcW w:w="1467" w:type="dxa"/>
            <w:shd w:val="clear" w:color="auto" w:fill="auto"/>
            <w:noWrap/>
            <w:vAlign w:val="center"/>
            <w:hideMark/>
          </w:tcPr>
          <w:p w:rsidR="00D42895" w:rsidRPr="005740ED" w:rsidRDefault="00D42895" w:rsidP="00CF15E2">
            <w:pPr>
              <w:rPr>
                <w:rFonts w:ascii="Myriad Pro" w:hAnsi="Myriad Pro"/>
                <w:color w:val="000000"/>
                <w:sz w:val="18"/>
                <w:szCs w:val="18"/>
              </w:rPr>
            </w:pPr>
            <w:r w:rsidRPr="005740ED">
              <w:rPr>
                <w:rFonts w:ascii="Myriad Pro" w:hAnsi="Myriad Pro"/>
                <w:color w:val="000000"/>
                <w:sz w:val="18"/>
                <w:szCs w:val="18"/>
              </w:rPr>
              <w:t>01.07.2013-21.07.2013</w:t>
            </w:r>
          </w:p>
        </w:tc>
        <w:tc>
          <w:tcPr>
            <w:tcW w:w="2871" w:type="dxa"/>
            <w:shd w:val="clear" w:color="auto" w:fill="auto"/>
            <w:noWrap/>
            <w:vAlign w:val="center"/>
            <w:hideMark/>
          </w:tcPr>
          <w:p w:rsidR="00D42895" w:rsidRPr="005740ED" w:rsidRDefault="00CF15E2" w:rsidP="00CF15E2">
            <w:pPr>
              <w:ind w:right="208"/>
              <w:rPr>
                <w:rFonts w:ascii="Myriad Pro" w:hAnsi="Myriad Pro"/>
                <w:color w:val="000000"/>
                <w:sz w:val="18"/>
                <w:szCs w:val="18"/>
              </w:rPr>
            </w:pPr>
            <w:r w:rsidRPr="005740ED">
              <w:rPr>
                <w:rFonts w:ascii="Myriad Pro" w:hAnsi="Myriad Pro"/>
                <w:color w:val="000000"/>
                <w:sz w:val="18"/>
                <w:szCs w:val="18"/>
              </w:rPr>
              <w:t>Volynska</w:t>
            </w:r>
          </w:p>
        </w:tc>
      </w:tr>
      <w:tr w:rsidR="005E6EC7" w:rsidRPr="005740ED" w:rsidTr="005E6EC7">
        <w:trPr>
          <w:trHeight w:val="600"/>
        </w:trPr>
        <w:tc>
          <w:tcPr>
            <w:tcW w:w="1592" w:type="dxa"/>
            <w:shd w:val="clear" w:color="auto" w:fill="auto"/>
            <w:noWrap/>
            <w:hideMark/>
          </w:tcPr>
          <w:p w:rsidR="00D42895" w:rsidRPr="005740ED" w:rsidRDefault="00D42895" w:rsidP="00CF15E2">
            <w:pPr>
              <w:rPr>
                <w:rFonts w:ascii="Myriad Pro" w:hAnsi="Myriad Pro"/>
                <w:color w:val="000000"/>
                <w:sz w:val="18"/>
                <w:szCs w:val="18"/>
              </w:rPr>
            </w:pPr>
            <w:r w:rsidRPr="005740ED">
              <w:rPr>
                <w:rFonts w:ascii="Myriad Pro" w:hAnsi="Myriad Pro"/>
                <w:color w:val="000000"/>
                <w:sz w:val="18"/>
                <w:szCs w:val="18"/>
              </w:rPr>
              <w:t xml:space="preserve">Chernihivska </w:t>
            </w:r>
          </w:p>
        </w:tc>
        <w:tc>
          <w:tcPr>
            <w:tcW w:w="2769" w:type="dxa"/>
            <w:shd w:val="clear" w:color="auto" w:fill="auto"/>
            <w:vAlign w:val="center"/>
            <w:hideMark/>
          </w:tcPr>
          <w:p w:rsidR="00D42895" w:rsidRPr="005740ED" w:rsidRDefault="00D42895" w:rsidP="00CF15E2">
            <w:pPr>
              <w:rPr>
                <w:rFonts w:ascii="Myriad Pro" w:hAnsi="Myriad Pro"/>
                <w:color w:val="000000"/>
                <w:sz w:val="18"/>
                <w:szCs w:val="18"/>
              </w:rPr>
            </w:pPr>
            <w:r w:rsidRPr="005740ED">
              <w:rPr>
                <w:rFonts w:ascii="Myriad Pro" w:hAnsi="Myriad Pro"/>
                <w:color w:val="000000"/>
                <w:sz w:val="18"/>
                <w:szCs w:val="18"/>
              </w:rPr>
              <w:t>Chernihiv State Technological Univeristy</w:t>
            </w:r>
          </w:p>
        </w:tc>
        <w:tc>
          <w:tcPr>
            <w:tcW w:w="1440" w:type="dxa"/>
            <w:shd w:val="clear" w:color="auto" w:fill="auto"/>
            <w:noWrap/>
            <w:vAlign w:val="center"/>
            <w:hideMark/>
          </w:tcPr>
          <w:p w:rsidR="00D42895" w:rsidRPr="005740ED" w:rsidRDefault="00D42895" w:rsidP="00CF15E2">
            <w:pPr>
              <w:jc w:val="center"/>
              <w:rPr>
                <w:rFonts w:ascii="Myriad Pro" w:hAnsi="Myriad Pro"/>
                <w:color w:val="000000"/>
                <w:sz w:val="18"/>
                <w:szCs w:val="18"/>
              </w:rPr>
            </w:pPr>
            <w:r w:rsidRPr="005740ED">
              <w:rPr>
                <w:rFonts w:ascii="Myriad Pro" w:hAnsi="Myriad Pro"/>
                <w:color w:val="000000"/>
                <w:sz w:val="18"/>
                <w:szCs w:val="18"/>
              </w:rPr>
              <w:t>1</w:t>
            </w:r>
          </w:p>
        </w:tc>
        <w:tc>
          <w:tcPr>
            <w:tcW w:w="1467" w:type="dxa"/>
            <w:shd w:val="clear" w:color="auto" w:fill="auto"/>
            <w:noWrap/>
            <w:vAlign w:val="center"/>
            <w:hideMark/>
          </w:tcPr>
          <w:p w:rsidR="00D42895" w:rsidRPr="005740ED" w:rsidRDefault="00D42895" w:rsidP="00CF15E2">
            <w:pPr>
              <w:rPr>
                <w:rFonts w:ascii="Myriad Pro" w:hAnsi="Myriad Pro"/>
                <w:color w:val="000000"/>
                <w:sz w:val="18"/>
                <w:szCs w:val="18"/>
              </w:rPr>
            </w:pPr>
            <w:r w:rsidRPr="005740ED">
              <w:rPr>
                <w:rFonts w:ascii="Myriad Pro" w:hAnsi="Myriad Pro"/>
                <w:color w:val="000000"/>
                <w:sz w:val="18"/>
                <w:szCs w:val="18"/>
              </w:rPr>
              <w:t>01.07.2013-21.07.2013</w:t>
            </w:r>
          </w:p>
        </w:tc>
        <w:tc>
          <w:tcPr>
            <w:tcW w:w="2871" w:type="dxa"/>
            <w:shd w:val="clear" w:color="auto" w:fill="auto"/>
            <w:noWrap/>
            <w:vAlign w:val="center"/>
            <w:hideMark/>
          </w:tcPr>
          <w:p w:rsidR="00D42895" w:rsidRPr="005740ED" w:rsidRDefault="00CF15E2" w:rsidP="00CF15E2">
            <w:pPr>
              <w:ind w:right="208"/>
              <w:rPr>
                <w:rFonts w:ascii="Myriad Pro" w:hAnsi="Myriad Pro"/>
                <w:color w:val="000000"/>
                <w:sz w:val="18"/>
                <w:szCs w:val="18"/>
              </w:rPr>
            </w:pPr>
            <w:r w:rsidRPr="005740ED">
              <w:rPr>
                <w:rFonts w:ascii="Myriad Pro" w:hAnsi="Myriad Pro"/>
                <w:color w:val="000000"/>
                <w:sz w:val="18"/>
                <w:szCs w:val="18"/>
              </w:rPr>
              <w:t>Zhytomyrska</w:t>
            </w:r>
          </w:p>
        </w:tc>
      </w:tr>
      <w:tr w:rsidR="002F2816" w:rsidRPr="005740ED" w:rsidTr="005E6EC7">
        <w:trPr>
          <w:trHeight w:val="600"/>
        </w:trPr>
        <w:tc>
          <w:tcPr>
            <w:tcW w:w="1592" w:type="dxa"/>
            <w:shd w:val="clear" w:color="auto" w:fill="auto"/>
            <w:noWrap/>
            <w:hideMark/>
          </w:tcPr>
          <w:p w:rsidR="00D42895" w:rsidRPr="005740ED" w:rsidRDefault="00D42895" w:rsidP="00CF15E2">
            <w:pPr>
              <w:rPr>
                <w:rFonts w:ascii="Myriad Pro" w:hAnsi="Myriad Pro"/>
                <w:color w:val="000000"/>
                <w:sz w:val="18"/>
                <w:szCs w:val="18"/>
              </w:rPr>
            </w:pPr>
            <w:r w:rsidRPr="005740ED">
              <w:rPr>
                <w:rFonts w:ascii="Myriad Pro" w:hAnsi="Myriad Pro"/>
                <w:color w:val="000000"/>
                <w:sz w:val="18"/>
                <w:szCs w:val="18"/>
              </w:rPr>
              <w:t xml:space="preserve">Chernihivska </w:t>
            </w:r>
          </w:p>
        </w:tc>
        <w:tc>
          <w:tcPr>
            <w:tcW w:w="2769" w:type="dxa"/>
            <w:shd w:val="clear" w:color="auto" w:fill="auto"/>
            <w:vAlign w:val="center"/>
            <w:hideMark/>
          </w:tcPr>
          <w:p w:rsidR="00D42895" w:rsidRPr="005740ED" w:rsidRDefault="00D42895" w:rsidP="00CF15E2">
            <w:pPr>
              <w:rPr>
                <w:rFonts w:ascii="Myriad Pro" w:hAnsi="Myriad Pro"/>
                <w:color w:val="000000"/>
                <w:sz w:val="18"/>
                <w:szCs w:val="18"/>
              </w:rPr>
            </w:pPr>
            <w:r w:rsidRPr="005740ED">
              <w:rPr>
                <w:rFonts w:ascii="Myriad Pro" w:hAnsi="Myriad Pro"/>
                <w:color w:val="000000"/>
                <w:sz w:val="18"/>
                <w:szCs w:val="18"/>
              </w:rPr>
              <w:t>Chernihiv State Technological Univeristy</w:t>
            </w:r>
          </w:p>
        </w:tc>
        <w:tc>
          <w:tcPr>
            <w:tcW w:w="1440" w:type="dxa"/>
            <w:shd w:val="clear" w:color="auto" w:fill="auto"/>
            <w:noWrap/>
            <w:vAlign w:val="center"/>
            <w:hideMark/>
          </w:tcPr>
          <w:p w:rsidR="00D42895" w:rsidRPr="005740ED" w:rsidRDefault="00D42895" w:rsidP="00CF15E2">
            <w:pPr>
              <w:jc w:val="center"/>
              <w:rPr>
                <w:rFonts w:ascii="Myriad Pro" w:hAnsi="Myriad Pro"/>
                <w:color w:val="000000"/>
                <w:sz w:val="18"/>
                <w:szCs w:val="18"/>
              </w:rPr>
            </w:pPr>
            <w:r w:rsidRPr="005740ED">
              <w:rPr>
                <w:rFonts w:ascii="Myriad Pro" w:hAnsi="Myriad Pro"/>
                <w:color w:val="000000"/>
                <w:sz w:val="18"/>
                <w:szCs w:val="18"/>
              </w:rPr>
              <w:t>3</w:t>
            </w:r>
          </w:p>
        </w:tc>
        <w:tc>
          <w:tcPr>
            <w:tcW w:w="1467" w:type="dxa"/>
            <w:shd w:val="clear" w:color="auto" w:fill="auto"/>
            <w:noWrap/>
            <w:vAlign w:val="center"/>
            <w:hideMark/>
          </w:tcPr>
          <w:p w:rsidR="00D42895" w:rsidRPr="005740ED" w:rsidRDefault="00D42895" w:rsidP="00CF15E2">
            <w:pPr>
              <w:rPr>
                <w:rFonts w:ascii="Myriad Pro" w:hAnsi="Myriad Pro"/>
                <w:color w:val="000000"/>
                <w:sz w:val="18"/>
                <w:szCs w:val="18"/>
              </w:rPr>
            </w:pPr>
            <w:r w:rsidRPr="005740ED">
              <w:rPr>
                <w:rFonts w:ascii="Myriad Pro" w:hAnsi="Myriad Pro"/>
                <w:color w:val="000000"/>
                <w:sz w:val="18"/>
                <w:szCs w:val="18"/>
              </w:rPr>
              <w:t>01.07.2013-21.07.2013</w:t>
            </w:r>
          </w:p>
        </w:tc>
        <w:tc>
          <w:tcPr>
            <w:tcW w:w="2871" w:type="dxa"/>
            <w:shd w:val="clear" w:color="auto" w:fill="auto"/>
            <w:noWrap/>
            <w:vAlign w:val="center"/>
            <w:hideMark/>
          </w:tcPr>
          <w:p w:rsidR="00D42895" w:rsidRPr="005740ED" w:rsidRDefault="00D42895" w:rsidP="00CF15E2">
            <w:pPr>
              <w:ind w:right="208"/>
              <w:rPr>
                <w:rFonts w:ascii="Myriad Pro" w:hAnsi="Myriad Pro"/>
                <w:color w:val="000000"/>
                <w:sz w:val="18"/>
                <w:szCs w:val="18"/>
              </w:rPr>
            </w:pPr>
            <w:r w:rsidRPr="005740ED">
              <w:rPr>
                <w:rFonts w:ascii="Myriad Pro" w:hAnsi="Myriad Pro"/>
                <w:color w:val="000000"/>
                <w:sz w:val="18"/>
                <w:szCs w:val="18"/>
              </w:rPr>
              <w:t>Chernihivska</w:t>
            </w:r>
          </w:p>
        </w:tc>
      </w:tr>
      <w:tr w:rsidR="005E6EC7" w:rsidRPr="005740ED" w:rsidTr="005E6EC7">
        <w:trPr>
          <w:trHeight w:val="600"/>
        </w:trPr>
        <w:tc>
          <w:tcPr>
            <w:tcW w:w="1592" w:type="dxa"/>
            <w:shd w:val="clear" w:color="auto" w:fill="auto"/>
            <w:noWrap/>
            <w:hideMark/>
          </w:tcPr>
          <w:p w:rsidR="00D42895" w:rsidRPr="005740ED" w:rsidRDefault="00D42895" w:rsidP="00CF15E2">
            <w:pPr>
              <w:rPr>
                <w:rFonts w:ascii="Myriad Pro" w:hAnsi="Myriad Pro"/>
                <w:color w:val="000000"/>
                <w:sz w:val="18"/>
                <w:szCs w:val="18"/>
              </w:rPr>
            </w:pPr>
            <w:r w:rsidRPr="005740ED">
              <w:rPr>
                <w:rFonts w:ascii="Myriad Pro" w:hAnsi="Myriad Pro"/>
                <w:color w:val="000000"/>
                <w:sz w:val="18"/>
                <w:szCs w:val="18"/>
              </w:rPr>
              <w:t xml:space="preserve">Chernihivska </w:t>
            </w:r>
          </w:p>
        </w:tc>
        <w:tc>
          <w:tcPr>
            <w:tcW w:w="2769" w:type="dxa"/>
            <w:shd w:val="clear" w:color="auto" w:fill="auto"/>
            <w:vAlign w:val="center"/>
            <w:hideMark/>
          </w:tcPr>
          <w:p w:rsidR="00D42895" w:rsidRPr="005740ED" w:rsidRDefault="00D42895" w:rsidP="00CF15E2">
            <w:pPr>
              <w:rPr>
                <w:rFonts w:ascii="Myriad Pro" w:hAnsi="Myriad Pro"/>
                <w:color w:val="000000"/>
                <w:sz w:val="18"/>
                <w:szCs w:val="18"/>
              </w:rPr>
            </w:pPr>
            <w:r w:rsidRPr="005740ED">
              <w:rPr>
                <w:rFonts w:ascii="Myriad Pro" w:hAnsi="Myriad Pro"/>
                <w:color w:val="000000"/>
                <w:sz w:val="18"/>
                <w:szCs w:val="18"/>
              </w:rPr>
              <w:t>Chernihiv State Technological Univeristy</w:t>
            </w:r>
          </w:p>
        </w:tc>
        <w:tc>
          <w:tcPr>
            <w:tcW w:w="1440" w:type="dxa"/>
            <w:shd w:val="clear" w:color="auto" w:fill="auto"/>
            <w:noWrap/>
            <w:vAlign w:val="center"/>
            <w:hideMark/>
          </w:tcPr>
          <w:p w:rsidR="00D42895" w:rsidRPr="005740ED" w:rsidRDefault="00D42895" w:rsidP="00CF15E2">
            <w:pPr>
              <w:jc w:val="center"/>
              <w:rPr>
                <w:rFonts w:ascii="Myriad Pro" w:hAnsi="Myriad Pro"/>
                <w:color w:val="000000"/>
                <w:sz w:val="18"/>
                <w:szCs w:val="18"/>
              </w:rPr>
            </w:pPr>
            <w:r w:rsidRPr="005740ED">
              <w:rPr>
                <w:rFonts w:ascii="Myriad Pro" w:hAnsi="Myriad Pro"/>
                <w:color w:val="000000"/>
                <w:sz w:val="18"/>
                <w:szCs w:val="18"/>
              </w:rPr>
              <w:t>1</w:t>
            </w:r>
          </w:p>
        </w:tc>
        <w:tc>
          <w:tcPr>
            <w:tcW w:w="1467" w:type="dxa"/>
            <w:shd w:val="clear" w:color="auto" w:fill="auto"/>
            <w:noWrap/>
            <w:vAlign w:val="center"/>
            <w:hideMark/>
          </w:tcPr>
          <w:p w:rsidR="00D42895" w:rsidRPr="005740ED" w:rsidRDefault="00D42895" w:rsidP="00CF15E2">
            <w:pPr>
              <w:rPr>
                <w:rFonts w:ascii="Myriad Pro" w:hAnsi="Myriad Pro"/>
                <w:color w:val="000000"/>
                <w:sz w:val="18"/>
                <w:szCs w:val="18"/>
              </w:rPr>
            </w:pPr>
            <w:r w:rsidRPr="005740ED">
              <w:rPr>
                <w:rFonts w:ascii="Myriad Pro" w:hAnsi="Myriad Pro"/>
                <w:color w:val="000000"/>
                <w:sz w:val="18"/>
                <w:szCs w:val="18"/>
              </w:rPr>
              <w:t>29.04.2013-07.06.2013</w:t>
            </w:r>
          </w:p>
        </w:tc>
        <w:tc>
          <w:tcPr>
            <w:tcW w:w="2871" w:type="dxa"/>
            <w:shd w:val="clear" w:color="auto" w:fill="auto"/>
            <w:noWrap/>
            <w:vAlign w:val="center"/>
            <w:hideMark/>
          </w:tcPr>
          <w:p w:rsidR="00D42895" w:rsidRPr="005740ED" w:rsidRDefault="00CF15E2" w:rsidP="00CF15E2">
            <w:pPr>
              <w:ind w:right="208"/>
              <w:rPr>
                <w:rFonts w:ascii="Myriad Pro" w:hAnsi="Myriad Pro"/>
                <w:color w:val="000000"/>
                <w:sz w:val="18"/>
                <w:szCs w:val="18"/>
              </w:rPr>
            </w:pPr>
            <w:r w:rsidRPr="005740ED">
              <w:rPr>
                <w:rFonts w:ascii="Myriad Pro" w:hAnsi="Myriad Pro"/>
                <w:color w:val="000000"/>
                <w:sz w:val="18"/>
                <w:szCs w:val="18"/>
              </w:rPr>
              <w:t>Cherkaska</w:t>
            </w:r>
          </w:p>
        </w:tc>
      </w:tr>
      <w:tr w:rsidR="002F2816" w:rsidRPr="005740ED" w:rsidTr="005E6EC7">
        <w:trPr>
          <w:trHeight w:val="600"/>
        </w:trPr>
        <w:tc>
          <w:tcPr>
            <w:tcW w:w="1592" w:type="dxa"/>
            <w:shd w:val="clear" w:color="auto" w:fill="auto"/>
            <w:noWrap/>
            <w:hideMark/>
          </w:tcPr>
          <w:p w:rsidR="00D42895" w:rsidRPr="005740ED" w:rsidRDefault="00D42895" w:rsidP="00CF15E2">
            <w:pPr>
              <w:rPr>
                <w:rFonts w:ascii="Myriad Pro" w:hAnsi="Myriad Pro"/>
                <w:color w:val="000000"/>
                <w:sz w:val="18"/>
                <w:szCs w:val="18"/>
              </w:rPr>
            </w:pPr>
            <w:r w:rsidRPr="005740ED">
              <w:rPr>
                <w:rFonts w:ascii="Myriad Pro" w:hAnsi="Myriad Pro"/>
                <w:color w:val="000000"/>
                <w:sz w:val="18"/>
                <w:szCs w:val="18"/>
              </w:rPr>
              <w:t xml:space="preserve">Chernihivska </w:t>
            </w:r>
          </w:p>
        </w:tc>
        <w:tc>
          <w:tcPr>
            <w:tcW w:w="2769" w:type="dxa"/>
            <w:shd w:val="clear" w:color="auto" w:fill="auto"/>
            <w:vAlign w:val="center"/>
            <w:hideMark/>
          </w:tcPr>
          <w:p w:rsidR="00D42895" w:rsidRPr="005740ED" w:rsidRDefault="00D42895" w:rsidP="00CF15E2">
            <w:pPr>
              <w:rPr>
                <w:rFonts w:ascii="Myriad Pro" w:hAnsi="Myriad Pro"/>
                <w:color w:val="000000"/>
                <w:sz w:val="18"/>
                <w:szCs w:val="18"/>
              </w:rPr>
            </w:pPr>
            <w:r w:rsidRPr="005740ED">
              <w:rPr>
                <w:rFonts w:ascii="Myriad Pro" w:hAnsi="Myriad Pro"/>
                <w:color w:val="000000"/>
                <w:sz w:val="18"/>
                <w:szCs w:val="18"/>
              </w:rPr>
              <w:t>Chernihiv State Technological Univeristy</w:t>
            </w:r>
          </w:p>
        </w:tc>
        <w:tc>
          <w:tcPr>
            <w:tcW w:w="1440" w:type="dxa"/>
            <w:shd w:val="clear" w:color="auto" w:fill="auto"/>
            <w:noWrap/>
            <w:vAlign w:val="center"/>
            <w:hideMark/>
          </w:tcPr>
          <w:p w:rsidR="00D42895" w:rsidRPr="005740ED" w:rsidRDefault="00D42895" w:rsidP="00CF15E2">
            <w:pPr>
              <w:jc w:val="center"/>
              <w:rPr>
                <w:rFonts w:ascii="Myriad Pro" w:hAnsi="Myriad Pro"/>
                <w:color w:val="000000"/>
                <w:sz w:val="18"/>
                <w:szCs w:val="18"/>
              </w:rPr>
            </w:pPr>
            <w:r w:rsidRPr="005740ED">
              <w:rPr>
                <w:rFonts w:ascii="Myriad Pro" w:hAnsi="Myriad Pro"/>
                <w:color w:val="000000"/>
                <w:sz w:val="18"/>
                <w:szCs w:val="18"/>
              </w:rPr>
              <w:t>1</w:t>
            </w:r>
          </w:p>
        </w:tc>
        <w:tc>
          <w:tcPr>
            <w:tcW w:w="1467" w:type="dxa"/>
            <w:shd w:val="clear" w:color="auto" w:fill="auto"/>
            <w:noWrap/>
            <w:vAlign w:val="center"/>
            <w:hideMark/>
          </w:tcPr>
          <w:p w:rsidR="00D42895" w:rsidRPr="005740ED" w:rsidRDefault="00D42895" w:rsidP="00CF15E2">
            <w:pPr>
              <w:rPr>
                <w:rFonts w:ascii="Myriad Pro" w:hAnsi="Myriad Pro"/>
                <w:color w:val="000000"/>
                <w:sz w:val="18"/>
                <w:szCs w:val="18"/>
              </w:rPr>
            </w:pPr>
            <w:r w:rsidRPr="005740ED">
              <w:rPr>
                <w:rFonts w:ascii="Myriad Pro" w:hAnsi="Myriad Pro"/>
                <w:color w:val="000000"/>
                <w:sz w:val="18"/>
                <w:szCs w:val="18"/>
              </w:rPr>
              <w:t>29.04.2013-07.06.2013</w:t>
            </w:r>
          </w:p>
        </w:tc>
        <w:tc>
          <w:tcPr>
            <w:tcW w:w="2871" w:type="dxa"/>
            <w:shd w:val="clear" w:color="auto" w:fill="auto"/>
            <w:noWrap/>
            <w:vAlign w:val="center"/>
            <w:hideMark/>
          </w:tcPr>
          <w:p w:rsidR="00D42895" w:rsidRPr="005740ED" w:rsidRDefault="00CF15E2" w:rsidP="00CF15E2">
            <w:pPr>
              <w:ind w:right="208"/>
              <w:rPr>
                <w:rFonts w:ascii="Myriad Pro" w:hAnsi="Myriad Pro"/>
                <w:color w:val="000000"/>
                <w:sz w:val="18"/>
                <w:szCs w:val="18"/>
              </w:rPr>
            </w:pPr>
            <w:r w:rsidRPr="005740ED">
              <w:rPr>
                <w:rFonts w:ascii="Myriad Pro" w:hAnsi="Myriad Pro"/>
                <w:color w:val="000000"/>
                <w:sz w:val="18"/>
                <w:szCs w:val="18"/>
              </w:rPr>
              <w:t>Khersonska</w:t>
            </w:r>
          </w:p>
        </w:tc>
      </w:tr>
      <w:tr w:rsidR="005E6EC7" w:rsidRPr="005740ED" w:rsidTr="005E6EC7">
        <w:trPr>
          <w:trHeight w:val="600"/>
        </w:trPr>
        <w:tc>
          <w:tcPr>
            <w:tcW w:w="1592" w:type="dxa"/>
            <w:shd w:val="clear" w:color="auto" w:fill="auto"/>
            <w:noWrap/>
            <w:hideMark/>
          </w:tcPr>
          <w:p w:rsidR="00D42895" w:rsidRPr="005740ED" w:rsidRDefault="00D42895" w:rsidP="00CF15E2">
            <w:pPr>
              <w:rPr>
                <w:rFonts w:ascii="Myriad Pro" w:hAnsi="Myriad Pro"/>
                <w:color w:val="000000"/>
                <w:sz w:val="18"/>
                <w:szCs w:val="18"/>
              </w:rPr>
            </w:pPr>
            <w:r w:rsidRPr="005740ED">
              <w:rPr>
                <w:rFonts w:ascii="Myriad Pro" w:hAnsi="Myriad Pro"/>
                <w:color w:val="000000"/>
                <w:sz w:val="18"/>
                <w:szCs w:val="18"/>
              </w:rPr>
              <w:t xml:space="preserve">Chernihivska </w:t>
            </w:r>
          </w:p>
        </w:tc>
        <w:tc>
          <w:tcPr>
            <w:tcW w:w="2769" w:type="dxa"/>
            <w:shd w:val="clear" w:color="auto" w:fill="auto"/>
            <w:vAlign w:val="center"/>
            <w:hideMark/>
          </w:tcPr>
          <w:p w:rsidR="00D42895" w:rsidRPr="005740ED" w:rsidRDefault="00D42895" w:rsidP="00CF15E2">
            <w:pPr>
              <w:rPr>
                <w:rFonts w:ascii="Myriad Pro" w:hAnsi="Myriad Pro"/>
                <w:color w:val="000000"/>
                <w:sz w:val="18"/>
                <w:szCs w:val="18"/>
              </w:rPr>
            </w:pPr>
            <w:r w:rsidRPr="005740ED">
              <w:rPr>
                <w:rFonts w:ascii="Myriad Pro" w:hAnsi="Myriad Pro"/>
                <w:color w:val="000000"/>
                <w:sz w:val="18"/>
                <w:szCs w:val="18"/>
              </w:rPr>
              <w:t>Chernihiv State Technological Univeristy</w:t>
            </w:r>
          </w:p>
        </w:tc>
        <w:tc>
          <w:tcPr>
            <w:tcW w:w="1440" w:type="dxa"/>
            <w:shd w:val="clear" w:color="auto" w:fill="auto"/>
            <w:noWrap/>
            <w:vAlign w:val="center"/>
            <w:hideMark/>
          </w:tcPr>
          <w:p w:rsidR="00D42895" w:rsidRPr="005740ED" w:rsidRDefault="00D42895" w:rsidP="00CF15E2">
            <w:pPr>
              <w:jc w:val="center"/>
              <w:rPr>
                <w:rFonts w:ascii="Myriad Pro" w:hAnsi="Myriad Pro"/>
                <w:color w:val="000000"/>
                <w:sz w:val="18"/>
                <w:szCs w:val="18"/>
              </w:rPr>
            </w:pPr>
            <w:r w:rsidRPr="005740ED">
              <w:rPr>
                <w:rFonts w:ascii="Myriad Pro" w:hAnsi="Myriad Pro"/>
                <w:color w:val="000000"/>
                <w:sz w:val="18"/>
                <w:szCs w:val="18"/>
              </w:rPr>
              <w:t>2</w:t>
            </w:r>
          </w:p>
        </w:tc>
        <w:tc>
          <w:tcPr>
            <w:tcW w:w="1467" w:type="dxa"/>
            <w:shd w:val="clear" w:color="auto" w:fill="auto"/>
            <w:noWrap/>
            <w:vAlign w:val="center"/>
            <w:hideMark/>
          </w:tcPr>
          <w:p w:rsidR="00D42895" w:rsidRPr="005740ED" w:rsidRDefault="00D42895" w:rsidP="00CF15E2">
            <w:pPr>
              <w:rPr>
                <w:rFonts w:ascii="Myriad Pro" w:hAnsi="Myriad Pro"/>
                <w:color w:val="000000"/>
                <w:sz w:val="18"/>
                <w:szCs w:val="18"/>
              </w:rPr>
            </w:pPr>
            <w:r w:rsidRPr="005740ED">
              <w:rPr>
                <w:rFonts w:ascii="Myriad Pro" w:hAnsi="Myriad Pro"/>
                <w:color w:val="000000"/>
                <w:sz w:val="18"/>
                <w:szCs w:val="18"/>
              </w:rPr>
              <w:t>13.05.2013-07.06.2013</w:t>
            </w:r>
          </w:p>
        </w:tc>
        <w:tc>
          <w:tcPr>
            <w:tcW w:w="2871" w:type="dxa"/>
            <w:shd w:val="clear" w:color="auto" w:fill="auto"/>
            <w:noWrap/>
            <w:vAlign w:val="center"/>
            <w:hideMark/>
          </w:tcPr>
          <w:p w:rsidR="00D42895" w:rsidRPr="005740ED" w:rsidRDefault="00CF15E2" w:rsidP="00CF15E2">
            <w:pPr>
              <w:ind w:right="208"/>
              <w:rPr>
                <w:rFonts w:ascii="Myriad Pro" w:hAnsi="Myriad Pro"/>
                <w:color w:val="000000"/>
                <w:sz w:val="18"/>
                <w:szCs w:val="18"/>
              </w:rPr>
            </w:pPr>
            <w:r w:rsidRPr="005740ED">
              <w:rPr>
                <w:rFonts w:ascii="Myriad Pro" w:hAnsi="Myriad Pro"/>
                <w:color w:val="000000"/>
                <w:sz w:val="18"/>
                <w:szCs w:val="18"/>
              </w:rPr>
              <w:t>Svano-Frankivska</w:t>
            </w:r>
          </w:p>
        </w:tc>
      </w:tr>
      <w:tr w:rsidR="002F2816" w:rsidRPr="005740ED" w:rsidTr="005E6EC7">
        <w:trPr>
          <w:trHeight w:val="600"/>
        </w:trPr>
        <w:tc>
          <w:tcPr>
            <w:tcW w:w="1592" w:type="dxa"/>
            <w:shd w:val="clear" w:color="auto" w:fill="auto"/>
            <w:noWrap/>
            <w:hideMark/>
          </w:tcPr>
          <w:p w:rsidR="00D42895" w:rsidRPr="005740ED" w:rsidRDefault="00D42895" w:rsidP="00CF15E2">
            <w:pPr>
              <w:rPr>
                <w:rFonts w:ascii="Myriad Pro" w:hAnsi="Myriad Pro"/>
                <w:color w:val="000000"/>
                <w:sz w:val="18"/>
                <w:szCs w:val="18"/>
              </w:rPr>
            </w:pPr>
            <w:r w:rsidRPr="005740ED">
              <w:rPr>
                <w:rFonts w:ascii="Myriad Pro" w:hAnsi="Myriad Pro"/>
                <w:color w:val="000000"/>
                <w:sz w:val="18"/>
                <w:szCs w:val="18"/>
              </w:rPr>
              <w:t xml:space="preserve">Chernihivska </w:t>
            </w:r>
          </w:p>
        </w:tc>
        <w:tc>
          <w:tcPr>
            <w:tcW w:w="2769" w:type="dxa"/>
            <w:shd w:val="clear" w:color="auto" w:fill="auto"/>
            <w:vAlign w:val="center"/>
            <w:hideMark/>
          </w:tcPr>
          <w:p w:rsidR="00D42895" w:rsidRPr="005740ED" w:rsidRDefault="00D42895" w:rsidP="00CF15E2">
            <w:pPr>
              <w:rPr>
                <w:rFonts w:ascii="Myriad Pro" w:hAnsi="Myriad Pro"/>
                <w:color w:val="000000"/>
                <w:sz w:val="18"/>
                <w:szCs w:val="18"/>
              </w:rPr>
            </w:pPr>
            <w:r w:rsidRPr="005740ED">
              <w:rPr>
                <w:rFonts w:ascii="Myriad Pro" w:hAnsi="Myriad Pro"/>
                <w:color w:val="000000"/>
                <w:sz w:val="18"/>
                <w:szCs w:val="18"/>
              </w:rPr>
              <w:t>Chernihiv State Technological Univeristy</w:t>
            </w:r>
          </w:p>
        </w:tc>
        <w:tc>
          <w:tcPr>
            <w:tcW w:w="1440" w:type="dxa"/>
            <w:shd w:val="clear" w:color="auto" w:fill="auto"/>
            <w:noWrap/>
            <w:vAlign w:val="center"/>
            <w:hideMark/>
          </w:tcPr>
          <w:p w:rsidR="00D42895" w:rsidRPr="005740ED" w:rsidRDefault="00D42895" w:rsidP="00CF15E2">
            <w:pPr>
              <w:jc w:val="center"/>
              <w:rPr>
                <w:rFonts w:ascii="Myriad Pro" w:hAnsi="Myriad Pro"/>
                <w:color w:val="000000"/>
                <w:sz w:val="18"/>
                <w:szCs w:val="18"/>
              </w:rPr>
            </w:pPr>
            <w:r w:rsidRPr="005740ED">
              <w:rPr>
                <w:rFonts w:ascii="Myriad Pro" w:hAnsi="Myriad Pro"/>
                <w:color w:val="000000"/>
                <w:sz w:val="18"/>
                <w:szCs w:val="18"/>
              </w:rPr>
              <w:t>1</w:t>
            </w:r>
          </w:p>
        </w:tc>
        <w:tc>
          <w:tcPr>
            <w:tcW w:w="1467" w:type="dxa"/>
            <w:shd w:val="clear" w:color="auto" w:fill="auto"/>
            <w:noWrap/>
            <w:vAlign w:val="center"/>
            <w:hideMark/>
          </w:tcPr>
          <w:p w:rsidR="00D42895" w:rsidRPr="005740ED" w:rsidRDefault="00D42895" w:rsidP="00CF15E2">
            <w:pPr>
              <w:rPr>
                <w:rFonts w:ascii="Myriad Pro" w:hAnsi="Myriad Pro"/>
                <w:color w:val="000000"/>
                <w:sz w:val="18"/>
                <w:szCs w:val="18"/>
              </w:rPr>
            </w:pPr>
            <w:r w:rsidRPr="005740ED">
              <w:rPr>
                <w:rFonts w:ascii="Myriad Pro" w:hAnsi="Myriad Pro"/>
                <w:color w:val="000000"/>
                <w:sz w:val="18"/>
                <w:szCs w:val="18"/>
              </w:rPr>
              <w:t>13.05.2013-07.06.2013</w:t>
            </w:r>
          </w:p>
        </w:tc>
        <w:tc>
          <w:tcPr>
            <w:tcW w:w="2871" w:type="dxa"/>
            <w:shd w:val="clear" w:color="auto" w:fill="auto"/>
            <w:noWrap/>
            <w:vAlign w:val="center"/>
            <w:hideMark/>
          </w:tcPr>
          <w:p w:rsidR="00D42895" w:rsidRPr="005740ED" w:rsidRDefault="00CF15E2" w:rsidP="00CF15E2">
            <w:pPr>
              <w:ind w:right="208"/>
              <w:rPr>
                <w:rFonts w:ascii="Myriad Pro" w:hAnsi="Myriad Pro"/>
                <w:color w:val="000000"/>
                <w:sz w:val="18"/>
                <w:szCs w:val="18"/>
              </w:rPr>
            </w:pPr>
            <w:r w:rsidRPr="005740ED">
              <w:rPr>
                <w:rFonts w:ascii="Myriad Pro" w:hAnsi="Myriad Pro"/>
                <w:color w:val="000000"/>
                <w:sz w:val="18"/>
                <w:szCs w:val="18"/>
              </w:rPr>
              <w:t>Zhytomyrska</w:t>
            </w:r>
          </w:p>
        </w:tc>
      </w:tr>
      <w:tr w:rsidR="005E6EC7" w:rsidRPr="005740ED" w:rsidTr="005E6EC7">
        <w:trPr>
          <w:trHeight w:val="300"/>
        </w:trPr>
        <w:tc>
          <w:tcPr>
            <w:tcW w:w="1592" w:type="dxa"/>
            <w:shd w:val="clear" w:color="auto" w:fill="auto"/>
            <w:noWrap/>
            <w:hideMark/>
          </w:tcPr>
          <w:p w:rsidR="00D42895" w:rsidRPr="005740ED" w:rsidRDefault="00D42895" w:rsidP="00CF15E2">
            <w:pPr>
              <w:rPr>
                <w:rFonts w:ascii="Myriad Pro" w:hAnsi="Myriad Pro"/>
                <w:color w:val="000000"/>
                <w:sz w:val="18"/>
                <w:szCs w:val="18"/>
              </w:rPr>
            </w:pPr>
            <w:r w:rsidRPr="005740ED">
              <w:rPr>
                <w:rFonts w:ascii="Myriad Pro" w:hAnsi="Myriad Pro"/>
                <w:color w:val="000000"/>
                <w:sz w:val="18"/>
                <w:szCs w:val="18"/>
              </w:rPr>
              <w:t>Zakarpatska</w:t>
            </w:r>
          </w:p>
        </w:tc>
        <w:tc>
          <w:tcPr>
            <w:tcW w:w="2769" w:type="dxa"/>
            <w:shd w:val="clear" w:color="auto" w:fill="auto"/>
            <w:vAlign w:val="center"/>
            <w:hideMark/>
          </w:tcPr>
          <w:p w:rsidR="00D42895" w:rsidRPr="005740ED" w:rsidRDefault="00D42895" w:rsidP="00CF15E2">
            <w:pPr>
              <w:rPr>
                <w:rFonts w:ascii="Myriad Pro" w:hAnsi="Myriad Pro"/>
                <w:color w:val="000000"/>
                <w:sz w:val="18"/>
                <w:szCs w:val="18"/>
              </w:rPr>
            </w:pPr>
            <w:r w:rsidRPr="005740ED">
              <w:rPr>
                <w:rFonts w:ascii="Myriad Pro" w:hAnsi="Myriad Pro"/>
                <w:color w:val="000000"/>
                <w:sz w:val="18"/>
                <w:szCs w:val="18"/>
              </w:rPr>
              <w:t xml:space="preserve">Uzhgorod National University </w:t>
            </w:r>
          </w:p>
        </w:tc>
        <w:tc>
          <w:tcPr>
            <w:tcW w:w="1440" w:type="dxa"/>
            <w:shd w:val="clear" w:color="auto" w:fill="auto"/>
            <w:noWrap/>
            <w:vAlign w:val="center"/>
            <w:hideMark/>
          </w:tcPr>
          <w:p w:rsidR="00D42895" w:rsidRPr="005740ED" w:rsidRDefault="00D42895" w:rsidP="00CF15E2">
            <w:pPr>
              <w:jc w:val="center"/>
              <w:rPr>
                <w:rFonts w:ascii="Myriad Pro" w:hAnsi="Myriad Pro"/>
                <w:color w:val="000000"/>
                <w:sz w:val="18"/>
                <w:szCs w:val="18"/>
              </w:rPr>
            </w:pPr>
            <w:r w:rsidRPr="005740ED">
              <w:rPr>
                <w:rFonts w:ascii="Myriad Pro" w:hAnsi="Myriad Pro"/>
                <w:color w:val="000000"/>
                <w:sz w:val="18"/>
                <w:szCs w:val="18"/>
              </w:rPr>
              <w:t>5</w:t>
            </w:r>
          </w:p>
        </w:tc>
        <w:tc>
          <w:tcPr>
            <w:tcW w:w="1467" w:type="dxa"/>
            <w:shd w:val="clear" w:color="auto" w:fill="auto"/>
            <w:noWrap/>
            <w:vAlign w:val="center"/>
            <w:hideMark/>
          </w:tcPr>
          <w:p w:rsidR="00D42895" w:rsidRPr="005740ED" w:rsidRDefault="00D42895" w:rsidP="00CF15E2">
            <w:pPr>
              <w:rPr>
                <w:rFonts w:ascii="Myriad Pro" w:hAnsi="Myriad Pro"/>
                <w:color w:val="000000"/>
                <w:sz w:val="18"/>
                <w:szCs w:val="18"/>
              </w:rPr>
            </w:pPr>
            <w:r w:rsidRPr="005740ED">
              <w:rPr>
                <w:rFonts w:ascii="Myriad Pro" w:hAnsi="Myriad Pro"/>
                <w:color w:val="000000"/>
                <w:sz w:val="18"/>
                <w:szCs w:val="18"/>
              </w:rPr>
              <w:t>09.04.2013 - 28.04.2013</w:t>
            </w:r>
          </w:p>
        </w:tc>
        <w:tc>
          <w:tcPr>
            <w:tcW w:w="2871" w:type="dxa"/>
            <w:shd w:val="clear" w:color="auto" w:fill="auto"/>
            <w:noWrap/>
            <w:vAlign w:val="center"/>
            <w:hideMark/>
          </w:tcPr>
          <w:p w:rsidR="00D42895" w:rsidRPr="005740ED" w:rsidRDefault="00CF15E2" w:rsidP="00CF15E2">
            <w:pPr>
              <w:ind w:right="208"/>
              <w:rPr>
                <w:rFonts w:ascii="Myriad Pro" w:hAnsi="Myriad Pro"/>
                <w:color w:val="000000"/>
                <w:sz w:val="18"/>
                <w:szCs w:val="18"/>
              </w:rPr>
            </w:pPr>
            <w:r w:rsidRPr="005740ED">
              <w:rPr>
                <w:rFonts w:ascii="Myriad Pro" w:hAnsi="Myriad Pro"/>
                <w:color w:val="000000"/>
                <w:sz w:val="18"/>
                <w:szCs w:val="18"/>
              </w:rPr>
              <w:t>Zaporizka</w:t>
            </w:r>
          </w:p>
        </w:tc>
      </w:tr>
      <w:tr w:rsidR="002F2816" w:rsidRPr="005740ED" w:rsidTr="005E6EC7">
        <w:trPr>
          <w:trHeight w:val="600"/>
        </w:trPr>
        <w:tc>
          <w:tcPr>
            <w:tcW w:w="1592" w:type="dxa"/>
            <w:shd w:val="clear" w:color="auto" w:fill="auto"/>
            <w:noWrap/>
            <w:hideMark/>
          </w:tcPr>
          <w:p w:rsidR="00D42895" w:rsidRPr="005740ED" w:rsidRDefault="00D42895" w:rsidP="00CF15E2">
            <w:pPr>
              <w:rPr>
                <w:rFonts w:ascii="Myriad Pro" w:hAnsi="Myriad Pro"/>
                <w:color w:val="000000"/>
                <w:sz w:val="18"/>
                <w:szCs w:val="18"/>
              </w:rPr>
            </w:pPr>
            <w:r w:rsidRPr="005740ED">
              <w:rPr>
                <w:rFonts w:ascii="Myriad Pro" w:hAnsi="Myriad Pro"/>
                <w:color w:val="000000"/>
                <w:sz w:val="18"/>
                <w:szCs w:val="18"/>
              </w:rPr>
              <w:t xml:space="preserve">Dnipropetrovska </w:t>
            </w:r>
          </w:p>
        </w:tc>
        <w:tc>
          <w:tcPr>
            <w:tcW w:w="2769" w:type="dxa"/>
            <w:shd w:val="clear" w:color="auto" w:fill="auto"/>
            <w:vAlign w:val="center"/>
            <w:hideMark/>
          </w:tcPr>
          <w:p w:rsidR="00D42895" w:rsidRPr="005740ED" w:rsidRDefault="00D42895" w:rsidP="00CF15E2">
            <w:pPr>
              <w:rPr>
                <w:rFonts w:ascii="Myriad Pro" w:hAnsi="Myriad Pro"/>
                <w:color w:val="000000"/>
                <w:sz w:val="18"/>
                <w:szCs w:val="18"/>
              </w:rPr>
            </w:pPr>
            <w:r w:rsidRPr="005740ED">
              <w:rPr>
                <w:rFonts w:ascii="Myriad Pro" w:hAnsi="Myriad Pro"/>
                <w:color w:val="000000"/>
                <w:sz w:val="18"/>
                <w:szCs w:val="18"/>
              </w:rPr>
              <w:t>Dnipropetrovsk National University of Railway Transport Named After Acad</w:t>
            </w:r>
            <w:r w:rsidR="00CF15E2" w:rsidRPr="005740ED">
              <w:rPr>
                <w:rFonts w:ascii="Myriad Pro" w:hAnsi="Myriad Pro"/>
                <w:color w:val="000000"/>
                <w:sz w:val="18"/>
                <w:szCs w:val="18"/>
              </w:rPr>
              <w:t>.</w:t>
            </w:r>
            <w:r w:rsidRPr="005740ED">
              <w:rPr>
                <w:rFonts w:ascii="Myriad Pro" w:hAnsi="Myriad Pro"/>
                <w:color w:val="000000"/>
                <w:sz w:val="18"/>
                <w:szCs w:val="18"/>
              </w:rPr>
              <w:t xml:space="preserve"> V. Lazayan </w:t>
            </w:r>
          </w:p>
        </w:tc>
        <w:tc>
          <w:tcPr>
            <w:tcW w:w="1440" w:type="dxa"/>
            <w:shd w:val="clear" w:color="auto" w:fill="auto"/>
            <w:noWrap/>
            <w:vAlign w:val="center"/>
            <w:hideMark/>
          </w:tcPr>
          <w:p w:rsidR="00D42895" w:rsidRPr="005740ED" w:rsidRDefault="00D42895" w:rsidP="00CF15E2">
            <w:pPr>
              <w:jc w:val="center"/>
              <w:rPr>
                <w:rFonts w:ascii="Myriad Pro" w:hAnsi="Myriad Pro"/>
                <w:color w:val="000000"/>
                <w:sz w:val="18"/>
                <w:szCs w:val="18"/>
              </w:rPr>
            </w:pPr>
            <w:r w:rsidRPr="005740ED">
              <w:rPr>
                <w:rFonts w:ascii="Myriad Pro" w:hAnsi="Myriad Pro"/>
                <w:color w:val="000000"/>
                <w:sz w:val="18"/>
                <w:szCs w:val="18"/>
              </w:rPr>
              <w:t>12</w:t>
            </w:r>
          </w:p>
        </w:tc>
        <w:tc>
          <w:tcPr>
            <w:tcW w:w="1467" w:type="dxa"/>
            <w:shd w:val="clear" w:color="auto" w:fill="auto"/>
            <w:noWrap/>
            <w:vAlign w:val="center"/>
            <w:hideMark/>
          </w:tcPr>
          <w:p w:rsidR="00D42895" w:rsidRPr="005740ED" w:rsidRDefault="009E2F9E" w:rsidP="009E2F9E">
            <w:pPr>
              <w:rPr>
                <w:rFonts w:ascii="Myriad Pro" w:hAnsi="Myriad Pro"/>
                <w:color w:val="000000"/>
                <w:sz w:val="18"/>
                <w:szCs w:val="18"/>
              </w:rPr>
            </w:pPr>
            <w:r w:rsidRPr="005740ED">
              <w:rPr>
                <w:rFonts w:ascii="Myriad Pro" w:hAnsi="Myriad Pro"/>
                <w:color w:val="000000"/>
                <w:sz w:val="18"/>
                <w:szCs w:val="18"/>
              </w:rPr>
              <w:t>Sept</w:t>
            </w:r>
            <w:r w:rsidR="00D42895" w:rsidRPr="005740ED">
              <w:rPr>
                <w:rFonts w:ascii="Myriad Pro" w:hAnsi="Myriad Pro"/>
                <w:color w:val="000000"/>
                <w:sz w:val="18"/>
                <w:szCs w:val="18"/>
              </w:rPr>
              <w:t>.13</w:t>
            </w:r>
          </w:p>
        </w:tc>
        <w:tc>
          <w:tcPr>
            <w:tcW w:w="2871" w:type="dxa"/>
            <w:shd w:val="clear" w:color="auto" w:fill="auto"/>
            <w:noWrap/>
            <w:vAlign w:val="center"/>
            <w:hideMark/>
          </w:tcPr>
          <w:p w:rsidR="00D42895" w:rsidRPr="005740ED" w:rsidRDefault="00CF15E2" w:rsidP="002F2816">
            <w:pPr>
              <w:rPr>
                <w:rFonts w:ascii="Myriad Pro" w:hAnsi="Myriad Pro"/>
                <w:color w:val="000000"/>
                <w:sz w:val="18"/>
                <w:szCs w:val="18"/>
              </w:rPr>
            </w:pPr>
            <w:r w:rsidRPr="005740ED">
              <w:rPr>
                <w:rFonts w:ascii="Myriad Pro" w:hAnsi="Myriad Pro"/>
                <w:color w:val="000000"/>
                <w:sz w:val="18"/>
                <w:szCs w:val="18"/>
              </w:rPr>
              <w:t>Dnipropetrovska/neighboring oblasts</w:t>
            </w:r>
          </w:p>
        </w:tc>
      </w:tr>
      <w:tr w:rsidR="005E6EC7" w:rsidRPr="005740ED" w:rsidTr="005E6EC7">
        <w:trPr>
          <w:trHeight w:val="300"/>
        </w:trPr>
        <w:tc>
          <w:tcPr>
            <w:tcW w:w="1592" w:type="dxa"/>
            <w:shd w:val="clear" w:color="auto" w:fill="auto"/>
            <w:noWrap/>
            <w:hideMark/>
          </w:tcPr>
          <w:p w:rsidR="00D42895" w:rsidRPr="005740ED" w:rsidRDefault="00D42895" w:rsidP="00CF15E2">
            <w:pPr>
              <w:rPr>
                <w:rFonts w:ascii="Myriad Pro" w:hAnsi="Myriad Pro"/>
                <w:color w:val="000000"/>
                <w:sz w:val="18"/>
                <w:szCs w:val="18"/>
              </w:rPr>
            </w:pPr>
            <w:r w:rsidRPr="005740ED">
              <w:rPr>
                <w:rFonts w:ascii="Myriad Pro" w:hAnsi="Myriad Pro"/>
                <w:color w:val="000000"/>
                <w:sz w:val="18"/>
                <w:szCs w:val="18"/>
              </w:rPr>
              <w:t>Sumska</w:t>
            </w:r>
          </w:p>
        </w:tc>
        <w:tc>
          <w:tcPr>
            <w:tcW w:w="2769" w:type="dxa"/>
            <w:shd w:val="clear" w:color="auto" w:fill="auto"/>
            <w:vAlign w:val="center"/>
            <w:hideMark/>
          </w:tcPr>
          <w:p w:rsidR="00D42895" w:rsidRPr="005740ED" w:rsidRDefault="00D42895" w:rsidP="00CF15E2">
            <w:pPr>
              <w:rPr>
                <w:rFonts w:ascii="Myriad Pro" w:hAnsi="Myriad Pro"/>
                <w:color w:val="000000"/>
                <w:sz w:val="18"/>
                <w:szCs w:val="18"/>
              </w:rPr>
            </w:pPr>
            <w:r w:rsidRPr="005740ED">
              <w:rPr>
                <w:rFonts w:ascii="Myriad Pro" w:hAnsi="Myriad Pro"/>
                <w:color w:val="000000"/>
                <w:sz w:val="18"/>
                <w:szCs w:val="18"/>
              </w:rPr>
              <w:t>Sumy State Univeristy</w:t>
            </w:r>
          </w:p>
        </w:tc>
        <w:tc>
          <w:tcPr>
            <w:tcW w:w="1440" w:type="dxa"/>
            <w:shd w:val="clear" w:color="auto" w:fill="auto"/>
            <w:noWrap/>
            <w:vAlign w:val="center"/>
            <w:hideMark/>
          </w:tcPr>
          <w:p w:rsidR="00D42895" w:rsidRPr="005740ED" w:rsidRDefault="00D42895" w:rsidP="00CF15E2">
            <w:pPr>
              <w:jc w:val="center"/>
              <w:rPr>
                <w:rFonts w:ascii="Myriad Pro" w:hAnsi="Myriad Pro"/>
                <w:color w:val="000000"/>
                <w:sz w:val="18"/>
                <w:szCs w:val="18"/>
              </w:rPr>
            </w:pPr>
            <w:r w:rsidRPr="005740ED">
              <w:rPr>
                <w:rFonts w:ascii="Myriad Pro" w:hAnsi="Myriad Pro"/>
                <w:color w:val="000000"/>
                <w:sz w:val="18"/>
                <w:szCs w:val="18"/>
              </w:rPr>
              <w:t>2</w:t>
            </w:r>
          </w:p>
        </w:tc>
        <w:tc>
          <w:tcPr>
            <w:tcW w:w="1467" w:type="dxa"/>
            <w:shd w:val="clear" w:color="auto" w:fill="auto"/>
            <w:noWrap/>
            <w:vAlign w:val="center"/>
            <w:hideMark/>
          </w:tcPr>
          <w:p w:rsidR="00D42895" w:rsidRPr="005740ED" w:rsidRDefault="00CF15E2" w:rsidP="00CF15E2">
            <w:pPr>
              <w:rPr>
                <w:rFonts w:ascii="Myriad Pro" w:hAnsi="Myriad Pro"/>
                <w:color w:val="000000"/>
                <w:sz w:val="18"/>
                <w:szCs w:val="18"/>
              </w:rPr>
            </w:pPr>
            <w:r w:rsidRPr="005740ED">
              <w:rPr>
                <w:rFonts w:ascii="Myriad Pro" w:hAnsi="Myriad Pro"/>
                <w:color w:val="000000"/>
                <w:sz w:val="18"/>
                <w:szCs w:val="18"/>
              </w:rPr>
              <w:t>Until July</w:t>
            </w:r>
          </w:p>
        </w:tc>
        <w:tc>
          <w:tcPr>
            <w:tcW w:w="2871" w:type="dxa"/>
            <w:shd w:val="clear" w:color="auto" w:fill="auto"/>
            <w:noWrap/>
            <w:vAlign w:val="center"/>
            <w:hideMark/>
          </w:tcPr>
          <w:p w:rsidR="00D42895" w:rsidRPr="005740ED" w:rsidRDefault="00CF15E2" w:rsidP="00CF15E2">
            <w:pPr>
              <w:ind w:right="208"/>
              <w:rPr>
                <w:rFonts w:ascii="Myriad Pro" w:hAnsi="Myriad Pro"/>
                <w:color w:val="000000"/>
                <w:sz w:val="18"/>
                <w:szCs w:val="18"/>
              </w:rPr>
            </w:pPr>
            <w:r w:rsidRPr="005740ED">
              <w:rPr>
                <w:rFonts w:ascii="Myriad Pro" w:hAnsi="Myriad Pro"/>
                <w:color w:val="000000"/>
                <w:sz w:val="18"/>
                <w:szCs w:val="18"/>
              </w:rPr>
              <w:t>Sumska</w:t>
            </w:r>
          </w:p>
        </w:tc>
      </w:tr>
      <w:tr w:rsidR="002F2816" w:rsidRPr="005740ED" w:rsidTr="005E6EC7">
        <w:trPr>
          <w:trHeight w:val="300"/>
        </w:trPr>
        <w:tc>
          <w:tcPr>
            <w:tcW w:w="1592" w:type="dxa"/>
            <w:shd w:val="clear" w:color="auto" w:fill="auto"/>
            <w:noWrap/>
            <w:hideMark/>
          </w:tcPr>
          <w:p w:rsidR="00CF15E2" w:rsidRPr="005740ED" w:rsidRDefault="00CF15E2" w:rsidP="00CF15E2">
            <w:pPr>
              <w:rPr>
                <w:rFonts w:ascii="Myriad Pro" w:hAnsi="Myriad Pro"/>
                <w:color w:val="000000"/>
                <w:sz w:val="18"/>
                <w:szCs w:val="18"/>
              </w:rPr>
            </w:pPr>
            <w:r w:rsidRPr="005740ED">
              <w:rPr>
                <w:rFonts w:ascii="Myriad Pro" w:hAnsi="Myriad Pro"/>
                <w:color w:val="000000"/>
                <w:sz w:val="18"/>
                <w:szCs w:val="18"/>
              </w:rPr>
              <w:t>Lvivska</w:t>
            </w:r>
          </w:p>
        </w:tc>
        <w:tc>
          <w:tcPr>
            <w:tcW w:w="2769" w:type="dxa"/>
            <w:shd w:val="clear" w:color="auto" w:fill="auto"/>
            <w:vAlign w:val="center"/>
            <w:hideMark/>
          </w:tcPr>
          <w:p w:rsidR="00CF15E2" w:rsidRPr="005740ED" w:rsidRDefault="00CF15E2" w:rsidP="00CF15E2">
            <w:pPr>
              <w:rPr>
                <w:rFonts w:ascii="Myriad Pro" w:hAnsi="Myriad Pro"/>
                <w:color w:val="000000"/>
                <w:sz w:val="18"/>
                <w:szCs w:val="18"/>
              </w:rPr>
            </w:pPr>
            <w:r w:rsidRPr="005740ED">
              <w:rPr>
                <w:rFonts w:ascii="Myriad Pro" w:hAnsi="Myriad Pro"/>
                <w:color w:val="000000"/>
                <w:sz w:val="18"/>
                <w:szCs w:val="18"/>
              </w:rPr>
              <w:t>Lviv Polytechnic National University Institute of Humanities and Social Sciences</w:t>
            </w:r>
          </w:p>
        </w:tc>
        <w:tc>
          <w:tcPr>
            <w:tcW w:w="1440" w:type="dxa"/>
            <w:shd w:val="clear" w:color="auto" w:fill="auto"/>
            <w:noWrap/>
            <w:vAlign w:val="center"/>
            <w:hideMark/>
          </w:tcPr>
          <w:p w:rsidR="00CF15E2" w:rsidRPr="005740ED" w:rsidRDefault="00CF15E2" w:rsidP="00CF15E2">
            <w:pPr>
              <w:jc w:val="center"/>
              <w:rPr>
                <w:rFonts w:ascii="Myriad Pro" w:hAnsi="Myriad Pro"/>
                <w:color w:val="000000"/>
                <w:sz w:val="18"/>
                <w:szCs w:val="18"/>
              </w:rPr>
            </w:pPr>
            <w:r w:rsidRPr="005740ED">
              <w:rPr>
                <w:rFonts w:ascii="Myriad Pro" w:hAnsi="Myriad Pro"/>
                <w:color w:val="000000"/>
                <w:sz w:val="18"/>
                <w:szCs w:val="18"/>
              </w:rPr>
              <w:t>10</w:t>
            </w:r>
          </w:p>
        </w:tc>
        <w:tc>
          <w:tcPr>
            <w:tcW w:w="1467" w:type="dxa"/>
            <w:shd w:val="clear" w:color="auto" w:fill="auto"/>
            <w:noWrap/>
            <w:vAlign w:val="center"/>
            <w:hideMark/>
          </w:tcPr>
          <w:p w:rsidR="00CF15E2" w:rsidRPr="005740ED" w:rsidRDefault="00CF15E2" w:rsidP="002F2816">
            <w:pPr>
              <w:ind w:right="-20"/>
              <w:rPr>
                <w:rFonts w:ascii="Myriad Pro" w:hAnsi="Myriad Pro"/>
                <w:color w:val="000000"/>
                <w:sz w:val="18"/>
                <w:szCs w:val="18"/>
              </w:rPr>
            </w:pPr>
            <w:r w:rsidRPr="005740ED">
              <w:rPr>
                <w:rFonts w:ascii="Myriad Pro" w:hAnsi="Myriad Pro"/>
                <w:color w:val="000000"/>
                <w:sz w:val="18"/>
                <w:szCs w:val="18"/>
              </w:rPr>
              <w:t>Apr</w:t>
            </w:r>
            <w:r w:rsidR="002F2816" w:rsidRPr="005740ED">
              <w:rPr>
                <w:rFonts w:ascii="Myriad Pro" w:hAnsi="Myriad Pro"/>
                <w:color w:val="000000"/>
                <w:sz w:val="18"/>
                <w:szCs w:val="18"/>
              </w:rPr>
              <w:t>.</w:t>
            </w:r>
            <w:r w:rsidRPr="005740ED">
              <w:rPr>
                <w:rFonts w:ascii="Myriad Pro" w:hAnsi="Myriad Pro"/>
                <w:color w:val="000000"/>
                <w:sz w:val="18"/>
                <w:szCs w:val="18"/>
              </w:rPr>
              <w:t>/May/June</w:t>
            </w:r>
          </w:p>
        </w:tc>
        <w:tc>
          <w:tcPr>
            <w:tcW w:w="2871" w:type="dxa"/>
            <w:shd w:val="clear" w:color="auto" w:fill="auto"/>
            <w:noWrap/>
            <w:vAlign w:val="center"/>
            <w:hideMark/>
          </w:tcPr>
          <w:p w:rsidR="00CF15E2" w:rsidRPr="005740ED" w:rsidRDefault="00CF15E2" w:rsidP="00CF15E2">
            <w:pPr>
              <w:ind w:right="208"/>
              <w:rPr>
                <w:rFonts w:ascii="Myriad Pro" w:hAnsi="Myriad Pro"/>
                <w:color w:val="000000"/>
                <w:sz w:val="18"/>
                <w:szCs w:val="18"/>
              </w:rPr>
            </w:pPr>
            <w:r w:rsidRPr="005740ED">
              <w:rPr>
                <w:rFonts w:ascii="Myriad Pro" w:hAnsi="Myriad Pro"/>
                <w:color w:val="000000"/>
                <w:sz w:val="18"/>
                <w:szCs w:val="18"/>
              </w:rPr>
              <w:t>Lvivska</w:t>
            </w:r>
          </w:p>
        </w:tc>
      </w:tr>
    </w:tbl>
    <w:p w:rsidR="00927206" w:rsidRPr="00CF15E2" w:rsidRDefault="00927206" w:rsidP="00CF15E2">
      <w:pPr>
        <w:rPr>
          <w:rFonts w:ascii="Myriad Pro" w:hAnsi="Myriad Pro"/>
          <w:sz w:val="20"/>
          <w:szCs w:val="20"/>
        </w:rPr>
      </w:pPr>
    </w:p>
    <w:p w:rsidR="00927206" w:rsidRDefault="00927206" w:rsidP="00CF15E2">
      <w:pPr>
        <w:spacing w:after="200" w:line="276" w:lineRule="auto"/>
      </w:pPr>
    </w:p>
    <w:p w:rsidR="00983FE6" w:rsidRDefault="00983FE6">
      <w:pPr>
        <w:spacing w:after="200" w:line="276" w:lineRule="auto"/>
      </w:pPr>
      <w:r>
        <w:br w:type="page"/>
      </w:r>
    </w:p>
    <w:p w:rsidR="00983FE6" w:rsidRPr="0050678B" w:rsidRDefault="00983FE6" w:rsidP="00983FE6">
      <w:pPr>
        <w:spacing w:before="120"/>
        <w:jc w:val="center"/>
        <w:rPr>
          <w:rFonts w:ascii="Myriad Pro" w:hAnsi="Myriad Pro"/>
          <w:sz w:val="20"/>
          <w:szCs w:val="22"/>
        </w:rPr>
      </w:pPr>
      <w:r w:rsidRPr="0050678B">
        <w:rPr>
          <w:rFonts w:ascii="Myriad Pro" w:hAnsi="Myriad Pro"/>
          <w:sz w:val="20"/>
          <w:szCs w:val="22"/>
        </w:rPr>
        <w:t>Annex XIX</w:t>
      </w:r>
    </w:p>
    <w:p w:rsidR="00983FE6" w:rsidRPr="0050678B" w:rsidRDefault="00983FE6" w:rsidP="00983FE6">
      <w:pPr>
        <w:jc w:val="center"/>
        <w:rPr>
          <w:rFonts w:ascii="Myriad Pro" w:hAnsi="Myriad Pro"/>
          <w:b/>
          <w:sz w:val="20"/>
          <w:szCs w:val="22"/>
        </w:rPr>
      </w:pPr>
      <w:r w:rsidRPr="0050678B">
        <w:rPr>
          <w:rFonts w:ascii="Myriad Pro" w:hAnsi="Myriad Pro"/>
          <w:b/>
          <w:sz w:val="20"/>
          <w:szCs w:val="22"/>
        </w:rPr>
        <w:t>Agenda of 2</w:t>
      </w:r>
      <w:r w:rsidRPr="0050678B">
        <w:rPr>
          <w:rFonts w:ascii="Myriad Pro" w:hAnsi="Myriad Pro"/>
          <w:b/>
          <w:sz w:val="20"/>
          <w:szCs w:val="22"/>
          <w:vertAlign w:val="superscript"/>
        </w:rPr>
        <w:t>nd</w:t>
      </w:r>
      <w:r w:rsidRPr="0050678B">
        <w:rPr>
          <w:rFonts w:ascii="Myriad Pro" w:hAnsi="Myriad Pro"/>
          <w:b/>
          <w:sz w:val="20"/>
          <w:szCs w:val="22"/>
        </w:rPr>
        <w:t xml:space="preserve"> Summer School </w:t>
      </w:r>
    </w:p>
    <w:p w:rsidR="00983FE6" w:rsidRPr="00804645" w:rsidRDefault="00983FE6" w:rsidP="00983FE6">
      <w:pPr>
        <w:jc w:val="center"/>
        <w:rPr>
          <w:rFonts w:ascii="Myriad Pro" w:hAnsi="Myriad Pro"/>
          <w:b/>
          <w:sz w:val="22"/>
          <w:szCs w:val="28"/>
        </w:rPr>
      </w:pPr>
      <w:r w:rsidRPr="00804645">
        <w:rPr>
          <w:rFonts w:ascii="Myriad Pro" w:hAnsi="Myriad Pro"/>
          <w:b/>
          <w:sz w:val="22"/>
          <w:szCs w:val="28"/>
        </w:rPr>
        <w:t>Mobilisation of Communities to Improve Local Development</w:t>
      </w:r>
    </w:p>
    <w:p w:rsidR="00983FE6" w:rsidRPr="0092226C" w:rsidRDefault="00983FE6" w:rsidP="00983FE6">
      <w:pPr>
        <w:jc w:val="center"/>
        <w:rPr>
          <w:rFonts w:ascii="Myriad Pro" w:hAnsi="Myriad Pro"/>
          <w:b/>
          <w:sz w:val="22"/>
          <w:szCs w:val="28"/>
        </w:rPr>
      </w:pPr>
    </w:p>
    <w:p w:rsidR="00983FE6" w:rsidRPr="002B7D93" w:rsidRDefault="00983FE6" w:rsidP="00983FE6">
      <w:pPr>
        <w:spacing w:line="276" w:lineRule="auto"/>
        <w:rPr>
          <w:b/>
          <w:iCs/>
          <w:sz w:val="20"/>
          <w:szCs w:val="22"/>
        </w:rPr>
      </w:pPr>
      <w:r w:rsidRPr="002B7D93">
        <w:rPr>
          <w:rFonts w:ascii="Myriad Pro" w:hAnsi="Myriad Pro"/>
          <w:b/>
          <w:sz w:val="20"/>
          <w:szCs w:val="22"/>
        </w:rPr>
        <w:t>23 June, Sunday</w:t>
      </w:r>
    </w:p>
    <w:tbl>
      <w:tblPr>
        <w:tblW w:w="9322" w:type="dxa"/>
        <w:tblLook w:val="04A0" w:firstRow="1" w:lastRow="0" w:firstColumn="1" w:lastColumn="0" w:noHBand="0" w:noVBand="1"/>
      </w:tblPr>
      <w:tblGrid>
        <w:gridCol w:w="1384"/>
        <w:gridCol w:w="7938"/>
      </w:tblGrid>
      <w:tr w:rsidR="00983FE6" w:rsidRPr="00804645" w:rsidTr="00323396">
        <w:trPr>
          <w:trHeight w:val="170"/>
        </w:trPr>
        <w:tc>
          <w:tcPr>
            <w:tcW w:w="1384" w:type="dxa"/>
            <w:shd w:val="clear" w:color="auto" w:fill="FFFFFF"/>
            <w:vAlign w:val="center"/>
          </w:tcPr>
          <w:p w:rsidR="00983FE6" w:rsidRPr="00804645" w:rsidRDefault="00983FE6" w:rsidP="00323396">
            <w:pPr>
              <w:shd w:val="clear" w:color="auto" w:fill="FFFFFF"/>
              <w:rPr>
                <w:rFonts w:ascii="Myriad Pro" w:hAnsi="Myriad Pro"/>
                <w:sz w:val="18"/>
                <w:szCs w:val="18"/>
              </w:rPr>
            </w:pPr>
            <w:r w:rsidRPr="00804645">
              <w:rPr>
                <w:rFonts w:ascii="Myriad Pro" w:hAnsi="Myriad Pro"/>
                <w:sz w:val="18"/>
                <w:szCs w:val="18"/>
              </w:rPr>
              <w:t>09.00 - 13.00</w:t>
            </w:r>
          </w:p>
        </w:tc>
        <w:tc>
          <w:tcPr>
            <w:tcW w:w="7938" w:type="dxa"/>
            <w:shd w:val="clear" w:color="auto" w:fill="auto"/>
          </w:tcPr>
          <w:p w:rsidR="00983FE6" w:rsidRPr="00804645" w:rsidRDefault="00983FE6" w:rsidP="00323396">
            <w:pPr>
              <w:shd w:val="clear" w:color="auto" w:fill="FFFFFF"/>
              <w:rPr>
                <w:rFonts w:ascii="Myriad Pro" w:hAnsi="Myriad Pro"/>
                <w:sz w:val="18"/>
                <w:szCs w:val="18"/>
              </w:rPr>
            </w:pPr>
            <w:r w:rsidRPr="00804645">
              <w:rPr>
                <w:rFonts w:ascii="Myriad Pro" w:hAnsi="Myriad Pro"/>
                <w:sz w:val="18"/>
                <w:szCs w:val="18"/>
              </w:rPr>
              <w:t>Arrival and check in of participants</w:t>
            </w:r>
          </w:p>
        </w:tc>
      </w:tr>
      <w:tr w:rsidR="00983FE6" w:rsidRPr="00804645" w:rsidTr="00323396">
        <w:trPr>
          <w:trHeight w:val="170"/>
        </w:trPr>
        <w:tc>
          <w:tcPr>
            <w:tcW w:w="1384" w:type="dxa"/>
            <w:shd w:val="clear" w:color="auto" w:fill="FFFFFF"/>
            <w:vAlign w:val="center"/>
          </w:tcPr>
          <w:p w:rsidR="00983FE6" w:rsidRPr="00804645" w:rsidRDefault="00983FE6" w:rsidP="00323396">
            <w:pPr>
              <w:shd w:val="clear" w:color="auto" w:fill="FFFFFF"/>
              <w:rPr>
                <w:rFonts w:ascii="Myriad Pro" w:hAnsi="Myriad Pro"/>
                <w:sz w:val="18"/>
                <w:szCs w:val="18"/>
              </w:rPr>
            </w:pPr>
            <w:r w:rsidRPr="00804645">
              <w:rPr>
                <w:rFonts w:ascii="Myriad Pro" w:hAnsi="Myriad Pro"/>
                <w:sz w:val="18"/>
                <w:szCs w:val="18"/>
              </w:rPr>
              <w:t>13.00 - 14.00</w:t>
            </w:r>
          </w:p>
        </w:tc>
        <w:tc>
          <w:tcPr>
            <w:tcW w:w="7938" w:type="dxa"/>
          </w:tcPr>
          <w:p w:rsidR="00983FE6" w:rsidRPr="00804645" w:rsidRDefault="00983FE6" w:rsidP="00323396">
            <w:pPr>
              <w:shd w:val="clear" w:color="auto" w:fill="FFFFFF"/>
              <w:rPr>
                <w:rFonts w:ascii="Myriad Pro" w:hAnsi="Myriad Pro"/>
                <w:i/>
                <w:sz w:val="18"/>
                <w:szCs w:val="18"/>
              </w:rPr>
            </w:pPr>
            <w:r w:rsidRPr="00804645">
              <w:rPr>
                <w:rFonts w:ascii="Myriad Pro" w:hAnsi="Myriad Pro"/>
                <w:i/>
                <w:sz w:val="18"/>
                <w:szCs w:val="18"/>
              </w:rPr>
              <w:t>Lunch</w:t>
            </w:r>
          </w:p>
        </w:tc>
      </w:tr>
      <w:tr w:rsidR="00983FE6" w:rsidRPr="00804645" w:rsidTr="00323396">
        <w:trPr>
          <w:trHeight w:val="170"/>
        </w:trPr>
        <w:tc>
          <w:tcPr>
            <w:tcW w:w="1384" w:type="dxa"/>
            <w:shd w:val="clear" w:color="auto" w:fill="FFFFFF"/>
          </w:tcPr>
          <w:p w:rsidR="00983FE6" w:rsidRPr="00804645" w:rsidRDefault="00983FE6" w:rsidP="00323396">
            <w:pPr>
              <w:shd w:val="clear" w:color="auto" w:fill="FFFFFF"/>
              <w:rPr>
                <w:rFonts w:ascii="Myriad Pro" w:hAnsi="Myriad Pro"/>
                <w:sz w:val="18"/>
                <w:szCs w:val="18"/>
              </w:rPr>
            </w:pPr>
            <w:r w:rsidRPr="00804645">
              <w:rPr>
                <w:rFonts w:ascii="Myriad Pro" w:hAnsi="Myriad Pro"/>
                <w:sz w:val="18"/>
                <w:szCs w:val="18"/>
              </w:rPr>
              <w:t>14.00 - 14.30</w:t>
            </w:r>
          </w:p>
        </w:tc>
        <w:tc>
          <w:tcPr>
            <w:tcW w:w="7938" w:type="dxa"/>
            <w:shd w:val="clear" w:color="auto" w:fill="auto"/>
          </w:tcPr>
          <w:p w:rsidR="00983FE6" w:rsidRPr="00804645" w:rsidRDefault="00983FE6" w:rsidP="00323396">
            <w:pPr>
              <w:shd w:val="clear" w:color="auto" w:fill="FFFFFF"/>
              <w:rPr>
                <w:rFonts w:ascii="Myriad Pro" w:hAnsi="Myriad Pro"/>
                <w:sz w:val="18"/>
                <w:szCs w:val="18"/>
              </w:rPr>
            </w:pPr>
            <w:r w:rsidRPr="00804645">
              <w:rPr>
                <w:rFonts w:ascii="Myriad Pro" w:hAnsi="Myriad Pro"/>
                <w:sz w:val="18"/>
                <w:szCs w:val="18"/>
              </w:rPr>
              <w:t xml:space="preserve">Opening of the School </w:t>
            </w:r>
          </w:p>
          <w:p w:rsidR="00983FE6" w:rsidRPr="00804645" w:rsidRDefault="00983FE6" w:rsidP="0044306D">
            <w:pPr>
              <w:numPr>
                <w:ilvl w:val="0"/>
                <w:numId w:val="48"/>
              </w:numPr>
              <w:shd w:val="clear" w:color="auto" w:fill="FFFFFF"/>
              <w:rPr>
                <w:rFonts w:ascii="Myriad Pro" w:hAnsi="Myriad Pro"/>
                <w:i/>
                <w:sz w:val="18"/>
                <w:szCs w:val="18"/>
              </w:rPr>
            </w:pPr>
            <w:r w:rsidRPr="00804645">
              <w:rPr>
                <w:rFonts w:ascii="Myriad Pro" w:hAnsi="Myriad Pro"/>
                <w:sz w:val="18"/>
                <w:szCs w:val="18"/>
              </w:rPr>
              <w:t>Elena Panova</w:t>
            </w:r>
            <w:r w:rsidRPr="00804645">
              <w:rPr>
                <w:rFonts w:ascii="Myriad Pro" w:hAnsi="Myriad Pro"/>
                <w:i/>
                <w:sz w:val="18"/>
                <w:szCs w:val="18"/>
              </w:rPr>
              <w:t>, UNDP Deputy Country Director</w:t>
            </w:r>
          </w:p>
        </w:tc>
      </w:tr>
      <w:tr w:rsidR="00983FE6" w:rsidRPr="00804645" w:rsidTr="00323396">
        <w:trPr>
          <w:trHeight w:val="170"/>
        </w:trPr>
        <w:tc>
          <w:tcPr>
            <w:tcW w:w="1384" w:type="dxa"/>
            <w:shd w:val="clear" w:color="auto" w:fill="FFFFFF"/>
          </w:tcPr>
          <w:p w:rsidR="00983FE6" w:rsidRPr="00804645" w:rsidRDefault="00983FE6" w:rsidP="00323396">
            <w:pPr>
              <w:shd w:val="clear" w:color="auto" w:fill="FFFFFF"/>
              <w:rPr>
                <w:rFonts w:ascii="Myriad Pro" w:hAnsi="Myriad Pro"/>
                <w:sz w:val="18"/>
                <w:szCs w:val="18"/>
              </w:rPr>
            </w:pPr>
            <w:r w:rsidRPr="00804645">
              <w:rPr>
                <w:rFonts w:ascii="Myriad Pro" w:hAnsi="Myriad Pro"/>
                <w:sz w:val="18"/>
                <w:szCs w:val="18"/>
              </w:rPr>
              <w:t>14:30 – 15:30</w:t>
            </w:r>
          </w:p>
        </w:tc>
        <w:tc>
          <w:tcPr>
            <w:tcW w:w="7938" w:type="dxa"/>
            <w:shd w:val="clear" w:color="auto" w:fill="auto"/>
          </w:tcPr>
          <w:p w:rsidR="00983FE6" w:rsidRPr="00804645" w:rsidRDefault="00983FE6" w:rsidP="00323396">
            <w:pPr>
              <w:shd w:val="clear" w:color="auto" w:fill="FFFFFF"/>
              <w:rPr>
                <w:rFonts w:ascii="Myriad Pro" w:hAnsi="Myriad Pro"/>
                <w:sz w:val="18"/>
                <w:szCs w:val="18"/>
              </w:rPr>
            </w:pPr>
            <w:r w:rsidRPr="00804645">
              <w:rPr>
                <w:rFonts w:ascii="Myriad Pro" w:hAnsi="Myriad Pro"/>
                <w:sz w:val="18"/>
                <w:szCs w:val="18"/>
              </w:rPr>
              <w:t>Sharing of vision and experience on sustainable development</w:t>
            </w:r>
          </w:p>
          <w:p w:rsidR="00983FE6" w:rsidRPr="00804645" w:rsidRDefault="00983FE6" w:rsidP="0044306D">
            <w:pPr>
              <w:numPr>
                <w:ilvl w:val="0"/>
                <w:numId w:val="48"/>
              </w:numPr>
              <w:shd w:val="clear" w:color="auto" w:fill="FFFFFF"/>
              <w:ind w:left="714" w:hanging="357"/>
              <w:rPr>
                <w:rFonts w:ascii="Myriad Pro" w:hAnsi="Myriad Pro"/>
                <w:i/>
                <w:sz w:val="18"/>
                <w:szCs w:val="18"/>
              </w:rPr>
            </w:pPr>
            <w:r w:rsidRPr="00804645">
              <w:rPr>
                <w:rFonts w:ascii="Myriad Pro" w:hAnsi="Myriad Pro"/>
                <w:sz w:val="18"/>
                <w:szCs w:val="18"/>
              </w:rPr>
              <w:t>Post-2015 Development Agenda</w:t>
            </w:r>
            <w:r w:rsidRPr="00804645">
              <w:rPr>
                <w:color w:val="1F497D"/>
                <w:sz w:val="18"/>
                <w:szCs w:val="18"/>
              </w:rPr>
              <w:t xml:space="preserve"> </w:t>
            </w:r>
            <w:r w:rsidRPr="00804645">
              <w:rPr>
                <w:rFonts w:ascii="Myriad Pro" w:hAnsi="Myriad Pro"/>
                <w:i/>
                <w:sz w:val="18"/>
                <w:szCs w:val="18"/>
              </w:rPr>
              <w:t xml:space="preserve">– </w:t>
            </w:r>
            <w:r w:rsidRPr="00804645">
              <w:rPr>
                <w:rFonts w:ascii="Myriad Pro" w:hAnsi="Myriad Pro"/>
                <w:sz w:val="18"/>
                <w:szCs w:val="18"/>
              </w:rPr>
              <w:t>Elena Panova</w:t>
            </w:r>
            <w:r w:rsidRPr="00804645">
              <w:rPr>
                <w:rFonts w:ascii="Myriad Pro" w:hAnsi="Myriad Pro"/>
                <w:i/>
                <w:sz w:val="18"/>
                <w:szCs w:val="18"/>
              </w:rPr>
              <w:t>, UNDP Deputy Country Director</w:t>
            </w:r>
          </w:p>
        </w:tc>
      </w:tr>
      <w:tr w:rsidR="00983FE6" w:rsidRPr="00804645" w:rsidTr="00323396">
        <w:trPr>
          <w:trHeight w:val="170"/>
        </w:trPr>
        <w:tc>
          <w:tcPr>
            <w:tcW w:w="1384" w:type="dxa"/>
            <w:shd w:val="clear" w:color="auto" w:fill="FFFFFF"/>
          </w:tcPr>
          <w:p w:rsidR="00983FE6" w:rsidRPr="00804645" w:rsidRDefault="00983FE6" w:rsidP="00323396">
            <w:pPr>
              <w:shd w:val="clear" w:color="auto" w:fill="FFFFFF"/>
              <w:rPr>
                <w:rFonts w:ascii="Myriad Pro" w:hAnsi="Myriad Pro"/>
                <w:sz w:val="18"/>
                <w:szCs w:val="18"/>
              </w:rPr>
            </w:pPr>
            <w:r w:rsidRPr="00804645">
              <w:rPr>
                <w:rFonts w:ascii="Myriad Pro" w:hAnsi="Myriad Pro"/>
                <w:sz w:val="18"/>
                <w:szCs w:val="18"/>
              </w:rPr>
              <w:t>15:30 – 16:00</w:t>
            </w:r>
          </w:p>
        </w:tc>
        <w:tc>
          <w:tcPr>
            <w:tcW w:w="7938" w:type="dxa"/>
            <w:shd w:val="clear" w:color="auto" w:fill="auto"/>
          </w:tcPr>
          <w:p w:rsidR="00983FE6" w:rsidRPr="00804645" w:rsidRDefault="00983FE6" w:rsidP="00323396">
            <w:pPr>
              <w:shd w:val="clear" w:color="auto" w:fill="FFFFFF"/>
              <w:rPr>
                <w:rFonts w:ascii="Myriad Pro" w:hAnsi="Myriad Pro"/>
                <w:sz w:val="18"/>
                <w:szCs w:val="18"/>
              </w:rPr>
            </w:pPr>
            <w:r w:rsidRPr="00804645">
              <w:rPr>
                <w:rFonts w:ascii="Myriad Pro" w:hAnsi="Myriad Pro"/>
                <w:sz w:val="18"/>
                <w:szCs w:val="18"/>
              </w:rPr>
              <w:t xml:space="preserve">Coffee break </w:t>
            </w:r>
          </w:p>
        </w:tc>
      </w:tr>
      <w:tr w:rsidR="00983FE6" w:rsidRPr="00804645" w:rsidTr="00323396">
        <w:trPr>
          <w:trHeight w:val="170"/>
        </w:trPr>
        <w:tc>
          <w:tcPr>
            <w:tcW w:w="1384" w:type="dxa"/>
            <w:shd w:val="clear" w:color="auto" w:fill="FFFFFF"/>
          </w:tcPr>
          <w:p w:rsidR="00983FE6" w:rsidRPr="00804645" w:rsidRDefault="00983FE6" w:rsidP="00323396">
            <w:pPr>
              <w:shd w:val="clear" w:color="auto" w:fill="FFFFFF"/>
              <w:rPr>
                <w:rFonts w:ascii="Myriad Pro" w:hAnsi="Myriad Pro"/>
                <w:sz w:val="18"/>
                <w:szCs w:val="18"/>
              </w:rPr>
            </w:pPr>
            <w:r w:rsidRPr="00804645">
              <w:rPr>
                <w:rFonts w:ascii="Myriad Pro" w:hAnsi="Myriad Pro"/>
                <w:sz w:val="18"/>
                <w:szCs w:val="18"/>
              </w:rPr>
              <w:t>15:30 – 15:45</w:t>
            </w:r>
          </w:p>
        </w:tc>
        <w:tc>
          <w:tcPr>
            <w:tcW w:w="7938" w:type="dxa"/>
            <w:shd w:val="clear" w:color="auto" w:fill="auto"/>
          </w:tcPr>
          <w:p w:rsidR="00983FE6" w:rsidRPr="00804645" w:rsidRDefault="00983FE6" w:rsidP="00323396">
            <w:pPr>
              <w:shd w:val="clear" w:color="auto" w:fill="FFFFFF"/>
              <w:rPr>
                <w:rFonts w:ascii="Myriad Pro" w:hAnsi="Myriad Pro"/>
                <w:sz w:val="18"/>
                <w:szCs w:val="18"/>
              </w:rPr>
            </w:pPr>
            <w:r w:rsidRPr="00804645">
              <w:rPr>
                <w:rFonts w:ascii="Myriad Pro" w:hAnsi="Myriad Pro"/>
                <w:sz w:val="18"/>
                <w:szCs w:val="18"/>
              </w:rPr>
              <w:t xml:space="preserve">Press-briefing </w:t>
            </w:r>
          </w:p>
        </w:tc>
      </w:tr>
      <w:tr w:rsidR="00983FE6" w:rsidRPr="00804645" w:rsidTr="00323396">
        <w:trPr>
          <w:trHeight w:val="170"/>
        </w:trPr>
        <w:tc>
          <w:tcPr>
            <w:tcW w:w="1384" w:type="dxa"/>
            <w:shd w:val="clear" w:color="auto" w:fill="FFFFFF"/>
          </w:tcPr>
          <w:p w:rsidR="00983FE6" w:rsidRPr="00804645" w:rsidRDefault="00983FE6" w:rsidP="00323396">
            <w:pPr>
              <w:shd w:val="clear" w:color="auto" w:fill="FFFFFF"/>
              <w:rPr>
                <w:rFonts w:ascii="Myriad Pro" w:hAnsi="Myriad Pro"/>
                <w:sz w:val="18"/>
                <w:szCs w:val="18"/>
              </w:rPr>
            </w:pPr>
            <w:r w:rsidRPr="00804645">
              <w:rPr>
                <w:rFonts w:ascii="Myriad Pro" w:hAnsi="Myriad Pro"/>
                <w:sz w:val="18"/>
                <w:szCs w:val="18"/>
              </w:rPr>
              <w:t>16:00 – 16:30</w:t>
            </w:r>
          </w:p>
        </w:tc>
        <w:tc>
          <w:tcPr>
            <w:tcW w:w="7938" w:type="dxa"/>
            <w:shd w:val="clear" w:color="auto" w:fill="auto"/>
          </w:tcPr>
          <w:p w:rsidR="00983FE6" w:rsidRPr="00804645" w:rsidRDefault="00983FE6" w:rsidP="00323396">
            <w:pPr>
              <w:shd w:val="clear" w:color="auto" w:fill="FFFFFF"/>
              <w:rPr>
                <w:rFonts w:ascii="Myriad Pro" w:hAnsi="Myriad Pro"/>
                <w:i/>
                <w:sz w:val="18"/>
                <w:szCs w:val="18"/>
              </w:rPr>
            </w:pPr>
            <w:r w:rsidRPr="00804645">
              <w:rPr>
                <w:rFonts w:ascii="Myriad Pro" w:hAnsi="Myriad Pro"/>
                <w:sz w:val="18"/>
                <w:szCs w:val="18"/>
              </w:rPr>
              <w:t xml:space="preserve">Briefing on summer school (History, goals and objectives, agenda, logistics etc.) - </w:t>
            </w:r>
            <w:r w:rsidRPr="00804645">
              <w:rPr>
                <w:rFonts w:ascii="Myriad Pro" w:hAnsi="Myriad Pro"/>
                <w:i/>
                <w:sz w:val="18"/>
                <w:szCs w:val="18"/>
              </w:rPr>
              <w:t>moderators</w:t>
            </w:r>
          </w:p>
        </w:tc>
      </w:tr>
      <w:tr w:rsidR="00983FE6" w:rsidRPr="00804645" w:rsidTr="00323396">
        <w:trPr>
          <w:trHeight w:val="170"/>
        </w:trPr>
        <w:tc>
          <w:tcPr>
            <w:tcW w:w="1384" w:type="dxa"/>
            <w:shd w:val="clear" w:color="auto" w:fill="FFFFFF"/>
          </w:tcPr>
          <w:p w:rsidR="00983FE6" w:rsidRPr="00804645" w:rsidRDefault="00983FE6" w:rsidP="00323396">
            <w:pPr>
              <w:shd w:val="clear" w:color="auto" w:fill="FFFFFF"/>
              <w:rPr>
                <w:rFonts w:ascii="Myriad Pro" w:hAnsi="Myriad Pro"/>
                <w:sz w:val="18"/>
                <w:szCs w:val="18"/>
              </w:rPr>
            </w:pPr>
            <w:r w:rsidRPr="00804645">
              <w:rPr>
                <w:rFonts w:ascii="Myriad Pro" w:hAnsi="Myriad Pro"/>
                <w:sz w:val="18"/>
                <w:szCs w:val="18"/>
              </w:rPr>
              <w:t>16:30 – 17:00</w:t>
            </w:r>
          </w:p>
        </w:tc>
        <w:tc>
          <w:tcPr>
            <w:tcW w:w="7938" w:type="dxa"/>
            <w:shd w:val="clear" w:color="auto" w:fill="auto"/>
          </w:tcPr>
          <w:p w:rsidR="00983FE6" w:rsidRPr="00804645" w:rsidRDefault="00983FE6" w:rsidP="00323396">
            <w:pPr>
              <w:shd w:val="clear" w:color="auto" w:fill="FFFFFF"/>
              <w:rPr>
                <w:rFonts w:ascii="Myriad Pro" w:hAnsi="Myriad Pro"/>
                <w:i/>
                <w:sz w:val="18"/>
                <w:szCs w:val="18"/>
              </w:rPr>
            </w:pPr>
            <w:r w:rsidRPr="00804645">
              <w:rPr>
                <w:rFonts w:ascii="Myriad Pro" w:hAnsi="Myriad Pro"/>
                <w:sz w:val="18"/>
                <w:szCs w:val="18"/>
              </w:rPr>
              <w:t xml:space="preserve">Brain storming on concepts and definitions of sustainable development, communities, social mobilisation, etc. - </w:t>
            </w:r>
            <w:r w:rsidRPr="00804645">
              <w:rPr>
                <w:rFonts w:ascii="Myriad Pro" w:hAnsi="Myriad Pro"/>
                <w:i/>
                <w:sz w:val="18"/>
                <w:szCs w:val="18"/>
              </w:rPr>
              <w:t>moderators</w:t>
            </w:r>
          </w:p>
        </w:tc>
      </w:tr>
      <w:tr w:rsidR="00983FE6" w:rsidRPr="00804645" w:rsidTr="00323396">
        <w:trPr>
          <w:trHeight w:val="170"/>
        </w:trPr>
        <w:tc>
          <w:tcPr>
            <w:tcW w:w="1384" w:type="dxa"/>
            <w:shd w:val="clear" w:color="auto" w:fill="FFFFFF"/>
          </w:tcPr>
          <w:p w:rsidR="00983FE6" w:rsidRPr="00804645" w:rsidRDefault="00983FE6" w:rsidP="00323396">
            <w:pPr>
              <w:shd w:val="clear" w:color="auto" w:fill="FFFFFF"/>
              <w:rPr>
                <w:rFonts w:ascii="Myriad Pro" w:hAnsi="Myriad Pro"/>
                <w:sz w:val="18"/>
                <w:szCs w:val="18"/>
              </w:rPr>
            </w:pPr>
            <w:r w:rsidRPr="00804645">
              <w:rPr>
                <w:rFonts w:ascii="Myriad Pro" w:hAnsi="Myriad Pro"/>
                <w:sz w:val="18"/>
                <w:szCs w:val="18"/>
              </w:rPr>
              <w:t>17:00 – 17:30</w:t>
            </w:r>
          </w:p>
        </w:tc>
        <w:tc>
          <w:tcPr>
            <w:tcW w:w="7938" w:type="dxa"/>
            <w:shd w:val="clear" w:color="auto" w:fill="auto"/>
          </w:tcPr>
          <w:p w:rsidR="00983FE6" w:rsidRPr="00804645" w:rsidRDefault="00983FE6" w:rsidP="00323396">
            <w:pPr>
              <w:shd w:val="clear" w:color="auto" w:fill="FFFFFF"/>
              <w:rPr>
                <w:rFonts w:ascii="Myriad Pro" w:hAnsi="Myriad Pro"/>
                <w:sz w:val="18"/>
                <w:szCs w:val="18"/>
              </w:rPr>
            </w:pPr>
            <w:r w:rsidRPr="00804645">
              <w:rPr>
                <w:rFonts w:ascii="Myriad Pro" w:hAnsi="Myriad Pro"/>
                <w:sz w:val="18"/>
                <w:szCs w:val="18"/>
              </w:rPr>
              <w:t>Preparation of participants to self-presentation</w:t>
            </w:r>
          </w:p>
        </w:tc>
      </w:tr>
      <w:tr w:rsidR="00983FE6" w:rsidRPr="00804645" w:rsidTr="00323396">
        <w:trPr>
          <w:trHeight w:val="170"/>
        </w:trPr>
        <w:tc>
          <w:tcPr>
            <w:tcW w:w="1384" w:type="dxa"/>
            <w:shd w:val="clear" w:color="auto" w:fill="FFFFFF"/>
          </w:tcPr>
          <w:p w:rsidR="00983FE6" w:rsidRPr="00804645" w:rsidRDefault="00983FE6" w:rsidP="00323396">
            <w:pPr>
              <w:shd w:val="clear" w:color="auto" w:fill="FFFFFF"/>
              <w:rPr>
                <w:rFonts w:ascii="Myriad Pro" w:hAnsi="Myriad Pro"/>
                <w:sz w:val="18"/>
                <w:szCs w:val="18"/>
              </w:rPr>
            </w:pPr>
            <w:r w:rsidRPr="00804645">
              <w:rPr>
                <w:rFonts w:ascii="Myriad Pro" w:hAnsi="Myriad Pro"/>
                <w:sz w:val="18"/>
                <w:szCs w:val="18"/>
              </w:rPr>
              <w:t>17:30 – 18:30</w:t>
            </w:r>
          </w:p>
        </w:tc>
        <w:tc>
          <w:tcPr>
            <w:tcW w:w="7938" w:type="dxa"/>
            <w:shd w:val="clear" w:color="auto" w:fill="auto"/>
          </w:tcPr>
          <w:p w:rsidR="00983FE6" w:rsidRPr="00804645" w:rsidRDefault="00983FE6" w:rsidP="00323396">
            <w:pPr>
              <w:shd w:val="clear" w:color="auto" w:fill="FFFFFF"/>
              <w:rPr>
                <w:rFonts w:ascii="Myriad Pro" w:hAnsi="Myriad Pro"/>
                <w:sz w:val="18"/>
                <w:szCs w:val="18"/>
              </w:rPr>
            </w:pPr>
            <w:r w:rsidRPr="00804645">
              <w:rPr>
                <w:rFonts w:ascii="Myriad Pro" w:hAnsi="Myriad Pro"/>
                <w:sz w:val="18"/>
                <w:szCs w:val="18"/>
              </w:rPr>
              <w:t xml:space="preserve">Presentations from students (individual / group slide shows, videos, PPPs – home task to be assigned in advance) - </w:t>
            </w:r>
            <w:r w:rsidRPr="00804645">
              <w:rPr>
                <w:rFonts w:ascii="Myriad Pro" w:hAnsi="Myriad Pro"/>
                <w:i/>
                <w:sz w:val="18"/>
                <w:szCs w:val="18"/>
              </w:rPr>
              <w:t>students, moderators</w:t>
            </w:r>
          </w:p>
        </w:tc>
      </w:tr>
      <w:tr w:rsidR="00983FE6" w:rsidRPr="00804645" w:rsidTr="00323396">
        <w:trPr>
          <w:trHeight w:val="170"/>
        </w:trPr>
        <w:tc>
          <w:tcPr>
            <w:tcW w:w="1384" w:type="dxa"/>
            <w:shd w:val="clear" w:color="auto" w:fill="FFFFFF"/>
          </w:tcPr>
          <w:p w:rsidR="00983FE6" w:rsidRPr="00804645" w:rsidRDefault="00983FE6" w:rsidP="00323396">
            <w:pPr>
              <w:shd w:val="clear" w:color="auto" w:fill="FFFFFF"/>
              <w:rPr>
                <w:rFonts w:ascii="Myriad Pro" w:hAnsi="Myriad Pro"/>
                <w:sz w:val="18"/>
                <w:szCs w:val="18"/>
              </w:rPr>
            </w:pPr>
            <w:r w:rsidRPr="00804645">
              <w:rPr>
                <w:rFonts w:ascii="Myriad Pro" w:hAnsi="Myriad Pro"/>
                <w:sz w:val="18"/>
                <w:szCs w:val="18"/>
              </w:rPr>
              <w:t>18:30 – 18:45</w:t>
            </w:r>
          </w:p>
        </w:tc>
        <w:tc>
          <w:tcPr>
            <w:tcW w:w="7938" w:type="dxa"/>
            <w:shd w:val="clear" w:color="auto" w:fill="auto"/>
          </w:tcPr>
          <w:p w:rsidR="00983FE6" w:rsidRPr="00804645" w:rsidRDefault="00983FE6" w:rsidP="00323396">
            <w:pPr>
              <w:shd w:val="clear" w:color="auto" w:fill="FFFFFF"/>
              <w:rPr>
                <w:rFonts w:ascii="Myriad Pro" w:hAnsi="Myriad Pro"/>
                <w:sz w:val="18"/>
                <w:szCs w:val="18"/>
              </w:rPr>
            </w:pPr>
            <w:r w:rsidRPr="00804645">
              <w:rPr>
                <w:rFonts w:ascii="Myriad Pro" w:hAnsi="Myriad Pro"/>
                <w:sz w:val="18"/>
                <w:szCs w:val="18"/>
              </w:rPr>
              <w:t xml:space="preserve">Conclusions and agenda for the next day -  </w:t>
            </w:r>
            <w:r w:rsidRPr="00804645">
              <w:rPr>
                <w:rFonts w:ascii="Myriad Pro" w:hAnsi="Myriad Pro"/>
                <w:i/>
                <w:sz w:val="18"/>
                <w:szCs w:val="18"/>
              </w:rPr>
              <w:t>moderators</w:t>
            </w:r>
          </w:p>
        </w:tc>
      </w:tr>
    </w:tbl>
    <w:p w:rsidR="00983FE6" w:rsidRPr="0050678B" w:rsidRDefault="00983FE6" w:rsidP="00983FE6">
      <w:pPr>
        <w:rPr>
          <w:sz w:val="16"/>
          <w:szCs w:val="22"/>
        </w:rPr>
      </w:pPr>
    </w:p>
    <w:tbl>
      <w:tblPr>
        <w:tblW w:w="9322" w:type="dxa"/>
        <w:tblLook w:val="04A0" w:firstRow="1" w:lastRow="0" w:firstColumn="1" w:lastColumn="0" w:noHBand="0" w:noVBand="1"/>
      </w:tblPr>
      <w:tblGrid>
        <w:gridCol w:w="1384"/>
        <w:gridCol w:w="7938"/>
      </w:tblGrid>
      <w:tr w:rsidR="00983FE6" w:rsidRPr="0092226C" w:rsidTr="00323396">
        <w:tc>
          <w:tcPr>
            <w:tcW w:w="9322" w:type="dxa"/>
            <w:gridSpan w:val="2"/>
            <w:vAlign w:val="center"/>
          </w:tcPr>
          <w:p w:rsidR="00983FE6" w:rsidRPr="002B7D93" w:rsidRDefault="00983FE6" w:rsidP="00323396">
            <w:pPr>
              <w:spacing w:line="276" w:lineRule="auto"/>
              <w:rPr>
                <w:b/>
                <w:iCs/>
                <w:sz w:val="20"/>
                <w:szCs w:val="22"/>
              </w:rPr>
            </w:pPr>
            <w:r w:rsidRPr="002B7D93">
              <w:rPr>
                <w:rFonts w:ascii="Myriad Pro" w:hAnsi="Myriad Pro"/>
                <w:b/>
                <w:sz w:val="20"/>
                <w:szCs w:val="22"/>
              </w:rPr>
              <w:t>24 June, Monday</w:t>
            </w:r>
          </w:p>
        </w:tc>
      </w:tr>
      <w:tr w:rsidR="00983FE6" w:rsidRPr="0092226C" w:rsidTr="00323396">
        <w:tc>
          <w:tcPr>
            <w:tcW w:w="1384" w:type="dxa"/>
            <w:shd w:val="clear" w:color="auto" w:fill="FFFFFF"/>
          </w:tcPr>
          <w:p w:rsidR="00983FE6" w:rsidRPr="0050678B" w:rsidRDefault="00983FE6" w:rsidP="00323396">
            <w:pPr>
              <w:shd w:val="clear" w:color="auto" w:fill="FFFFFF"/>
              <w:rPr>
                <w:rFonts w:ascii="Myriad Pro" w:hAnsi="Myriad Pro"/>
                <w:sz w:val="18"/>
                <w:szCs w:val="22"/>
              </w:rPr>
            </w:pPr>
            <w:r w:rsidRPr="0050678B">
              <w:rPr>
                <w:rFonts w:ascii="Myriad Pro" w:hAnsi="Myriad Pro"/>
                <w:sz w:val="18"/>
                <w:szCs w:val="22"/>
              </w:rPr>
              <w:t>09:30 - 11.00</w:t>
            </w:r>
          </w:p>
        </w:tc>
        <w:tc>
          <w:tcPr>
            <w:tcW w:w="7938" w:type="dxa"/>
            <w:shd w:val="clear" w:color="auto" w:fill="auto"/>
          </w:tcPr>
          <w:p w:rsidR="00983FE6" w:rsidRPr="0050678B" w:rsidRDefault="00983FE6" w:rsidP="00323396">
            <w:pPr>
              <w:shd w:val="clear" w:color="auto" w:fill="FFFFFF"/>
              <w:rPr>
                <w:rFonts w:ascii="Myriad Pro" w:hAnsi="Myriad Pro"/>
                <w:i/>
                <w:sz w:val="18"/>
                <w:szCs w:val="22"/>
              </w:rPr>
            </w:pPr>
            <w:r w:rsidRPr="0050678B">
              <w:rPr>
                <w:rFonts w:ascii="Myriad Pro" w:hAnsi="Myriad Pro"/>
                <w:sz w:val="18"/>
                <w:szCs w:val="22"/>
              </w:rPr>
              <w:t xml:space="preserve">Social mobilisation: principles and practices - </w:t>
            </w:r>
            <w:r w:rsidRPr="0050678B">
              <w:rPr>
                <w:rFonts w:ascii="Myriad Pro" w:hAnsi="Myriad Pro"/>
                <w:i/>
                <w:sz w:val="18"/>
                <w:szCs w:val="22"/>
              </w:rPr>
              <w:t>Jaysingh Sah, IPM/CBA Project</w:t>
            </w:r>
          </w:p>
        </w:tc>
      </w:tr>
      <w:tr w:rsidR="00983FE6" w:rsidRPr="0092226C" w:rsidTr="00323396">
        <w:tc>
          <w:tcPr>
            <w:tcW w:w="1384" w:type="dxa"/>
            <w:shd w:val="clear" w:color="auto" w:fill="FFFFFF"/>
          </w:tcPr>
          <w:p w:rsidR="00983FE6" w:rsidRPr="0050678B" w:rsidRDefault="00983FE6" w:rsidP="00323396">
            <w:pPr>
              <w:shd w:val="clear" w:color="auto" w:fill="FFFFFF"/>
              <w:rPr>
                <w:rFonts w:ascii="Myriad Pro" w:hAnsi="Myriad Pro"/>
                <w:sz w:val="18"/>
                <w:szCs w:val="22"/>
              </w:rPr>
            </w:pPr>
            <w:r w:rsidRPr="0050678B">
              <w:rPr>
                <w:rFonts w:ascii="Myriad Pro" w:hAnsi="Myriad Pro"/>
                <w:sz w:val="18"/>
                <w:szCs w:val="22"/>
              </w:rPr>
              <w:t>11:00 – 12:00</w:t>
            </w:r>
          </w:p>
        </w:tc>
        <w:tc>
          <w:tcPr>
            <w:tcW w:w="7938" w:type="dxa"/>
            <w:shd w:val="clear" w:color="auto" w:fill="auto"/>
          </w:tcPr>
          <w:p w:rsidR="00983FE6" w:rsidRPr="0050678B" w:rsidRDefault="00983FE6" w:rsidP="00323396">
            <w:pPr>
              <w:shd w:val="clear" w:color="auto" w:fill="FFFFFF"/>
              <w:rPr>
                <w:rFonts w:ascii="Myriad Pro" w:hAnsi="Myriad Pro"/>
                <w:i/>
                <w:sz w:val="18"/>
                <w:szCs w:val="22"/>
              </w:rPr>
            </w:pPr>
            <w:r w:rsidRPr="0050678B">
              <w:rPr>
                <w:rFonts w:ascii="Myriad Pro" w:hAnsi="Myriad Pro"/>
                <w:sz w:val="18"/>
                <w:szCs w:val="22"/>
              </w:rPr>
              <w:t xml:space="preserve">How the Participation in Economic Cooperation Programme Affect the Changes in Social and Economic Indicators of Treated Communities: Analysis of First Phase of CBA Project” - </w:t>
            </w:r>
            <w:r w:rsidRPr="0050678B">
              <w:rPr>
                <w:rFonts w:ascii="Myriad Pro" w:hAnsi="Myriad Pro"/>
                <w:i/>
                <w:sz w:val="18"/>
                <w:szCs w:val="22"/>
              </w:rPr>
              <w:t>Yuriy Petrushenko, Sumy State University</w:t>
            </w:r>
          </w:p>
        </w:tc>
      </w:tr>
      <w:tr w:rsidR="00983FE6" w:rsidRPr="0092226C" w:rsidTr="00323396">
        <w:tc>
          <w:tcPr>
            <w:tcW w:w="1384" w:type="dxa"/>
            <w:shd w:val="clear" w:color="auto" w:fill="FFFFFF"/>
          </w:tcPr>
          <w:p w:rsidR="00983FE6" w:rsidRPr="0050678B" w:rsidRDefault="00983FE6" w:rsidP="00323396">
            <w:pPr>
              <w:shd w:val="clear" w:color="auto" w:fill="FFFFFF"/>
              <w:rPr>
                <w:rFonts w:ascii="Myriad Pro" w:hAnsi="Myriad Pro"/>
                <w:sz w:val="18"/>
                <w:szCs w:val="22"/>
              </w:rPr>
            </w:pPr>
            <w:r w:rsidRPr="0050678B">
              <w:rPr>
                <w:rFonts w:ascii="Myriad Pro" w:hAnsi="Myriad Pro"/>
                <w:sz w:val="18"/>
                <w:szCs w:val="22"/>
              </w:rPr>
              <w:t>12:00 – 13:00</w:t>
            </w:r>
          </w:p>
        </w:tc>
        <w:tc>
          <w:tcPr>
            <w:tcW w:w="7938" w:type="dxa"/>
            <w:shd w:val="clear" w:color="auto" w:fill="auto"/>
          </w:tcPr>
          <w:p w:rsidR="00983FE6" w:rsidRPr="0050678B" w:rsidRDefault="00983FE6" w:rsidP="00323396">
            <w:pPr>
              <w:shd w:val="clear" w:color="auto" w:fill="FFFFFF"/>
              <w:rPr>
                <w:rFonts w:ascii="Myriad Pro" w:hAnsi="Myriad Pro"/>
                <w:i/>
                <w:sz w:val="18"/>
                <w:szCs w:val="22"/>
              </w:rPr>
            </w:pPr>
            <w:r w:rsidRPr="0050678B">
              <w:rPr>
                <w:rFonts w:ascii="Myriad Pro" w:hAnsi="Myriad Pro"/>
                <w:sz w:val="18"/>
                <w:szCs w:val="22"/>
              </w:rPr>
              <w:t xml:space="preserve">Role of academia in promoting sustainable development – </w:t>
            </w:r>
            <w:r w:rsidRPr="0050678B">
              <w:rPr>
                <w:rFonts w:ascii="Myriad Pro" w:hAnsi="Myriad Pro"/>
                <w:i/>
                <w:sz w:val="18"/>
                <w:szCs w:val="22"/>
              </w:rPr>
              <w:t xml:space="preserve">Mr. Anatoliy Vershytskyi, Assistant professor at Chair of State and Regional Management, Department of Management, Tavria National University </w:t>
            </w:r>
          </w:p>
        </w:tc>
      </w:tr>
      <w:tr w:rsidR="00983FE6" w:rsidRPr="0092226C" w:rsidTr="00323396">
        <w:tc>
          <w:tcPr>
            <w:tcW w:w="1384" w:type="dxa"/>
            <w:shd w:val="clear" w:color="auto" w:fill="FFFFFF"/>
          </w:tcPr>
          <w:p w:rsidR="00983FE6" w:rsidRPr="0050678B" w:rsidRDefault="00983FE6" w:rsidP="00323396">
            <w:pPr>
              <w:shd w:val="clear" w:color="auto" w:fill="FFFFFF"/>
              <w:rPr>
                <w:rFonts w:ascii="Myriad Pro" w:hAnsi="Myriad Pro"/>
                <w:sz w:val="18"/>
                <w:szCs w:val="22"/>
              </w:rPr>
            </w:pPr>
            <w:r w:rsidRPr="0050678B">
              <w:rPr>
                <w:rFonts w:ascii="Myriad Pro" w:hAnsi="Myriad Pro"/>
                <w:sz w:val="18"/>
                <w:szCs w:val="22"/>
              </w:rPr>
              <w:t>13:00 – 14:00</w:t>
            </w:r>
          </w:p>
        </w:tc>
        <w:tc>
          <w:tcPr>
            <w:tcW w:w="7938" w:type="dxa"/>
            <w:shd w:val="clear" w:color="auto" w:fill="auto"/>
          </w:tcPr>
          <w:p w:rsidR="00983FE6" w:rsidRPr="0050678B" w:rsidRDefault="00983FE6" w:rsidP="00323396">
            <w:pPr>
              <w:shd w:val="clear" w:color="auto" w:fill="FFFFFF"/>
              <w:rPr>
                <w:rFonts w:ascii="Myriad Pro" w:hAnsi="Myriad Pro"/>
                <w:sz w:val="18"/>
                <w:szCs w:val="22"/>
              </w:rPr>
            </w:pPr>
            <w:r w:rsidRPr="0050678B">
              <w:rPr>
                <w:rFonts w:ascii="Myriad Pro" w:hAnsi="Myriad Pro"/>
                <w:sz w:val="18"/>
                <w:szCs w:val="22"/>
              </w:rPr>
              <w:t>LUNCH</w:t>
            </w:r>
          </w:p>
        </w:tc>
      </w:tr>
      <w:tr w:rsidR="00983FE6" w:rsidRPr="0092226C" w:rsidTr="00323396">
        <w:tc>
          <w:tcPr>
            <w:tcW w:w="1384" w:type="dxa"/>
            <w:shd w:val="clear" w:color="auto" w:fill="FFFFFF"/>
          </w:tcPr>
          <w:p w:rsidR="00983FE6" w:rsidRPr="0050678B" w:rsidRDefault="00983FE6" w:rsidP="00323396">
            <w:pPr>
              <w:shd w:val="clear" w:color="auto" w:fill="FFFFFF"/>
              <w:rPr>
                <w:rFonts w:ascii="Myriad Pro" w:hAnsi="Myriad Pro"/>
                <w:sz w:val="18"/>
                <w:szCs w:val="22"/>
              </w:rPr>
            </w:pPr>
            <w:r w:rsidRPr="0050678B">
              <w:rPr>
                <w:rFonts w:ascii="Myriad Pro" w:hAnsi="Myriad Pro"/>
                <w:sz w:val="18"/>
                <w:szCs w:val="22"/>
              </w:rPr>
              <w:t>14:00 – 16:00</w:t>
            </w:r>
          </w:p>
        </w:tc>
        <w:tc>
          <w:tcPr>
            <w:tcW w:w="7938" w:type="dxa"/>
            <w:shd w:val="clear" w:color="auto" w:fill="auto"/>
          </w:tcPr>
          <w:p w:rsidR="00983FE6" w:rsidRPr="0050678B" w:rsidRDefault="00983FE6" w:rsidP="0044306D">
            <w:pPr>
              <w:numPr>
                <w:ilvl w:val="0"/>
                <w:numId w:val="50"/>
              </w:numPr>
              <w:shd w:val="clear" w:color="auto" w:fill="FFFFFF"/>
              <w:ind w:left="305" w:hanging="284"/>
              <w:rPr>
                <w:rFonts w:ascii="Myriad Pro" w:hAnsi="Myriad Pro"/>
                <w:sz w:val="18"/>
                <w:szCs w:val="22"/>
              </w:rPr>
            </w:pPr>
            <w:r w:rsidRPr="0050678B">
              <w:rPr>
                <w:rFonts w:ascii="Myriad Pro" w:hAnsi="Myriad Pro"/>
                <w:sz w:val="18"/>
                <w:szCs w:val="22"/>
              </w:rPr>
              <w:t xml:space="preserve">Preparation for field visit – information collection methodology – </w:t>
            </w:r>
            <w:r w:rsidRPr="0050678B">
              <w:rPr>
                <w:rFonts w:ascii="Myriad Pro" w:hAnsi="Myriad Pro"/>
                <w:i/>
                <w:sz w:val="18"/>
                <w:szCs w:val="22"/>
              </w:rPr>
              <w:t>moderators, CDO.</w:t>
            </w:r>
          </w:p>
          <w:p w:rsidR="00983FE6" w:rsidRPr="0050678B" w:rsidRDefault="00983FE6" w:rsidP="0044306D">
            <w:pPr>
              <w:numPr>
                <w:ilvl w:val="0"/>
                <w:numId w:val="50"/>
              </w:numPr>
              <w:shd w:val="clear" w:color="auto" w:fill="FFFFFF"/>
              <w:ind w:left="305" w:hanging="284"/>
              <w:rPr>
                <w:rFonts w:ascii="Myriad Pro" w:hAnsi="Myriad Pro"/>
                <w:sz w:val="18"/>
                <w:szCs w:val="22"/>
              </w:rPr>
            </w:pPr>
            <w:r w:rsidRPr="0050678B">
              <w:rPr>
                <w:rFonts w:ascii="Myriad Pro" w:hAnsi="Myriad Pro"/>
                <w:sz w:val="18"/>
                <w:szCs w:val="22"/>
              </w:rPr>
              <w:t xml:space="preserve">Preparation for reporting – analysis of information and report preparation – </w:t>
            </w:r>
            <w:r w:rsidRPr="0050678B">
              <w:rPr>
                <w:rFonts w:ascii="Myriad Pro" w:hAnsi="Myriad Pro"/>
                <w:i/>
                <w:sz w:val="18"/>
                <w:szCs w:val="22"/>
              </w:rPr>
              <w:t>moderators, CDO</w:t>
            </w:r>
            <w:r w:rsidRPr="0050678B">
              <w:rPr>
                <w:rFonts w:ascii="Myriad Pro" w:hAnsi="Myriad Pro"/>
                <w:sz w:val="18"/>
                <w:szCs w:val="22"/>
              </w:rPr>
              <w:t xml:space="preserve"> </w:t>
            </w:r>
          </w:p>
        </w:tc>
      </w:tr>
      <w:tr w:rsidR="00983FE6" w:rsidRPr="0092226C" w:rsidTr="00323396">
        <w:tc>
          <w:tcPr>
            <w:tcW w:w="1384" w:type="dxa"/>
            <w:shd w:val="clear" w:color="auto" w:fill="FFFFFF"/>
          </w:tcPr>
          <w:p w:rsidR="00983FE6" w:rsidRPr="0050678B" w:rsidRDefault="00983FE6" w:rsidP="00323396">
            <w:pPr>
              <w:shd w:val="clear" w:color="auto" w:fill="FFFFFF"/>
              <w:rPr>
                <w:rFonts w:ascii="Myriad Pro" w:hAnsi="Myriad Pro"/>
                <w:sz w:val="18"/>
                <w:szCs w:val="22"/>
              </w:rPr>
            </w:pPr>
            <w:r w:rsidRPr="0050678B">
              <w:rPr>
                <w:rFonts w:ascii="Myriad Pro" w:hAnsi="Myriad Pro"/>
                <w:sz w:val="18"/>
                <w:szCs w:val="22"/>
              </w:rPr>
              <w:t>16:00 – 16:30</w:t>
            </w:r>
          </w:p>
        </w:tc>
        <w:tc>
          <w:tcPr>
            <w:tcW w:w="7938" w:type="dxa"/>
            <w:shd w:val="clear" w:color="auto" w:fill="auto"/>
          </w:tcPr>
          <w:p w:rsidR="00983FE6" w:rsidRPr="0050678B" w:rsidRDefault="00983FE6" w:rsidP="00323396">
            <w:pPr>
              <w:shd w:val="clear" w:color="auto" w:fill="FFFFFF"/>
              <w:rPr>
                <w:rFonts w:ascii="Myriad Pro" w:hAnsi="Myriad Pro"/>
                <w:sz w:val="18"/>
                <w:szCs w:val="22"/>
              </w:rPr>
            </w:pPr>
            <w:r w:rsidRPr="0050678B">
              <w:rPr>
                <w:rFonts w:ascii="Myriad Pro" w:hAnsi="Myriad Pro"/>
                <w:sz w:val="18"/>
                <w:szCs w:val="22"/>
              </w:rPr>
              <w:t xml:space="preserve">COFFEE </w:t>
            </w:r>
          </w:p>
        </w:tc>
      </w:tr>
      <w:tr w:rsidR="00983FE6" w:rsidRPr="0092226C" w:rsidTr="00323396">
        <w:tc>
          <w:tcPr>
            <w:tcW w:w="1384" w:type="dxa"/>
            <w:shd w:val="clear" w:color="auto" w:fill="FFFFFF"/>
          </w:tcPr>
          <w:p w:rsidR="00983FE6" w:rsidRPr="0050678B" w:rsidRDefault="00983FE6" w:rsidP="00323396">
            <w:pPr>
              <w:shd w:val="clear" w:color="auto" w:fill="FFFFFF"/>
              <w:rPr>
                <w:rFonts w:ascii="Myriad Pro" w:hAnsi="Myriad Pro"/>
                <w:sz w:val="18"/>
                <w:szCs w:val="22"/>
              </w:rPr>
            </w:pPr>
            <w:r w:rsidRPr="0050678B">
              <w:rPr>
                <w:rFonts w:ascii="Myriad Pro" w:hAnsi="Myriad Pro"/>
                <w:sz w:val="18"/>
                <w:szCs w:val="22"/>
              </w:rPr>
              <w:t>16:30 – 17:30</w:t>
            </w:r>
          </w:p>
        </w:tc>
        <w:tc>
          <w:tcPr>
            <w:tcW w:w="7938" w:type="dxa"/>
            <w:shd w:val="clear" w:color="auto" w:fill="auto"/>
          </w:tcPr>
          <w:p w:rsidR="00983FE6" w:rsidRPr="0050678B" w:rsidRDefault="00983FE6" w:rsidP="0044306D">
            <w:pPr>
              <w:numPr>
                <w:ilvl w:val="0"/>
                <w:numId w:val="50"/>
              </w:numPr>
              <w:shd w:val="clear" w:color="auto" w:fill="FFFFFF"/>
              <w:ind w:left="305" w:hanging="284"/>
              <w:rPr>
                <w:rFonts w:ascii="Myriad Pro" w:hAnsi="Myriad Pro"/>
                <w:sz w:val="18"/>
                <w:szCs w:val="22"/>
              </w:rPr>
            </w:pPr>
            <w:r w:rsidRPr="0050678B">
              <w:rPr>
                <w:rFonts w:ascii="Myriad Pro" w:hAnsi="Myriad Pro"/>
                <w:sz w:val="18"/>
                <w:szCs w:val="22"/>
              </w:rPr>
              <w:t xml:space="preserve">Presentations from students (individual / group slide shows, videos, PPPs – home task to be assigned in advance) - </w:t>
            </w:r>
            <w:r w:rsidRPr="0050678B">
              <w:rPr>
                <w:rFonts w:ascii="Myriad Pro" w:hAnsi="Myriad Pro"/>
                <w:i/>
                <w:sz w:val="18"/>
                <w:szCs w:val="22"/>
              </w:rPr>
              <w:t>students, moderators</w:t>
            </w:r>
          </w:p>
        </w:tc>
      </w:tr>
      <w:tr w:rsidR="00983FE6" w:rsidRPr="0092226C" w:rsidTr="00323396">
        <w:tc>
          <w:tcPr>
            <w:tcW w:w="1384" w:type="dxa"/>
            <w:shd w:val="clear" w:color="auto" w:fill="FFFFFF"/>
          </w:tcPr>
          <w:p w:rsidR="00983FE6" w:rsidRPr="0050678B" w:rsidRDefault="00983FE6" w:rsidP="00323396">
            <w:pPr>
              <w:shd w:val="clear" w:color="auto" w:fill="FFFFFF"/>
              <w:rPr>
                <w:rFonts w:ascii="Myriad Pro" w:hAnsi="Myriad Pro"/>
                <w:sz w:val="18"/>
                <w:szCs w:val="22"/>
              </w:rPr>
            </w:pPr>
            <w:r w:rsidRPr="0050678B">
              <w:rPr>
                <w:rFonts w:ascii="Myriad Pro" w:hAnsi="Myriad Pro"/>
                <w:sz w:val="18"/>
                <w:szCs w:val="22"/>
              </w:rPr>
              <w:t>17:30 – 18:30</w:t>
            </w:r>
          </w:p>
        </w:tc>
        <w:tc>
          <w:tcPr>
            <w:tcW w:w="7938" w:type="dxa"/>
            <w:shd w:val="clear" w:color="auto" w:fill="auto"/>
          </w:tcPr>
          <w:p w:rsidR="00983FE6" w:rsidRPr="0050678B" w:rsidRDefault="00983FE6" w:rsidP="00323396">
            <w:pPr>
              <w:shd w:val="clear" w:color="auto" w:fill="FFFFFF"/>
              <w:rPr>
                <w:rFonts w:ascii="Myriad Pro" w:hAnsi="Myriad Pro"/>
                <w:sz w:val="18"/>
                <w:szCs w:val="22"/>
              </w:rPr>
            </w:pPr>
            <w:r w:rsidRPr="0050678B">
              <w:rPr>
                <w:rFonts w:ascii="Myriad Pro" w:hAnsi="Myriad Pro"/>
                <w:sz w:val="18"/>
                <w:szCs w:val="22"/>
              </w:rPr>
              <w:t>Role game on mechanism of resource mobilization in community</w:t>
            </w:r>
          </w:p>
          <w:p w:rsidR="00983FE6" w:rsidRPr="0050678B" w:rsidRDefault="00983FE6" w:rsidP="00323396">
            <w:pPr>
              <w:shd w:val="clear" w:color="auto" w:fill="FFFFFF"/>
              <w:rPr>
                <w:rFonts w:ascii="Myriad Pro" w:hAnsi="Myriad Pro"/>
                <w:sz w:val="18"/>
                <w:szCs w:val="22"/>
              </w:rPr>
            </w:pPr>
            <w:r w:rsidRPr="0050678B">
              <w:rPr>
                <w:rFonts w:ascii="Myriad Pro" w:hAnsi="Myriad Pro"/>
                <w:i/>
                <w:sz w:val="18"/>
                <w:szCs w:val="22"/>
              </w:rPr>
              <w:t>Anna Aladjalyan</w:t>
            </w:r>
          </w:p>
        </w:tc>
      </w:tr>
    </w:tbl>
    <w:p w:rsidR="00983FE6" w:rsidRPr="0050678B" w:rsidRDefault="00983FE6" w:rsidP="00983FE6">
      <w:pPr>
        <w:shd w:val="clear" w:color="auto" w:fill="FFFFFF"/>
        <w:tabs>
          <w:tab w:val="left" w:pos="1956"/>
        </w:tabs>
        <w:rPr>
          <w:rFonts w:ascii="Myriad Pro" w:hAnsi="Myriad Pro"/>
          <w:b/>
          <w:sz w:val="16"/>
          <w:szCs w:val="22"/>
        </w:rPr>
      </w:pPr>
    </w:p>
    <w:p w:rsidR="00983FE6" w:rsidRPr="002B7D93" w:rsidRDefault="00983FE6" w:rsidP="00983FE6">
      <w:pPr>
        <w:shd w:val="clear" w:color="auto" w:fill="FFFFFF"/>
        <w:tabs>
          <w:tab w:val="left" w:pos="1956"/>
        </w:tabs>
        <w:rPr>
          <w:rFonts w:ascii="Myriad Pro" w:hAnsi="Myriad Pro"/>
          <w:b/>
          <w:sz w:val="20"/>
          <w:szCs w:val="22"/>
        </w:rPr>
      </w:pPr>
      <w:r w:rsidRPr="002B7D93">
        <w:rPr>
          <w:rFonts w:ascii="Myriad Pro" w:hAnsi="Myriad Pro"/>
          <w:b/>
          <w:sz w:val="20"/>
          <w:szCs w:val="22"/>
        </w:rPr>
        <w:t>25 June, Tuesday: Field Visit</w:t>
      </w:r>
    </w:p>
    <w:tbl>
      <w:tblPr>
        <w:tblW w:w="9356" w:type="dxa"/>
        <w:tblInd w:w="-34" w:type="dxa"/>
        <w:tblLook w:val="04A0" w:firstRow="1" w:lastRow="0" w:firstColumn="1" w:lastColumn="0" w:noHBand="0" w:noVBand="1"/>
      </w:tblPr>
      <w:tblGrid>
        <w:gridCol w:w="1418"/>
        <w:gridCol w:w="7938"/>
      </w:tblGrid>
      <w:tr w:rsidR="00983FE6" w:rsidRPr="0092226C" w:rsidTr="00323396">
        <w:trPr>
          <w:trHeight w:val="65"/>
        </w:trPr>
        <w:tc>
          <w:tcPr>
            <w:tcW w:w="9356" w:type="dxa"/>
            <w:gridSpan w:val="2"/>
            <w:shd w:val="clear" w:color="auto" w:fill="auto"/>
            <w:vAlign w:val="center"/>
          </w:tcPr>
          <w:p w:rsidR="00983FE6" w:rsidRPr="0092226C" w:rsidRDefault="00983FE6" w:rsidP="00323396">
            <w:pPr>
              <w:pStyle w:val="PlainText"/>
              <w:spacing w:before="120"/>
              <w:rPr>
                <w:rFonts w:ascii="Myriad Pro" w:hAnsi="Myriad Pro"/>
                <w:b/>
                <w:i/>
                <w:szCs w:val="22"/>
                <w:lang w:val="en-US"/>
              </w:rPr>
            </w:pPr>
            <w:r w:rsidRPr="0050678B">
              <w:rPr>
                <w:rFonts w:ascii="Myriad Pro" w:hAnsi="Myriad Pro"/>
                <w:b/>
                <w:sz w:val="18"/>
                <w:szCs w:val="22"/>
                <w:lang w:val="en-US"/>
              </w:rPr>
              <w:t xml:space="preserve">Group 1:  10 </w:t>
            </w:r>
            <w:r w:rsidRPr="0050678B">
              <w:rPr>
                <w:rFonts w:ascii="Myriad Pro" w:hAnsi="Myriad Pro"/>
                <w:b/>
                <w:i/>
                <w:sz w:val="18"/>
                <w:szCs w:val="22"/>
                <w:lang w:val="en-US"/>
              </w:rPr>
              <w:t>students, 1 moderator, 1 CBA staff</w:t>
            </w:r>
          </w:p>
        </w:tc>
      </w:tr>
      <w:tr w:rsidR="00983FE6" w:rsidRPr="0092226C" w:rsidTr="00323396">
        <w:trPr>
          <w:trHeight w:val="65"/>
        </w:trPr>
        <w:tc>
          <w:tcPr>
            <w:tcW w:w="1418" w:type="dxa"/>
            <w:shd w:val="clear" w:color="auto" w:fill="auto"/>
          </w:tcPr>
          <w:p w:rsidR="00983FE6" w:rsidRPr="0050678B" w:rsidRDefault="00983FE6" w:rsidP="00323396">
            <w:pPr>
              <w:ind w:right="-108"/>
              <w:outlineLvl w:val="0"/>
              <w:rPr>
                <w:rFonts w:ascii="Myriad Pro" w:hAnsi="Myriad Pro" w:cs="Arial"/>
                <w:sz w:val="18"/>
                <w:szCs w:val="22"/>
              </w:rPr>
            </w:pPr>
            <w:r w:rsidRPr="0050678B">
              <w:rPr>
                <w:rFonts w:ascii="Myriad Pro" w:hAnsi="Myriad Pro" w:cs="Arial"/>
                <w:sz w:val="18"/>
                <w:szCs w:val="22"/>
              </w:rPr>
              <w:t>09:00 – 10:00</w:t>
            </w:r>
          </w:p>
        </w:tc>
        <w:tc>
          <w:tcPr>
            <w:tcW w:w="7938" w:type="dxa"/>
            <w:shd w:val="clear" w:color="auto" w:fill="auto"/>
          </w:tcPr>
          <w:p w:rsidR="00983FE6" w:rsidRPr="0050678B" w:rsidRDefault="00983FE6" w:rsidP="00323396">
            <w:pPr>
              <w:rPr>
                <w:rFonts w:ascii="Myriad Pro" w:hAnsi="Myriad Pro" w:cs="Arial"/>
                <w:sz w:val="18"/>
                <w:szCs w:val="22"/>
              </w:rPr>
            </w:pPr>
            <w:r w:rsidRPr="0050678B">
              <w:rPr>
                <w:rFonts w:ascii="Myriad Pro" w:hAnsi="Myriad Pro" w:cs="Arial"/>
                <w:sz w:val="18"/>
                <w:szCs w:val="22"/>
              </w:rPr>
              <w:t>Transfer from Evpatoriya to Geroyskoe Village of Saksky rayon (45 km)</w:t>
            </w:r>
          </w:p>
        </w:tc>
      </w:tr>
      <w:tr w:rsidR="00983FE6" w:rsidRPr="0092226C" w:rsidTr="00323396">
        <w:trPr>
          <w:trHeight w:val="65"/>
        </w:trPr>
        <w:tc>
          <w:tcPr>
            <w:tcW w:w="1418" w:type="dxa"/>
            <w:shd w:val="clear" w:color="auto" w:fill="auto"/>
          </w:tcPr>
          <w:p w:rsidR="00983FE6" w:rsidRPr="0050678B" w:rsidRDefault="00983FE6" w:rsidP="00323396">
            <w:pPr>
              <w:jc w:val="both"/>
              <w:rPr>
                <w:rFonts w:ascii="Myriad Pro" w:hAnsi="Myriad Pro" w:cs="Arial"/>
                <w:sz w:val="18"/>
                <w:szCs w:val="22"/>
                <w:lang w:val="en-GB"/>
              </w:rPr>
            </w:pPr>
            <w:r w:rsidRPr="0050678B">
              <w:rPr>
                <w:rFonts w:ascii="Myriad Pro" w:hAnsi="Myriad Pro" w:cs="Arial"/>
                <w:sz w:val="18"/>
                <w:szCs w:val="22"/>
                <w:lang w:val="en-GB"/>
              </w:rPr>
              <w:t>10:00 – 11:00</w:t>
            </w:r>
          </w:p>
        </w:tc>
        <w:tc>
          <w:tcPr>
            <w:tcW w:w="7938" w:type="dxa"/>
            <w:shd w:val="clear" w:color="auto" w:fill="auto"/>
          </w:tcPr>
          <w:p w:rsidR="00983FE6" w:rsidRPr="0050678B" w:rsidRDefault="00983FE6" w:rsidP="00323396">
            <w:pPr>
              <w:rPr>
                <w:rFonts w:ascii="Myriad Pro" w:hAnsi="Myriad Pro" w:cs="Arial"/>
                <w:sz w:val="18"/>
                <w:szCs w:val="22"/>
              </w:rPr>
            </w:pPr>
            <w:r w:rsidRPr="0050678B">
              <w:rPr>
                <w:rFonts w:ascii="Myriad Pro" w:hAnsi="Myriad Pro" w:cs="Arial"/>
                <w:sz w:val="18"/>
                <w:szCs w:val="22"/>
              </w:rPr>
              <w:t xml:space="preserve">Visit to a Community Organisation “Geroyskyi Kray” (Health Post in CBA-2, street lighting on EE component also Museum and Cultural Centre) </w:t>
            </w:r>
          </w:p>
        </w:tc>
      </w:tr>
      <w:tr w:rsidR="00983FE6" w:rsidRPr="0092226C" w:rsidTr="00323396">
        <w:trPr>
          <w:trHeight w:val="65"/>
        </w:trPr>
        <w:tc>
          <w:tcPr>
            <w:tcW w:w="1418" w:type="dxa"/>
            <w:shd w:val="clear" w:color="auto" w:fill="auto"/>
          </w:tcPr>
          <w:p w:rsidR="00983FE6" w:rsidRPr="0050678B" w:rsidRDefault="00983FE6" w:rsidP="00323396">
            <w:pPr>
              <w:ind w:right="-108"/>
              <w:outlineLvl w:val="0"/>
              <w:rPr>
                <w:rFonts w:ascii="Myriad Pro" w:hAnsi="Myriad Pro" w:cs="Arial"/>
                <w:sz w:val="18"/>
                <w:szCs w:val="22"/>
                <w:lang w:val="en-GB"/>
              </w:rPr>
            </w:pPr>
            <w:r w:rsidRPr="0050678B">
              <w:rPr>
                <w:rFonts w:ascii="Myriad Pro" w:hAnsi="Myriad Pro" w:cs="Arial"/>
                <w:sz w:val="18"/>
                <w:szCs w:val="22"/>
                <w:lang w:val="en-GB"/>
              </w:rPr>
              <w:t>11:00– 12:00</w:t>
            </w:r>
          </w:p>
        </w:tc>
        <w:tc>
          <w:tcPr>
            <w:tcW w:w="7938" w:type="dxa"/>
            <w:shd w:val="clear" w:color="auto" w:fill="auto"/>
          </w:tcPr>
          <w:p w:rsidR="00983FE6" w:rsidRPr="0050678B" w:rsidRDefault="00983FE6" w:rsidP="00323396">
            <w:pPr>
              <w:rPr>
                <w:rFonts w:ascii="Myriad Pro" w:hAnsi="Myriad Pro" w:cs="Arial"/>
                <w:sz w:val="18"/>
                <w:szCs w:val="22"/>
              </w:rPr>
            </w:pPr>
            <w:r w:rsidRPr="0050678B">
              <w:rPr>
                <w:rFonts w:ascii="Myriad Pro" w:hAnsi="Myriad Pro" w:cs="Arial"/>
                <w:sz w:val="18"/>
                <w:szCs w:val="22"/>
              </w:rPr>
              <w:t xml:space="preserve">Interview with members of Geroyskoe village community </w:t>
            </w:r>
          </w:p>
        </w:tc>
      </w:tr>
      <w:tr w:rsidR="00983FE6" w:rsidRPr="0092226C" w:rsidTr="00323396">
        <w:trPr>
          <w:trHeight w:val="65"/>
        </w:trPr>
        <w:tc>
          <w:tcPr>
            <w:tcW w:w="1418" w:type="dxa"/>
            <w:shd w:val="clear" w:color="auto" w:fill="auto"/>
          </w:tcPr>
          <w:p w:rsidR="00983FE6" w:rsidRPr="0050678B" w:rsidRDefault="00983FE6" w:rsidP="00323396">
            <w:pPr>
              <w:ind w:right="-108"/>
              <w:outlineLvl w:val="0"/>
              <w:rPr>
                <w:rFonts w:ascii="Myriad Pro" w:hAnsi="Myriad Pro" w:cs="Arial"/>
                <w:sz w:val="18"/>
                <w:szCs w:val="22"/>
                <w:lang w:val="en-GB"/>
              </w:rPr>
            </w:pPr>
            <w:r w:rsidRPr="0050678B">
              <w:rPr>
                <w:rFonts w:ascii="Myriad Pro" w:hAnsi="Myriad Pro" w:cs="Arial"/>
                <w:sz w:val="18"/>
                <w:szCs w:val="22"/>
                <w:lang w:val="en-GB"/>
              </w:rPr>
              <w:t>12:00 - 12:30</w:t>
            </w:r>
          </w:p>
        </w:tc>
        <w:tc>
          <w:tcPr>
            <w:tcW w:w="7938" w:type="dxa"/>
            <w:shd w:val="clear" w:color="auto" w:fill="auto"/>
          </w:tcPr>
          <w:p w:rsidR="00983FE6" w:rsidRPr="0050678B" w:rsidRDefault="00983FE6" w:rsidP="00323396">
            <w:pPr>
              <w:rPr>
                <w:rFonts w:ascii="Myriad Pro" w:hAnsi="Myriad Pro" w:cs="Arial"/>
                <w:sz w:val="18"/>
                <w:szCs w:val="22"/>
              </w:rPr>
            </w:pPr>
            <w:r w:rsidRPr="0050678B">
              <w:rPr>
                <w:rFonts w:ascii="Myriad Pro" w:hAnsi="Myriad Pro" w:cs="Arial"/>
                <w:sz w:val="18"/>
                <w:szCs w:val="22"/>
              </w:rPr>
              <w:t xml:space="preserve">Discussion and final remarks </w:t>
            </w:r>
          </w:p>
        </w:tc>
      </w:tr>
      <w:tr w:rsidR="00983FE6" w:rsidRPr="0092226C" w:rsidTr="00323396">
        <w:trPr>
          <w:trHeight w:val="65"/>
        </w:trPr>
        <w:tc>
          <w:tcPr>
            <w:tcW w:w="1418" w:type="dxa"/>
            <w:shd w:val="clear" w:color="auto" w:fill="auto"/>
          </w:tcPr>
          <w:p w:rsidR="00983FE6" w:rsidRPr="0050678B" w:rsidRDefault="00983FE6" w:rsidP="00323396">
            <w:pPr>
              <w:ind w:right="-108"/>
              <w:outlineLvl w:val="0"/>
              <w:rPr>
                <w:rFonts w:ascii="Myriad Pro" w:hAnsi="Myriad Pro" w:cs="Arial"/>
                <w:sz w:val="18"/>
                <w:szCs w:val="22"/>
                <w:lang w:val="en-GB"/>
              </w:rPr>
            </w:pPr>
            <w:r w:rsidRPr="0050678B">
              <w:rPr>
                <w:rFonts w:ascii="Myriad Pro" w:hAnsi="Myriad Pro" w:cs="Arial"/>
                <w:sz w:val="18"/>
                <w:szCs w:val="22"/>
                <w:lang w:val="en-GB"/>
              </w:rPr>
              <w:t xml:space="preserve">12:30 – 13:00 </w:t>
            </w:r>
          </w:p>
        </w:tc>
        <w:tc>
          <w:tcPr>
            <w:tcW w:w="7938" w:type="dxa"/>
            <w:shd w:val="clear" w:color="auto" w:fill="auto"/>
          </w:tcPr>
          <w:p w:rsidR="00983FE6" w:rsidRPr="0050678B" w:rsidRDefault="00983FE6" w:rsidP="00323396">
            <w:pPr>
              <w:rPr>
                <w:rFonts w:ascii="Myriad Pro" w:hAnsi="Myriad Pro" w:cs="Arial"/>
                <w:sz w:val="18"/>
                <w:szCs w:val="22"/>
              </w:rPr>
            </w:pPr>
            <w:r w:rsidRPr="0050678B">
              <w:rPr>
                <w:rFonts w:ascii="Myriad Pro" w:hAnsi="Myriad Pro" w:cs="Arial"/>
                <w:sz w:val="18"/>
                <w:szCs w:val="22"/>
              </w:rPr>
              <w:t>Travel to Yevpatoriya</w:t>
            </w:r>
          </w:p>
        </w:tc>
      </w:tr>
      <w:tr w:rsidR="00983FE6" w:rsidRPr="0092226C" w:rsidTr="00323396">
        <w:trPr>
          <w:trHeight w:val="65"/>
        </w:trPr>
        <w:tc>
          <w:tcPr>
            <w:tcW w:w="9356" w:type="dxa"/>
            <w:gridSpan w:val="2"/>
            <w:shd w:val="clear" w:color="auto" w:fill="auto"/>
            <w:vAlign w:val="center"/>
          </w:tcPr>
          <w:p w:rsidR="00983FE6" w:rsidRPr="0092226C" w:rsidRDefault="00983FE6" w:rsidP="00323396">
            <w:pPr>
              <w:pStyle w:val="PlainText"/>
              <w:spacing w:before="120"/>
              <w:rPr>
                <w:rFonts w:ascii="Myriad Pro" w:hAnsi="Myriad Pro"/>
                <w:b/>
                <w:szCs w:val="22"/>
                <w:lang w:val="en-US"/>
              </w:rPr>
            </w:pPr>
            <w:r w:rsidRPr="0050678B">
              <w:rPr>
                <w:rFonts w:ascii="Myriad Pro" w:hAnsi="Myriad Pro"/>
                <w:b/>
                <w:sz w:val="18"/>
                <w:szCs w:val="22"/>
                <w:lang w:val="en-US"/>
              </w:rPr>
              <w:t xml:space="preserve">Group 2: 10 </w:t>
            </w:r>
            <w:r w:rsidRPr="0050678B">
              <w:rPr>
                <w:rFonts w:ascii="Myriad Pro" w:hAnsi="Myriad Pro"/>
                <w:b/>
                <w:i/>
                <w:sz w:val="18"/>
                <w:szCs w:val="22"/>
                <w:lang w:val="en-US"/>
              </w:rPr>
              <w:t>students, 1 moderator, 1 CBA staff</w:t>
            </w:r>
          </w:p>
        </w:tc>
      </w:tr>
      <w:tr w:rsidR="00983FE6" w:rsidRPr="0092226C" w:rsidTr="00323396">
        <w:trPr>
          <w:trHeight w:val="65"/>
        </w:trPr>
        <w:tc>
          <w:tcPr>
            <w:tcW w:w="1418" w:type="dxa"/>
            <w:shd w:val="clear" w:color="auto" w:fill="auto"/>
          </w:tcPr>
          <w:p w:rsidR="00983FE6" w:rsidRPr="0050678B" w:rsidRDefault="00983FE6" w:rsidP="00323396">
            <w:pPr>
              <w:ind w:right="-108"/>
              <w:outlineLvl w:val="0"/>
              <w:rPr>
                <w:rFonts w:ascii="Myriad Pro" w:hAnsi="Myriad Pro" w:cs="Arial"/>
                <w:sz w:val="18"/>
                <w:szCs w:val="22"/>
              </w:rPr>
            </w:pPr>
            <w:r w:rsidRPr="0050678B">
              <w:rPr>
                <w:rFonts w:ascii="Myriad Pro" w:hAnsi="Myriad Pro" w:cs="Arial"/>
                <w:sz w:val="18"/>
                <w:szCs w:val="22"/>
              </w:rPr>
              <w:t>09:00 – 09:30</w:t>
            </w:r>
          </w:p>
        </w:tc>
        <w:tc>
          <w:tcPr>
            <w:tcW w:w="7938" w:type="dxa"/>
            <w:shd w:val="clear" w:color="auto" w:fill="auto"/>
          </w:tcPr>
          <w:p w:rsidR="00983FE6" w:rsidRPr="0050678B" w:rsidRDefault="00983FE6" w:rsidP="00323396">
            <w:pPr>
              <w:rPr>
                <w:rFonts w:ascii="Myriad Pro" w:hAnsi="Myriad Pro" w:cs="Arial"/>
                <w:sz w:val="18"/>
                <w:szCs w:val="22"/>
              </w:rPr>
            </w:pPr>
            <w:r w:rsidRPr="0050678B">
              <w:rPr>
                <w:rFonts w:ascii="Myriad Pro" w:hAnsi="Myriad Pro" w:cs="Arial"/>
                <w:sz w:val="18"/>
                <w:szCs w:val="22"/>
              </w:rPr>
              <w:t>Transfer from Evpatoriya to the Resource Centre of Saksky rayon (40 km)</w:t>
            </w:r>
          </w:p>
        </w:tc>
      </w:tr>
      <w:tr w:rsidR="00983FE6" w:rsidRPr="0092226C" w:rsidTr="00323396">
        <w:trPr>
          <w:trHeight w:val="65"/>
        </w:trPr>
        <w:tc>
          <w:tcPr>
            <w:tcW w:w="1418" w:type="dxa"/>
            <w:shd w:val="clear" w:color="auto" w:fill="auto"/>
          </w:tcPr>
          <w:p w:rsidR="00983FE6" w:rsidRPr="0050678B" w:rsidRDefault="00983FE6" w:rsidP="00323396">
            <w:pPr>
              <w:jc w:val="both"/>
              <w:rPr>
                <w:rFonts w:ascii="Myriad Pro" w:hAnsi="Myriad Pro" w:cs="Arial"/>
                <w:sz w:val="18"/>
                <w:szCs w:val="22"/>
                <w:lang w:val="en-GB"/>
              </w:rPr>
            </w:pPr>
            <w:r w:rsidRPr="0050678B">
              <w:rPr>
                <w:rFonts w:ascii="Myriad Pro" w:hAnsi="Myriad Pro" w:cs="Arial"/>
                <w:sz w:val="18"/>
                <w:szCs w:val="22"/>
                <w:lang w:val="en-GB"/>
              </w:rPr>
              <w:t>09:30 – 10:00</w:t>
            </w:r>
          </w:p>
        </w:tc>
        <w:tc>
          <w:tcPr>
            <w:tcW w:w="7938" w:type="dxa"/>
            <w:shd w:val="clear" w:color="auto" w:fill="auto"/>
          </w:tcPr>
          <w:p w:rsidR="00983FE6" w:rsidRPr="0050678B" w:rsidRDefault="00983FE6" w:rsidP="00323396">
            <w:pPr>
              <w:rPr>
                <w:rFonts w:ascii="Myriad Pro" w:hAnsi="Myriad Pro" w:cs="Arial"/>
                <w:i/>
                <w:sz w:val="18"/>
                <w:szCs w:val="22"/>
              </w:rPr>
            </w:pPr>
            <w:r w:rsidRPr="0050678B">
              <w:rPr>
                <w:rFonts w:ascii="Myriad Pro" w:hAnsi="Myriad Pro" w:cs="Arial"/>
                <w:sz w:val="18"/>
                <w:szCs w:val="22"/>
              </w:rPr>
              <w:t xml:space="preserve">Visit to the Resource Centre of Saksky rayon. </w:t>
            </w:r>
          </w:p>
        </w:tc>
      </w:tr>
      <w:tr w:rsidR="00983FE6" w:rsidRPr="0092226C" w:rsidTr="00323396">
        <w:trPr>
          <w:trHeight w:val="65"/>
        </w:trPr>
        <w:tc>
          <w:tcPr>
            <w:tcW w:w="1418" w:type="dxa"/>
            <w:shd w:val="clear" w:color="auto" w:fill="auto"/>
          </w:tcPr>
          <w:p w:rsidR="00983FE6" w:rsidRPr="0050678B" w:rsidRDefault="00983FE6" w:rsidP="00323396">
            <w:pPr>
              <w:jc w:val="both"/>
              <w:rPr>
                <w:rFonts w:ascii="Myriad Pro" w:hAnsi="Myriad Pro" w:cs="Arial"/>
                <w:sz w:val="18"/>
                <w:szCs w:val="22"/>
                <w:lang w:val="en-GB"/>
              </w:rPr>
            </w:pPr>
            <w:r w:rsidRPr="0050678B">
              <w:rPr>
                <w:rFonts w:ascii="Myriad Pro" w:hAnsi="Myriad Pro" w:cs="Arial"/>
                <w:sz w:val="18"/>
                <w:szCs w:val="22"/>
                <w:lang w:val="en-GB"/>
              </w:rPr>
              <w:t>10:00 – 11:00</w:t>
            </w:r>
          </w:p>
        </w:tc>
        <w:tc>
          <w:tcPr>
            <w:tcW w:w="7938" w:type="dxa"/>
            <w:shd w:val="clear" w:color="auto" w:fill="auto"/>
          </w:tcPr>
          <w:p w:rsidR="00983FE6" w:rsidRPr="0050678B" w:rsidRDefault="00983FE6" w:rsidP="00323396">
            <w:pPr>
              <w:rPr>
                <w:rFonts w:ascii="Myriad Pro" w:hAnsi="Myriad Pro" w:cs="Arial"/>
                <w:i/>
                <w:sz w:val="18"/>
                <w:szCs w:val="22"/>
              </w:rPr>
            </w:pPr>
            <w:r w:rsidRPr="0050678B">
              <w:rPr>
                <w:rFonts w:ascii="Myriad Pro" w:hAnsi="Myriad Pro" w:cs="Arial"/>
                <w:sz w:val="18"/>
                <w:szCs w:val="22"/>
              </w:rPr>
              <w:t>Visit to the Rayon Council of Saksky rayon. Interaction with rayon authorities and village council heads</w:t>
            </w:r>
          </w:p>
        </w:tc>
      </w:tr>
      <w:tr w:rsidR="00983FE6" w:rsidRPr="0092226C" w:rsidTr="00323396">
        <w:trPr>
          <w:trHeight w:val="65"/>
        </w:trPr>
        <w:tc>
          <w:tcPr>
            <w:tcW w:w="1418" w:type="dxa"/>
            <w:shd w:val="clear" w:color="auto" w:fill="auto"/>
          </w:tcPr>
          <w:p w:rsidR="00983FE6" w:rsidRPr="0050678B" w:rsidRDefault="00983FE6" w:rsidP="00323396">
            <w:pPr>
              <w:ind w:right="-108"/>
              <w:outlineLvl w:val="0"/>
              <w:rPr>
                <w:rFonts w:ascii="Myriad Pro" w:hAnsi="Myriad Pro" w:cs="Arial"/>
                <w:sz w:val="18"/>
                <w:szCs w:val="22"/>
                <w:lang w:val="ru-RU"/>
              </w:rPr>
            </w:pPr>
            <w:r w:rsidRPr="0050678B">
              <w:rPr>
                <w:rFonts w:ascii="Myriad Pro" w:hAnsi="Myriad Pro" w:cs="Arial"/>
                <w:sz w:val="18"/>
                <w:szCs w:val="22"/>
                <w:lang w:val="en-GB"/>
              </w:rPr>
              <w:t>11:00– 1</w:t>
            </w:r>
            <w:r w:rsidRPr="0050678B">
              <w:rPr>
                <w:rFonts w:ascii="Myriad Pro" w:hAnsi="Myriad Pro" w:cs="Arial"/>
                <w:sz w:val="18"/>
                <w:szCs w:val="22"/>
                <w:lang w:val="ru-RU"/>
              </w:rPr>
              <w:t>2</w:t>
            </w:r>
            <w:r w:rsidRPr="0050678B">
              <w:rPr>
                <w:rFonts w:ascii="Myriad Pro" w:hAnsi="Myriad Pro" w:cs="Arial"/>
                <w:sz w:val="18"/>
                <w:szCs w:val="22"/>
                <w:lang w:val="en-GB"/>
              </w:rPr>
              <w:t>:</w:t>
            </w:r>
            <w:r w:rsidRPr="0050678B">
              <w:rPr>
                <w:rFonts w:ascii="Myriad Pro" w:hAnsi="Myriad Pro" w:cs="Arial"/>
                <w:sz w:val="18"/>
                <w:szCs w:val="22"/>
                <w:lang w:val="ru-RU"/>
              </w:rPr>
              <w:t>00</w:t>
            </w:r>
          </w:p>
        </w:tc>
        <w:tc>
          <w:tcPr>
            <w:tcW w:w="7938" w:type="dxa"/>
            <w:shd w:val="clear" w:color="auto" w:fill="auto"/>
          </w:tcPr>
          <w:p w:rsidR="00983FE6" w:rsidRPr="0050678B" w:rsidRDefault="00983FE6" w:rsidP="00323396">
            <w:pPr>
              <w:rPr>
                <w:rFonts w:ascii="Myriad Pro" w:hAnsi="Myriad Pro" w:cs="Arial"/>
                <w:sz w:val="18"/>
                <w:szCs w:val="22"/>
              </w:rPr>
            </w:pPr>
            <w:r w:rsidRPr="0050678B">
              <w:rPr>
                <w:rFonts w:ascii="Myriad Pro" w:hAnsi="Myriad Pro" w:cs="Arial"/>
                <w:sz w:val="18"/>
                <w:szCs w:val="22"/>
              </w:rPr>
              <w:t xml:space="preserve">Discussion and final remarks. </w:t>
            </w:r>
          </w:p>
        </w:tc>
      </w:tr>
      <w:tr w:rsidR="00983FE6" w:rsidRPr="0092226C" w:rsidTr="00323396">
        <w:trPr>
          <w:trHeight w:val="65"/>
        </w:trPr>
        <w:tc>
          <w:tcPr>
            <w:tcW w:w="1418" w:type="dxa"/>
            <w:shd w:val="clear" w:color="auto" w:fill="auto"/>
          </w:tcPr>
          <w:p w:rsidR="00983FE6" w:rsidRPr="0050678B" w:rsidRDefault="00983FE6" w:rsidP="00323396">
            <w:pPr>
              <w:ind w:right="-108"/>
              <w:outlineLvl w:val="0"/>
              <w:rPr>
                <w:rFonts w:ascii="Myriad Pro" w:hAnsi="Myriad Pro" w:cs="Arial"/>
                <w:sz w:val="18"/>
                <w:szCs w:val="22"/>
                <w:lang w:val="en-GB"/>
              </w:rPr>
            </w:pPr>
            <w:r w:rsidRPr="0050678B">
              <w:rPr>
                <w:rFonts w:ascii="Myriad Pro" w:hAnsi="Myriad Pro" w:cs="Arial"/>
                <w:sz w:val="18"/>
                <w:szCs w:val="22"/>
                <w:lang w:val="en-GB"/>
              </w:rPr>
              <w:t>12:00 – 13:00</w:t>
            </w:r>
          </w:p>
        </w:tc>
        <w:tc>
          <w:tcPr>
            <w:tcW w:w="7938" w:type="dxa"/>
            <w:shd w:val="clear" w:color="auto" w:fill="auto"/>
          </w:tcPr>
          <w:p w:rsidR="00983FE6" w:rsidRPr="0050678B" w:rsidRDefault="00983FE6" w:rsidP="00323396">
            <w:pPr>
              <w:rPr>
                <w:rFonts w:ascii="Myriad Pro" w:hAnsi="Myriad Pro" w:cs="Arial"/>
                <w:sz w:val="18"/>
                <w:szCs w:val="22"/>
              </w:rPr>
            </w:pPr>
            <w:r w:rsidRPr="0050678B">
              <w:rPr>
                <w:rFonts w:ascii="Myriad Pro" w:hAnsi="Myriad Pro" w:cs="Arial"/>
                <w:sz w:val="18"/>
                <w:szCs w:val="22"/>
              </w:rPr>
              <w:t>Transfer to Yevpatoriya</w:t>
            </w:r>
          </w:p>
        </w:tc>
      </w:tr>
      <w:tr w:rsidR="00983FE6" w:rsidRPr="0092226C" w:rsidTr="00323396">
        <w:trPr>
          <w:trHeight w:val="65"/>
        </w:trPr>
        <w:tc>
          <w:tcPr>
            <w:tcW w:w="1418" w:type="dxa"/>
            <w:shd w:val="clear" w:color="auto" w:fill="auto"/>
          </w:tcPr>
          <w:p w:rsidR="00983FE6" w:rsidRPr="0050678B" w:rsidRDefault="00983FE6" w:rsidP="00323396">
            <w:pPr>
              <w:ind w:right="-108"/>
              <w:outlineLvl w:val="0"/>
              <w:rPr>
                <w:rFonts w:ascii="Myriad Pro" w:hAnsi="Myriad Pro" w:cs="Arial"/>
                <w:sz w:val="18"/>
                <w:szCs w:val="22"/>
                <w:lang w:val="en-GB"/>
              </w:rPr>
            </w:pPr>
            <w:r w:rsidRPr="0050678B">
              <w:rPr>
                <w:rFonts w:ascii="Myriad Pro" w:hAnsi="Myriad Pro" w:cs="Arial"/>
                <w:sz w:val="18"/>
                <w:szCs w:val="22"/>
                <w:lang w:val="en-GB"/>
              </w:rPr>
              <w:t xml:space="preserve">13:00 – 14:00 </w:t>
            </w:r>
          </w:p>
        </w:tc>
        <w:tc>
          <w:tcPr>
            <w:tcW w:w="7938" w:type="dxa"/>
            <w:shd w:val="clear" w:color="auto" w:fill="auto"/>
          </w:tcPr>
          <w:p w:rsidR="00983FE6" w:rsidRPr="0050678B" w:rsidRDefault="00983FE6" w:rsidP="00323396">
            <w:pPr>
              <w:rPr>
                <w:rFonts w:ascii="Myriad Pro" w:hAnsi="Myriad Pro" w:cs="Arial"/>
                <w:sz w:val="18"/>
                <w:szCs w:val="22"/>
              </w:rPr>
            </w:pPr>
            <w:r w:rsidRPr="0050678B">
              <w:rPr>
                <w:rFonts w:ascii="Myriad Pro" w:hAnsi="Myriad Pro" w:cs="Arial"/>
                <w:sz w:val="18"/>
                <w:szCs w:val="22"/>
              </w:rPr>
              <w:t>LUNCH</w:t>
            </w:r>
          </w:p>
        </w:tc>
      </w:tr>
      <w:tr w:rsidR="00983FE6" w:rsidRPr="0092226C" w:rsidTr="00323396">
        <w:trPr>
          <w:trHeight w:val="65"/>
        </w:trPr>
        <w:tc>
          <w:tcPr>
            <w:tcW w:w="1418" w:type="dxa"/>
            <w:shd w:val="clear" w:color="auto" w:fill="auto"/>
          </w:tcPr>
          <w:p w:rsidR="00983FE6" w:rsidRPr="0050678B" w:rsidRDefault="00983FE6" w:rsidP="00323396">
            <w:pPr>
              <w:ind w:right="-108"/>
              <w:outlineLvl w:val="0"/>
              <w:rPr>
                <w:rFonts w:ascii="Myriad Pro" w:hAnsi="Myriad Pro" w:cs="Arial"/>
                <w:sz w:val="18"/>
                <w:szCs w:val="22"/>
                <w:lang w:val="en-GB"/>
              </w:rPr>
            </w:pPr>
            <w:r w:rsidRPr="0050678B">
              <w:rPr>
                <w:rFonts w:ascii="Myriad Pro" w:hAnsi="Myriad Pro" w:cs="Arial"/>
                <w:sz w:val="18"/>
                <w:szCs w:val="22"/>
                <w:lang w:val="en-GB"/>
              </w:rPr>
              <w:t>14:00 – 18:30</w:t>
            </w:r>
          </w:p>
        </w:tc>
        <w:tc>
          <w:tcPr>
            <w:tcW w:w="7938" w:type="dxa"/>
            <w:shd w:val="clear" w:color="auto" w:fill="auto"/>
          </w:tcPr>
          <w:p w:rsidR="00983FE6" w:rsidRPr="0050678B" w:rsidRDefault="00983FE6" w:rsidP="00323396">
            <w:pPr>
              <w:rPr>
                <w:rFonts w:ascii="Myriad Pro" w:hAnsi="Myriad Pro" w:cs="Arial"/>
                <w:sz w:val="18"/>
                <w:szCs w:val="22"/>
              </w:rPr>
            </w:pPr>
            <w:r w:rsidRPr="0050678B">
              <w:rPr>
                <w:rFonts w:ascii="Myriad Pro" w:hAnsi="Myriad Pro" w:cs="Arial"/>
                <w:sz w:val="18"/>
                <w:szCs w:val="22"/>
              </w:rPr>
              <w:t>Field visit analysis, report preparation and presentation</w:t>
            </w:r>
          </w:p>
        </w:tc>
      </w:tr>
      <w:tr w:rsidR="00983FE6" w:rsidRPr="0092226C" w:rsidTr="00323396">
        <w:trPr>
          <w:trHeight w:val="65"/>
        </w:trPr>
        <w:tc>
          <w:tcPr>
            <w:tcW w:w="1418" w:type="dxa"/>
            <w:shd w:val="clear" w:color="auto" w:fill="auto"/>
          </w:tcPr>
          <w:p w:rsidR="00983FE6" w:rsidRPr="0050678B" w:rsidRDefault="00983FE6" w:rsidP="00323396">
            <w:pPr>
              <w:ind w:right="-108"/>
              <w:outlineLvl w:val="0"/>
              <w:rPr>
                <w:rFonts w:ascii="Myriad Pro" w:hAnsi="Myriad Pro" w:cs="Arial"/>
                <w:sz w:val="18"/>
                <w:szCs w:val="22"/>
                <w:lang w:val="en-GB"/>
              </w:rPr>
            </w:pPr>
            <w:r w:rsidRPr="0050678B">
              <w:rPr>
                <w:rFonts w:ascii="Myriad Pro" w:hAnsi="Myriad Pro" w:cs="Arial"/>
                <w:sz w:val="18"/>
                <w:szCs w:val="22"/>
                <w:lang w:val="en-GB"/>
              </w:rPr>
              <w:t>19:00</w:t>
            </w:r>
          </w:p>
        </w:tc>
        <w:tc>
          <w:tcPr>
            <w:tcW w:w="7938" w:type="dxa"/>
            <w:shd w:val="clear" w:color="auto" w:fill="auto"/>
          </w:tcPr>
          <w:p w:rsidR="00983FE6" w:rsidRPr="0050678B" w:rsidRDefault="00983FE6" w:rsidP="00323396">
            <w:pPr>
              <w:rPr>
                <w:rFonts w:ascii="Myriad Pro" w:hAnsi="Myriad Pro" w:cs="Arial"/>
                <w:sz w:val="18"/>
                <w:szCs w:val="22"/>
              </w:rPr>
            </w:pPr>
            <w:r w:rsidRPr="0050678B">
              <w:rPr>
                <w:rFonts w:ascii="Myriad Pro" w:hAnsi="Myriad Pro"/>
                <w:sz w:val="18"/>
                <w:szCs w:val="22"/>
              </w:rPr>
              <w:t>Students debates / party</w:t>
            </w:r>
          </w:p>
        </w:tc>
      </w:tr>
      <w:tr w:rsidR="00983FE6" w:rsidRPr="0092226C" w:rsidTr="00323396">
        <w:tc>
          <w:tcPr>
            <w:tcW w:w="9356" w:type="dxa"/>
            <w:gridSpan w:val="2"/>
            <w:shd w:val="clear" w:color="auto" w:fill="FFFFFF"/>
          </w:tcPr>
          <w:p w:rsidR="00983FE6" w:rsidRPr="0050678B" w:rsidRDefault="00983FE6" w:rsidP="00323396">
            <w:pPr>
              <w:shd w:val="clear" w:color="auto" w:fill="FFFFFF"/>
              <w:spacing w:before="60" w:after="60"/>
              <w:rPr>
                <w:rFonts w:ascii="Myriad Pro" w:hAnsi="Myriad Pro"/>
                <w:sz w:val="22"/>
                <w:szCs w:val="22"/>
              </w:rPr>
            </w:pPr>
            <w:r w:rsidRPr="0092226C">
              <w:rPr>
                <w:rFonts w:ascii="Myriad Pro" w:hAnsi="Myriad Pro"/>
                <w:sz w:val="22"/>
                <w:szCs w:val="22"/>
              </w:rPr>
              <w:br w:type="page"/>
            </w:r>
            <w:r w:rsidRPr="0050678B">
              <w:rPr>
                <w:rFonts w:ascii="Myriad Pro" w:hAnsi="Myriad Pro"/>
                <w:sz w:val="22"/>
                <w:szCs w:val="22"/>
              </w:rPr>
              <w:t>26 June, Wednesday</w:t>
            </w:r>
          </w:p>
        </w:tc>
      </w:tr>
      <w:tr w:rsidR="00983FE6" w:rsidRPr="0092226C" w:rsidTr="00323396">
        <w:tc>
          <w:tcPr>
            <w:tcW w:w="1418" w:type="dxa"/>
            <w:shd w:val="clear" w:color="auto" w:fill="FFFFFF"/>
          </w:tcPr>
          <w:p w:rsidR="00983FE6" w:rsidRPr="0050678B" w:rsidRDefault="00983FE6" w:rsidP="00323396">
            <w:pPr>
              <w:shd w:val="clear" w:color="auto" w:fill="FFFFFF"/>
              <w:rPr>
                <w:rFonts w:ascii="Myriad Pro" w:hAnsi="Myriad Pro"/>
                <w:sz w:val="18"/>
                <w:szCs w:val="22"/>
              </w:rPr>
            </w:pPr>
            <w:r w:rsidRPr="0050678B">
              <w:rPr>
                <w:rFonts w:ascii="Myriad Pro" w:hAnsi="Myriad Pro"/>
                <w:sz w:val="18"/>
                <w:szCs w:val="22"/>
              </w:rPr>
              <w:t>09.00 – 10.30</w:t>
            </w:r>
          </w:p>
        </w:tc>
        <w:tc>
          <w:tcPr>
            <w:tcW w:w="7938" w:type="dxa"/>
            <w:shd w:val="clear" w:color="auto" w:fill="FFFFFF"/>
          </w:tcPr>
          <w:p w:rsidR="00983FE6" w:rsidRPr="0050678B" w:rsidRDefault="00983FE6" w:rsidP="00323396">
            <w:pPr>
              <w:shd w:val="clear" w:color="auto" w:fill="FFFFFF"/>
              <w:rPr>
                <w:rFonts w:ascii="Myriad Pro" w:hAnsi="Myriad Pro"/>
                <w:sz w:val="18"/>
                <w:szCs w:val="22"/>
              </w:rPr>
            </w:pPr>
            <w:r w:rsidRPr="0050678B">
              <w:rPr>
                <w:rFonts w:ascii="Myriad Pro" w:hAnsi="Myriad Pro"/>
                <w:sz w:val="18"/>
                <w:szCs w:val="22"/>
              </w:rPr>
              <w:t>Excursion to karaim kenases / Free time</w:t>
            </w:r>
          </w:p>
        </w:tc>
      </w:tr>
      <w:tr w:rsidR="00983FE6" w:rsidRPr="0092226C" w:rsidTr="00323396">
        <w:tc>
          <w:tcPr>
            <w:tcW w:w="1418" w:type="dxa"/>
            <w:shd w:val="clear" w:color="auto" w:fill="FFFFFF"/>
          </w:tcPr>
          <w:p w:rsidR="00983FE6" w:rsidRPr="0050678B" w:rsidRDefault="00983FE6" w:rsidP="00323396">
            <w:pPr>
              <w:shd w:val="clear" w:color="auto" w:fill="FFFFFF"/>
              <w:rPr>
                <w:rFonts w:ascii="Myriad Pro" w:hAnsi="Myriad Pro"/>
                <w:sz w:val="18"/>
                <w:szCs w:val="22"/>
              </w:rPr>
            </w:pPr>
            <w:r w:rsidRPr="0050678B">
              <w:rPr>
                <w:rFonts w:ascii="Myriad Pro" w:hAnsi="Myriad Pro"/>
                <w:sz w:val="18"/>
                <w:szCs w:val="22"/>
              </w:rPr>
              <w:t>11:00 – 11:45</w:t>
            </w:r>
          </w:p>
        </w:tc>
        <w:tc>
          <w:tcPr>
            <w:tcW w:w="7938" w:type="dxa"/>
            <w:shd w:val="clear" w:color="auto" w:fill="FFFFFF"/>
          </w:tcPr>
          <w:p w:rsidR="00983FE6" w:rsidRPr="0050678B" w:rsidRDefault="00983FE6" w:rsidP="00323396">
            <w:pPr>
              <w:shd w:val="clear" w:color="auto" w:fill="FFFFFF"/>
              <w:rPr>
                <w:rFonts w:ascii="Myriad Pro" w:hAnsi="Myriad Pro"/>
                <w:i/>
                <w:sz w:val="18"/>
                <w:szCs w:val="22"/>
              </w:rPr>
            </w:pPr>
            <w:r w:rsidRPr="0050678B">
              <w:rPr>
                <w:rFonts w:ascii="Myriad Pro" w:hAnsi="Myriad Pro"/>
                <w:sz w:val="18"/>
                <w:szCs w:val="22"/>
              </w:rPr>
              <w:t xml:space="preserve">Experience sharing by representative of USIF – </w:t>
            </w:r>
            <w:r w:rsidRPr="0050678B">
              <w:rPr>
                <w:rFonts w:ascii="Myriad Pro" w:hAnsi="Myriad Pro"/>
                <w:i/>
                <w:sz w:val="18"/>
                <w:szCs w:val="22"/>
              </w:rPr>
              <w:t>Mr. Viktor Miroshnichenko, Executive Director of  USIF</w:t>
            </w:r>
          </w:p>
        </w:tc>
      </w:tr>
      <w:tr w:rsidR="00983FE6" w:rsidRPr="0092226C" w:rsidTr="00323396">
        <w:trPr>
          <w:trHeight w:val="216"/>
        </w:trPr>
        <w:tc>
          <w:tcPr>
            <w:tcW w:w="1418" w:type="dxa"/>
            <w:shd w:val="clear" w:color="auto" w:fill="FFFFFF"/>
          </w:tcPr>
          <w:p w:rsidR="00983FE6" w:rsidRPr="0050678B" w:rsidRDefault="00983FE6" w:rsidP="00323396">
            <w:pPr>
              <w:shd w:val="clear" w:color="auto" w:fill="FFFFFF"/>
              <w:rPr>
                <w:rFonts w:ascii="Myriad Pro" w:hAnsi="Myriad Pro"/>
                <w:sz w:val="18"/>
                <w:szCs w:val="22"/>
              </w:rPr>
            </w:pPr>
            <w:r w:rsidRPr="0050678B">
              <w:rPr>
                <w:rFonts w:ascii="Myriad Pro" w:hAnsi="Myriad Pro"/>
                <w:sz w:val="18"/>
                <w:szCs w:val="22"/>
              </w:rPr>
              <w:t>11.45 - 12.45</w:t>
            </w:r>
          </w:p>
        </w:tc>
        <w:tc>
          <w:tcPr>
            <w:tcW w:w="7938" w:type="dxa"/>
            <w:shd w:val="clear" w:color="auto" w:fill="FFFFFF"/>
          </w:tcPr>
          <w:p w:rsidR="00983FE6" w:rsidRPr="0050678B" w:rsidRDefault="00983FE6" w:rsidP="00323396">
            <w:pPr>
              <w:shd w:val="clear" w:color="auto" w:fill="FFFFFF"/>
              <w:rPr>
                <w:rFonts w:ascii="Myriad Pro" w:hAnsi="Myriad Pro"/>
                <w:sz w:val="18"/>
                <w:szCs w:val="22"/>
              </w:rPr>
            </w:pPr>
            <w:r w:rsidRPr="0050678B">
              <w:rPr>
                <w:rFonts w:ascii="Myriad Pro" w:hAnsi="Myriad Pro"/>
                <w:sz w:val="18"/>
                <w:szCs w:val="22"/>
              </w:rPr>
              <w:t>Closing of Summer School</w:t>
            </w:r>
          </w:p>
          <w:p w:rsidR="00983FE6" w:rsidRPr="0050678B" w:rsidRDefault="00983FE6" w:rsidP="0044306D">
            <w:pPr>
              <w:numPr>
                <w:ilvl w:val="0"/>
                <w:numId w:val="49"/>
              </w:numPr>
              <w:shd w:val="clear" w:color="auto" w:fill="FFFFFF"/>
              <w:ind w:left="459" w:hanging="283"/>
              <w:rPr>
                <w:rFonts w:ascii="Myriad Pro" w:hAnsi="Myriad Pro"/>
                <w:sz w:val="18"/>
                <w:szCs w:val="22"/>
              </w:rPr>
            </w:pPr>
            <w:r w:rsidRPr="0050678B">
              <w:rPr>
                <w:rFonts w:ascii="Myriad Pro" w:hAnsi="Myriad Pro"/>
                <w:i/>
                <w:sz w:val="18"/>
                <w:szCs w:val="22"/>
              </w:rPr>
              <w:t>Conclusions from CBA representative</w:t>
            </w:r>
          </w:p>
          <w:p w:rsidR="00983FE6" w:rsidRPr="0050678B" w:rsidRDefault="00983FE6" w:rsidP="0044306D">
            <w:pPr>
              <w:numPr>
                <w:ilvl w:val="0"/>
                <w:numId w:val="49"/>
              </w:numPr>
              <w:shd w:val="clear" w:color="auto" w:fill="FFFFFF"/>
              <w:ind w:left="459" w:hanging="283"/>
              <w:rPr>
                <w:rFonts w:ascii="Myriad Pro" w:hAnsi="Myriad Pro"/>
                <w:sz w:val="18"/>
                <w:szCs w:val="22"/>
              </w:rPr>
            </w:pPr>
            <w:r w:rsidRPr="0050678B">
              <w:rPr>
                <w:rFonts w:ascii="Myriad Pro" w:hAnsi="Myriad Pro"/>
                <w:i/>
                <w:sz w:val="18"/>
                <w:szCs w:val="22"/>
              </w:rPr>
              <w:t>Impression of the students</w:t>
            </w:r>
          </w:p>
          <w:p w:rsidR="00983FE6" w:rsidRPr="0050678B" w:rsidRDefault="00983FE6" w:rsidP="0044306D">
            <w:pPr>
              <w:numPr>
                <w:ilvl w:val="0"/>
                <w:numId w:val="49"/>
              </w:numPr>
              <w:shd w:val="clear" w:color="auto" w:fill="FFFFFF"/>
              <w:ind w:left="459" w:hanging="283"/>
              <w:rPr>
                <w:rFonts w:ascii="Myriad Pro" w:hAnsi="Myriad Pro"/>
                <w:i/>
                <w:sz w:val="18"/>
                <w:szCs w:val="22"/>
              </w:rPr>
            </w:pPr>
            <w:r w:rsidRPr="0050678B">
              <w:rPr>
                <w:rFonts w:ascii="Myriad Pro" w:hAnsi="Myriad Pro"/>
                <w:i/>
                <w:sz w:val="18"/>
                <w:szCs w:val="22"/>
              </w:rPr>
              <w:t>Awarding of participants with certificates and prizes</w:t>
            </w:r>
          </w:p>
          <w:p w:rsidR="00983FE6" w:rsidRPr="0050678B" w:rsidRDefault="00983FE6" w:rsidP="0044306D">
            <w:pPr>
              <w:numPr>
                <w:ilvl w:val="0"/>
                <w:numId w:val="49"/>
              </w:numPr>
              <w:shd w:val="clear" w:color="auto" w:fill="FFFFFF"/>
              <w:ind w:left="459" w:hanging="283"/>
              <w:rPr>
                <w:rFonts w:ascii="Myriad Pro" w:hAnsi="Myriad Pro"/>
                <w:i/>
                <w:sz w:val="18"/>
                <w:szCs w:val="22"/>
              </w:rPr>
            </w:pPr>
            <w:r w:rsidRPr="0050678B">
              <w:rPr>
                <w:rFonts w:ascii="Myriad Pro" w:hAnsi="Myriad Pro"/>
                <w:i/>
                <w:sz w:val="18"/>
                <w:szCs w:val="22"/>
              </w:rPr>
              <w:t>Final words from moderators</w:t>
            </w:r>
          </w:p>
        </w:tc>
      </w:tr>
      <w:tr w:rsidR="00983FE6" w:rsidRPr="0092226C" w:rsidTr="00323396">
        <w:tc>
          <w:tcPr>
            <w:tcW w:w="1418" w:type="dxa"/>
            <w:shd w:val="clear" w:color="auto" w:fill="FFFFFF"/>
          </w:tcPr>
          <w:p w:rsidR="00983FE6" w:rsidRPr="0050678B" w:rsidRDefault="00983FE6" w:rsidP="00323396">
            <w:pPr>
              <w:shd w:val="clear" w:color="auto" w:fill="FFFFFF"/>
              <w:rPr>
                <w:rFonts w:ascii="Myriad Pro" w:hAnsi="Myriad Pro"/>
                <w:sz w:val="18"/>
                <w:szCs w:val="22"/>
              </w:rPr>
            </w:pPr>
            <w:r w:rsidRPr="0050678B">
              <w:rPr>
                <w:rFonts w:ascii="Myriad Pro" w:hAnsi="Myriad Pro"/>
                <w:sz w:val="18"/>
                <w:szCs w:val="22"/>
              </w:rPr>
              <w:t>13.00 - 14.00</w:t>
            </w:r>
          </w:p>
        </w:tc>
        <w:tc>
          <w:tcPr>
            <w:tcW w:w="7938" w:type="dxa"/>
            <w:shd w:val="clear" w:color="auto" w:fill="FFFFFF"/>
          </w:tcPr>
          <w:p w:rsidR="00983FE6" w:rsidRPr="0050678B" w:rsidRDefault="00983FE6" w:rsidP="00323396">
            <w:pPr>
              <w:shd w:val="clear" w:color="auto" w:fill="FFFFFF"/>
              <w:rPr>
                <w:rFonts w:ascii="Myriad Pro" w:hAnsi="Myriad Pro"/>
                <w:i/>
                <w:sz w:val="18"/>
                <w:szCs w:val="22"/>
              </w:rPr>
            </w:pPr>
            <w:r w:rsidRPr="0050678B">
              <w:rPr>
                <w:rFonts w:ascii="Myriad Pro" w:hAnsi="Myriad Pro"/>
                <w:i/>
                <w:sz w:val="18"/>
                <w:szCs w:val="22"/>
              </w:rPr>
              <w:t>LUNCH</w:t>
            </w:r>
          </w:p>
        </w:tc>
      </w:tr>
      <w:tr w:rsidR="00983FE6" w:rsidRPr="0092226C" w:rsidTr="00323396">
        <w:tc>
          <w:tcPr>
            <w:tcW w:w="1418" w:type="dxa"/>
            <w:shd w:val="clear" w:color="auto" w:fill="FFFFFF"/>
          </w:tcPr>
          <w:p w:rsidR="00983FE6" w:rsidRPr="0050678B" w:rsidRDefault="00983FE6" w:rsidP="00323396">
            <w:pPr>
              <w:shd w:val="clear" w:color="auto" w:fill="FFFFFF"/>
              <w:rPr>
                <w:rFonts w:ascii="Myriad Pro" w:hAnsi="Myriad Pro"/>
                <w:sz w:val="18"/>
                <w:szCs w:val="22"/>
              </w:rPr>
            </w:pPr>
            <w:r w:rsidRPr="0050678B">
              <w:rPr>
                <w:rFonts w:ascii="Myriad Pro" w:hAnsi="Myriad Pro"/>
                <w:sz w:val="18"/>
                <w:szCs w:val="22"/>
              </w:rPr>
              <w:t>14.00</w:t>
            </w:r>
          </w:p>
        </w:tc>
        <w:tc>
          <w:tcPr>
            <w:tcW w:w="7938" w:type="dxa"/>
            <w:shd w:val="clear" w:color="auto" w:fill="FFFFFF"/>
          </w:tcPr>
          <w:p w:rsidR="00983FE6" w:rsidRPr="0050678B" w:rsidRDefault="00983FE6" w:rsidP="00323396">
            <w:pPr>
              <w:shd w:val="clear" w:color="auto" w:fill="FFFFFF"/>
              <w:rPr>
                <w:rFonts w:ascii="Myriad Pro" w:hAnsi="Myriad Pro"/>
                <w:sz w:val="18"/>
                <w:szCs w:val="22"/>
              </w:rPr>
            </w:pPr>
            <w:r w:rsidRPr="0050678B">
              <w:rPr>
                <w:rFonts w:ascii="Myriad Pro" w:hAnsi="Myriad Pro"/>
                <w:sz w:val="18"/>
                <w:szCs w:val="22"/>
              </w:rPr>
              <w:t>Departure to Simferopol</w:t>
            </w:r>
          </w:p>
        </w:tc>
      </w:tr>
    </w:tbl>
    <w:p w:rsidR="007B497B" w:rsidRDefault="007B497B"/>
    <w:p w:rsidR="00EE54E6" w:rsidRPr="001E7A28" w:rsidRDefault="00EE54E6" w:rsidP="00EE54E6">
      <w:pPr>
        <w:framePr w:w="4075" w:wrap="auto" w:hAnchor="text" w:x="1560"/>
        <w:rPr>
          <w:rFonts w:ascii="Myriad Pro" w:hAnsi="Myriad Pro" w:cs="Arial"/>
          <w:sz w:val="20"/>
          <w:szCs w:val="22"/>
        </w:rPr>
        <w:sectPr w:rsidR="00EE54E6" w:rsidRPr="001E7A28" w:rsidSect="00B103B2">
          <w:pgSz w:w="11906" w:h="16838" w:code="9"/>
          <w:pgMar w:top="567" w:right="849" w:bottom="426" w:left="1134" w:header="567" w:footer="709" w:gutter="0"/>
          <w:cols w:space="708"/>
          <w:titlePg/>
          <w:docGrid w:linePitch="360"/>
        </w:sectPr>
      </w:pPr>
    </w:p>
    <w:p w:rsidR="00947E8F" w:rsidRPr="00691766" w:rsidRDefault="002B7D93" w:rsidP="00947E8F">
      <w:pPr>
        <w:jc w:val="center"/>
        <w:rPr>
          <w:rFonts w:ascii="Myriad Pro" w:hAnsi="Myriad Pro"/>
          <w:sz w:val="20"/>
          <w:szCs w:val="18"/>
        </w:rPr>
      </w:pPr>
      <w:r w:rsidRPr="00691766">
        <w:rPr>
          <w:rFonts w:ascii="Myriad Pro" w:hAnsi="Myriad Pro"/>
          <w:sz w:val="20"/>
          <w:szCs w:val="18"/>
        </w:rPr>
        <w:t>Annex – X</w:t>
      </w:r>
      <w:r w:rsidR="00947E8F" w:rsidRPr="00691766">
        <w:rPr>
          <w:rFonts w:ascii="Myriad Pro" w:hAnsi="Myriad Pro"/>
          <w:sz w:val="20"/>
          <w:szCs w:val="18"/>
        </w:rPr>
        <w:t>X</w:t>
      </w:r>
    </w:p>
    <w:p w:rsidR="00947E8F" w:rsidRPr="00691766" w:rsidRDefault="00947E8F" w:rsidP="00947E8F">
      <w:pPr>
        <w:spacing w:before="120" w:after="120"/>
        <w:jc w:val="center"/>
        <w:rPr>
          <w:rFonts w:ascii="Myriad Pro" w:hAnsi="Myriad Pro"/>
          <w:b/>
          <w:sz w:val="20"/>
          <w:szCs w:val="18"/>
        </w:rPr>
      </w:pPr>
      <w:r w:rsidRPr="00691766">
        <w:rPr>
          <w:rFonts w:ascii="Myriad Pro" w:hAnsi="Myriad Pro"/>
          <w:b/>
          <w:sz w:val="20"/>
          <w:szCs w:val="18"/>
        </w:rPr>
        <w:t xml:space="preserve">Media Coverage and Media Events </w:t>
      </w:r>
    </w:p>
    <w:tbl>
      <w:tblPr>
        <w:tblW w:w="14175" w:type="dxa"/>
        <w:tblInd w:w="1101" w:type="dxa"/>
        <w:tblLayout w:type="fixed"/>
        <w:tblLook w:val="00A0" w:firstRow="1" w:lastRow="0" w:firstColumn="1" w:lastColumn="0" w:noHBand="0" w:noVBand="0"/>
      </w:tblPr>
      <w:tblGrid>
        <w:gridCol w:w="1478"/>
        <w:gridCol w:w="506"/>
        <w:gridCol w:w="567"/>
        <w:gridCol w:w="425"/>
        <w:gridCol w:w="567"/>
        <w:gridCol w:w="709"/>
        <w:gridCol w:w="567"/>
        <w:gridCol w:w="709"/>
        <w:gridCol w:w="567"/>
        <w:gridCol w:w="709"/>
        <w:gridCol w:w="708"/>
        <w:gridCol w:w="596"/>
        <w:gridCol w:w="680"/>
        <w:gridCol w:w="738"/>
        <w:gridCol w:w="596"/>
        <w:gridCol w:w="596"/>
        <w:gridCol w:w="764"/>
        <w:gridCol w:w="708"/>
        <w:gridCol w:w="596"/>
        <w:gridCol w:w="761"/>
        <w:gridCol w:w="628"/>
      </w:tblGrid>
      <w:tr w:rsidR="00947E8F" w:rsidRPr="002B7D93" w:rsidTr="00323396">
        <w:trPr>
          <w:trHeight w:val="251"/>
        </w:trPr>
        <w:tc>
          <w:tcPr>
            <w:tcW w:w="1478" w:type="dxa"/>
            <w:vMerge w:val="restart"/>
            <w:tcBorders>
              <w:top w:val="single" w:sz="4" w:space="0" w:color="auto"/>
              <w:left w:val="single" w:sz="4" w:space="0" w:color="auto"/>
              <w:bottom w:val="single" w:sz="4" w:space="0" w:color="auto"/>
              <w:right w:val="single" w:sz="4" w:space="0" w:color="auto"/>
            </w:tcBorders>
            <w:shd w:val="clear" w:color="auto" w:fill="DAEEF3"/>
            <w:vAlign w:val="center"/>
          </w:tcPr>
          <w:p w:rsidR="00947E8F" w:rsidRPr="002B7D93" w:rsidRDefault="00947E8F" w:rsidP="00323396">
            <w:pPr>
              <w:jc w:val="center"/>
              <w:rPr>
                <w:rFonts w:ascii="Myriad Pro" w:hAnsi="Myriad Pro" w:cs="Calibri"/>
                <w:b/>
                <w:color w:val="000000"/>
                <w:sz w:val="18"/>
                <w:szCs w:val="18"/>
              </w:rPr>
            </w:pPr>
            <w:r w:rsidRPr="002B7D93">
              <w:rPr>
                <w:rFonts w:ascii="Myriad Pro" w:hAnsi="Myriad Pro" w:cs="Calibri"/>
                <w:b/>
                <w:color w:val="000000"/>
                <w:sz w:val="18"/>
                <w:szCs w:val="18"/>
              </w:rPr>
              <w:t>Region</w:t>
            </w:r>
          </w:p>
        </w:tc>
        <w:tc>
          <w:tcPr>
            <w:tcW w:w="6034" w:type="dxa"/>
            <w:gridSpan w:val="10"/>
            <w:tcBorders>
              <w:top w:val="single" w:sz="4" w:space="0" w:color="auto"/>
              <w:left w:val="nil"/>
              <w:bottom w:val="single" w:sz="4" w:space="0" w:color="auto"/>
              <w:right w:val="single" w:sz="4" w:space="0" w:color="auto"/>
            </w:tcBorders>
            <w:shd w:val="clear" w:color="auto" w:fill="DAEEF3"/>
            <w:vAlign w:val="center"/>
          </w:tcPr>
          <w:p w:rsidR="00947E8F" w:rsidRPr="002B7D93" w:rsidRDefault="00947E8F" w:rsidP="00323396">
            <w:pPr>
              <w:jc w:val="center"/>
              <w:rPr>
                <w:rFonts w:ascii="Myriad Pro" w:hAnsi="Myriad Pro" w:cs="Arial"/>
                <w:b/>
                <w:sz w:val="18"/>
                <w:szCs w:val="18"/>
              </w:rPr>
            </w:pPr>
            <w:r w:rsidRPr="002B7D93">
              <w:rPr>
                <w:rFonts w:ascii="Myriad Pro" w:hAnsi="Myriad Pro" w:cs="Arial"/>
                <w:b/>
                <w:sz w:val="18"/>
                <w:szCs w:val="18"/>
              </w:rPr>
              <w:t>Progress During 2</w:t>
            </w:r>
            <w:r w:rsidRPr="002B7D93">
              <w:rPr>
                <w:rFonts w:ascii="Myriad Pro" w:hAnsi="Myriad Pro" w:cs="Arial"/>
                <w:b/>
                <w:sz w:val="18"/>
                <w:szCs w:val="18"/>
                <w:vertAlign w:val="superscript"/>
              </w:rPr>
              <w:t>nd</w:t>
            </w:r>
            <w:r w:rsidRPr="002B7D93">
              <w:rPr>
                <w:rFonts w:ascii="Myriad Pro" w:hAnsi="Myriad Pro" w:cs="Arial"/>
                <w:b/>
                <w:sz w:val="18"/>
                <w:szCs w:val="18"/>
              </w:rPr>
              <w:t xml:space="preserve"> Quarter 2013</w:t>
            </w:r>
          </w:p>
        </w:tc>
        <w:tc>
          <w:tcPr>
            <w:tcW w:w="6663" w:type="dxa"/>
            <w:gridSpan w:val="10"/>
            <w:tcBorders>
              <w:top w:val="single" w:sz="4" w:space="0" w:color="auto"/>
              <w:bottom w:val="single" w:sz="4" w:space="0" w:color="auto"/>
              <w:right w:val="single" w:sz="4" w:space="0" w:color="auto"/>
            </w:tcBorders>
            <w:shd w:val="clear" w:color="auto" w:fill="DAEEF3"/>
            <w:vAlign w:val="center"/>
          </w:tcPr>
          <w:p w:rsidR="00947E8F" w:rsidRPr="002B7D93" w:rsidRDefault="00947E8F" w:rsidP="00323396">
            <w:pPr>
              <w:jc w:val="center"/>
              <w:rPr>
                <w:rFonts w:ascii="Myriad Pro" w:hAnsi="Myriad Pro" w:cs="Calibri"/>
                <w:b/>
                <w:sz w:val="18"/>
                <w:szCs w:val="18"/>
              </w:rPr>
            </w:pPr>
            <w:r w:rsidRPr="002B7D93">
              <w:rPr>
                <w:rFonts w:ascii="Myriad Pro" w:hAnsi="Myriad Pro" w:cs="Calibri"/>
                <w:b/>
                <w:sz w:val="18"/>
                <w:szCs w:val="18"/>
              </w:rPr>
              <w:t>Total Since Inception</w:t>
            </w:r>
          </w:p>
        </w:tc>
      </w:tr>
      <w:tr w:rsidR="00947E8F" w:rsidRPr="002B7D93" w:rsidTr="00323396">
        <w:trPr>
          <w:trHeight w:val="251"/>
        </w:trPr>
        <w:tc>
          <w:tcPr>
            <w:tcW w:w="1478" w:type="dxa"/>
            <w:vMerge/>
            <w:tcBorders>
              <w:top w:val="single" w:sz="4" w:space="0" w:color="auto"/>
              <w:left w:val="single" w:sz="4" w:space="0" w:color="auto"/>
              <w:right w:val="single" w:sz="4" w:space="0" w:color="auto"/>
            </w:tcBorders>
            <w:shd w:val="clear" w:color="auto" w:fill="DAEEF3"/>
            <w:vAlign w:val="center"/>
          </w:tcPr>
          <w:p w:rsidR="00947E8F" w:rsidRPr="002B7D93" w:rsidRDefault="00947E8F" w:rsidP="00323396">
            <w:pPr>
              <w:rPr>
                <w:rFonts w:ascii="Myriad Pro" w:hAnsi="Myriad Pro" w:cs="Calibri"/>
                <w:color w:val="000000"/>
                <w:sz w:val="18"/>
                <w:szCs w:val="18"/>
              </w:rPr>
            </w:pPr>
          </w:p>
        </w:tc>
        <w:tc>
          <w:tcPr>
            <w:tcW w:w="506" w:type="dxa"/>
            <w:vMerge w:val="restart"/>
            <w:tcBorders>
              <w:top w:val="single" w:sz="4" w:space="0" w:color="auto"/>
              <w:left w:val="nil"/>
              <w:bottom w:val="single" w:sz="4" w:space="0" w:color="auto"/>
              <w:right w:val="single" w:sz="4" w:space="0" w:color="auto"/>
            </w:tcBorders>
            <w:shd w:val="clear" w:color="auto" w:fill="DAEEF3"/>
            <w:textDirection w:val="btLr"/>
            <w:vAlign w:val="center"/>
          </w:tcPr>
          <w:p w:rsidR="00947E8F" w:rsidRPr="002B7D93" w:rsidRDefault="00947E8F" w:rsidP="00323396">
            <w:pPr>
              <w:jc w:val="center"/>
              <w:rPr>
                <w:rFonts w:ascii="Myriad Pro" w:hAnsi="Myriad Pro" w:cs="Calibri"/>
                <w:b/>
                <w:bCs/>
                <w:color w:val="000000"/>
                <w:sz w:val="18"/>
                <w:szCs w:val="18"/>
              </w:rPr>
            </w:pPr>
            <w:r w:rsidRPr="002B7D93">
              <w:rPr>
                <w:rFonts w:ascii="Myriad Pro" w:hAnsi="Myriad Pro" w:cs="Calibri"/>
                <w:b/>
                <w:bCs/>
                <w:color w:val="000000"/>
                <w:sz w:val="18"/>
                <w:szCs w:val="18"/>
              </w:rPr>
              <w:t>Media Events</w:t>
            </w:r>
          </w:p>
        </w:tc>
        <w:tc>
          <w:tcPr>
            <w:tcW w:w="2835" w:type="dxa"/>
            <w:gridSpan w:val="5"/>
            <w:tcBorders>
              <w:top w:val="single" w:sz="4" w:space="0" w:color="auto"/>
              <w:left w:val="nil"/>
              <w:bottom w:val="single" w:sz="4" w:space="0" w:color="auto"/>
              <w:right w:val="single" w:sz="4" w:space="0" w:color="auto"/>
            </w:tcBorders>
            <w:shd w:val="clear" w:color="auto" w:fill="DAEEF3"/>
            <w:vAlign w:val="center"/>
          </w:tcPr>
          <w:p w:rsidR="00947E8F" w:rsidRPr="002B7D93" w:rsidRDefault="00947E8F" w:rsidP="00323396">
            <w:pPr>
              <w:jc w:val="center"/>
              <w:rPr>
                <w:rFonts w:ascii="Myriad Pro" w:hAnsi="Myriad Pro" w:cs="Arial"/>
                <w:sz w:val="18"/>
                <w:szCs w:val="18"/>
              </w:rPr>
            </w:pPr>
            <w:r w:rsidRPr="002B7D93">
              <w:rPr>
                <w:rFonts w:ascii="Myriad Pro" w:hAnsi="Myriad Pro" w:cs="Calibri"/>
                <w:b/>
                <w:bCs/>
                <w:color w:val="000000"/>
                <w:sz w:val="18"/>
                <w:szCs w:val="18"/>
              </w:rPr>
              <w:t>Media Coverage</w:t>
            </w:r>
          </w:p>
        </w:tc>
        <w:tc>
          <w:tcPr>
            <w:tcW w:w="2693" w:type="dxa"/>
            <w:gridSpan w:val="4"/>
            <w:tcBorders>
              <w:top w:val="single" w:sz="4" w:space="0" w:color="auto"/>
              <w:left w:val="nil"/>
              <w:bottom w:val="single" w:sz="4" w:space="0" w:color="auto"/>
              <w:right w:val="single" w:sz="4" w:space="0" w:color="auto"/>
            </w:tcBorders>
            <w:shd w:val="clear" w:color="auto" w:fill="DAEEF3"/>
            <w:vAlign w:val="center"/>
          </w:tcPr>
          <w:p w:rsidR="00947E8F" w:rsidRPr="002B7D93" w:rsidRDefault="00947E8F" w:rsidP="00323396">
            <w:pPr>
              <w:jc w:val="center"/>
              <w:rPr>
                <w:rFonts w:ascii="Myriad Pro" w:hAnsi="Myriad Pro" w:cs="Arial"/>
                <w:sz w:val="18"/>
                <w:szCs w:val="18"/>
              </w:rPr>
            </w:pPr>
            <w:r w:rsidRPr="002B7D93">
              <w:rPr>
                <w:rFonts w:ascii="Myriad Pro" w:hAnsi="Myriad Pro" w:cs="Calibri"/>
                <w:b/>
                <w:bCs/>
                <w:color w:val="000000"/>
                <w:sz w:val="18"/>
                <w:szCs w:val="18"/>
              </w:rPr>
              <w:t>Publications</w:t>
            </w:r>
          </w:p>
        </w:tc>
        <w:tc>
          <w:tcPr>
            <w:tcW w:w="596" w:type="dxa"/>
            <w:vMerge w:val="restart"/>
            <w:tcBorders>
              <w:top w:val="single" w:sz="4" w:space="0" w:color="auto"/>
              <w:right w:val="single" w:sz="4" w:space="0" w:color="auto"/>
            </w:tcBorders>
            <w:shd w:val="clear" w:color="auto" w:fill="DAEEF3"/>
            <w:textDirection w:val="btLr"/>
            <w:vAlign w:val="center"/>
          </w:tcPr>
          <w:p w:rsidR="00947E8F" w:rsidRPr="002B7D93" w:rsidRDefault="00947E8F" w:rsidP="00323396">
            <w:pPr>
              <w:jc w:val="center"/>
              <w:rPr>
                <w:rFonts w:ascii="Myriad Pro" w:hAnsi="Myriad Pro" w:cs="Calibri"/>
                <w:b/>
                <w:bCs/>
                <w:color w:val="000000"/>
                <w:sz w:val="18"/>
                <w:szCs w:val="18"/>
              </w:rPr>
            </w:pPr>
            <w:r w:rsidRPr="002B7D93">
              <w:rPr>
                <w:rFonts w:ascii="Myriad Pro" w:hAnsi="Myriad Pro" w:cs="Calibri"/>
                <w:b/>
                <w:bCs/>
                <w:color w:val="000000"/>
                <w:sz w:val="18"/>
                <w:szCs w:val="18"/>
              </w:rPr>
              <w:t>Media Events</w:t>
            </w:r>
          </w:p>
        </w:tc>
        <w:tc>
          <w:tcPr>
            <w:tcW w:w="3374" w:type="dxa"/>
            <w:gridSpan w:val="5"/>
            <w:tcBorders>
              <w:top w:val="single" w:sz="4" w:space="0" w:color="auto"/>
              <w:left w:val="single" w:sz="4" w:space="0" w:color="auto"/>
              <w:bottom w:val="single" w:sz="4" w:space="0" w:color="auto"/>
              <w:right w:val="single" w:sz="4" w:space="0" w:color="auto"/>
            </w:tcBorders>
            <w:shd w:val="clear" w:color="auto" w:fill="DAEEF3"/>
            <w:vAlign w:val="center"/>
          </w:tcPr>
          <w:p w:rsidR="00947E8F" w:rsidRPr="002B7D93" w:rsidRDefault="00947E8F" w:rsidP="00323396">
            <w:pPr>
              <w:jc w:val="center"/>
              <w:rPr>
                <w:rFonts w:ascii="Myriad Pro" w:hAnsi="Myriad Pro" w:cs="Arial"/>
                <w:sz w:val="18"/>
                <w:szCs w:val="18"/>
              </w:rPr>
            </w:pPr>
            <w:r w:rsidRPr="002B7D93">
              <w:rPr>
                <w:rFonts w:ascii="Myriad Pro" w:hAnsi="Myriad Pro" w:cs="Calibri"/>
                <w:b/>
                <w:bCs/>
                <w:color w:val="000000"/>
                <w:sz w:val="18"/>
                <w:szCs w:val="18"/>
              </w:rPr>
              <w:t>Media Coverage</w:t>
            </w:r>
          </w:p>
        </w:tc>
        <w:tc>
          <w:tcPr>
            <w:tcW w:w="2693" w:type="dxa"/>
            <w:gridSpan w:val="4"/>
            <w:tcBorders>
              <w:top w:val="single" w:sz="4" w:space="0" w:color="auto"/>
              <w:left w:val="single" w:sz="4" w:space="0" w:color="auto"/>
              <w:bottom w:val="single" w:sz="4" w:space="0" w:color="auto"/>
              <w:right w:val="single" w:sz="4" w:space="0" w:color="auto"/>
            </w:tcBorders>
            <w:shd w:val="clear" w:color="auto" w:fill="DAEEF3"/>
            <w:vAlign w:val="center"/>
          </w:tcPr>
          <w:p w:rsidR="00947E8F" w:rsidRPr="002B7D93" w:rsidRDefault="00947E8F" w:rsidP="00323396">
            <w:pPr>
              <w:jc w:val="center"/>
              <w:rPr>
                <w:rFonts w:ascii="Myriad Pro" w:hAnsi="Myriad Pro" w:cs="Arial"/>
                <w:sz w:val="18"/>
                <w:szCs w:val="18"/>
              </w:rPr>
            </w:pPr>
            <w:r w:rsidRPr="002B7D93">
              <w:rPr>
                <w:rFonts w:ascii="Myriad Pro" w:hAnsi="Myriad Pro" w:cs="Calibri"/>
                <w:b/>
                <w:bCs/>
                <w:color w:val="000000"/>
                <w:sz w:val="18"/>
                <w:szCs w:val="18"/>
              </w:rPr>
              <w:t>Publications</w:t>
            </w:r>
          </w:p>
        </w:tc>
      </w:tr>
      <w:tr w:rsidR="00947E8F" w:rsidRPr="002B7D93" w:rsidTr="00323396">
        <w:trPr>
          <w:trHeight w:val="778"/>
        </w:trPr>
        <w:tc>
          <w:tcPr>
            <w:tcW w:w="1478" w:type="dxa"/>
            <w:vMerge/>
            <w:tcBorders>
              <w:left w:val="single" w:sz="4" w:space="0" w:color="auto"/>
              <w:bottom w:val="single" w:sz="4" w:space="0" w:color="auto"/>
              <w:right w:val="single" w:sz="4" w:space="0" w:color="auto"/>
            </w:tcBorders>
            <w:shd w:val="clear" w:color="auto" w:fill="DAEEF3"/>
            <w:vAlign w:val="center"/>
          </w:tcPr>
          <w:p w:rsidR="00947E8F" w:rsidRPr="002B7D93" w:rsidRDefault="00947E8F" w:rsidP="00323396">
            <w:pPr>
              <w:rPr>
                <w:rFonts w:ascii="Myriad Pro" w:hAnsi="Myriad Pro" w:cs="Calibri"/>
                <w:color w:val="000000"/>
                <w:sz w:val="18"/>
                <w:szCs w:val="18"/>
              </w:rPr>
            </w:pPr>
          </w:p>
        </w:tc>
        <w:tc>
          <w:tcPr>
            <w:tcW w:w="506" w:type="dxa"/>
            <w:vMerge/>
            <w:tcBorders>
              <w:top w:val="single" w:sz="4" w:space="0" w:color="auto"/>
              <w:left w:val="nil"/>
              <w:bottom w:val="single" w:sz="4" w:space="0" w:color="auto"/>
              <w:right w:val="single" w:sz="4" w:space="0" w:color="auto"/>
            </w:tcBorders>
            <w:shd w:val="clear" w:color="auto" w:fill="DAEEF3"/>
            <w:vAlign w:val="center"/>
          </w:tcPr>
          <w:p w:rsidR="00947E8F" w:rsidRPr="002B7D93" w:rsidRDefault="00947E8F" w:rsidP="00323396">
            <w:pPr>
              <w:jc w:val="center"/>
              <w:rPr>
                <w:rFonts w:ascii="Myriad Pro" w:hAnsi="Myriad Pro" w:cs="Arial"/>
                <w:sz w:val="18"/>
                <w:szCs w:val="18"/>
              </w:rPr>
            </w:pPr>
          </w:p>
        </w:tc>
        <w:tc>
          <w:tcPr>
            <w:tcW w:w="567" w:type="dxa"/>
            <w:tcBorders>
              <w:top w:val="nil"/>
              <w:left w:val="nil"/>
              <w:bottom w:val="single" w:sz="4" w:space="0" w:color="auto"/>
              <w:right w:val="single" w:sz="4" w:space="0" w:color="auto"/>
            </w:tcBorders>
            <w:shd w:val="clear" w:color="auto" w:fill="DAEEF3"/>
            <w:textDirection w:val="btLr"/>
            <w:vAlign w:val="center"/>
          </w:tcPr>
          <w:p w:rsidR="00947E8F" w:rsidRPr="002B7D93" w:rsidRDefault="00947E8F" w:rsidP="00323396">
            <w:pPr>
              <w:jc w:val="center"/>
              <w:rPr>
                <w:rFonts w:ascii="Myriad Pro" w:hAnsi="Myriad Pro" w:cs="Calibri"/>
                <w:b/>
                <w:bCs/>
                <w:color w:val="000000"/>
                <w:sz w:val="18"/>
                <w:szCs w:val="18"/>
              </w:rPr>
            </w:pPr>
            <w:r w:rsidRPr="002B7D93">
              <w:rPr>
                <w:rFonts w:ascii="Myriad Pro" w:hAnsi="Myriad Pro" w:cs="Calibri"/>
                <w:b/>
                <w:bCs/>
                <w:color w:val="000000"/>
                <w:sz w:val="18"/>
                <w:szCs w:val="18"/>
              </w:rPr>
              <w:t>Newspapers</w:t>
            </w:r>
          </w:p>
        </w:tc>
        <w:tc>
          <w:tcPr>
            <w:tcW w:w="425" w:type="dxa"/>
            <w:tcBorders>
              <w:top w:val="nil"/>
              <w:left w:val="nil"/>
              <w:bottom w:val="single" w:sz="4" w:space="0" w:color="auto"/>
              <w:right w:val="single" w:sz="4" w:space="0" w:color="auto"/>
            </w:tcBorders>
            <w:shd w:val="clear" w:color="auto" w:fill="DAEEF3"/>
            <w:textDirection w:val="btLr"/>
            <w:vAlign w:val="center"/>
          </w:tcPr>
          <w:p w:rsidR="00947E8F" w:rsidRPr="002B7D93" w:rsidRDefault="00947E8F" w:rsidP="00323396">
            <w:pPr>
              <w:jc w:val="center"/>
              <w:rPr>
                <w:rFonts w:ascii="Myriad Pro" w:hAnsi="Myriad Pro" w:cs="Calibri"/>
                <w:b/>
                <w:bCs/>
                <w:color w:val="000000"/>
                <w:sz w:val="18"/>
                <w:szCs w:val="18"/>
              </w:rPr>
            </w:pPr>
            <w:r w:rsidRPr="002B7D93">
              <w:rPr>
                <w:rFonts w:ascii="Myriad Pro" w:hAnsi="Myriad Pro" w:cs="Calibri"/>
                <w:b/>
                <w:bCs/>
                <w:color w:val="000000"/>
                <w:sz w:val="18"/>
                <w:szCs w:val="18"/>
              </w:rPr>
              <w:t>TV</w:t>
            </w:r>
          </w:p>
        </w:tc>
        <w:tc>
          <w:tcPr>
            <w:tcW w:w="567" w:type="dxa"/>
            <w:tcBorders>
              <w:top w:val="nil"/>
              <w:left w:val="nil"/>
              <w:bottom w:val="single" w:sz="4" w:space="0" w:color="auto"/>
              <w:right w:val="single" w:sz="4" w:space="0" w:color="auto"/>
            </w:tcBorders>
            <w:shd w:val="clear" w:color="auto" w:fill="DAEEF3"/>
            <w:textDirection w:val="btLr"/>
            <w:vAlign w:val="center"/>
          </w:tcPr>
          <w:p w:rsidR="00947E8F" w:rsidRPr="002B7D93" w:rsidRDefault="00947E8F" w:rsidP="00323396">
            <w:pPr>
              <w:jc w:val="center"/>
              <w:rPr>
                <w:rFonts w:ascii="Myriad Pro" w:hAnsi="Myriad Pro" w:cs="Calibri"/>
                <w:b/>
                <w:bCs/>
                <w:color w:val="000000"/>
                <w:sz w:val="18"/>
                <w:szCs w:val="18"/>
              </w:rPr>
            </w:pPr>
            <w:r w:rsidRPr="002B7D93">
              <w:rPr>
                <w:rFonts w:ascii="Myriad Pro" w:hAnsi="Myriad Pro" w:cs="Calibri"/>
                <w:b/>
                <w:bCs/>
                <w:color w:val="000000"/>
                <w:sz w:val="18"/>
                <w:szCs w:val="18"/>
              </w:rPr>
              <w:t>Radio</w:t>
            </w:r>
          </w:p>
        </w:tc>
        <w:tc>
          <w:tcPr>
            <w:tcW w:w="709" w:type="dxa"/>
            <w:tcBorders>
              <w:top w:val="nil"/>
              <w:left w:val="nil"/>
              <w:bottom w:val="single" w:sz="4" w:space="0" w:color="auto"/>
              <w:right w:val="single" w:sz="4" w:space="0" w:color="auto"/>
            </w:tcBorders>
            <w:shd w:val="clear" w:color="auto" w:fill="DAEEF3"/>
            <w:textDirection w:val="btLr"/>
            <w:vAlign w:val="center"/>
          </w:tcPr>
          <w:p w:rsidR="00947E8F" w:rsidRPr="002B7D93" w:rsidRDefault="00947E8F" w:rsidP="00323396">
            <w:pPr>
              <w:jc w:val="center"/>
              <w:rPr>
                <w:rFonts w:ascii="Myriad Pro" w:hAnsi="Myriad Pro" w:cs="Calibri"/>
                <w:b/>
                <w:bCs/>
                <w:color w:val="000000"/>
                <w:sz w:val="18"/>
                <w:szCs w:val="18"/>
              </w:rPr>
            </w:pPr>
            <w:r w:rsidRPr="002B7D93">
              <w:rPr>
                <w:rFonts w:ascii="Myriad Pro" w:hAnsi="Myriad Pro" w:cs="Calibri"/>
                <w:b/>
                <w:bCs/>
                <w:color w:val="000000"/>
                <w:sz w:val="18"/>
                <w:szCs w:val="18"/>
              </w:rPr>
              <w:t>Electronic media</w:t>
            </w:r>
          </w:p>
        </w:tc>
        <w:tc>
          <w:tcPr>
            <w:tcW w:w="567" w:type="dxa"/>
            <w:tcBorders>
              <w:top w:val="nil"/>
              <w:left w:val="nil"/>
              <w:bottom w:val="single" w:sz="4" w:space="0" w:color="auto"/>
              <w:right w:val="single" w:sz="4" w:space="0" w:color="auto"/>
            </w:tcBorders>
            <w:shd w:val="clear" w:color="auto" w:fill="DAEEF3"/>
            <w:textDirection w:val="btLr"/>
            <w:vAlign w:val="center"/>
          </w:tcPr>
          <w:p w:rsidR="00947E8F" w:rsidRPr="002B7D93" w:rsidRDefault="00947E8F" w:rsidP="00323396">
            <w:pPr>
              <w:jc w:val="center"/>
              <w:rPr>
                <w:rFonts w:ascii="Myriad Pro" w:hAnsi="Myriad Pro" w:cs="Calibri"/>
                <w:b/>
                <w:bCs/>
                <w:color w:val="000000"/>
                <w:sz w:val="18"/>
                <w:szCs w:val="18"/>
              </w:rPr>
            </w:pPr>
            <w:r w:rsidRPr="002B7D93">
              <w:rPr>
                <w:rFonts w:ascii="Myriad Pro" w:hAnsi="Myriad Pro" w:cs="Calibri"/>
                <w:b/>
                <w:bCs/>
                <w:color w:val="000000"/>
                <w:sz w:val="18"/>
                <w:szCs w:val="18"/>
              </w:rPr>
              <w:t>Total</w:t>
            </w:r>
          </w:p>
        </w:tc>
        <w:tc>
          <w:tcPr>
            <w:tcW w:w="709" w:type="dxa"/>
            <w:tcBorders>
              <w:top w:val="nil"/>
              <w:left w:val="nil"/>
              <w:bottom w:val="single" w:sz="4" w:space="0" w:color="auto"/>
              <w:right w:val="single" w:sz="4" w:space="0" w:color="auto"/>
            </w:tcBorders>
            <w:shd w:val="clear" w:color="auto" w:fill="DAEEF3"/>
            <w:textDirection w:val="btLr"/>
            <w:vAlign w:val="center"/>
          </w:tcPr>
          <w:p w:rsidR="00947E8F" w:rsidRPr="002B7D93" w:rsidRDefault="00947E8F" w:rsidP="00323396">
            <w:pPr>
              <w:jc w:val="center"/>
              <w:rPr>
                <w:rFonts w:ascii="Myriad Pro" w:hAnsi="Myriad Pro" w:cs="Calibri"/>
                <w:b/>
                <w:bCs/>
                <w:color w:val="000000"/>
                <w:sz w:val="18"/>
                <w:szCs w:val="18"/>
              </w:rPr>
            </w:pPr>
            <w:r w:rsidRPr="002B7D93">
              <w:rPr>
                <w:rFonts w:ascii="Myriad Pro" w:hAnsi="Myriad Pro" w:cs="Calibri"/>
                <w:b/>
                <w:bCs/>
                <w:color w:val="000000"/>
                <w:sz w:val="18"/>
                <w:szCs w:val="18"/>
              </w:rPr>
              <w:t>Partners’ websites</w:t>
            </w:r>
          </w:p>
        </w:tc>
        <w:tc>
          <w:tcPr>
            <w:tcW w:w="567" w:type="dxa"/>
            <w:tcBorders>
              <w:top w:val="nil"/>
              <w:left w:val="nil"/>
              <w:bottom w:val="single" w:sz="4" w:space="0" w:color="auto"/>
              <w:right w:val="single" w:sz="4" w:space="0" w:color="auto"/>
            </w:tcBorders>
            <w:shd w:val="clear" w:color="auto" w:fill="DAEEF3"/>
            <w:textDirection w:val="btLr"/>
            <w:vAlign w:val="center"/>
          </w:tcPr>
          <w:p w:rsidR="00947E8F" w:rsidRPr="002B7D93" w:rsidRDefault="00947E8F" w:rsidP="00323396">
            <w:pPr>
              <w:jc w:val="center"/>
              <w:rPr>
                <w:rFonts w:ascii="Myriad Pro" w:hAnsi="Myriad Pro" w:cs="Calibri"/>
                <w:b/>
                <w:bCs/>
                <w:color w:val="000000"/>
                <w:sz w:val="18"/>
                <w:szCs w:val="18"/>
              </w:rPr>
            </w:pPr>
            <w:r w:rsidRPr="002B7D93">
              <w:rPr>
                <w:rFonts w:ascii="Myriad Pro" w:hAnsi="Myriad Pro" w:cs="Calibri"/>
                <w:b/>
                <w:bCs/>
                <w:color w:val="000000"/>
                <w:sz w:val="18"/>
                <w:szCs w:val="18"/>
              </w:rPr>
              <w:t>Info bulletin</w:t>
            </w:r>
          </w:p>
        </w:tc>
        <w:tc>
          <w:tcPr>
            <w:tcW w:w="709" w:type="dxa"/>
            <w:tcBorders>
              <w:top w:val="nil"/>
              <w:left w:val="nil"/>
              <w:bottom w:val="single" w:sz="4" w:space="0" w:color="auto"/>
              <w:right w:val="single" w:sz="4" w:space="0" w:color="auto"/>
            </w:tcBorders>
            <w:shd w:val="clear" w:color="auto" w:fill="DAEEF3"/>
            <w:textDirection w:val="btLr"/>
            <w:vAlign w:val="center"/>
          </w:tcPr>
          <w:p w:rsidR="00947E8F" w:rsidRPr="002B7D93" w:rsidRDefault="00947E8F" w:rsidP="00323396">
            <w:pPr>
              <w:jc w:val="center"/>
              <w:rPr>
                <w:rFonts w:ascii="Myriad Pro" w:hAnsi="Myriad Pro" w:cs="Calibri"/>
                <w:b/>
                <w:bCs/>
                <w:color w:val="000000"/>
                <w:sz w:val="18"/>
                <w:szCs w:val="18"/>
              </w:rPr>
            </w:pPr>
            <w:r w:rsidRPr="002B7D93">
              <w:rPr>
                <w:rFonts w:ascii="Myriad Pro" w:hAnsi="Myriad Pro" w:cs="Calibri"/>
                <w:b/>
                <w:bCs/>
                <w:color w:val="000000"/>
                <w:sz w:val="18"/>
                <w:szCs w:val="18"/>
              </w:rPr>
              <w:t>Print copies </w:t>
            </w:r>
          </w:p>
        </w:tc>
        <w:tc>
          <w:tcPr>
            <w:tcW w:w="708" w:type="dxa"/>
            <w:tcBorders>
              <w:top w:val="nil"/>
              <w:left w:val="nil"/>
              <w:bottom w:val="single" w:sz="4" w:space="0" w:color="auto"/>
              <w:right w:val="single" w:sz="4" w:space="0" w:color="auto"/>
            </w:tcBorders>
            <w:shd w:val="clear" w:color="auto" w:fill="DAEEF3"/>
            <w:textDirection w:val="btLr"/>
            <w:vAlign w:val="center"/>
          </w:tcPr>
          <w:p w:rsidR="00947E8F" w:rsidRPr="002B7D93" w:rsidRDefault="00947E8F" w:rsidP="00323396">
            <w:pPr>
              <w:jc w:val="center"/>
              <w:rPr>
                <w:rFonts w:ascii="Myriad Pro" w:hAnsi="Myriad Pro" w:cs="Calibri"/>
                <w:b/>
                <w:bCs/>
                <w:color w:val="000000"/>
                <w:sz w:val="18"/>
                <w:szCs w:val="18"/>
              </w:rPr>
            </w:pPr>
            <w:r w:rsidRPr="002B7D93">
              <w:rPr>
                <w:rFonts w:ascii="Myriad Pro" w:hAnsi="Myriad Pro" w:cs="Calibri"/>
                <w:b/>
                <w:bCs/>
                <w:color w:val="000000"/>
                <w:sz w:val="18"/>
                <w:szCs w:val="18"/>
              </w:rPr>
              <w:t>Electronic copies</w:t>
            </w:r>
          </w:p>
        </w:tc>
        <w:tc>
          <w:tcPr>
            <w:tcW w:w="596" w:type="dxa"/>
            <w:vMerge/>
            <w:tcBorders>
              <w:bottom w:val="single" w:sz="4" w:space="0" w:color="auto"/>
              <w:right w:val="single" w:sz="4" w:space="0" w:color="auto"/>
            </w:tcBorders>
            <w:shd w:val="clear" w:color="auto" w:fill="DAEEF3"/>
            <w:vAlign w:val="center"/>
          </w:tcPr>
          <w:p w:rsidR="00947E8F" w:rsidRPr="002B7D93" w:rsidRDefault="00947E8F" w:rsidP="00323396">
            <w:pPr>
              <w:jc w:val="center"/>
              <w:rPr>
                <w:rFonts w:ascii="Myriad Pro" w:hAnsi="Myriad Pro" w:cs="Calibri"/>
                <w:sz w:val="18"/>
                <w:szCs w:val="18"/>
              </w:rPr>
            </w:pPr>
          </w:p>
        </w:tc>
        <w:tc>
          <w:tcPr>
            <w:tcW w:w="680" w:type="dxa"/>
            <w:tcBorders>
              <w:top w:val="single" w:sz="4" w:space="0" w:color="auto"/>
              <w:left w:val="single" w:sz="4" w:space="0" w:color="auto"/>
              <w:bottom w:val="single" w:sz="4" w:space="0" w:color="auto"/>
              <w:right w:val="single" w:sz="4" w:space="0" w:color="auto"/>
            </w:tcBorders>
            <w:shd w:val="clear" w:color="auto" w:fill="DAEEF3"/>
            <w:textDirection w:val="btLr"/>
            <w:vAlign w:val="center"/>
          </w:tcPr>
          <w:p w:rsidR="00947E8F" w:rsidRPr="002B7D93" w:rsidRDefault="00947E8F" w:rsidP="00323396">
            <w:pPr>
              <w:jc w:val="center"/>
              <w:rPr>
                <w:rFonts w:ascii="Myriad Pro" w:hAnsi="Myriad Pro" w:cs="Calibri"/>
                <w:b/>
                <w:bCs/>
                <w:color w:val="000000"/>
                <w:sz w:val="18"/>
                <w:szCs w:val="18"/>
              </w:rPr>
            </w:pPr>
            <w:r w:rsidRPr="002B7D93">
              <w:rPr>
                <w:rFonts w:ascii="Myriad Pro" w:hAnsi="Myriad Pro" w:cs="Calibri"/>
                <w:b/>
                <w:bCs/>
                <w:color w:val="000000"/>
                <w:sz w:val="18"/>
                <w:szCs w:val="18"/>
              </w:rPr>
              <w:t>Newspapers</w:t>
            </w:r>
          </w:p>
        </w:tc>
        <w:tc>
          <w:tcPr>
            <w:tcW w:w="738" w:type="dxa"/>
            <w:tcBorders>
              <w:top w:val="single" w:sz="4" w:space="0" w:color="auto"/>
              <w:left w:val="single" w:sz="4" w:space="0" w:color="auto"/>
              <w:bottom w:val="single" w:sz="4" w:space="0" w:color="auto"/>
              <w:right w:val="single" w:sz="4" w:space="0" w:color="auto"/>
            </w:tcBorders>
            <w:shd w:val="clear" w:color="auto" w:fill="DAEEF3"/>
            <w:textDirection w:val="btLr"/>
            <w:vAlign w:val="center"/>
          </w:tcPr>
          <w:p w:rsidR="00947E8F" w:rsidRPr="002B7D93" w:rsidRDefault="00947E8F" w:rsidP="00323396">
            <w:pPr>
              <w:jc w:val="center"/>
              <w:rPr>
                <w:rFonts w:ascii="Myriad Pro" w:hAnsi="Myriad Pro" w:cs="Calibri"/>
                <w:b/>
                <w:bCs/>
                <w:color w:val="000000"/>
                <w:sz w:val="18"/>
                <w:szCs w:val="18"/>
              </w:rPr>
            </w:pPr>
            <w:r w:rsidRPr="002B7D93">
              <w:rPr>
                <w:rFonts w:ascii="Myriad Pro" w:hAnsi="Myriad Pro" w:cs="Calibri"/>
                <w:b/>
                <w:bCs/>
                <w:color w:val="000000"/>
                <w:sz w:val="18"/>
                <w:szCs w:val="18"/>
              </w:rPr>
              <w:t>TV</w:t>
            </w:r>
          </w:p>
        </w:tc>
        <w:tc>
          <w:tcPr>
            <w:tcW w:w="596" w:type="dxa"/>
            <w:tcBorders>
              <w:top w:val="single" w:sz="4" w:space="0" w:color="auto"/>
              <w:left w:val="single" w:sz="4" w:space="0" w:color="auto"/>
              <w:bottom w:val="single" w:sz="4" w:space="0" w:color="auto"/>
              <w:right w:val="single" w:sz="4" w:space="0" w:color="auto"/>
            </w:tcBorders>
            <w:shd w:val="clear" w:color="auto" w:fill="DAEEF3"/>
            <w:textDirection w:val="btLr"/>
            <w:vAlign w:val="center"/>
          </w:tcPr>
          <w:p w:rsidR="00947E8F" w:rsidRPr="002B7D93" w:rsidRDefault="00947E8F" w:rsidP="00323396">
            <w:pPr>
              <w:jc w:val="center"/>
              <w:rPr>
                <w:rFonts w:ascii="Myriad Pro" w:hAnsi="Myriad Pro" w:cs="Calibri"/>
                <w:b/>
                <w:bCs/>
                <w:color w:val="000000"/>
                <w:sz w:val="18"/>
                <w:szCs w:val="18"/>
              </w:rPr>
            </w:pPr>
            <w:r w:rsidRPr="002B7D93">
              <w:rPr>
                <w:rFonts w:ascii="Myriad Pro" w:hAnsi="Myriad Pro" w:cs="Calibri"/>
                <w:b/>
                <w:bCs/>
                <w:color w:val="000000"/>
                <w:sz w:val="18"/>
                <w:szCs w:val="18"/>
              </w:rPr>
              <w:t>Radio</w:t>
            </w:r>
          </w:p>
        </w:tc>
        <w:tc>
          <w:tcPr>
            <w:tcW w:w="596" w:type="dxa"/>
            <w:tcBorders>
              <w:top w:val="single" w:sz="4" w:space="0" w:color="auto"/>
              <w:left w:val="single" w:sz="4" w:space="0" w:color="auto"/>
              <w:bottom w:val="single" w:sz="4" w:space="0" w:color="auto"/>
              <w:right w:val="single" w:sz="4" w:space="0" w:color="auto"/>
            </w:tcBorders>
            <w:shd w:val="clear" w:color="auto" w:fill="DAEEF3"/>
            <w:textDirection w:val="btLr"/>
            <w:vAlign w:val="center"/>
          </w:tcPr>
          <w:p w:rsidR="00947E8F" w:rsidRPr="002B7D93" w:rsidRDefault="00947E8F" w:rsidP="00323396">
            <w:pPr>
              <w:jc w:val="center"/>
              <w:rPr>
                <w:rFonts w:ascii="Myriad Pro" w:hAnsi="Myriad Pro" w:cs="Calibri"/>
                <w:b/>
                <w:bCs/>
                <w:color w:val="000000"/>
                <w:sz w:val="18"/>
                <w:szCs w:val="18"/>
              </w:rPr>
            </w:pPr>
            <w:r w:rsidRPr="002B7D93">
              <w:rPr>
                <w:rFonts w:ascii="Myriad Pro" w:hAnsi="Myriad Pro" w:cs="Calibri"/>
                <w:b/>
                <w:bCs/>
                <w:color w:val="000000"/>
                <w:sz w:val="18"/>
                <w:szCs w:val="18"/>
              </w:rPr>
              <w:t>Electronic media</w:t>
            </w:r>
          </w:p>
        </w:tc>
        <w:tc>
          <w:tcPr>
            <w:tcW w:w="764" w:type="dxa"/>
            <w:tcBorders>
              <w:top w:val="single" w:sz="4" w:space="0" w:color="auto"/>
              <w:left w:val="single" w:sz="4" w:space="0" w:color="auto"/>
              <w:bottom w:val="single" w:sz="4" w:space="0" w:color="auto"/>
              <w:right w:val="single" w:sz="4" w:space="0" w:color="auto"/>
            </w:tcBorders>
            <w:shd w:val="clear" w:color="auto" w:fill="DAEEF3"/>
            <w:textDirection w:val="btLr"/>
            <w:vAlign w:val="center"/>
          </w:tcPr>
          <w:p w:rsidR="00947E8F" w:rsidRPr="002B7D93" w:rsidRDefault="00947E8F" w:rsidP="00323396">
            <w:pPr>
              <w:jc w:val="center"/>
              <w:rPr>
                <w:rFonts w:ascii="Myriad Pro" w:hAnsi="Myriad Pro" w:cs="Calibri"/>
                <w:b/>
                <w:bCs/>
                <w:color w:val="000000"/>
                <w:sz w:val="18"/>
                <w:szCs w:val="18"/>
              </w:rPr>
            </w:pPr>
            <w:r w:rsidRPr="002B7D93">
              <w:rPr>
                <w:rFonts w:ascii="Myriad Pro" w:hAnsi="Myriad Pro" w:cs="Calibri"/>
                <w:b/>
                <w:bCs/>
                <w:color w:val="000000"/>
                <w:sz w:val="18"/>
                <w:szCs w:val="18"/>
              </w:rPr>
              <w:t>Total</w:t>
            </w:r>
          </w:p>
        </w:tc>
        <w:tc>
          <w:tcPr>
            <w:tcW w:w="708" w:type="dxa"/>
            <w:tcBorders>
              <w:top w:val="single" w:sz="4" w:space="0" w:color="auto"/>
              <w:left w:val="single" w:sz="4" w:space="0" w:color="auto"/>
              <w:bottom w:val="single" w:sz="4" w:space="0" w:color="auto"/>
              <w:right w:val="single" w:sz="4" w:space="0" w:color="auto"/>
            </w:tcBorders>
            <w:shd w:val="clear" w:color="auto" w:fill="DAEEF3"/>
            <w:textDirection w:val="btLr"/>
            <w:vAlign w:val="center"/>
          </w:tcPr>
          <w:p w:rsidR="00947E8F" w:rsidRPr="002B7D93" w:rsidRDefault="00947E8F" w:rsidP="00323396">
            <w:pPr>
              <w:jc w:val="center"/>
              <w:rPr>
                <w:rFonts w:ascii="Myriad Pro" w:hAnsi="Myriad Pro" w:cs="Calibri"/>
                <w:b/>
                <w:bCs/>
                <w:color w:val="000000"/>
                <w:sz w:val="18"/>
                <w:szCs w:val="18"/>
              </w:rPr>
            </w:pPr>
            <w:r w:rsidRPr="002B7D93">
              <w:rPr>
                <w:rFonts w:ascii="Myriad Pro" w:hAnsi="Myriad Pro" w:cs="Calibri"/>
                <w:b/>
                <w:bCs/>
                <w:color w:val="000000"/>
                <w:sz w:val="18"/>
                <w:szCs w:val="18"/>
              </w:rPr>
              <w:t>Partners’ websites</w:t>
            </w:r>
          </w:p>
        </w:tc>
        <w:tc>
          <w:tcPr>
            <w:tcW w:w="596" w:type="dxa"/>
            <w:tcBorders>
              <w:top w:val="single" w:sz="4" w:space="0" w:color="auto"/>
              <w:left w:val="single" w:sz="4" w:space="0" w:color="auto"/>
              <w:bottom w:val="single" w:sz="4" w:space="0" w:color="auto"/>
              <w:right w:val="single" w:sz="4" w:space="0" w:color="auto"/>
            </w:tcBorders>
            <w:shd w:val="clear" w:color="auto" w:fill="DAEEF3"/>
            <w:textDirection w:val="btLr"/>
            <w:vAlign w:val="center"/>
          </w:tcPr>
          <w:p w:rsidR="00947E8F" w:rsidRPr="002B7D93" w:rsidRDefault="00947E8F" w:rsidP="00323396">
            <w:pPr>
              <w:jc w:val="center"/>
              <w:rPr>
                <w:rFonts w:ascii="Myriad Pro" w:hAnsi="Myriad Pro" w:cs="Calibri"/>
                <w:b/>
                <w:bCs/>
                <w:color w:val="000000"/>
                <w:sz w:val="18"/>
                <w:szCs w:val="18"/>
              </w:rPr>
            </w:pPr>
            <w:r w:rsidRPr="002B7D93">
              <w:rPr>
                <w:rFonts w:ascii="Myriad Pro" w:hAnsi="Myriad Pro" w:cs="Calibri"/>
                <w:b/>
                <w:bCs/>
                <w:color w:val="000000"/>
                <w:sz w:val="18"/>
                <w:szCs w:val="18"/>
              </w:rPr>
              <w:t>Info bulletin</w:t>
            </w:r>
          </w:p>
        </w:tc>
        <w:tc>
          <w:tcPr>
            <w:tcW w:w="761" w:type="dxa"/>
            <w:tcBorders>
              <w:top w:val="single" w:sz="4" w:space="0" w:color="auto"/>
              <w:left w:val="single" w:sz="4" w:space="0" w:color="auto"/>
              <w:bottom w:val="single" w:sz="4" w:space="0" w:color="auto"/>
              <w:right w:val="single" w:sz="4" w:space="0" w:color="auto"/>
            </w:tcBorders>
            <w:shd w:val="clear" w:color="auto" w:fill="DAEEF3"/>
            <w:textDirection w:val="btLr"/>
            <w:vAlign w:val="center"/>
          </w:tcPr>
          <w:p w:rsidR="00947E8F" w:rsidRPr="002B7D93" w:rsidRDefault="00947E8F" w:rsidP="00323396">
            <w:pPr>
              <w:jc w:val="center"/>
              <w:rPr>
                <w:rFonts w:ascii="Myriad Pro" w:hAnsi="Myriad Pro" w:cs="Calibri"/>
                <w:b/>
                <w:bCs/>
                <w:color w:val="000000"/>
                <w:sz w:val="18"/>
                <w:szCs w:val="18"/>
              </w:rPr>
            </w:pPr>
            <w:r w:rsidRPr="002B7D93">
              <w:rPr>
                <w:rFonts w:ascii="Myriad Pro" w:hAnsi="Myriad Pro" w:cs="Calibri"/>
                <w:b/>
                <w:bCs/>
                <w:color w:val="000000"/>
                <w:sz w:val="18"/>
                <w:szCs w:val="18"/>
              </w:rPr>
              <w:t>Print copies </w:t>
            </w:r>
          </w:p>
        </w:tc>
        <w:tc>
          <w:tcPr>
            <w:tcW w:w="628" w:type="dxa"/>
            <w:tcBorders>
              <w:top w:val="single" w:sz="4" w:space="0" w:color="auto"/>
              <w:left w:val="single" w:sz="4" w:space="0" w:color="auto"/>
              <w:bottom w:val="single" w:sz="4" w:space="0" w:color="auto"/>
              <w:right w:val="single" w:sz="4" w:space="0" w:color="auto"/>
            </w:tcBorders>
            <w:shd w:val="clear" w:color="auto" w:fill="DAEEF3"/>
            <w:textDirection w:val="btLr"/>
            <w:vAlign w:val="center"/>
          </w:tcPr>
          <w:p w:rsidR="00947E8F" w:rsidRPr="002B7D93" w:rsidRDefault="00947E8F" w:rsidP="00323396">
            <w:pPr>
              <w:jc w:val="center"/>
              <w:rPr>
                <w:rFonts w:ascii="Myriad Pro" w:hAnsi="Myriad Pro" w:cs="Calibri"/>
                <w:b/>
                <w:bCs/>
                <w:color w:val="000000"/>
                <w:sz w:val="18"/>
                <w:szCs w:val="18"/>
              </w:rPr>
            </w:pPr>
            <w:r w:rsidRPr="002B7D93">
              <w:rPr>
                <w:rFonts w:ascii="Myriad Pro" w:hAnsi="Myriad Pro" w:cs="Calibri"/>
                <w:b/>
                <w:bCs/>
                <w:color w:val="000000"/>
                <w:sz w:val="18"/>
                <w:szCs w:val="18"/>
              </w:rPr>
              <w:t>Electronic copies</w:t>
            </w:r>
          </w:p>
        </w:tc>
      </w:tr>
      <w:tr w:rsidR="00947E8F" w:rsidRPr="002B7D93" w:rsidTr="00323396">
        <w:trPr>
          <w:trHeight w:val="251"/>
        </w:trPr>
        <w:tc>
          <w:tcPr>
            <w:tcW w:w="1478" w:type="dxa"/>
            <w:tcBorders>
              <w:top w:val="nil"/>
              <w:left w:val="single" w:sz="4" w:space="0" w:color="auto"/>
              <w:bottom w:val="single" w:sz="4" w:space="0" w:color="auto"/>
              <w:right w:val="single" w:sz="4" w:space="0" w:color="auto"/>
            </w:tcBorders>
            <w:vAlign w:val="center"/>
          </w:tcPr>
          <w:p w:rsidR="00947E8F" w:rsidRPr="002B7D93" w:rsidRDefault="00947E8F" w:rsidP="00323396">
            <w:pPr>
              <w:rPr>
                <w:rFonts w:ascii="Myriad Pro" w:hAnsi="Myriad Pro" w:cs="Calibri"/>
                <w:color w:val="000000"/>
                <w:sz w:val="18"/>
                <w:szCs w:val="18"/>
              </w:rPr>
            </w:pPr>
            <w:r w:rsidRPr="002B7D93">
              <w:rPr>
                <w:rFonts w:ascii="Myriad Pro" w:hAnsi="Myriad Pro" w:cs="Calibri"/>
                <w:color w:val="000000"/>
                <w:sz w:val="18"/>
                <w:szCs w:val="18"/>
              </w:rPr>
              <w:t>ARC</w:t>
            </w:r>
          </w:p>
        </w:tc>
        <w:tc>
          <w:tcPr>
            <w:tcW w:w="506"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4</w:t>
            </w:r>
          </w:p>
        </w:tc>
        <w:tc>
          <w:tcPr>
            <w:tcW w:w="425"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3</w:t>
            </w:r>
          </w:p>
        </w:tc>
        <w:tc>
          <w:tcPr>
            <w:tcW w:w="567"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0</w:t>
            </w:r>
          </w:p>
        </w:tc>
        <w:tc>
          <w:tcPr>
            <w:tcW w:w="709"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4</w:t>
            </w:r>
          </w:p>
        </w:tc>
        <w:tc>
          <w:tcPr>
            <w:tcW w:w="567"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11</w:t>
            </w:r>
          </w:p>
        </w:tc>
        <w:tc>
          <w:tcPr>
            <w:tcW w:w="709"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4</w:t>
            </w:r>
          </w:p>
        </w:tc>
        <w:tc>
          <w:tcPr>
            <w:tcW w:w="567"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1</w:t>
            </w:r>
          </w:p>
        </w:tc>
        <w:tc>
          <w:tcPr>
            <w:tcW w:w="709"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30</w:t>
            </w:r>
          </w:p>
        </w:tc>
        <w:tc>
          <w:tcPr>
            <w:tcW w:w="708"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1</w:t>
            </w:r>
          </w:p>
        </w:tc>
        <w:tc>
          <w:tcPr>
            <w:tcW w:w="596" w:type="dxa"/>
            <w:tcBorders>
              <w:top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12</w:t>
            </w:r>
          </w:p>
        </w:tc>
        <w:tc>
          <w:tcPr>
            <w:tcW w:w="680"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59</w:t>
            </w:r>
          </w:p>
        </w:tc>
        <w:tc>
          <w:tcPr>
            <w:tcW w:w="738"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50</w:t>
            </w:r>
          </w:p>
        </w:tc>
        <w:tc>
          <w:tcPr>
            <w:tcW w:w="596"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30</w:t>
            </w:r>
          </w:p>
        </w:tc>
        <w:tc>
          <w:tcPr>
            <w:tcW w:w="596"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17</w:t>
            </w:r>
          </w:p>
        </w:tc>
        <w:tc>
          <w:tcPr>
            <w:tcW w:w="764"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156</w:t>
            </w:r>
          </w:p>
        </w:tc>
        <w:tc>
          <w:tcPr>
            <w:tcW w:w="708"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107</w:t>
            </w:r>
          </w:p>
        </w:tc>
        <w:tc>
          <w:tcPr>
            <w:tcW w:w="596"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25</w:t>
            </w:r>
          </w:p>
        </w:tc>
        <w:tc>
          <w:tcPr>
            <w:tcW w:w="761"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725</w:t>
            </w:r>
          </w:p>
        </w:tc>
        <w:tc>
          <w:tcPr>
            <w:tcW w:w="628"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36</w:t>
            </w:r>
          </w:p>
        </w:tc>
      </w:tr>
      <w:tr w:rsidR="00947E8F" w:rsidRPr="002B7D93" w:rsidTr="00323396">
        <w:trPr>
          <w:trHeight w:val="141"/>
        </w:trPr>
        <w:tc>
          <w:tcPr>
            <w:tcW w:w="1478" w:type="dxa"/>
            <w:tcBorders>
              <w:top w:val="nil"/>
              <w:left w:val="single" w:sz="4" w:space="0" w:color="auto"/>
              <w:bottom w:val="single" w:sz="4" w:space="0" w:color="auto"/>
              <w:right w:val="single" w:sz="4" w:space="0" w:color="auto"/>
            </w:tcBorders>
            <w:vAlign w:val="center"/>
          </w:tcPr>
          <w:p w:rsidR="00947E8F" w:rsidRPr="002B7D93" w:rsidRDefault="00947E8F" w:rsidP="00323396">
            <w:pPr>
              <w:rPr>
                <w:rFonts w:ascii="Myriad Pro" w:hAnsi="Myriad Pro" w:cs="Calibri"/>
                <w:color w:val="000000"/>
                <w:sz w:val="18"/>
                <w:szCs w:val="18"/>
              </w:rPr>
            </w:pPr>
            <w:r w:rsidRPr="002B7D93">
              <w:rPr>
                <w:rFonts w:ascii="Myriad Pro" w:hAnsi="Myriad Pro" w:cs="Calibri"/>
                <w:color w:val="000000"/>
                <w:sz w:val="18"/>
                <w:szCs w:val="18"/>
              </w:rPr>
              <w:t>Cherkaska</w:t>
            </w:r>
          </w:p>
        </w:tc>
        <w:tc>
          <w:tcPr>
            <w:tcW w:w="506"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8</w:t>
            </w:r>
          </w:p>
        </w:tc>
        <w:tc>
          <w:tcPr>
            <w:tcW w:w="425"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0</w:t>
            </w:r>
          </w:p>
        </w:tc>
        <w:tc>
          <w:tcPr>
            <w:tcW w:w="709"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1</w:t>
            </w:r>
          </w:p>
        </w:tc>
        <w:tc>
          <w:tcPr>
            <w:tcW w:w="567"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9</w:t>
            </w:r>
          </w:p>
        </w:tc>
        <w:tc>
          <w:tcPr>
            <w:tcW w:w="709"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3</w:t>
            </w:r>
          </w:p>
        </w:tc>
        <w:tc>
          <w:tcPr>
            <w:tcW w:w="567"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1</w:t>
            </w:r>
          </w:p>
        </w:tc>
        <w:tc>
          <w:tcPr>
            <w:tcW w:w="709"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50</w:t>
            </w:r>
          </w:p>
        </w:tc>
        <w:tc>
          <w:tcPr>
            <w:tcW w:w="708"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50</w:t>
            </w:r>
          </w:p>
        </w:tc>
        <w:tc>
          <w:tcPr>
            <w:tcW w:w="596" w:type="dxa"/>
            <w:tcBorders>
              <w:top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10</w:t>
            </w:r>
          </w:p>
        </w:tc>
        <w:tc>
          <w:tcPr>
            <w:tcW w:w="680"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25</w:t>
            </w:r>
          </w:p>
        </w:tc>
        <w:tc>
          <w:tcPr>
            <w:tcW w:w="738"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86</w:t>
            </w:r>
          </w:p>
        </w:tc>
        <w:tc>
          <w:tcPr>
            <w:tcW w:w="596"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21</w:t>
            </w:r>
          </w:p>
        </w:tc>
        <w:tc>
          <w:tcPr>
            <w:tcW w:w="596"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7</w:t>
            </w:r>
          </w:p>
        </w:tc>
        <w:tc>
          <w:tcPr>
            <w:tcW w:w="764"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139</w:t>
            </w:r>
          </w:p>
        </w:tc>
        <w:tc>
          <w:tcPr>
            <w:tcW w:w="708"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102</w:t>
            </w:r>
          </w:p>
        </w:tc>
        <w:tc>
          <w:tcPr>
            <w:tcW w:w="596"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6</w:t>
            </w:r>
          </w:p>
        </w:tc>
        <w:tc>
          <w:tcPr>
            <w:tcW w:w="761"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350</w:t>
            </w:r>
          </w:p>
        </w:tc>
        <w:tc>
          <w:tcPr>
            <w:tcW w:w="628"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280</w:t>
            </w:r>
          </w:p>
        </w:tc>
      </w:tr>
      <w:tr w:rsidR="00947E8F" w:rsidRPr="002B7D93" w:rsidTr="00323396">
        <w:trPr>
          <w:trHeight w:val="253"/>
        </w:trPr>
        <w:tc>
          <w:tcPr>
            <w:tcW w:w="1478" w:type="dxa"/>
            <w:tcBorders>
              <w:top w:val="nil"/>
              <w:left w:val="single" w:sz="4" w:space="0" w:color="auto"/>
              <w:bottom w:val="single" w:sz="4" w:space="0" w:color="auto"/>
              <w:right w:val="single" w:sz="4" w:space="0" w:color="auto"/>
            </w:tcBorders>
            <w:vAlign w:val="center"/>
          </w:tcPr>
          <w:p w:rsidR="00947E8F" w:rsidRPr="002B7D93" w:rsidRDefault="00947E8F" w:rsidP="00323396">
            <w:pPr>
              <w:rPr>
                <w:rFonts w:ascii="Myriad Pro" w:hAnsi="Myriad Pro" w:cs="Calibri"/>
                <w:color w:val="000000"/>
                <w:sz w:val="18"/>
                <w:szCs w:val="18"/>
              </w:rPr>
            </w:pPr>
            <w:r w:rsidRPr="002B7D93">
              <w:rPr>
                <w:rFonts w:ascii="Myriad Pro" w:hAnsi="Myriad Pro" w:cs="Calibri"/>
                <w:color w:val="000000"/>
                <w:sz w:val="18"/>
                <w:szCs w:val="18"/>
              </w:rPr>
              <w:t>Chernihivska</w:t>
            </w:r>
          </w:p>
        </w:tc>
        <w:tc>
          <w:tcPr>
            <w:tcW w:w="506"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1</w:t>
            </w:r>
          </w:p>
        </w:tc>
        <w:tc>
          <w:tcPr>
            <w:tcW w:w="567"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1</w:t>
            </w:r>
          </w:p>
        </w:tc>
        <w:tc>
          <w:tcPr>
            <w:tcW w:w="425"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2</w:t>
            </w:r>
          </w:p>
        </w:tc>
        <w:tc>
          <w:tcPr>
            <w:tcW w:w="567"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2</w:t>
            </w:r>
          </w:p>
        </w:tc>
        <w:tc>
          <w:tcPr>
            <w:tcW w:w="709"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1</w:t>
            </w:r>
          </w:p>
        </w:tc>
        <w:tc>
          <w:tcPr>
            <w:tcW w:w="567"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6</w:t>
            </w:r>
          </w:p>
        </w:tc>
        <w:tc>
          <w:tcPr>
            <w:tcW w:w="709"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2</w:t>
            </w:r>
          </w:p>
        </w:tc>
        <w:tc>
          <w:tcPr>
            <w:tcW w:w="567"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1</w:t>
            </w:r>
          </w:p>
        </w:tc>
        <w:tc>
          <w:tcPr>
            <w:tcW w:w="709"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30</w:t>
            </w:r>
          </w:p>
        </w:tc>
        <w:tc>
          <w:tcPr>
            <w:tcW w:w="708"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30</w:t>
            </w:r>
          </w:p>
        </w:tc>
        <w:tc>
          <w:tcPr>
            <w:tcW w:w="596" w:type="dxa"/>
            <w:tcBorders>
              <w:top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10</w:t>
            </w:r>
          </w:p>
        </w:tc>
        <w:tc>
          <w:tcPr>
            <w:tcW w:w="680"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14</w:t>
            </w:r>
          </w:p>
        </w:tc>
        <w:tc>
          <w:tcPr>
            <w:tcW w:w="738"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5</w:t>
            </w:r>
          </w:p>
        </w:tc>
        <w:tc>
          <w:tcPr>
            <w:tcW w:w="596"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8</w:t>
            </w:r>
          </w:p>
        </w:tc>
        <w:tc>
          <w:tcPr>
            <w:tcW w:w="596"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9</w:t>
            </w:r>
          </w:p>
        </w:tc>
        <w:tc>
          <w:tcPr>
            <w:tcW w:w="764"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36</w:t>
            </w:r>
          </w:p>
        </w:tc>
        <w:tc>
          <w:tcPr>
            <w:tcW w:w="708"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28</w:t>
            </w:r>
          </w:p>
        </w:tc>
        <w:tc>
          <w:tcPr>
            <w:tcW w:w="596"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7</w:t>
            </w:r>
          </w:p>
        </w:tc>
        <w:tc>
          <w:tcPr>
            <w:tcW w:w="761"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163</w:t>
            </w:r>
          </w:p>
        </w:tc>
        <w:tc>
          <w:tcPr>
            <w:tcW w:w="628"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168</w:t>
            </w:r>
          </w:p>
        </w:tc>
      </w:tr>
      <w:tr w:rsidR="00947E8F" w:rsidRPr="002B7D93" w:rsidTr="00323396">
        <w:trPr>
          <w:trHeight w:val="129"/>
        </w:trPr>
        <w:tc>
          <w:tcPr>
            <w:tcW w:w="1478" w:type="dxa"/>
            <w:tcBorders>
              <w:top w:val="nil"/>
              <w:left w:val="single" w:sz="4" w:space="0" w:color="auto"/>
              <w:bottom w:val="single" w:sz="4" w:space="0" w:color="auto"/>
              <w:right w:val="single" w:sz="4" w:space="0" w:color="auto"/>
            </w:tcBorders>
            <w:vAlign w:val="center"/>
          </w:tcPr>
          <w:p w:rsidR="00947E8F" w:rsidRPr="002B7D93" w:rsidRDefault="00947E8F" w:rsidP="00323396">
            <w:pPr>
              <w:rPr>
                <w:rFonts w:ascii="Myriad Pro" w:hAnsi="Myriad Pro" w:cs="Calibri"/>
                <w:color w:val="000000"/>
                <w:sz w:val="18"/>
                <w:szCs w:val="18"/>
              </w:rPr>
            </w:pPr>
            <w:r w:rsidRPr="002B7D93">
              <w:rPr>
                <w:rFonts w:ascii="Myriad Pro" w:hAnsi="Myriad Pro" w:cs="Calibri"/>
                <w:color w:val="000000"/>
                <w:sz w:val="18"/>
                <w:szCs w:val="18"/>
              </w:rPr>
              <w:t>Chernivetska</w:t>
            </w:r>
          </w:p>
        </w:tc>
        <w:tc>
          <w:tcPr>
            <w:tcW w:w="506"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0</w:t>
            </w:r>
          </w:p>
        </w:tc>
        <w:tc>
          <w:tcPr>
            <w:tcW w:w="425"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0</w:t>
            </w:r>
          </w:p>
        </w:tc>
        <w:tc>
          <w:tcPr>
            <w:tcW w:w="709"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0</w:t>
            </w:r>
          </w:p>
        </w:tc>
        <w:tc>
          <w:tcPr>
            <w:tcW w:w="709"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0</w:t>
            </w:r>
          </w:p>
        </w:tc>
        <w:tc>
          <w:tcPr>
            <w:tcW w:w="709"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0</w:t>
            </w:r>
          </w:p>
        </w:tc>
        <w:tc>
          <w:tcPr>
            <w:tcW w:w="708"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0</w:t>
            </w:r>
          </w:p>
        </w:tc>
        <w:tc>
          <w:tcPr>
            <w:tcW w:w="596" w:type="dxa"/>
            <w:tcBorders>
              <w:top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3</w:t>
            </w:r>
          </w:p>
        </w:tc>
        <w:tc>
          <w:tcPr>
            <w:tcW w:w="680"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0</w:t>
            </w:r>
          </w:p>
        </w:tc>
        <w:tc>
          <w:tcPr>
            <w:tcW w:w="738"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25</w:t>
            </w:r>
          </w:p>
        </w:tc>
        <w:tc>
          <w:tcPr>
            <w:tcW w:w="596"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4</w:t>
            </w:r>
          </w:p>
        </w:tc>
        <w:tc>
          <w:tcPr>
            <w:tcW w:w="596"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3</w:t>
            </w:r>
          </w:p>
        </w:tc>
        <w:tc>
          <w:tcPr>
            <w:tcW w:w="764"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32</w:t>
            </w:r>
          </w:p>
        </w:tc>
        <w:tc>
          <w:tcPr>
            <w:tcW w:w="708"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42</w:t>
            </w:r>
          </w:p>
        </w:tc>
        <w:tc>
          <w:tcPr>
            <w:tcW w:w="596"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4</w:t>
            </w:r>
          </w:p>
        </w:tc>
        <w:tc>
          <w:tcPr>
            <w:tcW w:w="761"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200</w:t>
            </w:r>
          </w:p>
        </w:tc>
        <w:tc>
          <w:tcPr>
            <w:tcW w:w="628"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100</w:t>
            </w:r>
          </w:p>
        </w:tc>
      </w:tr>
      <w:tr w:rsidR="00947E8F" w:rsidRPr="002B7D93" w:rsidTr="00323396">
        <w:trPr>
          <w:trHeight w:val="175"/>
        </w:trPr>
        <w:tc>
          <w:tcPr>
            <w:tcW w:w="1478" w:type="dxa"/>
            <w:tcBorders>
              <w:top w:val="nil"/>
              <w:left w:val="single" w:sz="4" w:space="0" w:color="auto"/>
              <w:bottom w:val="single" w:sz="4" w:space="0" w:color="auto"/>
              <w:right w:val="single" w:sz="4" w:space="0" w:color="auto"/>
            </w:tcBorders>
            <w:vAlign w:val="center"/>
          </w:tcPr>
          <w:p w:rsidR="00947E8F" w:rsidRPr="002B7D93" w:rsidRDefault="00947E8F" w:rsidP="00323396">
            <w:pPr>
              <w:rPr>
                <w:rFonts w:ascii="Myriad Pro" w:hAnsi="Myriad Pro" w:cs="Calibri"/>
                <w:color w:val="000000"/>
                <w:sz w:val="18"/>
                <w:szCs w:val="18"/>
              </w:rPr>
            </w:pPr>
            <w:r w:rsidRPr="002B7D93">
              <w:rPr>
                <w:rFonts w:ascii="Myriad Pro" w:hAnsi="Myriad Pro" w:cs="Calibri"/>
                <w:color w:val="000000"/>
                <w:sz w:val="18"/>
                <w:szCs w:val="18"/>
              </w:rPr>
              <w:t xml:space="preserve">Dnipropetrovska </w:t>
            </w:r>
          </w:p>
        </w:tc>
        <w:tc>
          <w:tcPr>
            <w:tcW w:w="506"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1</w:t>
            </w:r>
          </w:p>
        </w:tc>
        <w:tc>
          <w:tcPr>
            <w:tcW w:w="567"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5</w:t>
            </w:r>
          </w:p>
        </w:tc>
        <w:tc>
          <w:tcPr>
            <w:tcW w:w="425"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3</w:t>
            </w:r>
          </w:p>
        </w:tc>
        <w:tc>
          <w:tcPr>
            <w:tcW w:w="567"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1</w:t>
            </w:r>
          </w:p>
        </w:tc>
        <w:tc>
          <w:tcPr>
            <w:tcW w:w="709"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9</w:t>
            </w:r>
          </w:p>
        </w:tc>
        <w:tc>
          <w:tcPr>
            <w:tcW w:w="709"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1</w:t>
            </w:r>
          </w:p>
        </w:tc>
        <w:tc>
          <w:tcPr>
            <w:tcW w:w="567"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0</w:t>
            </w:r>
          </w:p>
        </w:tc>
        <w:tc>
          <w:tcPr>
            <w:tcW w:w="709"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0</w:t>
            </w:r>
          </w:p>
        </w:tc>
        <w:tc>
          <w:tcPr>
            <w:tcW w:w="708"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0</w:t>
            </w:r>
          </w:p>
        </w:tc>
        <w:tc>
          <w:tcPr>
            <w:tcW w:w="596" w:type="dxa"/>
            <w:tcBorders>
              <w:top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11</w:t>
            </w:r>
          </w:p>
        </w:tc>
        <w:tc>
          <w:tcPr>
            <w:tcW w:w="680"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73</w:t>
            </w:r>
          </w:p>
        </w:tc>
        <w:tc>
          <w:tcPr>
            <w:tcW w:w="738"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59</w:t>
            </w:r>
          </w:p>
        </w:tc>
        <w:tc>
          <w:tcPr>
            <w:tcW w:w="596"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28</w:t>
            </w:r>
          </w:p>
        </w:tc>
        <w:tc>
          <w:tcPr>
            <w:tcW w:w="596"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5</w:t>
            </w:r>
          </w:p>
        </w:tc>
        <w:tc>
          <w:tcPr>
            <w:tcW w:w="764"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165</w:t>
            </w:r>
          </w:p>
        </w:tc>
        <w:tc>
          <w:tcPr>
            <w:tcW w:w="708"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21</w:t>
            </w:r>
          </w:p>
        </w:tc>
        <w:tc>
          <w:tcPr>
            <w:tcW w:w="596"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2</w:t>
            </w:r>
          </w:p>
        </w:tc>
        <w:tc>
          <w:tcPr>
            <w:tcW w:w="761"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0</w:t>
            </w:r>
          </w:p>
        </w:tc>
        <w:tc>
          <w:tcPr>
            <w:tcW w:w="628"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62</w:t>
            </w:r>
          </w:p>
        </w:tc>
      </w:tr>
      <w:tr w:rsidR="00947E8F" w:rsidRPr="002B7D93" w:rsidTr="00323396">
        <w:trPr>
          <w:trHeight w:val="236"/>
        </w:trPr>
        <w:tc>
          <w:tcPr>
            <w:tcW w:w="1478" w:type="dxa"/>
            <w:tcBorders>
              <w:top w:val="nil"/>
              <w:left w:val="single" w:sz="4" w:space="0" w:color="auto"/>
              <w:bottom w:val="single" w:sz="4" w:space="0" w:color="auto"/>
              <w:right w:val="single" w:sz="4" w:space="0" w:color="auto"/>
            </w:tcBorders>
            <w:vAlign w:val="center"/>
          </w:tcPr>
          <w:p w:rsidR="00947E8F" w:rsidRPr="002B7D93" w:rsidRDefault="00947E8F" w:rsidP="00323396">
            <w:pPr>
              <w:rPr>
                <w:rFonts w:ascii="Myriad Pro" w:hAnsi="Myriad Pro" w:cs="Calibri"/>
                <w:color w:val="000000"/>
                <w:sz w:val="18"/>
                <w:szCs w:val="18"/>
              </w:rPr>
            </w:pPr>
            <w:r w:rsidRPr="002B7D93">
              <w:rPr>
                <w:rFonts w:ascii="Myriad Pro" w:hAnsi="Myriad Pro" w:cs="Calibri"/>
                <w:color w:val="000000"/>
                <w:sz w:val="18"/>
                <w:szCs w:val="18"/>
              </w:rPr>
              <w:t xml:space="preserve">Donetska </w:t>
            </w:r>
          </w:p>
        </w:tc>
        <w:tc>
          <w:tcPr>
            <w:tcW w:w="506"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2</w:t>
            </w:r>
          </w:p>
        </w:tc>
        <w:tc>
          <w:tcPr>
            <w:tcW w:w="425"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1</w:t>
            </w:r>
          </w:p>
        </w:tc>
        <w:tc>
          <w:tcPr>
            <w:tcW w:w="567"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0</w:t>
            </w:r>
          </w:p>
        </w:tc>
        <w:tc>
          <w:tcPr>
            <w:tcW w:w="709"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3</w:t>
            </w:r>
          </w:p>
        </w:tc>
        <w:tc>
          <w:tcPr>
            <w:tcW w:w="709"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1</w:t>
            </w:r>
          </w:p>
        </w:tc>
        <w:tc>
          <w:tcPr>
            <w:tcW w:w="567"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0</w:t>
            </w:r>
          </w:p>
        </w:tc>
        <w:tc>
          <w:tcPr>
            <w:tcW w:w="709"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0</w:t>
            </w:r>
          </w:p>
        </w:tc>
        <w:tc>
          <w:tcPr>
            <w:tcW w:w="708"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0</w:t>
            </w:r>
          </w:p>
        </w:tc>
        <w:tc>
          <w:tcPr>
            <w:tcW w:w="596" w:type="dxa"/>
            <w:tcBorders>
              <w:top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12</w:t>
            </w:r>
          </w:p>
        </w:tc>
        <w:tc>
          <w:tcPr>
            <w:tcW w:w="680"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1</w:t>
            </w:r>
          </w:p>
        </w:tc>
        <w:tc>
          <w:tcPr>
            <w:tcW w:w="738"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50</w:t>
            </w:r>
          </w:p>
        </w:tc>
        <w:tc>
          <w:tcPr>
            <w:tcW w:w="596"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15</w:t>
            </w:r>
          </w:p>
        </w:tc>
        <w:tc>
          <w:tcPr>
            <w:tcW w:w="596"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3</w:t>
            </w:r>
          </w:p>
        </w:tc>
        <w:tc>
          <w:tcPr>
            <w:tcW w:w="764"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69</w:t>
            </w:r>
          </w:p>
        </w:tc>
        <w:tc>
          <w:tcPr>
            <w:tcW w:w="708"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51</w:t>
            </w:r>
          </w:p>
        </w:tc>
        <w:tc>
          <w:tcPr>
            <w:tcW w:w="596"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0</w:t>
            </w:r>
          </w:p>
        </w:tc>
        <w:tc>
          <w:tcPr>
            <w:tcW w:w="761"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0</w:t>
            </w:r>
          </w:p>
        </w:tc>
        <w:tc>
          <w:tcPr>
            <w:tcW w:w="628"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0</w:t>
            </w:r>
          </w:p>
        </w:tc>
      </w:tr>
      <w:tr w:rsidR="00947E8F" w:rsidRPr="002B7D93" w:rsidTr="00323396">
        <w:trPr>
          <w:trHeight w:val="139"/>
        </w:trPr>
        <w:tc>
          <w:tcPr>
            <w:tcW w:w="1478" w:type="dxa"/>
            <w:tcBorders>
              <w:top w:val="nil"/>
              <w:left w:val="single" w:sz="4" w:space="0" w:color="auto"/>
              <w:bottom w:val="single" w:sz="4" w:space="0" w:color="auto"/>
              <w:right w:val="single" w:sz="4" w:space="0" w:color="auto"/>
            </w:tcBorders>
            <w:vAlign w:val="center"/>
          </w:tcPr>
          <w:p w:rsidR="00947E8F" w:rsidRPr="002B7D93" w:rsidRDefault="00947E8F" w:rsidP="00323396">
            <w:pPr>
              <w:rPr>
                <w:rFonts w:ascii="Myriad Pro" w:hAnsi="Myriad Pro" w:cs="Calibri"/>
                <w:color w:val="000000"/>
                <w:sz w:val="18"/>
                <w:szCs w:val="18"/>
              </w:rPr>
            </w:pPr>
            <w:r w:rsidRPr="002B7D93">
              <w:rPr>
                <w:rFonts w:ascii="Myriad Pro" w:hAnsi="Myriad Pro" w:cs="Calibri"/>
                <w:color w:val="000000"/>
                <w:sz w:val="18"/>
                <w:szCs w:val="18"/>
              </w:rPr>
              <w:t>I-Frankivska</w:t>
            </w:r>
          </w:p>
        </w:tc>
        <w:tc>
          <w:tcPr>
            <w:tcW w:w="506"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5</w:t>
            </w:r>
          </w:p>
        </w:tc>
        <w:tc>
          <w:tcPr>
            <w:tcW w:w="567"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1</w:t>
            </w:r>
          </w:p>
        </w:tc>
        <w:tc>
          <w:tcPr>
            <w:tcW w:w="425"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2</w:t>
            </w:r>
          </w:p>
        </w:tc>
        <w:tc>
          <w:tcPr>
            <w:tcW w:w="567"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2</w:t>
            </w:r>
          </w:p>
        </w:tc>
        <w:tc>
          <w:tcPr>
            <w:tcW w:w="709"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2</w:t>
            </w:r>
          </w:p>
        </w:tc>
        <w:tc>
          <w:tcPr>
            <w:tcW w:w="567"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7</w:t>
            </w:r>
          </w:p>
        </w:tc>
        <w:tc>
          <w:tcPr>
            <w:tcW w:w="709"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5</w:t>
            </w:r>
          </w:p>
        </w:tc>
        <w:tc>
          <w:tcPr>
            <w:tcW w:w="567"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0</w:t>
            </w:r>
          </w:p>
        </w:tc>
        <w:tc>
          <w:tcPr>
            <w:tcW w:w="709"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0</w:t>
            </w:r>
          </w:p>
        </w:tc>
        <w:tc>
          <w:tcPr>
            <w:tcW w:w="708"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0</w:t>
            </w:r>
          </w:p>
        </w:tc>
        <w:tc>
          <w:tcPr>
            <w:tcW w:w="596" w:type="dxa"/>
            <w:tcBorders>
              <w:top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17</w:t>
            </w:r>
          </w:p>
        </w:tc>
        <w:tc>
          <w:tcPr>
            <w:tcW w:w="680"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117</w:t>
            </w:r>
          </w:p>
        </w:tc>
        <w:tc>
          <w:tcPr>
            <w:tcW w:w="738"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75</w:t>
            </w:r>
          </w:p>
        </w:tc>
        <w:tc>
          <w:tcPr>
            <w:tcW w:w="596"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47</w:t>
            </w:r>
          </w:p>
        </w:tc>
        <w:tc>
          <w:tcPr>
            <w:tcW w:w="596"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33</w:t>
            </w:r>
          </w:p>
        </w:tc>
        <w:tc>
          <w:tcPr>
            <w:tcW w:w="764"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272</w:t>
            </w:r>
          </w:p>
        </w:tc>
        <w:tc>
          <w:tcPr>
            <w:tcW w:w="708"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65</w:t>
            </w:r>
          </w:p>
        </w:tc>
        <w:tc>
          <w:tcPr>
            <w:tcW w:w="596"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10</w:t>
            </w:r>
          </w:p>
        </w:tc>
        <w:tc>
          <w:tcPr>
            <w:tcW w:w="761"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1315</w:t>
            </w:r>
          </w:p>
        </w:tc>
        <w:tc>
          <w:tcPr>
            <w:tcW w:w="628"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237</w:t>
            </w:r>
          </w:p>
        </w:tc>
      </w:tr>
      <w:tr w:rsidR="00947E8F" w:rsidRPr="002B7D93" w:rsidTr="00323396">
        <w:trPr>
          <w:trHeight w:val="185"/>
        </w:trPr>
        <w:tc>
          <w:tcPr>
            <w:tcW w:w="1478" w:type="dxa"/>
            <w:tcBorders>
              <w:top w:val="nil"/>
              <w:left w:val="single" w:sz="4" w:space="0" w:color="auto"/>
              <w:bottom w:val="single" w:sz="4" w:space="0" w:color="auto"/>
              <w:right w:val="single" w:sz="4" w:space="0" w:color="auto"/>
            </w:tcBorders>
            <w:vAlign w:val="center"/>
          </w:tcPr>
          <w:p w:rsidR="00947E8F" w:rsidRPr="002B7D93" w:rsidRDefault="00947E8F" w:rsidP="00323396">
            <w:pPr>
              <w:rPr>
                <w:rFonts w:ascii="Myriad Pro" w:hAnsi="Myriad Pro" w:cs="Calibri"/>
                <w:color w:val="000000"/>
                <w:sz w:val="18"/>
                <w:szCs w:val="18"/>
              </w:rPr>
            </w:pPr>
            <w:r w:rsidRPr="002B7D93">
              <w:rPr>
                <w:rFonts w:ascii="Myriad Pro" w:hAnsi="Myriad Pro" w:cs="Calibri"/>
                <w:color w:val="000000"/>
                <w:sz w:val="18"/>
                <w:szCs w:val="18"/>
              </w:rPr>
              <w:t xml:space="preserve">Kharkivska </w:t>
            </w:r>
          </w:p>
        </w:tc>
        <w:tc>
          <w:tcPr>
            <w:tcW w:w="506"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1</w:t>
            </w:r>
          </w:p>
        </w:tc>
        <w:tc>
          <w:tcPr>
            <w:tcW w:w="567"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2</w:t>
            </w:r>
          </w:p>
        </w:tc>
        <w:tc>
          <w:tcPr>
            <w:tcW w:w="425"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1</w:t>
            </w:r>
          </w:p>
        </w:tc>
        <w:tc>
          <w:tcPr>
            <w:tcW w:w="567"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0</w:t>
            </w:r>
          </w:p>
        </w:tc>
        <w:tc>
          <w:tcPr>
            <w:tcW w:w="709"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3</w:t>
            </w:r>
          </w:p>
        </w:tc>
        <w:tc>
          <w:tcPr>
            <w:tcW w:w="567"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6</w:t>
            </w:r>
          </w:p>
        </w:tc>
        <w:tc>
          <w:tcPr>
            <w:tcW w:w="709"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4</w:t>
            </w:r>
          </w:p>
        </w:tc>
        <w:tc>
          <w:tcPr>
            <w:tcW w:w="567"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1</w:t>
            </w:r>
          </w:p>
        </w:tc>
        <w:tc>
          <w:tcPr>
            <w:tcW w:w="709"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26</w:t>
            </w:r>
          </w:p>
        </w:tc>
        <w:tc>
          <w:tcPr>
            <w:tcW w:w="708"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26</w:t>
            </w:r>
          </w:p>
        </w:tc>
        <w:tc>
          <w:tcPr>
            <w:tcW w:w="596" w:type="dxa"/>
            <w:tcBorders>
              <w:top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11</w:t>
            </w:r>
          </w:p>
        </w:tc>
        <w:tc>
          <w:tcPr>
            <w:tcW w:w="680"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15</w:t>
            </w:r>
          </w:p>
        </w:tc>
        <w:tc>
          <w:tcPr>
            <w:tcW w:w="738"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21</w:t>
            </w:r>
          </w:p>
        </w:tc>
        <w:tc>
          <w:tcPr>
            <w:tcW w:w="596"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12</w:t>
            </w:r>
          </w:p>
        </w:tc>
        <w:tc>
          <w:tcPr>
            <w:tcW w:w="596"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5</w:t>
            </w:r>
          </w:p>
        </w:tc>
        <w:tc>
          <w:tcPr>
            <w:tcW w:w="764"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53</w:t>
            </w:r>
          </w:p>
        </w:tc>
        <w:tc>
          <w:tcPr>
            <w:tcW w:w="708"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35</w:t>
            </w:r>
          </w:p>
        </w:tc>
        <w:tc>
          <w:tcPr>
            <w:tcW w:w="596"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5</w:t>
            </w:r>
          </w:p>
        </w:tc>
        <w:tc>
          <w:tcPr>
            <w:tcW w:w="761"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29</w:t>
            </w:r>
          </w:p>
        </w:tc>
        <w:tc>
          <w:tcPr>
            <w:tcW w:w="628"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28</w:t>
            </w:r>
          </w:p>
        </w:tc>
      </w:tr>
      <w:tr w:rsidR="00947E8F" w:rsidRPr="002B7D93" w:rsidTr="00323396">
        <w:trPr>
          <w:trHeight w:val="300"/>
        </w:trPr>
        <w:tc>
          <w:tcPr>
            <w:tcW w:w="1478" w:type="dxa"/>
            <w:tcBorders>
              <w:top w:val="nil"/>
              <w:left w:val="single" w:sz="4" w:space="0" w:color="auto"/>
              <w:bottom w:val="single" w:sz="4" w:space="0" w:color="auto"/>
              <w:right w:val="single" w:sz="4" w:space="0" w:color="auto"/>
            </w:tcBorders>
            <w:vAlign w:val="center"/>
          </w:tcPr>
          <w:p w:rsidR="00947E8F" w:rsidRPr="002B7D93" w:rsidRDefault="00947E8F" w:rsidP="00323396">
            <w:pPr>
              <w:rPr>
                <w:rFonts w:ascii="Myriad Pro" w:hAnsi="Myriad Pro" w:cs="Calibri"/>
                <w:color w:val="000000"/>
                <w:sz w:val="18"/>
                <w:szCs w:val="18"/>
              </w:rPr>
            </w:pPr>
            <w:r w:rsidRPr="002B7D93">
              <w:rPr>
                <w:rFonts w:ascii="Myriad Pro" w:hAnsi="Myriad Pro" w:cs="Calibri"/>
                <w:color w:val="000000"/>
                <w:sz w:val="18"/>
                <w:szCs w:val="18"/>
              </w:rPr>
              <w:t xml:space="preserve">Khersonska </w:t>
            </w:r>
          </w:p>
        </w:tc>
        <w:tc>
          <w:tcPr>
            <w:tcW w:w="506"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6</w:t>
            </w:r>
          </w:p>
        </w:tc>
        <w:tc>
          <w:tcPr>
            <w:tcW w:w="425"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0</w:t>
            </w:r>
          </w:p>
        </w:tc>
        <w:tc>
          <w:tcPr>
            <w:tcW w:w="709"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3</w:t>
            </w:r>
          </w:p>
        </w:tc>
        <w:tc>
          <w:tcPr>
            <w:tcW w:w="567"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9</w:t>
            </w:r>
          </w:p>
        </w:tc>
        <w:tc>
          <w:tcPr>
            <w:tcW w:w="709"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7</w:t>
            </w:r>
          </w:p>
        </w:tc>
        <w:tc>
          <w:tcPr>
            <w:tcW w:w="567"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1</w:t>
            </w:r>
          </w:p>
        </w:tc>
        <w:tc>
          <w:tcPr>
            <w:tcW w:w="709"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100</w:t>
            </w:r>
          </w:p>
        </w:tc>
        <w:tc>
          <w:tcPr>
            <w:tcW w:w="708"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100</w:t>
            </w:r>
          </w:p>
        </w:tc>
        <w:tc>
          <w:tcPr>
            <w:tcW w:w="596" w:type="dxa"/>
            <w:tcBorders>
              <w:top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16</w:t>
            </w:r>
          </w:p>
        </w:tc>
        <w:tc>
          <w:tcPr>
            <w:tcW w:w="680"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24</w:t>
            </w:r>
          </w:p>
        </w:tc>
        <w:tc>
          <w:tcPr>
            <w:tcW w:w="738"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43</w:t>
            </w:r>
          </w:p>
        </w:tc>
        <w:tc>
          <w:tcPr>
            <w:tcW w:w="596"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10</w:t>
            </w:r>
          </w:p>
        </w:tc>
        <w:tc>
          <w:tcPr>
            <w:tcW w:w="596"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2</w:t>
            </w:r>
          </w:p>
        </w:tc>
        <w:tc>
          <w:tcPr>
            <w:tcW w:w="764"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79</w:t>
            </w:r>
          </w:p>
        </w:tc>
        <w:tc>
          <w:tcPr>
            <w:tcW w:w="708"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56</w:t>
            </w:r>
          </w:p>
        </w:tc>
        <w:tc>
          <w:tcPr>
            <w:tcW w:w="596"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2</w:t>
            </w:r>
          </w:p>
        </w:tc>
        <w:tc>
          <w:tcPr>
            <w:tcW w:w="761"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200</w:t>
            </w:r>
          </w:p>
        </w:tc>
        <w:tc>
          <w:tcPr>
            <w:tcW w:w="628"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200</w:t>
            </w:r>
          </w:p>
        </w:tc>
      </w:tr>
      <w:tr w:rsidR="00947E8F" w:rsidRPr="002B7D93" w:rsidTr="00323396">
        <w:trPr>
          <w:trHeight w:val="300"/>
        </w:trPr>
        <w:tc>
          <w:tcPr>
            <w:tcW w:w="1478" w:type="dxa"/>
            <w:tcBorders>
              <w:top w:val="nil"/>
              <w:left w:val="single" w:sz="4" w:space="0" w:color="auto"/>
              <w:bottom w:val="single" w:sz="4" w:space="0" w:color="auto"/>
              <w:right w:val="single" w:sz="4" w:space="0" w:color="auto"/>
            </w:tcBorders>
            <w:vAlign w:val="center"/>
          </w:tcPr>
          <w:p w:rsidR="00947E8F" w:rsidRPr="002B7D93" w:rsidRDefault="00947E8F" w:rsidP="00323396">
            <w:pPr>
              <w:rPr>
                <w:rFonts w:ascii="Myriad Pro" w:hAnsi="Myriad Pro" w:cs="Calibri"/>
                <w:color w:val="000000"/>
                <w:sz w:val="18"/>
                <w:szCs w:val="18"/>
              </w:rPr>
            </w:pPr>
            <w:r w:rsidRPr="002B7D93">
              <w:rPr>
                <w:rFonts w:ascii="Myriad Pro" w:hAnsi="Myriad Pro" w:cs="Calibri"/>
                <w:color w:val="000000"/>
                <w:sz w:val="18"/>
                <w:szCs w:val="18"/>
              </w:rPr>
              <w:t>Khmelnytska</w:t>
            </w:r>
          </w:p>
        </w:tc>
        <w:tc>
          <w:tcPr>
            <w:tcW w:w="506"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4</w:t>
            </w:r>
          </w:p>
        </w:tc>
        <w:tc>
          <w:tcPr>
            <w:tcW w:w="425"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2</w:t>
            </w:r>
          </w:p>
        </w:tc>
        <w:tc>
          <w:tcPr>
            <w:tcW w:w="567"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2</w:t>
            </w:r>
          </w:p>
        </w:tc>
        <w:tc>
          <w:tcPr>
            <w:tcW w:w="709"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1</w:t>
            </w:r>
          </w:p>
        </w:tc>
        <w:tc>
          <w:tcPr>
            <w:tcW w:w="567"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9</w:t>
            </w:r>
          </w:p>
        </w:tc>
        <w:tc>
          <w:tcPr>
            <w:tcW w:w="709"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6</w:t>
            </w:r>
          </w:p>
        </w:tc>
        <w:tc>
          <w:tcPr>
            <w:tcW w:w="567"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1</w:t>
            </w:r>
          </w:p>
        </w:tc>
        <w:tc>
          <w:tcPr>
            <w:tcW w:w="709"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100</w:t>
            </w:r>
          </w:p>
        </w:tc>
        <w:tc>
          <w:tcPr>
            <w:tcW w:w="708"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22</w:t>
            </w:r>
          </w:p>
        </w:tc>
        <w:tc>
          <w:tcPr>
            <w:tcW w:w="596" w:type="dxa"/>
            <w:tcBorders>
              <w:top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11</w:t>
            </w:r>
          </w:p>
        </w:tc>
        <w:tc>
          <w:tcPr>
            <w:tcW w:w="680"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2</w:t>
            </w:r>
          </w:p>
        </w:tc>
        <w:tc>
          <w:tcPr>
            <w:tcW w:w="738"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64</w:t>
            </w:r>
          </w:p>
        </w:tc>
        <w:tc>
          <w:tcPr>
            <w:tcW w:w="596"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37</w:t>
            </w:r>
          </w:p>
        </w:tc>
        <w:tc>
          <w:tcPr>
            <w:tcW w:w="596"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31</w:t>
            </w:r>
          </w:p>
        </w:tc>
        <w:tc>
          <w:tcPr>
            <w:tcW w:w="764"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134</w:t>
            </w:r>
          </w:p>
        </w:tc>
        <w:tc>
          <w:tcPr>
            <w:tcW w:w="708"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129</w:t>
            </w:r>
          </w:p>
        </w:tc>
        <w:tc>
          <w:tcPr>
            <w:tcW w:w="596"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5</w:t>
            </w:r>
          </w:p>
        </w:tc>
        <w:tc>
          <w:tcPr>
            <w:tcW w:w="761"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920</w:t>
            </w:r>
          </w:p>
        </w:tc>
        <w:tc>
          <w:tcPr>
            <w:tcW w:w="628"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108</w:t>
            </w:r>
          </w:p>
        </w:tc>
      </w:tr>
      <w:tr w:rsidR="00947E8F" w:rsidRPr="002B7D93" w:rsidTr="00323396">
        <w:trPr>
          <w:trHeight w:val="300"/>
        </w:trPr>
        <w:tc>
          <w:tcPr>
            <w:tcW w:w="1478" w:type="dxa"/>
            <w:tcBorders>
              <w:top w:val="nil"/>
              <w:left w:val="single" w:sz="4" w:space="0" w:color="auto"/>
              <w:bottom w:val="single" w:sz="4" w:space="0" w:color="auto"/>
              <w:right w:val="single" w:sz="4" w:space="0" w:color="auto"/>
            </w:tcBorders>
            <w:vAlign w:val="center"/>
          </w:tcPr>
          <w:p w:rsidR="00947E8F" w:rsidRPr="002B7D93" w:rsidRDefault="00947E8F" w:rsidP="00323396">
            <w:pPr>
              <w:rPr>
                <w:rFonts w:ascii="Myriad Pro" w:hAnsi="Myriad Pro" w:cs="Calibri"/>
                <w:color w:val="000000"/>
                <w:sz w:val="18"/>
                <w:szCs w:val="18"/>
              </w:rPr>
            </w:pPr>
            <w:r w:rsidRPr="002B7D93">
              <w:rPr>
                <w:rFonts w:ascii="Myriad Pro" w:hAnsi="Myriad Pro" w:cs="Calibri"/>
                <w:color w:val="000000"/>
                <w:sz w:val="18"/>
                <w:szCs w:val="18"/>
              </w:rPr>
              <w:t>Kirovohradska</w:t>
            </w:r>
          </w:p>
        </w:tc>
        <w:tc>
          <w:tcPr>
            <w:tcW w:w="506"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6</w:t>
            </w:r>
          </w:p>
        </w:tc>
        <w:tc>
          <w:tcPr>
            <w:tcW w:w="567"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3</w:t>
            </w:r>
          </w:p>
        </w:tc>
        <w:tc>
          <w:tcPr>
            <w:tcW w:w="425"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2</w:t>
            </w:r>
          </w:p>
        </w:tc>
        <w:tc>
          <w:tcPr>
            <w:tcW w:w="567"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2</w:t>
            </w:r>
          </w:p>
        </w:tc>
        <w:tc>
          <w:tcPr>
            <w:tcW w:w="709"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6</w:t>
            </w:r>
          </w:p>
        </w:tc>
        <w:tc>
          <w:tcPr>
            <w:tcW w:w="567"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13</w:t>
            </w:r>
          </w:p>
        </w:tc>
        <w:tc>
          <w:tcPr>
            <w:tcW w:w="709"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9</w:t>
            </w:r>
          </w:p>
        </w:tc>
        <w:tc>
          <w:tcPr>
            <w:tcW w:w="567"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1</w:t>
            </w:r>
          </w:p>
        </w:tc>
        <w:tc>
          <w:tcPr>
            <w:tcW w:w="709"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150</w:t>
            </w:r>
          </w:p>
        </w:tc>
        <w:tc>
          <w:tcPr>
            <w:tcW w:w="708"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150</w:t>
            </w:r>
          </w:p>
        </w:tc>
        <w:tc>
          <w:tcPr>
            <w:tcW w:w="596" w:type="dxa"/>
            <w:tcBorders>
              <w:top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30</w:t>
            </w:r>
          </w:p>
        </w:tc>
        <w:tc>
          <w:tcPr>
            <w:tcW w:w="680"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20</w:t>
            </w:r>
          </w:p>
        </w:tc>
        <w:tc>
          <w:tcPr>
            <w:tcW w:w="738"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68</w:t>
            </w:r>
          </w:p>
        </w:tc>
        <w:tc>
          <w:tcPr>
            <w:tcW w:w="596"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29</w:t>
            </w:r>
          </w:p>
        </w:tc>
        <w:tc>
          <w:tcPr>
            <w:tcW w:w="596"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36</w:t>
            </w:r>
          </w:p>
        </w:tc>
        <w:tc>
          <w:tcPr>
            <w:tcW w:w="764"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153</w:t>
            </w:r>
          </w:p>
        </w:tc>
        <w:tc>
          <w:tcPr>
            <w:tcW w:w="708"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53</w:t>
            </w:r>
          </w:p>
        </w:tc>
        <w:tc>
          <w:tcPr>
            <w:tcW w:w="596"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4</w:t>
            </w:r>
          </w:p>
        </w:tc>
        <w:tc>
          <w:tcPr>
            <w:tcW w:w="761"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500</w:t>
            </w:r>
          </w:p>
        </w:tc>
        <w:tc>
          <w:tcPr>
            <w:tcW w:w="628"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500</w:t>
            </w:r>
          </w:p>
        </w:tc>
      </w:tr>
      <w:tr w:rsidR="00947E8F" w:rsidRPr="002B7D93" w:rsidTr="00323396">
        <w:trPr>
          <w:trHeight w:val="300"/>
        </w:trPr>
        <w:tc>
          <w:tcPr>
            <w:tcW w:w="1478" w:type="dxa"/>
            <w:tcBorders>
              <w:top w:val="nil"/>
              <w:left w:val="single" w:sz="4" w:space="0" w:color="auto"/>
              <w:bottom w:val="single" w:sz="4" w:space="0" w:color="auto"/>
              <w:right w:val="single" w:sz="4" w:space="0" w:color="auto"/>
            </w:tcBorders>
            <w:vAlign w:val="center"/>
          </w:tcPr>
          <w:p w:rsidR="00947E8F" w:rsidRPr="002B7D93" w:rsidRDefault="00947E8F" w:rsidP="00323396">
            <w:pPr>
              <w:rPr>
                <w:rFonts w:ascii="Myriad Pro" w:hAnsi="Myriad Pro" w:cs="Calibri"/>
                <w:color w:val="000000"/>
                <w:sz w:val="18"/>
                <w:szCs w:val="18"/>
              </w:rPr>
            </w:pPr>
            <w:r w:rsidRPr="002B7D93">
              <w:rPr>
                <w:rFonts w:ascii="Myriad Pro" w:hAnsi="Myriad Pro" w:cs="Calibri"/>
                <w:color w:val="000000"/>
                <w:sz w:val="18"/>
                <w:szCs w:val="18"/>
              </w:rPr>
              <w:t>Kyivska</w:t>
            </w:r>
          </w:p>
        </w:tc>
        <w:tc>
          <w:tcPr>
            <w:tcW w:w="506"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12</w:t>
            </w:r>
          </w:p>
        </w:tc>
        <w:tc>
          <w:tcPr>
            <w:tcW w:w="567"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11</w:t>
            </w:r>
          </w:p>
        </w:tc>
        <w:tc>
          <w:tcPr>
            <w:tcW w:w="425"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1</w:t>
            </w:r>
          </w:p>
        </w:tc>
        <w:tc>
          <w:tcPr>
            <w:tcW w:w="567"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6</w:t>
            </w:r>
          </w:p>
        </w:tc>
        <w:tc>
          <w:tcPr>
            <w:tcW w:w="709"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18</w:t>
            </w:r>
          </w:p>
        </w:tc>
        <w:tc>
          <w:tcPr>
            <w:tcW w:w="709"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10</w:t>
            </w:r>
          </w:p>
        </w:tc>
        <w:tc>
          <w:tcPr>
            <w:tcW w:w="567"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0</w:t>
            </w:r>
          </w:p>
        </w:tc>
        <w:tc>
          <w:tcPr>
            <w:tcW w:w="709"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0</w:t>
            </w:r>
          </w:p>
        </w:tc>
        <w:tc>
          <w:tcPr>
            <w:tcW w:w="708"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0</w:t>
            </w:r>
          </w:p>
        </w:tc>
        <w:tc>
          <w:tcPr>
            <w:tcW w:w="596" w:type="dxa"/>
            <w:tcBorders>
              <w:top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132</w:t>
            </w:r>
          </w:p>
        </w:tc>
        <w:tc>
          <w:tcPr>
            <w:tcW w:w="680"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30</w:t>
            </w:r>
          </w:p>
        </w:tc>
        <w:tc>
          <w:tcPr>
            <w:tcW w:w="738"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123</w:t>
            </w:r>
          </w:p>
        </w:tc>
        <w:tc>
          <w:tcPr>
            <w:tcW w:w="596"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39</w:t>
            </w:r>
          </w:p>
        </w:tc>
        <w:tc>
          <w:tcPr>
            <w:tcW w:w="596"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34</w:t>
            </w:r>
          </w:p>
        </w:tc>
        <w:tc>
          <w:tcPr>
            <w:tcW w:w="764"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226</w:t>
            </w:r>
          </w:p>
        </w:tc>
        <w:tc>
          <w:tcPr>
            <w:tcW w:w="708"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90</w:t>
            </w:r>
          </w:p>
        </w:tc>
        <w:tc>
          <w:tcPr>
            <w:tcW w:w="596"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18</w:t>
            </w:r>
          </w:p>
        </w:tc>
        <w:tc>
          <w:tcPr>
            <w:tcW w:w="761"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2010</w:t>
            </w:r>
          </w:p>
        </w:tc>
        <w:tc>
          <w:tcPr>
            <w:tcW w:w="628"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80</w:t>
            </w:r>
          </w:p>
        </w:tc>
      </w:tr>
      <w:tr w:rsidR="00947E8F" w:rsidRPr="002B7D93" w:rsidTr="00323396">
        <w:trPr>
          <w:trHeight w:val="300"/>
        </w:trPr>
        <w:tc>
          <w:tcPr>
            <w:tcW w:w="1478" w:type="dxa"/>
            <w:tcBorders>
              <w:top w:val="nil"/>
              <w:left w:val="single" w:sz="4" w:space="0" w:color="auto"/>
              <w:bottom w:val="single" w:sz="4" w:space="0" w:color="auto"/>
              <w:right w:val="single" w:sz="4" w:space="0" w:color="auto"/>
            </w:tcBorders>
            <w:vAlign w:val="center"/>
          </w:tcPr>
          <w:p w:rsidR="00947E8F" w:rsidRPr="002B7D93" w:rsidRDefault="00947E8F" w:rsidP="00323396">
            <w:pPr>
              <w:rPr>
                <w:rFonts w:ascii="Myriad Pro" w:hAnsi="Myriad Pro" w:cs="Calibri"/>
                <w:color w:val="000000"/>
                <w:sz w:val="18"/>
                <w:szCs w:val="18"/>
              </w:rPr>
            </w:pPr>
            <w:r w:rsidRPr="002B7D93">
              <w:rPr>
                <w:rFonts w:ascii="Myriad Pro" w:hAnsi="Myriad Pro" w:cs="Calibri"/>
                <w:color w:val="000000"/>
                <w:sz w:val="18"/>
                <w:szCs w:val="18"/>
              </w:rPr>
              <w:t>Luhanska</w:t>
            </w:r>
          </w:p>
        </w:tc>
        <w:tc>
          <w:tcPr>
            <w:tcW w:w="506"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1</w:t>
            </w:r>
          </w:p>
        </w:tc>
        <w:tc>
          <w:tcPr>
            <w:tcW w:w="567"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8</w:t>
            </w:r>
          </w:p>
        </w:tc>
        <w:tc>
          <w:tcPr>
            <w:tcW w:w="425"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2</w:t>
            </w:r>
          </w:p>
        </w:tc>
        <w:tc>
          <w:tcPr>
            <w:tcW w:w="567"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0</w:t>
            </w:r>
          </w:p>
        </w:tc>
        <w:tc>
          <w:tcPr>
            <w:tcW w:w="709"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11</w:t>
            </w:r>
          </w:p>
        </w:tc>
        <w:tc>
          <w:tcPr>
            <w:tcW w:w="567"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21</w:t>
            </w:r>
          </w:p>
        </w:tc>
        <w:tc>
          <w:tcPr>
            <w:tcW w:w="709"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14</w:t>
            </w:r>
          </w:p>
        </w:tc>
        <w:tc>
          <w:tcPr>
            <w:tcW w:w="567"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1</w:t>
            </w:r>
          </w:p>
        </w:tc>
        <w:tc>
          <w:tcPr>
            <w:tcW w:w="709"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68</w:t>
            </w:r>
          </w:p>
        </w:tc>
        <w:tc>
          <w:tcPr>
            <w:tcW w:w="708"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31</w:t>
            </w:r>
          </w:p>
        </w:tc>
        <w:tc>
          <w:tcPr>
            <w:tcW w:w="596" w:type="dxa"/>
            <w:tcBorders>
              <w:top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23</w:t>
            </w:r>
          </w:p>
        </w:tc>
        <w:tc>
          <w:tcPr>
            <w:tcW w:w="680"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108</w:t>
            </w:r>
          </w:p>
        </w:tc>
        <w:tc>
          <w:tcPr>
            <w:tcW w:w="738"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73</w:t>
            </w:r>
          </w:p>
        </w:tc>
        <w:tc>
          <w:tcPr>
            <w:tcW w:w="596"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26</w:t>
            </w:r>
          </w:p>
        </w:tc>
        <w:tc>
          <w:tcPr>
            <w:tcW w:w="596"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12</w:t>
            </w:r>
          </w:p>
        </w:tc>
        <w:tc>
          <w:tcPr>
            <w:tcW w:w="764"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219</w:t>
            </w:r>
          </w:p>
        </w:tc>
        <w:tc>
          <w:tcPr>
            <w:tcW w:w="708"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98</w:t>
            </w:r>
          </w:p>
        </w:tc>
        <w:tc>
          <w:tcPr>
            <w:tcW w:w="596"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13</w:t>
            </w:r>
          </w:p>
        </w:tc>
        <w:tc>
          <w:tcPr>
            <w:tcW w:w="761"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4998</w:t>
            </w:r>
          </w:p>
        </w:tc>
        <w:tc>
          <w:tcPr>
            <w:tcW w:w="628"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243</w:t>
            </w:r>
          </w:p>
        </w:tc>
      </w:tr>
      <w:tr w:rsidR="00947E8F" w:rsidRPr="002B7D93" w:rsidTr="00323396">
        <w:trPr>
          <w:trHeight w:val="300"/>
        </w:trPr>
        <w:tc>
          <w:tcPr>
            <w:tcW w:w="1478" w:type="dxa"/>
            <w:tcBorders>
              <w:top w:val="nil"/>
              <w:left w:val="single" w:sz="4" w:space="0" w:color="auto"/>
              <w:bottom w:val="single" w:sz="4" w:space="0" w:color="auto"/>
              <w:right w:val="single" w:sz="4" w:space="0" w:color="auto"/>
            </w:tcBorders>
            <w:vAlign w:val="center"/>
          </w:tcPr>
          <w:p w:rsidR="00947E8F" w:rsidRPr="002B7D93" w:rsidRDefault="00947E8F" w:rsidP="00323396">
            <w:pPr>
              <w:rPr>
                <w:rFonts w:ascii="Myriad Pro" w:hAnsi="Myriad Pro" w:cs="Calibri"/>
                <w:color w:val="000000"/>
                <w:sz w:val="18"/>
                <w:szCs w:val="18"/>
              </w:rPr>
            </w:pPr>
            <w:r w:rsidRPr="002B7D93">
              <w:rPr>
                <w:rFonts w:ascii="Myriad Pro" w:hAnsi="Myriad Pro" w:cs="Calibri"/>
                <w:color w:val="000000"/>
                <w:sz w:val="18"/>
                <w:szCs w:val="18"/>
              </w:rPr>
              <w:t>Lvivska</w:t>
            </w:r>
          </w:p>
        </w:tc>
        <w:tc>
          <w:tcPr>
            <w:tcW w:w="506"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5</w:t>
            </w:r>
          </w:p>
        </w:tc>
        <w:tc>
          <w:tcPr>
            <w:tcW w:w="425"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0</w:t>
            </w:r>
          </w:p>
        </w:tc>
        <w:tc>
          <w:tcPr>
            <w:tcW w:w="709"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2</w:t>
            </w:r>
          </w:p>
        </w:tc>
        <w:tc>
          <w:tcPr>
            <w:tcW w:w="567"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7</w:t>
            </w:r>
          </w:p>
        </w:tc>
        <w:tc>
          <w:tcPr>
            <w:tcW w:w="709"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4</w:t>
            </w:r>
          </w:p>
        </w:tc>
        <w:tc>
          <w:tcPr>
            <w:tcW w:w="567"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0</w:t>
            </w:r>
          </w:p>
        </w:tc>
        <w:tc>
          <w:tcPr>
            <w:tcW w:w="709"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0</w:t>
            </w:r>
          </w:p>
        </w:tc>
        <w:tc>
          <w:tcPr>
            <w:tcW w:w="708"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0</w:t>
            </w:r>
          </w:p>
        </w:tc>
        <w:tc>
          <w:tcPr>
            <w:tcW w:w="596" w:type="dxa"/>
            <w:tcBorders>
              <w:top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14</w:t>
            </w:r>
          </w:p>
        </w:tc>
        <w:tc>
          <w:tcPr>
            <w:tcW w:w="680"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36</w:t>
            </w:r>
          </w:p>
        </w:tc>
        <w:tc>
          <w:tcPr>
            <w:tcW w:w="738"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77</w:t>
            </w:r>
          </w:p>
        </w:tc>
        <w:tc>
          <w:tcPr>
            <w:tcW w:w="596"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16</w:t>
            </w:r>
          </w:p>
        </w:tc>
        <w:tc>
          <w:tcPr>
            <w:tcW w:w="596"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16</w:t>
            </w:r>
          </w:p>
        </w:tc>
        <w:tc>
          <w:tcPr>
            <w:tcW w:w="764"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145</w:t>
            </w:r>
          </w:p>
        </w:tc>
        <w:tc>
          <w:tcPr>
            <w:tcW w:w="708"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85</w:t>
            </w:r>
          </w:p>
        </w:tc>
        <w:tc>
          <w:tcPr>
            <w:tcW w:w="596"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5</w:t>
            </w:r>
          </w:p>
        </w:tc>
        <w:tc>
          <w:tcPr>
            <w:tcW w:w="761"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1200</w:t>
            </w:r>
          </w:p>
        </w:tc>
        <w:tc>
          <w:tcPr>
            <w:tcW w:w="628"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33</w:t>
            </w:r>
          </w:p>
        </w:tc>
      </w:tr>
      <w:tr w:rsidR="00947E8F" w:rsidRPr="002B7D93" w:rsidTr="00323396">
        <w:trPr>
          <w:trHeight w:val="300"/>
        </w:trPr>
        <w:tc>
          <w:tcPr>
            <w:tcW w:w="1478" w:type="dxa"/>
            <w:tcBorders>
              <w:top w:val="nil"/>
              <w:left w:val="single" w:sz="4" w:space="0" w:color="auto"/>
              <w:bottom w:val="single" w:sz="4" w:space="0" w:color="auto"/>
              <w:right w:val="single" w:sz="4" w:space="0" w:color="auto"/>
            </w:tcBorders>
            <w:vAlign w:val="center"/>
          </w:tcPr>
          <w:p w:rsidR="00947E8F" w:rsidRPr="002B7D93" w:rsidRDefault="00947E8F" w:rsidP="00323396">
            <w:pPr>
              <w:rPr>
                <w:rFonts w:ascii="Myriad Pro" w:hAnsi="Myriad Pro" w:cs="Calibri"/>
                <w:color w:val="000000"/>
                <w:sz w:val="18"/>
                <w:szCs w:val="18"/>
              </w:rPr>
            </w:pPr>
            <w:r w:rsidRPr="002B7D93">
              <w:rPr>
                <w:rFonts w:ascii="Myriad Pro" w:hAnsi="Myriad Pro" w:cs="Calibri"/>
                <w:color w:val="000000"/>
                <w:sz w:val="18"/>
                <w:szCs w:val="18"/>
              </w:rPr>
              <w:t>Mykolaivska</w:t>
            </w:r>
          </w:p>
        </w:tc>
        <w:tc>
          <w:tcPr>
            <w:tcW w:w="506"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0</w:t>
            </w:r>
          </w:p>
        </w:tc>
        <w:tc>
          <w:tcPr>
            <w:tcW w:w="425"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0</w:t>
            </w:r>
          </w:p>
        </w:tc>
        <w:tc>
          <w:tcPr>
            <w:tcW w:w="709"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0</w:t>
            </w:r>
          </w:p>
        </w:tc>
        <w:tc>
          <w:tcPr>
            <w:tcW w:w="709"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0</w:t>
            </w:r>
          </w:p>
        </w:tc>
        <w:tc>
          <w:tcPr>
            <w:tcW w:w="709"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0</w:t>
            </w:r>
          </w:p>
        </w:tc>
        <w:tc>
          <w:tcPr>
            <w:tcW w:w="708"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0</w:t>
            </w:r>
          </w:p>
        </w:tc>
        <w:tc>
          <w:tcPr>
            <w:tcW w:w="596" w:type="dxa"/>
            <w:tcBorders>
              <w:top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12</w:t>
            </w:r>
          </w:p>
        </w:tc>
        <w:tc>
          <w:tcPr>
            <w:tcW w:w="680"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38</w:t>
            </w:r>
          </w:p>
        </w:tc>
        <w:tc>
          <w:tcPr>
            <w:tcW w:w="738"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48</w:t>
            </w:r>
          </w:p>
        </w:tc>
        <w:tc>
          <w:tcPr>
            <w:tcW w:w="596"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21</w:t>
            </w:r>
          </w:p>
        </w:tc>
        <w:tc>
          <w:tcPr>
            <w:tcW w:w="596"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3</w:t>
            </w:r>
          </w:p>
        </w:tc>
        <w:tc>
          <w:tcPr>
            <w:tcW w:w="764"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110</w:t>
            </w:r>
          </w:p>
        </w:tc>
        <w:tc>
          <w:tcPr>
            <w:tcW w:w="708"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32</w:t>
            </w:r>
          </w:p>
        </w:tc>
        <w:tc>
          <w:tcPr>
            <w:tcW w:w="596"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22</w:t>
            </w:r>
          </w:p>
        </w:tc>
        <w:tc>
          <w:tcPr>
            <w:tcW w:w="761"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3370</w:t>
            </w:r>
          </w:p>
        </w:tc>
        <w:tc>
          <w:tcPr>
            <w:tcW w:w="628"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798</w:t>
            </w:r>
          </w:p>
        </w:tc>
      </w:tr>
      <w:tr w:rsidR="00947E8F" w:rsidRPr="002B7D93" w:rsidTr="00323396">
        <w:trPr>
          <w:trHeight w:val="300"/>
        </w:trPr>
        <w:tc>
          <w:tcPr>
            <w:tcW w:w="1478" w:type="dxa"/>
            <w:tcBorders>
              <w:top w:val="nil"/>
              <w:left w:val="single" w:sz="4" w:space="0" w:color="auto"/>
              <w:bottom w:val="single" w:sz="4" w:space="0" w:color="auto"/>
              <w:right w:val="single" w:sz="4" w:space="0" w:color="auto"/>
            </w:tcBorders>
            <w:vAlign w:val="center"/>
          </w:tcPr>
          <w:p w:rsidR="00947E8F" w:rsidRPr="002B7D93" w:rsidRDefault="00947E8F" w:rsidP="00323396">
            <w:pPr>
              <w:rPr>
                <w:rFonts w:ascii="Myriad Pro" w:hAnsi="Myriad Pro" w:cs="Calibri"/>
                <w:color w:val="000000"/>
                <w:sz w:val="18"/>
                <w:szCs w:val="18"/>
              </w:rPr>
            </w:pPr>
            <w:r w:rsidRPr="002B7D93">
              <w:rPr>
                <w:rFonts w:ascii="Myriad Pro" w:hAnsi="Myriad Pro" w:cs="Calibri"/>
                <w:color w:val="000000"/>
                <w:sz w:val="18"/>
                <w:szCs w:val="18"/>
              </w:rPr>
              <w:t>Odeska</w:t>
            </w:r>
          </w:p>
        </w:tc>
        <w:tc>
          <w:tcPr>
            <w:tcW w:w="506"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1</w:t>
            </w:r>
          </w:p>
        </w:tc>
        <w:tc>
          <w:tcPr>
            <w:tcW w:w="425"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3</w:t>
            </w:r>
          </w:p>
        </w:tc>
        <w:tc>
          <w:tcPr>
            <w:tcW w:w="567"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0</w:t>
            </w:r>
          </w:p>
        </w:tc>
        <w:tc>
          <w:tcPr>
            <w:tcW w:w="709"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4</w:t>
            </w:r>
          </w:p>
        </w:tc>
        <w:tc>
          <w:tcPr>
            <w:tcW w:w="709"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1</w:t>
            </w:r>
          </w:p>
        </w:tc>
        <w:tc>
          <w:tcPr>
            <w:tcW w:w="567"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0</w:t>
            </w:r>
          </w:p>
        </w:tc>
        <w:tc>
          <w:tcPr>
            <w:tcW w:w="709"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0</w:t>
            </w:r>
          </w:p>
        </w:tc>
        <w:tc>
          <w:tcPr>
            <w:tcW w:w="708"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0</w:t>
            </w:r>
          </w:p>
        </w:tc>
        <w:tc>
          <w:tcPr>
            <w:tcW w:w="596" w:type="dxa"/>
            <w:tcBorders>
              <w:top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11</w:t>
            </w:r>
          </w:p>
        </w:tc>
        <w:tc>
          <w:tcPr>
            <w:tcW w:w="680"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13</w:t>
            </w:r>
          </w:p>
        </w:tc>
        <w:tc>
          <w:tcPr>
            <w:tcW w:w="738"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78</w:t>
            </w:r>
          </w:p>
        </w:tc>
        <w:tc>
          <w:tcPr>
            <w:tcW w:w="596"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22</w:t>
            </w:r>
          </w:p>
        </w:tc>
        <w:tc>
          <w:tcPr>
            <w:tcW w:w="596"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4</w:t>
            </w:r>
          </w:p>
        </w:tc>
        <w:tc>
          <w:tcPr>
            <w:tcW w:w="764"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117</w:t>
            </w:r>
          </w:p>
        </w:tc>
        <w:tc>
          <w:tcPr>
            <w:tcW w:w="708"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57</w:t>
            </w:r>
          </w:p>
        </w:tc>
        <w:tc>
          <w:tcPr>
            <w:tcW w:w="596"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1</w:t>
            </w:r>
          </w:p>
        </w:tc>
        <w:tc>
          <w:tcPr>
            <w:tcW w:w="761"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12</w:t>
            </w:r>
          </w:p>
        </w:tc>
        <w:tc>
          <w:tcPr>
            <w:tcW w:w="628"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12</w:t>
            </w:r>
          </w:p>
        </w:tc>
      </w:tr>
      <w:tr w:rsidR="00947E8F" w:rsidRPr="002B7D93" w:rsidTr="00323396">
        <w:trPr>
          <w:trHeight w:val="300"/>
        </w:trPr>
        <w:tc>
          <w:tcPr>
            <w:tcW w:w="1478" w:type="dxa"/>
            <w:tcBorders>
              <w:top w:val="nil"/>
              <w:left w:val="single" w:sz="4" w:space="0" w:color="auto"/>
              <w:bottom w:val="single" w:sz="4" w:space="0" w:color="auto"/>
              <w:right w:val="single" w:sz="4" w:space="0" w:color="auto"/>
            </w:tcBorders>
            <w:vAlign w:val="center"/>
          </w:tcPr>
          <w:p w:rsidR="00947E8F" w:rsidRPr="002B7D93" w:rsidRDefault="00947E8F" w:rsidP="00323396">
            <w:pPr>
              <w:rPr>
                <w:rFonts w:ascii="Myriad Pro" w:hAnsi="Myriad Pro" w:cs="Calibri"/>
                <w:color w:val="000000"/>
                <w:sz w:val="18"/>
                <w:szCs w:val="18"/>
              </w:rPr>
            </w:pPr>
            <w:r w:rsidRPr="002B7D93">
              <w:rPr>
                <w:rFonts w:ascii="Myriad Pro" w:hAnsi="Myriad Pro" w:cs="Calibri"/>
                <w:color w:val="000000"/>
                <w:sz w:val="18"/>
                <w:szCs w:val="18"/>
              </w:rPr>
              <w:t>Poltavska</w:t>
            </w:r>
          </w:p>
        </w:tc>
        <w:tc>
          <w:tcPr>
            <w:tcW w:w="506"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10</w:t>
            </w:r>
          </w:p>
        </w:tc>
        <w:tc>
          <w:tcPr>
            <w:tcW w:w="425"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1</w:t>
            </w:r>
          </w:p>
        </w:tc>
        <w:tc>
          <w:tcPr>
            <w:tcW w:w="567"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22</w:t>
            </w:r>
          </w:p>
        </w:tc>
        <w:tc>
          <w:tcPr>
            <w:tcW w:w="709"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4</w:t>
            </w:r>
          </w:p>
        </w:tc>
        <w:tc>
          <w:tcPr>
            <w:tcW w:w="567"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37</w:t>
            </w:r>
          </w:p>
        </w:tc>
        <w:tc>
          <w:tcPr>
            <w:tcW w:w="709"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13</w:t>
            </w:r>
          </w:p>
        </w:tc>
        <w:tc>
          <w:tcPr>
            <w:tcW w:w="567"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0</w:t>
            </w:r>
          </w:p>
        </w:tc>
        <w:tc>
          <w:tcPr>
            <w:tcW w:w="709"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0</w:t>
            </w:r>
          </w:p>
        </w:tc>
        <w:tc>
          <w:tcPr>
            <w:tcW w:w="708"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0</w:t>
            </w:r>
          </w:p>
        </w:tc>
        <w:tc>
          <w:tcPr>
            <w:tcW w:w="596" w:type="dxa"/>
            <w:tcBorders>
              <w:top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15</w:t>
            </w:r>
          </w:p>
        </w:tc>
        <w:tc>
          <w:tcPr>
            <w:tcW w:w="680"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26</w:t>
            </w:r>
          </w:p>
        </w:tc>
        <w:tc>
          <w:tcPr>
            <w:tcW w:w="738"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99</w:t>
            </w:r>
          </w:p>
        </w:tc>
        <w:tc>
          <w:tcPr>
            <w:tcW w:w="596"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34</w:t>
            </w:r>
          </w:p>
        </w:tc>
        <w:tc>
          <w:tcPr>
            <w:tcW w:w="596"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209</w:t>
            </w:r>
          </w:p>
        </w:tc>
        <w:tc>
          <w:tcPr>
            <w:tcW w:w="764"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368</w:t>
            </w:r>
          </w:p>
        </w:tc>
        <w:tc>
          <w:tcPr>
            <w:tcW w:w="708"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134</w:t>
            </w:r>
          </w:p>
        </w:tc>
        <w:tc>
          <w:tcPr>
            <w:tcW w:w="596"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6</w:t>
            </w:r>
          </w:p>
        </w:tc>
        <w:tc>
          <w:tcPr>
            <w:tcW w:w="761"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640</w:t>
            </w:r>
          </w:p>
        </w:tc>
        <w:tc>
          <w:tcPr>
            <w:tcW w:w="628"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200</w:t>
            </w:r>
          </w:p>
        </w:tc>
      </w:tr>
      <w:tr w:rsidR="00947E8F" w:rsidRPr="002B7D93" w:rsidTr="00323396">
        <w:trPr>
          <w:trHeight w:val="300"/>
        </w:trPr>
        <w:tc>
          <w:tcPr>
            <w:tcW w:w="1478" w:type="dxa"/>
            <w:tcBorders>
              <w:top w:val="nil"/>
              <w:left w:val="single" w:sz="4" w:space="0" w:color="auto"/>
              <w:bottom w:val="single" w:sz="4" w:space="0" w:color="auto"/>
              <w:right w:val="single" w:sz="4" w:space="0" w:color="auto"/>
            </w:tcBorders>
            <w:vAlign w:val="center"/>
          </w:tcPr>
          <w:p w:rsidR="00947E8F" w:rsidRPr="002B7D93" w:rsidRDefault="00947E8F" w:rsidP="00323396">
            <w:pPr>
              <w:rPr>
                <w:rFonts w:ascii="Myriad Pro" w:hAnsi="Myriad Pro" w:cs="Calibri"/>
                <w:color w:val="000000"/>
                <w:sz w:val="18"/>
                <w:szCs w:val="18"/>
              </w:rPr>
            </w:pPr>
            <w:r w:rsidRPr="002B7D93">
              <w:rPr>
                <w:rFonts w:ascii="Myriad Pro" w:hAnsi="Myriad Pro" w:cs="Calibri"/>
                <w:color w:val="000000"/>
                <w:sz w:val="18"/>
                <w:szCs w:val="18"/>
              </w:rPr>
              <w:t>Rivnenska</w:t>
            </w:r>
          </w:p>
        </w:tc>
        <w:tc>
          <w:tcPr>
            <w:tcW w:w="506"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8</w:t>
            </w:r>
          </w:p>
        </w:tc>
        <w:tc>
          <w:tcPr>
            <w:tcW w:w="425"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2</w:t>
            </w:r>
          </w:p>
        </w:tc>
        <w:tc>
          <w:tcPr>
            <w:tcW w:w="567"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4</w:t>
            </w:r>
          </w:p>
        </w:tc>
        <w:tc>
          <w:tcPr>
            <w:tcW w:w="709"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13</w:t>
            </w:r>
          </w:p>
        </w:tc>
        <w:tc>
          <w:tcPr>
            <w:tcW w:w="567"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27</w:t>
            </w:r>
          </w:p>
        </w:tc>
        <w:tc>
          <w:tcPr>
            <w:tcW w:w="709"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15</w:t>
            </w:r>
          </w:p>
        </w:tc>
        <w:tc>
          <w:tcPr>
            <w:tcW w:w="567"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0</w:t>
            </w:r>
          </w:p>
        </w:tc>
        <w:tc>
          <w:tcPr>
            <w:tcW w:w="709"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0</w:t>
            </w:r>
          </w:p>
        </w:tc>
        <w:tc>
          <w:tcPr>
            <w:tcW w:w="708"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0</w:t>
            </w:r>
          </w:p>
        </w:tc>
        <w:tc>
          <w:tcPr>
            <w:tcW w:w="596" w:type="dxa"/>
            <w:tcBorders>
              <w:top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32</w:t>
            </w:r>
          </w:p>
        </w:tc>
        <w:tc>
          <w:tcPr>
            <w:tcW w:w="680"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128</w:t>
            </w:r>
          </w:p>
        </w:tc>
        <w:tc>
          <w:tcPr>
            <w:tcW w:w="738"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141</w:t>
            </w:r>
          </w:p>
        </w:tc>
        <w:tc>
          <w:tcPr>
            <w:tcW w:w="596"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64</w:t>
            </w:r>
          </w:p>
        </w:tc>
        <w:tc>
          <w:tcPr>
            <w:tcW w:w="596"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83</w:t>
            </w:r>
          </w:p>
        </w:tc>
        <w:tc>
          <w:tcPr>
            <w:tcW w:w="764"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416</w:t>
            </w:r>
          </w:p>
        </w:tc>
        <w:tc>
          <w:tcPr>
            <w:tcW w:w="708"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140</w:t>
            </w:r>
          </w:p>
        </w:tc>
        <w:tc>
          <w:tcPr>
            <w:tcW w:w="596"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15</w:t>
            </w:r>
          </w:p>
        </w:tc>
        <w:tc>
          <w:tcPr>
            <w:tcW w:w="761"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936</w:t>
            </w:r>
          </w:p>
        </w:tc>
        <w:tc>
          <w:tcPr>
            <w:tcW w:w="628"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680</w:t>
            </w:r>
          </w:p>
        </w:tc>
      </w:tr>
      <w:tr w:rsidR="00947E8F" w:rsidRPr="002B7D93" w:rsidTr="00323396">
        <w:trPr>
          <w:trHeight w:val="300"/>
        </w:trPr>
        <w:tc>
          <w:tcPr>
            <w:tcW w:w="1478" w:type="dxa"/>
            <w:tcBorders>
              <w:top w:val="nil"/>
              <w:left w:val="single" w:sz="4" w:space="0" w:color="auto"/>
              <w:bottom w:val="single" w:sz="4" w:space="0" w:color="auto"/>
              <w:right w:val="single" w:sz="4" w:space="0" w:color="auto"/>
            </w:tcBorders>
            <w:vAlign w:val="center"/>
          </w:tcPr>
          <w:p w:rsidR="00947E8F" w:rsidRPr="002B7D93" w:rsidRDefault="00947E8F" w:rsidP="00323396">
            <w:pPr>
              <w:rPr>
                <w:rFonts w:ascii="Myriad Pro" w:hAnsi="Myriad Pro" w:cs="Calibri"/>
                <w:color w:val="000000"/>
                <w:sz w:val="18"/>
                <w:szCs w:val="18"/>
              </w:rPr>
            </w:pPr>
            <w:r w:rsidRPr="002B7D93">
              <w:rPr>
                <w:rFonts w:ascii="Myriad Pro" w:hAnsi="Myriad Pro" w:cs="Calibri"/>
                <w:color w:val="000000"/>
                <w:sz w:val="18"/>
                <w:szCs w:val="18"/>
              </w:rPr>
              <w:t>Sumska</w:t>
            </w:r>
          </w:p>
        </w:tc>
        <w:tc>
          <w:tcPr>
            <w:tcW w:w="506"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4</w:t>
            </w:r>
          </w:p>
        </w:tc>
        <w:tc>
          <w:tcPr>
            <w:tcW w:w="567"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6</w:t>
            </w:r>
          </w:p>
        </w:tc>
        <w:tc>
          <w:tcPr>
            <w:tcW w:w="425"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13</w:t>
            </w:r>
          </w:p>
        </w:tc>
        <w:tc>
          <w:tcPr>
            <w:tcW w:w="709"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3</w:t>
            </w:r>
          </w:p>
        </w:tc>
        <w:tc>
          <w:tcPr>
            <w:tcW w:w="567"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22</w:t>
            </w:r>
          </w:p>
        </w:tc>
        <w:tc>
          <w:tcPr>
            <w:tcW w:w="709"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5</w:t>
            </w:r>
          </w:p>
        </w:tc>
        <w:tc>
          <w:tcPr>
            <w:tcW w:w="567"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1</w:t>
            </w:r>
          </w:p>
        </w:tc>
        <w:tc>
          <w:tcPr>
            <w:tcW w:w="709"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50</w:t>
            </w:r>
          </w:p>
        </w:tc>
        <w:tc>
          <w:tcPr>
            <w:tcW w:w="708"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10</w:t>
            </w:r>
          </w:p>
        </w:tc>
        <w:tc>
          <w:tcPr>
            <w:tcW w:w="596" w:type="dxa"/>
            <w:tcBorders>
              <w:top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30</w:t>
            </w:r>
          </w:p>
        </w:tc>
        <w:tc>
          <w:tcPr>
            <w:tcW w:w="680"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27</w:t>
            </w:r>
          </w:p>
        </w:tc>
        <w:tc>
          <w:tcPr>
            <w:tcW w:w="738"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36</w:t>
            </w:r>
          </w:p>
        </w:tc>
        <w:tc>
          <w:tcPr>
            <w:tcW w:w="596"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15</w:t>
            </w:r>
          </w:p>
        </w:tc>
        <w:tc>
          <w:tcPr>
            <w:tcW w:w="596"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106</w:t>
            </w:r>
          </w:p>
        </w:tc>
        <w:tc>
          <w:tcPr>
            <w:tcW w:w="764"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184</w:t>
            </w:r>
          </w:p>
        </w:tc>
        <w:tc>
          <w:tcPr>
            <w:tcW w:w="708"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69</w:t>
            </w:r>
          </w:p>
        </w:tc>
        <w:tc>
          <w:tcPr>
            <w:tcW w:w="596"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3</w:t>
            </w:r>
          </w:p>
        </w:tc>
        <w:tc>
          <w:tcPr>
            <w:tcW w:w="761"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400</w:t>
            </w:r>
          </w:p>
        </w:tc>
        <w:tc>
          <w:tcPr>
            <w:tcW w:w="628"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20</w:t>
            </w:r>
          </w:p>
        </w:tc>
      </w:tr>
      <w:tr w:rsidR="00947E8F" w:rsidRPr="002B7D93" w:rsidTr="00323396">
        <w:trPr>
          <w:trHeight w:val="300"/>
        </w:trPr>
        <w:tc>
          <w:tcPr>
            <w:tcW w:w="1478" w:type="dxa"/>
            <w:tcBorders>
              <w:top w:val="nil"/>
              <w:left w:val="single" w:sz="4" w:space="0" w:color="auto"/>
              <w:bottom w:val="single" w:sz="4" w:space="0" w:color="auto"/>
              <w:right w:val="single" w:sz="4" w:space="0" w:color="auto"/>
            </w:tcBorders>
            <w:vAlign w:val="center"/>
          </w:tcPr>
          <w:p w:rsidR="00947E8F" w:rsidRPr="002B7D93" w:rsidRDefault="00947E8F" w:rsidP="00323396">
            <w:pPr>
              <w:rPr>
                <w:rFonts w:ascii="Myriad Pro" w:hAnsi="Myriad Pro" w:cs="Calibri"/>
                <w:color w:val="000000"/>
                <w:sz w:val="18"/>
                <w:szCs w:val="18"/>
              </w:rPr>
            </w:pPr>
            <w:r w:rsidRPr="002B7D93">
              <w:rPr>
                <w:rFonts w:ascii="Myriad Pro" w:hAnsi="Myriad Pro" w:cs="Calibri"/>
                <w:color w:val="000000"/>
                <w:sz w:val="18"/>
                <w:szCs w:val="18"/>
              </w:rPr>
              <w:t>Ternopilska</w:t>
            </w:r>
          </w:p>
        </w:tc>
        <w:tc>
          <w:tcPr>
            <w:tcW w:w="506"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1</w:t>
            </w:r>
          </w:p>
        </w:tc>
        <w:tc>
          <w:tcPr>
            <w:tcW w:w="567"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2</w:t>
            </w:r>
          </w:p>
        </w:tc>
        <w:tc>
          <w:tcPr>
            <w:tcW w:w="425"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0</w:t>
            </w:r>
          </w:p>
        </w:tc>
        <w:tc>
          <w:tcPr>
            <w:tcW w:w="709"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2</w:t>
            </w:r>
          </w:p>
        </w:tc>
        <w:tc>
          <w:tcPr>
            <w:tcW w:w="709"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11</w:t>
            </w:r>
          </w:p>
        </w:tc>
        <w:tc>
          <w:tcPr>
            <w:tcW w:w="567"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0</w:t>
            </w:r>
          </w:p>
        </w:tc>
        <w:tc>
          <w:tcPr>
            <w:tcW w:w="709"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0</w:t>
            </w:r>
          </w:p>
        </w:tc>
        <w:tc>
          <w:tcPr>
            <w:tcW w:w="708"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0</w:t>
            </w:r>
          </w:p>
        </w:tc>
        <w:tc>
          <w:tcPr>
            <w:tcW w:w="596" w:type="dxa"/>
            <w:tcBorders>
              <w:top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12</w:t>
            </w:r>
          </w:p>
        </w:tc>
        <w:tc>
          <w:tcPr>
            <w:tcW w:w="680"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11</w:t>
            </w:r>
          </w:p>
        </w:tc>
        <w:tc>
          <w:tcPr>
            <w:tcW w:w="738"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51</w:t>
            </w:r>
          </w:p>
        </w:tc>
        <w:tc>
          <w:tcPr>
            <w:tcW w:w="596"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9</w:t>
            </w:r>
          </w:p>
        </w:tc>
        <w:tc>
          <w:tcPr>
            <w:tcW w:w="596"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33</w:t>
            </w:r>
          </w:p>
        </w:tc>
        <w:tc>
          <w:tcPr>
            <w:tcW w:w="764"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104</w:t>
            </w:r>
          </w:p>
        </w:tc>
        <w:tc>
          <w:tcPr>
            <w:tcW w:w="708"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101</w:t>
            </w:r>
          </w:p>
        </w:tc>
        <w:tc>
          <w:tcPr>
            <w:tcW w:w="596"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10</w:t>
            </w:r>
          </w:p>
        </w:tc>
        <w:tc>
          <w:tcPr>
            <w:tcW w:w="761"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349</w:t>
            </w:r>
          </w:p>
        </w:tc>
        <w:tc>
          <w:tcPr>
            <w:tcW w:w="628"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304</w:t>
            </w:r>
          </w:p>
        </w:tc>
      </w:tr>
      <w:tr w:rsidR="00947E8F" w:rsidRPr="002B7D93" w:rsidTr="00323396">
        <w:trPr>
          <w:trHeight w:val="300"/>
        </w:trPr>
        <w:tc>
          <w:tcPr>
            <w:tcW w:w="1478" w:type="dxa"/>
            <w:tcBorders>
              <w:top w:val="nil"/>
              <w:left w:val="single" w:sz="4" w:space="0" w:color="auto"/>
              <w:bottom w:val="single" w:sz="4" w:space="0" w:color="auto"/>
              <w:right w:val="single" w:sz="4" w:space="0" w:color="auto"/>
            </w:tcBorders>
            <w:vAlign w:val="center"/>
          </w:tcPr>
          <w:p w:rsidR="00947E8F" w:rsidRPr="002B7D93" w:rsidRDefault="00947E8F" w:rsidP="00323396">
            <w:pPr>
              <w:rPr>
                <w:rFonts w:ascii="Myriad Pro" w:hAnsi="Myriad Pro" w:cs="Calibri"/>
                <w:color w:val="000000"/>
                <w:sz w:val="18"/>
                <w:szCs w:val="18"/>
              </w:rPr>
            </w:pPr>
            <w:r w:rsidRPr="002B7D93">
              <w:rPr>
                <w:rFonts w:ascii="Myriad Pro" w:hAnsi="Myriad Pro" w:cs="Calibri"/>
                <w:color w:val="000000"/>
                <w:sz w:val="18"/>
                <w:szCs w:val="18"/>
              </w:rPr>
              <w:t>Vinnytska</w:t>
            </w:r>
          </w:p>
        </w:tc>
        <w:tc>
          <w:tcPr>
            <w:tcW w:w="506"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2</w:t>
            </w:r>
          </w:p>
        </w:tc>
        <w:tc>
          <w:tcPr>
            <w:tcW w:w="425"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0</w:t>
            </w:r>
          </w:p>
        </w:tc>
        <w:tc>
          <w:tcPr>
            <w:tcW w:w="709"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13</w:t>
            </w:r>
          </w:p>
        </w:tc>
        <w:tc>
          <w:tcPr>
            <w:tcW w:w="567"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15</w:t>
            </w:r>
          </w:p>
        </w:tc>
        <w:tc>
          <w:tcPr>
            <w:tcW w:w="709"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6</w:t>
            </w:r>
          </w:p>
        </w:tc>
        <w:tc>
          <w:tcPr>
            <w:tcW w:w="567"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0</w:t>
            </w:r>
          </w:p>
        </w:tc>
        <w:tc>
          <w:tcPr>
            <w:tcW w:w="709"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0</w:t>
            </w:r>
          </w:p>
        </w:tc>
        <w:tc>
          <w:tcPr>
            <w:tcW w:w="708"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0</w:t>
            </w:r>
          </w:p>
        </w:tc>
        <w:tc>
          <w:tcPr>
            <w:tcW w:w="596" w:type="dxa"/>
            <w:tcBorders>
              <w:top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5</w:t>
            </w:r>
          </w:p>
        </w:tc>
        <w:tc>
          <w:tcPr>
            <w:tcW w:w="680"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40</w:t>
            </w:r>
          </w:p>
        </w:tc>
        <w:tc>
          <w:tcPr>
            <w:tcW w:w="738"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28</w:t>
            </w:r>
          </w:p>
        </w:tc>
        <w:tc>
          <w:tcPr>
            <w:tcW w:w="596"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4</w:t>
            </w:r>
          </w:p>
        </w:tc>
        <w:tc>
          <w:tcPr>
            <w:tcW w:w="596"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4</w:t>
            </w:r>
          </w:p>
        </w:tc>
        <w:tc>
          <w:tcPr>
            <w:tcW w:w="764"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76</w:t>
            </w:r>
          </w:p>
        </w:tc>
        <w:tc>
          <w:tcPr>
            <w:tcW w:w="708"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37</w:t>
            </w:r>
          </w:p>
        </w:tc>
        <w:tc>
          <w:tcPr>
            <w:tcW w:w="596"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7</w:t>
            </w:r>
          </w:p>
        </w:tc>
        <w:tc>
          <w:tcPr>
            <w:tcW w:w="761"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435</w:t>
            </w:r>
          </w:p>
        </w:tc>
        <w:tc>
          <w:tcPr>
            <w:tcW w:w="628"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200</w:t>
            </w:r>
          </w:p>
        </w:tc>
      </w:tr>
      <w:tr w:rsidR="00947E8F" w:rsidRPr="002B7D93" w:rsidTr="00323396">
        <w:trPr>
          <w:trHeight w:val="225"/>
        </w:trPr>
        <w:tc>
          <w:tcPr>
            <w:tcW w:w="1478" w:type="dxa"/>
            <w:tcBorders>
              <w:top w:val="nil"/>
              <w:left w:val="single" w:sz="4" w:space="0" w:color="auto"/>
              <w:bottom w:val="single" w:sz="4" w:space="0" w:color="auto"/>
              <w:right w:val="single" w:sz="4" w:space="0" w:color="auto"/>
            </w:tcBorders>
            <w:vAlign w:val="center"/>
          </w:tcPr>
          <w:p w:rsidR="00947E8F" w:rsidRPr="002B7D93" w:rsidRDefault="00947E8F" w:rsidP="00323396">
            <w:pPr>
              <w:rPr>
                <w:rFonts w:ascii="Myriad Pro" w:hAnsi="Myriad Pro" w:cs="Calibri"/>
                <w:color w:val="000000"/>
                <w:sz w:val="18"/>
                <w:szCs w:val="18"/>
              </w:rPr>
            </w:pPr>
            <w:r w:rsidRPr="002B7D93">
              <w:rPr>
                <w:rFonts w:ascii="Myriad Pro" w:hAnsi="Myriad Pro" w:cs="Calibri"/>
                <w:color w:val="000000"/>
                <w:sz w:val="18"/>
                <w:szCs w:val="18"/>
              </w:rPr>
              <w:t>Volynska</w:t>
            </w:r>
          </w:p>
        </w:tc>
        <w:tc>
          <w:tcPr>
            <w:tcW w:w="506"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13</w:t>
            </w:r>
          </w:p>
        </w:tc>
        <w:tc>
          <w:tcPr>
            <w:tcW w:w="425"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0</w:t>
            </w:r>
          </w:p>
        </w:tc>
        <w:tc>
          <w:tcPr>
            <w:tcW w:w="709"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13</w:t>
            </w:r>
          </w:p>
        </w:tc>
        <w:tc>
          <w:tcPr>
            <w:tcW w:w="709"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9</w:t>
            </w:r>
          </w:p>
        </w:tc>
        <w:tc>
          <w:tcPr>
            <w:tcW w:w="567"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0</w:t>
            </w:r>
          </w:p>
        </w:tc>
        <w:tc>
          <w:tcPr>
            <w:tcW w:w="709"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0</w:t>
            </w:r>
          </w:p>
        </w:tc>
        <w:tc>
          <w:tcPr>
            <w:tcW w:w="708"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0</w:t>
            </w:r>
          </w:p>
        </w:tc>
        <w:tc>
          <w:tcPr>
            <w:tcW w:w="596" w:type="dxa"/>
            <w:tcBorders>
              <w:top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12</w:t>
            </w:r>
          </w:p>
        </w:tc>
        <w:tc>
          <w:tcPr>
            <w:tcW w:w="680"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35</w:t>
            </w:r>
          </w:p>
        </w:tc>
        <w:tc>
          <w:tcPr>
            <w:tcW w:w="738"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74</w:t>
            </w:r>
          </w:p>
        </w:tc>
        <w:tc>
          <w:tcPr>
            <w:tcW w:w="596"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9</w:t>
            </w:r>
          </w:p>
        </w:tc>
        <w:tc>
          <w:tcPr>
            <w:tcW w:w="596"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3</w:t>
            </w:r>
          </w:p>
        </w:tc>
        <w:tc>
          <w:tcPr>
            <w:tcW w:w="764"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121</w:t>
            </w:r>
          </w:p>
        </w:tc>
        <w:tc>
          <w:tcPr>
            <w:tcW w:w="708"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49</w:t>
            </w:r>
          </w:p>
        </w:tc>
        <w:tc>
          <w:tcPr>
            <w:tcW w:w="596"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5</w:t>
            </w:r>
          </w:p>
        </w:tc>
        <w:tc>
          <w:tcPr>
            <w:tcW w:w="761"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136</w:t>
            </w:r>
          </w:p>
        </w:tc>
        <w:tc>
          <w:tcPr>
            <w:tcW w:w="628"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223</w:t>
            </w:r>
          </w:p>
        </w:tc>
      </w:tr>
      <w:tr w:rsidR="00947E8F" w:rsidRPr="002B7D93" w:rsidTr="00323396">
        <w:trPr>
          <w:trHeight w:val="271"/>
        </w:trPr>
        <w:tc>
          <w:tcPr>
            <w:tcW w:w="1478" w:type="dxa"/>
            <w:tcBorders>
              <w:top w:val="nil"/>
              <w:left w:val="single" w:sz="4" w:space="0" w:color="auto"/>
              <w:bottom w:val="single" w:sz="4" w:space="0" w:color="auto"/>
              <w:right w:val="single" w:sz="4" w:space="0" w:color="auto"/>
            </w:tcBorders>
            <w:vAlign w:val="center"/>
          </w:tcPr>
          <w:p w:rsidR="00947E8F" w:rsidRPr="002B7D93" w:rsidRDefault="00947E8F" w:rsidP="00323396">
            <w:pPr>
              <w:rPr>
                <w:rFonts w:ascii="Myriad Pro" w:hAnsi="Myriad Pro" w:cs="Calibri"/>
                <w:color w:val="000000"/>
                <w:sz w:val="18"/>
                <w:szCs w:val="18"/>
              </w:rPr>
            </w:pPr>
            <w:r w:rsidRPr="002B7D93">
              <w:rPr>
                <w:rFonts w:ascii="Myriad Pro" w:hAnsi="Myriad Pro" w:cs="Calibri"/>
                <w:color w:val="000000"/>
                <w:sz w:val="18"/>
                <w:szCs w:val="18"/>
              </w:rPr>
              <w:t>Zakarpatska</w:t>
            </w:r>
          </w:p>
        </w:tc>
        <w:tc>
          <w:tcPr>
            <w:tcW w:w="506"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1</w:t>
            </w:r>
          </w:p>
        </w:tc>
        <w:tc>
          <w:tcPr>
            <w:tcW w:w="567"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1</w:t>
            </w:r>
          </w:p>
        </w:tc>
        <w:tc>
          <w:tcPr>
            <w:tcW w:w="425"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1</w:t>
            </w:r>
          </w:p>
        </w:tc>
        <w:tc>
          <w:tcPr>
            <w:tcW w:w="567"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0</w:t>
            </w:r>
          </w:p>
        </w:tc>
        <w:tc>
          <w:tcPr>
            <w:tcW w:w="709"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2</w:t>
            </w:r>
          </w:p>
        </w:tc>
        <w:tc>
          <w:tcPr>
            <w:tcW w:w="709"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3</w:t>
            </w:r>
          </w:p>
        </w:tc>
        <w:tc>
          <w:tcPr>
            <w:tcW w:w="567"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0</w:t>
            </w:r>
          </w:p>
        </w:tc>
        <w:tc>
          <w:tcPr>
            <w:tcW w:w="709"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0</w:t>
            </w:r>
          </w:p>
        </w:tc>
        <w:tc>
          <w:tcPr>
            <w:tcW w:w="708"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0</w:t>
            </w:r>
          </w:p>
        </w:tc>
        <w:tc>
          <w:tcPr>
            <w:tcW w:w="596" w:type="dxa"/>
            <w:tcBorders>
              <w:top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19</w:t>
            </w:r>
          </w:p>
        </w:tc>
        <w:tc>
          <w:tcPr>
            <w:tcW w:w="680"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40</w:t>
            </w:r>
          </w:p>
        </w:tc>
        <w:tc>
          <w:tcPr>
            <w:tcW w:w="738"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40</w:t>
            </w:r>
          </w:p>
        </w:tc>
        <w:tc>
          <w:tcPr>
            <w:tcW w:w="596"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19</w:t>
            </w:r>
          </w:p>
        </w:tc>
        <w:tc>
          <w:tcPr>
            <w:tcW w:w="596"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0</w:t>
            </w:r>
          </w:p>
        </w:tc>
        <w:tc>
          <w:tcPr>
            <w:tcW w:w="764"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99</w:t>
            </w:r>
          </w:p>
        </w:tc>
        <w:tc>
          <w:tcPr>
            <w:tcW w:w="708"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61</w:t>
            </w:r>
          </w:p>
        </w:tc>
        <w:tc>
          <w:tcPr>
            <w:tcW w:w="596"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5</w:t>
            </w:r>
          </w:p>
        </w:tc>
        <w:tc>
          <w:tcPr>
            <w:tcW w:w="761"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1270</w:t>
            </w:r>
          </w:p>
        </w:tc>
        <w:tc>
          <w:tcPr>
            <w:tcW w:w="628"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1270</w:t>
            </w:r>
          </w:p>
        </w:tc>
      </w:tr>
      <w:tr w:rsidR="00947E8F" w:rsidRPr="002B7D93" w:rsidTr="00323396">
        <w:trPr>
          <w:trHeight w:val="235"/>
        </w:trPr>
        <w:tc>
          <w:tcPr>
            <w:tcW w:w="1478" w:type="dxa"/>
            <w:tcBorders>
              <w:top w:val="nil"/>
              <w:left w:val="single" w:sz="4" w:space="0" w:color="auto"/>
              <w:bottom w:val="single" w:sz="4" w:space="0" w:color="auto"/>
              <w:right w:val="single" w:sz="4" w:space="0" w:color="auto"/>
            </w:tcBorders>
            <w:vAlign w:val="center"/>
          </w:tcPr>
          <w:p w:rsidR="00947E8F" w:rsidRPr="002B7D93" w:rsidRDefault="00947E8F" w:rsidP="00323396">
            <w:pPr>
              <w:rPr>
                <w:rFonts w:ascii="Myriad Pro" w:hAnsi="Myriad Pro" w:cs="Calibri"/>
                <w:color w:val="000000"/>
                <w:sz w:val="18"/>
                <w:szCs w:val="18"/>
              </w:rPr>
            </w:pPr>
            <w:r w:rsidRPr="002B7D93">
              <w:rPr>
                <w:rFonts w:ascii="Myriad Pro" w:hAnsi="Myriad Pro" w:cs="Calibri"/>
                <w:color w:val="000000"/>
                <w:sz w:val="18"/>
                <w:szCs w:val="18"/>
              </w:rPr>
              <w:t>Zaporizka</w:t>
            </w:r>
          </w:p>
        </w:tc>
        <w:tc>
          <w:tcPr>
            <w:tcW w:w="506"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0</w:t>
            </w:r>
          </w:p>
        </w:tc>
        <w:tc>
          <w:tcPr>
            <w:tcW w:w="567"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16</w:t>
            </w:r>
          </w:p>
        </w:tc>
        <w:tc>
          <w:tcPr>
            <w:tcW w:w="425"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23</w:t>
            </w:r>
          </w:p>
        </w:tc>
        <w:tc>
          <w:tcPr>
            <w:tcW w:w="567"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3</w:t>
            </w:r>
          </w:p>
        </w:tc>
        <w:tc>
          <w:tcPr>
            <w:tcW w:w="709"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44</w:t>
            </w:r>
          </w:p>
        </w:tc>
        <w:tc>
          <w:tcPr>
            <w:tcW w:w="567"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86</w:t>
            </w:r>
          </w:p>
        </w:tc>
        <w:tc>
          <w:tcPr>
            <w:tcW w:w="709"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16</w:t>
            </w:r>
          </w:p>
        </w:tc>
        <w:tc>
          <w:tcPr>
            <w:tcW w:w="567"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3</w:t>
            </w:r>
          </w:p>
        </w:tc>
        <w:tc>
          <w:tcPr>
            <w:tcW w:w="709"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420</w:t>
            </w:r>
          </w:p>
        </w:tc>
        <w:tc>
          <w:tcPr>
            <w:tcW w:w="708"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61</w:t>
            </w:r>
          </w:p>
        </w:tc>
        <w:tc>
          <w:tcPr>
            <w:tcW w:w="596" w:type="dxa"/>
            <w:tcBorders>
              <w:top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15</w:t>
            </w:r>
          </w:p>
        </w:tc>
        <w:tc>
          <w:tcPr>
            <w:tcW w:w="680"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161</w:t>
            </w:r>
          </w:p>
        </w:tc>
        <w:tc>
          <w:tcPr>
            <w:tcW w:w="738"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132</w:t>
            </w:r>
          </w:p>
        </w:tc>
        <w:tc>
          <w:tcPr>
            <w:tcW w:w="596"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98</w:t>
            </w:r>
          </w:p>
        </w:tc>
        <w:tc>
          <w:tcPr>
            <w:tcW w:w="596"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20</w:t>
            </w:r>
          </w:p>
        </w:tc>
        <w:tc>
          <w:tcPr>
            <w:tcW w:w="764"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411</w:t>
            </w:r>
          </w:p>
        </w:tc>
        <w:tc>
          <w:tcPr>
            <w:tcW w:w="708"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84</w:t>
            </w:r>
          </w:p>
        </w:tc>
        <w:tc>
          <w:tcPr>
            <w:tcW w:w="596"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24</w:t>
            </w:r>
          </w:p>
        </w:tc>
        <w:tc>
          <w:tcPr>
            <w:tcW w:w="761"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1698</w:t>
            </w:r>
          </w:p>
        </w:tc>
        <w:tc>
          <w:tcPr>
            <w:tcW w:w="628"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230</w:t>
            </w:r>
          </w:p>
        </w:tc>
      </w:tr>
      <w:tr w:rsidR="00947E8F" w:rsidRPr="002B7D93" w:rsidTr="00323396">
        <w:trPr>
          <w:trHeight w:val="212"/>
        </w:trPr>
        <w:tc>
          <w:tcPr>
            <w:tcW w:w="1478" w:type="dxa"/>
            <w:tcBorders>
              <w:top w:val="nil"/>
              <w:left w:val="single" w:sz="4" w:space="0" w:color="auto"/>
              <w:bottom w:val="single" w:sz="4" w:space="0" w:color="auto"/>
              <w:right w:val="single" w:sz="4" w:space="0" w:color="auto"/>
            </w:tcBorders>
            <w:vAlign w:val="center"/>
          </w:tcPr>
          <w:p w:rsidR="00947E8F" w:rsidRPr="002B7D93" w:rsidRDefault="00947E8F" w:rsidP="00323396">
            <w:pPr>
              <w:rPr>
                <w:rFonts w:ascii="Myriad Pro" w:hAnsi="Myriad Pro" w:cs="Calibri"/>
                <w:color w:val="000000"/>
                <w:sz w:val="18"/>
                <w:szCs w:val="18"/>
              </w:rPr>
            </w:pPr>
            <w:r w:rsidRPr="002B7D93">
              <w:rPr>
                <w:rFonts w:ascii="Myriad Pro" w:hAnsi="Myriad Pro" w:cs="Calibri"/>
                <w:color w:val="000000"/>
                <w:sz w:val="18"/>
                <w:szCs w:val="18"/>
              </w:rPr>
              <w:t>Zhytomyrska</w:t>
            </w:r>
          </w:p>
        </w:tc>
        <w:tc>
          <w:tcPr>
            <w:tcW w:w="506"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1</w:t>
            </w:r>
          </w:p>
        </w:tc>
        <w:tc>
          <w:tcPr>
            <w:tcW w:w="567"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0</w:t>
            </w:r>
          </w:p>
        </w:tc>
        <w:tc>
          <w:tcPr>
            <w:tcW w:w="425"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1</w:t>
            </w:r>
          </w:p>
        </w:tc>
        <w:tc>
          <w:tcPr>
            <w:tcW w:w="567"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0</w:t>
            </w:r>
          </w:p>
        </w:tc>
        <w:tc>
          <w:tcPr>
            <w:tcW w:w="709"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3</w:t>
            </w:r>
          </w:p>
        </w:tc>
        <w:tc>
          <w:tcPr>
            <w:tcW w:w="567"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4</w:t>
            </w:r>
          </w:p>
        </w:tc>
        <w:tc>
          <w:tcPr>
            <w:tcW w:w="709"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3</w:t>
            </w:r>
          </w:p>
        </w:tc>
        <w:tc>
          <w:tcPr>
            <w:tcW w:w="567"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0</w:t>
            </w:r>
          </w:p>
        </w:tc>
        <w:tc>
          <w:tcPr>
            <w:tcW w:w="709"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0</w:t>
            </w:r>
          </w:p>
        </w:tc>
        <w:tc>
          <w:tcPr>
            <w:tcW w:w="708" w:type="dxa"/>
            <w:tcBorders>
              <w:top w:val="nil"/>
              <w:left w:val="nil"/>
              <w:bottom w:val="single" w:sz="4" w:space="0" w:color="auto"/>
              <w:right w:val="single" w:sz="4" w:space="0" w:color="auto"/>
            </w:tcBorders>
            <w:vAlign w:val="center"/>
          </w:tcPr>
          <w:p w:rsidR="00947E8F" w:rsidRPr="002B7D93" w:rsidRDefault="00947E8F" w:rsidP="00323396">
            <w:pPr>
              <w:jc w:val="center"/>
              <w:rPr>
                <w:rFonts w:ascii="Myriad Pro" w:hAnsi="Myriad Pro" w:cs="Arial"/>
                <w:sz w:val="18"/>
                <w:szCs w:val="18"/>
              </w:rPr>
            </w:pPr>
            <w:r w:rsidRPr="002B7D93">
              <w:rPr>
                <w:rFonts w:ascii="Myriad Pro" w:hAnsi="Myriad Pro" w:cs="Arial"/>
                <w:sz w:val="18"/>
                <w:szCs w:val="18"/>
              </w:rPr>
              <w:t>0</w:t>
            </w:r>
          </w:p>
        </w:tc>
        <w:tc>
          <w:tcPr>
            <w:tcW w:w="596" w:type="dxa"/>
            <w:tcBorders>
              <w:top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10</w:t>
            </w:r>
          </w:p>
        </w:tc>
        <w:tc>
          <w:tcPr>
            <w:tcW w:w="680"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4</w:t>
            </w:r>
          </w:p>
        </w:tc>
        <w:tc>
          <w:tcPr>
            <w:tcW w:w="738"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78</w:t>
            </w:r>
          </w:p>
        </w:tc>
        <w:tc>
          <w:tcPr>
            <w:tcW w:w="596"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6</w:t>
            </w:r>
          </w:p>
        </w:tc>
        <w:tc>
          <w:tcPr>
            <w:tcW w:w="596"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16</w:t>
            </w:r>
          </w:p>
        </w:tc>
        <w:tc>
          <w:tcPr>
            <w:tcW w:w="764"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104</w:t>
            </w:r>
          </w:p>
        </w:tc>
        <w:tc>
          <w:tcPr>
            <w:tcW w:w="708"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72</w:t>
            </w:r>
          </w:p>
        </w:tc>
        <w:tc>
          <w:tcPr>
            <w:tcW w:w="596"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14</w:t>
            </w:r>
          </w:p>
        </w:tc>
        <w:tc>
          <w:tcPr>
            <w:tcW w:w="761"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980</w:t>
            </w:r>
          </w:p>
        </w:tc>
        <w:tc>
          <w:tcPr>
            <w:tcW w:w="628" w:type="dxa"/>
            <w:tcBorders>
              <w:top w:val="single" w:sz="4" w:space="0" w:color="auto"/>
              <w:left w:val="single" w:sz="4" w:space="0" w:color="auto"/>
              <w:bottom w:val="single" w:sz="4" w:space="0" w:color="auto"/>
              <w:right w:val="single" w:sz="4" w:space="0" w:color="auto"/>
            </w:tcBorders>
            <w:vAlign w:val="center"/>
          </w:tcPr>
          <w:p w:rsidR="00947E8F" w:rsidRPr="002B7D93" w:rsidRDefault="00947E8F" w:rsidP="00323396">
            <w:pPr>
              <w:jc w:val="center"/>
              <w:rPr>
                <w:rFonts w:ascii="Myriad Pro" w:hAnsi="Myriad Pro"/>
                <w:sz w:val="18"/>
                <w:szCs w:val="18"/>
              </w:rPr>
            </w:pPr>
            <w:r w:rsidRPr="002B7D93">
              <w:rPr>
                <w:rFonts w:ascii="Myriad Pro" w:hAnsi="Myriad Pro"/>
                <w:sz w:val="18"/>
                <w:szCs w:val="18"/>
              </w:rPr>
              <w:t>196</w:t>
            </w:r>
          </w:p>
        </w:tc>
      </w:tr>
      <w:tr w:rsidR="00947E8F" w:rsidRPr="002B7D93" w:rsidTr="002B7D93">
        <w:trPr>
          <w:trHeight w:val="300"/>
        </w:trPr>
        <w:tc>
          <w:tcPr>
            <w:tcW w:w="1478" w:type="dxa"/>
            <w:tcBorders>
              <w:top w:val="nil"/>
              <w:left w:val="single" w:sz="4" w:space="0" w:color="auto"/>
              <w:bottom w:val="single" w:sz="4" w:space="0" w:color="auto"/>
              <w:right w:val="single" w:sz="4" w:space="0" w:color="auto"/>
            </w:tcBorders>
            <w:shd w:val="clear" w:color="auto" w:fill="DAEEF3"/>
            <w:vAlign w:val="center"/>
          </w:tcPr>
          <w:p w:rsidR="00947E8F" w:rsidRPr="002B7D93" w:rsidRDefault="00947E8F" w:rsidP="00323396">
            <w:pPr>
              <w:jc w:val="center"/>
              <w:rPr>
                <w:rFonts w:ascii="Myriad Pro" w:hAnsi="Myriad Pro" w:cs="Calibri"/>
                <w:b/>
                <w:bCs/>
                <w:color w:val="000000"/>
                <w:sz w:val="18"/>
                <w:szCs w:val="18"/>
              </w:rPr>
            </w:pPr>
            <w:r w:rsidRPr="002B7D93">
              <w:rPr>
                <w:rFonts w:ascii="Myriad Pro" w:hAnsi="Myriad Pro" w:cs="Calibri"/>
                <w:b/>
                <w:bCs/>
                <w:color w:val="000000"/>
                <w:sz w:val="18"/>
                <w:szCs w:val="18"/>
              </w:rPr>
              <w:t>Total</w:t>
            </w:r>
          </w:p>
        </w:tc>
        <w:tc>
          <w:tcPr>
            <w:tcW w:w="506" w:type="dxa"/>
            <w:tcBorders>
              <w:top w:val="nil"/>
              <w:left w:val="nil"/>
              <w:bottom w:val="single" w:sz="4" w:space="0" w:color="auto"/>
              <w:right w:val="single" w:sz="4" w:space="0" w:color="auto"/>
            </w:tcBorders>
            <w:shd w:val="clear" w:color="auto" w:fill="DAEEF3"/>
            <w:vAlign w:val="center"/>
          </w:tcPr>
          <w:p w:rsidR="00947E8F" w:rsidRPr="002B7D93" w:rsidRDefault="00947E8F" w:rsidP="002B7D93">
            <w:pPr>
              <w:jc w:val="center"/>
              <w:rPr>
                <w:rFonts w:ascii="Myriad Pro" w:hAnsi="Myriad Pro" w:cs="Arial"/>
                <w:b/>
                <w:bCs/>
                <w:sz w:val="18"/>
                <w:szCs w:val="18"/>
              </w:rPr>
            </w:pPr>
            <w:r w:rsidRPr="002B7D93">
              <w:rPr>
                <w:rFonts w:ascii="Myriad Pro" w:hAnsi="Myriad Pro" w:cs="Arial"/>
                <w:b/>
                <w:bCs/>
                <w:sz w:val="18"/>
                <w:szCs w:val="18"/>
              </w:rPr>
              <w:t>34</w:t>
            </w:r>
          </w:p>
        </w:tc>
        <w:tc>
          <w:tcPr>
            <w:tcW w:w="567" w:type="dxa"/>
            <w:tcBorders>
              <w:top w:val="nil"/>
              <w:left w:val="nil"/>
              <w:bottom w:val="single" w:sz="4" w:space="0" w:color="auto"/>
              <w:right w:val="single" w:sz="4" w:space="0" w:color="auto"/>
            </w:tcBorders>
            <w:shd w:val="clear" w:color="auto" w:fill="DAEEF3"/>
            <w:vAlign w:val="center"/>
          </w:tcPr>
          <w:p w:rsidR="00947E8F" w:rsidRPr="002B7D93" w:rsidRDefault="00947E8F" w:rsidP="002B7D93">
            <w:pPr>
              <w:jc w:val="center"/>
              <w:rPr>
                <w:rFonts w:ascii="Myriad Pro" w:hAnsi="Myriad Pro" w:cs="Arial"/>
                <w:b/>
                <w:bCs/>
                <w:sz w:val="18"/>
                <w:szCs w:val="18"/>
              </w:rPr>
            </w:pPr>
            <w:r w:rsidRPr="002B7D93">
              <w:rPr>
                <w:rFonts w:ascii="Myriad Pro" w:hAnsi="Myriad Pro" w:cs="Arial"/>
                <w:b/>
                <w:bCs/>
                <w:sz w:val="18"/>
                <w:szCs w:val="18"/>
              </w:rPr>
              <w:t>119</w:t>
            </w:r>
          </w:p>
        </w:tc>
        <w:tc>
          <w:tcPr>
            <w:tcW w:w="425" w:type="dxa"/>
            <w:tcBorders>
              <w:top w:val="nil"/>
              <w:left w:val="nil"/>
              <w:bottom w:val="single" w:sz="4" w:space="0" w:color="auto"/>
              <w:right w:val="single" w:sz="4" w:space="0" w:color="auto"/>
            </w:tcBorders>
            <w:shd w:val="clear" w:color="auto" w:fill="DAEEF3"/>
            <w:vAlign w:val="center"/>
          </w:tcPr>
          <w:p w:rsidR="00947E8F" w:rsidRPr="002B7D93" w:rsidRDefault="00947E8F" w:rsidP="002B7D93">
            <w:pPr>
              <w:jc w:val="center"/>
              <w:rPr>
                <w:rFonts w:ascii="Myriad Pro" w:hAnsi="Myriad Pro" w:cs="Arial"/>
                <w:b/>
                <w:bCs/>
                <w:sz w:val="18"/>
                <w:szCs w:val="18"/>
              </w:rPr>
            </w:pPr>
            <w:r w:rsidRPr="002B7D93">
              <w:rPr>
                <w:rFonts w:ascii="Myriad Pro" w:hAnsi="Myriad Pro" w:cs="Arial"/>
                <w:b/>
                <w:bCs/>
                <w:sz w:val="18"/>
                <w:szCs w:val="18"/>
              </w:rPr>
              <w:t>50</w:t>
            </w:r>
          </w:p>
        </w:tc>
        <w:tc>
          <w:tcPr>
            <w:tcW w:w="567" w:type="dxa"/>
            <w:tcBorders>
              <w:top w:val="nil"/>
              <w:left w:val="nil"/>
              <w:bottom w:val="single" w:sz="4" w:space="0" w:color="auto"/>
              <w:right w:val="single" w:sz="4" w:space="0" w:color="auto"/>
            </w:tcBorders>
            <w:shd w:val="clear" w:color="auto" w:fill="DAEEF3"/>
            <w:vAlign w:val="center"/>
          </w:tcPr>
          <w:p w:rsidR="00947E8F" w:rsidRPr="002B7D93" w:rsidRDefault="00947E8F" w:rsidP="002B7D93">
            <w:pPr>
              <w:jc w:val="center"/>
              <w:rPr>
                <w:rFonts w:ascii="Myriad Pro" w:hAnsi="Myriad Pro" w:cs="Arial"/>
                <w:b/>
                <w:bCs/>
                <w:sz w:val="18"/>
                <w:szCs w:val="18"/>
              </w:rPr>
            </w:pPr>
            <w:r w:rsidRPr="002B7D93">
              <w:rPr>
                <w:rFonts w:ascii="Myriad Pro" w:hAnsi="Myriad Pro" w:cs="Arial"/>
                <w:b/>
                <w:bCs/>
                <w:sz w:val="18"/>
                <w:szCs w:val="18"/>
              </w:rPr>
              <w:t>57</w:t>
            </w:r>
          </w:p>
        </w:tc>
        <w:tc>
          <w:tcPr>
            <w:tcW w:w="709" w:type="dxa"/>
            <w:tcBorders>
              <w:top w:val="nil"/>
              <w:left w:val="nil"/>
              <w:bottom w:val="single" w:sz="4" w:space="0" w:color="auto"/>
              <w:right w:val="single" w:sz="4" w:space="0" w:color="auto"/>
            </w:tcBorders>
            <w:shd w:val="clear" w:color="auto" w:fill="DAEEF3"/>
            <w:vAlign w:val="center"/>
          </w:tcPr>
          <w:p w:rsidR="00947E8F" w:rsidRPr="002B7D93" w:rsidRDefault="00947E8F" w:rsidP="002B7D93">
            <w:pPr>
              <w:jc w:val="center"/>
              <w:rPr>
                <w:rFonts w:ascii="Myriad Pro" w:hAnsi="Myriad Pro" w:cs="Arial"/>
                <w:b/>
                <w:bCs/>
                <w:sz w:val="18"/>
                <w:szCs w:val="18"/>
              </w:rPr>
            </w:pPr>
            <w:r w:rsidRPr="002B7D93">
              <w:rPr>
                <w:rFonts w:ascii="Myriad Pro" w:hAnsi="Myriad Pro" w:cs="Arial"/>
                <w:b/>
                <w:bCs/>
                <w:sz w:val="18"/>
                <w:szCs w:val="18"/>
              </w:rPr>
              <w:t>114</w:t>
            </w:r>
          </w:p>
        </w:tc>
        <w:tc>
          <w:tcPr>
            <w:tcW w:w="567" w:type="dxa"/>
            <w:tcBorders>
              <w:top w:val="nil"/>
              <w:left w:val="nil"/>
              <w:bottom w:val="single" w:sz="4" w:space="0" w:color="auto"/>
              <w:right w:val="single" w:sz="4" w:space="0" w:color="auto"/>
            </w:tcBorders>
            <w:shd w:val="clear" w:color="auto" w:fill="DAEEF3"/>
            <w:vAlign w:val="center"/>
          </w:tcPr>
          <w:p w:rsidR="00947E8F" w:rsidRPr="002B7D93" w:rsidRDefault="00947E8F" w:rsidP="002B7D93">
            <w:pPr>
              <w:jc w:val="center"/>
              <w:rPr>
                <w:rFonts w:ascii="Myriad Pro" w:hAnsi="Myriad Pro" w:cs="Arial"/>
                <w:b/>
                <w:bCs/>
                <w:sz w:val="18"/>
                <w:szCs w:val="18"/>
              </w:rPr>
            </w:pPr>
            <w:r w:rsidRPr="002B7D93">
              <w:rPr>
                <w:rFonts w:ascii="Myriad Pro" w:hAnsi="Myriad Pro" w:cs="Arial"/>
                <w:b/>
                <w:bCs/>
                <w:sz w:val="18"/>
                <w:szCs w:val="18"/>
              </w:rPr>
              <w:t>340</w:t>
            </w:r>
          </w:p>
        </w:tc>
        <w:tc>
          <w:tcPr>
            <w:tcW w:w="709" w:type="dxa"/>
            <w:tcBorders>
              <w:top w:val="nil"/>
              <w:left w:val="nil"/>
              <w:bottom w:val="single" w:sz="4" w:space="0" w:color="auto"/>
              <w:right w:val="single" w:sz="4" w:space="0" w:color="auto"/>
            </w:tcBorders>
            <w:shd w:val="clear" w:color="auto" w:fill="DAEEF3"/>
            <w:vAlign w:val="center"/>
          </w:tcPr>
          <w:p w:rsidR="00947E8F" w:rsidRPr="002B7D93" w:rsidRDefault="00947E8F" w:rsidP="002B7D93">
            <w:pPr>
              <w:jc w:val="center"/>
              <w:rPr>
                <w:rFonts w:ascii="Myriad Pro" w:hAnsi="Myriad Pro" w:cs="Arial"/>
                <w:b/>
                <w:bCs/>
                <w:sz w:val="18"/>
                <w:szCs w:val="18"/>
              </w:rPr>
            </w:pPr>
            <w:r w:rsidRPr="002B7D93">
              <w:rPr>
                <w:rFonts w:ascii="Myriad Pro" w:hAnsi="Myriad Pro" w:cs="Arial"/>
                <w:b/>
                <w:bCs/>
                <w:sz w:val="18"/>
                <w:szCs w:val="18"/>
              </w:rPr>
              <w:t>152</w:t>
            </w:r>
          </w:p>
        </w:tc>
        <w:tc>
          <w:tcPr>
            <w:tcW w:w="567" w:type="dxa"/>
            <w:tcBorders>
              <w:top w:val="nil"/>
              <w:left w:val="nil"/>
              <w:bottom w:val="single" w:sz="4" w:space="0" w:color="auto"/>
              <w:right w:val="single" w:sz="4" w:space="0" w:color="auto"/>
            </w:tcBorders>
            <w:shd w:val="clear" w:color="auto" w:fill="DAEEF3"/>
            <w:vAlign w:val="center"/>
          </w:tcPr>
          <w:p w:rsidR="00947E8F" w:rsidRPr="002B7D93" w:rsidRDefault="00947E8F" w:rsidP="002B7D93">
            <w:pPr>
              <w:jc w:val="center"/>
              <w:rPr>
                <w:rFonts w:ascii="Myriad Pro" w:hAnsi="Myriad Pro" w:cs="Arial"/>
                <w:b/>
                <w:bCs/>
                <w:sz w:val="18"/>
                <w:szCs w:val="18"/>
              </w:rPr>
            </w:pPr>
            <w:r w:rsidRPr="002B7D93">
              <w:rPr>
                <w:rFonts w:ascii="Myriad Pro" w:hAnsi="Myriad Pro" w:cs="Arial"/>
                <w:b/>
                <w:bCs/>
                <w:sz w:val="18"/>
                <w:szCs w:val="18"/>
              </w:rPr>
              <w:t>12</w:t>
            </w:r>
          </w:p>
        </w:tc>
        <w:tc>
          <w:tcPr>
            <w:tcW w:w="709" w:type="dxa"/>
            <w:tcBorders>
              <w:top w:val="nil"/>
              <w:left w:val="nil"/>
              <w:bottom w:val="single" w:sz="4" w:space="0" w:color="auto"/>
              <w:right w:val="single" w:sz="4" w:space="0" w:color="auto"/>
            </w:tcBorders>
            <w:shd w:val="clear" w:color="auto" w:fill="DAEEF3"/>
            <w:vAlign w:val="center"/>
          </w:tcPr>
          <w:p w:rsidR="00947E8F" w:rsidRPr="002B7D93" w:rsidRDefault="00947E8F" w:rsidP="002B7D93">
            <w:pPr>
              <w:jc w:val="center"/>
              <w:rPr>
                <w:rFonts w:ascii="Myriad Pro" w:hAnsi="Myriad Pro" w:cs="Arial"/>
                <w:b/>
                <w:bCs/>
                <w:sz w:val="18"/>
                <w:szCs w:val="18"/>
              </w:rPr>
            </w:pPr>
            <w:r w:rsidRPr="002B7D93">
              <w:rPr>
                <w:rFonts w:ascii="Myriad Pro" w:hAnsi="Myriad Pro" w:cs="Arial"/>
                <w:b/>
                <w:bCs/>
                <w:sz w:val="18"/>
                <w:szCs w:val="18"/>
              </w:rPr>
              <w:t>1024</w:t>
            </w:r>
          </w:p>
        </w:tc>
        <w:tc>
          <w:tcPr>
            <w:tcW w:w="708" w:type="dxa"/>
            <w:tcBorders>
              <w:top w:val="nil"/>
              <w:left w:val="nil"/>
              <w:bottom w:val="single" w:sz="4" w:space="0" w:color="auto"/>
              <w:right w:val="single" w:sz="4" w:space="0" w:color="auto"/>
            </w:tcBorders>
            <w:shd w:val="clear" w:color="auto" w:fill="DAEEF3"/>
            <w:vAlign w:val="center"/>
          </w:tcPr>
          <w:p w:rsidR="00947E8F" w:rsidRPr="002B7D93" w:rsidRDefault="00947E8F" w:rsidP="002B7D93">
            <w:pPr>
              <w:jc w:val="center"/>
              <w:rPr>
                <w:rFonts w:ascii="Myriad Pro" w:hAnsi="Myriad Pro" w:cs="Arial"/>
                <w:b/>
                <w:bCs/>
                <w:sz w:val="18"/>
                <w:szCs w:val="18"/>
              </w:rPr>
            </w:pPr>
            <w:r w:rsidRPr="002B7D93">
              <w:rPr>
                <w:rFonts w:ascii="Myriad Pro" w:hAnsi="Myriad Pro" w:cs="Arial"/>
                <w:b/>
                <w:bCs/>
                <w:sz w:val="18"/>
                <w:szCs w:val="18"/>
              </w:rPr>
              <w:t>481</w:t>
            </w:r>
          </w:p>
        </w:tc>
        <w:tc>
          <w:tcPr>
            <w:tcW w:w="596" w:type="dxa"/>
            <w:tcBorders>
              <w:top w:val="single" w:sz="4" w:space="0" w:color="auto"/>
              <w:bottom w:val="single" w:sz="4" w:space="0" w:color="auto"/>
              <w:right w:val="single" w:sz="4" w:space="0" w:color="auto"/>
            </w:tcBorders>
            <w:shd w:val="clear" w:color="auto" w:fill="DAEEF3"/>
            <w:vAlign w:val="center"/>
          </w:tcPr>
          <w:p w:rsidR="00947E8F" w:rsidRPr="002B7D93" w:rsidRDefault="00947E8F" w:rsidP="002B7D93">
            <w:pPr>
              <w:jc w:val="center"/>
              <w:rPr>
                <w:rFonts w:ascii="Myriad Pro" w:hAnsi="Myriad Pro"/>
                <w:b/>
                <w:bCs/>
                <w:sz w:val="18"/>
                <w:szCs w:val="18"/>
              </w:rPr>
            </w:pPr>
            <w:r w:rsidRPr="002B7D93">
              <w:rPr>
                <w:rFonts w:ascii="Myriad Pro" w:hAnsi="Myriad Pro"/>
                <w:b/>
                <w:bCs/>
                <w:sz w:val="18"/>
                <w:szCs w:val="18"/>
              </w:rPr>
              <w:t>485</w:t>
            </w:r>
          </w:p>
        </w:tc>
        <w:tc>
          <w:tcPr>
            <w:tcW w:w="680" w:type="dxa"/>
            <w:tcBorders>
              <w:top w:val="single" w:sz="4" w:space="0" w:color="auto"/>
              <w:left w:val="single" w:sz="4" w:space="0" w:color="auto"/>
              <w:bottom w:val="single" w:sz="4" w:space="0" w:color="auto"/>
              <w:right w:val="single" w:sz="4" w:space="0" w:color="auto"/>
            </w:tcBorders>
            <w:shd w:val="clear" w:color="auto" w:fill="DAEEF3"/>
            <w:vAlign w:val="center"/>
          </w:tcPr>
          <w:p w:rsidR="00947E8F" w:rsidRPr="002B7D93" w:rsidRDefault="00947E8F" w:rsidP="002B7D93">
            <w:pPr>
              <w:jc w:val="center"/>
              <w:rPr>
                <w:rFonts w:ascii="Myriad Pro" w:hAnsi="Myriad Pro"/>
                <w:b/>
                <w:bCs/>
                <w:sz w:val="18"/>
                <w:szCs w:val="18"/>
              </w:rPr>
            </w:pPr>
            <w:r w:rsidRPr="002B7D93">
              <w:rPr>
                <w:rFonts w:ascii="Myriad Pro" w:hAnsi="Myriad Pro"/>
                <w:b/>
                <w:bCs/>
                <w:sz w:val="18"/>
                <w:szCs w:val="18"/>
              </w:rPr>
              <w:t>1047</w:t>
            </w:r>
          </w:p>
        </w:tc>
        <w:tc>
          <w:tcPr>
            <w:tcW w:w="738" w:type="dxa"/>
            <w:tcBorders>
              <w:top w:val="single" w:sz="4" w:space="0" w:color="auto"/>
              <w:left w:val="single" w:sz="4" w:space="0" w:color="auto"/>
              <w:bottom w:val="single" w:sz="4" w:space="0" w:color="auto"/>
              <w:right w:val="single" w:sz="4" w:space="0" w:color="auto"/>
            </w:tcBorders>
            <w:shd w:val="clear" w:color="auto" w:fill="DAEEF3"/>
            <w:vAlign w:val="center"/>
          </w:tcPr>
          <w:p w:rsidR="00947E8F" w:rsidRPr="002B7D93" w:rsidRDefault="00947E8F" w:rsidP="002B7D93">
            <w:pPr>
              <w:jc w:val="center"/>
              <w:rPr>
                <w:rFonts w:ascii="Myriad Pro" w:hAnsi="Myriad Pro"/>
                <w:b/>
                <w:bCs/>
                <w:sz w:val="18"/>
                <w:szCs w:val="18"/>
              </w:rPr>
            </w:pPr>
            <w:r w:rsidRPr="002B7D93">
              <w:rPr>
                <w:rFonts w:ascii="Myriad Pro" w:hAnsi="Myriad Pro"/>
                <w:b/>
                <w:bCs/>
                <w:sz w:val="18"/>
                <w:szCs w:val="18"/>
              </w:rPr>
              <w:t>1624</w:t>
            </w:r>
          </w:p>
        </w:tc>
        <w:tc>
          <w:tcPr>
            <w:tcW w:w="596" w:type="dxa"/>
            <w:tcBorders>
              <w:top w:val="single" w:sz="4" w:space="0" w:color="auto"/>
              <w:left w:val="single" w:sz="4" w:space="0" w:color="auto"/>
              <w:bottom w:val="single" w:sz="4" w:space="0" w:color="auto"/>
              <w:right w:val="single" w:sz="4" w:space="0" w:color="auto"/>
            </w:tcBorders>
            <w:shd w:val="clear" w:color="auto" w:fill="DAEEF3"/>
            <w:vAlign w:val="center"/>
          </w:tcPr>
          <w:p w:rsidR="00947E8F" w:rsidRPr="002B7D93" w:rsidRDefault="00947E8F" w:rsidP="002B7D93">
            <w:pPr>
              <w:jc w:val="center"/>
              <w:rPr>
                <w:rFonts w:ascii="Myriad Pro" w:hAnsi="Myriad Pro"/>
                <w:b/>
                <w:bCs/>
                <w:sz w:val="18"/>
                <w:szCs w:val="18"/>
              </w:rPr>
            </w:pPr>
            <w:r w:rsidRPr="002B7D93">
              <w:rPr>
                <w:rFonts w:ascii="Myriad Pro" w:hAnsi="Myriad Pro"/>
                <w:b/>
                <w:bCs/>
                <w:sz w:val="18"/>
                <w:szCs w:val="18"/>
              </w:rPr>
              <w:t>623</w:t>
            </w:r>
          </w:p>
        </w:tc>
        <w:tc>
          <w:tcPr>
            <w:tcW w:w="596" w:type="dxa"/>
            <w:tcBorders>
              <w:top w:val="single" w:sz="4" w:space="0" w:color="auto"/>
              <w:left w:val="single" w:sz="4" w:space="0" w:color="auto"/>
              <w:bottom w:val="single" w:sz="4" w:space="0" w:color="auto"/>
              <w:right w:val="single" w:sz="4" w:space="0" w:color="auto"/>
            </w:tcBorders>
            <w:shd w:val="clear" w:color="auto" w:fill="DAEEF3"/>
            <w:vAlign w:val="center"/>
          </w:tcPr>
          <w:p w:rsidR="00947E8F" w:rsidRPr="002B7D93" w:rsidRDefault="00947E8F" w:rsidP="002B7D93">
            <w:pPr>
              <w:jc w:val="center"/>
              <w:rPr>
                <w:rFonts w:ascii="Myriad Pro" w:hAnsi="Myriad Pro"/>
                <w:b/>
                <w:bCs/>
                <w:sz w:val="18"/>
                <w:szCs w:val="18"/>
              </w:rPr>
            </w:pPr>
            <w:r w:rsidRPr="002B7D93">
              <w:rPr>
                <w:rFonts w:ascii="Myriad Pro" w:hAnsi="Myriad Pro"/>
                <w:b/>
                <w:bCs/>
                <w:sz w:val="18"/>
                <w:szCs w:val="18"/>
              </w:rPr>
              <w:t>694</w:t>
            </w:r>
          </w:p>
        </w:tc>
        <w:tc>
          <w:tcPr>
            <w:tcW w:w="764" w:type="dxa"/>
            <w:tcBorders>
              <w:top w:val="single" w:sz="4" w:space="0" w:color="auto"/>
              <w:left w:val="single" w:sz="4" w:space="0" w:color="auto"/>
              <w:bottom w:val="single" w:sz="4" w:space="0" w:color="auto"/>
              <w:right w:val="single" w:sz="4" w:space="0" w:color="auto"/>
            </w:tcBorders>
            <w:shd w:val="clear" w:color="auto" w:fill="DAEEF3"/>
            <w:vAlign w:val="center"/>
          </w:tcPr>
          <w:p w:rsidR="00947E8F" w:rsidRPr="002B7D93" w:rsidRDefault="00947E8F" w:rsidP="002B7D93">
            <w:pPr>
              <w:jc w:val="center"/>
              <w:rPr>
                <w:rFonts w:ascii="Myriad Pro" w:hAnsi="Myriad Pro"/>
                <w:b/>
                <w:bCs/>
                <w:sz w:val="18"/>
                <w:szCs w:val="18"/>
              </w:rPr>
            </w:pPr>
            <w:r w:rsidRPr="002B7D93">
              <w:rPr>
                <w:rFonts w:ascii="Myriad Pro" w:hAnsi="Myriad Pro"/>
                <w:b/>
                <w:bCs/>
                <w:sz w:val="18"/>
                <w:szCs w:val="18"/>
              </w:rPr>
              <w:t>3988</w:t>
            </w:r>
          </w:p>
        </w:tc>
        <w:tc>
          <w:tcPr>
            <w:tcW w:w="708" w:type="dxa"/>
            <w:tcBorders>
              <w:top w:val="single" w:sz="4" w:space="0" w:color="auto"/>
              <w:left w:val="single" w:sz="4" w:space="0" w:color="auto"/>
              <w:bottom w:val="single" w:sz="4" w:space="0" w:color="auto"/>
              <w:right w:val="single" w:sz="4" w:space="0" w:color="auto"/>
            </w:tcBorders>
            <w:shd w:val="clear" w:color="auto" w:fill="DAEEF3"/>
            <w:vAlign w:val="center"/>
          </w:tcPr>
          <w:p w:rsidR="00947E8F" w:rsidRPr="002B7D93" w:rsidRDefault="00947E8F" w:rsidP="002B7D93">
            <w:pPr>
              <w:jc w:val="center"/>
              <w:rPr>
                <w:rFonts w:ascii="Myriad Pro" w:hAnsi="Myriad Pro"/>
                <w:b/>
                <w:bCs/>
                <w:sz w:val="18"/>
                <w:szCs w:val="18"/>
              </w:rPr>
            </w:pPr>
            <w:r w:rsidRPr="002B7D93">
              <w:rPr>
                <w:rFonts w:ascii="Myriad Pro" w:hAnsi="Myriad Pro"/>
                <w:b/>
                <w:bCs/>
                <w:sz w:val="18"/>
                <w:szCs w:val="18"/>
              </w:rPr>
              <w:t>1798</w:t>
            </w:r>
          </w:p>
        </w:tc>
        <w:tc>
          <w:tcPr>
            <w:tcW w:w="596" w:type="dxa"/>
            <w:tcBorders>
              <w:top w:val="single" w:sz="4" w:space="0" w:color="auto"/>
              <w:left w:val="single" w:sz="4" w:space="0" w:color="auto"/>
              <w:bottom w:val="single" w:sz="4" w:space="0" w:color="auto"/>
              <w:right w:val="single" w:sz="4" w:space="0" w:color="auto"/>
            </w:tcBorders>
            <w:shd w:val="clear" w:color="auto" w:fill="DAEEF3"/>
            <w:vAlign w:val="center"/>
          </w:tcPr>
          <w:p w:rsidR="00947E8F" w:rsidRPr="002B7D93" w:rsidRDefault="00947E8F" w:rsidP="002B7D93">
            <w:pPr>
              <w:jc w:val="center"/>
              <w:rPr>
                <w:rFonts w:ascii="Myriad Pro" w:hAnsi="Myriad Pro"/>
                <w:b/>
                <w:bCs/>
                <w:sz w:val="18"/>
                <w:szCs w:val="18"/>
              </w:rPr>
            </w:pPr>
            <w:r w:rsidRPr="002B7D93">
              <w:rPr>
                <w:rFonts w:ascii="Myriad Pro" w:hAnsi="Myriad Pro"/>
                <w:b/>
                <w:bCs/>
                <w:sz w:val="18"/>
                <w:szCs w:val="18"/>
              </w:rPr>
              <w:t>218</w:t>
            </w:r>
          </w:p>
        </w:tc>
        <w:tc>
          <w:tcPr>
            <w:tcW w:w="761" w:type="dxa"/>
            <w:tcBorders>
              <w:top w:val="single" w:sz="4" w:space="0" w:color="auto"/>
              <w:left w:val="single" w:sz="4" w:space="0" w:color="auto"/>
              <w:bottom w:val="single" w:sz="4" w:space="0" w:color="auto"/>
              <w:right w:val="single" w:sz="4" w:space="0" w:color="auto"/>
            </w:tcBorders>
            <w:shd w:val="clear" w:color="auto" w:fill="DAEEF3"/>
            <w:vAlign w:val="center"/>
          </w:tcPr>
          <w:p w:rsidR="00947E8F" w:rsidRPr="002B7D93" w:rsidRDefault="00947E8F" w:rsidP="002B7D93">
            <w:pPr>
              <w:jc w:val="center"/>
              <w:rPr>
                <w:rFonts w:ascii="Myriad Pro" w:hAnsi="Myriad Pro"/>
                <w:b/>
                <w:bCs/>
                <w:sz w:val="18"/>
                <w:szCs w:val="18"/>
              </w:rPr>
            </w:pPr>
            <w:r w:rsidRPr="002B7D93">
              <w:rPr>
                <w:rFonts w:ascii="Myriad Pro" w:hAnsi="Myriad Pro"/>
                <w:b/>
                <w:bCs/>
                <w:sz w:val="18"/>
                <w:szCs w:val="18"/>
              </w:rPr>
              <w:t>22836</w:t>
            </w:r>
          </w:p>
        </w:tc>
        <w:tc>
          <w:tcPr>
            <w:tcW w:w="628" w:type="dxa"/>
            <w:tcBorders>
              <w:top w:val="single" w:sz="4" w:space="0" w:color="auto"/>
              <w:left w:val="single" w:sz="4" w:space="0" w:color="auto"/>
              <w:bottom w:val="single" w:sz="4" w:space="0" w:color="auto"/>
              <w:right w:val="single" w:sz="4" w:space="0" w:color="auto"/>
            </w:tcBorders>
            <w:shd w:val="clear" w:color="auto" w:fill="DAEEF3"/>
            <w:vAlign w:val="center"/>
          </w:tcPr>
          <w:p w:rsidR="00947E8F" w:rsidRPr="002B7D93" w:rsidRDefault="00947E8F" w:rsidP="002B7D93">
            <w:pPr>
              <w:jc w:val="center"/>
              <w:rPr>
                <w:rFonts w:ascii="Myriad Pro" w:hAnsi="Myriad Pro"/>
                <w:b/>
                <w:bCs/>
                <w:sz w:val="18"/>
                <w:szCs w:val="18"/>
              </w:rPr>
            </w:pPr>
            <w:r w:rsidRPr="002B7D93">
              <w:rPr>
                <w:rFonts w:ascii="Myriad Pro" w:hAnsi="Myriad Pro"/>
                <w:b/>
                <w:bCs/>
                <w:sz w:val="18"/>
                <w:szCs w:val="18"/>
              </w:rPr>
              <w:t>6208</w:t>
            </w:r>
          </w:p>
        </w:tc>
      </w:tr>
    </w:tbl>
    <w:p w:rsidR="00D211BB" w:rsidRDefault="00D211BB" w:rsidP="00EC398C"/>
    <w:sectPr w:rsidR="00D211BB" w:rsidSect="00B103B2">
      <w:pgSz w:w="16838" w:h="11906" w:orient="landscape" w:code="9"/>
      <w:pgMar w:top="1134" w:right="567" w:bottom="851" w:left="425" w:header="56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138F" w:rsidRDefault="001A138F" w:rsidP="00EE54E6">
      <w:r>
        <w:separator/>
      </w:r>
    </w:p>
  </w:endnote>
  <w:endnote w:type="continuationSeparator" w:id="0">
    <w:p w:rsidR="001A138F" w:rsidRDefault="001A138F" w:rsidP="00EE54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panose1 w:val="020B0503030403020204"/>
    <w:charset w:val="00"/>
    <w:family w:val="swiss"/>
    <w:notTrueType/>
    <w:pitch w:val="variable"/>
    <w:sig w:usb0="A00002AF" w:usb1="5000204B"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Arial,Bol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Corbel">
    <w:panose1 w:val="020B0503020204020204"/>
    <w:charset w:val="CC"/>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314D" w:rsidRDefault="00C7314D" w:rsidP="00744F3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7314D" w:rsidRDefault="00C7314D" w:rsidP="00744F3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314D" w:rsidRDefault="00C7314D">
    <w:pPr>
      <w:pStyle w:val="Footer"/>
      <w:jc w:val="right"/>
    </w:pPr>
    <w:r>
      <w:fldChar w:fldCharType="begin"/>
    </w:r>
    <w:r>
      <w:instrText xml:space="preserve"> PAGE   \* MERGEFORMAT </w:instrText>
    </w:r>
    <w:r>
      <w:fldChar w:fldCharType="separate"/>
    </w:r>
    <w:r w:rsidR="00856A85">
      <w:rPr>
        <w:noProof/>
      </w:rPr>
      <w:t>38</w:t>
    </w:r>
    <w:r>
      <w:fldChar w:fldCharType="end"/>
    </w:r>
  </w:p>
  <w:p w:rsidR="00C7314D" w:rsidRDefault="00C7314D" w:rsidP="00744F37">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096" w:rsidRDefault="00AD10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138F" w:rsidRDefault="001A138F" w:rsidP="00EE54E6">
      <w:r>
        <w:separator/>
      </w:r>
    </w:p>
  </w:footnote>
  <w:footnote w:type="continuationSeparator" w:id="0">
    <w:p w:rsidR="001A138F" w:rsidRDefault="001A138F" w:rsidP="00EE54E6">
      <w:r>
        <w:continuationSeparator/>
      </w:r>
    </w:p>
  </w:footnote>
  <w:footnote w:id="1">
    <w:p w:rsidR="00C7314D" w:rsidRDefault="00C7314D" w:rsidP="00EE54E6">
      <w:pPr>
        <w:pStyle w:val="FootnoteText"/>
      </w:pPr>
      <w:r w:rsidRPr="00A920BF">
        <w:rPr>
          <w:rStyle w:val="FootnoteReference"/>
          <w:sz w:val="22"/>
        </w:rPr>
        <w:footnoteRef/>
      </w:r>
      <w:r>
        <w:t xml:space="preserve"> </w:t>
      </w:r>
      <w:r w:rsidRPr="00A920BF">
        <w:rPr>
          <w:sz w:val="16"/>
        </w:rPr>
        <w:t>In case of ARC, the Republican Coordination Council is headed by speaker of Verkhovna Rada of ARC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096" w:rsidRDefault="00AD109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314D" w:rsidRPr="00DC68EA" w:rsidRDefault="00C7314D" w:rsidP="00744F37">
    <w:pPr>
      <w:pStyle w:val="Header"/>
      <w:tabs>
        <w:tab w:val="left" w:pos="2580"/>
        <w:tab w:val="left" w:pos="2985"/>
      </w:tabs>
      <w:spacing w:after="120" w:line="276" w:lineRule="auto"/>
      <w:jc w:val="right"/>
      <w:rPr>
        <w:b/>
        <w:color w:val="4F81BD"/>
        <w:sz w:val="18"/>
      </w:rPr>
    </w:pPr>
    <w:r>
      <w:rPr>
        <w:noProof/>
        <w:lang w:val="en-US" w:eastAsia="en-US"/>
      </w:rPr>
      <mc:AlternateContent>
        <mc:Choice Requires="wps">
          <w:drawing>
            <wp:anchor distT="0" distB="0" distL="114300" distR="114300" simplePos="0" relativeHeight="251660288" behindDoc="0" locked="0" layoutInCell="0" allowOverlap="1" wp14:anchorId="6851FD74" wp14:editId="2C7528F4">
              <wp:simplePos x="0" y="0"/>
              <wp:positionH relativeFrom="page">
                <wp:posOffset>891540</wp:posOffset>
              </wp:positionH>
              <wp:positionV relativeFrom="page">
                <wp:posOffset>205740</wp:posOffset>
              </wp:positionV>
              <wp:extent cx="5844540" cy="158750"/>
              <wp:effectExtent l="0" t="0" r="0" b="0"/>
              <wp:wrapNone/>
              <wp:docPr id="47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15875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314D" w:rsidRPr="00DC68EA" w:rsidRDefault="00C7314D">
                          <w:pPr>
                            <w:jc w:val="right"/>
                            <w:rPr>
                              <w:rFonts w:ascii="Myriad Pro" w:hAnsi="Myriad Pro"/>
                              <w:sz w:val="20"/>
                            </w:rPr>
                          </w:pPr>
                          <w:r w:rsidRPr="00DC68EA">
                            <w:rPr>
                              <w:rFonts w:ascii="Myriad Pro" w:hAnsi="Myriad Pro"/>
                              <w:sz w:val="20"/>
                            </w:rPr>
                            <w:t>II Quarterly report, CBA Project</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5" o:spid="_x0000_s1043" type="#_x0000_t202" style="position:absolute;left:0;text-align:left;margin-left:70.2pt;margin-top:16.2pt;width:460.2pt;height:1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" o:allowincell="f" filled="f" stroked="f">
              <v:textbox inset=",0,,0">
                <w:txbxContent>
                  <w:p w:rsidR="00C7314D" w:rsidRPr="00DC68EA" w:rsidRDefault="00C7314D">
                    <w:pPr>
                      <w:jc w:val="right"/>
                      <w:rPr>
                        <w:rFonts w:ascii="Myriad Pro" w:hAnsi="Myriad Pro"/>
                        <w:sz w:val="20"/>
                      </w:rPr>
                    </w:pPr>
                    <w:r w:rsidRPr="00DC68EA">
                      <w:rPr>
                        <w:rFonts w:ascii="Myriad Pro" w:hAnsi="Myriad Pro"/>
                        <w:sz w:val="20"/>
                      </w:rPr>
                      <w:t>II Quarterly report, CBA Project</w:t>
                    </w:r>
                  </w:p>
                </w:txbxContent>
              </v:textbox>
              <w10:wrap anchorx="page" anchory="page"/>
            </v:shape>
          </w:pict>
        </mc:Fallback>
      </mc:AlternateContent>
    </w:r>
    <w:r>
      <w:rPr>
        <w:noProof/>
        <w:lang w:val="en-US" w:eastAsia="en-US"/>
      </w:rPr>
      <mc:AlternateContent>
        <mc:Choice Requires="wps">
          <w:drawing>
            <wp:anchor distT="0" distB="0" distL="114300" distR="114300" simplePos="0" relativeHeight="251659264" behindDoc="0" locked="0" layoutInCell="0" allowOverlap="1" wp14:anchorId="1205132D" wp14:editId="67BD5F6A">
              <wp:simplePos x="0" y="0"/>
              <wp:positionH relativeFrom="page">
                <wp:posOffset>7019925</wp:posOffset>
              </wp:positionH>
              <wp:positionV relativeFrom="page">
                <wp:posOffset>205740</wp:posOffset>
              </wp:positionV>
              <wp:extent cx="537845" cy="175260"/>
              <wp:effectExtent l="0" t="0" r="1905" b="0"/>
              <wp:wrapNone/>
              <wp:docPr id="47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 cy="175260"/>
                      </a:xfrm>
                      <a:prstGeom prst="rect">
                        <a:avLst/>
                      </a:prstGeom>
                      <a:solidFill>
                        <a:srgbClr val="4F81BD"/>
                      </a:solidFill>
                      <a:extLst/>
                    </wps:spPr>
                    <wps:txbx>
                      <w:txbxContent>
                        <w:p w:rsidR="00C7314D" w:rsidRPr="00DC68EA" w:rsidRDefault="00C7314D">
                          <w:pPr>
                            <w:rPr>
                              <w:color w:val="FFFFFF"/>
                            </w:rPr>
                          </w:pPr>
                          <w:r w:rsidRPr="00DC68EA">
                            <w:fldChar w:fldCharType="begin"/>
                          </w:r>
                          <w:r w:rsidRPr="00DC68EA">
                            <w:instrText xml:space="preserve"> PAGE   \* MERGEFORMAT </w:instrText>
                          </w:r>
                          <w:r w:rsidRPr="00DC68EA">
                            <w:fldChar w:fldCharType="separate"/>
                          </w:r>
                          <w:r w:rsidR="00856A85" w:rsidRPr="00856A85">
                            <w:rPr>
                              <w:noProof/>
                              <w:color w:val="FFFFFF"/>
                            </w:rPr>
                            <w:t>38</w:t>
                          </w:r>
                          <w:r w:rsidRPr="00DC68EA">
                            <w:rPr>
                              <w:noProof/>
                              <w:color w:val="FFFFFF"/>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6" o:spid="_x0000_s1044" type="#_x0000_t202" style="position:absolute;left:0;text-align:left;margin-left:552.75pt;margin-top:16.2pt;width:42.35pt;height:13.8pt;z-index:25165926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" o:allowincell="f" fillcolor="#4f81bd" stroked="f">
              <v:textbox style="mso-fit-shape-to-text:t" inset=",0,,0">
                <w:txbxContent>
                  <w:p w:rsidR="00C7314D" w:rsidRPr="00DC68EA" w:rsidRDefault="00C7314D">
                    <w:pPr>
                      <w:rPr>
                        <w:color w:val="FFFFFF"/>
                      </w:rPr>
                    </w:pPr>
                    <w:r w:rsidRPr="00DC68EA">
                      <w:fldChar w:fldCharType="begin"/>
                    </w:r>
                    <w:r w:rsidRPr="00DC68EA">
                      <w:instrText xml:space="preserve"> PAGE   \* MERGEFORMAT </w:instrText>
                    </w:r>
                    <w:r w:rsidRPr="00DC68EA">
                      <w:fldChar w:fldCharType="separate"/>
                    </w:r>
                    <w:r w:rsidR="00856A85" w:rsidRPr="00856A85">
                      <w:rPr>
                        <w:noProof/>
                        <w:color w:val="FFFFFF"/>
                      </w:rPr>
                      <w:t>38</w:t>
                    </w:r>
                    <w:r w:rsidRPr="00DC68EA">
                      <w:rPr>
                        <w:noProof/>
                        <w:color w:val="FFFFFF"/>
                      </w:rP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096" w:rsidRDefault="00AD109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238F0"/>
    <w:multiLevelType w:val="hybridMultilevel"/>
    <w:tmpl w:val="13AE6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6A7B67"/>
    <w:multiLevelType w:val="hybridMultilevel"/>
    <w:tmpl w:val="E1C4E11A"/>
    <w:lvl w:ilvl="0" w:tplc="04090001">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5B82573"/>
    <w:multiLevelType w:val="hybridMultilevel"/>
    <w:tmpl w:val="11568270"/>
    <w:lvl w:ilvl="0" w:tplc="B5C01D74">
      <w:start w:val="1"/>
      <w:numFmt w:val="lowerLetter"/>
      <w:lvlText w:val="%1)"/>
      <w:lvlJc w:val="left"/>
      <w:pPr>
        <w:ind w:left="720" w:hanging="360"/>
      </w:pPr>
      <w:rPr>
        <w:rFonts w:hint="default"/>
        <w:b/>
        <w:i/>
      </w:rPr>
    </w:lvl>
    <w:lvl w:ilvl="1" w:tplc="04220003">
      <w:start w:val="1"/>
      <w:numFmt w:val="bullet"/>
      <w:lvlText w:val=""/>
      <w:lvlJc w:val="left"/>
      <w:pPr>
        <w:ind w:left="1440" w:hanging="360"/>
      </w:pPr>
      <w:rPr>
        <w:rFonts w:ascii="Symbol" w:hAnsi="Symbol" w:hint="default"/>
      </w:rPr>
    </w:lvl>
    <w:lvl w:ilvl="2" w:tplc="04220005" w:tentative="1">
      <w:start w:val="1"/>
      <w:numFmt w:val="lowerRoman"/>
      <w:lvlText w:val="%3."/>
      <w:lvlJc w:val="right"/>
      <w:pPr>
        <w:ind w:left="2160" w:hanging="180"/>
      </w:pPr>
    </w:lvl>
    <w:lvl w:ilvl="3" w:tplc="04220001" w:tentative="1">
      <w:start w:val="1"/>
      <w:numFmt w:val="decimal"/>
      <w:lvlText w:val="%4."/>
      <w:lvlJc w:val="left"/>
      <w:pPr>
        <w:ind w:left="2880" w:hanging="360"/>
      </w:pPr>
    </w:lvl>
    <w:lvl w:ilvl="4" w:tplc="04220003" w:tentative="1">
      <w:start w:val="1"/>
      <w:numFmt w:val="lowerLetter"/>
      <w:lvlText w:val="%5."/>
      <w:lvlJc w:val="left"/>
      <w:pPr>
        <w:ind w:left="3600" w:hanging="360"/>
      </w:pPr>
    </w:lvl>
    <w:lvl w:ilvl="5" w:tplc="04220005" w:tentative="1">
      <w:start w:val="1"/>
      <w:numFmt w:val="lowerRoman"/>
      <w:lvlText w:val="%6."/>
      <w:lvlJc w:val="right"/>
      <w:pPr>
        <w:ind w:left="4320" w:hanging="180"/>
      </w:pPr>
    </w:lvl>
    <w:lvl w:ilvl="6" w:tplc="04220001" w:tentative="1">
      <w:start w:val="1"/>
      <w:numFmt w:val="decimal"/>
      <w:lvlText w:val="%7."/>
      <w:lvlJc w:val="left"/>
      <w:pPr>
        <w:ind w:left="5040" w:hanging="360"/>
      </w:pPr>
    </w:lvl>
    <w:lvl w:ilvl="7" w:tplc="04220003" w:tentative="1">
      <w:start w:val="1"/>
      <w:numFmt w:val="lowerLetter"/>
      <w:lvlText w:val="%8."/>
      <w:lvlJc w:val="left"/>
      <w:pPr>
        <w:ind w:left="5760" w:hanging="360"/>
      </w:pPr>
    </w:lvl>
    <w:lvl w:ilvl="8" w:tplc="04220005" w:tentative="1">
      <w:start w:val="1"/>
      <w:numFmt w:val="lowerRoman"/>
      <w:lvlText w:val="%9."/>
      <w:lvlJc w:val="right"/>
      <w:pPr>
        <w:ind w:left="6480" w:hanging="180"/>
      </w:pPr>
    </w:lvl>
  </w:abstractNum>
  <w:abstractNum w:abstractNumId="3">
    <w:nsid w:val="05F37E18"/>
    <w:multiLevelType w:val="hybridMultilevel"/>
    <w:tmpl w:val="BC50CF88"/>
    <w:lvl w:ilvl="0" w:tplc="298A1D44">
      <w:start w:val="1"/>
      <w:numFmt w:val="bullet"/>
      <w:lvlText w:val=""/>
      <w:lvlJc w:val="left"/>
      <w:pPr>
        <w:tabs>
          <w:tab w:val="num" w:pos="680"/>
        </w:tabs>
        <w:ind w:left="680" w:hanging="396"/>
      </w:pPr>
      <w:rPr>
        <w:rFonts w:ascii="Symbol" w:hAnsi="Symbol" w:hint="default"/>
      </w:rPr>
    </w:lvl>
    <w:lvl w:ilvl="1" w:tplc="04090001">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083"/>
        </w:tabs>
        <w:ind w:left="2083" w:hanging="283"/>
      </w:pPr>
      <w:rPr>
        <w:rFonts w:ascii="Symbol" w:hAnsi="Symbol" w:hint="default"/>
      </w:rPr>
    </w:lvl>
    <w:lvl w:ilvl="3" w:tplc="0409000F">
      <w:start w:val="1"/>
      <w:numFmt w:val="bullet"/>
      <w:lvlText w:val="o"/>
      <w:lvlJc w:val="left"/>
      <w:pPr>
        <w:tabs>
          <w:tab w:val="num" w:pos="2880"/>
        </w:tabs>
        <w:ind w:left="2880" w:hanging="360"/>
      </w:pPr>
      <w:rPr>
        <w:rFonts w:ascii="Courier New" w:hAnsi="Courier New" w:cs="Courier New" w:hint="default"/>
      </w:rPr>
    </w:lvl>
    <w:lvl w:ilvl="4" w:tplc="04090019">
      <w:start w:val="2"/>
      <w:numFmt w:val="bullet"/>
      <w:lvlText w:val="-"/>
      <w:lvlJc w:val="left"/>
      <w:pPr>
        <w:ind w:left="3600" w:hanging="360"/>
      </w:pPr>
      <w:rPr>
        <w:rFonts w:ascii="Myriad Pro" w:eastAsia="Times New Roman" w:hAnsi="Myriad Pro" w:cs="Arial"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
    <w:nsid w:val="16987C8B"/>
    <w:multiLevelType w:val="hybridMultilevel"/>
    <w:tmpl w:val="70D04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E93B5C"/>
    <w:multiLevelType w:val="hybridMultilevel"/>
    <w:tmpl w:val="DB96AB7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1AB72277"/>
    <w:multiLevelType w:val="hybridMultilevel"/>
    <w:tmpl w:val="BDC0E5EC"/>
    <w:lvl w:ilvl="0" w:tplc="56EC0498">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7">
    <w:nsid w:val="1D296336"/>
    <w:multiLevelType w:val="hybridMultilevel"/>
    <w:tmpl w:val="7108ACCC"/>
    <w:lvl w:ilvl="0" w:tplc="B1C2E1C6">
      <w:start w:val="1"/>
      <w:numFmt w:val="lowerLetter"/>
      <w:lvlText w:val="%1)"/>
      <w:lvlJc w:val="left"/>
      <w:pPr>
        <w:ind w:left="720" w:hanging="360"/>
      </w:pPr>
      <w:rPr>
        <w:rFonts w:hint="default"/>
        <w:b/>
        <w:i/>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1D322C0A"/>
    <w:multiLevelType w:val="hybridMultilevel"/>
    <w:tmpl w:val="6B68D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5561171"/>
    <w:multiLevelType w:val="hybridMultilevel"/>
    <w:tmpl w:val="C39CB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136CBF"/>
    <w:multiLevelType w:val="hybridMultilevel"/>
    <w:tmpl w:val="F0BCE06E"/>
    <w:lvl w:ilvl="0" w:tplc="56EC049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D41561"/>
    <w:multiLevelType w:val="multilevel"/>
    <w:tmpl w:val="DF101EC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A523A72"/>
    <w:multiLevelType w:val="hybridMultilevel"/>
    <w:tmpl w:val="CCE297AA"/>
    <w:lvl w:ilvl="0" w:tplc="040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4821BFC"/>
    <w:multiLevelType w:val="hybridMultilevel"/>
    <w:tmpl w:val="7056EEE2"/>
    <w:lvl w:ilvl="0" w:tplc="178A8E94">
      <w:start w:val="1"/>
      <w:numFmt w:val="bullet"/>
      <w:lvlText w:val="-"/>
      <w:lvlJc w:val="left"/>
      <w:pPr>
        <w:tabs>
          <w:tab w:val="num" w:pos="1500"/>
        </w:tabs>
        <w:ind w:left="1500" w:hanging="360"/>
      </w:pPr>
      <w:rPr>
        <w:rFonts w:ascii="Times New Roman" w:eastAsia="Times New Roman" w:hAnsi="Times New Roman" w:cs="Times New Roman" w:hint="default"/>
        <w:color w:val="222222"/>
      </w:rPr>
    </w:lvl>
    <w:lvl w:ilvl="1" w:tplc="04190003" w:tentative="1">
      <w:start w:val="1"/>
      <w:numFmt w:val="bullet"/>
      <w:lvlText w:val="o"/>
      <w:lvlJc w:val="left"/>
      <w:pPr>
        <w:tabs>
          <w:tab w:val="num" w:pos="2220"/>
        </w:tabs>
        <w:ind w:left="2220" w:hanging="360"/>
      </w:pPr>
      <w:rPr>
        <w:rFonts w:ascii="Courier New" w:hAnsi="Courier New" w:cs="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14">
    <w:nsid w:val="35571494"/>
    <w:multiLevelType w:val="hybridMultilevel"/>
    <w:tmpl w:val="834470DA"/>
    <w:lvl w:ilvl="0" w:tplc="CBD439C6">
      <w:start w:val="1"/>
      <w:numFmt w:val="bullet"/>
      <w:lvlText w:val=""/>
      <w:lvlJc w:val="left"/>
      <w:pPr>
        <w:ind w:left="720" w:hanging="360"/>
      </w:pPr>
      <w:rPr>
        <w:rFonts w:ascii="Symbol" w:hAnsi="Symbol"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5930B57"/>
    <w:multiLevelType w:val="hybridMultilevel"/>
    <w:tmpl w:val="4F724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63141F4"/>
    <w:multiLevelType w:val="hybridMultilevel"/>
    <w:tmpl w:val="7BB8A2E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411A40"/>
    <w:multiLevelType w:val="hybridMultilevel"/>
    <w:tmpl w:val="12E8CF4A"/>
    <w:lvl w:ilvl="0" w:tplc="04090017">
      <w:start w:val="1"/>
      <w:numFmt w:val="lowerLetter"/>
      <w:lvlText w:val="%1)"/>
      <w:lvlJc w:val="left"/>
      <w:pPr>
        <w:ind w:left="1146" w:hanging="360"/>
      </w:pPr>
      <w:rPr>
        <w:rFont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8">
    <w:nsid w:val="38044116"/>
    <w:multiLevelType w:val="hybridMultilevel"/>
    <w:tmpl w:val="9A8C826C"/>
    <w:lvl w:ilvl="0" w:tplc="AB7EAC12">
      <w:start w:val="1"/>
      <w:numFmt w:val="lowerLetter"/>
      <w:lvlText w:val="%1)"/>
      <w:lvlJc w:val="left"/>
      <w:pPr>
        <w:ind w:left="786" w:hanging="360"/>
      </w:pPr>
      <w:rPr>
        <w:rFonts w:hint="default"/>
        <w:b/>
        <w:i/>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19">
    <w:nsid w:val="38555B98"/>
    <w:multiLevelType w:val="hybridMultilevel"/>
    <w:tmpl w:val="2D962FE0"/>
    <w:lvl w:ilvl="0" w:tplc="6EB8FF68">
      <w:start w:val="1"/>
      <w:numFmt w:val="bullet"/>
      <w:lvlText w:val="■"/>
      <w:lvlJc w:val="left"/>
      <w:pPr>
        <w:tabs>
          <w:tab w:val="num" w:pos="2520"/>
        </w:tabs>
        <w:ind w:left="2520" w:hanging="360"/>
      </w:pPr>
      <w:rPr>
        <w:rFonts w:ascii="Arial" w:hAnsi="Arial" w:hint="default"/>
        <w:sz w:val="16"/>
      </w:rPr>
    </w:lvl>
    <w:lvl w:ilvl="1" w:tplc="CDDE7362" w:tentative="1">
      <w:start w:val="1"/>
      <w:numFmt w:val="bullet"/>
      <w:lvlText w:val="o"/>
      <w:lvlJc w:val="left"/>
      <w:pPr>
        <w:tabs>
          <w:tab w:val="num" w:pos="2880"/>
        </w:tabs>
        <w:ind w:left="2880" w:hanging="360"/>
      </w:pPr>
      <w:rPr>
        <w:rFonts w:ascii="Courier New" w:hAnsi="Courier New" w:cs="Courier New" w:hint="default"/>
      </w:rPr>
    </w:lvl>
    <w:lvl w:ilvl="2" w:tplc="DA08E84E" w:tentative="1">
      <w:start w:val="1"/>
      <w:numFmt w:val="bullet"/>
      <w:lvlText w:val=""/>
      <w:lvlJc w:val="left"/>
      <w:pPr>
        <w:tabs>
          <w:tab w:val="num" w:pos="3600"/>
        </w:tabs>
        <w:ind w:left="3600" w:hanging="360"/>
      </w:pPr>
      <w:rPr>
        <w:rFonts w:ascii="Wingdings" w:hAnsi="Wingdings" w:hint="default"/>
      </w:rPr>
    </w:lvl>
    <w:lvl w:ilvl="3" w:tplc="902EC450" w:tentative="1">
      <w:start w:val="1"/>
      <w:numFmt w:val="bullet"/>
      <w:lvlText w:val=""/>
      <w:lvlJc w:val="left"/>
      <w:pPr>
        <w:tabs>
          <w:tab w:val="num" w:pos="4320"/>
        </w:tabs>
        <w:ind w:left="4320" w:hanging="360"/>
      </w:pPr>
      <w:rPr>
        <w:rFonts w:ascii="Symbol" w:hAnsi="Symbol" w:hint="default"/>
      </w:rPr>
    </w:lvl>
    <w:lvl w:ilvl="4" w:tplc="ADECA7CE" w:tentative="1">
      <w:start w:val="1"/>
      <w:numFmt w:val="bullet"/>
      <w:lvlText w:val="o"/>
      <w:lvlJc w:val="left"/>
      <w:pPr>
        <w:tabs>
          <w:tab w:val="num" w:pos="5040"/>
        </w:tabs>
        <w:ind w:left="5040" w:hanging="360"/>
      </w:pPr>
      <w:rPr>
        <w:rFonts w:ascii="Courier New" w:hAnsi="Courier New" w:cs="Courier New" w:hint="default"/>
      </w:rPr>
    </w:lvl>
    <w:lvl w:ilvl="5" w:tplc="25548BD0" w:tentative="1">
      <w:start w:val="1"/>
      <w:numFmt w:val="bullet"/>
      <w:lvlText w:val=""/>
      <w:lvlJc w:val="left"/>
      <w:pPr>
        <w:tabs>
          <w:tab w:val="num" w:pos="5760"/>
        </w:tabs>
        <w:ind w:left="5760" w:hanging="360"/>
      </w:pPr>
      <w:rPr>
        <w:rFonts w:ascii="Wingdings" w:hAnsi="Wingdings" w:hint="default"/>
      </w:rPr>
    </w:lvl>
    <w:lvl w:ilvl="6" w:tplc="2E444D22" w:tentative="1">
      <w:start w:val="1"/>
      <w:numFmt w:val="bullet"/>
      <w:lvlText w:val=""/>
      <w:lvlJc w:val="left"/>
      <w:pPr>
        <w:tabs>
          <w:tab w:val="num" w:pos="6480"/>
        </w:tabs>
        <w:ind w:left="6480" w:hanging="360"/>
      </w:pPr>
      <w:rPr>
        <w:rFonts w:ascii="Symbol" w:hAnsi="Symbol" w:hint="default"/>
      </w:rPr>
    </w:lvl>
    <w:lvl w:ilvl="7" w:tplc="9B02098A" w:tentative="1">
      <w:start w:val="1"/>
      <w:numFmt w:val="bullet"/>
      <w:lvlText w:val="o"/>
      <w:lvlJc w:val="left"/>
      <w:pPr>
        <w:tabs>
          <w:tab w:val="num" w:pos="7200"/>
        </w:tabs>
        <w:ind w:left="7200" w:hanging="360"/>
      </w:pPr>
      <w:rPr>
        <w:rFonts w:ascii="Courier New" w:hAnsi="Courier New" w:cs="Courier New" w:hint="default"/>
      </w:rPr>
    </w:lvl>
    <w:lvl w:ilvl="8" w:tplc="4CE2D5A8" w:tentative="1">
      <w:start w:val="1"/>
      <w:numFmt w:val="bullet"/>
      <w:lvlText w:val=""/>
      <w:lvlJc w:val="left"/>
      <w:pPr>
        <w:tabs>
          <w:tab w:val="num" w:pos="7920"/>
        </w:tabs>
        <w:ind w:left="7920" w:hanging="360"/>
      </w:pPr>
      <w:rPr>
        <w:rFonts w:ascii="Wingdings" w:hAnsi="Wingdings" w:hint="default"/>
      </w:rPr>
    </w:lvl>
  </w:abstractNum>
  <w:abstractNum w:abstractNumId="20">
    <w:nsid w:val="38597C0A"/>
    <w:multiLevelType w:val="hybridMultilevel"/>
    <w:tmpl w:val="9E4E82E4"/>
    <w:lvl w:ilvl="0" w:tplc="E21AAD5A">
      <w:start w:val="1"/>
      <w:numFmt w:val="bullet"/>
      <w:lvlText w:val=""/>
      <w:lvlJc w:val="left"/>
      <w:pPr>
        <w:tabs>
          <w:tab w:val="num" w:pos="720"/>
        </w:tabs>
        <w:ind w:left="720" w:hanging="396"/>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21">
    <w:nsid w:val="38C46631"/>
    <w:multiLevelType w:val="hybridMultilevel"/>
    <w:tmpl w:val="64B28F6E"/>
    <w:lvl w:ilvl="0" w:tplc="56EC049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8DE62AA"/>
    <w:multiLevelType w:val="hybridMultilevel"/>
    <w:tmpl w:val="ACD88258"/>
    <w:lvl w:ilvl="0" w:tplc="C938E394">
      <w:start w:val="1"/>
      <w:numFmt w:val="decimal"/>
      <w:lvlText w:val="%1."/>
      <w:lvlJc w:val="left"/>
      <w:pPr>
        <w:ind w:left="1212"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3">
    <w:nsid w:val="3FA022A7"/>
    <w:multiLevelType w:val="hybridMultilevel"/>
    <w:tmpl w:val="558657C6"/>
    <w:lvl w:ilvl="0" w:tplc="C938E39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4">
    <w:nsid w:val="3FA71F3E"/>
    <w:multiLevelType w:val="hybridMultilevel"/>
    <w:tmpl w:val="244A744E"/>
    <w:lvl w:ilvl="0" w:tplc="68307BAC">
      <w:start w:val="1"/>
      <w:numFmt w:val="lowerLetter"/>
      <w:lvlText w:val="%1)"/>
      <w:lvlJc w:val="left"/>
      <w:pPr>
        <w:ind w:left="754" w:hanging="360"/>
      </w:pPr>
      <w:rPr>
        <w:rFonts w:hint="default"/>
        <w:b w:val="0"/>
        <w:i w:val="0"/>
        <w:color w:val="auto"/>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25">
    <w:nsid w:val="40DB419B"/>
    <w:multiLevelType w:val="hybridMultilevel"/>
    <w:tmpl w:val="29924D02"/>
    <w:lvl w:ilvl="0" w:tplc="4A0042EE">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1675574"/>
    <w:multiLevelType w:val="hybridMultilevel"/>
    <w:tmpl w:val="03149798"/>
    <w:lvl w:ilvl="0" w:tplc="04090001">
      <w:start w:val="1"/>
      <w:numFmt w:val="bullet"/>
      <w:lvlText w:val=""/>
      <w:lvlJc w:val="left"/>
      <w:pPr>
        <w:ind w:left="1474" w:hanging="360"/>
      </w:pPr>
      <w:rPr>
        <w:rFonts w:ascii="Symbol" w:hAnsi="Symbol" w:hint="default"/>
      </w:rPr>
    </w:lvl>
    <w:lvl w:ilvl="1" w:tplc="04090003" w:tentative="1">
      <w:start w:val="1"/>
      <w:numFmt w:val="bullet"/>
      <w:lvlText w:val="o"/>
      <w:lvlJc w:val="left"/>
      <w:pPr>
        <w:ind w:left="2194" w:hanging="360"/>
      </w:pPr>
      <w:rPr>
        <w:rFonts w:ascii="Courier New" w:hAnsi="Courier New" w:cs="Courier New" w:hint="default"/>
      </w:rPr>
    </w:lvl>
    <w:lvl w:ilvl="2" w:tplc="04090005" w:tentative="1">
      <w:start w:val="1"/>
      <w:numFmt w:val="bullet"/>
      <w:lvlText w:val=""/>
      <w:lvlJc w:val="left"/>
      <w:pPr>
        <w:ind w:left="2914" w:hanging="360"/>
      </w:pPr>
      <w:rPr>
        <w:rFonts w:ascii="Wingdings" w:hAnsi="Wingdings" w:hint="default"/>
      </w:rPr>
    </w:lvl>
    <w:lvl w:ilvl="3" w:tplc="04090001" w:tentative="1">
      <w:start w:val="1"/>
      <w:numFmt w:val="bullet"/>
      <w:lvlText w:val=""/>
      <w:lvlJc w:val="left"/>
      <w:pPr>
        <w:ind w:left="3634" w:hanging="360"/>
      </w:pPr>
      <w:rPr>
        <w:rFonts w:ascii="Symbol" w:hAnsi="Symbol" w:hint="default"/>
      </w:rPr>
    </w:lvl>
    <w:lvl w:ilvl="4" w:tplc="04090003" w:tentative="1">
      <w:start w:val="1"/>
      <w:numFmt w:val="bullet"/>
      <w:lvlText w:val="o"/>
      <w:lvlJc w:val="left"/>
      <w:pPr>
        <w:ind w:left="4354" w:hanging="360"/>
      </w:pPr>
      <w:rPr>
        <w:rFonts w:ascii="Courier New" w:hAnsi="Courier New" w:cs="Courier New" w:hint="default"/>
      </w:rPr>
    </w:lvl>
    <w:lvl w:ilvl="5" w:tplc="04090005" w:tentative="1">
      <w:start w:val="1"/>
      <w:numFmt w:val="bullet"/>
      <w:lvlText w:val=""/>
      <w:lvlJc w:val="left"/>
      <w:pPr>
        <w:ind w:left="5074" w:hanging="360"/>
      </w:pPr>
      <w:rPr>
        <w:rFonts w:ascii="Wingdings" w:hAnsi="Wingdings" w:hint="default"/>
      </w:rPr>
    </w:lvl>
    <w:lvl w:ilvl="6" w:tplc="04090001" w:tentative="1">
      <w:start w:val="1"/>
      <w:numFmt w:val="bullet"/>
      <w:lvlText w:val=""/>
      <w:lvlJc w:val="left"/>
      <w:pPr>
        <w:ind w:left="5794" w:hanging="360"/>
      </w:pPr>
      <w:rPr>
        <w:rFonts w:ascii="Symbol" w:hAnsi="Symbol" w:hint="default"/>
      </w:rPr>
    </w:lvl>
    <w:lvl w:ilvl="7" w:tplc="04090003" w:tentative="1">
      <w:start w:val="1"/>
      <w:numFmt w:val="bullet"/>
      <w:lvlText w:val="o"/>
      <w:lvlJc w:val="left"/>
      <w:pPr>
        <w:ind w:left="6514" w:hanging="360"/>
      </w:pPr>
      <w:rPr>
        <w:rFonts w:ascii="Courier New" w:hAnsi="Courier New" w:cs="Courier New" w:hint="default"/>
      </w:rPr>
    </w:lvl>
    <w:lvl w:ilvl="8" w:tplc="04090005" w:tentative="1">
      <w:start w:val="1"/>
      <w:numFmt w:val="bullet"/>
      <w:lvlText w:val=""/>
      <w:lvlJc w:val="left"/>
      <w:pPr>
        <w:ind w:left="7234" w:hanging="360"/>
      </w:pPr>
      <w:rPr>
        <w:rFonts w:ascii="Wingdings" w:hAnsi="Wingdings" w:hint="default"/>
      </w:rPr>
    </w:lvl>
  </w:abstractNum>
  <w:abstractNum w:abstractNumId="27">
    <w:nsid w:val="4B5D7027"/>
    <w:multiLevelType w:val="hybridMultilevel"/>
    <w:tmpl w:val="A532ED9C"/>
    <w:lvl w:ilvl="0" w:tplc="62143292">
      <w:start w:val="49"/>
      <w:numFmt w:val="decimal"/>
      <w:lvlText w:val="%1."/>
      <w:lvlJc w:val="right"/>
      <w:pPr>
        <w:ind w:left="193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D087DBD"/>
    <w:multiLevelType w:val="hybridMultilevel"/>
    <w:tmpl w:val="4246C316"/>
    <w:lvl w:ilvl="0" w:tplc="C39E120C">
      <w:start w:val="49"/>
      <w:numFmt w:val="decimal"/>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DA337C6"/>
    <w:multiLevelType w:val="multilevel"/>
    <w:tmpl w:val="61F2FE0C"/>
    <w:lvl w:ilvl="0">
      <w:start w:val="7"/>
      <w:numFmt w:val="decimal"/>
      <w:lvlText w:val="%1"/>
      <w:lvlJc w:val="left"/>
      <w:pPr>
        <w:ind w:left="360" w:hanging="360"/>
      </w:pPr>
      <w:rPr>
        <w:rFonts w:cs="Times New Roman" w:hint="default"/>
        <w:i/>
      </w:rPr>
    </w:lvl>
    <w:lvl w:ilvl="1">
      <w:start w:val="1"/>
      <w:numFmt w:val="decimal"/>
      <w:lvlText w:val="%1.%2"/>
      <w:lvlJc w:val="left"/>
      <w:pPr>
        <w:ind w:left="360" w:hanging="360"/>
      </w:pPr>
      <w:rPr>
        <w:rFonts w:cs="Times New Roman" w:hint="default"/>
        <w:i w:val="0"/>
      </w:rPr>
    </w:lvl>
    <w:lvl w:ilvl="2">
      <w:start w:val="1"/>
      <w:numFmt w:val="decimal"/>
      <w:lvlText w:val="%1.%2.%3"/>
      <w:lvlJc w:val="left"/>
      <w:pPr>
        <w:ind w:left="720" w:hanging="720"/>
      </w:pPr>
      <w:rPr>
        <w:rFonts w:cs="Times New Roman" w:hint="default"/>
        <w:i/>
      </w:rPr>
    </w:lvl>
    <w:lvl w:ilvl="3">
      <w:start w:val="1"/>
      <w:numFmt w:val="decimal"/>
      <w:lvlText w:val="%1.%2.%3.%4"/>
      <w:lvlJc w:val="left"/>
      <w:pPr>
        <w:ind w:left="720" w:hanging="720"/>
      </w:pPr>
      <w:rPr>
        <w:rFonts w:cs="Times New Roman" w:hint="default"/>
        <w:i/>
      </w:rPr>
    </w:lvl>
    <w:lvl w:ilvl="4">
      <w:start w:val="1"/>
      <w:numFmt w:val="decimal"/>
      <w:lvlText w:val="%1.%2.%3.%4.%5"/>
      <w:lvlJc w:val="left"/>
      <w:pPr>
        <w:ind w:left="1080" w:hanging="1080"/>
      </w:pPr>
      <w:rPr>
        <w:rFonts w:cs="Times New Roman" w:hint="default"/>
        <w:i/>
      </w:rPr>
    </w:lvl>
    <w:lvl w:ilvl="5">
      <w:start w:val="1"/>
      <w:numFmt w:val="decimal"/>
      <w:lvlText w:val="%1.%2.%3.%4.%5.%6"/>
      <w:lvlJc w:val="left"/>
      <w:pPr>
        <w:ind w:left="1080" w:hanging="1080"/>
      </w:pPr>
      <w:rPr>
        <w:rFonts w:cs="Times New Roman" w:hint="default"/>
        <w:i/>
      </w:rPr>
    </w:lvl>
    <w:lvl w:ilvl="6">
      <w:start w:val="1"/>
      <w:numFmt w:val="decimal"/>
      <w:lvlText w:val="%1.%2.%3.%4.%5.%6.%7"/>
      <w:lvlJc w:val="left"/>
      <w:pPr>
        <w:ind w:left="1440" w:hanging="1440"/>
      </w:pPr>
      <w:rPr>
        <w:rFonts w:cs="Times New Roman" w:hint="default"/>
        <w:i/>
      </w:rPr>
    </w:lvl>
    <w:lvl w:ilvl="7">
      <w:start w:val="1"/>
      <w:numFmt w:val="decimal"/>
      <w:lvlText w:val="%1.%2.%3.%4.%5.%6.%7.%8"/>
      <w:lvlJc w:val="left"/>
      <w:pPr>
        <w:ind w:left="1440" w:hanging="1440"/>
      </w:pPr>
      <w:rPr>
        <w:rFonts w:cs="Times New Roman" w:hint="default"/>
        <w:i/>
      </w:rPr>
    </w:lvl>
    <w:lvl w:ilvl="8">
      <w:start w:val="1"/>
      <w:numFmt w:val="decimal"/>
      <w:lvlText w:val="%1.%2.%3.%4.%5.%6.%7.%8.%9"/>
      <w:lvlJc w:val="left"/>
      <w:pPr>
        <w:ind w:left="1800" w:hanging="1800"/>
      </w:pPr>
      <w:rPr>
        <w:rFonts w:cs="Times New Roman" w:hint="default"/>
        <w:i/>
      </w:rPr>
    </w:lvl>
  </w:abstractNum>
  <w:abstractNum w:abstractNumId="30">
    <w:nsid w:val="4EDC1C00"/>
    <w:multiLevelType w:val="hybridMultilevel"/>
    <w:tmpl w:val="B40A6680"/>
    <w:lvl w:ilvl="0" w:tplc="9F6091F4">
      <w:start w:val="1"/>
      <w:numFmt w:val="lowerLetter"/>
      <w:lvlText w:val="%1)"/>
      <w:lvlJc w:val="left"/>
      <w:pPr>
        <w:ind w:left="720" w:hanging="360"/>
      </w:pPr>
    </w:lvl>
    <w:lvl w:ilvl="1" w:tplc="CBD439C6">
      <w:start w:val="1"/>
      <w:numFmt w:val="bullet"/>
      <w:lvlText w:val=""/>
      <w:lvlJc w:val="left"/>
      <w:pPr>
        <w:ind w:left="1440" w:hanging="360"/>
      </w:pPr>
      <w:rPr>
        <w:rFonts w:ascii="Symbol" w:hAnsi="Symbol"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2566D87"/>
    <w:multiLevelType w:val="hybridMultilevel"/>
    <w:tmpl w:val="291A3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7A81461"/>
    <w:multiLevelType w:val="multilevel"/>
    <w:tmpl w:val="DF101EC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8057BE9"/>
    <w:multiLevelType w:val="hybridMultilevel"/>
    <w:tmpl w:val="508EA792"/>
    <w:lvl w:ilvl="0" w:tplc="04090001">
      <w:start w:val="1"/>
      <w:numFmt w:val="bullet"/>
      <w:lvlText w:val=""/>
      <w:lvlJc w:val="left"/>
      <w:pPr>
        <w:tabs>
          <w:tab w:val="num" w:pos="822"/>
        </w:tabs>
        <w:ind w:left="822" w:hanging="39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5B4A6940"/>
    <w:multiLevelType w:val="hybridMultilevel"/>
    <w:tmpl w:val="314EFA64"/>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nsid w:val="5C0D2D77"/>
    <w:multiLevelType w:val="hybridMultilevel"/>
    <w:tmpl w:val="E8CA4FA6"/>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cs="Courier New" w:hint="default"/>
      </w:rPr>
    </w:lvl>
    <w:lvl w:ilvl="2" w:tplc="04090005">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36">
    <w:nsid w:val="5D4E4720"/>
    <w:multiLevelType w:val="hybridMultilevel"/>
    <w:tmpl w:val="E9F85126"/>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
    <w:nsid w:val="60265664"/>
    <w:multiLevelType w:val="hybridMultilevel"/>
    <w:tmpl w:val="24789912"/>
    <w:lvl w:ilvl="0" w:tplc="BF56CDE2">
      <w:start w:val="6"/>
      <w:numFmt w:val="low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0927B33"/>
    <w:multiLevelType w:val="hybridMultilevel"/>
    <w:tmpl w:val="BC9890C4"/>
    <w:lvl w:ilvl="0" w:tplc="0419000F">
      <w:start w:val="1"/>
      <w:numFmt w:val="decimal"/>
      <w:lvlText w:val="%1."/>
      <w:lvlJc w:val="left"/>
      <w:pPr>
        <w:tabs>
          <w:tab w:val="num" w:pos="644"/>
        </w:tabs>
        <w:ind w:left="644"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645A11C8"/>
    <w:multiLevelType w:val="hybridMultilevel"/>
    <w:tmpl w:val="9560EBA2"/>
    <w:lvl w:ilvl="0" w:tplc="04090001">
      <w:start w:val="1"/>
      <w:numFmt w:val="bullet"/>
      <w:lvlText w:val=""/>
      <w:lvlJc w:val="left"/>
      <w:pPr>
        <w:ind w:left="1776" w:hanging="360"/>
      </w:pPr>
      <w:rPr>
        <w:rFonts w:ascii="Symbol" w:hAnsi="Symbol"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40">
    <w:nsid w:val="67296156"/>
    <w:multiLevelType w:val="hybridMultilevel"/>
    <w:tmpl w:val="7FD80EE2"/>
    <w:lvl w:ilvl="0" w:tplc="3CB44FB8">
      <w:start w:val="1"/>
      <w:numFmt w:val="low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B770FDD"/>
    <w:multiLevelType w:val="hybridMultilevel"/>
    <w:tmpl w:val="84785446"/>
    <w:lvl w:ilvl="0" w:tplc="6BFABF50">
      <w:start w:val="1"/>
      <w:numFmt w:val="lowerLetter"/>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C497671"/>
    <w:multiLevelType w:val="hybridMultilevel"/>
    <w:tmpl w:val="E07ED33C"/>
    <w:lvl w:ilvl="0" w:tplc="A76ED178">
      <w:start w:val="1"/>
      <w:numFmt w:val="lowerLetter"/>
      <w:lvlText w:val="%1)"/>
      <w:lvlJc w:val="left"/>
      <w:pPr>
        <w:ind w:left="720" w:hanging="360"/>
      </w:pPr>
      <w:rPr>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C4B3D2A"/>
    <w:multiLevelType w:val="hybridMultilevel"/>
    <w:tmpl w:val="86A613C6"/>
    <w:lvl w:ilvl="0" w:tplc="25D835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C566431"/>
    <w:multiLevelType w:val="hybridMultilevel"/>
    <w:tmpl w:val="E38E4D60"/>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45">
    <w:nsid w:val="6FEC7018"/>
    <w:multiLevelType w:val="hybridMultilevel"/>
    <w:tmpl w:val="495E0640"/>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46">
    <w:nsid w:val="735F5693"/>
    <w:multiLevelType w:val="hybridMultilevel"/>
    <w:tmpl w:val="3D069D6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7">
    <w:nsid w:val="75FD47FD"/>
    <w:multiLevelType w:val="hybridMultilevel"/>
    <w:tmpl w:val="E06E7E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77C23156"/>
    <w:multiLevelType w:val="hybridMultilevel"/>
    <w:tmpl w:val="BC9890C4"/>
    <w:lvl w:ilvl="0" w:tplc="0419000F">
      <w:start w:val="1"/>
      <w:numFmt w:val="decimal"/>
      <w:lvlText w:val="%1."/>
      <w:lvlJc w:val="left"/>
      <w:pPr>
        <w:tabs>
          <w:tab w:val="num" w:pos="644"/>
        </w:tabs>
        <w:ind w:left="644"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7B763A73"/>
    <w:multiLevelType w:val="hybridMultilevel"/>
    <w:tmpl w:val="2A2EA59C"/>
    <w:lvl w:ilvl="0" w:tplc="56B6D5EC">
      <w:start w:val="1"/>
      <w:numFmt w:val="bullet"/>
      <w:lvlText w:val=""/>
      <w:lvlJc w:val="left"/>
      <w:pPr>
        <w:ind w:left="1890" w:hanging="360"/>
      </w:pPr>
      <w:rPr>
        <w:rFonts w:ascii="Symbol" w:hAnsi="Symbol" w:hint="default"/>
      </w:rPr>
    </w:lvl>
    <w:lvl w:ilvl="1" w:tplc="04090001" w:tentative="1">
      <w:start w:val="1"/>
      <w:numFmt w:val="bullet"/>
      <w:lvlText w:val="o"/>
      <w:lvlJc w:val="left"/>
      <w:pPr>
        <w:ind w:left="2610" w:hanging="360"/>
      </w:pPr>
      <w:rPr>
        <w:rFonts w:ascii="Courier New" w:hAnsi="Courier New" w:cs="Courier New" w:hint="default"/>
      </w:rPr>
    </w:lvl>
    <w:lvl w:ilvl="2" w:tplc="0409001B" w:tentative="1">
      <w:start w:val="1"/>
      <w:numFmt w:val="bullet"/>
      <w:lvlText w:val=""/>
      <w:lvlJc w:val="left"/>
      <w:pPr>
        <w:ind w:left="3330" w:hanging="360"/>
      </w:pPr>
      <w:rPr>
        <w:rFonts w:ascii="Wingdings" w:hAnsi="Wingdings" w:hint="default"/>
      </w:rPr>
    </w:lvl>
    <w:lvl w:ilvl="3" w:tplc="0409000F" w:tentative="1">
      <w:start w:val="1"/>
      <w:numFmt w:val="bullet"/>
      <w:lvlText w:val=""/>
      <w:lvlJc w:val="left"/>
      <w:pPr>
        <w:ind w:left="4050" w:hanging="360"/>
      </w:pPr>
      <w:rPr>
        <w:rFonts w:ascii="Symbol" w:hAnsi="Symbol" w:hint="default"/>
      </w:rPr>
    </w:lvl>
    <w:lvl w:ilvl="4" w:tplc="04090019" w:tentative="1">
      <w:start w:val="1"/>
      <w:numFmt w:val="bullet"/>
      <w:lvlText w:val="o"/>
      <w:lvlJc w:val="left"/>
      <w:pPr>
        <w:ind w:left="4770" w:hanging="360"/>
      </w:pPr>
      <w:rPr>
        <w:rFonts w:ascii="Courier New" w:hAnsi="Courier New" w:cs="Courier New" w:hint="default"/>
      </w:rPr>
    </w:lvl>
    <w:lvl w:ilvl="5" w:tplc="0409001B" w:tentative="1">
      <w:start w:val="1"/>
      <w:numFmt w:val="bullet"/>
      <w:lvlText w:val=""/>
      <w:lvlJc w:val="left"/>
      <w:pPr>
        <w:ind w:left="5490" w:hanging="360"/>
      </w:pPr>
      <w:rPr>
        <w:rFonts w:ascii="Wingdings" w:hAnsi="Wingdings" w:hint="default"/>
      </w:rPr>
    </w:lvl>
    <w:lvl w:ilvl="6" w:tplc="0409000F" w:tentative="1">
      <w:start w:val="1"/>
      <w:numFmt w:val="bullet"/>
      <w:lvlText w:val=""/>
      <w:lvlJc w:val="left"/>
      <w:pPr>
        <w:ind w:left="6210" w:hanging="360"/>
      </w:pPr>
      <w:rPr>
        <w:rFonts w:ascii="Symbol" w:hAnsi="Symbol" w:hint="default"/>
      </w:rPr>
    </w:lvl>
    <w:lvl w:ilvl="7" w:tplc="04090019" w:tentative="1">
      <w:start w:val="1"/>
      <w:numFmt w:val="bullet"/>
      <w:lvlText w:val="o"/>
      <w:lvlJc w:val="left"/>
      <w:pPr>
        <w:ind w:left="6930" w:hanging="360"/>
      </w:pPr>
      <w:rPr>
        <w:rFonts w:ascii="Courier New" w:hAnsi="Courier New" w:cs="Courier New" w:hint="default"/>
      </w:rPr>
    </w:lvl>
    <w:lvl w:ilvl="8" w:tplc="0409001B" w:tentative="1">
      <w:start w:val="1"/>
      <w:numFmt w:val="bullet"/>
      <w:lvlText w:val=""/>
      <w:lvlJc w:val="left"/>
      <w:pPr>
        <w:ind w:left="7650" w:hanging="360"/>
      </w:pPr>
      <w:rPr>
        <w:rFonts w:ascii="Wingdings" w:hAnsi="Wingdings" w:hint="default"/>
      </w:rPr>
    </w:lvl>
  </w:abstractNum>
  <w:abstractNum w:abstractNumId="50">
    <w:nsid w:val="7D5578F7"/>
    <w:multiLevelType w:val="hybridMultilevel"/>
    <w:tmpl w:val="E30AB964"/>
    <w:lvl w:ilvl="0" w:tplc="04220001">
      <w:start w:val="1"/>
      <w:numFmt w:val="lowerLetter"/>
      <w:lvlText w:val="%1)"/>
      <w:lvlJc w:val="left"/>
      <w:pPr>
        <w:ind w:left="1004" w:hanging="360"/>
      </w:pPr>
      <w:rPr>
        <w:rFonts w:hint="default"/>
        <w:b/>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51">
    <w:nsid w:val="7EAC51DA"/>
    <w:multiLevelType w:val="hybridMultilevel"/>
    <w:tmpl w:val="7F6822E6"/>
    <w:lvl w:ilvl="0" w:tplc="CC1279F8">
      <w:start w:val="1"/>
      <w:numFmt w:val="bullet"/>
      <w:lvlText w:val=""/>
      <w:lvlJc w:val="left"/>
      <w:pPr>
        <w:ind w:left="754" w:hanging="360"/>
      </w:pPr>
      <w:rPr>
        <w:rFonts w:ascii="Symbol" w:hAnsi="Symbol" w:hint="default"/>
      </w:rPr>
    </w:lvl>
    <w:lvl w:ilvl="1" w:tplc="56EC0498">
      <w:start w:val="1"/>
      <w:numFmt w:val="bullet"/>
      <w:lvlText w:val=""/>
      <w:lvlJc w:val="left"/>
      <w:pPr>
        <w:ind w:left="1474" w:hanging="360"/>
      </w:pPr>
      <w:rPr>
        <w:rFonts w:ascii="Symbol" w:hAnsi="Symbol" w:hint="default"/>
      </w:rPr>
    </w:lvl>
    <w:lvl w:ilvl="2" w:tplc="04220005" w:tentative="1">
      <w:start w:val="1"/>
      <w:numFmt w:val="bullet"/>
      <w:lvlText w:val=""/>
      <w:lvlJc w:val="left"/>
      <w:pPr>
        <w:ind w:left="2194" w:hanging="360"/>
      </w:pPr>
      <w:rPr>
        <w:rFonts w:ascii="Wingdings" w:hAnsi="Wingdings" w:hint="default"/>
      </w:rPr>
    </w:lvl>
    <w:lvl w:ilvl="3" w:tplc="04220001" w:tentative="1">
      <w:start w:val="1"/>
      <w:numFmt w:val="bullet"/>
      <w:lvlText w:val=""/>
      <w:lvlJc w:val="left"/>
      <w:pPr>
        <w:ind w:left="2914" w:hanging="360"/>
      </w:pPr>
      <w:rPr>
        <w:rFonts w:ascii="Symbol" w:hAnsi="Symbol" w:hint="default"/>
      </w:rPr>
    </w:lvl>
    <w:lvl w:ilvl="4" w:tplc="04220003" w:tentative="1">
      <w:start w:val="1"/>
      <w:numFmt w:val="bullet"/>
      <w:lvlText w:val="o"/>
      <w:lvlJc w:val="left"/>
      <w:pPr>
        <w:ind w:left="3634" w:hanging="360"/>
      </w:pPr>
      <w:rPr>
        <w:rFonts w:ascii="Courier New" w:hAnsi="Courier New" w:hint="default"/>
      </w:rPr>
    </w:lvl>
    <w:lvl w:ilvl="5" w:tplc="04220005" w:tentative="1">
      <w:start w:val="1"/>
      <w:numFmt w:val="bullet"/>
      <w:lvlText w:val=""/>
      <w:lvlJc w:val="left"/>
      <w:pPr>
        <w:ind w:left="4354" w:hanging="360"/>
      </w:pPr>
      <w:rPr>
        <w:rFonts w:ascii="Wingdings" w:hAnsi="Wingdings" w:hint="default"/>
      </w:rPr>
    </w:lvl>
    <w:lvl w:ilvl="6" w:tplc="04220001" w:tentative="1">
      <w:start w:val="1"/>
      <w:numFmt w:val="bullet"/>
      <w:lvlText w:val=""/>
      <w:lvlJc w:val="left"/>
      <w:pPr>
        <w:ind w:left="5074" w:hanging="360"/>
      </w:pPr>
      <w:rPr>
        <w:rFonts w:ascii="Symbol" w:hAnsi="Symbol" w:hint="default"/>
      </w:rPr>
    </w:lvl>
    <w:lvl w:ilvl="7" w:tplc="04220003" w:tentative="1">
      <w:start w:val="1"/>
      <w:numFmt w:val="bullet"/>
      <w:lvlText w:val="o"/>
      <w:lvlJc w:val="left"/>
      <w:pPr>
        <w:ind w:left="5794" w:hanging="360"/>
      </w:pPr>
      <w:rPr>
        <w:rFonts w:ascii="Courier New" w:hAnsi="Courier New" w:hint="default"/>
      </w:rPr>
    </w:lvl>
    <w:lvl w:ilvl="8" w:tplc="04220005" w:tentative="1">
      <w:start w:val="1"/>
      <w:numFmt w:val="bullet"/>
      <w:lvlText w:val=""/>
      <w:lvlJc w:val="left"/>
      <w:pPr>
        <w:ind w:left="6514" w:hanging="360"/>
      </w:pPr>
      <w:rPr>
        <w:rFonts w:ascii="Wingdings" w:hAnsi="Wingdings" w:hint="default"/>
      </w:rPr>
    </w:lvl>
  </w:abstractNum>
  <w:abstractNum w:abstractNumId="52">
    <w:nsid w:val="7F702FBD"/>
    <w:multiLevelType w:val="hybridMultilevel"/>
    <w:tmpl w:val="27E6E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3"/>
  </w:num>
  <w:num w:numId="3">
    <w:abstractNumId w:val="45"/>
  </w:num>
  <w:num w:numId="4">
    <w:abstractNumId w:val="49"/>
  </w:num>
  <w:num w:numId="5">
    <w:abstractNumId w:val="42"/>
  </w:num>
  <w:num w:numId="6">
    <w:abstractNumId w:val="2"/>
  </w:num>
  <w:num w:numId="7">
    <w:abstractNumId w:val="46"/>
  </w:num>
  <w:num w:numId="8">
    <w:abstractNumId w:val="1"/>
  </w:num>
  <w:num w:numId="9">
    <w:abstractNumId w:val="19"/>
  </w:num>
  <w:num w:numId="10">
    <w:abstractNumId w:val="34"/>
  </w:num>
  <w:num w:numId="11">
    <w:abstractNumId w:val="15"/>
  </w:num>
  <w:num w:numId="12">
    <w:abstractNumId w:val="29"/>
  </w:num>
  <w:num w:numId="13">
    <w:abstractNumId w:val="47"/>
  </w:num>
  <w:num w:numId="14">
    <w:abstractNumId w:val="39"/>
  </w:num>
  <w:num w:numId="15">
    <w:abstractNumId w:val="50"/>
  </w:num>
  <w:num w:numId="16">
    <w:abstractNumId w:val="51"/>
  </w:num>
  <w:num w:numId="17">
    <w:abstractNumId w:val="9"/>
  </w:num>
  <w:num w:numId="18">
    <w:abstractNumId w:val="44"/>
  </w:num>
  <w:num w:numId="19">
    <w:abstractNumId w:val="26"/>
  </w:num>
  <w:num w:numId="20">
    <w:abstractNumId w:val="20"/>
  </w:num>
  <w:num w:numId="21">
    <w:abstractNumId w:val="18"/>
  </w:num>
  <w:num w:numId="22">
    <w:abstractNumId w:val="14"/>
  </w:num>
  <w:num w:numId="23">
    <w:abstractNumId w:val="30"/>
  </w:num>
  <w:num w:numId="24">
    <w:abstractNumId w:val="16"/>
  </w:num>
  <w:num w:numId="25">
    <w:abstractNumId w:val="24"/>
  </w:num>
  <w:num w:numId="26">
    <w:abstractNumId w:val="13"/>
  </w:num>
  <w:num w:numId="27">
    <w:abstractNumId w:val="5"/>
  </w:num>
  <w:num w:numId="28">
    <w:abstractNumId w:val="7"/>
  </w:num>
  <w:num w:numId="29">
    <w:abstractNumId w:val="40"/>
  </w:num>
  <w:num w:numId="30">
    <w:abstractNumId w:val="25"/>
  </w:num>
  <w:num w:numId="31">
    <w:abstractNumId w:val="21"/>
  </w:num>
  <w:num w:numId="32">
    <w:abstractNumId w:val="36"/>
  </w:num>
  <w:num w:numId="33">
    <w:abstractNumId w:val="23"/>
  </w:num>
  <w:num w:numId="34">
    <w:abstractNumId w:val="11"/>
  </w:num>
  <w:num w:numId="35">
    <w:abstractNumId w:val="22"/>
  </w:num>
  <w:num w:numId="36">
    <w:abstractNumId w:val="37"/>
  </w:num>
  <w:num w:numId="37">
    <w:abstractNumId w:val="32"/>
  </w:num>
  <w:num w:numId="38">
    <w:abstractNumId w:val="12"/>
  </w:num>
  <w:num w:numId="39">
    <w:abstractNumId w:val="17"/>
  </w:num>
  <w:num w:numId="40">
    <w:abstractNumId w:val="41"/>
  </w:num>
  <w:num w:numId="41">
    <w:abstractNumId w:val="35"/>
  </w:num>
  <w:num w:numId="42">
    <w:abstractNumId w:val="8"/>
  </w:num>
  <w:num w:numId="43">
    <w:abstractNumId w:val="0"/>
  </w:num>
  <w:num w:numId="44">
    <w:abstractNumId w:val="4"/>
  </w:num>
  <w:num w:numId="45">
    <w:abstractNumId w:val="52"/>
  </w:num>
  <w:num w:numId="46">
    <w:abstractNumId w:val="48"/>
  </w:num>
  <w:num w:numId="47">
    <w:abstractNumId w:val="38"/>
  </w:num>
  <w:num w:numId="48">
    <w:abstractNumId w:val="10"/>
  </w:num>
  <w:num w:numId="49">
    <w:abstractNumId w:val="6"/>
  </w:num>
  <w:num w:numId="50">
    <w:abstractNumId w:val="31"/>
  </w:num>
  <w:num w:numId="51">
    <w:abstractNumId w:val="43"/>
  </w:num>
  <w:num w:numId="52">
    <w:abstractNumId w:val="28"/>
  </w:num>
  <w:num w:numId="53">
    <w:abstractNumId w:val="2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54E6"/>
    <w:rsid w:val="00002C59"/>
    <w:rsid w:val="000114A9"/>
    <w:rsid w:val="00015128"/>
    <w:rsid w:val="00017578"/>
    <w:rsid w:val="00022D50"/>
    <w:rsid w:val="0002552B"/>
    <w:rsid w:val="00026E57"/>
    <w:rsid w:val="00032934"/>
    <w:rsid w:val="00032B4A"/>
    <w:rsid w:val="00041F1B"/>
    <w:rsid w:val="0004241E"/>
    <w:rsid w:val="0004391C"/>
    <w:rsid w:val="00050D8A"/>
    <w:rsid w:val="0005297A"/>
    <w:rsid w:val="0005342A"/>
    <w:rsid w:val="00062EAA"/>
    <w:rsid w:val="00072505"/>
    <w:rsid w:val="00082A84"/>
    <w:rsid w:val="000834C3"/>
    <w:rsid w:val="00083F9F"/>
    <w:rsid w:val="00093480"/>
    <w:rsid w:val="00097634"/>
    <w:rsid w:val="000A0992"/>
    <w:rsid w:val="000A5E36"/>
    <w:rsid w:val="000A5FCB"/>
    <w:rsid w:val="000B2BC4"/>
    <w:rsid w:val="000B2C5F"/>
    <w:rsid w:val="000C3F5C"/>
    <w:rsid w:val="000C7B13"/>
    <w:rsid w:val="000E4ACA"/>
    <w:rsid w:val="000F4EB1"/>
    <w:rsid w:val="00102F24"/>
    <w:rsid w:val="001079CB"/>
    <w:rsid w:val="00110B4B"/>
    <w:rsid w:val="00115B40"/>
    <w:rsid w:val="00117939"/>
    <w:rsid w:val="00125F4C"/>
    <w:rsid w:val="00133081"/>
    <w:rsid w:val="001449E4"/>
    <w:rsid w:val="00147514"/>
    <w:rsid w:val="00151077"/>
    <w:rsid w:val="00151FE0"/>
    <w:rsid w:val="00157084"/>
    <w:rsid w:val="00157788"/>
    <w:rsid w:val="001601C5"/>
    <w:rsid w:val="001606DC"/>
    <w:rsid w:val="001615FF"/>
    <w:rsid w:val="00161CA1"/>
    <w:rsid w:val="001647C7"/>
    <w:rsid w:val="00165460"/>
    <w:rsid w:val="001703E1"/>
    <w:rsid w:val="00173E72"/>
    <w:rsid w:val="001749DA"/>
    <w:rsid w:val="00175A4A"/>
    <w:rsid w:val="00181F44"/>
    <w:rsid w:val="001877BB"/>
    <w:rsid w:val="001973B0"/>
    <w:rsid w:val="001A138F"/>
    <w:rsid w:val="001A212F"/>
    <w:rsid w:val="001C400A"/>
    <w:rsid w:val="001D3F90"/>
    <w:rsid w:val="001D5B8F"/>
    <w:rsid w:val="001F03AA"/>
    <w:rsid w:val="001F0D78"/>
    <w:rsid w:val="001F1C73"/>
    <w:rsid w:val="001F3E72"/>
    <w:rsid w:val="00204D1D"/>
    <w:rsid w:val="00205C42"/>
    <w:rsid w:val="00206879"/>
    <w:rsid w:val="00207B62"/>
    <w:rsid w:val="00212358"/>
    <w:rsid w:val="00213CC8"/>
    <w:rsid w:val="00215B2C"/>
    <w:rsid w:val="002169D1"/>
    <w:rsid w:val="0021765E"/>
    <w:rsid w:val="00225108"/>
    <w:rsid w:val="0022535B"/>
    <w:rsid w:val="00225658"/>
    <w:rsid w:val="002321C5"/>
    <w:rsid w:val="00240078"/>
    <w:rsid w:val="00240B25"/>
    <w:rsid w:val="00241187"/>
    <w:rsid w:val="00241DA8"/>
    <w:rsid w:val="002421DE"/>
    <w:rsid w:val="00244383"/>
    <w:rsid w:val="0024795F"/>
    <w:rsid w:val="0026053A"/>
    <w:rsid w:val="002642A6"/>
    <w:rsid w:val="0027171C"/>
    <w:rsid w:val="0027556C"/>
    <w:rsid w:val="002763F7"/>
    <w:rsid w:val="002769D3"/>
    <w:rsid w:val="002827EA"/>
    <w:rsid w:val="00283238"/>
    <w:rsid w:val="00291563"/>
    <w:rsid w:val="00294D79"/>
    <w:rsid w:val="002968E2"/>
    <w:rsid w:val="002A683D"/>
    <w:rsid w:val="002B7D93"/>
    <w:rsid w:val="002C0F3A"/>
    <w:rsid w:val="002C5A39"/>
    <w:rsid w:val="002C669C"/>
    <w:rsid w:val="002D2F6A"/>
    <w:rsid w:val="002D77F2"/>
    <w:rsid w:val="002F16D1"/>
    <w:rsid w:val="002F2816"/>
    <w:rsid w:val="002F59CE"/>
    <w:rsid w:val="002F6289"/>
    <w:rsid w:val="002F7ED7"/>
    <w:rsid w:val="00317A83"/>
    <w:rsid w:val="0032006F"/>
    <w:rsid w:val="00323396"/>
    <w:rsid w:val="0032373B"/>
    <w:rsid w:val="0032525C"/>
    <w:rsid w:val="00342585"/>
    <w:rsid w:val="00343D7D"/>
    <w:rsid w:val="00344E25"/>
    <w:rsid w:val="0034637E"/>
    <w:rsid w:val="00346392"/>
    <w:rsid w:val="00346B48"/>
    <w:rsid w:val="00366889"/>
    <w:rsid w:val="003728CC"/>
    <w:rsid w:val="00372974"/>
    <w:rsid w:val="0037488D"/>
    <w:rsid w:val="00377B1F"/>
    <w:rsid w:val="0038000C"/>
    <w:rsid w:val="00381C82"/>
    <w:rsid w:val="00381E05"/>
    <w:rsid w:val="00386ABC"/>
    <w:rsid w:val="003902C1"/>
    <w:rsid w:val="00390443"/>
    <w:rsid w:val="003945AD"/>
    <w:rsid w:val="003960DB"/>
    <w:rsid w:val="003960ED"/>
    <w:rsid w:val="003A23CB"/>
    <w:rsid w:val="003A244D"/>
    <w:rsid w:val="003A4E7F"/>
    <w:rsid w:val="003A7797"/>
    <w:rsid w:val="003B65CC"/>
    <w:rsid w:val="003B6D90"/>
    <w:rsid w:val="003C2090"/>
    <w:rsid w:val="003D0F79"/>
    <w:rsid w:val="003E4AE5"/>
    <w:rsid w:val="003F6C60"/>
    <w:rsid w:val="00401663"/>
    <w:rsid w:val="00402A2F"/>
    <w:rsid w:val="004111C0"/>
    <w:rsid w:val="00412691"/>
    <w:rsid w:val="00415348"/>
    <w:rsid w:val="00416EFA"/>
    <w:rsid w:val="00423F49"/>
    <w:rsid w:val="0042748F"/>
    <w:rsid w:val="00431110"/>
    <w:rsid w:val="004326A6"/>
    <w:rsid w:val="00432725"/>
    <w:rsid w:val="004357CA"/>
    <w:rsid w:val="00437FDF"/>
    <w:rsid w:val="004403B9"/>
    <w:rsid w:val="0044306D"/>
    <w:rsid w:val="00450B82"/>
    <w:rsid w:val="0045189E"/>
    <w:rsid w:val="0046445A"/>
    <w:rsid w:val="004712F8"/>
    <w:rsid w:val="0047171C"/>
    <w:rsid w:val="00473AC0"/>
    <w:rsid w:val="0047407C"/>
    <w:rsid w:val="004831DF"/>
    <w:rsid w:val="00486CC3"/>
    <w:rsid w:val="004906C6"/>
    <w:rsid w:val="00490A47"/>
    <w:rsid w:val="004A3BB5"/>
    <w:rsid w:val="004A5227"/>
    <w:rsid w:val="004B2483"/>
    <w:rsid w:val="004C01F0"/>
    <w:rsid w:val="004C08A8"/>
    <w:rsid w:val="004C41B8"/>
    <w:rsid w:val="004C4666"/>
    <w:rsid w:val="004C5FC8"/>
    <w:rsid w:val="004C7997"/>
    <w:rsid w:val="004D67B8"/>
    <w:rsid w:val="004E19F1"/>
    <w:rsid w:val="004E3CFA"/>
    <w:rsid w:val="004F0311"/>
    <w:rsid w:val="004F6BA3"/>
    <w:rsid w:val="004F74DB"/>
    <w:rsid w:val="00500A63"/>
    <w:rsid w:val="0050498A"/>
    <w:rsid w:val="00506443"/>
    <w:rsid w:val="00506F3C"/>
    <w:rsid w:val="00510D91"/>
    <w:rsid w:val="00510DB7"/>
    <w:rsid w:val="0051204E"/>
    <w:rsid w:val="00512964"/>
    <w:rsid w:val="00514D0E"/>
    <w:rsid w:val="00525148"/>
    <w:rsid w:val="005275A8"/>
    <w:rsid w:val="00530403"/>
    <w:rsid w:val="00532E05"/>
    <w:rsid w:val="005364DB"/>
    <w:rsid w:val="00536F6E"/>
    <w:rsid w:val="00540BFE"/>
    <w:rsid w:val="00543231"/>
    <w:rsid w:val="00546B43"/>
    <w:rsid w:val="005515A3"/>
    <w:rsid w:val="005570FB"/>
    <w:rsid w:val="005579D6"/>
    <w:rsid w:val="00560DD9"/>
    <w:rsid w:val="0056482C"/>
    <w:rsid w:val="0056608E"/>
    <w:rsid w:val="00567AB4"/>
    <w:rsid w:val="005740ED"/>
    <w:rsid w:val="005774F3"/>
    <w:rsid w:val="005816B5"/>
    <w:rsid w:val="00587BC8"/>
    <w:rsid w:val="00587D3B"/>
    <w:rsid w:val="005A05A5"/>
    <w:rsid w:val="005A0AA7"/>
    <w:rsid w:val="005A24FF"/>
    <w:rsid w:val="005B78EF"/>
    <w:rsid w:val="005C31D4"/>
    <w:rsid w:val="005C6815"/>
    <w:rsid w:val="005D1A76"/>
    <w:rsid w:val="005E3CC7"/>
    <w:rsid w:val="005E681A"/>
    <w:rsid w:val="005E6EC7"/>
    <w:rsid w:val="005F7CF3"/>
    <w:rsid w:val="00603C1B"/>
    <w:rsid w:val="00604248"/>
    <w:rsid w:val="006106C5"/>
    <w:rsid w:val="0062031D"/>
    <w:rsid w:val="00622EB2"/>
    <w:rsid w:val="006230DD"/>
    <w:rsid w:val="00634B79"/>
    <w:rsid w:val="00636D24"/>
    <w:rsid w:val="00650A56"/>
    <w:rsid w:val="00654734"/>
    <w:rsid w:val="006573E8"/>
    <w:rsid w:val="006707D4"/>
    <w:rsid w:val="00670FCD"/>
    <w:rsid w:val="006727C9"/>
    <w:rsid w:val="00675044"/>
    <w:rsid w:val="00687C59"/>
    <w:rsid w:val="00691766"/>
    <w:rsid w:val="006929A6"/>
    <w:rsid w:val="006A50A6"/>
    <w:rsid w:val="006A637A"/>
    <w:rsid w:val="006A65F8"/>
    <w:rsid w:val="006A6C21"/>
    <w:rsid w:val="006B3F9C"/>
    <w:rsid w:val="006B783B"/>
    <w:rsid w:val="006C406F"/>
    <w:rsid w:val="006D53A4"/>
    <w:rsid w:val="006D6EB3"/>
    <w:rsid w:val="006E0D49"/>
    <w:rsid w:val="006E3B03"/>
    <w:rsid w:val="006E7270"/>
    <w:rsid w:val="006F1C48"/>
    <w:rsid w:val="006F28ED"/>
    <w:rsid w:val="006F53C6"/>
    <w:rsid w:val="00710BD2"/>
    <w:rsid w:val="00711165"/>
    <w:rsid w:val="00711824"/>
    <w:rsid w:val="00713D26"/>
    <w:rsid w:val="0071557A"/>
    <w:rsid w:val="0072095C"/>
    <w:rsid w:val="00721438"/>
    <w:rsid w:val="00721D4F"/>
    <w:rsid w:val="007221E9"/>
    <w:rsid w:val="007348AF"/>
    <w:rsid w:val="00735A5B"/>
    <w:rsid w:val="00736513"/>
    <w:rsid w:val="00737991"/>
    <w:rsid w:val="00737C94"/>
    <w:rsid w:val="00741818"/>
    <w:rsid w:val="00741EAA"/>
    <w:rsid w:val="007448DA"/>
    <w:rsid w:val="00744F37"/>
    <w:rsid w:val="0074583B"/>
    <w:rsid w:val="007514A2"/>
    <w:rsid w:val="007548B5"/>
    <w:rsid w:val="00754D6A"/>
    <w:rsid w:val="007572A7"/>
    <w:rsid w:val="00762EB8"/>
    <w:rsid w:val="0076398C"/>
    <w:rsid w:val="007708F8"/>
    <w:rsid w:val="00771AE3"/>
    <w:rsid w:val="00772DE0"/>
    <w:rsid w:val="00777353"/>
    <w:rsid w:val="007806D7"/>
    <w:rsid w:val="00786C90"/>
    <w:rsid w:val="007A073B"/>
    <w:rsid w:val="007A4886"/>
    <w:rsid w:val="007B497B"/>
    <w:rsid w:val="007B4CB5"/>
    <w:rsid w:val="007B6381"/>
    <w:rsid w:val="007C003A"/>
    <w:rsid w:val="007C0563"/>
    <w:rsid w:val="007C0751"/>
    <w:rsid w:val="007D115C"/>
    <w:rsid w:val="007E1363"/>
    <w:rsid w:val="007E6835"/>
    <w:rsid w:val="007F7181"/>
    <w:rsid w:val="00811729"/>
    <w:rsid w:val="008158A2"/>
    <w:rsid w:val="00815FBD"/>
    <w:rsid w:val="00824597"/>
    <w:rsid w:val="00824A1C"/>
    <w:rsid w:val="00824AA1"/>
    <w:rsid w:val="0083425D"/>
    <w:rsid w:val="008379C3"/>
    <w:rsid w:val="008404E1"/>
    <w:rsid w:val="008466C2"/>
    <w:rsid w:val="008527EF"/>
    <w:rsid w:val="00852D5F"/>
    <w:rsid w:val="00853564"/>
    <w:rsid w:val="008536F2"/>
    <w:rsid w:val="00856A85"/>
    <w:rsid w:val="00857B9D"/>
    <w:rsid w:val="00861F23"/>
    <w:rsid w:val="0086247F"/>
    <w:rsid w:val="00862A47"/>
    <w:rsid w:val="00863CE4"/>
    <w:rsid w:val="008645A1"/>
    <w:rsid w:val="0087018E"/>
    <w:rsid w:val="008754EA"/>
    <w:rsid w:val="00877E6E"/>
    <w:rsid w:val="00886508"/>
    <w:rsid w:val="00893590"/>
    <w:rsid w:val="00894D39"/>
    <w:rsid w:val="0089725A"/>
    <w:rsid w:val="008A36B9"/>
    <w:rsid w:val="008A3AF6"/>
    <w:rsid w:val="008B62C5"/>
    <w:rsid w:val="008E017D"/>
    <w:rsid w:val="008E6EE4"/>
    <w:rsid w:val="008F1EEC"/>
    <w:rsid w:val="008F55A0"/>
    <w:rsid w:val="008F5CA0"/>
    <w:rsid w:val="008F70D2"/>
    <w:rsid w:val="00900829"/>
    <w:rsid w:val="00903B72"/>
    <w:rsid w:val="00911C6F"/>
    <w:rsid w:val="00913B08"/>
    <w:rsid w:val="00913F31"/>
    <w:rsid w:val="009161D2"/>
    <w:rsid w:val="00917796"/>
    <w:rsid w:val="00922E1E"/>
    <w:rsid w:val="009246AB"/>
    <w:rsid w:val="00927206"/>
    <w:rsid w:val="00932D0A"/>
    <w:rsid w:val="00933371"/>
    <w:rsid w:val="0093561E"/>
    <w:rsid w:val="009413C6"/>
    <w:rsid w:val="00942FC2"/>
    <w:rsid w:val="00944223"/>
    <w:rsid w:val="00944ADE"/>
    <w:rsid w:val="00947E8F"/>
    <w:rsid w:val="00953A72"/>
    <w:rsid w:val="00953D13"/>
    <w:rsid w:val="00956699"/>
    <w:rsid w:val="00971445"/>
    <w:rsid w:val="00975407"/>
    <w:rsid w:val="009760AA"/>
    <w:rsid w:val="00983FE6"/>
    <w:rsid w:val="009958C9"/>
    <w:rsid w:val="009A45F6"/>
    <w:rsid w:val="009A660C"/>
    <w:rsid w:val="009A7F02"/>
    <w:rsid w:val="009B0EC5"/>
    <w:rsid w:val="009B2949"/>
    <w:rsid w:val="009C4A4F"/>
    <w:rsid w:val="009C548A"/>
    <w:rsid w:val="009C72D4"/>
    <w:rsid w:val="009D0957"/>
    <w:rsid w:val="009D2175"/>
    <w:rsid w:val="009D7491"/>
    <w:rsid w:val="009E1BD5"/>
    <w:rsid w:val="009E2F9E"/>
    <w:rsid w:val="009E38EA"/>
    <w:rsid w:val="009E4405"/>
    <w:rsid w:val="00A007E5"/>
    <w:rsid w:val="00A007F3"/>
    <w:rsid w:val="00A07232"/>
    <w:rsid w:val="00A146E4"/>
    <w:rsid w:val="00A238C0"/>
    <w:rsid w:val="00A24F13"/>
    <w:rsid w:val="00A27FEB"/>
    <w:rsid w:val="00A3427D"/>
    <w:rsid w:val="00A35556"/>
    <w:rsid w:val="00A40E20"/>
    <w:rsid w:val="00A412C1"/>
    <w:rsid w:val="00A42C4A"/>
    <w:rsid w:val="00A452A0"/>
    <w:rsid w:val="00A4626A"/>
    <w:rsid w:val="00A46BCB"/>
    <w:rsid w:val="00A51EC9"/>
    <w:rsid w:val="00A54104"/>
    <w:rsid w:val="00A542CA"/>
    <w:rsid w:val="00A55A54"/>
    <w:rsid w:val="00A677A2"/>
    <w:rsid w:val="00A67FD5"/>
    <w:rsid w:val="00A72929"/>
    <w:rsid w:val="00A7544A"/>
    <w:rsid w:val="00A8008C"/>
    <w:rsid w:val="00A80F4C"/>
    <w:rsid w:val="00A90EFA"/>
    <w:rsid w:val="00A96A4F"/>
    <w:rsid w:val="00A96AFE"/>
    <w:rsid w:val="00A96D4C"/>
    <w:rsid w:val="00AB2347"/>
    <w:rsid w:val="00AB56BF"/>
    <w:rsid w:val="00AC1F91"/>
    <w:rsid w:val="00AC28D5"/>
    <w:rsid w:val="00AC5E30"/>
    <w:rsid w:val="00AC7963"/>
    <w:rsid w:val="00AD045E"/>
    <w:rsid w:val="00AD1096"/>
    <w:rsid w:val="00AD4EAC"/>
    <w:rsid w:val="00AD5CE4"/>
    <w:rsid w:val="00AD7140"/>
    <w:rsid w:val="00AE4BD7"/>
    <w:rsid w:val="00AF23D3"/>
    <w:rsid w:val="00AF776C"/>
    <w:rsid w:val="00AF77A7"/>
    <w:rsid w:val="00AF7A79"/>
    <w:rsid w:val="00B008B7"/>
    <w:rsid w:val="00B103B2"/>
    <w:rsid w:val="00B1692C"/>
    <w:rsid w:val="00B17B67"/>
    <w:rsid w:val="00B17DFC"/>
    <w:rsid w:val="00B2048F"/>
    <w:rsid w:val="00B219E4"/>
    <w:rsid w:val="00B224C8"/>
    <w:rsid w:val="00B23678"/>
    <w:rsid w:val="00B23736"/>
    <w:rsid w:val="00B27FFC"/>
    <w:rsid w:val="00B3018A"/>
    <w:rsid w:val="00B3786D"/>
    <w:rsid w:val="00B42DCA"/>
    <w:rsid w:val="00B42DD3"/>
    <w:rsid w:val="00B5211F"/>
    <w:rsid w:val="00B551A8"/>
    <w:rsid w:val="00B567CB"/>
    <w:rsid w:val="00B648E3"/>
    <w:rsid w:val="00B6658A"/>
    <w:rsid w:val="00B71281"/>
    <w:rsid w:val="00B72A7D"/>
    <w:rsid w:val="00B86C0D"/>
    <w:rsid w:val="00B86CFD"/>
    <w:rsid w:val="00B91108"/>
    <w:rsid w:val="00BA5D12"/>
    <w:rsid w:val="00BA6A96"/>
    <w:rsid w:val="00BC549A"/>
    <w:rsid w:val="00BD0004"/>
    <w:rsid w:val="00BD1DFE"/>
    <w:rsid w:val="00BD4E59"/>
    <w:rsid w:val="00BE2519"/>
    <w:rsid w:val="00BE6320"/>
    <w:rsid w:val="00BE6C78"/>
    <w:rsid w:val="00BF3F7A"/>
    <w:rsid w:val="00BF4153"/>
    <w:rsid w:val="00C00149"/>
    <w:rsid w:val="00C04478"/>
    <w:rsid w:val="00C07683"/>
    <w:rsid w:val="00C12802"/>
    <w:rsid w:val="00C20A54"/>
    <w:rsid w:val="00C22894"/>
    <w:rsid w:val="00C2328B"/>
    <w:rsid w:val="00C24C15"/>
    <w:rsid w:val="00C27AA0"/>
    <w:rsid w:val="00C35538"/>
    <w:rsid w:val="00C41372"/>
    <w:rsid w:val="00C435D6"/>
    <w:rsid w:val="00C45718"/>
    <w:rsid w:val="00C51C27"/>
    <w:rsid w:val="00C51D75"/>
    <w:rsid w:val="00C53528"/>
    <w:rsid w:val="00C6322F"/>
    <w:rsid w:val="00C63CAB"/>
    <w:rsid w:val="00C66BEB"/>
    <w:rsid w:val="00C67D4B"/>
    <w:rsid w:val="00C7314D"/>
    <w:rsid w:val="00C87D1B"/>
    <w:rsid w:val="00C96BA0"/>
    <w:rsid w:val="00C973FE"/>
    <w:rsid w:val="00CA0D13"/>
    <w:rsid w:val="00CA2E5F"/>
    <w:rsid w:val="00CA4151"/>
    <w:rsid w:val="00CA73DC"/>
    <w:rsid w:val="00CB0CFC"/>
    <w:rsid w:val="00CB640A"/>
    <w:rsid w:val="00CB6931"/>
    <w:rsid w:val="00CB7A23"/>
    <w:rsid w:val="00CC18A2"/>
    <w:rsid w:val="00CD3983"/>
    <w:rsid w:val="00CE3293"/>
    <w:rsid w:val="00CE416C"/>
    <w:rsid w:val="00CE4444"/>
    <w:rsid w:val="00CF11AC"/>
    <w:rsid w:val="00CF15E2"/>
    <w:rsid w:val="00CF473D"/>
    <w:rsid w:val="00D016FE"/>
    <w:rsid w:val="00D031DA"/>
    <w:rsid w:val="00D04076"/>
    <w:rsid w:val="00D05B53"/>
    <w:rsid w:val="00D121AB"/>
    <w:rsid w:val="00D157B6"/>
    <w:rsid w:val="00D21180"/>
    <w:rsid w:val="00D211BB"/>
    <w:rsid w:val="00D34704"/>
    <w:rsid w:val="00D34743"/>
    <w:rsid w:val="00D42895"/>
    <w:rsid w:val="00D52C69"/>
    <w:rsid w:val="00D54454"/>
    <w:rsid w:val="00D560D4"/>
    <w:rsid w:val="00D653DA"/>
    <w:rsid w:val="00D66D3C"/>
    <w:rsid w:val="00D725CF"/>
    <w:rsid w:val="00D82752"/>
    <w:rsid w:val="00D82C1F"/>
    <w:rsid w:val="00D9070E"/>
    <w:rsid w:val="00D940E2"/>
    <w:rsid w:val="00D95436"/>
    <w:rsid w:val="00D95892"/>
    <w:rsid w:val="00DA6898"/>
    <w:rsid w:val="00DC1AF7"/>
    <w:rsid w:val="00DC1DD3"/>
    <w:rsid w:val="00DC217A"/>
    <w:rsid w:val="00DC2CEA"/>
    <w:rsid w:val="00DC67AE"/>
    <w:rsid w:val="00DC74C8"/>
    <w:rsid w:val="00DD398E"/>
    <w:rsid w:val="00DD6C45"/>
    <w:rsid w:val="00DD75E8"/>
    <w:rsid w:val="00DE6F5A"/>
    <w:rsid w:val="00DE78C0"/>
    <w:rsid w:val="00DF013E"/>
    <w:rsid w:val="00DF1901"/>
    <w:rsid w:val="00DF2FF7"/>
    <w:rsid w:val="00E004C3"/>
    <w:rsid w:val="00E068C1"/>
    <w:rsid w:val="00E1060E"/>
    <w:rsid w:val="00E169C9"/>
    <w:rsid w:val="00E255E6"/>
    <w:rsid w:val="00E30B9F"/>
    <w:rsid w:val="00E360CF"/>
    <w:rsid w:val="00E4555C"/>
    <w:rsid w:val="00E46619"/>
    <w:rsid w:val="00E46E2A"/>
    <w:rsid w:val="00E51750"/>
    <w:rsid w:val="00E56906"/>
    <w:rsid w:val="00E67278"/>
    <w:rsid w:val="00E7104D"/>
    <w:rsid w:val="00E910E6"/>
    <w:rsid w:val="00E91382"/>
    <w:rsid w:val="00E93A37"/>
    <w:rsid w:val="00E95A37"/>
    <w:rsid w:val="00EA191C"/>
    <w:rsid w:val="00EA3354"/>
    <w:rsid w:val="00EA53A5"/>
    <w:rsid w:val="00EB04FF"/>
    <w:rsid w:val="00EB207E"/>
    <w:rsid w:val="00EC398C"/>
    <w:rsid w:val="00EC46F0"/>
    <w:rsid w:val="00ED4AE2"/>
    <w:rsid w:val="00ED7188"/>
    <w:rsid w:val="00EE3943"/>
    <w:rsid w:val="00EE4ADB"/>
    <w:rsid w:val="00EE50AA"/>
    <w:rsid w:val="00EE54E6"/>
    <w:rsid w:val="00EF05F4"/>
    <w:rsid w:val="00EF1AD8"/>
    <w:rsid w:val="00EF6AC2"/>
    <w:rsid w:val="00EF7475"/>
    <w:rsid w:val="00F04BD6"/>
    <w:rsid w:val="00F05198"/>
    <w:rsid w:val="00F079BE"/>
    <w:rsid w:val="00F13B8A"/>
    <w:rsid w:val="00F3426B"/>
    <w:rsid w:val="00F40992"/>
    <w:rsid w:val="00F41665"/>
    <w:rsid w:val="00F4261C"/>
    <w:rsid w:val="00F47478"/>
    <w:rsid w:val="00F5071E"/>
    <w:rsid w:val="00F520B0"/>
    <w:rsid w:val="00F53B12"/>
    <w:rsid w:val="00F66996"/>
    <w:rsid w:val="00F6705F"/>
    <w:rsid w:val="00F67B41"/>
    <w:rsid w:val="00F711DC"/>
    <w:rsid w:val="00F72EB5"/>
    <w:rsid w:val="00F83888"/>
    <w:rsid w:val="00F928DE"/>
    <w:rsid w:val="00F928F4"/>
    <w:rsid w:val="00F93A43"/>
    <w:rsid w:val="00FA36B9"/>
    <w:rsid w:val="00FA4839"/>
    <w:rsid w:val="00FB315B"/>
    <w:rsid w:val="00FB7FC8"/>
    <w:rsid w:val="00FC558B"/>
    <w:rsid w:val="00FC76B8"/>
    <w:rsid w:val="00FD1768"/>
    <w:rsid w:val="00FE241E"/>
    <w:rsid w:val="00FE35AD"/>
    <w:rsid w:val="00FE4D4E"/>
    <w:rsid w:val="00FE645D"/>
    <w:rsid w:val="00FF05F0"/>
    <w:rsid w:val="00FF21C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Date" w:uiPriority="0"/>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54E6"/>
    <w:pPr>
      <w:spacing w:after="0" w:line="240" w:lineRule="auto"/>
    </w:pPr>
    <w:rPr>
      <w:rFonts w:ascii="Times New Roman" w:eastAsia="Times New Roman" w:hAnsi="Times New Roman" w:cs="Times New Roman"/>
      <w:sz w:val="24"/>
      <w:szCs w:val="24"/>
      <w:lang w:val="en-US" w:eastAsia="uk-UA"/>
    </w:rPr>
  </w:style>
  <w:style w:type="paragraph" w:styleId="Heading1">
    <w:name w:val="heading 1"/>
    <w:basedOn w:val="Normal"/>
    <w:next w:val="Normal"/>
    <w:link w:val="Heading1Char1"/>
    <w:uiPriority w:val="9"/>
    <w:qFormat/>
    <w:rsid w:val="00EE54E6"/>
    <w:pPr>
      <w:keepNext/>
      <w:spacing w:before="240" w:after="60"/>
      <w:outlineLvl w:val="0"/>
    </w:pPr>
    <w:rPr>
      <w:rFonts w:ascii="Arial" w:hAnsi="Arial"/>
      <w:b/>
      <w:bCs/>
      <w:kern w:val="32"/>
      <w:sz w:val="32"/>
      <w:szCs w:val="32"/>
      <w:lang w:val="ru-RU" w:eastAsia="ru-RU"/>
    </w:rPr>
  </w:style>
  <w:style w:type="paragraph" w:styleId="Heading2">
    <w:name w:val="heading 2"/>
    <w:basedOn w:val="Normal"/>
    <w:next w:val="Normal"/>
    <w:link w:val="Heading2Char1"/>
    <w:qFormat/>
    <w:rsid w:val="00EE54E6"/>
    <w:pPr>
      <w:keepNext/>
      <w:spacing w:before="240" w:after="60"/>
      <w:outlineLvl w:val="1"/>
    </w:pPr>
    <w:rPr>
      <w:rFonts w:ascii="Arial" w:hAnsi="Arial"/>
      <w:b/>
      <w:bCs/>
      <w:i/>
      <w:iCs/>
      <w:sz w:val="28"/>
      <w:szCs w:val="28"/>
      <w:lang w:val="x-none" w:eastAsia="x-none"/>
    </w:rPr>
  </w:style>
  <w:style w:type="paragraph" w:styleId="Heading4">
    <w:name w:val="heading 4"/>
    <w:basedOn w:val="Normal"/>
    <w:next w:val="Normal"/>
    <w:link w:val="Heading4Char1"/>
    <w:qFormat/>
    <w:rsid w:val="00EE54E6"/>
    <w:pPr>
      <w:keepNext/>
      <w:spacing w:before="240" w:after="60"/>
      <w:outlineLvl w:val="3"/>
    </w:pPr>
    <w:rPr>
      <w:b/>
      <w:bCs/>
      <w:snapToGrid w:val="0"/>
      <w:sz w:val="28"/>
      <w:szCs w:val="28"/>
      <w:lang w:val="en-GB" w:eastAsia="en-US"/>
    </w:rPr>
  </w:style>
  <w:style w:type="paragraph" w:styleId="Heading8">
    <w:name w:val="heading 8"/>
    <w:basedOn w:val="Normal"/>
    <w:next w:val="Normal"/>
    <w:link w:val="Heading8Char1"/>
    <w:qFormat/>
    <w:rsid w:val="00EE54E6"/>
    <w:pPr>
      <w:spacing w:before="240" w:after="60"/>
      <w:outlineLvl w:val="7"/>
    </w:pPr>
    <w:rPr>
      <w:i/>
      <w:iCs/>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EE54E6"/>
    <w:rPr>
      <w:rFonts w:asciiTheme="majorHAnsi" w:eastAsiaTheme="majorEastAsia" w:hAnsiTheme="majorHAnsi" w:cstheme="majorBidi"/>
      <w:b/>
      <w:bCs/>
      <w:color w:val="365F91" w:themeColor="accent1" w:themeShade="BF"/>
      <w:sz w:val="28"/>
      <w:szCs w:val="28"/>
      <w:lang w:val="en-US" w:eastAsia="uk-UA"/>
    </w:rPr>
  </w:style>
  <w:style w:type="character" w:customStyle="1" w:styleId="Heading2Char">
    <w:name w:val="Heading 2 Char"/>
    <w:basedOn w:val="DefaultParagraphFont"/>
    <w:rsid w:val="00EE54E6"/>
    <w:rPr>
      <w:rFonts w:asciiTheme="majorHAnsi" w:eastAsiaTheme="majorEastAsia" w:hAnsiTheme="majorHAnsi" w:cstheme="majorBidi"/>
      <w:b/>
      <w:bCs/>
      <w:color w:val="4F81BD" w:themeColor="accent1"/>
      <w:sz w:val="26"/>
      <w:szCs w:val="26"/>
      <w:lang w:val="en-US" w:eastAsia="uk-UA"/>
    </w:rPr>
  </w:style>
  <w:style w:type="character" w:customStyle="1" w:styleId="Heading4Char">
    <w:name w:val="Heading 4 Char"/>
    <w:basedOn w:val="DefaultParagraphFont"/>
    <w:rsid w:val="00EE54E6"/>
    <w:rPr>
      <w:rFonts w:asciiTheme="majorHAnsi" w:eastAsiaTheme="majorEastAsia" w:hAnsiTheme="majorHAnsi" w:cstheme="majorBidi"/>
      <w:b/>
      <w:bCs/>
      <w:i/>
      <w:iCs/>
      <w:color w:val="4F81BD" w:themeColor="accent1"/>
      <w:sz w:val="24"/>
      <w:szCs w:val="24"/>
      <w:lang w:val="en-US" w:eastAsia="uk-UA"/>
    </w:rPr>
  </w:style>
  <w:style w:type="character" w:customStyle="1" w:styleId="Heading8Char">
    <w:name w:val="Heading 8 Char"/>
    <w:basedOn w:val="DefaultParagraphFont"/>
    <w:rsid w:val="00EE54E6"/>
    <w:rPr>
      <w:rFonts w:asciiTheme="majorHAnsi" w:eastAsiaTheme="majorEastAsia" w:hAnsiTheme="majorHAnsi" w:cstheme="majorBidi"/>
      <w:color w:val="404040" w:themeColor="text1" w:themeTint="BF"/>
      <w:sz w:val="20"/>
      <w:szCs w:val="20"/>
      <w:lang w:val="en-US" w:eastAsia="uk-UA"/>
    </w:rPr>
  </w:style>
  <w:style w:type="character" w:customStyle="1" w:styleId="Heading1Char1">
    <w:name w:val="Heading 1 Char1"/>
    <w:link w:val="Heading1"/>
    <w:uiPriority w:val="9"/>
    <w:rsid w:val="00EE54E6"/>
    <w:rPr>
      <w:rFonts w:ascii="Arial" w:eastAsia="Times New Roman" w:hAnsi="Arial" w:cs="Times New Roman"/>
      <w:b/>
      <w:bCs/>
      <w:kern w:val="32"/>
      <w:sz w:val="32"/>
      <w:szCs w:val="32"/>
      <w:lang w:val="ru-RU" w:eastAsia="ru-RU"/>
    </w:rPr>
  </w:style>
  <w:style w:type="character" w:customStyle="1" w:styleId="Heading2Char1">
    <w:name w:val="Heading 2 Char1"/>
    <w:link w:val="Heading2"/>
    <w:rsid w:val="00EE54E6"/>
    <w:rPr>
      <w:rFonts w:ascii="Arial" w:eastAsia="Times New Roman" w:hAnsi="Arial" w:cs="Times New Roman"/>
      <w:b/>
      <w:bCs/>
      <w:i/>
      <w:iCs/>
      <w:sz w:val="28"/>
      <w:szCs w:val="28"/>
      <w:lang w:val="x-none" w:eastAsia="x-none"/>
    </w:rPr>
  </w:style>
  <w:style w:type="character" w:customStyle="1" w:styleId="Heading4Char1">
    <w:name w:val="Heading 4 Char1"/>
    <w:link w:val="Heading4"/>
    <w:rsid w:val="00EE54E6"/>
    <w:rPr>
      <w:rFonts w:ascii="Times New Roman" w:eastAsia="Times New Roman" w:hAnsi="Times New Roman" w:cs="Times New Roman"/>
      <w:b/>
      <w:bCs/>
      <w:snapToGrid w:val="0"/>
      <w:sz w:val="28"/>
      <w:szCs w:val="28"/>
      <w:lang w:val="en-GB"/>
    </w:rPr>
  </w:style>
  <w:style w:type="character" w:customStyle="1" w:styleId="Heading8Char1">
    <w:name w:val="Heading 8 Char1"/>
    <w:link w:val="Heading8"/>
    <w:rsid w:val="00EE54E6"/>
    <w:rPr>
      <w:rFonts w:ascii="Times New Roman" w:eastAsia="Times New Roman" w:hAnsi="Times New Roman" w:cs="Times New Roman"/>
      <w:i/>
      <w:iCs/>
      <w:sz w:val="24"/>
      <w:szCs w:val="24"/>
      <w:lang w:val="ru-RU" w:eastAsia="ru-RU"/>
    </w:rPr>
  </w:style>
  <w:style w:type="character" w:styleId="FootnoteReference">
    <w:name w:val="footnote reference"/>
    <w:rsid w:val="00EE54E6"/>
    <w:rPr>
      <w:rFonts w:ascii="Times New Roman" w:hAnsi="Times New Roman"/>
      <w:noProof w:val="0"/>
      <w:sz w:val="27"/>
      <w:vertAlign w:val="superscript"/>
      <w:lang w:val="en-US"/>
    </w:rPr>
  </w:style>
  <w:style w:type="paragraph" w:styleId="FootnoteText">
    <w:name w:val="footnote text"/>
    <w:basedOn w:val="Normal"/>
    <w:link w:val="FootnoteTextChar1"/>
    <w:rsid w:val="00EE54E6"/>
    <w:pPr>
      <w:widowControl w:val="0"/>
      <w:tabs>
        <w:tab w:val="left" w:pos="-720"/>
      </w:tabs>
      <w:suppressAutoHyphens/>
      <w:jc w:val="both"/>
    </w:pPr>
    <w:rPr>
      <w:snapToGrid w:val="0"/>
      <w:spacing w:val="-2"/>
      <w:sz w:val="20"/>
      <w:szCs w:val="20"/>
      <w:lang w:val="en-GB" w:eastAsia="en-US"/>
    </w:rPr>
  </w:style>
  <w:style w:type="character" w:customStyle="1" w:styleId="FootnoteTextChar">
    <w:name w:val="Footnote Text Char"/>
    <w:basedOn w:val="DefaultParagraphFont"/>
    <w:rsid w:val="00EE54E6"/>
    <w:rPr>
      <w:rFonts w:ascii="Times New Roman" w:eastAsia="Times New Roman" w:hAnsi="Times New Roman" w:cs="Times New Roman"/>
      <w:sz w:val="20"/>
      <w:szCs w:val="20"/>
      <w:lang w:val="en-US" w:eastAsia="uk-UA"/>
    </w:rPr>
  </w:style>
  <w:style w:type="character" w:customStyle="1" w:styleId="FootnoteTextChar1">
    <w:name w:val="Footnote Text Char1"/>
    <w:link w:val="FootnoteText"/>
    <w:rsid w:val="00EE54E6"/>
    <w:rPr>
      <w:rFonts w:ascii="Times New Roman" w:eastAsia="Times New Roman" w:hAnsi="Times New Roman" w:cs="Times New Roman"/>
      <w:snapToGrid w:val="0"/>
      <w:spacing w:val="-2"/>
      <w:sz w:val="20"/>
      <w:szCs w:val="20"/>
      <w:lang w:val="en-GB"/>
    </w:rPr>
  </w:style>
  <w:style w:type="table" w:styleId="TableGrid">
    <w:name w:val="Table Grid"/>
    <w:basedOn w:val="TableNormal"/>
    <w:uiPriority w:val="59"/>
    <w:rsid w:val="00EE54E6"/>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EE54E6"/>
    <w:rPr>
      <w:color w:val="0000FF"/>
      <w:u w:val="single"/>
    </w:rPr>
  </w:style>
  <w:style w:type="paragraph" w:styleId="Footer">
    <w:name w:val="footer"/>
    <w:basedOn w:val="Normal"/>
    <w:link w:val="FooterChar1"/>
    <w:uiPriority w:val="99"/>
    <w:rsid w:val="00EE54E6"/>
    <w:pPr>
      <w:tabs>
        <w:tab w:val="center" w:pos="4320"/>
        <w:tab w:val="right" w:pos="8640"/>
      </w:tabs>
    </w:pPr>
    <w:rPr>
      <w:lang w:val="en-GB" w:eastAsia="en-US"/>
    </w:rPr>
  </w:style>
  <w:style w:type="character" w:customStyle="1" w:styleId="FooterChar">
    <w:name w:val="Footer Char"/>
    <w:basedOn w:val="DefaultParagraphFont"/>
    <w:uiPriority w:val="99"/>
    <w:rsid w:val="00EE54E6"/>
    <w:rPr>
      <w:rFonts w:ascii="Times New Roman" w:eastAsia="Times New Roman" w:hAnsi="Times New Roman" w:cs="Times New Roman"/>
      <w:sz w:val="24"/>
      <w:szCs w:val="24"/>
      <w:lang w:val="en-US" w:eastAsia="uk-UA"/>
    </w:rPr>
  </w:style>
  <w:style w:type="character" w:customStyle="1" w:styleId="FooterChar1">
    <w:name w:val="Footer Char1"/>
    <w:link w:val="Footer"/>
    <w:uiPriority w:val="99"/>
    <w:rsid w:val="00EE54E6"/>
    <w:rPr>
      <w:rFonts w:ascii="Times New Roman" w:eastAsia="Times New Roman" w:hAnsi="Times New Roman" w:cs="Times New Roman"/>
      <w:sz w:val="24"/>
      <w:szCs w:val="24"/>
      <w:lang w:val="en-GB"/>
    </w:rPr>
  </w:style>
  <w:style w:type="character" w:customStyle="1" w:styleId="a1">
    <w:name w:val="a1"/>
    <w:rsid w:val="00EE54E6"/>
    <w:rPr>
      <w:color w:val="008000"/>
    </w:rPr>
  </w:style>
  <w:style w:type="paragraph" w:styleId="NormalWeb">
    <w:name w:val="Normal (Web)"/>
    <w:basedOn w:val="Normal"/>
    <w:link w:val="NormalWebChar1"/>
    <w:uiPriority w:val="99"/>
    <w:rsid w:val="00EE54E6"/>
    <w:pPr>
      <w:spacing w:before="100" w:beforeAutospacing="1" w:after="100" w:afterAutospacing="1"/>
    </w:pPr>
    <w:rPr>
      <w:rFonts w:ascii="Arial" w:hAnsi="Arial"/>
      <w:sz w:val="18"/>
      <w:szCs w:val="18"/>
      <w:lang w:val="ru-RU" w:eastAsia="ru-RU"/>
    </w:rPr>
  </w:style>
  <w:style w:type="character" w:customStyle="1" w:styleId="NormalWebChar1">
    <w:name w:val="Normal (Web) Char1"/>
    <w:link w:val="NormalWeb"/>
    <w:uiPriority w:val="99"/>
    <w:rsid w:val="00EE54E6"/>
    <w:rPr>
      <w:rFonts w:ascii="Arial" w:eastAsia="Times New Roman" w:hAnsi="Arial" w:cs="Times New Roman"/>
      <w:sz w:val="18"/>
      <w:szCs w:val="18"/>
      <w:lang w:val="ru-RU" w:eastAsia="ru-RU"/>
    </w:rPr>
  </w:style>
  <w:style w:type="character" w:styleId="PageNumber">
    <w:name w:val="page number"/>
    <w:basedOn w:val="DefaultParagraphFont"/>
    <w:rsid w:val="00EE54E6"/>
  </w:style>
  <w:style w:type="paragraph" w:styleId="Header">
    <w:name w:val="header"/>
    <w:basedOn w:val="Normal"/>
    <w:link w:val="HeaderChar1"/>
    <w:uiPriority w:val="99"/>
    <w:rsid w:val="00EE54E6"/>
    <w:pPr>
      <w:tabs>
        <w:tab w:val="center" w:pos="4819"/>
        <w:tab w:val="right" w:pos="9639"/>
      </w:tabs>
    </w:pPr>
    <w:rPr>
      <w:lang w:val="x-none" w:eastAsia="x-none"/>
    </w:rPr>
  </w:style>
  <w:style w:type="character" w:customStyle="1" w:styleId="HeaderChar">
    <w:name w:val="Header Char"/>
    <w:basedOn w:val="DefaultParagraphFont"/>
    <w:rsid w:val="00EE54E6"/>
    <w:rPr>
      <w:rFonts w:ascii="Times New Roman" w:eastAsia="Times New Roman" w:hAnsi="Times New Roman" w:cs="Times New Roman"/>
      <w:sz w:val="24"/>
      <w:szCs w:val="24"/>
      <w:lang w:val="en-US" w:eastAsia="uk-UA"/>
    </w:rPr>
  </w:style>
  <w:style w:type="character" w:customStyle="1" w:styleId="HeaderChar1">
    <w:name w:val="Header Char1"/>
    <w:link w:val="Header"/>
    <w:uiPriority w:val="99"/>
    <w:rsid w:val="00EE54E6"/>
    <w:rPr>
      <w:rFonts w:ascii="Times New Roman" w:eastAsia="Times New Roman" w:hAnsi="Times New Roman" w:cs="Times New Roman"/>
      <w:sz w:val="24"/>
      <w:szCs w:val="24"/>
      <w:lang w:val="x-none" w:eastAsia="x-none"/>
    </w:rPr>
  </w:style>
  <w:style w:type="character" w:styleId="Strong">
    <w:name w:val="Strong"/>
    <w:uiPriority w:val="22"/>
    <w:qFormat/>
    <w:rsid w:val="00EE54E6"/>
    <w:rPr>
      <w:b/>
      <w:bCs/>
    </w:rPr>
  </w:style>
  <w:style w:type="character" w:styleId="Emphasis">
    <w:name w:val="Emphasis"/>
    <w:uiPriority w:val="20"/>
    <w:qFormat/>
    <w:rsid w:val="00EE54E6"/>
    <w:rPr>
      <w:i/>
      <w:iCs/>
    </w:rPr>
  </w:style>
  <w:style w:type="paragraph" w:styleId="BodyText3">
    <w:name w:val="Body Text 3"/>
    <w:basedOn w:val="Normal"/>
    <w:link w:val="BodyText3Char1"/>
    <w:rsid w:val="00EE54E6"/>
    <w:pPr>
      <w:jc w:val="both"/>
    </w:pPr>
    <w:rPr>
      <w:sz w:val="22"/>
      <w:lang w:val="en-IE" w:eastAsia="en-US"/>
    </w:rPr>
  </w:style>
  <w:style w:type="character" w:customStyle="1" w:styleId="BodyText3Char">
    <w:name w:val="Body Text 3 Char"/>
    <w:basedOn w:val="DefaultParagraphFont"/>
    <w:rsid w:val="00EE54E6"/>
    <w:rPr>
      <w:rFonts w:ascii="Times New Roman" w:eastAsia="Times New Roman" w:hAnsi="Times New Roman" w:cs="Times New Roman"/>
      <w:sz w:val="16"/>
      <w:szCs w:val="16"/>
      <w:lang w:val="en-US" w:eastAsia="uk-UA"/>
    </w:rPr>
  </w:style>
  <w:style w:type="character" w:customStyle="1" w:styleId="BodyText3Char1">
    <w:name w:val="Body Text 3 Char1"/>
    <w:link w:val="BodyText3"/>
    <w:rsid w:val="00EE54E6"/>
    <w:rPr>
      <w:rFonts w:ascii="Times New Roman" w:eastAsia="Times New Roman" w:hAnsi="Times New Roman" w:cs="Times New Roman"/>
      <w:szCs w:val="24"/>
      <w:lang w:val="en-IE"/>
    </w:rPr>
  </w:style>
  <w:style w:type="paragraph" w:customStyle="1" w:styleId="newsheader">
    <w:name w:val="newsheader"/>
    <w:basedOn w:val="Normal"/>
    <w:rsid w:val="00EE54E6"/>
    <w:pPr>
      <w:spacing w:after="90"/>
    </w:pPr>
    <w:rPr>
      <w:b/>
      <w:bCs/>
      <w:caps/>
      <w:color w:val="3452A4"/>
    </w:rPr>
  </w:style>
  <w:style w:type="paragraph" w:customStyle="1" w:styleId="CharChar">
    <w:name w:val="Char Char"/>
    <w:basedOn w:val="Normal"/>
    <w:rsid w:val="00EE54E6"/>
    <w:pPr>
      <w:spacing w:after="140"/>
    </w:pPr>
    <w:rPr>
      <w:rFonts w:ascii="Arial" w:hAnsi="Arial" w:cs="Arial"/>
      <w:sz w:val="22"/>
      <w:lang w:eastAsia="en-US"/>
    </w:rPr>
  </w:style>
  <w:style w:type="paragraph" w:customStyle="1" w:styleId="msolistparagraph0">
    <w:name w:val="msolistparagraph"/>
    <w:basedOn w:val="Normal"/>
    <w:uiPriority w:val="99"/>
    <w:rsid w:val="00EE54E6"/>
    <w:pPr>
      <w:ind w:left="720"/>
    </w:pPr>
    <w:rPr>
      <w:rFonts w:ascii="Calibri" w:hAnsi="Calibri"/>
      <w:sz w:val="22"/>
      <w:szCs w:val="22"/>
    </w:rPr>
  </w:style>
  <w:style w:type="character" w:styleId="FollowedHyperlink">
    <w:name w:val="FollowedHyperlink"/>
    <w:uiPriority w:val="99"/>
    <w:rsid w:val="00EE54E6"/>
    <w:rPr>
      <w:color w:val="800080"/>
      <w:u w:val="single"/>
    </w:rPr>
  </w:style>
  <w:style w:type="paragraph" w:styleId="BodyText">
    <w:name w:val="Body Text"/>
    <w:basedOn w:val="Normal"/>
    <w:link w:val="BodyTextChar1"/>
    <w:rsid w:val="00EE54E6"/>
    <w:pPr>
      <w:spacing w:after="120"/>
    </w:pPr>
    <w:rPr>
      <w:rFonts w:ascii="Arial,Bold" w:eastAsia="Arial,Bold" w:hAnsi="Arial,Bold"/>
      <w:lang w:val="x-none" w:eastAsia="x-none"/>
    </w:rPr>
  </w:style>
  <w:style w:type="character" w:customStyle="1" w:styleId="BodyTextChar">
    <w:name w:val="Body Text Char"/>
    <w:basedOn w:val="DefaultParagraphFont"/>
    <w:rsid w:val="00EE54E6"/>
    <w:rPr>
      <w:rFonts w:ascii="Times New Roman" w:eastAsia="Times New Roman" w:hAnsi="Times New Roman" w:cs="Times New Roman"/>
      <w:sz w:val="24"/>
      <w:szCs w:val="24"/>
      <w:lang w:val="en-US" w:eastAsia="uk-UA"/>
    </w:rPr>
  </w:style>
  <w:style w:type="character" w:customStyle="1" w:styleId="BodyTextChar1">
    <w:name w:val="Body Text Char1"/>
    <w:link w:val="BodyText"/>
    <w:rsid w:val="00EE54E6"/>
    <w:rPr>
      <w:rFonts w:ascii="Arial,Bold" w:eastAsia="Arial,Bold" w:hAnsi="Arial,Bold" w:cs="Times New Roman"/>
      <w:sz w:val="24"/>
      <w:szCs w:val="24"/>
      <w:lang w:val="x-none" w:eastAsia="x-none"/>
    </w:rPr>
  </w:style>
  <w:style w:type="character" w:customStyle="1" w:styleId="displayname">
    <w:name w:val="displayname"/>
    <w:basedOn w:val="DefaultParagraphFont"/>
    <w:rsid w:val="00EE54E6"/>
  </w:style>
  <w:style w:type="table" w:customStyle="1" w:styleId="TableGrid1">
    <w:name w:val="Table Grid1"/>
    <w:basedOn w:val="TableNormal"/>
    <w:next w:val="TableGrid"/>
    <w:rsid w:val="00EE54E6"/>
    <w:pPr>
      <w:spacing w:after="0" w:line="240" w:lineRule="auto"/>
    </w:pPr>
    <w:rPr>
      <w:rFonts w:ascii="Arial,Bold" w:eastAsia="Arial,Bold" w:hAnsi="Arial,Bold" w:cs="Arial,Bold"/>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1"/>
    <w:rsid w:val="00EE54E6"/>
    <w:pPr>
      <w:spacing w:after="120" w:line="480" w:lineRule="auto"/>
    </w:pPr>
    <w:rPr>
      <w:lang w:val="x-none" w:eastAsia="x-none"/>
    </w:rPr>
  </w:style>
  <w:style w:type="character" w:customStyle="1" w:styleId="BodyText2Char">
    <w:name w:val="Body Text 2 Char"/>
    <w:basedOn w:val="DefaultParagraphFont"/>
    <w:rsid w:val="00EE54E6"/>
    <w:rPr>
      <w:rFonts w:ascii="Times New Roman" w:eastAsia="Times New Roman" w:hAnsi="Times New Roman" w:cs="Times New Roman"/>
      <w:sz w:val="24"/>
      <w:szCs w:val="24"/>
      <w:lang w:val="en-US" w:eastAsia="uk-UA"/>
    </w:rPr>
  </w:style>
  <w:style w:type="character" w:customStyle="1" w:styleId="BodyText2Char1">
    <w:name w:val="Body Text 2 Char1"/>
    <w:link w:val="BodyText2"/>
    <w:rsid w:val="00EE54E6"/>
    <w:rPr>
      <w:rFonts w:ascii="Times New Roman" w:eastAsia="Times New Roman" w:hAnsi="Times New Roman" w:cs="Times New Roman"/>
      <w:sz w:val="24"/>
      <w:szCs w:val="24"/>
      <w:lang w:val="x-none" w:eastAsia="x-none"/>
    </w:rPr>
  </w:style>
  <w:style w:type="paragraph" w:customStyle="1" w:styleId="CharCharChar1Char">
    <w:name w:val="Char Char Char1 Char"/>
    <w:basedOn w:val="Normal"/>
    <w:rsid w:val="00EE54E6"/>
    <w:pPr>
      <w:spacing w:after="200"/>
    </w:pPr>
    <w:rPr>
      <w:rFonts w:ascii="Arial" w:hAnsi="Arial" w:cs="Arial"/>
      <w:sz w:val="22"/>
      <w:lang w:eastAsia="en-US"/>
    </w:rPr>
  </w:style>
  <w:style w:type="character" w:styleId="CommentReference">
    <w:name w:val="annotation reference"/>
    <w:semiHidden/>
    <w:rsid w:val="00EE54E6"/>
    <w:rPr>
      <w:sz w:val="16"/>
      <w:szCs w:val="16"/>
    </w:rPr>
  </w:style>
  <w:style w:type="paragraph" w:styleId="CommentText">
    <w:name w:val="annotation text"/>
    <w:basedOn w:val="Normal"/>
    <w:link w:val="CommentTextChar"/>
    <w:semiHidden/>
    <w:rsid w:val="00EE54E6"/>
    <w:rPr>
      <w:sz w:val="20"/>
      <w:szCs w:val="20"/>
    </w:rPr>
  </w:style>
  <w:style w:type="character" w:customStyle="1" w:styleId="CommentTextChar">
    <w:name w:val="Comment Text Char"/>
    <w:basedOn w:val="DefaultParagraphFont"/>
    <w:link w:val="CommentText"/>
    <w:semiHidden/>
    <w:rsid w:val="00EE54E6"/>
    <w:rPr>
      <w:rFonts w:ascii="Times New Roman" w:eastAsia="Times New Roman" w:hAnsi="Times New Roman" w:cs="Times New Roman"/>
      <w:sz w:val="20"/>
      <w:szCs w:val="20"/>
      <w:lang w:val="en-US" w:eastAsia="uk-UA"/>
    </w:rPr>
  </w:style>
  <w:style w:type="paragraph" w:styleId="CommentSubject">
    <w:name w:val="annotation subject"/>
    <w:basedOn w:val="CommentText"/>
    <w:next w:val="CommentText"/>
    <w:link w:val="CommentSubjectChar"/>
    <w:semiHidden/>
    <w:rsid w:val="00EE54E6"/>
    <w:rPr>
      <w:b/>
      <w:bCs/>
      <w:lang w:val="x-none" w:eastAsia="x-none"/>
    </w:rPr>
  </w:style>
  <w:style w:type="character" w:customStyle="1" w:styleId="CommentSubjectChar">
    <w:name w:val="Comment Subject Char"/>
    <w:basedOn w:val="CommentTextChar"/>
    <w:link w:val="CommentSubject"/>
    <w:semiHidden/>
    <w:rsid w:val="00EE54E6"/>
    <w:rPr>
      <w:rFonts w:ascii="Times New Roman" w:eastAsia="Times New Roman" w:hAnsi="Times New Roman" w:cs="Times New Roman"/>
      <w:b/>
      <w:bCs/>
      <w:sz w:val="20"/>
      <w:szCs w:val="20"/>
      <w:lang w:val="x-none" w:eastAsia="x-none"/>
    </w:rPr>
  </w:style>
  <w:style w:type="paragraph" w:styleId="BalloonText">
    <w:name w:val="Balloon Text"/>
    <w:basedOn w:val="Normal"/>
    <w:link w:val="BalloonTextChar"/>
    <w:semiHidden/>
    <w:rsid w:val="00EE54E6"/>
    <w:rPr>
      <w:rFonts w:ascii="Tahoma" w:hAnsi="Tahoma"/>
      <w:sz w:val="16"/>
      <w:szCs w:val="16"/>
      <w:lang w:val="x-none" w:eastAsia="x-none"/>
    </w:rPr>
  </w:style>
  <w:style w:type="character" w:customStyle="1" w:styleId="BalloonTextChar">
    <w:name w:val="Balloon Text Char"/>
    <w:basedOn w:val="DefaultParagraphFont"/>
    <w:link w:val="BalloonText"/>
    <w:semiHidden/>
    <w:rsid w:val="00EE54E6"/>
    <w:rPr>
      <w:rFonts w:ascii="Tahoma" w:eastAsia="Times New Roman" w:hAnsi="Tahoma" w:cs="Times New Roman"/>
      <w:sz w:val="16"/>
      <w:szCs w:val="16"/>
      <w:lang w:val="x-none" w:eastAsia="x-none"/>
    </w:rPr>
  </w:style>
  <w:style w:type="paragraph" w:customStyle="1" w:styleId="base">
    <w:name w:val="base"/>
    <w:basedOn w:val="Normal"/>
    <w:rsid w:val="00EE54E6"/>
    <w:pPr>
      <w:spacing w:before="100" w:beforeAutospacing="1" w:after="100" w:afterAutospacing="1"/>
      <w:ind w:firstLine="300"/>
    </w:pPr>
    <w:rPr>
      <w:sz w:val="20"/>
      <w:szCs w:val="20"/>
      <w:lang w:val="ru-RU" w:eastAsia="ru-RU"/>
    </w:rPr>
  </w:style>
  <w:style w:type="paragraph" w:styleId="EndnoteText">
    <w:name w:val="endnote text"/>
    <w:basedOn w:val="Normal"/>
    <w:link w:val="EndnoteTextChar1"/>
    <w:rsid w:val="00EE54E6"/>
    <w:rPr>
      <w:sz w:val="20"/>
      <w:szCs w:val="20"/>
    </w:rPr>
  </w:style>
  <w:style w:type="character" w:customStyle="1" w:styleId="EndnoteTextChar">
    <w:name w:val="Endnote Text Char"/>
    <w:basedOn w:val="DefaultParagraphFont"/>
    <w:rsid w:val="00EE54E6"/>
    <w:rPr>
      <w:rFonts w:ascii="Times New Roman" w:eastAsia="Times New Roman" w:hAnsi="Times New Roman" w:cs="Times New Roman"/>
      <w:sz w:val="20"/>
      <w:szCs w:val="20"/>
      <w:lang w:val="en-US" w:eastAsia="uk-UA"/>
    </w:rPr>
  </w:style>
  <w:style w:type="character" w:customStyle="1" w:styleId="EndnoteTextChar1">
    <w:name w:val="Endnote Text Char1"/>
    <w:basedOn w:val="DefaultParagraphFont"/>
    <w:link w:val="EndnoteText"/>
    <w:rsid w:val="00EE54E6"/>
    <w:rPr>
      <w:rFonts w:ascii="Times New Roman" w:eastAsia="Times New Roman" w:hAnsi="Times New Roman" w:cs="Times New Roman"/>
      <w:sz w:val="20"/>
      <w:szCs w:val="20"/>
      <w:lang w:val="en-US" w:eastAsia="uk-UA"/>
    </w:rPr>
  </w:style>
  <w:style w:type="character" w:styleId="EndnoteReference">
    <w:name w:val="endnote reference"/>
    <w:rsid w:val="00EE54E6"/>
    <w:rPr>
      <w:vertAlign w:val="superscript"/>
    </w:rPr>
  </w:style>
  <w:style w:type="paragraph" w:styleId="ListParagraph">
    <w:name w:val="List Paragraph"/>
    <w:basedOn w:val="Normal"/>
    <w:uiPriority w:val="34"/>
    <w:qFormat/>
    <w:rsid w:val="00EE54E6"/>
    <w:pPr>
      <w:ind w:left="708"/>
    </w:pPr>
  </w:style>
  <w:style w:type="paragraph" w:customStyle="1" w:styleId="CharCharChar">
    <w:name w:val="Знак Знак Char Char Char"/>
    <w:basedOn w:val="Normal"/>
    <w:rsid w:val="00EE54E6"/>
    <w:pPr>
      <w:spacing w:after="160" w:line="240" w:lineRule="exact"/>
    </w:pPr>
    <w:rPr>
      <w:rFonts w:ascii="Tahoma" w:hAnsi="Tahoma"/>
      <w:sz w:val="20"/>
      <w:szCs w:val="20"/>
      <w:lang w:eastAsia="en-US"/>
    </w:rPr>
  </w:style>
  <w:style w:type="paragraph" w:styleId="ListBullet">
    <w:name w:val="List Bullet"/>
    <w:basedOn w:val="Normal"/>
    <w:autoRedefine/>
    <w:uiPriority w:val="99"/>
    <w:rsid w:val="00EE54E6"/>
    <w:pPr>
      <w:widowControl w:val="0"/>
      <w:adjustRightInd w:val="0"/>
      <w:jc w:val="both"/>
      <w:textAlignment w:val="baseline"/>
    </w:pPr>
    <w:rPr>
      <w:rFonts w:cs="Arial"/>
      <w:sz w:val="20"/>
      <w:szCs w:val="20"/>
      <w:lang w:eastAsia="fr-FR"/>
    </w:rPr>
  </w:style>
  <w:style w:type="paragraph" w:styleId="Title">
    <w:name w:val="Title"/>
    <w:basedOn w:val="Normal"/>
    <w:link w:val="TitleChar1"/>
    <w:uiPriority w:val="10"/>
    <w:qFormat/>
    <w:rsid w:val="00EE54E6"/>
    <w:rPr>
      <w:rFonts w:ascii="Tw Cen MT" w:eastAsia="Tw Cen MT" w:hAnsi="Tw Cen MT"/>
      <w:color w:val="775F55"/>
      <w:kern w:val="24"/>
      <w:sz w:val="72"/>
      <w:szCs w:val="48"/>
      <w:lang w:val="x-none" w:eastAsia="ja-JP"/>
    </w:rPr>
  </w:style>
  <w:style w:type="character" w:customStyle="1" w:styleId="TitleChar">
    <w:name w:val="Title Char"/>
    <w:basedOn w:val="DefaultParagraphFont"/>
    <w:rsid w:val="00EE54E6"/>
    <w:rPr>
      <w:rFonts w:asciiTheme="majorHAnsi" w:eastAsiaTheme="majorEastAsia" w:hAnsiTheme="majorHAnsi" w:cstheme="majorBidi"/>
      <w:color w:val="17365D" w:themeColor="text2" w:themeShade="BF"/>
      <w:spacing w:val="5"/>
      <w:kern w:val="28"/>
      <w:sz w:val="52"/>
      <w:szCs w:val="52"/>
      <w:lang w:val="en-US" w:eastAsia="uk-UA"/>
    </w:rPr>
  </w:style>
  <w:style w:type="character" w:customStyle="1" w:styleId="TitleChar1">
    <w:name w:val="Title Char1"/>
    <w:link w:val="Title"/>
    <w:uiPriority w:val="10"/>
    <w:rsid w:val="00EE54E6"/>
    <w:rPr>
      <w:rFonts w:ascii="Tw Cen MT" w:eastAsia="Tw Cen MT" w:hAnsi="Tw Cen MT" w:cs="Times New Roman"/>
      <w:color w:val="775F55"/>
      <w:kern w:val="24"/>
      <w:sz w:val="72"/>
      <w:szCs w:val="48"/>
      <w:lang w:val="x-none" w:eastAsia="ja-JP"/>
    </w:rPr>
  </w:style>
  <w:style w:type="character" w:customStyle="1" w:styleId="ufb-text-content">
    <w:name w:val="ufb-text-content"/>
    <w:rsid w:val="00EE54E6"/>
  </w:style>
  <w:style w:type="character" w:customStyle="1" w:styleId="textexposedshow">
    <w:name w:val="text_exposed_show"/>
    <w:rsid w:val="00EE54E6"/>
  </w:style>
  <w:style w:type="character" w:customStyle="1" w:styleId="apple-converted-space">
    <w:name w:val="apple-converted-space"/>
    <w:rsid w:val="00EE54E6"/>
  </w:style>
  <w:style w:type="character" w:customStyle="1" w:styleId="apple-style-span">
    <w:name w:val="apple-style-span"/>
    <w:basedOn w:val="DefaultParagraphFont"/>
    <w:rsid w:val="00EE54E6"/>
  </w:style>
  <w:style w:type="paragraph" w:styleId="PlainText">
    <w:name w:val="Plain Text"/>
    <w:basedOn w:val="Normal"/>
    <w:link w:val="PlainTextChar1"/>
    <w:uiPriority w:val="99"/>
    <w:unhideWhenUsed/>
    <w:rsid w:val="00EE54E6"/>
    <w:rPr>
      <w:rFonts w:ascii="Calibri" w:eastAsia="Calibri" w:hAnsi="Calibri"/>
      <w:sz w:val="22"/>
      <w:szCs w:val="21"/>
      <w:lang w:val="x-none" w:eastAsia="en-US"/>
    </w:rPr>
  </w:style>
  <w:style w:type="character" w:customStyle="1" w:styleId="PlainTextChar">
    <w:name w:val="Plain Text Char"/>
    <w:basedOn w:val="DefaultParagraphFont"/>
    <w:uiPriority w:val="99"/>
    <w:rsid w:val="00EE54E6"/>
    <w:rPr>
      <w:rFonts w:ascii="Consolas" w:eastAsia="Times New Roman" w:hAnsi="Consolas" w:cs="Times New Roman"/>
      <w:sz w:val="21"/>
      <w:szCs w:val="21"/>
      <w:lang w:val="en-US" w:eastAsia="uk-UA"/>
    </w:rPr>
  </w:style>
  <w:style w:type="character" w:customStyle="1" w:styleId="PlainTextChar1">
    <w:name w:val="Plain Text Char1"/>
    <w:link w:val="PlainText"/>
    <w:uiPriority w:val="99"/>
    <w:rsid w:val="00EE54E6"/>
    <w:rPr>
      <w:rFonts w:ascii="Calibri" w:eastAsia="Calibri" w:hAnsi="Calibri" w:cs="Times New Roman"/>
      <w:szCs w:val="21"/>
      <w:lang w:val="x-none"/>
    </w:rPr>
  </w:style>
  <w:style w:type="paragraph" w:customStyle="1" w:styleId="DefaultParagraphFontCharCharChar">
    <w:name w:val="Default Paragraph Font Char Char Char"/>
    <w:aliases w:val="Default Paragraph Font Para Char Char Char Char Char,Default Paragraph Font Char Char11 Char,Default Paragraph Font Char Char1 Char"/>
    <w:basedOn w:val="Normal"/>
    <w:rsid w:val="00EE54E6"/>
    <w:pPr>
      <w:spacing w:after="160" w:line="240" w:lineRule="exact"/>
    </w:pPr>
    <w:rPr>
      <w:rFonts w:cs="Arial"/>
      <w:sz w:val="20"/>
      <w:szCs w:val="20"/>
      <w:lang w:val="de-CH" w:eastAsia="de-CH"/>
    </w:rPr>
  </w:style>
  <w:style w:type="character" w:customStyle="1" w:styleId="table0020gridchar">
    <w:name w:val="table_0020grid__char"/>
    <w:basedOn w:val="DefaultParagraphFont"/>
    <w:rsid w:val="00EE54E6"/>
  </w:style>
  <w:style w:type="character" w:customStyle="1" w:styleId="apple002dconverted002dspacechar">
    <w:name w:val="apple_002dconverted_002dspace__char"/>
    <w:basedOn w:val="DefaultParagraphFont"/>
    <w:rsid w:val="00EE54E6"/>
  </w:style>
  <w:style w:type="paragraph" w:customStyle="1" w:styleId="table0020grid1">
    <w:name w:val="table_0020grid1"/>
    <w:basedOn w:val="Normal"/>
    <w:rsid w:val="00EE54E6"/>
    <w:pPr>
      <w:suppressAutoHyphens/>
      <w:spacing w:line="240" w:lineRule="atLeast"/>
    </w:pPr>
    <w:rPr>
      <w:lang w:val="ru-RU" w:eastAsia="ar-SA"/>
    </w:rPr>
  </w:style>
  <w:style w:type="character" w:customStyle="1" w:styleId="list0020paragraphchar1">
    <w:name w:val="list_0020paragraph__char1"/>
    <w:rsid w:val="00EE54E6"/>
    <w:rPr>
      <w:rFonts w:ascii="Calibri" w:hAnsi="Calibri" w:cs="Calibri"/>
      <w:sz w:val="22"/>
      <w:szCs w:val="22"/>
    </w:rPr>
  </w:style>
  <w:style w:type="paragraph" w:customStyle="1" w:styleId="list0020paragraph1">
    <w:name w:val="list_0020paragraph1"/>
    <w:basedOn w:val="Normal"/>
    <w:rsid w:val="00EE54E6"/>
    <w:pPr>
      <w:suppressAutoHyphens/>
      <w:spacing w:after="200" w:line="260" w:lineRule="atLeast"/>
      <w:ind w:left="720"/>
    </w:pPr>
    <w:rPr>
      <w:rFonts w:ascii="Calibri" w:hAnsi="Calibri" w:cs="Calibri"/>
      <w:sz w:val="22"/>
      <w:szCs w:val="22"/>
      <w:lang w:val="ru-RU" w:eastAsia="ar-SA"/>
    </w:rPr>
  </w:style>
  <w:style w:type="character" w:customStyle="1" w:styleId="html0020preformattedchar1">
    <w:name w:val="html_0020preformatted__char1"/>
    <w:rsid w:val="00EE54E6"/>
    <w:rPr>
      <w:rFonts w:ascii="Courier New" w:hAnsi="Courier New" w:cs="Courier New"/>
      <w:sz w:val="20"/>
      <w:szCs w:val="20"/>
    </w:rPr>
  </w:style>
  <w:style w:type="paragraph" w:customStyle="1" w:styleId="html0020preformatted1">
    <w:name w:val="html_0020preformatted1"/>
    <w:basedOn w:val="Normal"/>
    <w:rsid w:val="00EE54E6"/>
    <w:pPr>
      <w:suppressAutoHyphens/>
      <w:spacing w:line="240" w:lineRule="atLeast"/>
    </w:pPr>
    <w:rPr>
      <w:rFonts w:ascii="Courier New" w:hAnsi="Courier New" w:cs="Courier New"/>
      <w:sz w:val="20"/>
      <w:szCs w:val="20"/>
      <w:lang w:val="ru-RU" w:eastAsia="ar-SA"/>
    </w:rPr>
  </w:style>
  <w:style w:type="paragraph" w:customStyle="1" w:styleId="CharChar2">
    <w:name w:val="Char Char2"/>
    <w:basedOn w:val="Normal"/>
    <w:rsid w:val="00EE54E6"/>
    <w:pPr>
      <w:spacing w:after="140"/>
    </w:pPr>
    <w:rPr>
      <w:rFonts w:ascii="Arial" w:hAnsi="Arial" w:cs="Arial"/>
      <w:sz w:val="22"/>
      <w:lang w:eastAsia="en-US"/>
    </w:rPr>
  </w:style>
  <w:style w:type="paragraph" w:customStyle="1" w:styleId="CharCharChar1Char2">
    <w:name w:val="Char Char Char1 Char2"/>
    <w:basedOn w:val="Normal"/>
    <w:rsid w:val="00EE54E6"/>
    <w:pPr>
      <w:spacing w:after="200"/>
    </w:pPr>
    <w:rPr>
      <w:rFonts w:ascii="Arial" w:hAnsi="Arial" w:cs="Arial"/>
      <w:sz w:val="22"/>
      <w:lang w:eastAsia="en-US"/>
    </w:rPr>
  </w:style>
  <w:style w:type="paragraph" w:customStyle="1" w:styleId="CharCharChar2">
    <w:name w:val="Знак Знак Char Char Char2"/>
    <w:basedOn w:val="Normal"/>
    <w:rsid w:val="00EE54E6"/>
    <w:pPr>
      <w:spacing w:after="160" w:line="240" w:lineRule="exact"/>
    </w:pPr>
    <w:rPr>
      <w:rFonts w:ascii="Tahoma" w:hAnsi="Tahoma"/>
      <w:sz w:val="20"/>
      <w:szCs w:val="20"/>
      <w:lang w:eastAsia="en-US"/>
    </w:rPr>
  </w:style>
  <w:style w:type="character" w:customStyle="1" w:styleId="Caption1">
    <w:name w:val="Caption1"/>
    <w:basedOn w:val="DefaultParagraphFont"/>
    <w:rsid w:val="00EE54E6"/>
  </w:style>
  <w:style w:type="paragraph" w:styleId="HTMLAddress">
    <w:name w:val="HTML Address"/>
    <w:basedOn w:val="Normal"/>
    <w:link w:val="HTMLAddressChar1"/>
    <w:uiPriority w:val="99"/>
    <w:unhideWhenUsed/>
    <w:rsid w:val="00EE54E6"/>
    <w:rPr>
      <w:i/>
      <w:iCs/>
      <w:lang w:val="x-none" w:eastAsia="x-none"/>
    </w:rPr>
  </w:style>
  <w:style w:type="character" w:customStyle="1" w:styleId="HTMLAddressChar">
    <w:name w:val="HTML Address Char"/>
    <w:basedOn w:val="DefaultParagraphFont"/>
    <w:rsid w:val="00EE54E6"/>
    <w:rPr>
      <w:rFonts w:ascii="Times New Roman" w:eastAsia="Times New Roman" w:hAnsi="Times New Roman" w:cs="Times New Roman"/>
      <w:i/>
      <w:iCs/>
      <w:sz w:val="24"/>
      <w:szCs w:val="24"/>
      <w:lang w:val="en-US" w:eastAsia="uk-UA"/>
    </w:rPr>
  </w:style>
  <w:style w:type="character" w:customStyle="1" w:styleId="HTMLAddressChar1">
    <w:name w:val="HTML Address Char1"/>
    <w:link w:val="HTMLAddress"/>
    <w:uiPriority w:val="99"/>
    <w:rsid w:val="00EE54E6"/>
    <w:rPr>
      <w:rFonts w:ascii="Times New Roman" w:eastAsia="Times New Roman" w:hAnsi="Times New Roman" w:cs="Times New Roman"/>
      <w:i/>
      <w:iCs/>
      <w:sz w:val="24"/>
      <w:szCs w:val="24"/>
      <w:lang w:val="x-none" w:eastAsia="x-none"/>
    </w:rPr>
  </w:style>
  <w:style w:type="paragraph" w:customStyle="1" w:styleId="xl63">
    <w:name w:val="xl63"/>
    <w:basedOn w:val="Normal"/>
    <w:rsid w:val="00EE54E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14"/>
      <w:szCs w:val="14"/>
      <w:lang w:eastAsia="en-US"/>
    </w:rPr>
  </w:style>
  <w:style w:type="paragraph" w:customStyle="1" w:styleId="xl64">
    <w:name w:val="xl64"/>
    <w:basedOn w:val="Normal"/>
    <w:rsid w:val="00EE54E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14"/>
      <w:szCs w:val="14"/>
      <w:lang w:eastAsia="en-US"/>
    </w:rPr>
  </w:style>
  <w:style w:type="paragraph" w:customStyle="1" w:styleId="xl65">
    <w:name w:val="xl65"/>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4"/>
      <w:szCs w:val="14"/>
      <w:lang w:eastAsia="en-US"/>
    </w:rPr>
  </w:style>
  <w:style w:type="paragraph" w:customStyle="1" w:styleId="xl66">
    <w:name w:val="xl66"/>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eastAsia="en-US"/>
    </w:rPr>
  </w:style>
  <w:style w:type="paragraph" w:customStyle="1" w:styleId="xl67">
    <w:name w:val="xl67"/>
    <w:basedOn w:val="Normal"/>
    <w:rsid w:val="00EE54E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14"/>
      <w:szCs w:val="14"/>
      <w:lang w:eastAsia="en-US"/>
    </w:rPr>
  </w:style>
  <w:style w:type="paragraph" w:customStyle="1" w:styleId="xl68">
    <w:name w:val="xl68"/>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n-US"/>
    </w:rPr>
  </w:style>
  <w:style w:type="paragraph" w:customStyle="1" w:styleId="xl69">
    <w:name w:val="xl69"/>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yriad Pro" w:hAnsi="Myriad Pro"/>
      <w:sz w:val="16"/>
      <w:szCs w:val="16"/>
      <w:lang w:eastAsia="en-US"/>
    </w:rPr>
  </w:style>
  <w:style w:type="paragraph" w:customStyle="1" w:styleId="xl70">
    <w:name w:val="xl70"/>
    <w:basedOn w:val="Normal"/>
    <w:rsid w:val="00EE54E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14"/>
      <w:szCs w:val="14"/>
      <w:lang w:eastAsia="en-US"/>
    </w:rPr>
  </w:style>
  <w:style w:type="paragraph" w:customStyle="1" w:styleId="xl71">
    <w:name w:val="xl71"/>
    <w:basedOn w:val="Normal"/>
    <w:rsid w:val="00EE54E6"/>
    <w:pPr>
      <w:pBdr>
        <w:top w:val="single" w:sz="4" w:space="0" w:color="auto"/>
        <w:left w:val="single" w:sz="4" w:space="0" w:color="auto"/>
        <w:right w:val="single" w:sz="4" w:space="0" w:color="auto"/>
      </w:pBdr>
      <w:shd w:val="clear" w:color="000000" w:fill="F2F2F2"/>
      <w:spacing w:before="100" w:beforeAutospacing="1" w:after="100" w:afterAutospacing="1"/>
      <w:jc w:val="center"/>
      <w:textAlignment w:val="center"/>
    </w:pPr>
    <w:rPr>
      <w:sz w:val="14"/>
      <w:szCs w:val="14"/>
      <w:lang w:eastAsia="en-US"/>
    </w:rPr>
  </w:style>
  <w:style w:type="paragraph" w:customStyle="1" w:styleId="xl72">
    <w:name w:val="xl72"/>
    <w:basedOn w:val="Normal"/>
    <w:rsid w:val="00EE54E6"/>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14"/>
      <w:szCs w:val="14"/>
      <w:lang w:eastAsia="en-US"/>
    </w:rPr>
  </w:style>
  <w:style w:type="paragraph" w:customStyle="1" w:styleId="xl73">
    <w:name w:val="xl73"/>
    <w:basedOn w:val="Normal"/>
    <w:rsid w:val="00EE54E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sz w:val="14"/>
      <w:szCs w:val="14"/>
      <w:lang w:eastAsia="en-US"/>
    </w:rPr>
  </w:style>
  <w:style w:type="paragraph" w:customStyle="1" w:styleId="xl74">
    <w:name w:val="xl74"/>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yriad Pro" w:hAnsi="Myriad Pro"/>
      <w:sz w:val="12"/>
      <w:szCs w:val="12"/>
      <w:lang w:eastAsia="en-US"/>
    </w:rPr>
  </w:style>
  <w:style w:type="paragraph" w:customStyle="1" w:styleId="xl75">
    <w:name w:val="xl75"/>
    <w:basedOn w:val="Normal"/>
    <w:rsid w:val="00EE54E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sz w:val="12"/>
      <w:szCs w:val="12"/>
      <w:lang w:eastAsia="en-US"/>
    </w:rPr>
  </w:style>
  <w:style w:type="paragraph" w:styleId="Date">
    <w:name w:val="Date"/>
    <w:basedOn w:val="Normal"/>
    <w:next w:val="References"/>
    <w:link w:val="DateChar"/>
    <w:rsid w:val="00EE54E6"/>
    <w:pPr>
      <w:ind w:left="5103" w:right="-567"/>
    </w:pPr>
    <w:rPr>
      <w:szCs w:val="20"/>
      <w:lang w:val="en-GB" w:eastAsia="x-none"/>
    </w:rPr>
  </w:style>
  <w:style w:type="character" w:customStyle="1" w:styleId="DateChar">
    <w:name w:val="Date Char"/>
    <w:basedOn w:val="DefaultParagraphFont"/>
    <w:link w:val="Date"/>
    <w:rsid w:val="00EE54E6"/>
    <w:rPr>
      <w:rFonts w:ascii="Times New Roman" w:eastAsia="Times New Roman" w:hAnsi="Times New Roman" w:cs="Times New Roman"/>
      <w:sz w:val="24"/>
      <w:szCs w:val="20"/>
      <w:lang w:val="en-GB" w:eastAsia="x-none"/>
    </w:rPr>
  </w:style>
  <w:style w:type="paragraph" w:customStyle="1" w:styleId="References">
    <w:name w:val="References"/>
    <w:basedOn w:val="Normal"/>
    <w:next w:val="Normal"/>
    <w:rsid w:val="00EE54E6"/>
    <w:pPr>
      <w:spacing w:after="240"/>
      <w:ind w:left="5103"/>
    </w:pPr>
    <w:rPr>
      <w:sz w:val="20"/>
      <w:szCs w:val="20"/>
      <w:lang w:val="en-GB" w:eastAsia="en-US"/>
    </w:rPr>
  </w:style>
  <w:style w:type="paragraph" w:customStyle="1" w:styleId="Subject">
    <w:name w:val="Subject"/>
    <w:basedOn w:val="Normal"/>
    <w:next w:val="Normal"/>
    <w:rsid w:val="00EE54E6"/>
    <w:pPr>
      <w:spacing w:after="480"/>
      <w:ind w:left="1191" w:hanging="1191"/>
    </w:pPr>
    <w:rPr>
      <w:b/>
      <w:szCs w:val="20"/>
      <w:lang w:val="en-GB" w:eastAsia="en-US"/>
    </w:rPr>
  </w:style>
  <w:style w:type="paragraph" w:customStyle="1" w:styleId="AddressTR">
    <w:name w:val="AddressTR"/>
    <w:basedOn w:val="Normal"/>
    <w:next w:val="Normal"/>
    <w:rsid w:val="00EE54E6"/>
    <w:pPr>
      <w:spacing w:after="720"/>
      <w:ind w:left="5103"/>
    </w:pPr>
    <w:rPr>
      <w:szCs w:val="20"/>
      <w:lang w:val="en-GB" w:eastAsia="en-US"/>
    </w:rPr>
  </w:style>
  <w:style w:type="character" w:customStyle="1" w:styleId="CBI">
    <w:name w:val="CBI"/>
    <w:semiHidden/>
    <w:rsid w:val="00EE54E6"/>
    <w:rPr>
      <w:rFonts w:ascii="Arial" w:hAnsi="Arial" w:cs="Arial"/>
      <w:color w:val="auto"/>
      <w:sz w:val="20"/>
      <w:szCs w:val="20"/>
    </w:rPr>
  </w:style>
  <w:style w:type="paragraph" w:styleId="DocumentMap">
    <w:name w:val="Document Map"/>
    <w:basedOn w:val="Normal"/>
    <w:link w:val="DocumentMapChar"/>
    <w:rsid w:val="00EE54E6"/>
    <w:pPr>
      <w:shd w:val="clear" w:color="auto" w:fill="000080"/>
      <w:spacing w:after="240"/>
      <w:jc w:val="both"/>
    </w:pPr>
    <w:rPr>
      <w:rFonts w:ascii="Tahoma" w:hAnsi="Tahoma"/>
      <w:sz w:val="20"/>
      <w:szCs w:val="20"/>
      <w:lang w:val="en-GB" w:eastAsia="x-none"/>
    </w:rPr>
  </w:style>
  <w:style w:type="character" w:customStyle="1" w:styleId="DocumentMapChar">
    <w:name w:val="Document Map Char"/>
    <w:basedOn w:val="DefaultParagraphFont"/>
    <w:link w:val="DocumentMap"/>
    <w:rsid w:val="00EE54E6"/>
    <w:rPr>
      <w:rFonts w:ascii="Tahoma" w:eastAsia="Times New Roman" w:hAnsi="Tahoma" w:cs="Times New Roman"/>
      <w:sz w:val="20"/>
      <w:szCs w:val="20"/>
      <w:shd w:val="clear" w:color="auto" w:fill="000080"/>
      <w:lang w:val="en-GB" w:eastAsia="x-none"/>
    </w:rPr>
  </w:style>
  <w:style w:type="paragraph" w:customStyle="1" w:styleId="xl24">
    <w:name w:val="xl24"/>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ru-RU" w:eastAsia="ru-RU"/>
    </w:rPr>
  </w:style>
  <w:style w:type="paragraph" w:customStyle="1" w:styleId="xl25">
    <w:name w:val="xl25"/>
    <w:basedOn w:val="Normal"/>
    <w:rsid w:val="00EE54E6"/>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jc w:val="center"/>
      <w:textAlignment w:val="center"/>
    </w:pPr>
    <w:rPr>
      <w:rFonts w:ascii="Arial" w:hAnsi="Arial" w:cs="Arial"/>
      <w:b/>
      <w:bCs/>
      <w:sz w:val="16"/>
      <w:szCs w:val="16"/>
      <w:lang w:val="ru-RU" w:eastAsia="ru-RU"/>
    </w:rPr>
  </w:style>
  <w:style w:type="paragraph" w:customStyle="1" w:styleId="xl26">
    <w:name w:val="xl26"/>
    <w:basedOn w:val="Normal"/>
    <w:rsid w:val="00EE54E6"/>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jc w:val="center"/>
      <w:textAlignment w:val="center"/>
    </w:pPr>
    <w:rPr>
      <w:rFonts w:ascii="Arial" w:hAnsi="Arial" w:cs="Arial"/>
      <w:b/>
      <w:bCs/>
      <w:sz w:val="16"/>
      <w:szCs w:val="16"/>
      <w:lang w:val="ru-RU" w:eastAsia="ru-RU"/>
    </w:rPr>
  </w:style>
  <w:style w:type="paragraph" w:customStyle="1" w:styleId="xl27">
    <w:name w:val="xl27"/>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ru-RU" w:eastAsia="ru-RU"/>
    </w:rPr>
  </w:style>
  <w:style w:type="paragraph" w:customStyle="1" w:styleId="xl28">
    <w:name w:val="xl28"/>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16"/>
      <w:szCs w:val="16"/>
      <w:lang w:val="ru-RU" w:eastAsia="ru-RU"/>
    </w:rPr>
  </w:style>
  <w:style w:type="paragraph" w:customStyle="1" w:styleId="xl29">
    <w:name w:val="xl29"/>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ru-RU" w:eastAsia="ru-RU"/>
    </w:rPr>
  </w:style>
  <w:style w:type="paragraph" w:customStyle="1" w:styleId="xl30">
    <w:name w:val="xl30"/>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16"/>
      <w:szCs w:val="16"/>
      <w:lang w:val="ru-RU" w:eastAsia="ru-RU"/>
    </w:rPr>
  </w:style>
  <w:style w:type="paragraph" w:customStyle="1" w:styleId="xl31">
    <w:name w:val="xl31"/>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lang w:val="ru-RU" w:eastAsia="ru-RU"/>
    </w:rPr>
  </w:style>
  <w:style w:type="paragraph" w:customStyle="1" w:styleId="xl32">
    <w:name w:val="xl32"/>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color w:val="000000"/>
      <w:sz w:val="16"/>
      <w:szCs w:val="16"/>
      <w:lang w:val="ru-RU" w:eastAsia="ru-RU"/>
    </w:rPr>
  </w:style>
  <w:style w:type="paragraph" w:customStyle="1" w:styleId="xl33">
    <w:name w:val="xl33"/>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ru-RU" w:eastAsia="ru-RU"/>
    </w:rPr>
  </w:style>
  <w:style w:type="paragraph" w:customStyle="1" w:styleId="xl34">
    <w:name w:val="xl34"/>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ru-RU" w:eastAsia="ru-RU"/>
    </w:rPr>
  </w:style>
  <w:style w:type="paragraph" w:customStyle="1" w:styleId="xl35">
    <w:name w:val="xl35"/>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ru-RU" w:eastAsia="ru-RU"/>
    </w:rPr>
  </w:style>
  <w:style w:type="paragraph" w:customStyle="1" w:styleId="xl36">
    <w:name w:val="xl36"/>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ru-RU" w:eastAsia="ru-RU"/>
    </w:rPr>
  </w:style>
  <w:style w:type="paragraph" w:customStyle="1" w:styleId="xl37">
    <w:name w:val="xl37"/>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ru-RU" w:eastAsia="ru-RU"/>
    </w:rPr>
  </w:style>
  <w:style w:type="paragraph" w:customStyle="1" w:styleId="xl38">
    <w:name w:val="xl38"/>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ru-RU" w:eastAsia="ru-RU"/>
    </w:rPr>
  </w:style>
  <w:style w:type="paragraph" w:customStyle="1" w:styleId="xl39">
    <w:name w:val="xl39"/>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ru-RU" w:eastAsia="ru-RU"/>
    </w:rPr>
  </w:style>
  <w:style w:type="paragraph" w:customStyle="1" w:styleId="xl40">
    <w:name w:val="xl40"/>
    <w:basedOn w:val="Normal"/>
    <w:rsid w:val="00EE54E6"/>
    <w:pPr>
      <w:spacing w:before="100" w:beforeAutospacing="1" w:after="100" w:afterAutospacing="1"/>
      <w:textAlignment w:val="center"/>
    </w:pPr>
    <w:rPr>
      <w:rFonts w:ascii="Arial" w:hAnsi="Arial" w:cs="Arial"/>
      <w:sz w:val="16"/>
      <w:szCs w:val="16"/>
      <w:lang w:val="ru-RU" w:eastAsia="ru-RU"/>
    </w:rPr>
  </w:style>
  <w:style w:type="paragraph" w:customStyle="1" w:styleId="xl41">
    <w:name w:val="xl41"/>
    <w:basedOn w:val="Normal"/>
    <w:rsid w:val="00EE54E6"/>
    <w:pPr>
      <w:spacing w:before="100" w:beforeAutospacing="1" w:after="100" w:afterAutospacing="1"/>
      <w:jc w:val="center"/>
      <w:textAlignment w:val="center"/>
    </w:pPr>
    <w:rPr>
      <w:rFonts w:ascii="Arial" w:hAnsi="Arial" w:cs="Arial"/>
      <w:sz w:val="16"/>
      <w:szCs w:val="16"/>
      <w:lang w:val="ru-RU" w:eastAsia="ru-RU"/>
    </w:rPr>
  </w:style>
  <w:style w:type="paragraph" w:customStyle="1" w:styleId="xl42">
    <w:name w:val="xl42"/>
    <w:basedOn w:val="Normal"/>
    <w:rsid w:val="00EE54E6"/>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sz w:val="16"/>
      <w:szCs w:val="16"/>
      <w:lang w:val="ru-RU" w:eastAsia="ru-RU"/>
    </w:rPr>
  </w:style>
  <w:style w:type="paragraph" w:customStyle="1" w:styleId="xl43">
    <w:name w:val="xl43"/>
    <w:basedOn w:val="Normal"/>
    <w:rsid w:val="00EE54E6"/>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sz w:val="16"/>
      <w:szCs w:val="16"/>
      <w:lang w:val="ru-RU" w:eastAsia="ru-RU"/>
    </w:rPr>
  </w:style>
  <w:style w:type="paragraph" w:customStyle="1" w:styleId="xl44">
    <w:name w:val="xl44"/>
    <w:basedOn w:val="Normal"/>
    <w:rsid w:val="00EE54E6"/>
    <w:pPr>
      <w:spacing w:before="100" w:beforeAutospacing="1" w:after="100" w:afterAutospacing="1"/>
      <w:textAlignment w:val="center"/>
    </w:pPr>
    <w:rPr>
      <w:lang w:val="ru-RU" w:eastAsia="ru-RU"/>
    </w:rPr>
  </w:style>
  <w:style w:type="paragraph" w:customStyle="1" w:styleId="xl23">
    <w:name w:val="xl23"/>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ru-RU" w:eastAsia="ru-RU"/>
    </w:rPr>
  </w:style>
  <w:style w:type="paragraph" w:customStyle="1" w:styleId="xl45">
    <w:name w:val="xl45"/>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16"/>
      <w:szCs w:val="16"/>
      <w:lang w:val="ru-RU" w:eastAsia="ru-RU"/>
    </w:rPr>
  </w:style>
  <w:style w:type="paragraph" w:customStyle="1" w:styleId="xl46">
    <w:name w:val="xl46"/>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lang w:val="ru-RU" w:eastAsia="ru-RU"/>
    </w:rPr>
  </w:style>
  <w:style w:type="paragraph" w:customStyle="1" w:styleId="xl47">
    <w:name w:val="xl47"/>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ru-RU" w:eastAsia="ru-RU"/>
    </w:rPr>
  </w:style>
  <w:style w:type="paragraph" w:customStyle="1" w:styleId="xl48">
    <w:name w:val="xl48"/>
    <w:basedOn w:val="Normal"/>
    <w:rsid w:val="00EE54E6"/>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sz w:val="16"/>
      <w:szCs w:val="16"/>
      <w:lang w:val="ru-RU" w:eastAsia="ru-RU"/>
    </w:rPr>
  </w:style>
  <w:style w:type="paragraph" w:customStyle="1" w:styleId="xl49">
    <w:name w:val="xl49"/>
    <w:basedOn w:val="Normal"/>
    <w:rsid w:val="00EE54E6"/>
    <w:pPr>
      <w:spacing w:before="100" w:beforeAutospacing="1" w:after="100" w:afterAutospacing="1"/>
      <w:jc w:val="center"/>
      <w:textAlignment w:val="top"/>
    </w:pPr>
    <w:rPr>
      <w:sz w:val="16"/>
      <w:szCs w:val="16"/>
      <w:lang w:val="ru-RU" w:eastAsia="ru-RU"/>
    </w:rPr>
  </w:style>
  <w:style w:type="paragraph" w:customStyle="1" w:styleId="xl50">
    <w:name w:val="xl50"/>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ru-RU" w:eastAsia="ru-RU"/>
    </w:rPr>
  </w:style>
  <w:style w:type="paragraph" w:customStyle="1" w:styleId="xl51">
    <w:name w:val="xl51"/>
    <w:basedOn w:val="Normal"/>
    <w:rsid w:val="00EE54E6"/>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sz w:val="16"/>
      <w:szCs w:val="16"/>
      <w:lang w:val="ru-RU" w:eastAsia="ru-RU"/>
    </w:rPr>
  </w:style>
  <w:style w:type="paragraph" w:customStyle="1" w:styleId="xl52">
    <w:name w:val="xl52"/>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lang w:val="ru-RU" w:eastAsia="ru-RU"/>
    </w:rPr>
  </w:style>
  <w:style w:type="paragraph" w:customStyle="1" w:styleId="xl53">
    <w:name w:val="xl53"/>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ru-RU" w:eastAsia="ru-RU"/>
    </w:rPr>
  </w:style>
  <w:style w:type="paragraph" w:customStyle="1" w:styleId="xl54">
    <w:name w:val="xl54"/>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ru-RU" w:eastAsia="ru-RU"/>
    </w:rPr>
  </w:style>
  <w:style w:type="paragraph" w:customStyle="1" w:styleId="xl55">
    <w:name w:val="xl55"/>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ru-RU" w:eastAsia="ru-RU"/>
    </w:rPr>
  </w:style>
  <w:style w:type="paragraph" w:customStyle="1" w:styleId="xl56">
    <w:name w:val="xl56"/>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lang w:val="ru-RU" w:eastAsia="ru-RU"/>
    </w:rPr>
  </w:style>
  <w:style w:type="paragraph" w:customStyle="1" w:styleId="a">
    <w:name w:val="Знак Знак"/>
    <w:basedOn w:val="Normal"/>
    <w:rsid w:val="00EE54E6"/>
    <w:rPr>
      <w:rFonts w:ascii="Verdana" w:hAnsi="Verdana"/>
      <w:lang w:eastAsia="en-US"/>
    </w:rPr>
  </w:style>
  <w:style w:type="paragraph" w:customStyle="1" w:styleId="ListParagraph1">
    <w:name w:val="List Paragraph1"/>
    <w:basedOn w:val="Normal"/>
    <w:uiPriority w:val="34"/>
    <w:qFormat/>
    <w:rsid w:val="00EE54E6"/>
    <w:pPr>
      <w:ind w:left="720"/>
    </w:pPr>
    <w:rPr>
      <w:rFonts w:ascii="Calibri" w:eastAsia="Calibri" w:hAnsi="Calibri" w:cs="Calibri"/>
      <w:sz w:val="22"/>
      <w:szCs w:val="22"/>
      <w:lang w:val="uk-UA"/>
    </w:rPr>
  </w:style>
  <w:style w:type="character" w:customStyle="1" w:styleId="NormalWebChar">
    <w:name w:val="Normal (Web) Char"/>
    <w:locked/>
    <w:rsid w:val="00EE54E6"/>
    <w:rPr>
      <w:rFonts w:ascii="Arial" w:hAnsi="Arial"/>
      <w:sz w:val="18"/>
      <w:lang w:val="ru-RU" w:eastAsia="ru-RU"/>
    </w:rPr>
  </w:style>
  <w:style w:type="paragraph" w:customStyle="1" w:styleId="CharChar1">
    <w:name w:val="Char Char1"/>
    <w:basedOn w:val="Normal"/>
    <w:rsid w:val="00EE54E6"/>
    <w:pPr>
      <w:spacing w:after="140"/>
    </w:pPr>
    <w:rPr>
      <w:rFonts w:ascii="Arial" w:eastAsia="Calibri" w:hAnsi="Arial" w:cs="Arial"/>
      <w:sz w:val="22"/>
      <w:lang w:eastAsia="en-US"/>
    </w:rPr>
  </w:style>
  <w:style w:type="paragraph" w:customStyle="1" w:styleId="CharCharChar1Char1">
    <w:name w:val="Char Char Char1 Char1"/>
    <w:basedOn w:val="Normal"/>
    <w:rsid w:val="00EE54E6"/>
    <w:pPr>
      <w:spacing w:after="200"/>
    </w:pPr>
    <w:rPr>
      <w:rFonts w:ascii="Arial" w:eastAsia="Calibri" w:hAnsi="Arial" w:cs="Arial"/>
      <w:sz w:val="22"/>
      <w:lang w:eastAsia="en-US"/>
    </w:rPr>
  </w:style>
  <w:style w:type="paragraph" w:customStyle="1" w:styleId="CharCharChar1">
    <w:name w:val="Знак Знак Char Char Char1"/>
    <w:basedOn w:val="Normal"/>
    <w:rsid w:val="00EE54E6"/>
    <w:pPr>
      <w:spacing w:after="160" w:line="240" w:lineRule="exact"/>
    </w:pPr>
    <w:rPr>
      <w:rFonts w:ascii="Tahoma" w:eastAsia="Calibri" w:hAnsi="Tahoma"/>
      <w:sz w:val="20"/>
      <w:szCs w:val="20"/>
      <w:lang w:eastAsia="en-US"/>
    </w:rPr>
  </w:style>
  <w:style w:type="character" w:customStyle="1" w:styleId="Caption11">
    <w:name w:val="Caption11"/>
    <w:rsid w:val="00EE54E6"/>
    <w:rPr>
      <w:rFonts w:cs="Times New Roman"/>
    </w:rPr>
  </w:style>
  <w:style w:type="paragraph" w:customStyle="1" w:styleId="1">
    <w:name w:val="Абзац списка1"/>
    <w:basedOn w:val="Normal"/>
    <w:rsid w:val="0005297A"/>
    <w:pPr>
      <w:spacing w:after="120"/>
      <w:ind w:left="720" w:right="274"/>
      <w:jc w:val="both"/>
    </w:pPr>
    <w:rPr>
      <w:rFonts w:ascii="Calibri" w:hAnsi="Calibri" w:cs="Calibri"/>
      <w:sz w:val="22"/>
      <w:szCs w:val="22"/>
      <w:lang w:eastAsia="en-US"/>
    </w:rPr>
  </w:style>
  <w:style w:type="paragraph" w:styleId="NoSpacing">
    <w:name w:val="No Spacing"/>
    <w:uiPriority w:val="1"/>
    <w:qFormat/>
    <w:rsid w:val="0005297A"/>
    <w:pPr>
      <w:spacing w:after="0" w:line="240" w:lineRule="auto"/>
    </w:pPr>
    <w:rPr>
      <w:rFonts w:ascii="Calibri" w:eastAsia="Calibri" w:hAnsi="Calibri" w:cs="Times New Roman"/>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Date" w:uiPriority="0"/>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54E6"/>
    <w:pPr>
      <w:spacing w:after="0" w:line="240" w:lineRule="auto"/>
    </w:pPr>
    <w:rPr>
      <w:rFonts w:ascii="Times New Roman" w:eastAsia="Times New Roman" w:hAnsi="Times New Roman" w:cs="Times New Roman"/>
      <w:sz w:val="24"/>
      <w:szCs w:val="24"/>
      <w:lang w:val="en-US" w:eastAsia="uk-UA"/>
    </w:rPr>
  </w:style>
  <w:style w:type="paragraph" w:styleId="Heading1">
    <w:name w:val="heading 1"/>
    <w:basedOn w:val="Normal"/>
    <w:next w:val="Normal"/>
    <w:link w:val="Heading1Char1"/>
    <w:uiPriority w:val="9"/>
    <w:qFormat/>
    <w:rsid w:val="00EE54E6"/>
    <w:pPr>
      <w:keepNext/>
      <w:spacing w:before="240" w:after="60"/>
      <w:outlineLvl w:val="0"/>
    </w:pPr>
    <w:rPr>
      <w:rFonts w:ascii="Arial" w:hAnsi="Arial"/>
      <w:b/>
      <w:bCs/>
      <w:kern w:val="32"/>
      <w:sz w:val="32"/>
      <w:szCs w:val="32"/>
      <w:lang w:val="ru-RU" w:eastAsia="ru-RU"/>
    </w:rPr>
  </w:style>
  <w:style w:type="paragraph" w:styleId="Heading2">
    <w:name w:val="heading 2"/>
    <w:basedOn w:val="Normal"/>
    <w:next w:val="Normal"/>
    <w:link w:val="Heading2Char1"/>
    <w:qFormat/>
    <w:rsid w:val="00EE54E6"/>
    <w:pPr>
      <w:keepNext/>
      <w:spacing w:before="240" w:after="60"/>
      <w:outlineLvl w:val="1"/>
    </w:pPr>
    <w:rPr>
      <w:rFonts w:ascii="Arial" w:hAnsi="Arial"/>
      <w:b/>
      <w:bCs/>
      <w:i/>
      <w:iCs/>
      <w:sz w:val="28"/>
      <w:szCs w:val="28"/>
      <w:lang w:val="x-none" w:eastAsia="x-none"/>
    </w:rPr>
  </w:style>
  <w:style w:type="paragraph" w:styleId="Heading4">
    <w:name w:val="heading 4"/>
    <w:basedOn w:val="Normal"/>
    <w:next w:val="Normal"/>
    <w:link w:val="Heading4Char1"/>
    <w:qFormat/>
    <w:rsid w:val="00EE54E6"/>
    <w:pPr>
      <w:keepNext/>
      <w:spacing w:before="240" w:after="60"/>
      <w:outlineLvl w:val="3"/>
    </w:pPr>
    <w:rPr>
      <w:b/>
      <w:bCs/>
      <w:snapToGrid w:val="0"/>
      <w:sz w:val="28"/>
      <w:szCs w:val="28"/>
      <w:lang w:val="en-GB" w:eastAsia="en-US"/>
    </w:rPr>
  </w:style>
  <w:style w:type="paragraph" w:styleId="Heading8">
    <w:name w:val="heading 8"/>
    <w:basedOn w:val="Normal"/>
    <w:next w:val="Normal"/>
    <w:link w:val="Heading8Char1"/>
    <w:qFormat/>
    <w:rsid w:val="00EE54E6"/>
    <w:pPr>
      <w:spacing w:before="240" w:after="60"/>
      <w:outlineLvl w:val="7"/>
    </w:pPr>
    <w:rPr>
      <w:i/>
      <w:iCs/>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EE54E6"/>
    <w:rPr>
      <w:rFonts w:asciiTheme="majorHAnsi" w:eastAsiaTheme="majorEastAsia" w:hAnsiTheme="majorHAnsi" w:cstheme="majorBidi"/>
      <w:b/>
      <w:bCs/>
      <w:color w:val="365F91" w:themeColor="accent1" w:themeShade="BF"/>
      <w:sz w:val="28"/>
      <w:szCs w:val="28"/>
      <w:lang w:val="en-US" w:eastAsia="uk-UA"/>
    </w:rPr>
  </w:style>
  <w:style w:type="character" w:customStyle="1" w:styleId="Heading2Char">
    <w:name w:val="Heading 2 Char"/>
    <w:basedOn w:val="DefaultParagraphFont"/>
    <w:rsid w:val="00EE54E6"/>
    <w:rPr>
      <w:rFonts w:asciiTheme="majorHAnsi" w:eastAsiaTheme="majorEastAsia" w:hAnsiTheme="majorHAnsi" w:cstheme="majorBidi"/>
      <w:b/>
      <w:bCs/>
      <w:color w:val="4F81BD" w:themeColor="accent1"/>
      <w:sz w:val="26"/>
      <w:szCs w:val="26"/>
      <w:lang w:val="en-US" w:eastAsia="uk-UA"/>
    </w:rPr>
  </w:style>
  <w:style w:type="character" w:customStyle="1" w:styleId="Heading4Char">
    <w:name w:val="Heading 4 Char"/>
    <w:basedOn w:val="DefaultParagraphFont"/>
    <w:rsid w:val="00EE54E6"/>
    <w:rPr>
      <w:rFonts w:asciiTheme="majorHAnsi" w:eastAsiaTheme="majorEastAsia" w:hAnsiTheme="majorHAnsi" w:cstheme="majorBidi"/>
      <w:b/>
      <w:bCs/>
      <w:i/>
      <w:iCs/>
      <w:color w:val="4F81BD" w:themeColor="accent1"/>
      <w:sz w:val="24"/>
      <w:szCs w:val="24"/>
      <w:lang w:val="en-US" w:eastAsia="uk-UA"/>
    </w:rPr>
  </w:style>
  <w:style w:type="character" w:customStyle="1" w:styleId="Heading8Char">
    <w:name w:val="Heading 8 Char"/>
    <w:basedOn w:val="DefaultParagraphFont"/>
    <w:rsid w:val="00EE54E6"/>
    <w:rPr>
      <w:rFonts w:asciiTheme="majorHAnsi" w:eastAsiaTheme="majorEastAsia" w:hAnsiTheme="majorHAnsi" w:cstheme="majorBidi"/>
      <w:color w:val="404040" w:themeColor="text1" w:themeTint="BF"/>
      <w:sz w:val="20"/>
      <w:szCs w:val="20"/>
      <w:lang w:val="en-US" w:eastAsia="uk-UA"/>
    </w:rPr>
  </w:style>
  <w:style w:type="character" w:customStyle="1" w:styleId="Heading1Char1">
    <w:name w:val="Heading 1 Char1"/>
    <w:link w:val="Heading1"/>
    <w:uiPriority w:val="9"/>
    <w:rsid w:val="00EE54E6"/>
    <w:rPr>
      <w:rFonts w:ascii="Arial" w:eastAsia="Times New Roman" w:hAnsi="Arial" w:cs="Times New Roman"/>
      <w:b/>
      <w:bCs/>
      <w:kern w:val="32"/>
      <w:sz w:val="32"/>
      <w:szCs w:val="32"/>
      <w:lang w:val="ru-RU" w:eastAsia="ru-RU"/>
    </w:rPr>
  </w:style>
  <w:style w:type="character" w:customStyle="1" w:styleId="Heading2Char1">
    <w:name w:val="Heading 2 Char1"/>
    <w:link w:val="Heading2"/>
    <w:rsid w:val="00EE54E6"/>
    <w:rPr>
      <w:rFonts w:ascii="Arial" w:eastAsia="Times New Roman" w:hAnsi="Arial" w:cs="Times New Roman"/>
      <w:b/>
      <w:bCs/>
      <w:i/>
      <w:iCs/>
      <w:sz w:val="28"/>
      <w:szCs w:val="28"/>
      <w:lang w:val="x-none" w:eastAsia="x-none"/>
    </w:rPr>
  </w:style>
  <w:style w:type="character" w:customStyle="1" w:styleId="Heading4Char1">
    <w:name w:val="Heading 4 Char1"/>
    <w:link w:val="Heading4"/>
    <w:rsid w:val="00EE54E6"/>
    <w:rPr>
      <w:rFonts w:ascii="Times New Roman" w:eastAsia="Times New Roman" w:hAnsi="Times New Roman" w:cs="Times New Roman"/>
      <w:b/>
      <w:bCs/>
      <w:snapToGrid w:val="0"/>
      <w:sz w:val="28"/>
      <w:szCs w:val="28"/>
      <w:lang w:val="en-GB"/>
    </w:rPr>
  </w:style>
  <w:style w:type="character" w:customStyle="1" w:styleId="Heading8Char1">
    <w:name w:val="Heading 8 Char1"/>
    <w:link w:val="Heading8"/>
    <w:rsid w:val="00EE54E6"/>
    <w:rPr>
      <w:rFonts w:ascii="Times New Roman" w:eastAsia="Times New Roman" w:hAnsi="Times New Roman" w:cs="Times New Roman"/>
      <w:i/>
      <w:iCs/>
      <w:sz w:val="24"/>
      <w:szCs w:val="24"/>
      <w:lang w:val="ru-RU" w:eastAsia="ru-RU"/>
    </w:rPr>
  </w:style>
  <w:style w:type="character" w:styleId="FootnoteReference">
    <w:name w:val="footnote reference"/>
    <w:rsid w:val="00EE54E6"/>
    <w:rPr>
      <w:rFonts w:ascii="Times New Roman" w:hAnsi="Times New Roman"/>
      <w:noProof w:val="0"/>
      <w:sz w:val="27"/>
      <w:vertAlign w:val="superscript"/>
      <w:lang w:val="en-US"/>
    </w:rPr>
  </w:style>
  <w:style w:type="paragraph" w:styleId="FootnoteText">
    <w:name w:val="footnote text"/>
    <w:basedOn w:val="Normal"/>
    <w:link w:val="FootnoteTextChar1"/>
    <w:rsid w:val="00EE54E6"/>
    <w:pPr>
      <w:widowControl w:val="0"/>
      <w:tabs>
        <w:tab w:val="left" w:pos="-720"/>
      </w:tabs>
      <w:suppressAutoHyphens/>
      <w:jc w:val="both"/>
    </w:pPr>
    <w:rPr>
      <w:snapToGrid w:val="0"/>
      <w:spacing w:val="-2"/>
      <w:sz w:val="20"/>
      <w:szCs w:val="20"/>
      <w:lang w:val="en-GB" w:eastAsia="en-US"/>
    </w:rPr>
  </w:style>
  <w:style w:type="character" w:customStyle="1" w:styleId="FootnoteTextChar">
    <w:name w:val="Footnote Text Char"/>
    <w:basedOn w:val="DefaultParagraphFont"/>
    <w:rsid w:val="00EE54E6"/>
    <w:rPr>
      <w:rFonts w:ascii="Times New Roman" w:eastAsia="Times New Roman" w:hAnsi="Times New Roman" w:cs="Times New Roman"/>
      <w:sz w:val="20"/>
      <w:szCs w:val="20"/>
      <w:lang w:val="en-US" w:eastAsia="uk-UA"/>
    </w:rPr>
  </w:style>
  <w:style w:type="character" w:customStyle="1" w:styleId="FootnoteTextChar1">
    <w:name w:val="Footnote Text Char1"/>
    <w:link w:val="FootnoteText"/>
    <w:rsid w:val="00EE54E6"/>
    <w:rPr>
      <w:rFonts w:ascii="Times New Roman" w:eastAsia="Times New Roman" w:hAnsi="Times New Roman" w:cs="Times New Roman"/>
      <w:snapToGrid w:val="0"/>
      <w:spacing w:val="-2"/>
      <w:sz w:val="20"/>
      <w:szCs w:val="20"/>
      <w:lang w:val="en-GB"/>
    </w:rPr>
  </w:style>
  <w:style w:type="table" w:styleId="TableGrid">
    <w:name w:val="Table Grid"/>
    <w:basedOn w:val="TableNormal"/>
    <w:uiPriority w:val="59"/>
    <w:rsid w:val="00EE54E6"/>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EE54E6"/>
    <w:rPr>
      <w:color w:val="0000FF"/>
      <w:u w:val="single"/>
    </w:rPr>
  </w:style>
  <w:style w:type="paragraph" w:styleId="Footer">
    <w:name w:val="footer"/>
    <w:basedOn w:val="Normal"/>
    <w:link w:val="FooterChar1"/>
    <w:uiPriority w:val="99"/>
    <w:rsid w:val="00EE54E6"/>
    <w:pPr>
      <w:tabs>
        <w:tab w:val="center" w:pos="4320"/>
        <w:tab w:val="right" w:pos="8640"/>
      </w:tabs>
    </w:pPr>
    <w:rPr>
      <w:lang w:val="en-GB" w:eastAsia="en-US"/>
    </w:rPr>
  </w:style>
  <w:style w:type="character" w:customStyle="1" w:styleId="FooterChar">
    <w:name w:val="Footer Char"/>
    <w:basedOn w:val="DefaultParagraphFont"/>
    <w:uiPriority w:val="99"/>
    <w:rsid w:val="00EE54E6"/>
    <w:rPr>
      <w:rFonts w:ascii="Times New Roman" w:eastAsia="Times New Roman" w:hAnsi="Times New Roman" w:cs="Times New Roman"/>
      <w:sz w:val="24"/>
      <w:szCs w:val="24"/>
      <w:lang w:val="en-US" w:eastAsia="uk-UA"/>
    </w:rPr>
  </w:style>
  <w:style w:type="character" w:customStyle="1" w:styleId="FooterChar1">
    <w:name w:val="Footer Char1"/>
    <w:link w:val="Footer"/>
    <w:uiPriority w:val="99"/>
    <w:rsid w:val="00EE54E6"/>
    <w:rPr>
      <w:rFonts w:ascii="Times New Roman" w:eastAsia="Times New Roman" w:hAnsi="Times New Roman" w:cs="Times New Roman"/>
      <w:sz w:val="24"/>
      <w:szCs w:val="24"/>
      <w:lang w:val="en-GB"/>
    </w:rPr>
  </w:style>
  <w:style w:type="character" w:customStyle="1" w:styleId="a1">
    <w:name w:val="a1"/>
    <w:rsid w:val="00EE54E6"/>
    <w:rPr>
      <w:color w:val="008000"/>
    </w:rPr>
  </w:style>
  <w:style w:type="paragraph" w:styleId="NormalWeb">
    <w:name w:val="Normal (Web)"/>
    <w:basedOn w:val="Normal"/>
    <w:link w:val="NormalWebChar1"/>
    <w:uiPriority w:val="99"/>
    <w:rsid w:val="00EE54E6"/>
    <w:pPr>
      <w:spacing w:before="100" w:beforeAutospacing="1" w:after="100" w:afterAutospacing="1"/>
    </w:pPr>
    <w:rPr>
      <w:rFonts w:ascii="Arial" w:hAnsi="Arial"/>
      <w:sz w:val="18"/>
      <w:szCs w:val="18"/>
      <w:lang w:val="ru-RU" w:eastAsia="ru-RU"/>
    </w:rPr>
  </w:style>
  <w:style w:type="character" w:customStyle="1" w:styleId="NormalWebChar1">
    <w:name w:val="Normal (Web) Char1"/>
    <w:link w:val="NormalWeb"/>
    <w:uiPriority w:val="99"/>
    <w:rsid w:val="00EE54E6"/>
    <w:rPr>
      <w:rFonts w:ascii="Arial" w:eastAsia="Times New Roman" w:hAnsi="Arial" w:cs="Times New Roman"/>
      <w:sz w:val="18"/>
      <w:szCs w:val="18"/>
      <w:lang w:val="ru-RU" w:eastAsia="ru-RU"/>
    </w:rPr>
  </w:style>
  <w:style w:type="character" w:styleId="PageNumber">
    <w:name w:val="page number"/>
    <w:basedOn w:val="DefaultParagraphFont"/>
    <w:rsid w:val="00EE54E6"/>
  </w:style>
  <w:style w:type="paragraph" w:styleId="Header">
    <w:name w:val="header"/>
    <w:basedOn w:val="Normal"/>
    <w:link w:val="HeaderChar1"/>
    <w:uiPriority w:val="99"/>
    <w:rsid w:val="00EE54E6"/>
    <w:pPr>
      <w:tabs>
        <w:tab w:val="center" w:pos="4819"/>
        <w:tab w:val="right" w:pos="9639"/>
      </w:tabs>
    </w:pPr>
    <w:rPr>
      <w:lang w:val="x-none" w:eastAsia="x-none"/>
    </w:rPr>
  </w:style>
  <w:style w:type="character" w:customStyle="1" w:styleId="HeaderChar">
    <w:name w:val="Header Char"/>
    <w:basedOn w:val="DefaultParagraphFont"/>
    <w:rsid w:val="00EE54E6"/>
    <w:rPr>
      <w:rFonts w:ascii="Times New Roman" w:eastAsia="Times New Roman" w:hAnsi="Times New Roman" w:cs="Times New Roman"/>
      <w:sz w:val="24"/>
      <w:szCs w:val="24"/>
      <w:lang w:val="en-US" w:eastAsia="uk-UA"/>
    </w:rPr>
  </w:style>
  <w:style w:type="character" w:customStyle="1" w:styleId="HeaderChar1">
    <w:name w:val="Header Char1"/>
    <w:link w:val="Header"/>
    <w:uiPriority w:val="99"/>
    <w:rsid w:val="00EE54E6"/>
    <w:rPr>
      <w:rFonts w:ascii="Times New Roman" w:eastAsia="Times New Roman" w:hAnsi="Times New Roman" w:cs="Times New Roman"/>
      <w:sz w:val="24"/>
      <w:szCs w:val="24"/>
      <w:lang w:val="x-none" w:eastAsia="x-none"/>
    </w:rPr>
  </w:style>
  <w:style w:type="character" w:styleId="Strong">
    <w:name w:val="Strong"/>
    <w:uiPriority w:val="22"/>
    <w:qFormat/>
    <w:rsid w:val="00EE54E6"/>
    <w:rPr>
      <w:b/>
      <w:bCs/>
    </w:rPr>
  </w:style>
  <w:style w:type="character" w:styleId="Emphasis">
    <w:name w:val="Emphasis"/>
    <w:uiPriority w:val="20"/>
    <w:qFormat/>
    <w:rsid w:val="00EE54E6"/>
    <w:rPr>
      <w:i/>
      <w:iCs/>
    </w:rPr>
  </w:style>
  <w:style w:type="paragraph" w:styleId="BodyText3">
    <w:name w:val="Body Text 3"/>
    <w:basedOn w:val="Normal"/>
    <w:link w:val="BodyText3Char1"/>
    <w:rsid w:val="00EE54E6"/>
    <w:pPr>
      <w:jc w:val="both"/>
    </w:pPr>
    <w:rPr>
      <w:sz w:val="22"/>
      <w:lang w:val="en-IE" w:eastAsia="en-US"/>
    </w:rPr>
  </w:style>
  <w:style w:type="character" w:customStyle="1" w:styleId="BodyText3Char">
    <w:name w:val="Body Text 3 Char"/>
    <w:basedOn w:val="DefaultParagraphFont"/>
    <w:rsid w:val="00EE54E6"/>
    <w:rPr>
      <w:rFonts w:ascii="Times New Roman" w:eastAsia="Times New Roman" w:hAnsi="Times New Roman" w:cs="Times New Roman"/>
      <w:sz w:val="16"/>
      <w:szCs w:val="16"/>
      <w:lang w:val="en-US" w:eastAsia="uk-UA"/>
    </w:rPr>
  </w:style>
  <w:style w:type="character" w:customStyle="1" w:styleId="BodyText3Char1">
    <w:name w:val="Body Text 3 Char1"/>
    <w:link w:val="BodyText3"/>
    <w:rsid w:val="00EE54E6"/>
    <w:rPr>
      <w:rFonts w:ascii="Times New Roman" w:eastAsia="Times New Roman" w:hAnsi="Times New Roman" w:cs="Times New Roman"/>
      <w:szCs w:val="24"/>
      <w:lang w:val="en-IE"/>
    </w:rPr>
  </w:style>
  <w:style w:type="paragraph" w:customStyle="1" w:styleId="newsheader">
    <w:name w:val="newsheader"/>
    <w:basedOn w:val="Normal"/>
    <w:rsid w:val="00EE54E6"/>
    <w:pPr>
      <w:spacing w:after="90"/>
    </w:pPr>
    <w:rPr>
      <w:b/>
      <w:bCs/>
      <w:caps/>
      <w:color w:val="3452A4"/>
    </w:rPr>
  </w:style>
  <w:style w:type="paragraph" w:customStyle="1" w:styleId="CharChar">
    <w:name w:val="Char Char"/>
    <w:basedOn w:val="Normal"/>
    <w:rsid w:val="00EE54E6"/>
    <w:pPr>
      <w:spacing w:after="140"/>
    </w:pPr>
    <w:rPr>
      <w:rFonts w:ascii="Arial" w:hAnsi="Arial" w:cs="Arial"/>
      <w:sz w:val="22"/>
      <w:lang w:eastAsia="en-US"/>
    </w:rPr>
  </w:style>
  <w:style w:type="paragraph" w:customStyle="1" w:styleId="msolistparagraph0">
    <w:name w:val="msolistparagraph"/>
    <w:basedOn w:val="Normal"/>
    <w:uiPriority w:val="99"/>
    <w:rsid w:val="00EE54E6"/>
    <w:pPr>
      <w:ind w:left="720"/>
    </w:pPr>
    <w:rPr>
      <w:rFonts w:ascii="Calibri" w:hAnsi="Calibri"/>
      <w:sz w:val="22"/>
      <w:szCs w:val="22"/>
    </w:rPr>
  </w:style>
  <w:style w:type="character" w:styleId="FollowedHyperlink">
    <w:name w:val="FollowedHyperlink"/>
    <w:uiPriority w:val="99"/>
    <w:rsid w:val="00EE54E6"/>
    <w:rPr>
      <w:color w:val="800080"/>
      <w:u w:val="single"/>
    </w:rPr>
  </w:style>
  <w:style w:type="paragraph" w:styleId="BodyText">
    <w:name w:val="Body Text"/>
    <w:basedOn w:val="Normal"/>
    <w:link w:val="BodyTextChar1"/>
    <w:rsid w:val="00EE54E6"/>
    <w:pPr>
      <w:spacing w:after="120"/>
    </w:pPr>
    <w:rPr>
      <w:rFonts w:ascii="Arial,Bold" w:eastAsia="Arial,Bold" w:hAnsi="Arial,Bold"/>
      <w:lang w:val="x-none" w:eastAsia="x-none"/>
    </w:rPr>
  </w:style>
  <w:style w:type="character" w:customStyle="1" w:styleId="BodyTextChar">
    <w:name w:val="Body Text Char"/>
    <w:basedOn w:val="DefaultParagraphFont"/>
    <w:rsid w:val="00EE54E6"/>
    <w:rPr>
      <w:rFonts w:ascii="Times New Roman" w:eastAsia="Times New Roman" w:hAnsi="Times New Roman" w:cs="Times New Roman"/>
      <w:sz w:val="24"/>
      <w:szCs w:val="24"/>
      <w:lang w:val="en-US" w:eastAsia="uk-UA"/>
    </w:rPr>
  </w:style>
  <w:style w:type="character" w:customStyle="1" w:styleId="BodyTextChar1">
    <w:name w:val="Body Text Char1"/>
    <w:link w:val="BodyText"/>
    <w:rsid w:val="00EE54E6"/>
    <w:rPr>
      <w:rFonts w:ascii="Arial,Bold" w:eastAsia="Arial,Bold" w:hAnsi="Arial,Bold" w:cs="Times New Roman"/>
      <w:sz w:val="24"/>
      <w:szCs w:val="24"/>
      <w:lang w:val="x-none" w:eastAsia="x-none"/>
    </w:rPr>
  </w:style>
  <w:style w:type="character" w:customStyle="1" w:styleId="displayname">
    <w:name w:val="displayname"/>
    <w:basedOn w:val="DefaultParagraphFont"/>
    <w:rsid w:val="00EE54E6"/>
  </w:style>
  <w:style w:type="table" w:customStyle="1" w:styleId="TableGrid1">
    <w:name w:val="Table Grid1"/>
    <w:basedOn w:val="TableNormal"/>
    <w:next w:val="TableGrid"/>
    <w:rsid w:val="00EE54E6"/>
    <w:pPr>
      <w:spacing w:after="0" w:line="240" w:lineRule="auto"/>
    </w:pPr>
    <w:rPr>
      <w:rFonts w:ascii="Arial,Bold" w:eastAsia="Arial,Bold" w:hAnsi="Arial,Bold" w:cs="Arial,Bold"/>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1"/>
    <w:rsid w:val="00EE54E6"/>
    <w:pPr>
      <w:spacing w:after="120" w:line="480" w:lineRule="auto"/>
    </w:pPr>
    <w:rPr>
      <w:lang w:val="x-none" w:eastAsia="x-none"/>
    </w:rPr>
  </w:style>
  <w:style w:type="character" w:customStyle="1" w:styleId="BodyText2Char">
    <w:name w:val="Body Text 2 Char"/>
    <w:basedOn w:val="DefaultParagraphFont"/>
    <w:rsid w:val="00EE54E6"/>
    <w:rPr>
      <w:rFonts w:ascii="Times New Roman" w:eastAsia="Times New Roman" w:hAnsi="Times New Roman" w:cs="Times New Roman"/>
      <w:sz w:val="24"/>
      <w:szCs w:val="24"/>
      <w:lang w:val="en-US" w:eastAsia="uk-UA"/>
    </w:rPr>
  </w:style>
  <w:style w:type="character" w:customStyle="1" w:styleId="BodyText2Char1">
    <w:name w:val="Body Text 2 Char1"/>
    <w:link w:val="BodyText2"/>
    <w:rsid w:val="00EE54E6"/>
    <w:rPr>
      <w:rFonts w:ascii="Times New Roman" w:eastAsia="Times New Roman" w:hAnsi="Times New Roman" w:cs="Times New Roman"/>
      <w:sz w:val="24"/>
      <w:szCs w:val="24"/>
      <w:lang w:val="x-none" w:eastAsia="x-none"/>
    </w:rPr>
  </w:style>
  <w:style w:type="paragraph" w:customStyle="1" w:styleId="CharCharChar1Char">
    <w:name w:val="Char Char Char1 Char"/>
    <w:basedOn w:val="Normal"/>
    <w:rsid w:val="00EE54E6"/>
    <w:pPr>
      <w:spacing w:after="200"/>
    </w:pPr>
    <w:rPr>
      <w:rFonts w:ascii="Arial" w:hAnsi="Arial" w:cs="Arial"/>
      <w:sz w:val="22"/>
      <w:lang w:eastAsia="en-US"/>
    </w:rPr>
  </w:style>
  <w:style w:type="character" w:styleId="CommentReference">
    <w:name w:val="annotation reference"/>
    <w:semiHidden/>
    <w:rsid w:val="00EE54E6"/>
    <w:rPr>
      <w:sz w:val="16"/>
      <w:szCs w:val="16"/>
    </w:rPr>
  </w:style>
  <w:style w:type="paragraph" w:styleId="CommentText">
    <w:name w:val="annotation text"/>
    <w:basedOn w:val="Normal"/>
    <w:link w:val="CommentTextChar"/>
    <w:semiHidden/>
    <w:rsid w:val="00EE54E6"/>
    <w:rPr>
      <w:sz w:val="20"/>
      <w:szCs w:val="20"/>
    </w:rPr>
  </w:style>
  <w:style w:type="character" w:customStyle="1" w:styleId="CommentTextChar">
    <w:name w:val="Comment Text Char"/>
    <w:basedOn w:val="DefaultParagraphFont"/>
    <w:link w:val="CommentText"/>
    <w:semiHidden/>
    <w:rsid w:val="00EE54E6"/>
    <w:rPr>
      <w:rFonts w:ascii="Times New Roman" w:eastAsia="Times New Roman" w:hAnsi="Times New Roman" w:cs="Times New Roman"/>
      <w:sz w:val="20"/>
      <w:szCs w:val="20"/>
      <w:lang w:val="en-US" w:eastAsia="uk-UA"/>
    </w:rPr>
  </w:style>
  <w:style w:type="paragraph" w:styleId="CommentSubject">
    <w:name w:val="annotation subject"/>
    <w:basedOn w:val="CommentText"/>
    <w:next w:val="CommentText"/>
    <w:link w:val="CommentSubjectChar"/>
    <w:semiHidden/>
    <w:rsid w:val="00EE54E6"/>
    <w:rPr>
      <w:b/>
      <w:bCs/>
      <w:lang w:val="x-none" w:eastAsia="x-none"/>
    </w:rPr>
  </w:style>
  <w:style w:type="character" w:customStyle="1" w:styleId="CommentSubjectChar">
    <w:name w:val="Comment Subject Char"/>
    <w:basedOn w:val="CommentTextChar"/>
    <w:link w:val="CommentSubject"/>
    <w:semiHidden/>
    <w:rsid w:val="00EE54E6"/>
    <w:rPr>
      <w:rFonts w:ascii="Times New Roman" w:eastAsia="Times New Roman" w:hAnsi="Times New Roman" w:cs="Times New Roman"/>
      <w:b/>
      <w:bCs/>
      <w:sz w:val="20"/>
      <w:szCs w:val="20"/>
      <w:lang w:val="x-none" w:eastAsia="x-none"/>
    </w:rPr>
  </w:style>
  <w:style w:type="paragraph" w:styleId="BalloonText">
    <w:name w:val="Balloon Text"/>
    <w:basedOn w:val="Normal"/>
    <w:link w:val="BalloonTextChar"/>
    <w:semiHidden/>
    <w:rsid w:val="00EE54E6"/>
    <w:rPr>
      <w:rFonts w:ascii="Tahoma" w:hAnsi="Tahoma"/>
      <w:sz w:val="16"/>
      <w:szCs w:val="16"/>
      <w:lang w:val="x-none" w:eastAsia="x-none"/>
    </w:rPr>
  </w:style>
  <w:style w:type="character" w:customStyle="1" w:styleId="BalloonTextChar">
    <w:name w:val="Balloon Text Char"/>
    <w:basedOn w:val="DefaultParagraphFont"/>
    <w:link w:val="BalloonText"/>
    <w:semiHidden/>
    <w:rsid w:val="00EE54E6"/>
    <w:rPr>
      <w:rFonts w:ascii="Tahoma" w:eastAsia="Times New Roman" w:hAnsi="Tahoma" w:cs="Times New Roman"/>
      <w:sz w:val="16"/>
      <w:szCs w:val="16"/>
      <w:lang w:val="x-none" w:eastAsia="x-none"/>
    </w:rPr>
  </w:style>
  <w:style w:type="paragraph" w:customStyle="1" w:styleId="base">
    <w:name w:val="base"/>
    <w:basedOn w:val="Normal"/>
    <w:rsid w:val="00EE54E6"/>
    <w:pPr>
      <w:spacing w:before="100" w:beforeAutospacing="1" w:after="100" w:afterAutospacing="1"/>
      <w:ind w:firstLine="300"/>
    </w:pPr>
    <w:rPr>
      <w:sz w:val="20"/>
      <w:szCs w:val="20"/>
      <w:lang w:val="ru-RU" w:eastAsia="ru-RU"/>
    </w:rPr>
  </w:style>
  <w:style w:type="paragraph" w:styleId="EndnoteText">
    <w:name w:val="endnote text"/>
    <w:basedOn w:val="Normal"/>
    <w:link w:val="EndnoteTextChar1"/>
    <w:rsid w:val="00EE54E6"/>
    <w:rPr>
      <w:sz w:val="20"/>
      <w:szCs w:val="20"/>
    </w:rPr>
  </w:style>
  <w:style w:type="character" w:customStyle="1" w:styleId="EndnoteTextChar">
    <w:name w:val="Endnote Text Char"/>
    <w:basedOn w:val="DefaultParagraphFont"/>
    <w:rsid w:val="00EE54E6"/>
    <w:rPr>
      <w:rFonts w:ascii="Times New Roman" w:eastAsia="Times New Roman" w:hAnsi="Times New Roman" w:cs="Times New Roman"/>
      <w:sz w:val="20"/>
      <w:szCs w:val="20"/>
      <w:lang w:val="en-US" w:eastAsia="uk-UA"/>
    </w:rPr>
  </w:style>
  <w:style w:type="character" w:customStyle="1" w:styleId="EndnoteTextChar1">
    <w:name w:val="Endnote Text Char1"/>
    <w:basedOn w:val="DefaultParagraphFont"/>
    <w:link w:val="EndnoteText"/>
    <w:rsid w:val="00EE54E6"/>
    <w:rPr>
      <w:rFonts w:ascii="Times New Roman" w:eastAsia="Times New Roman" w:hAnsi="Times New Roman" w:cs="Times New Roman"/>
      <w:sz w:val="20"/>
      <w:szCs w:val="20"/>
      <w:lang w:val="en-US" w:eastAsia="uk-UA"/>
    </w:rPr>
  </w:style>
  <w:style w:type="character" w:styleId="EndnoteReference">
    <w:name w:val="endnote reference"/>
    <w:rsid w:val="00EE54E6"/>
    <w:rPr>
      <w:vertAlign w:val="superscript"/>
    </w:rPr>
  </w:style>
  <w:style w:type="paragraph" w:styleId="ListParagraph">
    <w:name w:val="List Paragraph"/>
    <w:basedOn w:val="Normal"/>
    <w:uiPriority w:val="34"/>
    <w:qFormat/>
    <w:rsid w:val="00EE54E6"/>
    <w:pPr>
      <w:ind w:left="708"/>
    </w:pPr>
  </w:style>
  <w:style w:type="paragraph" w:customStyle="1" w:styleId="CharCharChar">
    <w:name w:val="Знак Знак Char Char Char"/>
    <w:basedOn w:val="Normal"/>
    <w:rsid w:val="00EE54E6"/>
    <w:pPr>
      <w:spacing w:after="160" w:line="240" w:lineRule="exact"/>
    </w:pPr>
    <w:rPr>
      <w:rFonts w:ascii="Tahoma" w:hAnsi="Tahoma"/>
      <w:sz w:val="20"/>
      <w:szCs w:val="20"/>
      <w:lang w:eastAsia="en-US"/>
    </w:rPr>
  </w:style>
  <w:style w:type="paragraph" w:styleId="ListBullet">
    <w:name w:val="List Bullet"/>
    <w:basedOn w:val="Normal"/>
    <w:autoRedefine/>
    <w:uiPriority w:val="99"/>
    <w:rsid w:val="00EE54E6"/>
    <w:pPr>
      <w:widowControl w:val="0"/>
      <w:adjustRightInd w:val="0"/>
      <w:jc w:val="both"/>
      <w:textAlignment w:val="baseline"/>
    </w:pPr>
    <w:rPr>
      <w:rFonts w:cs="Arial"/>
      <w:sz w:val="20"/>
      <w:szCs w:val="20"/>
      <w:lang w:eastAsia="fr-FR"/>
    </w:rPr>
  </w:style>
  <w:style w:type="paragraph" w:styleId="Title">
    <w:name w:val="Title"/>
    <w:basedOn w:val="Normal"/>
    <w:link w:val="TitleChar1"/>
    <w:uiPriority w:val="10"/>
    <w:qFormat/>
    <w:rsid w:val="00EE54E6"/>
    <w:rPr>
      <w:rFonts w:ascii="Tw Cen MT" w:eastAsia="Tw Cen MT" w:hAnsi="Tw Cen MT"/>
      <w:color w:val="775F55"/>
      <w:kern w:val="24"/>
      <w:sz w:val="72"/>
      <w:szCs w:val="48"/>
      <w:lang w:val="x-none" w:eastAsia="ja-JP"/>
    </w:rPr>
  </w:style>
  <w:style w:type="character" w:customStyle="1" w:styleId="TitleChar">
    <w:name w:val="Title Char"/>
    <w:basedOn w:val="DefaultParagraphFont"/>
    <w:rsid w:val="00EE54E6"/>
    <w:rPr>
      <w:rFonts w:asciiTheme="majorHAnsi" w:eastAsiaTheme="majorEastAsia" w:hAnsiTheme="majorHAnsi" w:cstheme="majorBidi"/>
      <w:color w:val="17365D" w:themeColor="text2" w:themeShade="BF"/>
      <w:spacing w:val="5"/>
      <w:kern w:val="28"/>
      <w:sz w:val="52"/>
      <w:szCs w:val="52"/>
      <w:lang w:val="en-US" w:eastAsia="uk-UA"/>
    </w:rPr>
  </w:style>
  <w:style w:type="character" w:customStyle="1" w:styleId="TitleChar1">
    <w:name w:val="Title Char1"/>
    <w:link w:val="Title"/>
    <w:uiPriority w:val="10"/>
    <w:rsid w:val="00EE54E6"/>
    <w:rPr>
      <w:rFonts w:ascii="Tw Cen MT" w:eastAsia="Tw Cen MT" w:hAnsi="Tw Cen MT" w:cs="Times New Roman"/>
      <w:color w:val="775F55"/>
      <w:kern w:val="24"/>
      <w:sz w:val="72"/>
      <w:szCs w:val="48"/>
      <w:lang w:val="x-none" w:eastAsia="ja-JP"/>
    </w:rPr>
  </w:style>
  <w:style w:type="character" w:customStyle="1" w:styleId="ufb-text-content">
    <w:name w:val="ufb-text-content"/>
    <w:rsid w:val="00EE54E6"/>
  </w:style>
  <w:style w:type="character" w:customStyle="1" w:styleId="textexposedshow">
    <w:name w:val="text_exposed_show"/>
    <w:rsid w:val="00EE54E6"/>
  </w:style>
  <w:style w:type="character" w:customStyle="1" w:styleId="apple-converted-space">
    <w:name w:val="apple-converted-space"/>
    <w:rsid w:val="00EE54E6"/>
  </w:style>
  <w:style w:type="character" w:customStyle="1" w:styleId="apple-style-span">
    <w:name w:val="apple-style-span"/>
    <w:basedOn w:val="DefaultParagraphFont"/>
    <w:rsid w:val="00EE54E6"/>
  </w:style>
  <w:style w:type="paragraph" w:styleId="PlainText">
    <w:name w:val="Plain Text"/>
    <w:basedOn w:val="Normal"/>
    <w:link w:val="PlainTextChar1"/>
    <w:uiPriority w:val="99"/>
    <w:unhideWhenUsed/>
    <w:rsid w:val="00EE54E6"/>
    <w:rPr>
      <w:rFonts w:ascii="Calibri" w:eastAsia="Calibri" w:hAnsi="Calibri"/>
      <w:sz w:val="22"/>
      <w:szCs w:val="21"/>
      <w:lang w:val="x-none" w:eastAsia="en-US"/>
    </w:rPr>
  </w:style>
  <w:style w:type="character" w:customStyle="1" w:styleId="PlainTextChar">
    <w:name w:val="Plain Text Char"/>
    <w:basedOn w:val="DefaultParagraphFont"/>
    <w:uiPriority w:val="99"/>
    <w:rsid w:val="00EE54E6"/>
    <w:rPr>
      <w:rFonts w:ascii="Consolas" w:eastAsia="Times New Roman" w:hAnsi="Consolas" w:cs="Times New Roman"/>
      <w:sz w:val="21"/>
      <w:szCs w:val="21"/>
      <w:lang w:val="en-US" w:eastAsia="uk-UA"/>
    </w:rPr>
  </w:style>
  <w:style w:type="character" w:customStyle="1" w:styleId="PlainTextChar1">
    <w:name w:val="Plain Text Char1"/>
    <w:link w:val="PlainText"/>
    <w:uiPriority w:val="99"/>
    <w:rsid w:val="00EE54E6"/>
    <w:rPr>
      <w:rFonts w:ascii="Calibri" w:eastAsia="Calibri" w:hAnsi="Calibri" w:cs="Times New Roman"/>
      <w:szCs w:val="21"/>
      <w:lang w:val="x-none"/>
    </w:rPr>
  </w:style>
  <w:style w:type="paragraph" w:customStyle="1" w:styleId="DefaultParagraphFontCharCharChar">
    <w:name w:val="Default Paragraph Font Char Char Char"/>
    <w:aliases w:val="Default Paragraph Font Para Char Char Char Char Char,Default Paragraph Font Char Char11 Char,Default Paragraph Font Char Char1 Char"/>
    <w:basedOn w:val="Normal"/>
    <w:rsid w:val="00EE54E6"/>
    <w:pPr>
      <w:spacing w:after="160" w:line="240" w:lineRule="exact"/>
    </w:pPr>
    <w:rPr>
      <w:rFonts w:cs="Arial"/>
      <w:sz w:val="20"/>
      <w:szCs w:val="20"/>
      <w:lang w:val="de-CH" w:eastAsia="de-CH"/>
    </w:rPr>
  </w:style>
  <w:style w:type="character" w:customStyle="1" w:styleId="table0020gridchar">
    <w:name w:val="table_0020grid__char"/>
    <w:basedOn w:val="DefaultParagraphFont"/>
    <w:rsid w:val="00EE54E6"/>
  </w:style>
  <w:style w:type="character" w:customStyle="1" w:styleId="apple002dconverted002dspacechar">
    <w:name w:val="apple_002dconverted_002dspace__char"/>
    <w:basedOn w:val="DefaultParagraphFont"/>
    <w:rsid w:val="00EE54E6"/>
  </w:style>
  <w:style w:type="paragraph" w:customStyle="1" w:styleId="table0020grid1">
    <w:name w:val="table_0020grid1"/>
    <w:basedOn w:val="Normal"/>
    <w:rsid w:val="00EE54E6"/>
    <w:pPr>
      <w:suppressAutoHyphens/>
      <w:spacing w:line="240" w:lineRule="atLeast"/>
    </w:pPr>
    <w:rPr>
      <w:lang w:val="ru-RU" w:eastAsia="ar-SA"/>
    </w:rPr>
  </w:style>
  <w:style w:type="character" w:customStyle="1" w:styleId="list0020paragraphchar1">
    <w:name w:val="list_0020paragraph__char1"/>
    <w:rsid w:val="00EE54E6"/>
    <w:rPr>
      <w:rFonts w:ascii="Calibri" w:hAnsi="Calibri" w:cs="Calibri"/>
      <w:sz w:val="22"/>
      <w:szCs w:val="22"/>
    </w:rPr>
  </w:style>
  <w:style w:type="paragraph" w:customStyle="1" w:styleId="list0020paragraph1">
    <w:name w:val="list_0020paragraph1"/>
    <w:basedOn w:val="Normal"/>
    <w:rsid w:val="00EE54E6"/>
    <w:pPr>
      <w:suppressAutoHyphens/>
      <w:spacing w:after="200" w:line="260" w:lineRule="atLeast"/>
      <w:ind w:left="720"/>
    </w:pPr>
    <w:rPr>
      <w:rFonts w:ascii="Calibri" w:hAnsi="Calibri" w:cs="Calibri"/>
      <w:sz w:val="22"/>
      <w:szCs w:val="22"/>
      <w:lang w:val="ru-RU" w:eastAsia="ar-SA"/>
    </w:rPr>
  </w:style>
  <w:style w:type="character" w:customStyle="1" w:styleId="html0020preformattedchar1">
    <w:name w:val="html_0020preformatted__char1"/>
    <w:rsid w:val="00EE54E6"/>
    <w:rPr>
      <w:rFonts w:ascii="Courier New" w:hAnsi="Courier New" w:cs="Courier New"/>
      <w:sz w:val="20"/>
      <w:szCs w:val="20"/>
    </w:rPr>
  </w:style>
  <w:style w:type="paragraph" w:customStyle="1" w:styleId="html0020preformatted1">
    <w:name w:val="html_0020preformatted1"/>
    <w:basedOn w:val="Normal"/>
    <w:rsid w:val="00EE54E6"/>
    <w:pPr>
      <w:suppressAutoHyphens/>
      <w:spacing w:line="240" w:lineRule="atLeast"/>
    </w:pPr>
    <w:rPr>
      <w:rFonts w:ascii="Courier New" w:hAnsi="Courier New" w:cs="Courier New"/>
      <w:sz w:val="20"/>
      <w:szCs w:val="20"/>
      <w:lang w:val="ru-RU" w:eastAsia="ar-SA"/>
    </w:rPr>
  </w:style>
  <w:style w:type="paragraph" w:customStyle="1" w:styleId="CharChar2">
    <w:name w:val="Char Char2"/>
    <w:basedOn w:val="Normal"/>
    <w:rsid w:val="00EE54E6"/>
    <w:pPr>
      <w:spacing w:after="140"/>
    </w:pPr>
    <w:rPr>
      <w:rFonts w:ascii="Arial" w:hAnsi="Arial" w:cs="Arial"/>
      <w:sz w:val="22"/>
      <w:lang w:eastAsia="en-US"/>
    </w:rPr>
  </w:style>
  <w:style w:type="paragraph" w:customStyle="1" w:styleId="CharCharChar1Char2">
    <w:name w:val="Char Char Char1 Char2"/>
    <w:basedOn w:val="Normal"/>
    <w:rsid w:val="00EE54E6"/>
    <w:pPr>
      <w:spacing w:after="200"/>
    </w:pPr>
    <w:rPr>
      <w:rFonts w:ascii="Arial" w:hAnsi="Arial" w:cs="Arial"/>
      <w:sz w:val="22"/>
      <w:lang w:eastAsia="en-US"/>
    </w:rPr>
  </w:style>
  <w:style w:type="paragraph" w:customStyle="1" w:styleId="CharCharChar2">
    <w:name w:val="Знак Знак Char Char Char2"/>
    <w:basedOn w:val="Normal"/>
    <w:rsid w:val="00EE54E6"/>
    <w:pPr>
      <w:spacing w:after="160" w:line="240" w:lineRule="exact"/>
    </w:pPr>
    <w:rPr>
      <w:rFonts w:ascii="Tahoma" w:hAnsi="Tahoma"/>
      <w:sz w:val="20"/>
      <w:szCs w:val="20"/>
      <w:lang w:eastAsia="en-US"/>
    </w:rPr>
  </w:style>
  <w:style w:type="character" w:customStyle="1" w:styleId="Caption1">
    <w:name w:val="Caption1"/>
    <w:basedOn w:val="DefaultParagraphFont"/>
    <w:rsid w:val="00EE54E6"/>
  </w:style>
  <w:style w:type="paragraph" w:styleId="HTMLAddress">
    <w:name w:val="HTML Address"/>
    <w:basedOn w:val="Normal"/>
    <w:link w:val="HTMLAddressChar1"/>
    <w:uiPriority w:val="99"/>
    <w:unhideWhenUsed/>
    <w:rsid w:val="00EE54E6"/>
    <w:rPr>
      <w:i/>
      <w:iCs/>
      <w:lang w:val="x-none" w:eastAsia="x-none"/>
    </w:rPr>
  </w:style>
  <w:style w:type="character" w:customStyle="1" w:styleId="HTMLAddressChar">
    <w:name w:val="HTML Address Char"/>
    <w:basedOn w:val="DefaultParagraphFont"/>
    <w:rsid w:val="00EE54E6"/>
    <w:rPr>
      <w:rFonts w:ascii="Times New Roman" w:eastAsia="Times New Roman" w:hAnsi="Times New Roman" w:cs="Times New Roman"/>
      <w:i/>
      <w:iCs/>
      <w:sz w:val="24"/>
      <w:szCs w:val="24"/>
      <w:lang w:val="en-US" w:eastAsia="uk-UA"/>
    </w:rPr>
  </w:style>
  <w:style w:type="character" w:customStyle="1" w:styleId="HTMLAddressChar1">
    <w:name w:val="HTML Address Char1"/>
    <w:link w:val="HTMLAddress"/>
    <w:uiPriority w:val="99"/>
    <w:rsid w:val="00EE54E6"/>
    <w:rPr>
      <w:rFonts w:ascii="Times New Roman" w:eastAsia="Times New Roman" w:hAnsi="Times New Roman" w:cs="Times New Roman"/>
      <w:i/>
      <w:iCs/>
      <w:sz w:val="24"/>
      <w:szCs w:val="24"/>
      <w:lang w:val="x-none" w:eastAsia="x-none"/>
    </w:rPr>
  </w:style>
  <w:style w:type="paragraph" w:customStyle="1" w:styleId="xl63">
    <w:name w:val="xl63"/>
    <w:basedOn w:val="Normal"/>
    <w:rsid w:val="00EE54E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14"/>
      <w:szCs w:val="14"/>
      <w:lang w:eastAsia="en-US"/>
    </w:rPr>
  </w:style>
  <w:style w:type="paragraph" w:customStyle="1" w:styleId="xl64">
    <w:name w:val="xl64"/>
    <w:basedOn w:val="Normal"/>
    <w:rsid w:val="00EE54E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14"/>
      <w:szCs w:val="14"/>
      <w:lang w:eastAsia="en-US"/>
    </w:rPr>
  </w:style>
  <w:style w:type="paragraph" w:customStyle="1" w:styleId="xl65">
    <w:name w:val="xl65"/>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4"/>
      <w:szCs w:val="14"/>
      <w:lang w:eastAsia="en-US"/>
    </w:rPr>
  </w:style>
  <w:style w:type="paragraph" w:customStyle="1" w:styleId="xl66">
    <w:name w:val="xl66"/>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eastAsia="en-US"/>
    </w:rPr>
  </w:style>
  <w:style w:type="paragraph" w:customStyle="1" w:styleId="xl67">
    <w:name w:val="xl67"/>
    <w:basedOn w:val="Normal"/>
    <w:rsid w:val="00EE54E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14"/>
      <w:szCs w:val="14"/>
      <w:lang w:eastAsia="en-US"/>
    </w:rPr>
  </w:style>
  <w:style w:type="paragraph" w:customStyle="1" w:styleId="xl68">
    <w:name w:val="xl68"/>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n-US"/>
    </w:rPr>
  </w:style>
  <w:style w:type="paragraph" w:customStyle="1" w:styleId="xl69">
    <w:name w:val="xl69"/>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yriad Pro" w:hAnsi="Myriad Pro"/>
      <w:sz w:val="16"/>
      <w:szCs w:val="16"/>
      <w:lang w:eastAsia="en-US"/>
    </w:rPr>
  </w:style>
  <w:style w:type="paragraph" w:customStyle="1" w:styleId="xl70">
    <w:name w:val="xl70"/>
    <w:basedOn w:val="Normal"/>
    <w:rsid w:val="00EE54E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14"/>
      <w:szCs w:val="14"/>
      <w:lang w:eastAsia="en-US"/>
    </w:rPr>
  </w:style>
  <w:style w:type="paragraph" w:customStyle="1" w:styleId="xl71">
    <w:name w:val="xl71"/>
    <w:basedOn w:val="Normal"/>
    <w:rsid w:val="00EE54E6"/>
    <w:pPr>
      <w:pBdr>
        <w:top w:val="single" w:sz="4" w:space="0" w:color="auto"/>
        <w:left w:val="single" w:sz="4" w:space="0" w:color="auto"/>
        <w:right w:val="single" w:sz="4" w:space="0" w:color="auto"/>
      </w:pBdr>
      <w:shd w:val="clear" w:color="000000" w:fill="F2F2F2"/>
      <w:spacing w:before="100" w:beforeAutospacing="1" w:after="100" w:afterAutospacing="1"/>
      <w:jc w:val="center"/>
      <w:textAlignment w:val="center"/>
    </w:pPr>
    <w:rPr>
      <w:sz w:val="14"/>
      <w:szCs w:val="14"/>
      <w:lang w:eastAsia="en-US"/>
    </w:rPr>
  </w:style>
  <w:style w:type="paragraph" w:customStyle="1" w:styleId="xl72">
    <w:name w:val="xl72"/>
    <w:basedOn w:val="Normal"/>
    <w:rsid w:val="00EE54E6"/>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14"/>
      <w:szCs w:val="14"/>
      <w:lang w:eastAsia="en-US"/>
    </w:rPr>
  </w:style>
  <w:style w:type="paragraph" w:customStyle="1" w:styleId="xl73">
    <w:name w:val="xl73"/>
    <w:basedOn w:val="Normal"/>
    <w:rsid w:val="00EE54E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sz w:val="14"/>
      <w:szCs w:val="14"/>
      <w:lang w:eastAsia="en-US"/>
    </w:rPr>
  </w:style>
  <w:style w:type="paragraph" w:customStyle="1" w:styleId="xl74">
    <w:name w:val="xl74"/>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yriad Pro" w:hAnsi="Myriad Pro"/>
      <w:sz w:val="12"/>
      <w:szCs w:val="12"/>
      <w:lang w:eastAsia="en-US"/>
    </w:rPr>
  </w:style>
  <w:style w:type="paragraph" w:customStyle="1" w:styleId="xl75">
    <w:name w:val="xl75"/>
    <w:basedOn w:val="Normal"/>
    <w:rsid w:val="00EE54E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sz w:val="12"/>
      <w:szCs w:val="12"/>
      <w:lang w:eastAsia="en-US"/>
    </w:rPr>
  </w:style>
  <w:style w:type="paragraph" w:styleId="Date">
    <w:name w:val="Date"/>
    <w:basedOn w:val="Normal"/>
    <w:next w:val="References"/>
    <w:link w:val="DateChar"/>
    <w:rsid w:val="00EE54E6"/>
    <w:pPr>
      <w:ind w:left="5103" w:right="-567"/>
    </w:pPr>
    <w:rPr>
      <w:szCs w:val="20"/>
      <w:lang w:val="en-GB" w:eastAsia="x-none"/>
    </w:rPr>
  </w:style>
  <w:style w:type="character" w:customStyle="1" w:styleId="DateChar">
    <w:name w:val="Date Char"/>
    <w:basedOn w:val="DefaultParagraphFont"/>
    <w:link w:val="Date"/>
    <w:rsid w:val="00EE54E6"/>
    <w:rPr>
      <w:rFonts w:ascii="Times New Roman" w:eastAsia="Times New Roman" w:hAnsi="Times New Roman" w:cs="Times New Roman"/>
      <w:sz w:val="24"/>
      <w:szCs w:val="20"/>
      <w:lang w:val="en-GB" w:eastAsia="x-none"/>
    </w:rPr>
  </w:style>
  <w:style w:type="paragraph" w:customStyle="1" w:styleId="References">
    <w:name w:val="References"/>
    <w:basedOn w:val="Normal"/>
    <w:next w:val="Normal"/>
    <w:rsid w:val="00EE54E6"/>
    <w:pPr>
      <w:spacing w:after="240"/>
      <w:ind w:left="5103"/>
    </w:pPr>
    <w:rPr>
      <w:sz w:val="20"/>
      <w:szCs w:val="20"/>
      <w:lang w:val="en-GB" w:eastAsia="en-US"/>
    </w:rPr>
  </w:style>
  <w:style w:type="paragraph" w:customStyle="1" w:styleId="Subject">
    <w:name w:val="Subject"/>
    <w:basedOn w:val="Normal"/>
    <w:next w:val="Normal"/>
    <w:rsid w:val="00EE54E6"/>
    <w:pPr>
      <w:spacing w:after="480"/>
      <w:ind w:left="1191" w:hanging="1191"/>
    </w:pPr>
    <w:rPr>
      <w:b/>
      <w:szCs w:val="20"/>
      <w:lang w:val="en-GB" w:eastAsia="en-US"/>
    </w:rPr>
  </w:style>
  <w:style w:type="paragraph" w:customStyle="1" w:styleId="AddressTR">
    <w:name w:val="AddressTR"/>
    <w:basedOn w:val="Normal"/>
    <w:next w:val="Normal"/>
    <w:rsid w:val="00EE54E6"/>
    <w:pPr>
      <w:spacing w:after="720"/>
      <w:ind w:left="5103"/>
    </w:pPr>
    <w:rPr>
      <w:szCs w:val="20"/>
      <w:lang w:val="en-GB" w:eastAsia="en-US"/>
    </w:rPr>
  </w:style>
  <w:style w:type="character" w:customStyle="1" w:styleId="CBI">
    <w:name w:val="CBI"/>
    <w:semiHidden/>
    <w:rsid w:val="00EE54E6"/>
    <w:rPr>
      <w:rFonts w:ascii="Arial" w:hAnsi="Arial" w:cs="Arial"/>
      <w:color w:val="auto"/>
      <w:sz w:val="20"/>
      <w:szCs w:val="20"/>
    </w:rPr>
  </w:style>
  <w:style w:type="paragraph" w:styleId="DocumentMap">
    <w:name w:val="Document Map"/>
    <w:basedOn w:val="Normal"/>
    <w:link w:val="DocumentMapChar"/>
    <w:rsid w:val="00EE54E6"/>
    <w:pPr>
      <w:shd w:val="clear" w:color="auto" w:fill="000080"/>
      <w:spacing w:after="240"/>
      <w:jc w:val="both"/>
    </w:pPr>
    <w:rPr>
      <w:rFonts w:ascii="Tahoma" w:hAnsi="Tahoma"/>
      <w:sz w:val="20"/>
      <w:szCs w:val="20"/>
      <w:lang w:val="en-GB" w:eastAsia="x-none"/>
    </w:rPr>
  </w:style>
  <w:style w:type="character" w:customStyle="1" w:styleId="DocumentMapChar">
    <w:name w:val="Document Map Char"/>
    <w:basedOn w:val="DefaultParagraphFont"/>
    <w:link w:val="DocumentMap"/>
    <w:rsid w:val="00EE54E6"/>
    <w:rPr>
      <w:rFonts w:ascii="Tahoma" w:eastAsia="Times New Roman" w:hAnsi="Tahoma" w:cs="Times New Roman"/>
      <w:sz w:val="20"/>
      <w:szCs w:val="20"/>
      <w:shd w:val="clear" w:color="auto" w:fill="000080"/>
      <w:lang w:val="en-GB" w:eastAsia="x-none"/>
    </w:rPr>
  </w:style>
  <w:style w:type="paragraph" w:customStyle="1" w:styleId="xl24">
    <w:name w:val="xl24"/>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ru-RU" w:eastAsia="ru-RU"/>
    </w:rPr>
  </w:style>
  <w:style w:type="paragraph" w:customStyle="1" w:styleId="xl25">
    <w:name w:val="xl25"/>
    <w:basedOn w:val="Normal"/>
    <w:rsid w:val="00EE54E6"/>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jc w:val="center"/>
      <w:textAlignment w:val="center"/>
    </w:pPr>
    <w:rPr>
      <w:rFonts w:ascii="Arial" w:hAnsi="Arial" w:cs="Arial"/>
      <w:b/>
      <w:bCs/>
      <w:sz w:val="16"/>
      <w:szCs w:val="16"/>
      <w:lang w:val="ru-RU" w:eastAsia="ru-RU"/>
    </w:rPr>
  </w:style>
  <w:style w:type="paragraph" w:customStyle="1" w:styleId="xl26">
    <w:name w:val="xl26"/>
    <w:basedOn w:val="Normal"/>
    <w:rsid w:val="00EE54E6"/>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jc w:val="center"/>
      <w:textAlignment w:val="center"/>
    </w:pPr>
    <w:rPr>
      <w:rFonts w:ascii="Arial" w:hAnsi="Arial" w:cs="Arial"/>
      <w:b/>
      <w:bCs/>
      <w:sz w:val="16"/>
      <w:szCs w:val="16"/>
      <w:lang w:val="ru-RU" w:eastAsia="ru-RU"/>
    </w:rPr>
  </w:style>
  <w:style w:type="paragraph" w:customStyle="1" w:styleId="xl27">
    <w:name w:val="xl27"/>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ru-RU" w:eastAsia="ru-RU"/>
    </w:rPr>
  </w:style>
  <w:style w:type="paragraph" w:customStyle="1" w:styleId="xl28">
    <w:name w:val="xl28"/>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16"/>
      <w:szCs w:val="16"/>
      <w:lang w:val="ru-RU" w:eastAsia="ru-RU"/>
    </w:rPr>
  </w:style>
  <w:style w:type="paragraph" w:customStyle="1" w:styleId="xl29">
    <w:name w:val="xl29"/>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ru-RU" w:eastAsia="ru-RU"/>
    </w:rPr>
  </w:style>
  <w:style w:type="paragraph" w:customStyle="1" w:styleId="xl30">
    <w:name w:val="xl30"/>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16"/>
      <w:szCs w:val="16"/>
      <w:lang w:val="ru-RU" w:eastAsia="ru-RU"/>
    </w:rPr>
  </w:style>
  <w:style w:type="paragraph" w:customStyle="1" w:styleId="xl31">
    <w:name w:val="xl31"/>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lang w:val="ru-RU" w:eastAsia="ru-RU"/>
    </w:rPr>
  </w:style>
  <w:style w:type="paragraph" w:customStyle="1" w:styleId="xl32">
    <w:name w:val="xl32"/>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color w:val="000000"/>
      <w:sz w:val="16"/>
      <w:szCs w:val="16"/>
      <w:lang w:val="ru-RU" w:eastAsia="ru-RU"/>
    </w:rPr>
  </w:style>
  <w:style w:type="paragraph" w:customStyle="1" w:styleId="xl33">
    <w:name w:val="xl33"/>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ru-RU" w:eastAsia="ru-RU"/>
    </w:rPr>
  </w:style>
  <w:style w:type="paragraph" w:customStyle="1" w:styleId="xl34">
    <w:name w:val="xl34"/>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ru-RU" w:eastAsia="ru-RU"/>
    </w:rPr>
  </w:style>
  <w:style w:type="paragraph" w:customStyle="1" w:styleId="xl35">
    <w:name w:val="xl35"/>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ru-RU" w:eastAsia="ru-RU"/>
    </w:rPr>
  </w:style>
  <w:style w:type="paragraph" w:customStyle="1" w:styleId="xl36">
    <w:name w:val="xl36"/>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ru-RU" w:eastAsia="ru-RU"/>
    </w:rPr>
  </w:style>
  <w:style w:type="paragraph" w:customStyle="1" w:styleId="xl37">
    <w:name w:val="xl37"/>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ru-RU" w:eastAsia="ru-RU"/>
    </w:rPr>
  </w:style>
  <w:style w:type="paragraph" w:customStyle="1" w:styleId="xl38">
    <w:name w:val="xl38"/>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ru-RU" w:eastAsia="ru-RU"/>
    </w:rPr>
  </w:style>
  <w:style w:type="paragraph" w:customStyle="1" w:styleId="xl39">
    <w:name w:val="xl39"/>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ru-RU" w:eastAsia="ru-RU"/>
    </w:rPr>
  </w:style>
  <w:style w:type="paragraph" w:customStyle="1" w:styleId="xl40">
    <w:name w:val="xl40"/>
    <w:basedOn w:val="Normal"/>
    <w:rsid w:val="00EE54E6"/>
    <w:pPr>
      <w:spacing w:before="100" w:beforeAutospacing="1" w:after="100" w:afterAutospacing="1"/>
      <w:textAlignment w:val="center"/>
    </w:pPr>
    <w:rPr>
      <w:rFonts w:ascii="Arial" w:hAnsi="Arial" w:cs="Arial"/>
      <w:sz w:val="16"/>
      <w:szCs w:val="16"/>
      <w:lang w:val="ru-RU" w:eastAsia="ru-RU"/>
    </w:rPr>
  </w:style>
  <w:style w:type="paragraph" w:customStyle="1" w:styleId="xl41">
    <w:name w:val="xl41"/>
    <w:basedOn w:val="Normal"/>
    <w:rsid w:val="00EE54E6"/>
    <w:pPr>
      <w:spacing w:before="100" w:beforeAutospacing="1" w:after="100" w:afterAutospacing="1"/>
      <w:jc w:val="center"/>
      <w:textAlignment w:val="center"/>
    </w:pPr>
    <w:rPr>
      <w:rFonts w:ascii="Arial" w:hAnsi="Arial" w:cs="Arial"/>
      <w:sz w:val="16"/>
      <w:szCs w:val="16"/>
      <w:lang w:val="ru-RU" w:eastAsia="ru-RU"/>
    </w:rPr>
  </w:style>
  <w:style w:type="paragraph" w:customStyle="1" w:styleId="xl42">
    <w:name w:val="xl42"/>
    <w:basedOn w:val="Normal"/>
    <w:rsid w:val="00EE54E6"/>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sz w:val="16"/>
      <w:szCs w:val="16"/>
      <w:lang w:val="ru-RU" w:eastAsia="ru-RU"/>
    </w:rPr>
  </w:style>
  <w:style w:type="paragraph" w:customStyle="1" w:styleId="xl43">
    <w:name w:val="xl43"/>
    <w:basedOn w:val="Normal"/>
    <w:rsid w:val="00EE54E6"/>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sz w:val="16"/>
      <w:szCs w:val="16"/>
      <w:lang w:val="ru-RU" w:eastAsia="ru-RU"/>
    </w:rPr>
  </w:style>
  <w:style w:type="paragraph" w:customStyle="1" w:styleId="xl44">
    <w:name w:val="xl44"/>
    <w:basedOn w:val="Normal"/>
    <w:rsid w:val="00EE54E6"/>
    <w:pPr>
      <w:spacing w:before="100" w:beforeAutospacing="1" w:after="100" w:afterAutospacing="1"/>
      <w:textAlignment w:val="center"/>
    </w:pPr>
    <w:rPr>
      <w:lang w:val="ru-RU" w:eastAsia="ru-RU"/>
    </w:rPr>
  </w:style>
  <w:style w:type="paragraph" w:customStyle="1" w:styleId="xl23">
    <w:name w:val="xl23"/>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ru-RU" w:eastAsia="ru-RU"/>
    </w:rPr>
  </w:style>
  <w:style w:type="paragraph" w:customStyle="1" w:styleId="xl45">
    <w:name w:val="xl45"/>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16"/>
      <w:szCs w:val="16"/>
      <w:lang w:val="ru-RU" w:eastAsia="ru-RU"/>
    </w:rPr>
  </w:style>
  <w:style w:type="paragraph" w:customStyle="1" w:styleId="xl46">
    <w:name w:val="xl46"/>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lang w:val="ru-RU" w:eastAsia="ru-RU"/>
    </w:rPr>
  </w:style>
  <w:style w:type="paragraph" w:customStyle="1" w:styleId="xl47">
    <w:name w:val="xl47"/>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ru-RU" w:eastAsia="ru-RU"/>
    </w:rPr>
  </w:style>
  <w:style w:type="paragraph" w:customStyle="1" w:styleId="xl48">
    <w:name w:val="xl48"/>
    <w:basedOn w:val="Normal"/>
    <w:rsid w:val="00EE54E6"/>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sz w:val="16"/>
      <w:szCs w:val="16"/>
      <w:lang w:val="ru-RU" w:eastAsia="ru-RU"/>
    </w:rPr>
  </w:style>
  <w:style w:type="paragraph" w:customStyle="1" w:styleId="xl49">
    <w:name w:val="xl49"/>
    <w:basedOn w:val="Normal"/>
    <w:rsid w:val="00EE54E6"/>
    <w:pPr>
      <w:spacing w:before="100" w:beforeAutospacing="1" w:after="100" w:afterAutospacing="1"/>
      <w:jc w:val="center"/>
      <w:textAlignment w:val="top"/>
    </w:pPr>
    <w:rPr>
      <w:sz w:val="16"/>
      <w:szCs w:val="16"/>
      <w:lang w:val="ru-RU" w:eastAsia="ru-RU"/>
    </w:rPr>
  </w:style>
  <w:style w:type="paragraph" w:customStyle="1" w:styleId="xl50">
    <w:name w:val="xl50"/>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ru-RU" w:eastAsia="ru-RU"/>
    </w:rPr>
  </w:style>
  <w:style w:type="paragraph" w:customStyle="1" w:styleId="xl51">
    <w:name w:val="xl51"/>
    <w:basedOn w:val="Normal"/>
    <w:rsid w:val="00EE54E6"/>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sz w:val="16"/>
      <w:szCs w:val="16"/>
      <w:lang w:val="ru-RU" w:eastAsia="ru-RU"/>
    </w:rPr>
  </w:style>
  <w:style w:type="paragraph" w:customStyle="1" w:styleId="xl52">
    <w:name w:val="xl52"/>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lang w:val="ru-RU" w:eastAsia="ru-RU"/>
    </w:rPr>
  </w:style>
  <w:style w:type="paragraph" w:customStyle="1" w:styleId="xl53">
    <w:name w:val="xl53"/>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ru-RU" w:eastAsia="ru-RU"/>
    </w:rPr>
  </w:style>
  <w:style w:type="paragraph" w:customStyle="1" w:styleId="xl54">
    <w:name w:val="xl54"/>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ru-RU" w:eastAsia="ru-RU"/>
    </w:rPr>
  </w:style>
  <w:style w:type="paragraph" w:customStyle="1" w:styleId="xl55">
    <w:name w:val="xl55"/>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ru-RU" w:eastAsia="ru-RU"/>
    </w:rPr>
  </w:style>
  <w:style w:type="paragraph" w:customStyle="1" w:styleId="xl56">
    <w:name w:val="xl56"/>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lang w:val="ru-RU" w:eastAsia="ru-RU"/>
    </w:rPr>
  </w:style>
  <w:style w:type="paragraph" w:customStyle="1" w:styleId="a">
    <w:name w:val="Знак Знак"/>
    <w:basedOn w:val="Normal"/>
    <w:rsid w:val="00EE54E6"/>
    <w:rPr>
      <w:rFonts w:ascii="Verdana" w:hAnsi="Verdana"/>
      <w:lang w:eastAsia="en-US"/>
    </w:rPr>
  </w:style>
  <w:style w:type="paragraph" w:customStyle="1" w:styleId="ListParagraph1">
    <w:name w:val="List Paragraph1"/>
    <w:basedOn w:val="Normal"/>
    <w:uiPriority w:val="34"/>
    <w:qFormat/>
    <w:rsid w:val="00EE54E6"/>
    <w:pPr>
      <w:ind w:left="720"/>
    </w:pPr>
    <w:rPr>
      <w:rFonts w:ascii="Calibri" w:eastAsia="Calibri" w:hAnsi="Calibri" w:cs="Calibri"/>
      <w:sz w:val="22"/>
      <w:szCs w:val="22"/>
      <w:lang w:val="uk-UA"/>
    </w:rPr>
  </w:style>
  <w:style w:type="character" w:customStyle="1" w:styleId="NormalWebChar">
    <w:name w:val="Normal (Web) Char"/>
    <w:locked/>
    <w:rsid w:val="00EE54E6"/>
    <w:rPr>
      <w:rFonts w:ascii="Arial" w:hAnsi="Arial"/>
      <w:sz w:val="18"/>
      <w:lang w:val="ru-RU" w:eastAsia="ru-RU"/>
    </w:rPr>
  </w:style>
  <w:style w:type="paragraph" w:customStyle="1" w:styleId="CharChar1">
    <w:name w:val="Char Char1"/>
    <w:basedOn w:val="Normal"/>
    <w:rsid w:val="00EE54E6"/>
    <w:pPr>
      <w:spacing w:after="140"/>
    </w:pPr>
    <w:rPr>
      <w:rFonts w:ascii="Arial" w:eastAsia="Calibri" w:hAnsi="Arial" w:cs="Arial"/>
      <w:sz w:val="22"/>
      <w:lang w:eastAsia="en-US"/>
    </w:rPr>
  </w:style>
  <w:style w:type="paragraph" w:customStyle="1" w:styleId="CharCharChar1Char1">
    <w:name w:val="Char Char Char1 Char1"/>
    <w:basedOn w:val="Normal"/>
    <w:rsid w:val="00EE54E6"/>
    <w:pPr>
      <w:spacing w:after="200"/>
    </w:pPr>
    <w:rPr>
      <w:rFonts w:ascii="Arial" w:eastAsia="Calibri" w:hAnsi="Arial" w:cs="Arial"/>
      <w:sz w:val="22"/>
      <w:lang w:eastAsia="en-US"/>
    </w:rPr>
  </w:style>
  <w:style w:type="paragraph" w:customStyle="1" w:styleId="CharCharChar1">
    <w:name w:val="Знак Знак Char Char Char1"/>
    <w:basedOn w:val="Normal"/>
    <w:rsid w:val="00EE54E6"/>
    <w:pPr>
      <w:spacing w:after="160" w:line="240" w:lineRule="exact"/>
    </w:pPr>
    <w:rPr>
      <w:rFonts w:ascii="Tahoma" w:eastAsia="Calibri" w:hAnsi="Tahoma"/>
      <w:sz w:val="20"/>
      <w:szCs w:val="20"/>
      <w:lang w:eastAsia="en-US"/>
    </w:rPr>
  </w:style>
  <w:style w:type="character" w:customStyle="1" w:styleId="Caption11">
    <w:name w:val="Caption11"/>
    <w:rsid w:val="00EE54E6"/>
    <w:rPr>
      <w:rFonts w:cs="Times New Roman"/>
    </w:rPr>
  </w:style>
  <w:style w:type="paragraph" w:customStyle="1" w:styleId="1">
    <w:name w:val="Абзац списка1"/>
    <w:basedOn w:val="Normal"/>
    <w:rsid w:val="0005297A"/>
    <w:pPr>
      <w:spacing w:after="120"/>
      <w:ind w:left="720" w:right="274"/>
      <w:jc w:val="both"/>
    </w:pPr>
    <w:rPr>
      <w:rFonts w:ascii="Calibri" w:hAnsi="Calibri" w:cs="Calibri"/>
      <w:sz w:val="22"/>
      <w:szCs w:val="22"/>
      <w:lang w:eastAsia="en-US"/>
    </w:rPr>
  </w:style>
  <w:style w:type="paragraph" w:styleId="NoSpacing">
    <w:name w:val="No Spacing"/>
    <w:uiPriority w:val="1"/>
    <w:qFormat/>
    <w:rsid w:val="0005297A"/>
    <w:pPr>
      <w:spacing w:after="0" w:line="240" w:lineRule="auto"/>
    </w:pPr>
    <w:rPr>
      <w:rFonts w:ascii="Calibri" w:eastAsia="Calibri" w:hAnsi="Calibri"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368225">
      <w:bodyDiv w:val="1"/>
      <w:marLeft w:val="0"/>
      <w:marRight w:val="0"/>
      <w:marTop w:val="0"/>
      <w:marBottom w:val="0"/>
      <w:divBdr>
        <w:top w:val="none" w:sz="0" w:space="0" w:color="auto"/>
        <w:left w:val="none" w:sz="0" w:space="0" w:color="auto"/>
        <w:bottom w:val="none" w:sz="0" w:space="0" w:color="auto"/>
        <w:right w:val="none" w:sz="0" w:space="0" w:color="auto"/>
      </w:divBdr>
      <w:divsChild>
        <w:div w:id="621688839">
          <w:marLeft w:val="0"/>
          <w:marRight w:val="0"/>
          <w:marTop w:val="0"/>
          <w:marBottom w:val="0"/>
          <w:divBdr>
            <w:top w:val="none" w:sz="0" w:space="0" w:color="auto"/>
            <w:left w:val="none" w:sz="0" w:space="0" w:color="auto"/>
            <w:bottom w:val="none" w:sz="0" w:space="0" w:color="auto"/>
            <w:right w:val="none" w:sz="0" w:space="0" w:color="auto"/>
          </w:divBdr>
          <w:divsChild>
            <w:div w:id="331221414">
              <w:marLeft w:val="0"/>
              <w:marRight w:val="0"/>
              <w:marTop w:val="0"/>
              <w:marBottom w:val="0"/>
              <w:divBdr>
                <w:top w:val="none" w:sz="0" w:space="0" w:color="auto"/>
                <w:left w:val="none" w:sz="0" w:space="0" w:color="auto"/>
                <w:bottom w:val="none" w:sz="0" w:space="0" w:color="auto"/>
                <w:right w:val="none" w:sz="0" w:space="0" w:color="auto"/>
              </w:divBdr>
              <w:divsChild>
                <w:div w:id="1359086012">
                  <w:marLeft w:val="0"/>
                  <w:marRight w:val="0"/>
                  <w:marTop w:val="0"/>
                  <w:marBottom w:val="0"/>
                  <w:divBdr>
                    <w:top w:val="none" w:sz="0" w:space="0" w:color="auto"/>
                    <w:left w:val="none" w:sz="0" w:space="0" w:color="auto"/>
                    <w:bottom w:val="none" w:sz="0" w:space="0" w:color="auto"/>
                    <w:right w:val="none" w:sz="0" w:space="0" w:color="auto"/>
                  </w:divBdr>
                  <w:divsChild>
                    <w:div w:id="1024094588">
                      <w:marLeft w:val="0"/>
                      <w:marRight w:val="0"/>
                      <w:marTop w:val="0"/>
                      <w:marBottom w:val="0"/>
                      <w:divBdr>
                        <w:top w:val="none" w:sz="0" w:space="0" w:color="auto"/>
                        <w:left w:val="none" w:sz="0" w:space="0" w:color="auto"/>
                        <w:bottom w:val="none" w:sz="0" w:space="0" w:color="auto"/>
                        <w:right w:val="none" w:sz="0" w:space="0" w:color="auto"/>
                      </w:divBdr>
                      <w:divsChild>
                        <w:div w:id="930233880">
                          <w:marLeft w:val="0"/>
                          <w:marRight w:val="0"/>
                          <w:marTop w:val="0"/>
                          <w:marBottom w:val="0"/>
                          <w:divBdr>
                            <w:top w:val="none" w:sz="0" w:space="0" w:color="auto"/>
                            <w:left w:val="none" w:sz="0" w:space="0" w:color="auto"/>
                            <w:bottom w:val="none" w:sz="0" w:space="0" w:color="auto"/>
                            <w:right w:val="none" w:sz="0" w:space="0" w:color="auto"/>
                          </w:divBdr>
                          <w:divsChild>
                            <w:div w:id="712462883">
                              <w:marLeft w:val="0"/>
                              <w:marRight w:val="0"/>
                              <w:marTop w:val="0"/>
                              <w:marBottom w:val="0"/>
                              <w:divBdr>
                                <w:top w:val="none" w:sz="0" w:space="0" w:color="auto"/>
                                <w:left w:val="none" w:sz="0" w:space="0" w:color="auto"/>
                                <w:bottom w:val="none" w:sz="0" w:space="0" w:color="auto"/>
                                <w:right w:val="none" w:sz="0" w:space="0" w:color="auto"/>
                              </w:divBdr>
                              <w:divsChild>
                                <w:div w:id="1027750814">
                                  <w:marLeft w:val="0"/>
                                  <w:marRight w:val="0"/>
                                  <w:marTop w:val="0"/>
                                  <w:marBottom w:val="0"/>
                                  <w:divBdr>
                                    <w:top w:val="none" w:sz="0" w:space="0" w:color="auto"/>
                                    <w:left w:val="none" w:sz="0" w:space="0" w:color="auto"/>
                                    <w:bottom w:val="none" w:sz="0" w:space="0" w:color="auto"/>
                                    <w:right w:val="none" w:sz="0" w:space="0" w:color="auto"/>
                                  </w:divBdr>
                                  <w:divsChild>
                                    <w:div w:id="1406294951">
                                      <w:marLeft w:val="60"/>
                                      <w:marRight w:val="0"/>
                                      <w:marTop w:val="0"/>
                                      <w:marBottom w:val="0"/>
                                      <w:divBdr>
                                        <w:top w:val="none" w:sz="0" w:space="0" w:color="auto"/>
                                        <w:left w:val="none" w:sz="0" w:space="0" w:color="auto"/>
                                        <w:bottom w:val="none" w:sz="0" w:space="0" w:color="auto"/>
                                        <w:right w:val="none" w:sz="0" w:space="0" w:color="auto"/>
                                      </w:divBdr>
                                      <w:divsChild>
                                        <w:div w:id="873225591">
                                          <w:marLeft w:val="0"/>
                                          <w:marRight w:val="0"/>
                                          <w:marTop w:val="0"/>
                                          <w:marBottom w:val="0"/>
                                          <w:divBdr>
                                            <w:top w:val="none" w:sz="0" w:space="0" w:color="auto"/>
                                            <w:left w:val="none" w:sz="0" w:space="0" w:color="auto"/>
                                            <w:bottom w:val="none" w:sz="0" w:space="0" w:color="auto"/>
                                            <w:right w:val="none" w:sz="0" w:space="0" w:color="auto"/>
                                          </w:divBdr>
                                          <w:divsChild>
                                            <w:div w:id="1726181512">
                                              <w:marLeft w:val="0"/>
                                              <w:marRight w:val="0"/>
                                              <w:marTop w:val="0"/>
                                              <w:marBottom w:val="120"/>
                                              <w:divBdr>
                                                <w:top w:val="single" w:sz="6" w:space="0" w:color="F5F5F5"/>
                                                <w:left w:val="single" w:sz="6" w:space="0" w:color="F5F5F5"/>
                                                <w:bottom w:val="single" w:sz="6" w:space="0" w:color="F5F5F5"/>
                                                <w:right w:val="single" w:sz="6" w:space="0" w:color="F5F5F5"/>
                                              </w:divBdr>
                                              <w:divsChild>
                                                <w:div w:id="55326413">
                                                  <w:marLeft w:val="0"/>
                                                  <w:marRight w:val="0"/>
                                                  <w:marTop w:val="0"/>
                                                  <w:marBottom w:val="0"/>
                                                  <w:divBdr>
                                                    <w:top w:val="none" w:sz="0" w:space="0" w:color="auto"/>
                                                    <w:left w:val="none" w:sz="0" w:space="0" w:color="auto"/>
                                                    <w:bottom w:val="none" w:sz="0" w:space="0" w:color="auto"/>
                                                    <w:right w:val="none" w:sz="0" w:space="0" w:color="auto"/>
                                                  </w:divBdr>
                                                  <w:divsChild>
                                                    <w:div w:id="77420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207421">
      <w:bodyDiv w:val="1"/>
      <w:marLeft w:val="0"/>
      <w:marRight w:val="0"/>
      <w:marTop w:val="0"/>
      <w:marBottom w:val="0"/>
      <w:divBdr>
        <w:top w:val="none" w:sz="0" w:space="0" w:color="auto"/>
        <w:left w:val="none" w:sz="0" w:space="0" w:color="auto"/>
        <w:bottom w:val="none" w:sz="0" w:space="0" w:color="auto"/>
        <w:right w:val="none" w:sz="0" w:space="0" w:color="auto"/>
      </w:divBdr>
    </w:div>
    <w:div w:id="407192803">
      <w:bodyDiv w:val="1"/>
      <w:marLeft w:val="0"/>
      <w:marRight w:val="0"/>
      <w:marTop w:val="0"/>
      <w:marBottom w:val="0"/>
      <w:divBdr>
        <w:top w:val="none" w:sz="0" w:space="0" w:color="auto"/>
        <w:left w:val="none" w:sz="0" w:space="0" w:color="auto"/>
        <w:bottom w:val="none" w:sz="0" w:space="0" w:color="auto"/>
        <w:right w:val="none" w:sz="0" w:space="0" w:color="auto"/>
      </w:divBdr>
    </w:div>
    <w:div w:id="498931282">
      <w:bodyDiv w:val="1"/>
      <w:marLeft w:val="0"/>
      <w:marRight w:val="0"/>
      <w:marTop w:val="0"/>
      <w:marBottom w:val="0"/>
      <w:divBdr>
        <w:top w:val="none" w:sz="0" w:space="0" w:color="auto"/>
        <w:left w:val="none" w:sz="0" w:space="0" w:color="auto"/>
        <w:bottom w:val="none" w:sz="0" w:space="0" w:color="auto"/>
        <w:right w:val="none" w:sz="0" w:space="0" w:color="auto"/>
      </w:divBdr>
    </w:div>
    <w:div w:id="680156798">
      <w:bodyDiv w:val="1"/>
      <w:marLeft w:val="0"/>
      <w:marRight w:val="0"/>
      <w:marTop w:val="0"/>
      <w:marBottom w:val="0"/>
      <w:divBdr>
        <w:top w:val="none" w:sz="0" w:space="0" w:color="auto"/>
        <w:left w:val="none" w:sz="0" w:space="0" w:color="auto"/>
        <w:bottom w:val="none" w:sz="0" w:space="0" w:color="auto"/>
        <w:right w:val="none" w:sz="0" w:space="0" w:color="auto"/>
      </w:divBdr>
    </w:div>
    <w:div w:id="841314806">
      <w:bodyDiv w:val="1"/>
      <w:marLeft w:val="0"/>
      <w:marRight w:val="0"/>
      <w:marTop w:val="0"/>
      <w:marBottom w:val="0"/>
      <w:divBdr>
        <w:top w:val="none" w:sz="0" w:space="0" w:color="auto"/>
        <w:left w:val="none" w:sz="0" w:space="0" w:color="auto"/>
        <w:bottom w:val="none" w:sz="0" w:space="0" w:color="auto"/>
        <w:right w:val="none" w:sz="0" w:space="0" w:color="auto"/>
      </w:divBdr>
    </w:div>
    <w:div w:id="1329946605">
      <w:bodyDiv w:val="1"/>
      <w:marLeft w:val="0"/>
      <w:marRight w:val="0"/>
      <w:marTop w:val="0"/>
      <w:marBottom w:val="0"/>
      <w:divBdr>
        <w:top w:val="none" w:sz="0" w:space="0" w:color="auto"/>
        <w:left w:val="none" w:sz="0" w:space="0" w:color="auto"/>
        <w:bottom w:val="none" w:sz="0" w:space="0" w:color="auto"/>
        <w:right w:val="none" w:sz="0" w:space="0" w:color="auto"/>
      </w:divBdr>
    </w:div>
    <w:div w:id="1396733987">
      <w:bodyDiv w:val="1"/>
      <w:marLeft w:val="0"/>
      <w:marRight w:val="0"/>
      <w:marTop w:val="0"/>
      <w:marBottom w:val="0"/>
      <w:divBdr>
        <w:top w:val="none" w:sz="0" w:space="0" w:color="auto"/>
        <w:left w:val="none" w:sz="0" w:space="0" w:color="auto"/>
        <w:bottom w:val="none" w:sz="0" w:space="0" w:color="auto"/>
        <w:right w:val="none" w:sz="0" w:space="0" w:color="auto"/>
      </w:divBdr>
    </w:div>
    <w:div w:id="1784567094">
      <w:bodyDiv w:val="1"/>
      <w:marLeft w:val="0"/>
      <w:marRight w:val="0"/>
      <w:marTop w:val="0"/>
      <w:marBottom w:val="0"/>
      <w:divBdr>
        <w:top w:val="none" w:sz="0" w:space="0" w:color="auto"/>
        <w:left w:val="none" w:sz="0" w:space="0" w:color="auto"/>
        <w:bottom w:val="none" w:sz="0" w:space="0" w:color="auto"/>
        <w:right w:val="none" w:sz="0" w:space="0" w:color="auto"/>
      </w:divBdr>
      <w:divsChild>
        <w:div w:id="142089608">
          <w:marLeft w:val="0"/>
          <w:marRight w:val="0"/>
          <w:marTop w:val="0"/>
          <w:marBottom w:val="45"/>
          <w:divBdr>
            <w:top w:val="none" w:sz="0" w:space="0" w:color="auto"/>
            <w:left w:val="none" w:sz="0" w:space="0" w:color="auto"/>
            <w:bottom w:val="none" w:sz="0" w:space="0" w:color="auto"/>
            <w:right w:val="none" w:sz="0" w:space="0" w:color="auto"/>
          </w:divBdr>
        </w:div>
        <w:div w:id="492138981">
          <w:marLeft w:val="0"/>
          <w:marRight w:val="0"/>
          <w:marTop w:val="0"/>
          <w:marBottom w:val="45"/>
          <w:divBdr>
            <w:top w:val="none" w:sz="0" w:space="0" w:color="auto"/>
            <w:left w:val="none" w:sz="0" w:space="0" w:color="auto"/>
            <w:bottom w:val="none" w:sz="0" w:space="0" w:color="auto"/>
            <w:right w:val="none" w:sz="0" w:space="0" w:color="auto"/>
          </w:divBdr>
        </w:div>
      </w:divsChild>
    </w:div>
    <w:div w:id="1791044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chart" Target="charts/chart2.xml"/><Relationship Id="rId39" Type="http://schemas.microsoft.com/office/2007/relationships/hdphoto" Target="media/hdphoto1.wdp"/><Relationship Id="rId21" Type="http://schemas.openxmlformats.org/officeDocument/2006/relationships/image" Target="media/image50.emf"/><Relationship Id="rId34" Type="http://schemas.openxmlformats.org/officeDocument/2006/relationships/image" Target="media/image14.jpeg"/><Relationship Id="rId42" Type="http://schemas.openxmlformats.org/officeDocument/2006/relationships/hyperlink" Target="http://cba.org.ua/en/activities/energy-efficiency-component" TargetMode="External"/><Relationship Id="rId47" Type="http://schemas.openxmlformats.org/officeDocument/2006/relationships/image" Target="media/image20.jpeg"/><Relationship Id="rId50" Type="http://schemas.openxmlformats.org/officeDocument/2006/relationships/image" Target="media/image22.jpeg"/><Relationship Id="rId55" Type="http://schemas.openxmlformats.org/officeDocument/2006/relationships/image" Target="media/image26.jpeg"/><Relationship Id="rId63" Type="http://schemas.openxmlformats.org/officeDocument/2006/relationships/image" Target="media/image32.jpeg"/><Relationship Id="rId68" Type="http://schemas.openxmlformats.org/officeDocument/2006/relationships/image" Target="media/image35.jpeg"/><Relationship Id="rId76" Type="http://schemas.openxmlformats.org/officeDocument/2006/relationships/image" Target="media/image42.jpeg"/><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http://cba.org.ua/en/activities/methodology-revival" TargetMode="External"/><Relationship Id="rId11" Type="http://schemas.openxmlformats.org/officeDocument/2006/relationships/image" Target="media/image3.wmf"/><Relationship Id="rId24" Type="http://schemas.openxmlformats.org/officeDocument/2006/relationships/chart" Target="charts/chart1.xml"/><Relationship Id="rId32" Type="http://schemas.openxmlformats.org/officeDocument/2006/relationships/image" Target="media/image12.jpeg"/><Relationship Id="rId37" Type="http://schemas.openxmlformats.org/officeDocument/2006/relationships/hyperlink" Target="http://www.facebook.com/cbaproject" TargetMode="External"/><Relationship Id="rId40" Type="http://schemas.openxmlformats.org/officeDocument/2006/relationships/image" Target="media/image17.jpeg"/><Relationship Id="rId45" Type="http://schemas.openxmlformats.org/officeDocument/2006/relationships/image" Target="media/image19.jpeg"/><Relationship Id="rId53" Type="http://schemas.microsoft.com/office/2007/relationships/hdphoto" Target="media/hdphoto6.wdp"/><Relationship Id="rId58" Type="http://schemas.openxmlformats.org/officeDocument/2006/relationships/chart" Target="charts/chart3.xml"/><Relationship Id="rId66" Type="http://schemas.microsoft.com/office/2007/relationships/hdphoto" Target="media/hdphoto8.wdp"/><Relationship Id="rId74" Type="http://schemas.openxmlformats.org/officeDocument/2006/relationships/image" Target="media/image41.jpeg"/><Relationship Id="rId79" Type="http://schemas.openxmlformats.org/officeDocument/2006/relationships/hyperlink" Target="http://cba.org.ua/images/stories/KYIV_REGION_2013/15_%D0%92%D0%B8%D1%81%D1%82%D1%83%D0%BF_%D0%B3%D0%BE%D0%BB%D0%BE%D0%B2%D0%B8_%D0%9E%D0%93.JPG" TargetMode="External"/><Relationship Id="rId5" Type="http://schemas.openxmlformats.org/officeDocument/2006/relationships/settings" Target="settings.xml"/><Relationship Id="rId61" Type="http://schemas.openxmlformats.org/officeDocument/2006/relationships/image" Target="media/image30.jpeg"/><Relationship Id="rId82" Type="http://schemas.microsoft.com/office/2007/relationships/hdphoto" Target="media/hdphoto10.wdp"/><Relationship Id="rId10" Type="http://schemas.openxmlformats.org/officeDocument/2006/relationships/image" Target="media/image2.jpeg"/><Relationship Id="rId19" Type="http://schemas.openxmlformats.org/officeDocument/2006/relationships/image" Target="media/image5.emf"/><Relationship Id="rId31" Type="http://schemas.openxmlformats.org/officeDocument/2006/relationships/oleObject" Target="embeddings/oleObject1.bin"/><Relationship Id="rId44" Type="http://schemas.microsoft.com/office/2007/relationships/hdphoto" Target="media/hdphoto3.wdp"/><Relationship Id="rId52" Type="http://schemas.openxmlformats.org/officeDocument/2006/relationships/image" Target="media/image24.jpeg"/><Relationship Id="rId60" Type="http://schemas.openxmlformats.org/officeDocument/2006/relationships/image" Target="media/image29.jpeg"/><Relationship Id="rId65" Type="http://schemas.openxmlformats.org/officeDocument/2006/relationships/image" Target="media/image33.jpeg"/><Relationship Id="rId73" Type="http://schemas.openxmlformats.org/officeDocument/2006/relationships/image" Target="media/image40.jpeg"/><Relationship Id="rId78" Type="http://schemas.openxmlformats.org/officeDocument/2006/relationships/image" Target="media/image44.jpeg"/><Relationship Id="rId81" Type="http://schemas.openxmlformats.org/officeDocument/2006/relationships/image" Target="media/image46.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2.xml"/><Relationship Id="rId22" Type="http://schemas.openxmlformats.org/officeDocument/2006/relationships/image" Target="media/image60.emf"/><Relationship Id="rId27" Type="http://schemas.openxmlformats.org/officeDocument/2006/relationships/image" Target="media/image9.jpeg"/><Relationship Id="rId30" Type="http://schemas.openxmlformats.org/officeDocument/2006/relationships/image" Target="media/image11.wmf"/><Relationship Id="rId35" Type="http://schemas.openxmlformats.org/officeDocument/2006/relationships/image" Target="media/image15.png"/><Relationship Id="rId43" Type="http://schemas.openxmlformats.org/officeDocument/2006/relationships/image" Target="media/image18.jpeg"/><Relationship Id="rId48" Type="http://schemas.openxmlformats.org/officeDocument/2006/relationships/image" Target="media/image21.jpeg"/><Relationship Id="rId56" Type="http://schemas.openxmlformats.org/officeDocument/2006/relationships/image" Target="media/image27.jpeg"/><Relationship Id="rId64" Type="http://schemas.microsoft.com/office/2007/relationships/hdphoto" Target="media/hdphoto7.wdp"/><Relationship Id="rId69" Type="http://schemas.openxmlformats.org/officeDocument/2006/relationships/image" Target="media/image36.jpeg"/><Relationship Id="rId77" Type="http://schemas.openxmlformats.org/officeDocument/2006/relationships/image" Target="media/image43.jpeg"/><Relationship Id="rId8" Type="http://schemas.openxmlformats.org/officeDocument/2006/relationships/endnotes" Target="endnotes.xml"/><Relationship Id="rId51" Type="http://schemas.openxmlformats.org/officeDocument/2006/relationships/image" Target="media/image23.jpeg"/><Relationship Id="rId72" Type="http://schemas.openxmlformats.org/officeDocument/2006/relationships/image" Target="media/image39.jpeg"/><Relationship Id="rId80" Type="http://schemas.openxmlformats.org/officeDocument/2006/relationships/image" Target="media/image45.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eader" Target="header3.xml"/><Relationship Id="rId25" Type="http://schemas.openxmlformats.org/officeDocument/2006/relationships/image" Target="media/image8.jpeg"/><Relationship Id="rId33" Type="http://schemas.openxmlformats.org/officeDocument/2006/relationships/image" Target="media/image13.jpeg"/><Relationship Id="rId38" Type="http://schemas.openxmlformats.org/officeDocument/2006/relationships/image" Target="media/image16.jpeg"/><Relationship Id="rId46" Type="http://schemas.microsoft.com/office/2007/relationships/hdphoto" Target="media/hdphoto4.wdp"/><Relationship Id="rId59" Type="http://schemas.openxmlformats.org/officeDocument/2006/relationships/chart" Target="charts/chart4.xml"/><Relationship Id="rId67" Type="http://schemas.openxmlformats.org/officeDocument/2006/relationships/image" Target="media/image34.jpeg"/><Relationship Id="rId20" Type="http://schemas.openxmlformats.org/officeDocument/2006/relationships/image" Target="media/image6.emf"/><Relationship Id="rId41" Type="http://schemas.microsoft.com/office/2007/relationships/hdphoto" Target="media/hdphoto2.wdp"/><Relationship Id="rId54" Type="http://schemas.openxmlformats.org/officeDocument/2006/relationships/image" Target="media/image25.jpeg"/><Relationship Id="rId62" Type="http://schemas.openxmlformats.org/officeDocument/2006/relationships/image" Target="media/image31.jpeg"/><Relationship Id="rId70" Type="http://schemas.openxmlformats.org/officeDocument/2006/relationships/image" Target="media/image37.jpeg"/><Relationship Id="rId75" Type="http://schemas.microsoft.com/office/2007/relationships/hdphoto" Target="media/hdphoto9.wdp"/><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7.jpeg"/><Relationship Id="rId28" Type="http://schemas.openxmlformats.org/officeDocument/2006/relationships/image" Target="media/image10.jpeg"/><Relationship Id="rId36" Type="http://schemas.openxmlformats.org/officeDocument/2006/relationships/hyperlink" Target="http://www.multitran.ru/c/m.exe?t=3231828_1_2&amp;s1=%E5%E4%E8%ED%E8%F6%E0%20%EF%EB%EE%F9%E0%E4%E8" TargetMode="External"/><Relationship Id="rId49" Type="http://schemas.microsoft.com/office/2007/relationships/hdphoto" Target="media/hdphoto5.wdp"/><Relationship Id="rId57" Type="http://schemas.openxmlformats.org/officeDocument/2006/relationships/image" Target="media/image28.jpeg"/></Relationships>
</file>

<file path=word/charts/_rels/chart1.xml.rels><?xml version="1.0" encoding="UTF-8" standalone="yes"?>
<Relationships xmlns="http://schemas.openxmlformats.org/package/2006/relationships"><Relationship Id="rId1" Type="http://schemas.openxmlformats.org/officeDocument/2006/relationships/oleObject" Target="file:///\\UA-PRJ01\Share\All%20folders%202013\REPORTS\BASE\ALL_201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UA-PRJ01\Share\All%20folders%202013\REPORTS\BASE\ALL_201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UA-PRJ01\Share\All%20folders%202013\REPORTS\BASE\ALL_201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UA-PRJ01\Share\All%20folders%202013\REPORTS\BASE\ALL_201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Pt>
            <c:idx val="0"/>
            <c:bubble3D val="0"/>
          </c:dPt>
          <c:dPt>
            <c:idx val="1"/>
            <c:bubble3D val="0"/>
          </c:dPt>
          <c:dPt>
            <c:idx val="2"/>
            <c:bubble3D val="0"/>
          </c:dPt>
          <c:dLbls>
            <c:dLbl>
              <c:idx val="1"/>
              <c:layout>
                <c:manualLayout>
                  <c:x val="2.5483704021576948E-2"/>
                  <c:y val="5.4063458143396815E-3"/>
                </c:manualLayout>
              </c:layout>
              <c:showLegendKey val="0"/>
              <c:showVal val="1"/>
              <c:showCatName val="0"/>
              <c:showSerName val="0"/>
              <c:showPercent val="0"/>
              <c:showBubbleSize val="0"/>
            </c:dLbl>
            <c:dLbl>
              <c:idx val="2"/>
              <c:layout>
                <c:manualLayout>
                  <c:x val="3.2815861613698233E-2"/>
                  <c:y val="1.0318013868794061E-3"/>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charts!$B$3:$B$5</c:f>
              <c:strCache>
                <c:ptCount val="3"/>
                <c:pt idx="0">
                  <c:v>Village councils</c:v>
                </c:pt>
                <c:pt idx="1">
                  <c:v>Town councils</c:v>
                </c:pt>
                <c:pt idx="2">
                  <c:v>City councils</c:v>
                </c:pt>
              </c:strCache>
            </c:strRef>
          </c:cat>
          <c:val>
            <c:numRef>
              <c:f>charts!$C$3:$C$5</c:f>
              <c:numCache>
                <c:formatCode>0.0%</c:formatCode>
                <c:ptCount val="3"/>
                <c:pt idx="0">
                  <c:v>0.90600000000000003</c:v>
                </c:pt>
                <c:pt idx="1">
                  <c:v>8.3000000000000004E-2</c:v>
                </c:pt>
                <c:pt idx="2">
                  <c:v>1.0999999999999999E-2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Pt>
            <c:idx val="0"/>
            <c:bubble3D val="0"/>
          </c:dPt>
          <c:dPt>
            <c:idx val="1"/>
            <c:bubble3D val="0"/>
          </c:dPt>
          <c:dPt>
            <c:idx val="2"/>
            <c:bubble3D val="0"/>
          </c:dPt>
          <c:dPt>
            <c:idx val="4"/>
            <c:bubble3D val="0"/>
          </c:dPt>
          <c:dPt>
            <c:idx val="5"/>
            <c:bubble3D val="0"/>
          </c:dPt>
          <c:dLbls>
            <c:dLbl>
              <c:idx val="2"/>
              <c:tx>
                <c:rich>
                  <a:bodyPr/>
                  <a:lstStyle/>
                  <a:p>
                    <a:r>
                      <a:rPr lang="en-US"/>
                      <a:t>33.5%</a:t>
                    </a:r>
                  </a:p>
                </c:rich>
              </c:tx>
              <c:showLegendKey val="0"/>
              <c:showVal val="1"/>
              <c:showCatName val="0"/>
              <c:showSerName val="0"/>
              <c:showPercent val="0"/>
              <c:showBubbleSize val="0"/>
            </c:dLbl>
            <c:showLegendKey val="0"/>
            <c:showVal val="1"/>
            <c:showCatName val="0"/>
            <c:showSerName val="0"/>
            <c:showPercent val="0"/>
            <c:showBubbleSize val="0"/>
            <c:showLeaderLines val="1"/>
          </c:dLbls>
          <c:cat>
            <c:strRef>
              <c:f>charts!$B$14:$B$19</c:f>
              <c:strCache>
                <c:ptCount val="6"/>
                <c:pt idx="0">
                  <c:v>CO</c:v>
                </c:pt>
                <c:pt idx="1">
                  <c:v>VC</c:v>
                </c:pt>
                <c:pt idx="2">
                  <c:v>Rayon</c:v>
                </c:pt>
                <c:pt idx="3">
                  <c:v>Oblast</c:v>
                </c:pt>
                <c:pt idx="4">
                  <c:v>Privat donors</c:v>
                </c:pt>
                <c:pt idx="5">
                  <c:v>CBA Project</c:v>
                </c:pt>
              </c:strCache>
            </c:strRef>
          </c:cat>
          <c:val>
            <c:numRef>
              <c:f>charts!$C$14:$C$19</c:f>
              <c:numCache>
                <c:formatCode>0.0%</c:formatCode>
                <c:ptCount val="6"/>
                <c:pt idx="0">
                  <c:v>7.6999999999999999E-2</c:v>
                </c:pt>
                <c:pt idx="1">
                  <c:v>0.121</c:v>
                </c:pt>
                <c:pt idx="2">
                  <c:v>0.33600000000000002</c:v>
                </c:pt>
                <c:pt idx="3">
                  <c:v>2.9000000000000001E-2</c:v>
                </c:pt>
                <c:pt idx="4">
                  <c:v>1.6E-2</c:v>
                </c:pt>
                <c:pt idx="5">
                  <c:v>0.42199999999999999</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3931816026200143E-2"/>
          <c:y val="7.5078492546922199E-2"/>
          <c:w val="0.67286405408358496"/>
          <c:h val="0.86255385529638984"/>
        </c:manualLayout>
      </c:layout>
      <c:pie3DChart>
        <c:varyColors val="1"/>
        <c:ser>
          <c:idx val="0"/>
          <c:order val="0"/>
          <c:explosion val="25"/>
          <c:dPt>
            <c:idx val="0"/>
            <c:bubble3D val="0"/>
          </c:dPt>
          <c:dPt>
            <c:idx val="1"/>
            <c:bubble3D val="0"/>
          </c:dPt>
          <c:dPt>
            <c:idx val="2"/>
            <c:bubble3D val="0"/>
          </c:dPt>
          <c:dPt>
            <c:idx val="3"/>
            <c:bubble3D val="0"/>
          </c:dPt>
          <c:dLbls>
            <c:dLbl>
              <c:idx val="0"/>
              <c:layout>
                <c:manualLayout>
                  <c:x val="-0.11116666666666666"/>
                  <c:y val="-7.1845654709827941E-2"/>
                </c:manualLayout>
              </c:layout>
              <c:showLegendKey val="0"/>
              <c:showVal val="1"/>
              <c:showCatName val="0"/>
              <c:showSerName val="0"/>
              <c:showPercent val="0"/>
              <c:showBubbleSize val="0"/>
            </c:dLbl>
            <c:dLbl>
              <c:idx val="1"/>
              <c:layout>
                <c:manualLayout>
                  <c:x val="-0.10024475065616797"/>
                  <c:y val="-0.20841462525517643"/>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charts!$B$30:$B$33</c:f>
              <c:strCache>
                <c:ptCount val="4"/>
                <c:pt idx="0">
                  <c:v>Newpapers</c:v>
                </c:pt>
                <c:pt idx="1">
                  <c:v>TV</c:v>
                </c:pt>
                <c:pt idx="2">
                  <c:v>Radio</c:v>
                </c:pt>
                <c:pt idx="3">
                  <c:v>Electornic media</c:v>
                </c:pt>
              </c:strCache>
            </c:strRef>
          </c:cat>
          <c:val>
            <c:numRef>
              <c:f>charts!$C$30:$C$33</c:f>
              <c:numCache>
                <c:formatCode>0.0%</c:formatCode>
                <c:ptCount val="4"/>
                <c:pt idx="0">
                  <c:v>0.35</c:v>
                </c:pt>
                <c:pt idx="1">
                  <c:v>0.14699999999999999</c:v>
                </c:pt>
                <c:pt idx="2">
                  <c:v>0.16700000000000001</c:v>
                </c:pt>
                <c:pt idx="3">
                  <c:v>0.33600000000000002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1"/>
    </mc:Choice>
    <mc:Fallback>
      <c:style val="21"/>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6.2293996689904207E-2"/>
          <c:y val="3.2150175432351193E-2"/>
          <c:w val="0.93770597498842057"/>
          <c:h val="0.55355231470229826"/>
        </c:manualLayout>
      </c:layout>
      <c:bar3DChart>
        <c:barDir val="col"/>
        <c:grouping val="clustered"/>
        <c:varyColors val="0"/>
        <c:ser>
          <c:idx val="0"/>
          <c:order val="0"/>
          <c:spPr>
            <a:pattFill prst="pct75">
              <a:fgClr>
                <a:schemeClr val="accent3">
                  <a:lumMod val="50000"/>
                </a:schemeClr>
              </a:fgClr>
              <a:bgClr>
                <a:schemeClr val="bg1"/>
              </a:bgClr>
            </a:pattFill>
          </c:spPr>
          <c:invertIfNegative val="0"/>
          <c:dLbls>
            <c:txPr>
              <a:bodyPr/>
              <a:lstStyle/>
              <a:p>
                <a:pPr>
                  <a:defRPr b="1"/>
                </a:pPr>
                <a:endParaRPr lang="en-US"/>
              </a:p>
            </c:txPr>
            <c:showLegendKey val="0"/>
            <c:showVal val="1"/>
            <c:showCatName val="0"/>
            <c:showSerName val="0"/>
            <c:showPercent val="0"/>
            <c:showBubbleSize val="0"/>
            <c:showLeaderLines val="0"/>
          </c:dLbls>
          <c:cat>
            <c:strRef>
              <c:f>charts!$O$2:$O$26</c:f>
              <c:strCache>
                <c:ptCount val="25"/>
                <c:pt idx="0">
                  <c:v>Chernivetska</c:v>
                </c:pt>
                <c:pt idx="1">
                  <c:v>Chernihivska</c:v>
                </c:pt>
                <c:pt idx="2">
                  <c:v>Kharkivska</c:v>
                </c:pt>
                <c:pt idx="3">
                  <c:v>Donetska</c:v>
                </c:pt>
                <c:pt idx="4">
                  <c:v>Vinnytska</c:v>
                </c:pt>
                <c:pt idx="5">
                  <c:v>Khersonska</c:v>
                </c:pt>
                <c:pt idx="6">
                  <c:v>Zakarpatska</c:v>
                </c:pt>
                <c:pt idx="7">
                  <c:v>Ternopilska</c:v>
                </c:pt>
                <c:pt idx="8">
                  <c:v>Zhytomyrska</c:v>
                </c:pt>
                <c:pt idx="9">
                  <c:v>Mykolaivska</c:v>
                </c:pt>
                <c:pt idx="10">
                  <c:v>Odeska</c:v>
                </c:pt>
                <c:pt idx="11">
                  <c:v>Volynska</c:v>
                </c:pt>
                <c:pt idx="12">
                  <c:v>Khmelnytska</c:v>
                </c:pt>
                <c:pt idx="13">
                  <c:v>Cherkaska</c:v>
                </c:pt>
                <c:pt idx="14">
                  <c:v>Lvivska</c:v>
                </c:pt>
                <c:pt idx="15">
                  <c:v>Kirovohradska</c:v>
                </c:pt>
                <c:pt idx="16">
                  <c:v>ARC</c:v>
                </c:pt>
                <c:pt idx="17">
                  <c:v>Dnipropetrovska</c:v>
                </c:pt>
                <c:pt idx="18">
                  <c:v>Sumska</c:v>
                </c:pt>
                <c:pt idx="19">
                  <c:v>Luhanska</c:v>
                </c:pt>
                <c:pt idx="20">
                  <c:v>Kyivska</c:v>
                </c:pt>
                <c:pt idx="21">
                  <c:v>Ivano-Frankivska</c:v>
                </c:pt>
                <c:pt idx="22">
                  <c:v>Poltavska</c:v>
                </c:pt>
                <c:pt idx="23">
                  <c:v>Zaporizka</c:v>
                </c:pt>
                <c:pt idx="24">
                  <c:v>Rivnenska</c:v>
                </c:pt>
              </c:strCache>
            </c:strRef>
          </c:cat>
          <c:val>
            <c:numRef>
              <c:f>charts!$P$2:$P$26</c:f>
              <c:numCache>
                <c:formatCode>General</c:formatCode>
                <c:ptCount val="25"/>
                <c:pt idx="0">
                  <c:v>32</c:v>
                </c:pt>
                <c:pt idx="1">
                  <c:v>36</c:v>
                </c:pt>
                <c:pt idx="2">
                  <c:v>53</c:v>
                </c:pt>
                <c:pt idx="3">
                  <c:v>69</c:v>
                </c:pt>
                <c:pt idx="4">
                  <c:v>76</c:v>
                </c:pt>
                <c:pt idx="5">
                  <c:v>79</c:v>
                </c:pt>
                <c:pt idx="6">
                  <c:v>99</c:v>
                </c:pt>
                <c:pt idx="7">
                  <c:v>104</c:v>
                </c:pt>
                <c:pt idx="8">
                  <c:v>104</c:v>
                </c:pt>
                <c:pt idx="9">
                  <c:v>110</c:v>
                </c:pt>
                <c:pt idx="10">
                  <c:v>117</c:v>
                </c:pt>
                <c:pt idx="11">
                  <c:v>121</c:v>
                </c:pt>
                <c:pt idx="12">
                  <c:v>134</c:v>
                </c:pt>
                <c:pt idx="13">
                  <c:v>139</c:v>
                </c:pt>
                <c:pt idx="14">
                  <c:v>145</c:v>
                </c:pt>
                <c:pt idx="15">
                  <c:v>153</c:v>
                </c:pt>
                <c:pt idx="16">
                  <c:v>156</c:v>
                </c:pt>
                <c:pt idx="17">
                  <c:v>165</c:v>
                </c:pt>
                <c:pt idx="18">
                  <c:v>184</c:v>
                </c:pt>
                <c:pt idx="19">
                  <c:v>219</c:v>
                </c:pt>
                <c:pt idx="20">
                  <c:v>226</c:v>
                </c:pt>
                <c:pt idx="21">
                  <c:v>272</c:v>
                </c:pt>
                <c:pt idx="22">
                  <c:v>368</c:v>
                </c:pt>
                <c:pt idx="23">
                  <c:v>411</c:v>
                </c:pt>
                <c:pt idx="24">
                  <c:v>416</c:v>
                </c:pt>
              </c:numCache>
            </c:numRef>
          </c:val>
        </c:ser>
        <c:dLbls>
          <c:showLegendKey val="0"/>
          <c:showVal val="0"/>
          <c:showCatName val="0"/>
          <c:showSerName val="0"/>
          <c:showPercent val="0"/>
          <c:showBubbleSize val="0"/>
        </c:dLbls>
        <c:gapWidth val="150"/>
        <c:shape val="box"/>
        <c:axId val="190692352"/>
        <c:axId val="190706432"/>
        <c:axId val="0"/>
      </c:bar3DChart>
      <c:catAx>
        <c:axId val="190692352"/>
        <c:scaling>
          <c:orientation val="minMax"/>
        </c:scaling>
        <c:delete val="0"/>
        <c:axPos val="b"/>
        <c:majorTickMark val="out"/>
        <c:minorTickMark val="none"/>
        <c:tickLblPos val="nextTo"/>
        <c:crossAx val="190706432"/>
        <c:crosses val="autoZero"/>
        <c:auto val="1"/>
        <c:lblAlgn val="ctr"/>
        <c:lblOffset val="100"/>
        <c:noMultiLvlLbl val="0"/>
      </c:catAx>
      <c:valAx>
        <c:axId val="190706432"/>
        <c:scaling>
          <c:orientation val="minMax"/>
        </c:scaling>
        <c:delete val="0"/>
        <c:axPos val="l"/>
        <c:majorGridlines/>
        <c:numFmt formatCode="General" sourceLinked="1"/>
        <c:majorTickMark val="out"/>
        <c:minorTickMark val="none"/>
        <c:tickLblPos val="nextTo"/>
        <c:crossAx val="19069235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2DA9F9-4E00-4D77-A584-FFDEDB05B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30544</Words>
  <Characters>174104</Characters>
  <Application>Microsoft Office Word</Application>
  <DocSecurity>0</DocSecurity>
  <Lines>1450</Lines>
  <Paragraphs>408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2013-08-14T06:09:00Z</cp:lastPrinted>
  <dcterms:created xsi:type="dcterms:W3CDTF">2013-08-14T12:50:00Z</dcterms:created>
  <dcterms:modified xsi:type="dcterms:W3CDTF">2013-08-14T12:50:00Z</dcterms:modified>
</cp:coreProperties>
</file>