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B763E1" w:rsidTr="00241CBF">
        <w:trPr>
          <w:trHeight w:val="1800"/>
          <w:jc w:val="center"/>
        </w:trPr>
        <w:tc>
          <w:tcPr>
            <w:tcW w:w="2627" w:type="dxa"/>
          </w:tcPr>
          <w:p w:rsidR="00185693" w:rsidRDefault="00B763E1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2365894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4B5865" w:rsidRDefault="003A7992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Одеса</w:t>
      </w:r>
      <w:r w:rsidR="00936F35">
        <w:rPr>
          <w:rFonts w:ascii="Calibri" w:hAnsi="Calibri"/>
          <w:b/>
          <w:sz w:val="22"/>
          <w:szCs w:val="22"/>
          <w:lang w:val="ru-RU"/>
        </w:rPr>
        <w:t>,</w:t>
      </w:r>
      <w:r>
        <w:rPr>
          <w:rFonts w:ascii="Calibri" w:hAnsi="Calibri"/>
          <w:b/>
          <w:sz w:val="22"/>
          <w:szCs w:val="22"/>
          <w:lang w:val="ru-RU"/>
        </w:rPr>
        <w:t xml:space="preserve">  25</w:t>
      </w:r>
      <w:r w:rsidR="00E821B8" w:rsidRPr="007E0674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B53B82">
        <w:rPr>
          <w:rFonts w:ascii="Calibri" w:hAnsi="Calibri"/>
          <w:b/>
          <w:sz w:val="22"/>
          <w:szCs w:val="22"/>
          <w:lang w:val="uk-UA"/>
        </w:rPr>
        <w:t>в</w:t>
      </w:r>
      <w:r w:rsidR="00E821B8">
        <w:rPr>
          <w:rFonts w:ascii="Calibri" w:hAnsi="Calibri"/>
          <w:b/>
          <w:sz w:val="22"/>
          <w:szCs w:val="22"/>
          <w:lang w:val="uk-UA"/>
        </w:rPr>
        <w:t>ересня</w:t>
      </w:r>
      <w:r w:rsidR="00E821B8" w:rsidRPr="004B5865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E821B8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4B5865">
        <w:rPr>
          <w:i/>
          <w:sz w:val="20"/>
          <w:lang w:val="ru-RU"/>
        </w:rPr>
        <w:tab/>
      </w:r>
    </w:p>
    <w:p w:rsidR="00E821B8" w:rsidRPr="004B5865" w:rsidRDefault="00EC6A7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>
        <w:rPr>
          <w:rFonts w:ascii="Myriad Pro" w:hAnsi="Myriad Pro"/>
          <w:b/>
          <w:sz w:val="28"/>
          <w:szCs w:val="22"/>
          <w:lang w:val="uk-UA"/>
        </w:rPr>
        <w:t>Самоорганізація громад</w:t>
      </w:r>
      <w:r w:rsidR="00E821B8">
        <w:rPr>
          <w:rFonts w:ascii="Myriad Pro" w:hAnsi="Myriad Pro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F33E37" w:rsidRDefault="00F92A3C" w:rsidP="00506BFA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ru-RU"/>
        </w:rPr>
        <w:t>Одеса</w:t>
      </w:r>
      <w:r w:rsidR="00E02143" w:rsidRPr="00E02143">
        <w:rPr>
          <w:rFonts w:ascii="Myriad Pro" w:hAnsi="Myriad Pro"/>
          <w:b/>
          <w:sz w:val="22"/>
          <w:szCs w:val="22"/>
          <w:lang w:val="ru-RU"/>
        </w:rPr>
        <w:t>,</w:t>
      </w:r>
      <w:r>
        <w:rPr>
          <w:rFonts w:ascii="Myriad Pro" w:hAnsi="Myriad Pro"/>
          <w:b/>
          <w:sz w:val="22"/>
          <w:szCs w:val="22"/>
          <w:lang w:val="ru-RU"/>
        </w:rPr>
        <w:t xml:space="preserve"> 25</w:t>
      </w:r>
      <w:r w:rsidR="007E0674" w:rsidRPr="00E02143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E821B8" w:rsidRPr="00E02143">
        <w:rPr>
          <w:rFonts w:ascii="Myriad Pro" w:hAnsi="Myriad Pro"/>
          <w:b/>
          <w:sz w:val="22"/>
          <w:szCs w:val="22"/>
          <w:lang w:val="uk-UA"/>
        </w:rPr>
        <w:t>вересня</w:t>
      </w:r>
      <w:r w:rsidR="00E821B8" w:rsidRPr="00E02143">
        <w:rPr>
          <w:rFonts w:ascii="Myriad Pro" w:hAnsi="Myriad Pro"/>
          <w:b/>
          <w:sz w:val="22"/>
          <w:szCs w:val="22"/>
          <w:lang w:val="ru-RU"/>
        </w:rPr>
        <w:t xml:space="preserve"> 2014</w:t>
      </w:r>
      <w:r w:rsidR="00B53B82" w:rsidRPr="00E02143">
        <w:rPr>
          <w:rFonts w:ascii="Myriad Pro" w:hAnsi="Myriad Pro"/>
          <w:b/>
          <w:sz w:val="22"/>
          <w:szCs w:val="22"/>
          <w:lang w:val="ru-RU"/>
        </w:rPr>
        <w:t xml:space="preserve"> року</w:t>
      </w:r>
      <w:r w:rsidR="00DB4F8B" w:rsidRPr="00E02143">
        <w:rPr>
          <w:rFonts w:ascii="Myriad Pro" w:hAnsi="Myriad Pro"/>
          <w:b/>
          <w:sz w:val="22"/>
          <w:szCs w:val="22"/>
          <w:lang w:val="ru-RU"/>
        </w:rPr>
        <w:t>.</w:t>
      </w:r>
      <w:r w:rsidR="00B53B82" w:rsidRPr="00E02143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E821B8" w:rsidRPr="00E02143">
        <w:rPr>
          <w:rFonts w:ascii="Myriad Pro" w:hAnsi="Myriad Pro"/>
          <w:b/>
          <w:sz w:val="22"/>
          <w:szCs w:val="22"/>
          <w:lang w:val="ru-RU"/>
        </w:rPr>
        <w:t>–</w:t>
      </w:r>
      <w:r w:rsidR="00B53B82" w:rsidRPr="00E02143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DB4F8B" w:rsidRPr="00E02143">
        <w:rPr>
          <w:rFonts w:ascii="Myriad Pro" w:hAnsi="Myriad Pro"/>
          <w:b/>
          <w:sz w:val="22"/>
          <w:szCs w:val="22"/>
          <w:lang w:val="uk-UA"/>
        </w:rPr>
        <w:t>Т</w:t>
      </w:r>
      <w:r w:rsidR="00E821B8" w:rsidRPr="00E02143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 w:rsidRPr="00E02143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 w:rsidRPr="00E02143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 w:rsidR="00043DE3" w:rsidRPr="00E02143">
        <w:rPr>
          <w:rFonts w:ascii="Myriad Pro" w:hAnsi="Myriad Pro"/>
          <w:b/>
          <w:sz w:val="22"/>
          <w:szCs w:val="22"/>
          <w:lang w:val="uk-UA"/>
        </w:rPr>
        <w:t xml:space="preserve">в </w:t>
      </w:r>
      <w:r>
        <w:rPr>
          <w:rFonts w:ascii="Myriad Pro" w:hAnsi="Myriad Pro"/>
          <w:b/>
          <w:sz w:val="22"/>
          <w:szCs w:val="22"/>
          <w:lang w:val="uk-UA"/>
        </w:rPr>
        <w:t>Одеській</w:t>
      </w:r>
      <w:r w:rsidR="007E0674" w:rsidRPr="00E02143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043DE3" w:rsidRPr="00E02143">
        <w:rPr>
          <w:rFonts w:ascii="Myriad Pro" w:hAnsi="Myriad Pro"/>
          <w:b/>
          <w:sz w:val="22"/>
          <w:szCs w:val="22"/>
          <w:lang w:val="uk-UA"/>
        </w:rPr>
        <w:t xml:space="preserve">області </w:t>
      </w:r>
      <w:r>
        <w:rPr>
          <w:rFonts w:ascii="Myriad Pro" w:hAnsi="Myriad Pro"/>
          <w:b/>
          <w:sz w:val="22"/>
          <w:szCs w:val="22"/>
          <w:lang w:val="uk-UA"/>
        </w:rPr>
        <w:t xml:space="preserve">25 </w:t>
      </w:r>
      <w:r w:rsidR="00043DE3" w:rsidRPr="00E02143">
        <w:rPr>
          <w:rFonts w:ascii="Myriad Pro" w:hAnsi="Myriad Pro"/>
          <w:b/>
          <w:sz w:val="22"/>
          <w:szCs w:val="22"/>
          <w:lang w:val="uk-UA"/>
        </w:rPr>
        <w:t xml:space="preserve">вересня 2014 року. </w:t>
      </w:r>
      <w:r w:rsidR="001B6D53" w:rsidRPr="00E02143">
        <w:rPr>
          <w:rFonts w:ascii="Myriad Pro" w:hAnsi="Myriad Pro"/>
          <w:b/>
          <w:sz w:val="22"/>
          <w:szCs w:val="22"/>
          <w:lang w:val="uk-UA"/>
        </w:rPr>
        <w:t xml:space="preserve">Захід збере разом представників обласних  та місцевих органів влади, громадського та приватного секторів та медіа </w:t>
      </w:r>
      <w:r w:rsidR="00506BFA" w:rsidRPr="00E02143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 w:rsidRPr="00E02143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E02143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 w:rsidRPr="00E02143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 w:rsidRPr="00E02143">
        <w:rPr>
          <w:rFonts w:ascii="Myriad Pro" w:hAnsi="Myriad Pro"/>
          <w:b/>
          <w:sz w:val="22"/>
          <w:szCs w:val="22"/>
          <w:lang w:val="uk-UA"/>
        </w:rPr>
        <w:t xml:space="preserve">покращення умов життя людей в </w:t>
      </w:r>
      <w:r>
        <w:rPr>
          <w:rFonts w:ascii="Myriad Pro" w:hAnsi="Myriad Pro"/>
          <w:b/>
          <w:sz w:val="22"/>
          <w:szCs w:val="22"/>
          <w:lang w:val="uk-UA"/>
        </w:rPr>
        <w:t>Одеській</w:t>
      </w:r>
      <w:r w:rsidR="007E0674" w:rsidRPr="00E02143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9E121A" w:rsidRPr="00E02143">
        <w:rPr>
          <w:rFonts w:ascii="Myriad Pro" w:hAnsi="Myriad Pro"/>
          <w:b/>
          <w:sz w:val="22"/>
          <w:szCs w:val="22"/>
          <w:lang w:val="uk-UA"/>
        </w:rPr>
        <w:t xml:space="preserve">області. </w:t>
      </w:r>
      <w:r w:rsidR="003E4B86" w:rsidRPr="00E02143">
        <w:rPr>
          <w:rFonts w:ascii="Myriad Pro" w:hAnsi="Myriad Pro"/>
          <w:b/>
          <w:sz w:val="22"/>
          <w:szCs w:val="22"/>
          <w:lang w:val="uk-UA"/>
        </w:rPr>
        <w:t>Представлення Третьої фази Проекту МРГ відбудеться</w:t>
      </w:r>
      <w:r w:rsidR="00F33E37">
        <w:rPr>
          <w:rFonts w:ascii="Myriad Pro" w:hAnsi="Myriad Pro"/>
          <w:b/>
          <w:sz w:val="22"/>
          <w:szCs w:val="22"/>
          <w:lang w:val="uk-UA"/>
        </w:rPr>
        <w:t xml:space="preserve"> 25</w:t>
      </w:r>
      <w:r w:rsidR="007E0674" w:rsidRPr="00E02143">
        <w:rPr>
          <w:rFonts w:ascii="Myriad Pro" w:hAnsi="Myriad Pro"/>
          <w:b/>
          <w:sz w:val="22"/>
          <w:szCs w:val="22"/>
          <w:lang w:val="uk-UA"/>
        </w:rPr>
        <w:t xml:space="preserve"> вересня 2014 року </w:t>
      </w:r>
      <w:r w:rsidR="00F33E37">
        <w:rPr>
          <w:rFonts w:ascii="Myriad Pro" w:hAnsi="Myriad Pro"/>
          <w:b/>
          <w:sz w:val="22"/>
          <w:szCs w:val="22"/>
          <w:lang w:val="uk-UA"/>
        </w:rPr>
        <w:t xml:space="preserve">об 11:00 за адресою: м. Одеса, пров. Санаторний, 2, Будинок представництв. </w:t>
      </w:r>
    </w:p>
    <w:p w:rsidR="001B3431" w:rsidRPr="00446F74" w:rsidRDefault="001B3431" w:rsidP="00446F7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</w:t>
      </w:r>
      <w:proofErr w:type="spellStart"/>
      <w:r w:rsidR="00B763E1">
        <w:rPr>
          <w:rFonts w:ascii="Myriad Pro" w:hAnsi="Myriad Pro"/>
          <w:b/>
          <w:sz w:val="22"/>
          <w:szCs w:val="22"/>
          <w:lang w:val="uk-UA"/>
        </w:rPr>
        <w:t>Ініта</w:t>
      </w:r>
      <w:proofErr w:type="spellEnd"/>
      <w:r w:rsidR="00B763E1">
        <w:rPr>
          <w:rFonts w:ascii="Myriad Pro" w:hAnsi="Myriad Pro"/>
          <w:b/>
          <w:sz w:val="22"/>
          <w:szCs w:val="22"/>
          <w:lang w:val="uk-UA"/>
        </w:rPr>
        <w:t xml:space="preserve"> </w:t>
      </w:r>
      <w:proofErr w:type="spellStart"/>
      <w:r w:rsidR="00B763E1">
        <w:rPr>
          <w:rFonts w:ascii="Myriad Pro" w:hAnsi="Myriad Pro"/>
          <w:b/>
          <w:sz w:val="22"/>
          <w:szCs w:val="22"/>
          <w:lang w:val="uk-UA"/>
        </w:rPr>
        <w:t>Пауловіча</w:t>
      </w:r>
      <w:proofErr w:type="spellEnd"/>
      <w:r w:rsidR="00B763E1">
        <w:rPr>
          <w:rFonts w:ascii="Myriad Pro" w:hAnsi="Myriad Pro"/>
          <w:b/>
          <w:sz w:val="22"/>
          <w:szCs w:val="22"/>
          <w:lang w:val="uk-UA"/>
        </w:rPr>
        <w:t xml:space="preserve">, </w:t>
      </w:r>
      <w:r w:rsidR="00B763E1">
        <w:rPr>
          <w:rFonts w:ascii="Myriad Pro" w:hAnsi="Myriad Pro"/>
          <w:sz w:val="22"/>
          <w:szCs w:val="22"/>
          <w:lang w:val="uk-UA"/>
        </w:rPr>
        <w:t xml:space="preserve">Заступник Постійного Представника ПРООН в Україні, </w:t>
      </w:r>
      <w:bookmarkStart w:id="0" w:name="_GoBack"/>
      <w:bookmarkEnd w:id="0"/>
      <w:r w:rsidR="00446F74" w:rsidRPr="00446F74">
        <w:rPr>
          <w:rFonts w:ascii="Myriad Pro" w:hAnsi="Myriad Pro"/>
          <w:b/>
          <w:sz w:val="22"/>
          <w:szCs w:val="22"/>
          <w:lang w:val="uk-UA"/>
        </w:rPr>
        <w:t xml:space="preserve">Оксана </w:t>
      </w:r>
      <w:proofErr w:type="spellStart"/>
      <w:r w:rsidR="00446F74" w:rsidRPr="00446F74">
        <w:rPr>
          <w:rFonts w:ascii="Myriad Pro" w:hAnsi="Myriad Pro"/>
          <w:b/>
          <w:sz w:val="22"/>
          <w:szCs w:val="22"/>
          <w:lang w:val="uk-UA"/>
        </w:rPr>
        <w:t>Реміга</w:t>
      </w:r>
      <w:proofErr w:type="spellEnd"/>
      <w:r w:rsidR="00446F74" w:rsidRPr="00446F74">
        <w:rPr>
          <w:rFonts w:ascii="Myriad Pro" w:hAnsi="Myriad Pro"/>
          <w:sz w:val="22"/>
          <w:szCs w:val="22"/>
          <w:lang w:val="uk-UA"/>
        </w:rPr>
        <w:t xml:space="preserve">, Старший програмний менеджер Програми розвитку ООН в Україні, </w:t>
      </w:r>
      <w:r w:rsidR="007A353A">
        <w:rPr>
          <w:rFonts w:ascii="Myriad Pro" w:hAnsi="Myriad Pro"/>
          <w:b/>
          <w:sz w:val="22"/>
          <w:szCs w:val="22"/>
          <w:lang w:val="uk-UA"/>
        </w:rPr>
        <w:t xml:space="preserve">Олена </w:t>
      </w:r>
      <w:proofErr w:type="spellStart"/>
      <w:r w:rsidR="007A353A">
        <w:rPr>
          <w:rFonts w:ascii="Myriad Pro" w:hAnsi="Myriad Pro"/>
          <w:b/>
          <w:sz w:val="22"/>
          <w:szCs w:val="22"/>
          <w:lang w:val="uk-UA"/>
        </w:rPr>
        <w:t>Руді</w:t>
      </w:r>
      <w:r w:rsidR="00446F74" w:rsidRPr="00446F74">
        <w:rPr>
          <w:rFonts w:ascii="Myriad Pro" w:hAnsi="Myriad Pro"/>
          <w:b/>
          <w:sz w:val="22"/>
          <w:szCs w:val="22"/>
          <w:lang w:val="uk-UA"/>
        </w:rPr>
        <w:t>ч</w:t>
      </w:r>
      <w:proofErr w:type="spellEnd"/>
      <w:r w:rsidR="00446F74" w:rsidRPr="00446F74">
        <w:rPr>
          <w:rFonts w:ascii="Myriad Pro" w:hAnsi="Myriad Pro"/>
          <w:sz w:val="22"/>
          <w:szCs w:val="22"/>
          <w:lang w:val="uk-UA"/>
        </w:rPr>
        <w:t>, Спеціаліст з розвитку громад Проекту ЄС/ПРООН «Місцевий розви</w:t>
      </w:r>
      <w:r w:rsidR="00446F74">
        <w:rPr>
          <w:rFonts w:ascii="Myriad Pro" w:hAnsi="Myriad Pro"/>
          <w:sz w:val="22"/>
          <w:szCs w:val="22"/>
          <w:lang w:val="uk-UA"/>
        </w:rPr>
        <w:t xml:space="preserve">ток, орієнтований на громаду», </w:t>
      </w:r>
      <w:r>
        <w:rPr>
          <w:rFonts w:ascii="Myriad Pro" w:hAnsi="Myriad Pro"/>
          <w:sz w:val="22"/>
          <w:szCs w:val="22"/>
          <w:lang w:val="uk-UA"/>
        </w:rPr>
        <w:t xml:space="preserve">голова </w:t>
      </w:r>
      <w:r w:rsidR="007F3DDE">
        <w:rPr>
          <w:rFonts w:ascii="Myriad Pro" w:hAnsi="Myriad Pro"/>
          <w:sz w:val="22"/>
          <w:szCs w:val="22"/>
          <w:lang w:val="uk-UA"/>
        </w:rPr>
        <w:t>Одеської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державної адміністрації </w:t>
      </w:r>
      <w:r w:rsidR="007F3DDE" w:rsidRPr="00446F74">
        <w:rPr>
          <w:rFonts w:ascii="Myriad Pro" w:hAnsi="Myriad Pro"/>
          <w:b/>
          <w:sz w:val="22"/>
          <w:szCs w:val="22"/>
          <w:lang w:val="uk-UA"/>
        </w:rPr>
        <w:t>Ігор Палиця</w:t>
      </w:r>
      <w:r w:rsidR="007F3DDE" w:rsidRPr="007F3DDE">
        <w:rPr>
          <w:rFonts w:ascii="Myriad Pro" w:hAnsi="Myriad Pro"/>
          <w:sz w:val="22"/>
          <w:szCs w:val="22"/>
          <w:lang w:val="uk-UA"/>
        </w:rPr>
        <w:t>,</w:t>
      </w:r>
      <w:r w:rsidR="007F3DDE">
        <w:rPr>
          <w:rFonts w:ascii="Myriad Pro" w:hAnsi="Myriad Pro"/>
          <w:i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голова </w:t>
      </w:r>
      <w:r w:rsidR="007F3DDE">
        <w:rPr>
          <w:rFonts w:ascii="Myriad Pro" w:hAnsi="Myriad Pro"/>
          <w:sz w:val="22"/>
          <w:szCs w:val="22"/>
          <w:lang w:val="uk-UA"/>
        </w:rPr>
        <w:t>Одеської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ради </w:t>
      </w:r>
      <w:r w:rsidR="007F3DDE" w:rsidRPr="00446F74">
        <w:rPr>
          <w:rFonts w:ascii="Myriad Pro" w:hAnsi="Myriad Pro"/>
          <w:b/>
          <w:sz w:val="22"/>
          <w:szCs w:val="22"/>
          <w:lang w:val="uk-UA"/>
        </w:rPr>
        <w:t xml:space="preserve">Олексій </w:t>
      </w:r>
      <w:proofErr w:type="spellStart"/>
      <w:r w:rsidR="007F3DDE" w:rsidRPr="00446F74">
        <w:rPr>
          <w:rFonts w:ascii="Myriad Pro" w:hAnsi="Myriad Pro"/>
          <w:b/>
          <w:sz w:val="22"/>
          <w:szCs w:val="22"/>
          <w:lang w:val="uk-UA"/>
        </w:rPr>
        <w:t>Гончаренко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, 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та сільських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507FAF">
        <w:rPr>
          <w:rFonts w:ascii="Myriad Pro" w:hAnsi="Myriad Pro"/>
          <w:sz w:val="22"/>
          <w:szCs w:val="22"/>
          <w:lang w:val="uk-UA"/>
        </w:rPr>
        <w:t xml:space="preserve">в </w:t>
      </w:r>
      <w:r w:rsidR="00A361F2">
        <w:rPr>
          <w:rFonts w:ascii="Myriad Pro" w:hAnsi="Myriad Pro"/>
          <w:sz w:val="22"/>
          <w:szCs w:val="22"/>
          <w:lang w:val="uk-UA"/>
        </w:rPr>
        <w:t>Одеській</w:t>
      </w:r>
      <w:r w:rsidR="007E0674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 xml:space="preserve"> 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lastRenderedPageBreak/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в </w:t>
      </w:r>
      <w:r w:rsidR="00A522DB">
        <w:rPr>
          <w:rFonts w:ascii="Myriad Pro" w:hAnsi="Myriad Pro"/>
          <w:sz w:val="22"/>
          <w:szCs w:val="22"/>
          <w:lang w:val="uk-UA"/>
        </w:rPr>
        <w:t>Одеській</w:t>
      </w:r>
      <w:r>
        <w:rPr>
          <w:rFonts w:ascii="Myriad Pro" w:hAnsi="Myriad Pro"/>
          <w:sz w:val="22"/>
          <w:szCs w:val="22"/>
          <w:lang w:val="uk-UA"/>
        </w:rPr>
        <w:t xml:space="preserve"> області розпочався в</w:t>
      </w:r>
      <w:r w:rsidR="007E0674">
        <w:rPr>
          <w:rFonts w:ascii="Myriad Pro" w:hAnsi="Myriad Pro"/>
          <w:sz w:val="22"/>
          <w:szCs w:val="22"/>
          <w:lang w:val="uk-UA"/>
        </w:rPr>
        <w:t xml:space="preserve"> </w:t>
      </w:r>
      <w:r w:rsidR="00A522DB">
        <w:rPr>
          <w:rFonts w:ascii="Myriad Pro" w:hAnsi="Myriad Pro"/>
          <w:sz w:val="22"/>
          <w:szCs w:val="22"/>
          <w:lang w:val="uk-UA"/>
        </w:rPr>
        <w:t>березні</w:t>
      </w:r>
      <w:r w:rsidR="007E0674" w:rsidRPr="007E0674">
        <w:rPr>
          <w:rFonts w:ascii="Myriad Pro" w:hAnsi="Myriad Pro"/>
          <w:color w:val="FF0000"/>
          <w:sz w:val="22"/>
          <w:szCs w:val="22"/>
          <w:lang w:val="uk-UA"/>
        </w:rPr>
        <w:t xml:space="preserve"> </w:t>
      </w:r>
      <w:r w:rsidR="008C5B3A">
        <w:rPr>
          <w:rFonts w:ascii="Myriad Pro" w:hAnsi="Myriad Pro"/>
          <w:sz w:val="22"/>
          <w:szCs w:val="22"/>
          <w:lang w:val="uk-UA"/>
        </w:rPr>
        <w:t>2008 року</w:t>
      </w:r>
      <w:r>
        <w:rPr>
          <w:rFonts w:ascii="Myriad Pro" w:hAnsi="Myriad Pro"/>
          <w:sz w:val="22"/>
          <w:szCs w:val="22"/>
          <w:lang w:val="uk-UA"/>
        </w:rPr>
        <w:t xml:space="preserve"> </w:t>
      </w:r>
      <w:r w:rsidR="007E0674">
        <w:rPr>
          <w:rFonts w:ascii="Myriad Pro" w:hAnsi="Myriad Pro"/>
          <w:sz w:val="22"/>
          <w:szCs w:val="22"/>
          <w:lang w:val="uk-UA"/>
        </w:rPr>
        <w:t xml:space="preserve">. </w:t>
      </w:r>
      <w:r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>Згодом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 xml:space="preserve">в </w:t>
      </w:r>
      <w:r w:rsidR="00A522DB">
        <w:rPr>
          <w:rFonts w:ascii="Myriad Pro" w:hAnsi="Myriad Pro"/>
          <w:sz w:val="22"/>
          <w:szCs w:val="22"/>
          <w:lang w:val="uk-UA"/>
        </w:rPr>
        <w:t xml:space="preserve">Одеській </w:t>
      </w:r>
      <w:r w:rsidR="007E0674">
        <w:rPr>
          <w:rFonts w:ascii="Myriad Pro" w:hAnsi="Myriad Pro"/>
          <w:sz w:val="22"/>
          <w:szCs w:val="22"/>
          <w:lang w:val="uk-UA"/>
        </w:rPr>
        <w:t>об</w:t>
      </w:r>
      <w:r w:rsidR="00780FD2">
        <w:rPr>
          <w:rFonts w:ascii="Myriad Pro" w:hAnsi="Myriad Pro"/>
          <w:sz w:val="22"/>
          <w:szCs w:val="22"/>
          <w:lang w:val="uk-UA"/>
        </w:rPr>
        <w:t xml:space="preserve">ласті </w:t>
      </w:r>
      <w:r w:rsidR="0093729B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7E0674">
        <w:rPr>
          <w:rFonts w:ascii="Myriad Pro" w:hAnsi="Myriad Pro"/>
          <w:sz w:val="22"/>
          <w:szCs w:val="22"/>
          <w:lang w:val="uk-UA"/>
        </w:rPr>
        <w:t xml:space="preserve"> липні </w:t>
      </w:r>
      <w:r w:rsidR="0093729B">
        <w:rPr>
          <w:rFonts w:ascii="Myriad Pro" w:hAnsi="Myriad Pro"/>
          <w:sz w:val="22"/>
          <w:szCs w:val="22"/>
          <w:lang w:val="uk-UA"/>
        </w:rPr>
        <w:t xml:space="preserve">2011 року.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D054B">
        <w:rPr>
          <w:rFonts w:ascii="Myriad Pro" w:hAnsi="Myriad Pro"/>
          <w:sz w:val="22"/>
          <w:szCs w:val="22"/>
          <w:lang w:val="uk-UA"/>
        </w:rPr>
        <w:t xml:space="preserve">м двох фаз Проекту МРГ усього </w:t>
      </w:r>
      <w:r w:rsidR="00A522DB" w:rsidRPr="00A522DB">
        <w:rPr>
          <w:rFonts w:ascii="Myriad Pro" w:hAnsi="Myriad Pro"/>
          <w:sz w:val="22"/>
          <w:szCs w:val="22"/>
          <w:lang w:val="uk-UA"/>
        </w:rPr>
        <w:t>112</w:t>
      </w:r>
      <w:r w:rsidR="00A522DB">
        <w:rPr>
          <w:rFonts w:ascii="Myriad Pro" w:hAnsi="Myriad Pro"/>
          <w:sz w:val="22"/>
          <w:szCs w:val="22"/>
          <w:lang w:val="uk-UA"/>
        </w:rPr>
        <w:t>,</w:t>
      </w:r>
      <w:r w:rsidR="00A522DB" w:rsidRPr="00A522DB">
        <w:rPr>
          <w:rFonts w:ascii="Myriad Pro" w:hAnsi="Myriad Pro"/>
          <w:sz w:val="22"/>
          <w:szCs w:val="22"/>
          <w:lang w:val="uk-UA"/>
        </w:rPr>
        <w:t xml:space="preserve"> 172 </w:t>
      </w:r>
      <w:r w:rsidR="00F345E7">
        <w:rPr>
          <w:rFonts w:ascii="Myriad Pro" w:hAnsi="Myriad Pro"/>
          <w:sz w:val="22"/>
          <w:szCs w:val="22"/>
          <w:lang w:val="uk-UA"/>
        </w:rPr>
        <w:t xml:space="preserve"> тисяч </w:t>
      </w:r>
      <w:r w:rsidR="003D054B">
        <w:rPr>
          <w:rFonts w:ascii="Myriad Pro" w:hAnsi="Myriad Pro"/>
          <w:sz w:val="22"/>
          <w:szCs w:val="22"/>
          <w:lang w:val="uk-UA"/>
        </w:rPr>
        <w:t xml:space="preserve">чоловіків, жінок та дітей </w:t>
      </w:r>
      <w:r w:rsidR="00A522DB">
        <w:rPr>
          <w:rFonts w:ascii="Myriad Pro" w:hAnsi="Myriad Pro"/>
          <w:sz w:val="22"/>
          <w:szCs w:val="22"/>
          <w:lang w:val="uk-UA"/>
        </w:rPr>
        <w:t xml:space="preserve">Одеської </w:t>
      </w:r>
      <w:r w:rsidR="003D054B">
        <w:rPr>
          <w:rFonts w:ascii="Myriad Pro" w:hAnsi="Myriad Pro"/>
          <w:sz w:val="22"/>
          <w:szCs w:val="22"/>
          <w:lang w:val="uk-UA"/>
        </w:rPr>
        <w:t>області</w:t>
      </w:r>
      <w:r w:rsidR="00781E37">
        <w:rPr>
          <w:rFonts w:ascii="Myriad Pro" w:hAnsi="Myriad Pro"/>
          <w:sz w:val="22"/>
          <w:szCs w:val="22"/>
          <w:lang w:val="uk-UA"/>
        </w:rPr>
        <w:t xml:space="preserve"> покращили умови свого життя через реалізацію </w:t>
      </w:r>
      <w:proofErr w:type="spellStart"/>
      <w:r w:rsidR="00781E37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781E37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A522DB">
        <w:rPr>
          <w:rFonts w:ascii="Myriad Pro" w:hAnsi="Myriad Pro"/>
          <w:sz w:val="22"/>
          <w:szCs w:val="22"/>
          <w:lang w:val="uk-UA"/>
        </w:rPr>
        <w:t xml:space="preserve"> 50</w:t>
      </w:r>
      <w:r w:rsidR="009E3DC7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>дитячих садків та шкіл,</w:t>
      </w:r>
      <w:r w:rsidR="00A522DB">
        <w:rPr>
          <w:rFonts w:ascii="Myriad Pro" w:hAnsi="Myriad Pro"/>
          <w:sz w:val="22"/>
          <w:szCs w:val="22"/>
          <w:lang w:val="uk-UA"/>
        </w:rPr>
        <w:t xml:space="preserve"> 13</w:t>
      </w:r>
      <w:r w:rsidR="00425D59">
        <w:rPr>
          <w:rFonts w:ascii="Myriad Pro" w:hAnsi="Myriad Pro"/>
          <w:sz w:val="22"/>
          <w:szCs w:val="22"/>
          <w:lang w:val="uk-UA"/>
        </w:rPr>
        <w:t xml:space="preserve"> медичних пунктів, </w:t>
      </w:r>
      <w:r w:rsidR="00A522DB">
        <w:rPr>
          <w:rFonts w:ascii="Myriad Pro" w:hAnsi="Myriad Pro"/>
          <w:sz w:val="22"/>
          <w:szCs w:val="22"/>
          <w:lang w:val="uk-UA"/>
        </w:rPr>
        <w:t>23</w:t>
      </w:r>
      <w:r w:rsidR="009E3DC7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 xml:space="preserve">доступу до якісної води, </w:t>
      </w:r>
      <w:r w:rsidR="00A522DB">
        <w:rPr>
          <w:rFonts w:ascii="Myriad Pro" w:hAnsi="Myriad Pro"/>
          <w:sz w:val="22"/>
          <w:szCs w:val="22"/>
          <w:lang w:val="uk-UA"/>
        </w:rPr>
        <w:t>7 проектів</w:t>
      </w:r>
      <w:r w:rsidR="00425D59">
        <w:rPr>
          <w:rFonts w:ascii="Myriad Pro" w:hAnsi="Myriad Pro"/>
          <w:sz w:val="22"/>
          <w:szCs w:val="22"/>
          <w:lang w:val="uk-UA"/>
        </w:rPr>
        <w:t xml:space="preserve"> енергозберігаючого</w:t>
      </w:r>
      <w:r w:rsidR="00F02319">
        <w:rPr>
          <w:rFonts w:ascii="Myriad Pro" w:hAnsi="Myriad Pro"/>
          <w:sz w:val="22"/>
          <w:szCs w:val="22"/>
          <w:lang w:val="uk-UA"/>
        </w:rPr>
        <w:t xml:space="preserve">  </w:t>
      </w:r>
      <w:r w:rsidR="00BB123B">
        <w:rPr>
          <w:rFonts w:ascii="Myriad Pro" w:hAnsi="Myriad Pro"/>
          <w:sz w:val="22"/>
          <w:szCs w:val="22"/>
          <w:lang w:val="uk-UA"/>
        </w:rPr>
        <w:t>вуличного освітлення</w:t>
      </w:r>
      <w:r w:rsidR="00A522DB">
        <w:rPr>
          <w:rFonts w:ascii="Myriad Pro" w:hAnsi="Myriad Pro"/>
          <w:i/>
          <w:sz w:val="22"/>
          <w:szCs w:val="22"/>
          <w:lang w:val="uk-UA"/>
        </w:rPr>
        <w:t xml:space="preserve">. </w:t>
      </w:r>
      <w:r w:rsidR="00AF2910" w:rsidRPr="00ED401E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i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="00AF2910" w:rsidRPr="00AF2910">
        <w:rPr>
          <w:rFonts w:ascii="Myriad Pro" w:hAnsi="Myriad Pro"/>
          <w:sz w:val="22"/>
          <w:szCs w:val="22"/>
          <w:lang w:val="uk-UA"/>
        </w:rPr>
        <w:t>’</w:t>
      </w:r>
      <w:r w:rsidR="00AF2910"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</w:t>
      </w:r>
      <w:proofErr w:type="spellStart"/>
      <w:r w:rsidR="00F9614E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F9614E">
        <w:rPr>
          <w:rFonts w:ascii="Myriad Pro" w:hAnsi="Myriad Pro"/>
          <w:sz w:val="22"/>
          <w:szCs w:val="22"/>
          <w:lang w:val="uk-UA"/>
        </w:rPr>
        <w:t xml:space="preserve">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DA5F1C" w:rsidRDefault="00DA5F1C" w:rsidP="00290349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 Проекту МРГ в </w:t>
      </w:r>
      <w:r w:rsidR="00290349">
        <w:rPr>
          <w:rFonts w:ascii="Myriad Pro" w:hAnsi="Myriad Pro"/>
          <w:sz w:val="22"/>
          <w:szCs w:val="22"/>
          <w:lang w:val="uk-UA"/>
        </w:rPr>
        <w:t>Одеській</w:t>
      </w:r>
      <w:r w:rsidR="00981964">
        <w:rPr>
          <w:rFonts w:ascii="Myriad Pro" w:hAnsi="Myriad Pro"/>
          <w:sz w:val="22"/>
          <w:szCs w:val="22"/>
          <w:lang w:val="uk-UA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>області –</w:t>
      </w:r>
      <w:hyperlink r:id="rId12" w:history="1">
        <w:r w:rsidR="0037738E" w:rsidRPr="0037738E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 xml:space="preserve"> </w:t>
        </w:r>
      </w:hyperlink>
      <w:r w:rsidR="00290349" w:rsidRPr="00290349">
        <w:rPr>
          <w:lang w:val="ru-RU"/>
        </w:rPr>
        <w:t xml:space="preserve"> </w:t>
      </w:r>
      <w:r w:rsidR="00290349" w:rsidRPr="00290349">
        <w:rPr>
          <w:rStyle w:val="Hyperlink"/>
          <w:rFonts w:ascii="Myriad Pro" w:hAnsi="Myriad Pro"/>
          <w:color w:val="0000CC"/>
          <w:sz w:val="22"/>
          <w:szCs w:val="22"/>
          <w:lang w:val="uk-UA"/>
        </w:rPr>
        <w:t>http://cba.org.ua/ua/odeska</w:t>
      </w:r>
    </w:p>
    <w:p w:rsidR="007C5C9B" w:rsidRPr="00E049A2" w:rsidRDefault="007C5C9B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hyperlink r:id="rId13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three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5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one</w:t>
        </w:r>
      </w:hyperlink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hyperlink r:id="rId16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www.undp.org.ua</w:t>
        </w:r>
      </w:hyperlink>
    </w:p>
    <w:p w:rsidR="00E821B8" w:rsidRPr="000D3666" w:rsidRDefault="00E049A2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7" w:history="1"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http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eeas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europa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delegations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ukraine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index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_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htm</w:t>
        </w:r>
        <w:proofErr w:type="spellEnd"/>
      </w:hyperlink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B763E1" w:rsidTr="0073714A">
        <w:tc>
          <w:tcPr>
            <w:tcW w:w="10961" w:type="dxa"/>
            <w:shd w:val="clear" w:color="auto" w:fill="auto"/>
          </w:tcPr>
          <w:p w:rsidR="00E821B8" w:rsidRDefault="00E821B8" w:rsidP="0073714A">
            <w:pPr>
              <w:ind w:right="-28"/>
              <w:rPr>
                <w:rFonts w:ascii="Myriad Pro" w:hAnsi="Myriad Pro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0755F8" w:rsidRPr="000755F8" w:rsidRDefault="001A1D17" w:rsidP="000755F8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В </w:t>
            </w:r>
            <w:r w:rsidR="000755F8">
              <w:rPr>
                <w:rFonts w:ascii="Myriad Pro" w:hAnsi="Myriad Pro"/>
                <w:sz w:val="22"/>
                <w:szCs w:val="22"/>
                <w:lang w:val="uk-UA"/>
              </w:rPr>
              <w:t>Одеській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області – адреса розташування регіонального офісу</w:t>
            </w:r>
            <w:r w:rsidR="0037738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0755F8" w:rsidRPr="000755F8">
              <w:rPr>
                <w:rFonts w:ascii="Myriad Pro" w:hAnsi="Myriad Pro"/>
                <w:sz w:val="22"/>
                <w:szCs w:val="22"/>
                <w:lang w:val="uk-UA"/>
              </w:rPr>
              <w:t xml:space="preserve">м. Одеса, вул. Канатна 83, </w:t>
            </w:r>
            <w:proofErr w:type="spellStart"/>
            <w:r w:rsidR="000755F8" w:rsidRPr="000755F8">
              <w:rPr>
                <w:rFonts w:ascii="Myriad Pro" w:hAnsi="Myriad Pro"/>
                <w:sz w:val="22"/>
                <w:szCs w:val="22"/>
                <w:lang w:val="uk-UA"/>
              </w:rPr>
              <w:t>каб</w:t>
            </w:r>
            <w:proofErr w:type="spellEnd"/>
            <w:r w:rsidR="000755F8" w:rsidRPr="000755F8">
              <w:rPr>
                <w:rFonts w:ascii="Myriad Pro" w:hAnsi="Myriad Pro"/>
                <w:sz w:val="22"/>
                <w:szCs w:val="22"/>
                <w:lang w:val="uk-UA"/>
              </w:rPr>
              <w:t>. 512.</w:t>
            </w:r>
          </w:p>
          <w:p w:rsidR="000755F8" w:rsidRDefault="000755F8" w:rsidP="000755F8">
            <w:pPr>
              <w:pStyle w:val="ListParagraph"/>
              <w:numPr>
                <w:ilvl w:val="0"/>
                <w:numId w:val="4"/>
              </w:num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0755F8">
              <w:rPr>
                <w:rFonts w:ascii="Myriad Pro" w:hAnsi="Myriad Pro"/>
                <w:sz w:val="22"/>
                <w:szCs w:val="22"/>
                <w:lang w:val="uk-UA"/>
              </w:rPr>
              <w:t>Тетяна Маяк, координатор Проекту МРГ в Одеській області, тел. +38 (050) 417 74 48, або за електронною а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дресою  </w:t>
            </w:r>
            <w:hyperlink r:id="rId18" w:history="1">
              <w:r w:rsidRPr="001337E6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tetyana.mayak@undp.org</w:t>
              </w:r>
            </w:hyperlink>
          </w:p>
          <w:p w:rsidR="000755F8" w:rsidRPr="000755F8" w:rsidRDefault="000755F8" w:rsidP="000755F8">
            <w:pPr>
              <w:pStyle w:val="ListParagraph"/>
              <w:numPr>
                <w:ilvl w:val="0"/>
                <w:numId w:val="4"/>
              </w:num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0755F8">
              <w:rPr>
                <w:rFonts w:ascii="Myriad Pro" w:hAnsi="Myriad Pro"/>
                <w:sz w:val="22"/>
                <w:szCs w:val="22"/>
                <w:lang w:val="uk-UA"/>
              </w:rPr>
              <w:t>Олена Перерва, координатор Проекту МРГ в Одеській області, тел. +38 (050) 386 92 08, або за електронною а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дресою </w:t>
            </w:r>
            <w:hyperlink r:id="rId19" w:history="1">
              <w:r w:rsidRPr="001337E6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elena.pererva@undp.org</w:t>
              </w:r>
            </w:hyperlink>
          </w:p>
          <w:p w:rsidR="000755F8" w:rsidRPr="000755F8" w:rsidRDefault="000755F8" w:rsidP="000755F8">
            <w:pPr>
              <w:pStyle w:val="ListParagraph"/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49011C" w:rsidRDefault="0049011C" w:rsidP="0049011C">
            <w:pPr>
              <w:pStyle w:val="ListParagraph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:rsidR="00406F77" w:rsidRPr="0037738E" w:rsidRDefault="00E821B8" w:rsidP="0049011C">
            <w:pPr>
              <w:pStyle w:val="ListParagraph"/>
              <w:ind w:right="-28"/>
              <w:rPr>
                <w:rFonts w:ascii="Myriad Pro" w:hAnsi="Myriad Pro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37738E">
              <w:rPr>
                <w:rFonts w:ascii="Myriad Pro" w:hAnsi="Myriad Pro"/>
                <w:sz w:val="22"/>
                <w:szCs w:val="22"/>
                <w:lang w:val="uk-UA"/>
              </w:rPr>
              <w:t xml:space="preserve"> – м. Київ, вул. </w:t>
            </w:r>
            <w:proofErr w:type="spellStart"/>
            <w:r w:rsidR="00406F77" w:rsidRPr="0037738E">
              <w:rPr>
                <w:rFonts w:ascii="Myriad Pro" w:hAnsi="Myriad Pro"/>
                <w:sz w:val="22"/>
                <w:szCs w:val="22"/>
                <w:lang w:val="uk-UA"/>
              </w:rPr>
              <w:t>Еспланадна</w:t>
            </w:r>
            <w:proofErr w:type="spellEnd"/>
            <w:r w:rsidR="00406F77" w:rsidRPr="0037738E">
              <w:rPr>
                <w:rFonts w:ascii="Myriad Pro" w:hAnsi="Myriad Pro"/>
                <w:sz w:val="22"/>
                <w:szCs w:val="22"/>
                <w:lang w:val="uk-UA"/>
              </w:rPr>
              <w:t xml:space="preserve">, 20, офіс 704. </w:t>
            </w:r>
          </w:p>
          <w:p w:rsidR="00CA4D20" w:rsidRPr="00772353" w:rsidRDefault="00406F77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Cs w:val="22"/>
                <w:lang w:val="uk-UA"/>
              </w:rPr>
            </w:pPr>
            <w:r w:rsidRPr="0037738E">
              <w:rPr>
                <w:rFonts w:ascii="Myriad Pro" w:hAnsi="Myriad Pro"/>
                <w:sz w:val="22"/>
                <w:szCs w:val="22"/>
                <w:lang w:val="uk-UA"/>
              </w:rPr>
              <w:t xml:space="preserve">Світлана </w:t>
            </w:r>
            <w:proofErr w:type="spellStart"/>
            <w:r w:rsidRPr="0037738E">
              <w:rPr>
                <w:rFonts w:ascii="Myriad Pro" w:hAnsi="Myriad Pro"/>
                <w:sz w:val="22"/>
                <w:szCs w:val="22"/>
                <w:lang w:val="uk-UA"/>
              </w:rPr>
              <w:t>Слабінська</w:t>
            </w:r>
            <w:proofErr w:type="spellEnd"/>
            <w:r w:rsidRPr="0037738E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ListParagraph"/>
              <w:ind w:right="-28"/>
              <w:rPr>
                <w:rFonts w:ascii="Myriad Pro" w:hAnsi="Myriad Pro"/>
                <w:szCs w:val="22"/>
                <w:lang w:val="ru-RU"/>
              </w:rPr>
            </w:pPr>
            <w:r w:rsidRPr="00772353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20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AC" w:rsidRDefault="003525AC" w:rsidP="00E821B8">
      <w:pPr>
        <w:spacing w:after="0"/>
      </w:pPr>
      <w:r>
        <w:separator/>
      </w:r>
    </w:p>
  </w:endnote>
  <w:endnote w:type="continuationSeparator" w:id="0">
    <w:p w:rsidR="003525AC" w:rsidRDefault="003525AC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AC" w:rsidRDefault="003525AC" w:rsidP="00E821B8">
      <w:pPr>
        <w:spacing w:after="0"/>
      </w:pPr>
      <w:r>
        <w:separator/>
      </w:r>
    </w:p>
  </w:footnote>
  <w:footnote w:type="continuationSeparator" w:id="0">
    <w:p w:rsidR="003525AC" w:rsidRDefault="003525AC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B763E1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029A"/>
    <w:multiLevelType w:val="hybridMultilevel"/>
    <w:tmpl w:val="E5F696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B6B"/>
    <w:rsid w:val="00043DE3"/>
    <w:rsid w:val="000755F8"/>
    <w:rsid w:val="000D3666"/>
    <w:rsid w:val="000E180D"/>
    <w:rsid w:val="000E2E6D"/>
    <w:rsid w:val="0010729F"/>
    <w:rsid w:val="001174F5"/>
    <w:rsid w:val="00124BEE"/>
    <w:rsid w:val="00137512"/>
    <w:rsid w:val="001528E4"/>
    <w:rsid w:val="00182458"/>
    <w:rsid w:val="00185693"/>
    <w:rsid w:val="001A1D17"/>
    <w:rsid w:val="001B3431"/>
    <w:rsid w:val="001B6D53"/>
    <w:rsid w:val="0022663D"/>
    <w:rsid w:val="00226E7D"/>
    <w:rsid w:val="00274BFE"/>
    <w:rsid w:val="00290349"/>
    <w:rsid w:val="002C15DC"/>
    <w:rsid w:val="002D0171"/>
    <w:rsid w:val="002D0A62"/>
    <w:rsid w:val="00313358"/>
    <w:rsid w:val="00315DB5"/>
    <w:rsid w:val="003525AC"/>
    <w:rsid w:val="0037738E"/>
    <w:rsid w:val="0037795B"/>
    <w:rsid w:val="003A7992"/>
    <w:rsid w:val="003D054B"/>
    <w:rsid w:val="003E4B86"/>
    <w:rsid w:val="00406F77"/>
    <w:rsid w:val="00422812"/>
    <w:rsid w:val="00425D59"/>
    <w:rsid w:val="004308FC"/>
    <w:rsid w:val="00446F74"/>
    <w:rsid w:val="004765DB"/>
    <w:rsid w:val="00484649"/>
    <w:rsid w:val="0049011C"/>
    <w:rsid w:val="00502333"/>
    <w:rsid w:val="00506BFA"/>
    <w:rsid w:val="00507FAF"/>
    <w:rsid w:val="00515FCE"/>
    <w:rsid w:val="00557599"/>
    <w:rsid w:val="005A3CF6"/>
    <w:rsid w:val="005A607C"/>
    <w:rsid w:val="006731B9"/>
    <w:rsid w:val="006D1657"/>
    <w:rsid w:val="00720B44"/>
    <w:rsid w:val="00741961"/>
    <w:rsid w:val="00772353"/>
    <w:rsid w:val="00780FD2"/>
    <w:rsid w:val="00781E37"/>
    <w:rsid w:val="007A23DB"/>
    <w:rsid w:val="007A353A"/>
    <w:rsid w:val="007C5C9B"/>
    <w:rsid w:val="007C633D"/>
    <w:rsid w:val="007E0674"/>
    <w:rsid w:val="007F3DDE"/>
    <w:rsid w:val="0080196C"/>
    <w:rsid w:val="0081750C"/>
    <w:rsid w:val="00830FB7"/>
    <w:rsid w:val="00887F75"/>
    <w:rsid w:val="008C5B3A"/>
    <w:rsid w:val="008C6093"/>
    <w:rsid w:val="0091403D"/>
    <w:rsid w:val="00936F35"/>
    <w:rsid w:val="0093729B"/>
    <w:rsid w:val="009665C3"/>
    <w:rsid w:val="00981964"/>
    <w:rsid w:val="00982980"/>
    <w:rsid w:val="009B1F9A"/>
    <w:rsid w:val="009E121A"/>
    <w:rsid w:val="009E3DC7"/>
    <w:rsid w:val="00A07AE0"/>
    <w:rsid w:val="00A361F2"/>
    <w:rsid w:val="00A522DB"/>
    <w:rsid w:val="00AE42B7"/>
    <w:rsid w:val="00AF2910"/>
    <w:rsid w:val="00AF382B"/>
    <w:rsid w:val="00B01D6B"/>
    <w:rsid w:val="00B53B82"/>
    <w:rsid w:val="00B609FD"/>
    <w:rsid w:val="00B74AF0"/>
    <w:rsid w:val="00B763E1"/>
    <w:rsid w:val="00BB123B"/>
    <w:rsid w:val="00BD397A"/>
    <w:rsid w:val="00BD3FAF"/>
    <w:rsid w:val="00BD4043"/>
    <w:rsid w:val="00BD631F"/>
    <w:rsid w:val="00C03718"/>
    <w:rsid w:val="00C12466"/>
    <w:rsid w:val="00C836D2"/>
    <w:rsid w:val="00CA4D20"/>
    <w:rsid w:val="00CD72F0"/>
    <w:rsid w:val="00CF3262"/>
    <w:rsid w:val="00CF5599"/>
    <w:rsid w:val="00CF56A8"/>
    <w:rsid w:val="00D51E61"/>
    <w:rsid w:val="00D82545"/>
    <w:rsid w:val="00DA5F1C"/>
    <w:rsid w:val="00DB4F8B"/>
    <w:rsid w:val="00DE7D5A"/>
    <w:rsid w:val="00E02143"/>
    <w:rsid w:val="00E049A2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2319"/>
    <w:rsid w:val="00F0375B"/>
    <w:rsid w:val="00F33E37"/>
    <w:rsid w:val="00F345E7"/>
    <w:rsid w:val="00F5248A"/>
    <w:rsid w:val="00F67128"/>
    <w:rsid w:val="00F92A3C"/>
    <w:rsid w:val="00F95993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a.org.ua/three" TargetMode="External"/><Relationship Id="rId18" Type="http://schemas.openxmlformats.org/officeDocument/2006/relationships/hyperlink" Target="mailto:tetyana.mayak@undp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ba.org.ua/ua/volyn" TargetMode="External"/><Relationship Id="rId17" Type="http://schemas.openxmlformats.org/officeDocument/2006/relationships/hyperlink" Target="http://eeas.europa.eu/delegations/ukraine/index_u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dp.org.ua" TargetMode="External"/><Relationship Id="rId20" Type="http://schemas.openxmlformats.org/officeDocument/2006/relationships/hyperlink" Target="mailto:svitlana.slabinska@undp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cba.org.ua/on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elena.pererva@und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ba.org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7BF5-AE07-4586-B202-FDAD46A7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3443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60</cp:revision>
  <dcterms:created xsi:type="dcterms:W3CDTF">2014-09-09T12:46:00Z</dcterms:created>
  <dcterms:modified xsi:type="dcterms:W3CDTF">2014-09-16T06:45:00Z</dcterms:modified>
</cp:coreProperties>
</file>